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CCBA1" w14:textId="77777777" w:rsidR="00082E22" w:rsidRPr="00AA1DA0" w:rsidRDefault="00082E22" w:rsidP="00416901"/>
    <w:p w14:paraId="3E2C9091" w14:textId="77777777" w:rsidR="00082E22" w:rsidRPr="00AA1DA0" w:rsidRDefault="00082E22" w:rsidP="00416901">
      <w:pPr>
        <w:pStyle w:val="Title"/>
        <w:tabs>
          <w:tab w:val="left" w:pos="710"/>
          <w:tab w:val="left" w:pos="1277"/>
        </w:tabs>
        <w:rPr>
          <w:rtl/>
          <w:lang w:eastAsia="en-US"/>
        </w:rPr>
      </w:pPr>
      <w:r w:rsidRPr="00AA1DA0">
        <w:rPr>
          <w:szCs w:val="48"/>
          <w:rtl/>
          <w:lang w:eastAsia="en-US"/>
        </w:rPr>
        <w:t>מדינת ישראל</w:t>
      </w:r>
    </w:p>
    <w:p w14:paraId="4EB2E38A" w14:textId="77777777" w:rsidR="00082E22" w:rsidRPr="00AA1DA0" w:rsidRDefault="00082E22" w:rsidP="00416901">
      <w:pPr>
        <w:pStyle w:val="Title"/>
        <w:tabs>
          <w:tab w:val="left" w:pos="710"/>
          <w:tab w:val="left" w:pos="1277"/>
        </w:tabs>
        <w:rPr>
          <w:rtl/>
          <w:lang w:eastAsia="en-US"/>
        </w:rPr>
      </w:pPr>
      <w:r w:rsidRPr="00AA1DA0">
        <w:rPr>
          <w:rtl/>
          <w:lang w:eastAsia="en-US"/>
        </w:rPr>
        <w:t>משרד החינוך</w:t>
      </w:r>
    </w:p>
    <w:p w14:paraId="3FD00F4E" w14:textId="77777777" w:rsidR="00082E22" w:rsidRPr="00AA1DA0" w:rsidRDefault="00082E22" w:rsidP="00416901">
      <w:pPr>
        <w:bidi/>
        <w:jc w:val="center"/>
        <w:rPr>
          <w:rFonts w:ascii="Arial" w:hAnsi="Arial"/>
          <w:rtl/>
        </w:rPr>
      </w:pPr>
    </w:p>
    <w:p w14:paraId="2BE80BF0" w14:textId="251BEBDF" w:rsidR="00082E22" w:rsidRPr="00AA1DA0" w:rsidRDefault="00082E22" w:rsidP="00416901">
      <w:pPr>
        <w:pStyle w:val="Heading4"/>
        <w:rPr>
          <w:lang w:eastAsia="en-US"/>
        </w:rPr>
      </w:pPr>
      <w:r w:rsidRPr="00AA1DA0">
        <w:rPr>
          <w:rFonts w:hint="cs"/>
          <w:rtl/>
          <w:lang w:eastAsia="en-US"/>
        </w:rPr>
        <w:t xml:space="preserve">מנהל </w:t>
      </w:r>
      <w:r w:rsidR="007142F4">
        <w:rPr>
          <w:rFonts w:hint="cs"/>
          <w:rtl/>
          <w:lang w:eastAsia="en-US"/>
        </w:rPr>
        <w:t>טכנולוגיו</w:t>
      </w:r>
      <w:r w:rsidR="007142F4">
        <w:rPr>
          <w:rFonts w:hint="eastAsia"/>
          <w:rtl/>
          <w:lang w:eastAsia="en-US"/>
        </w:rPr>
        <w:t>ת</w:t>
      </w:r>
      <w:r w:rsidR="007142F4">
        <w:rPr>
          <w:rFonts w:hint="cs"/>
          <w:rtl/>
          <w:lang w:eastAsia="en-US"/>
        </w:rPr>
        <w:t xml:space="preserve"> דיגיטליות ומידע</w:t>
      </w:r>
    </w:p>
    <w:p w14:paraId="001EBF8C" w14:textId="77777777" w:rsidR="00082E22" w:rsidRPr="00AA1DA0" w:rsidRDefault="00082E22" w:rsidP="00416901">
      <w:pPr>
        <w:bidi/>
        <w:jc w:val="center"/>
        <w:rPr>
          <w:rFonts w:ascii="Arial" w:hAnsi="Arial"/>
          <w:rtl/>
        </w:rPr>
      </w:pPr>
    </w:p>
    <w:p w14:paraId="36A70AAB" w14:textId="77777777" w:rsidR="00082E22" w:rsidRPr="00AA1DA0" w:rsidRDefault="00082E22" w:rsidP="00416901">
      <w:pPr>
        <w:bidi/>
        <w:jc w:val="center"/>
        <w:rPr>
          <w:rFonts w:ascii="Arial" w:hAnsi="Arial"/>
          <w:b/>
          <w:bCs/>
          <w:rtl/>
        </w:rPr>
      </w:pPr>
    </w:p>
    <w:p w14:paraId="41510D6D" w14:textId="77777777" w:rsidR="00082E22" w:rsidRPr="00432961"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5D7CE583" w14:textId="6B436BE5" w:rsidR="00082E22" w:rsidRDefault="00082E22" w:rsidP="00B36B9A">
      <w:pPr>
        <w:pBdr>
          <w:top w:val="double" w:sz="12" w:space="3" w:color="auto"/>
          <w:bottom w:val="double" w:sz="12" w:space="3" w:color="auto"/>
        </w:pBdr>
        <w:shd w:val="pct5" w:color="auto" w:fill="auto"/>
        <w:bidi/>
        <w:ind w:left="1701" w:right="1701"/>
        <w:jc w:val="center"/>
        <w:rPr>
          <w:rFonts w:ascii="Arial" w:hAnsi="Arial"/>
          <w:sz w:val="32"/>
          <w:szCs w:val="40"/>
          <w:rtl/>
        </w:rPr>
      </w:pPr>
      <w:r w:rsidRPr="00D95787">
        <w:rPr>
          <w:rFonts w:ascii="Arial" w:hAnsi="Arial"/>
          <w:sz w:val="32"/>
          <w:szCs w:val="40"/>
          <w:rtl/>
        </w:rPr>
        <w:t>מכרז</w:t>
      </w:r>
      <w:r w:rsidRPr="00D95787">
        <w:rPr>
          <w:rFonts w:ascii="Arial" w:hAnsi="Arial" w:hint="cs"/>
          <w:sz w:val="32"/>
          <w:szCs w:val="40"/>
          <w:rtl/>
        </w:rPr>
        <w:t xml:space="preserve"> פומב</w:t>
      </w:r>
      <w:r w:rsidR="00E41984" w:rsidRPr="00D95787">
        <w:rPr>
          <w:rFonts w:ascii="Arial" w:hAnsi="Arial" w:hint="cs"/>
          <w:sz w:val="32"/>
          <w:szCs w:val="40"/>
          <w:rtl/>
        </w:rPr>
        <w:t>י</w:t>
      </w:r>
      <w:r w:rsidR="00E5458C" w:rsidRPr="00D95787">
        <w:rPr>
          <w:rFonts w:ascii="Arial" w:hAnsi="Arial" w:hint="cs"/>
          <w:sz w:val="32"/>
          <w:szCs w:val="40"/>
          <w:rtl/>
        </w:rPr>
        <w:t xml:space="preserve"> מספר </w:t>
      </w:r>
      <w:r w:rsidR="00EE5C0E" w:rsidRPr="00D95787">
        <w:rPr>
          <w:rFonts w:ascii="Arial" w:hAnsi="Arial"/>
          <w:sz w:val="32"/>
          <w:szCs w:val="40"/>
        </w:rPr>
        <w:t xml:space="preserve"> </w:t>
      </w:r>
      <w:r w:rsidR="003E65C6" w:rsidRPr="00D95787">
        <w:rPr>
          <w:rFonts w:ascii="Arial" w:hAnsi="Arial" w:hint="cs"/>
          <w:sz w:val="32"/>
          <w:szCs w:val="40"/>
          <w:rtl/>
        </w:rPr>
        <w:t>102</w:t>
      </w:r>
      <w:r w:rsidR="00E5458C" w:rsidRPr="00D95787">
        <w:rPr>
          <w:rFonts w:ascii="Arial" w:hAnsi="Arial" w:hint="cs"/>
          <w:sz w:val="32"/>
          <w:szCs w:val="40"/>
          <w:rtl/>
        </w:rPr>
        <w:t>/</w:t>
      </w:r>
      <w:r w:rsidR="00B36B9A" w:rsidRPr="00D95787">
        <w:rPr>
          <w:rFonts w:ascii="Arial" w:hAnsi="Arial" w:hint="cs"/>
          <w:sz w:val="32"/>
          <w:szCs w:val="40"/>
          <w:rtl/>
        </w:rPr>
        <w:t>1</w:t>
      </w:r>
      <w:r w:rsidR="00040B56" w:rsidRPr="00D95787">
        <w:rPr>
          <w:rFonts w:ascii="Arial" w:hAnsi="Arial" w:hint="cs"/>
          <w:sz w:val="32"/>
          <w:szCs w:val="40"/>
          <w:rtl/>
        </w:rPr>
        <w:t>1</w:t>
      </w:r>
      <w:r w:rsidR="00E5458C" w:rsidRPr="00D95787">
        <w:rPr>
          <w:rFonts w:ascii="Arial" w:hAnsi="Arial" w:hint="cs"/>
          <w:sz w:val="32"/>
          <w:szCs w:val="40"/>
          <w:rtl/>
        </w:rPr>
        <w:t>.202</w:t>
      </w:r>
      <w:r w:rsidR="00040B56" w:rsidRPr="00D95787">
        <w:rPr>
          <w:rFonts w:ascii="Arial" w:hAnsi="Arial" w:hint="cs"/>
          <w:sz w:val="32"/>
          <w:szCs w:val="40"/>
          <w:rtl/>
        </w:rPr>
        <w:t>3</w:t>
      </w:r>
      <w:r w:rsidR="00E5458C" w:rsidRPr="00D95787">
        <w:rPr>
          <w:rFonts w:ascii="Arial" w:hAnsi="Arial" w:hint="cs"/>
          <w:sz w:val="32"/>
          <w:szCs w:val="40"/>
          <w:rtl/>
        </w:rPr>
        <w:t xml:space="preserve"> </w:t>
      </w:r>
      <w:r w:rsidR="00662FDA" w:rsidRPr="00AA1DA0">
        <w:rPr>
          <w:rFonts w:ascii="Arial" w:hAnsi="Arial" w:hint="cs"/>
          <w:sz w:val="32"/>
          <w:szCs w:val="40"/>
          <w:rtl/>
        </w:rPr>
        <w:t xml:space="preserve">בהיקפים משתנים </w:t>
      </w:r>
      <w:r w:rsidR="000F5C41" w:rsidRPr="00AA1DA0">
        <w:rPr>
          <w:rFonts w:ascii="Arial" w:hAnsi="Arial" w:hint="cs"/>
          <w:sz w:val="32"/>
          <w:szCs w:val="40"/>
          <w:rtl/>
        </w:rPr>
        <w:t>לרכישת</w:t>
      </w:r>
      <w:r w:rsidR="00AF4F3D" w:rsidRPr="00AA1DA0">
        <w:rPr>
          <w:rFonts w:ascii="Arial" w:hAnsi="Arial" w:hint="cs"/>
          <w:sz w:val="32"/>
          <w:szCs w:val="40"/>
          <w:rtl/>
        </w:rPr>
        <w:t xml:space="preserve"> מכשירי </w:t>
      </w:r>
      <w:r w:rsidR="000F5C41" w:rsidRPr="00AA1DA0">
        <w:rPr>
          <w:rFonts w:ascii="Arial" w:hAnsi="Arial" w:hint="cs"/>
          <w:sz w:val="32"/>
          <w:szCs w:val="40"/>
          <w:rtl/>
        </w:rPr>
        <w:t>טלפו</w:t>
      </w:r>
      <w:r w:rsidR="00AF4F3D" w:rsidRPr="00AA1DA0">
        <w:rPr>
          <w:rFonts w:ascii="Arial" w:hAnsi="Arial" w:hint="cs"/>
          <w:sz w:val="32"/>
          <w:szCs w:val="40"/>
          <w:rtl/>
        </w:rPr>
        <w:t xml:space="preserve">ן </w:t>
      </w:r>
      <w:r w:rsidR="000F5C41" w:rsidRPr="00AA1DA0">
        <w:rPr>
          <w:rFonts w:ascii="Arial" w:hAnsi="Arial" w:hint="cs"/>
          <w:sz w:val="32"/>
          <w:szCs w:val="40"/>
          <w:rtl/>
        </w:rPr>
        <w:t>סלולרי</w:t>
      </w:r>
      <w:r w:rsidR="00D15611">
        <w:rPr>
          <w:rFonts w:ascii="Arial" w:hAnsi="Arial" w:hint="cs"/>
          <w:sz w:val="32"/>
          <w:szCs w:val="40"/>
          <w:rtl/>
        </w:rPr>
        <w:t>ים</w:t>
      </w:r>
      <w:r w:rsidR="00AF4F3D" w:rsidRPr="00AA1DA0">
        <w:rPr>
          <w:rFonts w:ascii="Arial" w:hAnsi="Arial" w:hint="cs"/>
          <w:sz w:val="32"/>
          <w:szCs w:val="40"/>
          <w:rtl/>
        </w:rPr>
        <w:t xml:space="preserve"> כשר</w:t>
      </w:r>
      <w:r w:rsidR="002B1BBB">
        <w:rPr>
          <w:rFonts w:ascii="Arial" w:hAnsi="Arial" w:hint="cs"/>
          <w:sz w:val="32"/>
          <w:szCs w:val="40"/>
          <w:rtl/>
        </w:rPr>
        <w:t>ים</w:t>
      </w:r>
      <w:r w:rsidR="000F5C41" w:rsidRPr="00AA1DA0">
        <w:rPr>
          <w:rFonts w:ascii="Arial" w:hAnsi="Arial" w:hint="cs"/>
          <w:sz w:val="32"/>
          <w:szCs w:val="40"/>
          <w:rtl/>
        </w:rPr>
        <w:t xml:space="preserve"> </w:t>
      </w:r>
    </w:p>
    <w:p w14:paraId="1B7DC768" w14:textId="6F78A623" w:rsidR="00082E22" w:rsidRPr="00AA1DA0"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AA1DA0">
        <w:rPr>
          <w:rFonts w:ascii="Arial" w:hAnsi="Arial" w:hint="cs"/>
          <w:sz w:val="32"/>
          <w:szCs w:val="40"/>
          <w:rtl/>
        </w:rPr>
        <w:t>_______</w:t>
      </w:r>
      <w:r w:rsidR="006F7656">
        <w:rPr>
          <w:rFonts w:ascii="Arial" w:hAnsi="Arial" w:hint="cs"/>
          <w:sz w:val="32"/>
          <w:szCs w:val="40"/>
          <w:rtl/>
        </w:rPr>
        <w:t>13/11/2023</w:t>
      </w:r>
      <w:r w:rsidRPr="00AA1DA0">
        <w:rPr>
          <w:rFonts w:ascii="Arial" w:hAnsi="Arial" w:hint="cs"/>
          <w:sz w:val="32"/>
          <w:szCs w:val="40"/>
          <w:rtl/>
        </w:rPr>
        <w:t>______</w:t>
      </w:r>
    </w:p>
    <w:p w14:paraId="43579B13" w14:textId="77777777" w:rsidR="00D86A74" w:rsidRPr="00AA1DA0"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AA1DA0">
        <w:rPr>
          <w:rFonts w:ascii="Arial" w:hAnsi="Arial"/>
          <w:b/>
          <w:bCs/>
          <w:szCs w:val="40"/>
          <w:rtl/>
        </w:rPr>
        <w:t>ירושלים</w:t>
      </w:r>
    </w:p>
    <w:p w14:paraId="12E50DE2" w14:textId="02BF94A7" w:rsidR="00082E22" w:rsidRPr="00776C0D" w:rsidRDefault="005D7D68" w:rsidP="00416901">
      <w:pPr>
        <w:pBdr>
          <w:top w:val="double" w:sz="12" w:space="3" w:color="auto"/>
          <w:bottom w:val="double" w:sz="12" w:space="3" w:color="auto"/>
        </w:pBdr>
        <w:shd w:val="pct5" w:color="auto" w:fill="auto"/>
        <w:bidi/>
        <w:ind w:left="1701" w:right="1701"/>
        <w:jc w:val="center"/>
        <w:rPr>
          <w:rFonts w:ascii="Arial" w:hAnsi="Arial"/>
          <w:b/>
          <w:bCs/>
          <w:sz w:val="36"/>
          <w:szCs w:val="36"/>
          <w:rtl/>
        </w:rPr>
      </w:pPr>
      <w:r w:rsidRPr="00776C0D">
        <w:rPr>
          <w:rFonts w:ascii="Arial" w:hAnsi="Arial" w:hint="cs"/>
          <w:b/>
          <w:bCs/>
          <w:sz w:val="36"/>
          <w:szCs w:val="36"/>
          <w:rtl/>
        </w:rPr>
        <w:t>עותק להגשה</w:t>
      </w:r>
    </w:p>
    <w:p w14:paraId="785252BE" w14:textId="77777777" w:rsidR="00082E22" w:rsidRPr="00AA1DA0" w:rsidRDefault="00082E22" w:rsidP="00416901">
      <w:pPr>
        <w:tabs>
          <w:tab w:val="left" w:pos="567"/>
        </w:tabs>
        <w:rPr>
          <w:rFonts w:ascii="Arial" w:hAnsi="Arial"/>
          <w:b/>
          <w:bCs/>
          <w:rtl/>
        </w:rPr>
      </w:pPr>
    </w:p>
    <w:p w14:paraId="093D3358" w14:textId="77777777" w:rsidR="00035115" w:rsidRPr="00AA1DA0"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AA1DA0">
        <w:rPr>
          <w:rFonts w:ascii="Arial" w:hAnsi="Arial" w:hint="cs"/>
          <w:rtl/>
        </w:rPr>
        <w:t>נ</w:t>
      </w:r>
      <w:r w:rsidRPr="00AA1DA0">
        <w:rPr>
          <w:rFonts w:ascii="Arial" w:hAnsi="Arial"/>
          <w:rtl/>
        </w:rPr>
        <w:t xml:space="preserve">יתן להוריד את חוברת המכרז </w:t>
      </w:r>
      <w:r w:rsidRPr="00AA1DA0">
        <w:rPr>
          <w:rFonts w:ascii="Arial" w:hAnsi="Arial" w:hint="cs"/>
          <w:rtl/>
        </w:rPr>
        <w:t>מ</w:t>
      </w:r>
      <w:r w:rsidRPr="00AA1DA0">
        <w:rPr>
          <w:rFonts w:ascii="Arial" w:hAnsi="Arial"/>
          <w:rtl/>
        </w:rPr>
        <w:t xml:space="preserve">אתר האינטרנט של </w:t>
      </w:r>
      <w:r w:rsidR="00035115" w:rsidRPr="00AA1DA0">
        <w:rPr>
          <w:rFonts w:ascii="Arial" w:hAnsi="Arial" w:hint="cs"/>
          <w:rtl/>
        </w:rPr>
        <w:t>מינהל הרכש הממשלתי</w:t>
      </w:r>
      <w:r w:rsidRPr="00AA1DA0">
        <w:rPr>
          <w:rFonts w:ascii="Arial" w:hAnsi="Arial"/>
          <w:rtl/>
        </w:rPr>
        <w:t xml:space="preserve"> בכתובת הבאה: </w:t>
      </w:r>
    </w:p>
    <w:p w14:paraId="49895676" w14:textId="178946C6" w:rsidR="00082E22" w:rsidRPr="00AA1DA0" w:rsidRDefault="00000000"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hyperlink r:id="rId8" w:history="1">
        <w:r w:rsidR="001F6879">
          <w:rPr>
            <w:rStyle w:val="Hyperlink"/>
          </w:rPr>
          <w:t>https://www.mr.gov.il/OfficesTenders/Pages/SearchOfficeTenders.aspx</w:t>
        </w:r>
      </w:hyperlink>
    </w:p>
    <w:p w14:paraId="34C6DAA3" w14:textId="3AE62A88" w:rsidR="00082E22" w:rsidRPr="00AA1DA0"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AA1DA0">
        <w:rPr>
          <w:rFonts w:ascii="Arial" w:hAnsi="Arial"/>
          <w:rtl/>
        </w:rPr>
        <w:t xml:space="preserve">אם חוברת המכרז שבידך לא התקבלה באמצעות האתר, או </w:t>
      </w:r>
      <w:r w:rsidRPr="00AA1DA0">
        <w:rPr>
          <w:rFonts w:ascii="Arial" w:hAnsi="Arial" w:hint="cs"/>
          <w:rtl/>
        </w:rPr>
        <w:t>מינהל תקשוב</w:t>
      </w:r>
      <w:r w:rsidRPr="00AA1DA0">
        <w:rPr>
          <w:rFonts w:ascii="Arial" w:hAnsi="Arial"/>
          <w:rtl/>
        </w:rPr>
        <w:t xml:space="preserve">, הנך מתבקש להתקשר </w:t>
      </w:r>
      <w:r w:rsidR="00E57190" w:rsidRPr="00AA1DA0">
        <w:rPr>
          <w:rFonts w:hint="cs"/>
          <w:rtl/>
        </w:rPr>
        <w:t xml:space="preserve">לגברת הדס ביטון </w:t>
      </w:r>
      <w:r w:rsidR="00E57190" w:rsidRPr="00AA1DA0">
        <w:rPr>
          <w:rtl/>
        </w:rPr>
        <w:t xml:space="preserve">, טלפון </w:t>
      </w:r>
      <w:r w:rsidR="003D7219" w:rsidRPr="00AA1DA0">
        <w:rPr>
          <w:rFonts w:hint="cs"/>
          <w:rtl/>
        </w:rPr>
        <w:t>073-3932139</w:t>
      </w:r>
      <w:r w:rsidRPr="00AA1DA0">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BBE7D06" w14:textId="77777777" w:rsidR="00082E22" w:rsidRPr="00AA1DA0"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AA1DA0">
        <w:rPr>
          <w:rFonts w:ascii="Arial" w:hAnsi="Arial"/>
          <w:rtl/>
        </w:rPr>
        <w:t>בכבוד רב,</w:t>
      </w:r>
    </w:p>
    <w:p w14:paraId="65CF38E7" w14:textId="3896826B" w:rsidR="00082E22" w:rsidRPr="00AA1DA0" w:rsidRDefault="00D070D5"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Pr>
          <w:rFonts w:ascii="Arial" w:hAnsi="Arial" w:hint="cs"/>
          <w:rtl/>
        </w:rPr>
        <w:t xml:space="preserve">גב' גילה כרמל </w:t>
      </w:r>
      <w:r w:rsidR="00082E22" w:rsidRPr="00AA1DA0">
        <w:rPr>
          <w:rFonts w:ascii="Arial" w:hAnsi="Arial" w:hint="cs"/>
          <w:rtl/>
        </w:rPr>
        <w:t>מנהל</w:t>
      </w:r>
      <w:r w:rsidR="001F6879">
        <w:rPr>
          <w:rFonts w:ascii="Arial" w:hAnsi="Arial" w:hint="cs"/>
          <w:rtl/>
        </w:rPr>
        <w:t>ת</w:t>
      </w:r>
      <w:r w:rsidR="00082E22" w:rsidRPr="00AA1DA0">
        <w:rPr>
          <w:rFonts w:ascii="Arial" w:hAnsi="Arial" w:hint="cs"/>
          <w:rtl/>
        </w:rPr>
        <w:t xml:space="preserve"> מ</w:t>
      </w:r>
      <w:r w:rsidR="00C94E16" w:rsidRPr="00AA1DA0">
        <w:rPr>
          <w:rFonts w:ascii="Arial" w:hAnsi="Arial" w:hint="cs"/>
          <w:rtl/>
        </w:rPr>
        <w:t>י</w:t>
      </w:r>
      <w:r w:rsidR="00082E22" w:rsidRPr="00AA1DA0">
        <w:rPr>
          <w:rFonts w:ascii="Arial" w:hAnsi="Arial" w:hint="cs"/>
          <w:rtl/>
        </w:rPr>
        <w:t xml:space="preserve">נהל </w:t>
      </w:r>
      <w:r w:rsidR="00E726AD">
        <w:rPr>
          <w:rFonts w:ascii="Arial" w:hAnsi="Arial" w:hint="cs"/>
          <w:rtl/>
        </w:rPr>
        <w:t>טכנולוגיות דיגיטליות ומידע</w:t>
      </w:r>
    </w:p>
    <w:p w14:paraId="59C6DB12" w14:textId="77777777" w:rsidR="000F5C41" w:rsidRDefault="000F5C41">
      <w:pPr>
        <w:rPr>
          <w:rFonts w:ascii="Arial" w:hAnsi="Arial"/>
          <w:iCs/>
          <w:szCs w:val="28"/>
          <w:rtl/>
        </w:rPr>
      </w:pPr>
      <w:bookmarkStart w:id="0" w:name="_Toc482655447"/>
      <w:r w:rsidRPr="00AA1DA0">
        <w:rPr>
          <w:rFonts w:ascii="Arial" w:hAnsi="Arial"/>
          <w:iCs/>
          <w:szCs w:val="28"/>
          <w:rtl/>
        </w:rPr>
        <w:br w:type="page"/>
      </w:r>
    </w:p>
    <w:p w14:paraId="61217572" w14:textId="77777777" w:rsidR="00EA0427" w:rsidRPr="00AA1DA0" w:rsidRDefault="00EA0427" w:rsidP="00EA0427">
      <w:pPr>
        <w:pStyle w:val="x"/>
        <w:jc w:val="center"/>
        <w:rPr>
          <w:rFonts w:ascii="Arial" w:hAnsi="Arial"/>
          <w:iCs w:val="0"/>
          <w:szCs w:val="28"/>
          <w:rtl/>
          <w:lang w:eastAsia="en-US"/>
        </w:rPr>
      </w:pPr>
      <w:r w:rsidRPr="00AA1DA0">
        <w:rPr>
          <w:rFonts w:ascii="Arial" w:hAnsi="Arial"/>
          <w:iCs w:val="0"/>
          <w:szCs w:val="28"/>
          <w:rtl/>
          <w:lang w:eastAsia="en-US"/>
        </w:rPr>
        <w:lastRenderedPageBreak/>
        <w:t>תוכן העניינים</w:t>
      </w:r>
    </w:p>
    <w:p w14:paraId="0719DABE" w14:textId="77777777" w:rsidR="00EA0427" w:rsidRPr="00AA1DA0" w:rsidRDefault="00EA0427">
      <w:pPr>
        <w:rPr>
          <w:rFonts w:ascii="Arial" w:eastAsia="Times New Roman" w:hAnsi="Arial"/>
          <w:b/>
          <w:bCs/>
          <w:szCs w:val="28"/>
          <w:u w:val="single"/>
          <w:rtl/>
        </w:rPr>
      </w:pPr>
    </w:p>
    <w:p w14:paraId="279CF1AB" w14:textId="2F5A9195" w:rsidR="001261D1" w:rsidRDefault="001261D1" w:rsidP="001261D1">
      <w:pPr>
        <w:pStyle w:val="TOC1"/>
        <w:rPr>
          <w:noProof/>
          <w:kern w:val="2"/>
          <w:cs w:val="0"/>
          <w:lang w:val="en-IL" w:eastAsia="en-IL"/>
          <w14:ligatures w14:val="standardContextual"/>
        </w:rPr>
      </w:pPr>
      <w:r w:rsidRPr="00AA1DA0">
        <w:rPr>
          <w:rFonts w:asciiTheme="majorBidi" w:hAnsiTheme="majorBidi" w:cs="David"/>
          <w:rtl w:val="0"/>
        </w:rPr>
        <w:fldChar w:fldCharType="begin"/>
      </w:r>
      <w:r w:rsidRPr="00AA1DA0">
        <w:rPr>
          <w:rFonts w:asciiTheme="majorBidi" w:hAnsiTheme="majorBidi" w:cs="David"/>
          <w:rtl w:val="0"/>
          <w:cs w:val="0"/>
        </w:rPr>
        <w:instrText xml:space="preserve"> TOC \o "1-2" \h \z \t "</w:instrText>
      </w:r>
      <w:r w:rsidRPr="00AA1DA0">
        <w:rPr>
          <w:rFonts w:asciiTheme="majorBidi" w:hAnsiTheme="majorBidi" w:cs="Times New Roman"/>
          <w:rtl w:val="0"/>
          <w:cs w:val="0"/>
        </w:rPr>
        <w:instrText>סגנון</w:instrText>
      </w:r>
      <w:r w:rsidRPr="00AA1DA0">
        <w:rPr>
          <w:rFonts w:asciiTheme="majorBidi" w:hAnsiTheme="majorBidi" w:cs="David"/>
          <w:rtl w:val="0"/>
          <w:cs w:val="0"/>
        </w:rPr>
        <w:instrText>1,1,</w:instrText>
      </w:r>
      <w:r w:rsidRPr="00AA1DA0">
        <w:rPr>
          <w:rFonts w:asciiTheme="majorBidi" w:hAnsiTheme="majorBidi" w:cs="Times New Roman"/>
          <w:rtl w:val="0"/>
          <w:cs w:val="0"/>
        </w:rPr>
        <w:instrText>סגנון</w:instrText>
      </w:r>
      <w:r w:rsidRPr="00AA1DA0">
        <w:rPr>
          <w:rFonts w:asciiTheme="majorBidi" w:hAnsiTheme="majorBidi" w:cs="David"/>
          <w:rtl w:val="0"/>
          <w:cs w:val="0"/>
        </w:rPr>
        <w:instrText xml:space="preserve">2,2" </w:instrText>
      </w:r>
      <w:r w:rsidRPr="00AA1DA0">
        <w:rPr>
          <w:rFonts w:asciiTheme="majorBidi" w:hAnsiTheme="majorBidi" w:cs="David"/>
          <w:rtl w:val="0"/>
        </w:rPr>
        <w:fldChar w:fldCharType="separate"/>
      </w:r>
      <w:hyperlink w:anchor="_Toc149832883" w:history="1">
        <w:r w:rsidRPr="00023561">
          <w:rPr>
            <w:rStyle w:val="Hyperlink"/>
            <w:noProof/>
          </w:rPr>
          <w:t>0.</w:t>
        </w:r>
        <w:r>
          <w:rPr>
            <w:noProof/>
            <w:kern w:val="2"/>
            <w:cs w:val="0"/>
            <w:lang w:val="en-IL" w:eastAsia="en-IL"/>
            <w14:ligatures w14:val="standardContextual"/>
          </w:rPr>
          <w:tab/>
        </w:r>
        <w:r w:rsidRPr="00023561">
          <w:rPr>
            <w:rStyle w:val="Hyperlink"/>
            <w:noProof/>
          </w:rPr>
          <w:t>מנהלה (I)</w:t>
        </w:r>
        <w:r>
          <w:rPr>
            <w:noProof/>
            <w:webHidden/>
            <w:rtl w:val="0"/>
          </w:rPr>
          <w:tab/>
        </w:r>
        <w:r>
          <w:rPr>
            <w:noProof/>
            <w:webHidden/>
            <w:rtl w:val="0"/>
          </w:rPr>
          <w:fldChar w:fldCharType="begin"/>
        </w:r>
        <w:r>
          <w:rPr>
            <w:noProof/>
            <w:webHidden/>
            <w:rtl w:val="0"/>
          </w:rPr>
          <w:instrText xml:space="preserve"> PAGEREF _Toc149832883 \h </w:instrText>
        </w:r>
        <w:r>
          <w:rPr>
            <w:noProof/>
            <w:webHidden/>
            <w:rtl w:val="0"/>
          </w:rPr>
        </w:r>
        <w:r>
          <w:rPr>
            <w:noProof/>
            <w:webHidden/>
            <w:rtl w:val="0"/>
          </w:rPr>
          <w:fldChar w:fldCharType="separate"/>
        </w:r>
        <w:r w:rsidR="0004285D">
          <w:rPr>
            <w:noProof/>
            <w:webHidden/>
            <w:cs w:val="0"/>
          </w:rPr>
          <w:t>5</w:t>
        </w:r>
        <w:r>
          <w:rPr>
            <w:noProof/>
            <w:webHidden/>
            <w:rtl w:val="0"/>
          </w:rPr>
          <w:fldChar w:fldCharType="end"/>
        </w:r>
      </w:hyperlink>
    </w:p>
    <w:p w14:paraId="4AEFFB92" w14:textId="40411DED" w:rsidR="001261D1" w:rsidRDefault="00000000" w:rsidP="00AA32D1">
      <w:pPr>
        <w:pStyle w:val="TOC2"/>
        <w:rPr>
          <w:noProof/>
          <w:kern w:val="2"/>
          <w:cs w:val="0"/>
          <w:lang w:val="en-IL" w:eastAsia="en-IL"/>
          <w14:ligatures w14:val="standardContextual"/>
        </w:rPr>
      </w:pPr>
      <w:hyperlink w:anchor="_Toc149832884" w:history="1">
        <w:r w:rsidR="001261D1" w:rsidRPr="00023561">
          <w:rPr>
            <w:rStyle w:val="Hyperlink"/>
            <w:noProof/>
          </w:rPr>
          <w:t>0.1.</w:t>
        </w:r>
        <w:r w:rsidR="001261D1">
          <w:rPr>
            <w:noProof/>
            <w:kern w:val="2"/>
            <w:cs w:val="0"/>
            <w:lang w:val="en-IL" w:eastAsia="en-IL"/>
            <w14:ligatures w14:val="standardContextual"/>
          </w:rPr>
          <w:tab/>
        </w:r>
        <w:r w:rsidR="001261D1" w:rsidRPr="00023561">
          <w:rPr>
            <w:rStyle w:val="Hyperlink"/>
            <w:noProof/>
          </w:rPr>
          <w:t>כללי</w:t>
        </w:r>
        <w:r w:rsidR="001261D1">
          <w:rPr>
            <w:noProof/>
            <w:webHidden/>
            <w:rtl w:val="0"/>
          </w:rPr>
          <w:tab/>
        </w:r>
        <w:r w:rsidR="001261D1">
          <w:rPr>
            <w:noProof/>
            <w:webHidden/>
            <w:rtl w:val="0"/>
          </w:rPr>
          <w:fldChar w:fldCharType="begin"/>
        </w:r>
        <w:r w:rsidR="001261D1">
          <w:rPr>
            <w:noProof/>
            <w:webHidden/>
            <w:rtl w:val="0"/>
          </w:rPr>
          <w:instrText xml:space="preserve"> PAGEREF _Toc149832884 \h </w:instrText>
        </w:r>
        <w:r w:rsidR="001261D1">
          <w:rPr>
            <w:noProof/>
            <w:webHidden/>
            <w:rtl w:val="0"/>
          </w:rPr>
        </w:r>
        <w:r w:rsidR="001261D1">
          <w:rPr>
            <w:noProof/>
            <w:webHidden/>
            <w:rtl w:val="0"/>
          </w:rPr>
          <w:fldChar w:fldCharType="separate"/>
        </w:r>
        <w:r w:rsidR="0004285D">
          <w:rPr>
            <w:noProof/>
            <w:webHidden/>
            <w:cs w:val="0"/>
          </w:rPr>
          <w:t>5</w:t>
        </w:r>
        <w:r w:rsidR="001261D1">
          <w:rPr>
            <w:noProof/>
            <w:webHidden/>
            <w:rtl w:val="0"/>
          </w:rPr>
          <w:fldChar w:fldCharType="end"/>
        </w:r>
      </w:hyperlink>
    </w:p>
    <w:p w14:paraId="7392F0B2" w14:textId="4D73B8AA" w:rsidR="001261D1" w:rsidRDefault="00000000" w:rsidP="00AA32D1">
      <w:pPr>
        <w:pStyle w:val="TOC2"/>
        <w:rPr>
          <w:noProof/>
          <w:kern w:val="2"/>
          <w:cs w:val="0"/>
          <w:lang w:val="en-IL" w:eastAsia="en-IL"/>
          <w14:ligatures w14:val="standardContextual"/>
        </w:rPr>
      </w:pPr>
      <w:hyperlink w:anchor="_Toc149832885" w:history="1">
        <w:r w:rsidR="001261D1" w:rsidRPr="00023561">
          <w:rPr>
            <w:rStyle w:val="Hyperlink"/>
            <w:noProof/>
          </w:rPr>
          <w:t>0.2.</w:t>
        </w:r>
        <w:r w:rsidR="001261D1">
          <w:rPr>
            <w:noProof/>
            <w:kern w:val="2"/>
            <w:cs w:val="0"/>
            <w:lang w:val="en-IL" w:eastAsia="en-IL"/>
            <w14:ligatures w14:val="standardContextual"/>
          </w:rPr>
          <w:tab/>
        </w:r>
        <w:r w:rsidR="001261D1" w:rsidRPr="00023561">
          <w:rPr>
            <w:rStyle w:val="Hyperlink"/>
            <w:noProof/>
          </w:rPr>
          <w:t>הגורמים אליהם מופנה המכרז (דרישות סף) (M)</w:t>
        </w:r>
        <w:r w:rsidR="001261D1">
          <w:rPr>
            <w:noProof/>
            <w:webHidden/>
            <w:rtl w:val="0"/>
          </w:rPr>
          <w:tab/>
        </w:r>
        <w:r w:rsidR="001261D1">
          <w:rPr>
            <w:noProof/>
            <w:webHidden/>
            <w:rtl w:val="0"/>
          </w:rPr>
          <w:fldChar w:fldCharType="begin"/>
        </w:r>
        <w:r w:rsidR="001261D1">
          <w:rPr>
            <w:noProof/>
            <w:webHidden/>
            <w:rtl w:val="0"/>
          </w:rPr>
          <w:instrText xml:space="preserve"> PAGEREF _Toc149832885 \h </w:instrText>
        </w:r>
        <w:r w:rsidR="001261D1">
          <w:rPr>
            <w:noProof/>
            <w:webHidden/>
            <w:rtl w:val="0"/>
          </w:rPr>
        </w:r>
        <w:r w:rsidR="001261D1">
          <w:rPr>
            <w:noProof/>
            <w:webHidden/>
            <w:rtl w:val="0"/>
          </w:rPr>
          <w:fldChar w:fldCharType="separate"/>
        </w:r>
        <w:r w:rsidR="0004285D">
          <w:rPr>
            <w:noProof/>
            <w:webHidden/>
            <w:cs w:val="0"/>
          </w:rPr>
          <w:t>5</w:t>
        </w:r>
        <w:r w:rsidR="001261D1">
          <w:rPr>
            <w:noProof/>
            <w:webHidden/>
            <w:rtl w:val="0"/>
          </w:rPr>
          <w:fldChar w:fldCharType="end"/>
        </w:r>
      </w:hyperlink>
    </w:p>
    <w:p w14:paraId="6728C2A4" w14:textId="201F3BE5" w:rsidR="001261D1" w:rsidRDefault="00000000" w:rsidP="00AA32D1">
      <w:pPr>
        <w:pStyle w:val="TOC2"/>
        <w:rPr>
          <w:noProof/>
          <w:kern w:val="2"/>
          <w:cs w:val="0"/>
          <w:lang w:val="en-IL" w:eastAsia="en-IL"/>
          <w14:ligatures w14:val="standardContextual"/>
        </w:rPr>
      </w:pPr>
      <w:hyperlink w:anchor="_Toc149832886" w:history="1">
        <w:r w:rsidR="001261D1" w:rsidRPr="00023561">
          <w:rPr>
            <w:rStyle w:val="Hyperlink"/>
            <w:noProof/>
          </w:rPr>
          <w:t>0.3.</w:t>
        </w:r>
        <w:r w:rsidR="001261D1">
          <w:rPr>
            <w:noProof/>
            <w:kern w:val="2"/>
            <w:cs w:val="0"/>
            <w:lang w:val="en-IL" w:eastAsia="en-IL"/>
            <w14:ligatures w14:val="standardContextual"/>
          </w:rPr>
          <w:tab/>
        </w:r>
        <w:r w:rsidR="001261D1" w:rsidRPr="00023561">
          <w:rPr>
            <w:rStyle w:val="Hyperlink"/>
            <w:noProof/>
          </w:rPr>
          <w:t>הגדרות  (I)</w:t>
        </w:r>
        <w:r w:rsidR="001261D1">
          <w:rPr>
            <w:noProof/>
            <w:webHidden/>
            <w:rtl w:val="0"/>
          </w:rPr>
          <w:tab/>
        </w:r>
        <w:r w:rsidR="001261D1">
          <w:rPr>
            <w:noProof/>
            <w:webHidden/>
            <w:rtl w:val="0"/>
          </w:rPr>
          <w:fldChar w:fldCharType="begin"/>
        </w:r>
        <w:r w:rsidR="001261D1">
          <w:rPr>
            <w:noProof/>
            <w:webHidden/>
            <w:rtl w:val="0"/>
          </w:rPr>
          <w:instrText xml:space="preserve"> PAGEREF _Toc149832886 \h </w:instrText>
        </w:r>
        <w:r w:rsidR="001261D1">
          <w:rPr>
            <w:noProof/>
            <w:webHidden/>
            <w:rtl w:val="0"/>
          </w:rPr>
        </w:r>
        <w:r w:rsidR="001261D1">
          <w:rPr>
            <w:noProof/>
            <w:webHidden/>
            <w:rtl w:val="0"/>
          </w:rPr>
          <w:fldChar w:fldCharType="separate"/>
        </w:r>
        <w:r w:rsidR="0004285D">
          <w:rPr>
            <w:noProof/>
            <w:webHidden/>
            <w:cs w:val="0"/>
          </w:rPr>
          <w:t>6</w:t>
        </w:r>
        <w:r w:rsidR="001261D1">
          <w:rPr>
            <w:noProof/>
            <w:webHidden/>
            <w:rtl w:val="0"/>
          </w:rPr>
          <w:fldChar w:fldCharType="end"/>
        </w:r>
      </w:hyperlink>
    </w:p>
    <w:p w14:paraId="21BFEFA9" w14:textId="73D3EA40" w:rsidR="001261D1" w:rsidRDefault="00000000" w:rsidP="00AA32D1">
      <w:pPr>
        <w:pStyle w:val="TOC2"/>
        <w:rPr>
          <w:noProof/>
          <w:kern w:val="2"/>
          <w:cs w:val="0"/>
          <w:lang w:val="en-IL" w:eastAsia="en-IL"/>
          <w14:ligatures w14:val="standardContextual"/>
        </w:rPr>
      </w:pPr>
      <w:hyperlink w:anchor="_Toc149832887" w:history="1">
        <w:r w:rsidR="001261D1" w:rsidRPr="00023561">
          <w:rPr>
            <w:rStyle w:val="Hyperlink"/>
            <w:noProof/>
          </w:rPr>
          <w:t>0.4.</w:t>
        </w:r>
        <w:r w:rsidR="001261D1">
          <w:rPr>
            <w:noProof/>
            <w:kern w:val="2"/>
            <w:cs w:val="0"/>
            <w:lang w:val="en-IL" w:eastAsia="en-IL"/>
            <w14:ligatures w14:val="standardContextual"/>
          </w:rPr>
          <w:tab/>
        </w:r>
        <w:r w:rsidR="001261D1" w:rsidRPr="00023561">
          <w:rPr>
            <w:rStyle w:val="Hyperlink"/>
            <w:noProof/>
          </w:rPr>
          <w:t>מנהלה (I)</w:t>
        </w:r>
        <w:r w:rsidR="001261D1">
          <w:rPr>
            <w:noProof/>
            <w:webHidden/>
            <w:rtl w:val="0"/>
          </w:rPr>
          <w:tab/>
        </w:r>
        <w:r w:rsidR="001261D1">
          <w:rPr>
            <w:noProof/>
            <w:webHidden/>
            <w:rtl w:val="0"/>
          </w:rPr>
          <w:fldChar w:fldCharType="begin"/>
        </w:r>
        <w:r w:rsidR="001261D1">
          <w:rPr>
            <w:noProof/>
            <w:webHidden/>
            <w:rtl w:val="0"/>
          </w:rPr>
          <w:instrText xml:space="preserve"> PAGEREF _Toc149832887 \h </w:instrText>
        </w:r>
        <w:r w:rsidR="001261D1">
          <w:rPr>
            <w:noProof/>
            <w:webHidden/>
            <w:rtl w:val="0"/>
          </w:rPr>
        </w:r>
        <w:r w:rsidR="001261D1">
          <w:rPr>
            <w:noProof/>
            <w:webHidden/>
            <w:rtl w:val="0"/>
          </w:rPr>
          <w:fldChar w:fldCharType="separate"/>
        </w:r>
        <w:r w:rsidR="0004285D">
          <w:rPr>
            <w:noProof/>
            <w:webHidden/>
            <w:cs w:val="0"/>
          </w:rPr>
          <w:t>6</w:t>
        </w:r>
        <w:r w:rsidR="001261D1">
          <w:rPr>
            <w:noProof/>
            <w:webHidden/>
            <w:rtl w:val="0"/>
          </w:rPr>
          <w:fldChar w:fldCharType="end"/>
        </w:r>
      </w:hyperlink>
    </w:p>
    <w:p w14:paraId="5B59F751" w14:textId="4A96D2A5" w:rsidR="001261D1" w:rsidRDefault="00000000" w:rsidP="00AA32D1">
      <w:pPr>
        <w:pStyle w:val="TOC2"/>
        <w:rPr>
          <w:noProof/>
          <w:kern w:val="2"/>
          <w:cs w:val="0"/>
          <w:lang w:val="en-IL" w:eastAsia="en-IL"/>
          <w14:ligatures w14:val="standardContextual"/>
        </w:rPr>
      </w:pPr>
      <w:hyperlink w:anchor="_Toc149832888" w:history="1">
        <w:r w:rsidR="001261D1" w:rsidRPr="00023561">
          <w:rPr>
            <w:rStyle w:val="Hyperlink"/>
            <w:noProof/>
          </w:rPr>
          <w:t>0.5.</w:t>
        </w:r>
        <w:r w:rsidR="001261D1">
          <w:rPr>
            <w:noProof/>
            <w:kern w:val="2"/>
            <w:cs w:val="0"/>
            <w:lang w:val="en-IL" w:eastAsia="en-IL"/>
            <w14:ligatures w14:val="standardContextual"/>
          </w:rPr>
          <w:tab/>
        </w:r>
        <w:r w:rsidR="001261D1" w:rsidRPr="00023561">
          <w:rPr>
            <w:rStyle w:val="Hyperlink"/>
            <w:noProof/>
          </w:rPr>
          <w:t>המפרט (I)</w:t>
        </w:r>
        <w:r w:rsidR="001261D1">
          <w:rPr>
            <w:noProof/>
            <w:webHidden/>
            <w:rtl w:val="0"/>
          </w:rPr>
          <w:tab/>
        </w:r>
        <w:r w:rsidR="001261D1">
          <w:rPr>
            <w:noProof/>
            <w:webHidden/>
            <w:rtl w:val="0"/>
          </w:rPr>
          <w:fldChar w:fldCharType="begin"/>
        </w:r>
        <w:r w:rsidR="001261D1">
          <w:rPr>
            <w:noProof/>
            <w:webHidden/>
            <w:rtl w:val="0"/>
          </w:rPr>
          <w:instrText xml:space="preserve"> PAGEREF _Toc149832888 \h </w:instrText>
        </w:r>
        <w:r w:rsidR="001261D1">
          <w:rPr>
            <w:noProof/>
            <w:webHidden/>
            <w:rtl w:val="0"/>
          </w:rPr>
        </w:r>
        <w:r w:rsidR="001261D1">
          <w:rPr>
            <w:noProof/>
            <w:webHidden/>
            <w:rtl w:val="0"/>
          </w:rPr>
          <w:fldChar w:fldCharType="separate"/>
        </w:r>
        <w:r w:rsidR="0004285D">
          <w:rPr>
            <w:noProof/>
            <w:webHidden/>
            <w:cs w:val="0"/>
          </w:rPr>
          <w:t>10</w:t>
        </w:r>
        <w:r w:rsidR="001261D1">
          <w:rPr>
            <w:noProof/>
            <w:webHidden/>
            <w:rtl w:val="0"/>
          </w:rPr>
          <w:fldChar w:fldCharType="end"/>
        </w:r>
      </w:hyperlink>
    </w:p>
    <w:p w14:paraId="2571BEDC" w14:textId="3F3657DD" w:rsidR="001261D1" w:rsidRDefault="00000000" w:rsidP="00AA32D1">
      <w:pPr>
        <w:pStyle w:val="TOC2"/>
        <w:rPr>
          <w:noProof/>
          <w:kern w:val="2"/>
          <w:cs w:val="0"/>
          <w:lang w:val="en-IL" w:eastAsia="en-IL"/>
          <w14:ligatures w14:val="standardContextual"/>
        </w:rPr>
      </w:pPr>
      <w:hyperlink w:anchor="_Toc149832889" w:history="1">
        <w:r w:rsidR="001261D1" w:rsidRPr="00023561">
          <w:rPr>
            <w:rStyle w:val="Hyperlink"/>
            <w:noProof/>
          </w:rPr>
          <w:t>0.6.</w:t>
        </w:r>
        <w:r w:rsidR="001261D1">
          <w:rPr>
            <w:noProof/>
            <w:kern w:val="2"/>
            <w:cs w:val="0"/>
            <w:lang w:val="en-IL" w:eastAsia="en-IL"/>
            <w14:ligatures w14:val="standardContextual"/>
          </w:rPr>
          <w:tab/>
        </w:r>
        <w:r w:rsidR="001261D1" w:rsidRPr="00023561">
          <w:rPr>
            <w:rStyle w:val="Hyperlink"/>
            <w:noProof/>
          </w:rPr>
          <w:t>סיווג רכיבי המפרט (I)</w:t>
        </w:r>
        <w:r w:rsidR="001261D1">
          <w:rPr>
            <w:noProof/>
            <w:webHidden/>
            <w:rtl w:val="0"/>
          </w:rPr>
          <w:tab/>
        </w:r>
        <w:r w:rsidR="001261D1">
          <w:rPr>
            <w:noProof/>
            <w:webHidden/>
            <w:rtl w:val="0"/>
          </w:rPr>
          <w:fldChar w:fldCharType="begin"/>
        </w:r>
        <w:r w:rsidR="001261D1">
          <w:rPr>
            <w:noProof/>
            <w:webHidden/>
            <w:rtl w:val="0"/>
          </w:rPr>
          <w:instrText xml:space="preserve"> PAGEREF _Toc149832889 \h </w:instrText>
        </w:r>
        <w:r w:rsidR="001261D1">
          <w:rPr>
            <w:noProof/>
            <w:webHidden/>
            <w:rtl w:val="0"/>
          </w:rPr>
        </w:r>
        <w:r w:rsidR="001261D1">
          <w:rPr>
            <w:noProof/>
            <w:webHidden/>
            <w:rtl w:val="0"/>
          </w:rPr>
          <w:fldChar w:fldCharType="separate"/>
        </w:r>
        <w:r w:rsidR="0004285D">
          <w:rPr>
            <w:noProof/>
            <w:webHidden/>
            <w:cs w:val="0"/>
          </w:rPr>
          <w:t>11</w:t>
        </w:r>
        <w:r w:rsidR="001261D1">
          <w:rPr>
            <w:noProof/>
            <w:webHidden/>
            <w:rtl w:val="0"/>
          </w:rPr>
          <w:fldChar w:fldCharType="end"/>
        </w:r>
      </w:hyperlink>
    </w:p>
    <w:p w14:paraId="17B3CEFF" w14:textId="50617EF8" w:rsidR="001261D1" w:rsidRDefault="00000000" w:rsidP="00AA32D1">
      <w:pPr>
        <w:pStyle w:val="TOC2"/>
        <w:rPr>
          <w:noProof/>
          <w:kern w:val="2"/>
          <w:cs w:val="0"/>
          <w:lang w:val="en-IL" w:eastAsia="en-IL"/>
          <w14:ligatures w14:val="standardContextual"/>
        </w:rPr>
      </w:pPr>
      <w:hyperlink w:anchor="_Toc149832890" w:history="1">
        <w:r w:rsidR="001261D1" w:rsidRPr="00023561">
          <w:rPr>
            <w:rStyle w:val="Hyperlink"/>
            <w:noProof/>
          </w:rPr>
          <w:t>0.7.</w:t>
        </w:r>
        <w:r w:rsidR="001261D1">
          <w:rPr>
            <w:noProof/>
            <w:kern w:val="2"/>
            <w:cs w:val="0"/>
            <w:lang w:val="en-IL" w:eastAsia="en-IL"/>
            <w14:ligatures w14:val="standardContextual"/>
          </w:rPr>
          <w:tab/>
        </w:r>
        <w:r w:rsidR="001261D1" w:rsidRPr="00023561">
          <w:rPr>
            <w:rStyle w:val="Hyperlink"/>
            <w:noProof/>
          </w:rPr>
          <w:t>התחייבויות ואישורים שעל המציע להמציא עם הגשת ההצעה (M)</w:t>
        </w:r>
        <w:r w:rsidR="001261D1">
          <w:rPr>
            <w:noProof/>
            <w:webHidden/>
            <w:rtl w:val="0"/>
          </w:rPr>
          <w:tab/>
        </w:r>
        <w:r w:rsidR="001261D1">
          <w:rPr>
            <w:noProof/>
            <w:webHidden/>
            <w:rtl w:val="0"/>
          </w:rPr>
          <w:fldChar w:fldCharType="begin"/>
        </w:r>
        <w:r w:rsidR="001261D1">
          <w:rPr>
            <w:noProof/>
            <w:webHidden/>
            <w:rtl w:val="0"/>
          </w:rPr>
          <w:instrText xml:space="preserve"> PAGEREF _Toc149832890 \h </w:instrText>
        </w:r>
        <w:r w:rsidR="001261D1">
          <w:rPr>
            <w:noProof/>
            <w:webHidden/>
            <w:rtl w:val="0"/>
          </w:rPr>
        </w:r>
        <w:r w:rsidR="001261D1">
          <w:rPr>
            <w:noProof/>
            <w:webHidden/>
            <w:rtl w:val="0"/>
          </w:rPr>
          <w:fldChar w:fldCharType="separate"/>
        </w:r>
        <w:r w:rsidR="0004285D">
          <w:rPr>
            <w:noProof/>
            <w:webHidden/>
            <w:cs w:val="0"/>
          </w:rPr>
          <w:t>11</w:t>
        </w:r>
        <w:r w:rsidR="001261D1">
          <w:rPr>
            <w:noProof/>
            <w:webHidden/>
            <w:rtl w:val="0"/>
          </w:rPr>
          <w:fldChar w:fldCharType="end"/>
        </w:r>
      </w:hyperlink>
    </w:p>
    <w:p w14:paraId="6818D4A4" w14:textId="28012FD1" w:rsidR="001261D1" w:rsidRDefault="00000000" w:rsidP="00AA32D1">
      <w:pPr>
        <w:pStyle w:val="TOC2"/>
        <w:rPr>
          <w:noProof/>
          <w:kern w:val="2"/>
          <w:cs w:val="0"/>
          <w:lang w:val="en-IL" w:eastAsia="en-IL"/>
          <w14:ligatures w14:val="standardContextual"/>
        </w:rPr>
      </w:pPr>
      <w:hyperlink w:anchor="_Toc149832891" w:history="1">
        <w:r w:rsidR="001261D1" w:rsidRPr="00023561">
          <w:rPr>
            <w:rStyle w:val="Hyperlink"/>
            <w:noProof/>
          </w:rPr>
          <w:t>0.8.</w:t>
        </w:r>
        <w:r w:rsidR="001261D1">
          <w:rPr>
            <w:noProof/>
            <w:kern w:val="2"/>
            <w:cs w:val="0"/>
            <w:lang w:val="en-IL" w:eastAsia="en-IL"/>
            <w14:ligatures w14:val="standardContextual"/>
          </w:rPr>
          <w:tab/>
        </w:r>
        <w:r w:rsidR="001261D1" w:rsidRPr="00023561">
          <w:rPr>
            <w:rStyle w:val="Hyperlink"/>
            <w:noProof/>
          </w:rPr>
          <w:t>התחייבויות ואישורים שיידרשו בגין זכייה במכרז (M)</w:t>
        </w:r>
        <w:r w:rsidR="001261D1">
          <w:rPr>
            <w:noProof/>
            <w:webHidden/>
            <w:rtl w:val="0"/>
          </w:rPr>
          <w:tab/>
        </w:r>
        <w:r w:rsidR="001261D1">
          <w:rPr>
            <w:noProof/>
            <w:webHidden/>
            <w:rtl w:val="0"/>
          </w:rPr>
          <w:fldChar w:fldCharType="begin"/>
        </w:r>
        <w:r w:rsidR="001261D1">
          <w:rPr>
            <w:noProof/>
            <w:webHidden/>
            <w:rtl w:val="0"/>
          </w:rPr>
          <w:instrText xml:space="preserve"> PAGEREF _Toc149832891 \h </w:instrText>
        </w:r>
        <w:r w:rsidR="001261D1">
          <w:rPr>
            <w:noProof/>
            <w:webHidden/>
            <w:rtl w:val="0"/>
          </w:rPr>
        </w:r>
        <w:r w:rsidR="001261D1">
          <w:rPr>
            <w:noProof/>
            <w:webHidden/>
            <w:rtl w:val="0"/>
          </w:rPr>
          <w:fldChar w:fldCharType="separate"/>
        </w:r>
        <w:r w:rsidR="0004285D">
          <w:rPr>
            <w:noProof/>
            <w:webHidden/>
            <w:cs w:val="0"/>
          </w:rPr>
          <w:t>15</w:t>
        </w:r>
        <w:r w:rsidR="001261D1">
          <w:rPr>
            <w:noProof/>
            <w:webHidden/>
            <w:rtl w:val="0"/>
          </w:rPr>
          <w:fldChar w:fldCharType="end"/>
        </w:r>
      </w:hyperlink>
    </w:p>
    <w:p w14:paraId="1BA286C6" w14:textId="1414CD44" w:rsidR="001261D1" w:rsidRDefault="00000000" w:rsidP="00AA32D1">
      <w:pPr>
        <w:pStyle w:val="TOC2"/>
        <w:rPr>
          <w:noProof/>
          <w:kern w:val="2"/>
          <w:cs w:val="0"/>
          <w:lang w:val="en-IL" w:eastAsia="en-IL"/>
          <w14:ligatures w14:val="standardContextual"/>
        </w:rPr>
      </w:pPr>
      <w:hyperlink w:anchor="_Toc149832892" w:history="1">
        <w:r w:rsidR="001261D1" w:rsidRPr="00023561">
          <w:rPr>
            <w:rStyle w:val="Hyperlink"/>
            <w:noProof/>
          </w:rPr>
          <w:t>0.9.</w:t>
        </w:r>
        <w:r w:rsidR="001261D1">
          <w:rPr>
            <w:noProof/>
            <w:kern w:val="2"/>
            <w:cs w:val="0"/>
            <w:lang w:val="en-IL" w:eastAsia="en-IL"/>
            <w14:ligatures w14:val="standardContextual"/>
          </w:rPr>
          <w:tab/>
        </w:r>
        <w:r w:rsidR="001261D1" w:rsidRPr="00023561">
          <w:rPr>
            <w:rStyle w:val="Hyperlink"/>
            <w:noProof/>
          </w:rPr>
          <w:t>זכויות המשרד (M)</w:t>
        </w:r>
        <w:r w:rsidR="001261D1">
          <w:rPr>
            <w:noProof/>
            <w:webHidden/>
            <w:rtl w:val="0"/>
          </w:rPr>
          <w:tab/>
        </w:r>
        <w:r w:rsidR="001261D1">
          <w:rPr>
            <w:noProof/>
            <w:webHidden/>
            <w:rtl w:val="0"/>
          </w:rPr>
          <w:fldChar w:fldCharType="begin"/>
        </w:r>
        <w:r w:rsidR="001261D1">
          <w:rPr>
            <w:noProof/>
            <w:webHidden/>
            <w:rtl w:val="0"/>
          </w:rPr>
          <w:instrText xml:space="preserve"> PAGEREF _Toc149832892 \h </w:instrText>
        </w:r>
        <w:r w:rsidR="001261D1">
          <w:rPr>
            <w:noProof/>
            <w:webHidden/>
            <w:rtl w:val="0"/>
          </w:rPr>
        </w:r>
        <w:r w:rsidR="001261D1">
          <w:rPr>
            <w:noProof/>
            <w:webHidden/>
            <w:rtl w:val="0"/>
          </w:rPr>
          <w:fldChar w:fldCharType="separate"/>
        </w:r>
        <w:r w:rsidR="0004285D">
          <w:rPr>
            <w:noProof/>
            <w:webHidden/>
            <w:cs w:val="0"/>
          </w:rPr>
          <w:t>17</w:t>
        </w:r>
        <w:r w:rsidR="001261D1">
          <w:rPr>
            <w:noProof/>
            <w:webHidden/>
            <w:rtl w:val="0"/>
          </w:rPr>
          <w:fldChar w:fldCharType="end"/>
        </w:r>
      </w:hyperlink>
    </w:p>
    <w:p w14:paraId="451922AF" w14:textId="279A749F" w:rsidR="001261D1" w:rsidRDefault="00000000" w:rsidP="00AA32D1">
      <w:pPr>
        <w:pStyle w:val="TOC2"/>
        <w:rPr>
          <w:noProof/>
          <w:kern w:val="2"/>
          <w:cs w:val="0"/>
          <w:lang w:val="en-IL" w:eastAsia="en-IL"/>
          <w14:ligatures w14:val="standardContextual"/>
        </w:rPr>
      </w:pPr>
      <w:hyperlink w:anchor="_Toc149832893" w:history="1">
        <w:r w:rsidR="001261D1" w:rsidRPr="00023561">
          <w:rPr>
            <w:rStyle w:val="Hyperlink"/>
            <w:noProof/>
          </w:rPr>
          <w:t>0.10.</w:t>
        </w:r>
        <w:r w:rsidR="001261D1">
          <w:rPr>
            <w:noProof/>
            <w:kern w:val="2"/>
            <w:cs w:val="0"/>
            <w:lang w:val="en-IL" w:eastAsia="en-IL"/>
            <w14:ligatures w14:val="standardContextual"/>
          </w:rPr>
          <w:tab/>
        </w:r>
        <w:r w:rsidR="001261D1" w:rsidRPr="00023561">
          <w:rPr>
            <w:rStyle w:val="Hyperlink"/>
            <w:noProof/>
          </w:rPr>
          <w:t>הצעת המציע (M)</w:t>
        </w:r>
        <w:r w:rsidR="001261D1">
          <w:rPr>
            <w:noProof/>
            <w:webHidden/>
            <w:rtl w:val="0"/>
          </w:rPr>
          <w:tab/>
        </w:r>
        <w:r w:rsidR="001261D1">
          <w:rPr>
            <w:noProof/>
            <w:webHidden/>
            <w:rtl w:val="0"/>
          </w:rPr>
          <w:fldChar w:fldCharType="begin"/>
        </w:r>
        <w:r w:rsidR="001261D1">
          <w:rPr>
            <w:noProof/>
            <w:webHidden/>
            <w:rtl w:val="0"/>
          </w:rPr>
          <w:instrText xml:space="preserve"> PAGEREF _Toc149832893 \h </w:instrText>
        </w:r>
        <w:r w:rsidR="001261D1">
          <w:rPr>
            <w:noProof/>
            <w:webHidden/>
            <w:rtl w:val="0"/>
          </w:rPr>
        </w:r>
        <w:r w:rsidR="001261D1">
          <w:rPr>
            <w:noProof/>
            <w:webHidden/>
            <w:rtl w:val="0"/>
          </w:rPr>
          <w:fldChar w:fldCharType="separate"/>
        </w:r>
        <w:r w:rsidR="0004285D">
          <w:rPr>
            <w:noProof/>
            <w:webHidden/>
            <w:cs w:val="0"/>
          </w:rPr>
          <w:t>19</w:t>
        </w:r>
        <w:r w:rsidR="001261D1">
          <w:rPr>
            <w:noProof/>
            <w:webHidden/>
            <w:rtl w:val="0"/>
          </w:rPr>
          <w:fldChar w:fldCharType="end"/>
        </w:r>
      </w:hyperlink>
    </w:p>
    <w:p w14:paraId="70547BB9" w14:textId="6B78BFB1" w:rsidR="001261D1" w:rsidRDefault="00000000" w:rsidP="00AA32D1">
      <w:pPr>
        <w:pStyle w:val="TOC2"/>
        <w:rPr>
          <w:noProof/>
          <w:kern w:val="2"/>
          <w:cs w:val="0"/>
          <w:lang w:val="en-IL" w:eastAsia="en-IL"/>
          <w14:ligatures w14:val="standardContextual"/>
        </w:rPr>
      </w:pPr>
      <w:hyperlink w:anchor="_Toc149832894" w:history="1">
        <w:r w:rsidR="001261D1" w:rsidRPr="00023561">
          <w:rPr>
            <w:rStyle w:val="Hyperlink"/>
            <w:noProof/>
          </w:rPr>
          <w:t>0.11.</w:t>
        </w:r>
        <w:r w:rsidR="001261D1">
          <w:rPr>
            <w:noProof/>
            <w:kern w:val="2"/>
            <w:cs w:val="0"/>
            <w:lang w:val="en-IL" w:eastAsia="en-IL"/>
            <w14:ligatures w14:val="standardContextual"/>
          </w:rPr>
          <w:tab/>
        </w:r>
        <w:r w:rsidR="001261D1" w:rsidRPr="00023561">
          <w:rPr>
            <w:rStyle w:val="Hyperlink"/>
            <w:noProof/>
          </w:rPr>
          <w:t>בעלות על המכרז ועל ההצעה (M)</w:t>
        </w:r>
        <w:r w:rsidR="001261D1">
          <w:rPr>
            <w:noProof/>
            <w:webHidden/>
            <w:rtl w:val="0"/>
          </w:rPr>
          <w:tab/>
        </w:r>
        <w:r w:rsidR="001261D1">
          <w:rPr>
            <w:noProof/>
            <w:webHidden/>
            <w:rtl w:val="0"/>
          </w:rPr>
          <w:fldChar w:fldCharType="begin"/>
        </w:r>
        <w:r w:rsidR="001261D1">
          <w:rPr>
            <w:noProof/>
            <w:webHidden/>
            <w:rtl w:val="0"/>
          </w:rPr>
          <w:instrText xml:space="preserve"> PAGEREF _Toc149832894 \h </w:instrText>
        </w:r>
        <w:r w:rsidR="001261D1">
          <w:rPr>
            <w:noProof/>
            <w:webHidden/>
            <w:rtl w:val="0"/>
          </w:rPr>
        </w:r>
        <w:r w:rsidR="001261D1">
          <w:rPr>
            <w:noProof/>
            <w:webHidden/>
            <w:rtl w:val="0"/>
          </w:rPr>
          <w:fldChar w:fldCharType="separate"/>
        </w:r>
        <w:r w:rsidR="0004285D">
          <w:rPr>
            <w:noProof/>
            <w:webHidden/>
            <w:cs w:val="0"/>
          </w:rPr>
          <w:t>20</w:t>
        </w:r>
        <w:r w:rsidR="001261D1">
          <w:rPr>
            <w:noProof/>
            <w:webHidden/>
            <w:rtl w:val="0"/>
          </w:rPr>
          <w:fldChar w:fldCharType="end"/>
        </w:r>
      </w:hyperlink>
    </w:p>
    <w:p w14:paraId="741B547A" w14:textId="7F2253F3" w:rsidR="001261D1" w:rsidRDefault="00000000" w:rsidP="00AA32D1">
      <w:pPr>
        <w:pStyle w:val="TOC2"/>
        <w:rPr>
          <w:noProof/>
          <w:kern w:val="2"/>
          <w:cs w:val="0"/>
          <w:lang w:val="en-IL" w:eastAsia="en-IL"/>
          <w14:ligatures w14:val="standardContextual"/>
        </w:rPr>
      </w:pPr>
      <w:hyperlink w:anchor="_Toc149832895" w:history="1">
        <w:r w:rsidR="001261D1" w:rsidRPr="00023561">
          <w:rPr>
            <w:rStyle w:val="Hyperlink"/>
            <w:noProof/>
          </w:rPr>
          <w:t>0.12.</w:t>
        </w:r>
        <w:r w:rsidR="001261D1">
          <w:rPr>
            <w:noProof/>
            <w:kern w:val="2"/>
            <w:cs w:val="0"/>
            <w:lang w:val="en-IL" w:eastAsia="en-IL"/>
            <w14:ligatures w14:val="standardContextual"/>
          </w:rPr>
          <w:tab/>
        </w:r>
        <w:r w:rsidR="001261D1" w:rsidRPr="00023561">
          <w:rPr>
            <w:rStyle w:val="Hyperlink"/>
            <w:noProof/>
          </w:rPr>
          <w:t>שלמות ההצעה והאחריות הכוללת – הצעה משותפת וספקי משנה (M)</w:t>
        </w:r>
        <w:r w:rsidR="001261D1">
          <w:rPr>
            <w:noProof/>
            <w:webHidden/>
            <w:rtl w:val="0"/>
          </w:rPr>
          <w:tab/>
        </w:r>
        <w:r w:rsidR="001261D1">
          <w:rPr>
            <w:noProof/>
            <w:webHidden/>
            <w:rtl w:val="0"/>
          </w:rPr>
          <w:fldChar w:fldCharType="begin"/>
        </w:r>
        <w:r w:rsidR="001261D1">
          <w:rPr>
            <w:noProof/>
            <w:webHidden/>
            <w:rtl w:val="0"/>
          </w:rPr>
          <w:instrText xml:space="preserve"> PAGEREF _Toc149832895 \h </w:instrText>
        </w:r>
        <w:r w:rsidR="001261D1">
          <w:rPr>
            <w:noProof/>
            <w:webHidden/>
            <w:rtl w:val="0"/>
          </w:rPr>
        </w:r>
        <w:r w:rsidR="001261D1">
          <w:rPr>
            <w:noProof/>
            <w:webHidden/>
            <w:rtl w:val="0"/>
          </w:rPr>
          <w:fldChar w:fldCharType="separate"/>
        </w:r>
        <w:r w:rsidR="0004285D">
          <w:rPr>
            <w:noProof/>
            <w:webHidden/>
            <w:cs w:val="0"/>
          </w:rPr>
          <w:t>21</w:t>
        </w:r>
        <w:r w:rsidR="001261D1">
          <w:rPr>
            <w:noProof/>
            <w:webHidden/>
            <w:rtl w:val="0"/>
          </w:rPr>
          <w:fldChar w:fldCharType="end"/>
        </w:r>
      </w:hyperlink>
    </w:p>
    <w:p w14:paraId="5784B84A" w14:textId="79739161" w:rsidR="001261D1" w:rsidRDefault="00000000" w:rsidP="00AA32D1">
      <w:pPr>
        <w:pStyle w:val="TOC2"/>
        <w:rPr>
          <w:noProof/>
          <w:kern w:val="2"/>
          <w:cs w:val="0"/>
          <w:lang w:val="en-IL" w:eastAsia="en-IL"/>
          <w14:ligatures w14:val="standardContextual"/>
        </w:rPr>
      </w:pPr>
      <w:hyperlink w:anchor="_Toc149832896" w:history="1">
        <w:r w:rsidR="001261D1" w:rsidRPr="00023561">
          <w:rPr>
            <w:rStyle w:val="Hyperlink"/>
            <w:noProof/>
          </w:rPr>
          <w:t>0.13.</w:t>
        </w:r>
        <w:r w:rsidR="001261D1">
          <w:rPr>
            <w:noProof/>
            <w:kern w:val="2"/>
            <w:cs w:val="0"/>
            <w:lang w:val="en-IL" w:eastAsia="en-IL"/>
            <w14:ligatures w14:val="standardContextual"/>
          </w:rPr>
          <w:tab/>
        </w:r>
        <w:r w:rsidR="001261D1" w:rsidRPr="00023561">
          <w:rPr>
            <w:rStyle w:val="Hyperlink"/>
            <w:noProof/>
          </w:rPr>
          <w:t>בדיקת ההצעה והערכתן (M)</w:t>
        </w:r>
        <w:r w:rsidR="001261D1">
          <w:rPr>
            <w:noProof/>
            <w:webHidden/>
            <w:rtl w:val="0"/>
          </w:rPr>
          <w:tab/>
        </w:r>
        <w:r w:rsidR="001261D1">
          <w:rPr>
            <w:noProof/>
            <w:webHidden/>
            <w:rtl w:val="0"/>
          </w:rPr>
          <w:fldChar w:fldCharType="begin"/>
        </w:r>
        <w:r w:rsidR="001261D1">
          <w:rPr>
            <w:noProof/>
            <w:webHidden/>
            <w:rtl w:val="0"/>
          </w:rPr>
          <w:instrText xml:space="preserve"> PAGEREF _Toc149832896 \h </w:instrText>
        </w:r>
        <w:r w:rsidR="001261D1">
          <w:rPr>
            <w:noProof/>
            <w:webHidden/>
            <w:rtl w:val="0"/>
          </w:rPr>
        </w:r>
        <w:r w:rsidR="001261D1">
          <w:rPr>
            <w:noProof/>
            <w:webHidden/>
            <w:rtl w:val="0"/>
          </w:rPr>
          <w:fldChar w:fldCharType="separate"/>
        </w:r>
        <w:r w:rsidR="0004285D">
          <w:rPr>
            <w:noProof/>
            <w:webHidden/>
            <w:cs w:val="0"/>
          </w:rPr>
          <w:t>22</w:t>
        </w:r>
        <w:r w:rsidR="001261D1">
          <w:rPr>
            <w:noProof/>
            <w:webHidden/>
            <w:rtl w:val="0"/>
          </w:rPr>
          <w:fldChar w:fldCharType="end"/>
        </w:r>
      </w:hyperlink>
    </w:p>
    <w:p w14:paraId="199EE559" w14:textId="7D409FF4" w:rsidR="001261D1" w:rsidRDefault="00000000" w:rsidP="00AA32D1">
      <w:pPr>
        <w:pStyle w:val="TOC2"/>
        <w:rPr>
          <w:noProof/>
          <w:kern w:val="2"/>
          <w:cs w:val="0"/>
          <w:lang w:val="en-IL" w:eastAsia="en-IL"/>
          <w14:ligatures w14:val="standardContextual"/>
        </w:rPr>
      </w:pPr>
      <w:hyperlink w:anchor="_Toc149832897" w:history="1">
        <w:r w:rsidR="001261D1" w:rsidRPr="00023561">
          <w:rPr>
            <w:rStyle w:val="Hyperlink"/>
            <w:noProof/>
          </w:rPr>
          <w:t>0.14.</w:t>
        </w:r>
        <w:r w:rsidR="001261D1">
          <w:rPr>
            <w:noProof/>
            <w:kern w:val="2"/>
            <w:cs w:val="0"/>
            <w:lang w:val="en-IL" w:eastAsia="en-IL"/>
            <w14:ligatures w14:val="standardContextual"/>
          </w:rPr>
          <w:tab/>
        </w:r>
        <w:r w:rsidR="001261D1" w:rsidRPr="00023561">
          <w:rPr>
            <w:rStyle w:val="Hyperlink"/>
            <w:noProof/>
          </w:rPr>
          <w:t>סמכות השיפוט (I)</w:t>
        </w:r>
        <w:r w:rsidR="001261D1">
          <w:rPr>
            <w:noProof/>
            <w:webHidden/>
            <w:rtl w:val="0"/>
          </w:rPr>
          <w:tab/>
        </w:r>
        <w:r w:rsidR="001261D1">
          <w:rPr>
            <w:noProof/>
            <w:webHidden/>
            <w:rtl w:val="0"/>
          </w:rPr>
          <w:fldChar w:fldCharType="begin"/>
        </w:r>
        <w:r w:rsidR="001261D1">
          <w:rPr>
            <w:noProof/>
            <w:webHidden/>
            <w:rtl w:val="0"/>
          </w:rPr>
          <w:instrText xml:space="preserve"> PAGEREF _Toc149832897 \h </w:instrText>
        </w:r>
        <w:r w:rsidR="001261D1">
          <w:rPr>
            <w:noProof/>
            <w:webHidden/>
            <w:rtl w:val="0"/>
          </w:rPr>
        </w:r>
        <w:r w:rsidR="001261D1">
          <w:rPr>
            <w:noProof/>
            <w:webHidden/>
            <w:rtl w:val="0"/>
          </w:rPr>
          <w:fldChar w:fldCharType="separate"/>
        </w:r>
        <w:r w:rsidR="0004285D">
          <w:rPr>
            <w:noProof/>
            <w:webHidden/>
            <w:cs w:val="0"/>
          </w:rPr>
          <w:t>24</w:t>
        </w:r>
        <w:r w:rsidR="001261D1">
          <w:rPr>
            <w:noProof/>
            <w:webHidden/>
            <w:rtl w:val="0"/>
          </w:rPr>
          <w:fldChar w:fldCharType="end"/>
        </w:r>
      </w:hyperlink>
    </w:p>
    <w:p w14:paraId="7FD14179" w14:textId="1EF8AE24" w:rsidR="001261D1" w:rsidRDefault="00000000" w:rsidP="00AA32D1">
      <w:pPr>
        <w:pStyle w:val="TOC2"/>
        <w:rPr>
          <w:noProof/>
          <w:kern w:val="2"/>
          <w:cs w:val="0"/>
          <w:lang w:val="en-IL" w:eastAsia="en-IL"/>
          <w14:ligatures w14:val="standardContextual"/>
        </w:rPr>
      </w:pPr>
      <w:hyperlink w:anchor="_Toc149832898" w:history="1">
        <w:r w:rsidR="001261D1" w:rsidRPr="00023561">
          <w:rPr>
            <w:rStyle w:val="Hyperlink"/>
            <w:noProof/>
          </w:rPr>
          <w:t>0.15.</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_Toc149832898 \h </w:instrText>
        </w:r>
        <w:r w:rsidR="001261D1">
          <w:rPr>
            <w:noProof/>
            <w:webHidden/>
            <w:rtl w:val="0"/>
          </w:rPr>
        </w:r>
        <w:r w:rsidR="001261D1">
          <w:rPr>
            <w:noProof/>
            <w:webHidden/>
            <w:rtl w:val="0"/>
          </w:rPr>
          <w:fldChar w:fldCharType="separate"/>
        </w:r>
        <w:r w:rsidR="0004285D">
          <w:rPr>
            <w:noProof/>
            <w:webHidden/>
            <w:cs w:val="0"/>
          </w:rPr>
          <w:t>24</w:t>
        </w:r>
        <w:r w:rsidR="001261D1">
          <w:rPr>
            <w:noProof/>
            <w:webHidden/>
            <w:rtl w:val="0"/>
          </w:rPr>
          <w:fldChar w:fldCharType="end"/>
        </w:r>
      </w:hyperlink>
    </w:p>
    <w:p w14:paraId="19C9BD5D" w14:textId="637B69E7" w:rsidR="001261D1" w:rsidRDefault="00000000" w:rsidP="00AA32D1">
      <w:pPr>
        <w:pStyle w:val="TOC2"/>
        <w:rPr>
          <w:noProof/>
          <w:kern w:val="2"/>
          <w:cs w:val="0"/>
          <w:lang w:val="en-IL" w:eastAsia="en-IL"/>
          <w14:ligatures w14:val="standardContextual"/>
        </w:rPr>
      </w:pPr>
      <w:hyperlink w:anchor="_Toc149832899" w:history="1">
        <w:r w:rsidR="001261D1" w:rsidRPr="00023561">
          <w:rPr>
            <w:rStyle w:val="Hyperlink"/>
            <w:noProof/>
          </w:rPr>
          <w:t>0.16.</w:t>
        </w:r>
        <w:r w:rsidR="001261D1">
          <w:rPr>
            <w:noProof/>
            <w:kern w:val="2"/>
            <w:cs w:val="0"/>
            <w:lang w:val="en-IL" w:eastAsia="en-IL"/>
            <w14:ligatures w14:val="standardContextual"/>
          </w:rPr>
          <w:tab/>
        </w:r>
        <w:r w:rsidR="001261D1" w:rsidRPr="00023561">
          <w:rPr>
            <w:rStyle w:val="Hyperlink"/>
            <w:noProof/>
          </w:rPr>
          <w:t>מחירים – הצמדה ותשלומים (M)</w:t>
        </w:r>
        <w:r w:rsidR="001261D1">
          <w:rPr>
            <w:noProof/>
            <w:webHidden/>
            <w:rtl w:val="0"/>
          </w:rPr>
          <w:tab/>
        </w:r>
        <w:r w:rsidR="001261D1">
          <w:rPr>
            <w:noProof/>
            <w:webHidden/>
            <w:rtl w:val="0"/>
          </w:rPr>
          <w:fldChar w:fldCharType="begin"/>
        </w:r>
        <w:r w:rsidR="001261D1">
          <w:rPr>
            <w:noProof/>
            <w:webHidden/>
            <w:rtl w:val="0"/>
          </w:rPr>
          <w:instrText xml:space="preserve"> PAGEREF _Toc149832899 \h </w:instrText>
        </w:r>
        <w:r w:rsidR="001261D1">
          <w:rPr>
            <w:noProof/>
            <w:webHidden/>
            <w:rtl w:val="0"/>
          </w:rPr>
        </w:r>
        <w:r w:rsidR="001261D1">
          <w:rPr>
            <w:noProof/>
            <w:webHidden/>
            <w:rtl w:val="0"/>
          </w:rPr>
          <w:fldChar w:fldCharType="separate"/>
        </w:r>
        <w:r w:rsidR="0004285D">
          <w:rPr>
            <w:noProof/>
            <w:webHidden/>
            <w:cs w:val="0"/>
          </w:rPr>
          <w:t>24</w:t>
        </w:r>
        <w:r w:rsidR="001261D1">
          <w:rPr>
            <w:noProof/>
            <w:webHidden/>
            <w:rtl w:val="0"/>
          </w:rPr>
          <w:fldChar w:fldCharType="end"/>
        </w:r>
      </w:hyperlink>
    </w:p>
    <w:p w14:paraId="6B725CBE" w14:textId="605FC4C0" w:rsidR="001261D1" w:rsidRDefault="00000000" w:rsidP="001261D1">
      <w:pPr>
        <w:pStyle w:val="TOC1"/>
        <w:rPr>
          <w:noProof/>
          <w:kern w:val="2"/>
          <w:cs w:val="0"/>
          <w:lang w:val="en-IL" w:eastAsia="en-IL"/>
          <w14:ligatures w14:val="standardContextual"/>
        </w:rPr>
      </w:pPr>
      <w:hyperlink w:anchor="_Toc149832900" w:history="1">
        <w:r w:rsidR="001261D1" w:rsidRPr="00023561">
          <w:rPr>
            <w:rStyle w:val="Hyperlink"/>
            <w:noProof/>
          </w:rPr>
          <w:t>1.</w:t>
        </w:r>
        <w:r w:rsidR="001261D1">
          <w:rPr>
            <w:noProof/>
            <w:kern w:val="2"/>
            <w:cs w:val="0"/>
            <w:lang w:val="en-IL" w:eastAsia="en-IL"/>
            <w14:ligatures w14:val="standardContextual"/>
          </w:rPr>
          <w:tab/>
        </w:r>
        <w:r w:rsidR="001261D1" w:rsidRPr="00023561">
          <w:rPr>
            <w:rStyle w:val="Hyperlink"/>
            <w:noProof/>
          </w:rPr>
          <w:t>יעדים (I)</w:t>
        </w:r>
        <w:r w:rsidR="001261D1">
          <w:rPr>
            <w:noProof/>
            <w:webHidden/>
            <w:rtl w:val="0"/>
          </w:rPr>
          <w:tab/>
        </w:r>
        <w:r w:rsidR="001261D1">
          <w:rPr>
            <w:noProof/>
            <w:webHidden/>
            <w:rtl w:val="0"/>
          </w:rPr>
          <w:fldChar w:fldCharType="begin"/>
        </w:r>
        <w:r w:rsidR="001261D1">
          <w:rPr>
            <w:noProof/>
            <w:webHidden/>
            <w:rtl w:val="0"/>
          </w:rPr>
          <w:instrText xml:space="preserve"> PAGEREF _Toc149832900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1D5CDB90" w14:textId="307CB3A2" w:rsidR="001261D1" w:rsidRDefault="00000000" w:rsidP="00AA32D1">
      <w:pPr>
        <w:pStyle w:val="TOC2"/>
        <w:rPr>
          <w:noProof/>
          <w:kern w:val="2"/>
          <w:cs w:val="0"/>
          <w:lang w:val="en-IL" w:eastAsia="en-IL"/>
          <w14:ligatures w14:val="standardContextual"/>
        </w:rPr>
      </w:pPr>
      <w:hyperlink w:anchor="_Toc149832901" w:history="1">
        <w:r w:rsidR="001261D1" w:rsidRPr="00023561">
          <w:rPr>
            <w:rStyle w:val="Hyperlink"/>
            <w:noProof/>
          </w:rPr>
          <w:t>1.1.</w:t>
        </w:r>
        <w:r w:rsidR="001261D1">
          <w:rPr>
            <w:noProof/>
            <w:kern w:val="2"/>
            <w:cs w:val="0"/>
            <w:lang w:val="en-IL" w:eastAsia="en-IL"/>
            <w14:ligatures w14:val="standardContextual"/>
          </w:rPr>
          <w:tab/>
        </w:r>
        <w:r w:rsidR="001261D1" w:rsidRPr="00023561">
          <w:rPr>
            <w:rStyle w:val="Hyperlink"/>
            <w:noProof/>
          </w:rPr>
          <w:t>לקוח/מומחה יישום</w:t>
        </w:r>
        <w:r w:rsidR="001261D1">
          <w:rPr>
            <w:noProof/>
            <w:webHidden/>
            <w:rtl w:val="0"/>
          </w:rPr>
          <w:tab/>
        </w:r>
        <w:r w:rsidR="001261D1">
          <w:rPr>
            <w:noProof/>
            <w:webHidden/>
            <w:rtl w:val="0"/>
          </w:rPr>
          <w:fldChar w:fldCharType="begin"/>
        </w:r>
        <w:r w:rsidR="001261D1">
          <w:rPr>
            <w:noProof/>
            <w:webHidden/>
            <w:rtl w:val="0"/>
          </w:rPr>
          <w:instrText xml:space="preserve"> PAGEREF _Toc149832901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0E5FE494" w14:textId="011D8E1E" w:rsidR="001261D1" w:rsidRDefault="00000000" w:rsidP="00AA32D1">
      <w:pPr>
        <w:pStyle w:val="TOC2"/>
        <w:rPr>
          <w:noProof/>
          <w:kern w:val="2"/>
          <w:cs w:val="0"/>
          <w:lang w:val="en-IL" w:eastAsia="en-IL"/>
          <w14:ligatures w14:val="standardContextual"/>
        </w:rPr>
      </w:pPr>
      <w:hyperlink w:anchor="_Toc149832902" w:history="1">
        <w:r w:rsidR="001261D1" w:rsidRPr="00023561">
          <w:rPr>
            <w:rStyle w:val="Hyperlink"/>
            <w:noProof/>
          </w:rPr>
          <w:t>1.2.</w:t>
        </w:r>
        <w:r w:rsidR="001261D1">
          <w:rPr>
            <w:noProof/>
            <w:kern w:val="2"/>
            <w:cs w:val="0"/>
            <w:lang w:val="en-IL" w:eastAsia="en-IL"/>
            <w14:ligatures w14:val="standardContextual"/>
          </w:rPr>
          <w:tab/>
        </w:r>
        <w:r w:rsidR="001261D1" w:rsidRPr="00023561">
          <w:rPr>
            <w:rStyle w:val="Hyperlink"/>
            <w:noProof/>
          </w:rPr>
          <w:t>יעדים ומטרות</w:t>
        </w:r>
        <w:r w:rsidR="001261D1">
          <w:rPr>
            <w:noProof/>
            <w:webHidden/>
            <w:rtl w:val="0"/>
          </w:rPr>
          <w:tab/>
        </w:r>
        <w:r w:rsidR="001261D1">
          <w:rPr>
            <w:noProof/>
            <w:webHidden/>
            <w:rtl w:val="0"/>
          </w:rPr>
          <w:fldChar w:fldCharType="begin"/>
        </w:r>
        <w:r w:rsidR="001261D1">
          <w:rPr>
            <w:noProof/>
            <w:webHidden/>
            <w:rtl w:val="0"/>
          </w:rPr>
          <w:instrText xml:space="preserve"> PAGEREF _Toc149832902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0FD0BD43" w14:textId="09F85C9B" w:rsidR="001261D1" w:rsidRDefault="00000000" w:rsidP="00AA32D1">
      <w:pPr>
        <w:pStyle w:val="TOC2"/>
        <w:rPr>
          <w:noProof/>
          <w:kern w:val="2"/>
          <w:cs w:val="0"/>
          <w:lang w:val="en-IL" w:eastAsia="en-IL"/>
          <w14:ligatures w14:val="standardContextual"/>
        </w:rPr>
      </w:pPr>
      <w:hyperlink w:anchor="_Toc149832903" w:history="1">
        <w:r w:rsidR="001261D1" w:rsidRPr="00023561">
          <w:rPr>
            <w:rStyle w:val="Hyperlink"/>
            <w:noProof/>
          </w:rPr>
          <w:t>1.3.</w:t>
        </w:r>
        <w:r w:rsidR="001261D1">
          <w:rPr>
            <w:noProof/>
            <w:kern w:val="2"/>
            <w:cs w:val="0"/>
            <w:lang w:val="en-IL" w:eastAsia="en-IL"/>
            <w14:ligatures w14:val="standardContextual"/>
          </w:rPr>
          <w:tab/>
        </w:r>
        <w:r w:rsidR="001261D1" w:rsidRPr="00023561">
          <w:rPr>
            <w:rStyle w:val="Hyperlink"/>
            <w:noProof/>
          </w:rPr>
          <w:t>אתגרים במצב הקיים (N)</w:t>
        </w:r>
        <w:r w:rsidR="001261D1">
          <w:rPr>
            <w:noProof/>
            <w:webHidden/>
            <w:rtl w:val="0"/>
          </w:rPr>
          <w:tab/>
        </w:r>
        <w:r w:rsidR="001261D1">
          <w:rPr>
            <w:noProof/>
            <w:webHidden/>
            <w:rtl w:val="0"/>
          </w:rPr>
          <w:fldChar w:fldCharType="begin"/>
        </w:r>
        <w:r w:rsidR="001261D1">
          <w:rPr>
            <w:noProof/>
            <w:webHidden/>
            <w:rtl w:val="0"/>
          </w:rPr>
          <w:instrText xml:space="preserve"> PAGEREF _Toc149832903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55F96F5B" w14:textId="390AF9F7" w:rsidR="001261D1" w:rsidRDefault="00000000" w:rsidP="00AA32D1">
      <w:pPr>
        <w:pStyle w:val="TOC2"/>
        <w:rPr>
          <w:noProof/>
          <w:kern w:val="2"/>
          <w:cs w:val="0"/>
          <w:lang w:val="en-IL" w:eastAsia="en-IL"/>
          <w14:ligatures w14:val="standardContextual"/>
        </w:rPr>
      </w:pPr>
      <w:hyperlink w:anchor="_Toc149832904" w:history="1">
        <w:r w:rsidR="001261D1" w:rsidRPr="00023561">
          <w:rPr>
            <w:rStyle w:val="Hyperlink"/>
            <w:noProof/>
          </w:rPr>
          <w:t>1.4.</w:t>
        </w:r>
        <w:r w:rsidR="001261D1">
          <w:rPr>
            <w:noProof/>
            <w:kern w:val="2"/>
            <w:cs w:val="0"/>
            <w:lang w:val="en-IL" w:eastAsia="en-IL"/>
            <w14:ligatures w14:val="standardContextual"/>
          </w:rPr>
          <w:tab/>
        </w:r>
        <w:r w:rsidR="001261D1" w:rsidRPr="00023561">
          <w:rPr>
            <w:rStyle w:val="Hyperlink"/>
            <w:noProof/>
          </w:rPr>
          <w:t>השתלבות ביעדי המשרד</w:t>
        </w:r>
        <w:r w:rsidR="001261D1">
          <w:rPr>
            <w:noProof/>
            <w:webHidden/>
            <w:rtl w:val="0"/>
          </w:rPr>
          <w:tab/>
        </w:r>
        <w:r w:rsidR="001261D1">
          <w:rPr>
            <w:noProof/>
            <w:webHidden/>
            <w:rtl w:val="0"/>
          </w:rPr>
          <w:fldChar w:fldCharType="begin"/>
        </w:r>
        <w:r w:rsidR="001261D1">
          <w:rPr>
            <w:noProof/>
            <w:webHidden/>
            <w:rtl w:val="0"/>
          </w:rPr>
          <w:instrText xml:space="preserve"> PAGEREF _Toc149832904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5D31E2DA" w14:textId="2592F4D7" w:rsidR="001261D1" w:rsidRDefault="00000000" w:rsidP="00AA32D1">
      <w:pPr>
        <w:pStyle w:val="TOC2"/>
        <w:rPr>
          <w:noProof/>
          <w:kern w:val="2"/>
          <w:cs w:val="0"/>
          <w:lang w:val="en-IL" w:eastAsia="en-IL"/>
          <w14:ligatures w14:val="standardContextual"/>
        </w:rPr>
      </w:pPr>
      <w:hyperlink w:anchor="_Toc149832905" w:history="1">
        <w:r w:rsidR="001261D1" w:rsidRPr="00023561">
          <w:rPr>
            <w:rStyle w:val="Hyperlink"/>
            <w:noProof/>
          </w:rPr>
          <w:t>1.5.</w:t>
        </w:r>
        <w:r w:rsidR="001261D1">
          <w:rPr>
            <w:noProof/>
            <w:kern w:val="2"/>
            <w:cs w:val="0"/>
            <w:lang w:val="en-IL" w:eastAsia="en-IL"/>
            <w14:ligatures w14:val="standardContextual"/>
          </w:rPr>
          <w:tab/>
        </w:r>
        <w:r w:rsidR="001261D1" w:rsidRPr="00023561">
          <w:rPr>
            <w:rStyle w:val="Hyperlink"/>
            <w:noProof/>
          </w:rPr>
          <w:t>תכנית עבודה שנתית</w:t>
        </w:r>
        <w:r w:rsidR="001261D1">
          <w:rPr>
            <w:noProof/>
            <w:webHidden/>
            <w:rtl w:val="0"/>
          </w:rPr>
          <w:tab/>
        </w:r>
        <w:r w:rsidR="001261D1">
          <w:rPr>
            <w:noProof/>
            <w:webHidden/>
            <w:rtl w:val="0"/>
          </w:rPr>
          <w:fldChar w:fldCharType="begin"/>
        </w:r>
        <w:r w:rsidR="001261D1">
          <w:rPr>
            <w:noProof/>
            <w:webHidden/>
            <w:rtl w:val="0"/>
          </w:rPr>
          <w:instrText xml:space="preserve"> PAGEREF _Toc149832905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5DD8BB81" w14:textId="4F150EBF" w:rsidR="001261D1" w:rsidRDefault="00000000" w:rsidP="00AA32D1">
      <w:pPr>
        <w:pStyle w:val="TOC2"/>
        <w:rPr>
          <w:noProof/>
          <w:kern w:val="2"/>
          <w:cs w:val="0"/>
          <w:lang w:val="en-IL" w:eastAsia="en-IL"/>
          <w14:ligatures w14:val="standardContextual"/>
        </w:rPr>
      </w:pPr>
      <w:hyperlink w:anchor="_Toc149832906" w:history="1">
        <w:r w:rsidR="001261D1" w:rsidRPr="00023561">
          <w:rPr>
            <w:rStyle w:val="Hyperlink"/>
            <w:noProof/>
          </w:rPr>
          <w:t>1.6.</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_Toc149832906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5E9E3CCC" w14:textId="189BEE69" w:rsidR="001261D1" w:rsidRDefault="00000000" w:rsidP="00AA32D1">
      <w:pPr>
        <w:pStyle w:val="TOC2"/>
        <w:rPr>
          <w:noProof/>
          <w:kern w:val="2"/>
          <w:cs w:val="0"/>
          <w:lang w:val="en-IL" w:eastAsia="en-IL"/>
          <w14:ligatures w14:val="standardContextual"/>
        </w:rPr>
      </w:pPr>
      <w:hyperlink w:anchor="_Toc149832907" w:history="1">
        <w:r w:rsidR="001261D1" w:rsidRPr="00023561">
          <w:rPr>
            <w:rStyle w:val="Hyperlink"/>
            <w:noProof/>
          </w:rPr>
          <w:t>1.7.</w:t>
        </w:r>
        <w:r w:rsidR="001261D1">
          <w:rPr>
            <w:noProof/>
            <w:kern w:val="2"/>
            <w:cs w:val="0"/>
            <w:lang w:val="en-IL" w:eastAsia="en-IL"/>
            <w14:ligatures w14:val="standardContextual"/>
          </w:rPr>
          <w:tab/>
        </w:r>
        <w:r w:rsidR="001261D1" w:rsidRPr="00023561">
          <w:rPr>
            <w:rStyle w:val="Hyperlink"/>
            <w:noProof/>
          </w:rPr>
          <w:t>אופק הזמן (M)</w:t>
        </w:r>
        <w:r w:rsidR="001261D1">
          <w:rPr>
            <w:noProof/>
            <w:webHidden/>
            <w:rtl w:val="0"/>
          </w:rPr>
          <w:tab/>
        </w:r>
        <w:r w:rsidR="001261D1">
          <w:rPr>
            <w:noProof/>
            <w:webHidden/>
            <w:rtl w:val="0"/>
          </w:rPr>
          <w:fldChar w:fldCharType="begin"/>
        </w:r>
        <w:r w:rsidR="001261D1">
          <w:rPr>
            <w:noProof/>
            <w:webHidden/>
            <w:rtl w:val="0"/>
          </w:rPr>
          <w:instrText xml:space="preserve"> PAGEREF _Toc149832907 \h </w:instrText>
        </w:r>
        <w:r w:rsidR="001261D1">
          <w:rPr>
            <w:noProof/>
            <w:webHidden/>
            <w:rtl w:val="0"/>
          </w:rPr>
        </w:r>
        <w:r w:rsidR="001261D1">
          <w:rPr>
            <w:noProof/>
            <w:webHidden/>
            <w:rtl w:val="0"/>
          </w:rPr>
          <w:fldChar w:fldCharType="separate"/>
        </w:r>
        <w:r w:rsidR="0004285D">
          <w:rPr>
            <w:noProof/>
            <w:webHidden/>
            <w:cs w:val="0"/>
          </w:rPr>
          <w:t>28</w:t>
        </w:r>
        <w:r w:rsidR="001261D1">
          <w:rPr>
            <w:noProof/>
            <w:webHidden/>
            <w:rtl w:val="0"/>
          </w:rPr>
          <w:fldChar w:fldCharType="end"/>
        </w:r>
      </w:hyperlink>
    </w:p>
    <w:p w14:paraId="778F3E64" w14:textId="28FCC0B4" w:rsidR="001261D1" w:rsidRDefault="00000000" w:rsidP="001261D1">
      <w:pPr>
        <w:pStyle w:val="TOC1"/>
        <w:rPr>
          <w:noProof/>
          <w:kern w:val="2"/>
          <w:cs w:val="0"/>
          <w:lang w:val="en-IL" w:eastAsia="en-IL"/>
          <w14:ligatures w14:val="standardContextual"/>
        </w:rPr>
      </w:pPr>
      <w:hyperlink w:anchor="_Toc149832908" w:history="1">
        <w:r w:rsidR="001261D1" w:rsidRPr="00023561">
          <w:rPr>
            <w:rStyle w:val="Hyperlink"/>
            <w:noProof/>
          </w:rPr>
          <w:t>2.</w:t>
        </w:r>
        <w:r w:rsidR="001261D1">
          <w:rPr>
            <w:noProof/>
            <w:kern w:val="2"/>
            <w:cs w:val="0"/>
            <w:lang w:val="en-IL" w:eastAsia="en-IL"/>
            <w14:ligatures w14:val="standardContextual"/>
          </w:rPr>
          <w:tab/>
        </w:r>
        <w:r w:rsidR="001261D1" w:rsidRPr="00023561">
          <w:rPr>
            <w:rStyle w:val="Hyperlink"/>
            <w:noProof/>
          </w:rPr>
          <w:t>יישום (I)</w:t>
        </w:r>
        <w:r w:rsidR="001261D1">
          <w:rPr>
            <w:noProof/>
            <w:webHidden/>
            <w:rtl w:val="0"/>
          </w:rPr>
          <w:tab/>
        </w:r>
        <w:r w:rsidR="001261D1">
          <w:rPr>
            <w:noProof/>
            <w:webHidden/>
            <w:rtl w:val="0"/>
          </w:rPr>
          <w:fldChar w:fldCharType="begin"/>
        </w:r>
        <w:r w:rsidR="001261D1">
          <w:rPr>
            <w:noProof/>
            <w:webHidden/>
            <w:rtl w:val="0"/>
          </w:rPr>
          <w:instrText xml:space="preserve"> PAGEREF _Toc149832908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4D596BD4" w14:textId="36901824" w:rsidR="001261D1" w:rsidRDefault="00000000" w:rsidP="00AA32D1">
      <w:pPr>
        <w:pStyle w:val="TOC2"/>
        <w:rPr>
          <w:noProof/>
          <w:kern w:val="2"/>
          <w:cs w:val="0"/>
          <w:lang w:val="en-IL" w:eastAsia="en-IL"/>
          <w14:ligatures w14:val="standardContextual"/>
        </w:rPr>
      </w:pPr>
      <w:hyperlink w:anchor="_Toc149832909" w:history="1">
        <w:r w:rsidR="001261D1" w:rsidRPr="00023561">
          <w:rPr>
            <w:rStyle w:val="Hyperlink"/>
            <w:noProof/>
          </w:rPr>
          <w:t>2.1.</w:t>
        </w:r>
        <w:r w:rsidR="001261D1">
          <w:rPr>
            <w:noProof/>
            <w:kern w:val="2"/>
            <w:cs w:val="0"/>
            <w:lang w:val="en-IL" w:eastAsia="en-IL"/>
            <w14:ligatures w14:val="standardContextual"/>
          </w:rPr>
          <w:tab/>
        </w:r>
        <w:r w:rsidR="001261D1" w:rsidRPr="00023561">
          <w:rPr>
            <w:rStyle w:val="Hyperlink"/>
            <w:noProof/>
          </w:rPr>
          <w:t>מילון מונחים</w:t>
        </w:r>
        <w:r w:rsidR="001261D1">
          <w:rPr>
            <w:noProof/>
            <w:webHidden/>
            <w:rtl w:val="0"/>
          </w:rPr>
          <w:tab/>
        </w:r>
        <w:r w:rsidR="001261D1">
          <w:rPr>
            <w:noProof/>
            <w:webHidden/>
            <w:rtl w:val="0"/>
          </w:rPr>
          <w:fldChar w:fldCharType="begin"/>
        </w:r>
        <w:r w:rsidR="001261D1">
          <w:rPr>
            <w:noProof/>
            <w:webHidden/>
            <w:rtl w:val="0"/>
          </w:rPr>
          <w:instrText xml:space="preserve"> PAGEREF _Toc149832909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7A8A7443" w14:textId="03D7DEDB" w:rsidR="001261D1" w:rsidRDefault="00000000" w:rsidP="00AA32D1">
      <w:pPr>
        <w:pStyle w:val="TOC2"/>
        <w:rPr>
          <w:noProof/>
          <w:kern w:val="2"/>
          <w:cs w:val="0"/>
          <w:lang w:val="en-IL" w:eastAsia="en-IL"/>
          <w14:ligatures w14:val="standardContextual"/>
        </w:rPr>
      </w:pPr>
      <w:hyperlink w:anchor="_Toc149832910" w:history="1">
        <w:r w:rsidR="001261D1" w:rsidRPr="00023561">
          <w:rPr>
            <w:rStyle w:val="Hyperlink"/>
            <w:noProof/>
          </w:rPr>
          <w:t>2.2.</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_Toc149832910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2C9B1CC9" w14:textId="2DF08902" w:rsidR="001261D1" w:rsidRDefault="00000000" w:rsidP="00AA32D1">
      <w:pPr>
        <w:pStyle w:val="TOC2"/>
        <w:rPr>
          <w:noProof/>
          <w:kern w:val="2"/>
          <w:cs w:val="0"/>
          <w:lang w:val="en-IL" w:eastAsia="en-IL"/>
          <w14:ligatures w14:val="standardContextual"/>
        </w:rPr>
      </w:pPr>
      <w:hyperlink w:anchor="_Toc149832911" w:history="1">
        <w:r w:rsidR="001261D1" w:rsidRPr="00023561">
          <w:rPr>
            <w:rStyle w:val="Hyperlink"/>
            <w:noProof/>
          </w:rPr>
          <w:t>2.3.</w:t>
        </w:r>
        <w:r w:rsidR="001261D1">
          <w:rPr>
            <w:noProof/>
            <w:kern w:val="2"/>
            <w:cs w:val="0"/>
            <w:lang w:val="en-IL" w:eastAsia="en-IL"/>
            <w14:ligatures w14:val="standardContextual"/>
          </w:rPr>
          <w:tab/>
        </w:r>
        <w:r w:rsidR="001261D1" w:rsidRPr="00023561">
          <w:rPr>
            <w:rStyle w:val="Hyperlink"/>
            <w:noProof/>
          </w:rPr>
          <w:t>משתמשים ומערכות מידע משיקות</w:t>
        </w:r>
        <w:r w:rsidR="001261D1">
          <w:rPr>
            <w:noProof/>
            <w:webHidden/>
            <w:rtl w:val="0"/>
          </w:rPr>
          <w:tab/>
        </w:r>
        <w:r w:rsidR="001261D1">
          <w:rPr>
            <w:noProof/>
            <w:webHidden/>
            <w:rtl w:val="0"/>
          </w:rPr>
          <w:fldChar w:fldCharType="begin"/>
        </w:r>
        <w:r w:rsidR="001261D1">
          <w:rPr>
            <w:noProof/>
            <w:webHidden/>
            <w:rtl w:val="0"/>
          </w:rPr>
          <w:instrText xml:space="preserve"> PAGEREF _Toc149832911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55AC1AF8" w14:textId="2C483E5B" w:rsidR="001261D1" w:rsidRDefault="00000000" w:rsidP="00AA32D1">
      <w:pPr>
        <w:pStyle w:val="TOC2"/>
        <w:rPr>
          <w:noProof/>
          <w:kern w:val="2"/>
          <w:cs w:val="0"/>
          <w:lang w:val="en-IL" w:eastAsia="en-IL"/>
          <w14:ligatures w14:val="standardContextual"/>
        </w:rPr>
      </w:pPr>
      <w:hyperlink w:anchor="_Toc149832912" w:history="1">
        <w:r w:rsidR="001261D1" w:rsidRPr="00023561">
          <w:rPr>
            <w:rStyle w:val="Hyperlink"/>
            <w:noProof/>
          </w:rPr>
          <w:t>2.4.</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_Toc149832912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46936EAA" w14:textId="1AC718CE" w:rsidR="001261D1" w:rsidRDefault="00000000" w:rsidP="00AA32D1">
      <w:pPr>
        <w:pStyle w:val="TOC2"/>
        <w:rPr>
          <w:noProof/>
          <w:kern w:val="2"/>
          <w:cs w:val="0"/>
          <w:lang w:val="en-IL" w:eastAsia="en-IL"/>
          <w14:ligatures w14:val="standardContextual"/>
        </w:rPr>
      </w:pPr>
      <w:hyperlink w:anchor="_Toc149832913" w:history="1">
        <w:r w:rsidR="001261D1" w:rsidRPr="00023561">
          <w:rPr>
            <w:rStyle w:val="Hyperlink"/>
            <w:noProof/>
          </w:rPr>
          <w:t>2.5.</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_Toc149832913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2109500B" w14:textId="7AAEE308" w:rsidR="001261D1" w:rsidRDefault="00000000" w:rsidP="00AA32D1">
      <w:pPr>
        <w:pStyle w:val="TOC2"/>
        <w:rPr>
          <w:noProof/>
          <w:kern w:val="2"/>
          <w:cs w:val="0"/>
          <w:lang w:val="en-IL" w:eastAsia="en-IL"/>
          <w14:ligatures w14:val="standardContextual"/>
        </w:rPr>
      </w:pPr>
      <w:hyperlink w:anchor="_Toc149832914" w:history="1">
        <w:r w:rsidR="001261D1" w:rsidRPr="00023561">
          <w:rPr>
            <w:rStyle w:val="Hyperlink"/>
            <w:noProof/>
          </w:rPr>
          <w:t>2.6.</w:t>
        </w:r>
        <w:r w:rsidR="001261D1">
          <w:rPr>
            <w:noProof/>
            <w:kern w:val="2"/>
            <w:cs w:val="0"/>
            <w:lang w:val="en-IL" w:eastAsia="en-IL"/>
            <w14:ligatures w14:val="standardContextual"/>
          </w:rPr>
          <w:tab/>
        </w:r>
        <w:r w:rsidR="001261D1" w:rsidRPr="00023561">
          <w:rPr>
            <w:rStyle w:val="Hyperlink"/>
            <w:noProof/>
          </w:rPr>
          <w:t>דוחות (M)</w:t>
        </w:r>
        <w:r w:rsidR="001261D1">
          <w:rPr>
            <w:noProof/>
            <w:webHidden/>
            <w:rtl w:val="0"/>
          </w:rPr>
          <w:tab/>
        </w:r>
        <w:r w:rsidR="001261D1">
          <w:rPr>
            <w:noProof/>
            <w:webHidden/>
            <w:rtl w:val="0"/>
          </w:rPr>
          <w:fldChar w:fldCharType="begin"/>
        </w:r>
        <w:r w:rsidR="001261D1">
          <w:rPr>
            <w:noProof/>
            <w:webHidden/>
            <w:rtl w:val="0"/>
          </w:rPr>
          <w:instrText xml:space="preserve"> PAGEREF _Toc149832914 \h </w:instrText>
        </w:r>
        <w:r w:rsidR="001261D1">
          <w:rPr>
            <w:noProof/>
            <w:webHidden/>
            <w:rtl w:val="0"/>
          </w:rPr>
        </w:r>
        <w:r w:rsidR="001261D1">
          <w:rPr>
            <w:noProof/>
            <w:webHidden/>
            <w:rtl w:val="0"/>
          </w:rPr>
          <w:fldChar w:fldCharType="separate"/>
        </w:r>
        <w:r w:rsidR="0004285D">
          <w:rPr>
            <w:noProof/>
            <w:webHidden/>
            <w:cs w:val="0"/>
          </w:rPr>
          <w:t>30</w:t>
        </w:r>
        <w:r w:rsidR="001261D1">
          <w:rPr>
            <w:noProof/>
            <w:webHidden/>
            <w:rtl w:val="0"/>
          </w:rPr>
          <w:fldChar w:fldCharType="end"/>
        </w:r>
      </w:hyperlink>
    </w:p>
    <w:p w14:paraId="7D507921" w14:textId="54669252" w:rsidR="001261D1" w:rsidRDefault="00000000" w:rsidP="00AA32D1">
      <w:pPr>
        <w:pStyle w:val="TOC2"/>
        <w:rPr>
          <w:noProof/>
          <w:kern w:val="2"/>
          <w:cs w:val="0"/>
          <w:lang w:val="en-IL" w:eastAsia="en-IL"/>
          <w14:ligatures w14:val="standardContextual"/>
        </w:rPr>
      </w:pPr>
      <w:hyperlink w:anchor="_Toc149832915" w:history="1">
        <w:r w:rsidR="001261D1" w:rsidRPr="00023561">
          <w:rPr>
            <w:rStyle w:val="Hyperlink"/>
            <w:noProof/>
          </w:rPr>
          <w:t>2.7.</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_Toc149832915 \h </w:instrText>
        </w:r>
        <w:r w:rsidR="001261D1">
          <w:rPr>
            <w:noProof/>
            <w:webHidden/>
            <w:rtl w:val="0"/>
          </w:rPr>
        </w:r>
        <w:r w:rsidR="001261D1">
          <w:rPr>
            <w:noProof/>
            <w:webHidden/>
            <w:rtl w:val="0"/>
          </w:rPr>
          <w:fldChar w:fldCharType="separate"/>
        </w:r>
        <w:r w:rsidR="0004285D">
          <w:rPr>
            <w:noProof/>
            <w:webHidden/>
            <w:cs w:val="0"/>
          </w:rPr>
          <w:t>31</w:t>
        </w:r>
        <w:r w:rsidR="001261D1">
          <w:rPr>
            <w:noProof/>
            <w:webHidden/>
            <w:rtl w:val="0"/>
          </w:rPr>
          <w:fldChar w:fldCharType="end"/>
        </w:r>
      </w:hyperlink>
    </w:p>
    <w:p w14:paraId="1343DD9A" w14:textId="1218C209" w:rsidR="001261D1" w:rsidRDefault="00000000" w:rsidP="00AA32D1">
      <w:pPr>
        <w:pStyle w:val="TOC2"/>
        <w:rPr>
          <w:noProof/>
          <w:kern w:val="2"/>
          <w:cs w:val="0"/>
          <w:lang w:val="en-IL" w:eastAsia="en-IL"/>
          <w14:ligatures w14:val="standardContextual"/>
        </w:rPr>
      </w:pPr>
      <w:hyperlink w:anchor="_Toc149832916" w:history="1">
        <w:r w:rsidR="001261D1" w:rsidRPr="00023561">
          <w:rPr>
            <w:rStyle w:val="Hyperlink"/>
            <w:noProof/>
          </w:rPr>
          <w:t>2.8.</w:t>
        </w:r>
        <w:r w:rsidR="001261D1">
          <w:rPr>
            <w:noProof/>
            <w:kern w:val="2"/>
            <w:cs w:val="0"/>
            <w:lang w:val="en-IL" w:eastAsia="en-IL"/>
            <w14:ligatures w14:val="standardContextual"/>
          </w:rPr>
          <w:tab/>
        </w:r>
        <w:r w:rsidR="001261D1" w:rsidRPr="00023561">
          <w:rPr>
            <w:rStyle w:val="Hyperlink"/>
            <w:noProof/>
          </w:rPr>
          <w:t>נפחים, עומסים וביצועים (I)</w:t>
        </w:r>
        <w:r w:rsidR="001261D1">
          <w:rPr>
            <w:noProof/>
            <w:webHidden/>
            <w:rtl w:val="0"/>
          </w:rPr>
          <w:tab/>
        </w:r>
        <w:r w:rsidR="001261D1">
          <w:rPr>
            <w:noProof/>
            <w:webHidden/>
            <w:rtl w:val="0"/>
          </w:rPr>
          <w:fldChar w:fldCharType="begin"/>
        </w:r>
        <w:r w:rsidR="001261D1">
          <w:rPr>
            <w:noProof/>
            <w:webHidden/>
            <w:rtl w:val="0"/>
          </w:rPr>
          <w:instrText xml:space="preserve"> PAGEREF _Toc149832916 \h </w:instrText>
        </w:r>
        <w:r w:rsidR="001261D1">
          <w:rPr>
            <w:noProof/>
            <w:webHidden/>
            <w:rtl w:val="0"/>
          </w:rPr>
        </w:r>
        <w:r w:rsidR="001261D1">
          <w:rPr>
            <w:noProof/>
            <w:webHidden/>
            <w:rtl w:val="0"/>
          </w:rPr>
          <w:fldChar w:fldCharType="separate"/>
        </w:r>
        <w:r w:rsidR="0004285D">
          <w:rPr>
            <w:noProof/>
            <w:webHidden/>
            <w:cs w:val="0"/>
          </w:rPr>
          <w:t>31</w:t>
        </w:r>
        <w:r w:rsidR="001261D1">
          <w:rPr>
            <w:noProof/>
            <w:webHidden/>
            <w:rtl w:val="0"/>
          </w:rPr>
          <w:fldChar w:fldCharType="end"/>
        </w:r>
      </w:hyperlink>
    </w:p>
    <w:p w14:paraId="2D99251A" w14:textId="340FC44D" w:rsidR="001261D1" w:rsidRDefault="00000000" w:rsidP="001261D1">
      <w:pPr>
        <w:pStyle w:val="TOC1"/>
        <w:rPr>
          <w:noProof/>
          <w:kern w:val="2"/>
          <w:cs w:val="0"/>
          <w:lang w:val="en-IL" w:eastAsia="en-IL"/>
          <w14:ligatures w14:val="standardContextual"/>
        </w:rPr>
      </w:pPr>
      <w:hyperlink w:anchor="_Toc149832917" w:history="1">
        <w:r w:rsidR="001261D1" w:rsidRPr="00023561">
          <w:rPr>
            <w:rStyle w:val="Hyperlink"/>
            <w:noProof/>
          </w:rPr>
          <w:t>3.</w:t>
        </w:r>
        <w:r w:rsidR="001261D1">
          <w:rPr>
            <w:noProof/>
            <w:kern w:val="2"/>
            <w:cs w:val="0"/>
            <w:lang w:val="en-IL" w:eastAsia="en-IL"/>
            <w14:ligatures w14:val="standardContextual"/>
          </w:rPr>
          <w:tab/>
        </w:r>
        <w:r w:rsidR="001261D1" w:rsidRPr="00023561">
          <w:rPr>
            <w:rStyle w:val="Hyperlink"/>
            <w:noProof/>
          </w:rPr>
          <w:t>טכנולוגיה (M)</w:t>
        </w:r>
        <w:r w:rsidR="001261D1">
          <w:rPr>
            <w:noProof/>
            <w:webHidden/>
            <w:rtl w:val="0"/>
          </w:rPr>
          <w:tab/>
        </w:r>
        <w:r w:rsidR="001261D1">
          <w:rPr>
            <w:noProof/>
            <w:webHidden/>
            <w:rtl w:val="0"/>
          </w:rPr>
          <w:fldChar w:fldCharType="begin"/>
        </w:r>
        <w:r w:rsidR="001261D1">
          <w:rPr>
            <w:noProof/>
            <w:webHidden/>
            <w:rtl w:val="0"/>
          </w:rPr>
          <w:instrText xml:space="preserve"> PAGEREF _Toc149832917 \h </w:instrText>
        </w:r>
        <w:r w:rsidR="001261D1">
          <w:rPr>
            <w:noProof/>
            <w:webHidden/>
            <w:rtl w:val="0"/>
          </w:rPr>
        </w:r>
        <w:r w:rsidR="001261D1">
          <w:rPr>
            <w:noProof/>
            <w:webHidden/>
            <w:rtl w:val="0"/>
          </w:rPr>
          <w:fldChar w:fldCharType="separate"/>
        </w:r>
        <w:r w:rsidR="0004285D">
          <w:rPr>
            <w:noProof/>
            <w:webHidden/>
            <w:cs w:val="0"/>
          </w:rPr>
          <w:t>32</w:t>
        </w:r>
        <w:r w:rsidR="001261D1">
          <w:rPr>
            <w:noProof/>
            <w:webHidden/>
            <w:rtl w:val="0"/>
          </w:rPr>
          <w:fldChar w:fldCharType="end"/>
        </w:r>
      </w:hyperlink>
    </w:p>
    <w:p w14:paraId="67312D36" w14:textId="74A36E88" w:rsidR="001261D1" w:rsidRDefault="00000000" w:rsidP="00AA32D1">
      <w:pPr>
        <w:pStyle w:val="TOC2"/>
        <w:rPr>
          <w:noProof/>
          <w:kern w:val="2"/>
          <w:cs w:val="0"/>
          <w:lang w:val="en-IL" w:eastAsia="en-IL"/>
          <w14:ligatures w14:val="standardContextual"/>
        </w:rPr>
      </w:pPr>
      <w:hyperlink w:anchor="_Toc149832918" w:history="1">
        <w:r w:rsidR="001261D1" w:rsidRPr="00023561">
          <w:rPr>
            <w:rStyle w:val="Hyperlink"/>
            <w:noProof/>
          </w:rPr>
          <w:t>3.1.</w:t>
        </w:r>
        <w:r w:rsidR="001261D1">
          <w:rPr>
            <w:noProof/>
            <w:kern w:val="2"/>
            <w:cs w:val="0"/>
            <w:lang w:val="en-IL" w:eastAsia="en-IL"/>
            <w14:ligatures w14:val="standardContextual"/>
          </w:rPr>
          <w:tab/>
        </w:r>
        <w:r w:rsidR="001261D1" w:rsidRPr="00023561">
          <w:rPr>
            <w:rStyle w:val="Hyperlink"/>
            <w:noProof/>
          </w:rPr>
          <w:t>מכשירי טלפון סלולרי כשרים</w:t>
        </w:r>
        <w:r w:rsidR="001261D1">
          <w:rPr>
            <w:noProof/>
            <w:webHidden/>
            <w:rtl w:val="0"/>
          </w:rPr>
          <w:tab/>
        </w:r>
        <w:r w:rsidR="001261D1">
          <w:rPr>
            <w:noProof/>
            <w:webHidden/>
            <w:rtl w:val="0"/>
          </w:rPr>
          <w:fldChar w:fldCharType="begin"/>
        </w:r>
        <w:r w:rsidR="001261D1">
          <w:rPr>
            <w:noProof/>
            <w:webHidden/>
            <w:rtl w:val="0"/>
          </w:rPr>
          <w:instrText xml:space="preserve"> PAGEREF _Toc149832918 \h </w:instrText>
        </w:r>
        <w:r w:rsidR="001261D1">
          <w:rPr>
            <w:noProof/>
            <w:webHidden/>
            <w:rtl w:val="0"/>
          </w:rPr>
        </w:r>
        <w:r w:rsidR="001261D1">
          <w:rPr>
            <w:noProof/>
            <w:webHidden/>
            <w:rtl w:val="0"/>
          </w:rPr>
          <w:fldChar w:fldCharType="separate"/>
        </w:r>
        <w:r w:rsidR="0004285D">
          <w:rPr>
            <w:noProof/>
            <w:webHidden/>
            <w:cs w:val="0"/>
          </w:rPr>
          <w:t>32</w:t>
        </w:r>
        <w:r w:rsidR="001261D1">
          <w:rPr>
            <w:noProof/>
            <w:webHidden/>
            <w:rtl w:val="0"/>
          </w:rPr>
          <w:fldChar w:fldCharType="end"/>
        </w:r>
      </w:hyperlink>
    </w:p>
    <w:p w14:paraId="64A0577E" w14:textId="6ABB4532" w:rsidR="001261D1" w:rsidRDefault="00000000" w:rsidP="00AA32D1">
      <w:pPr>
        <w:pStyle w:val="TOC2"/>
        <w:rPr>
          <w:noProof/>
          <w:kern w:val="2"/>
          <w:cs w:val="0"/>
          <w:lang w:val="en-IL" w:eastAsia="en-IL"/>
          <w14:ligatures w14:val="standardContextual"/>
        </w:rPr>
      </w:pPr>
      <w:hyperlink w:anchor="_Toc149832919" w:history="1">
        <w:r w:rsidR="001261D1" w:rsidRPr="00023561">
          <w:rPr>
            <w:rStyle w:val="Hyperlink"/>
            <w:noProof/>
          </w:rPr>
          <w:t>3.2.</w:t>
        </w:r>
        <w:r w:rsidR="001261D1">
          <w:rPr>
            <w:noProof/>
            <w:kern w:val="2"/>
            <w:cs w:val="0"/>
            <w:lang w:val="en-IL" w:eastAsia="en-IL"/>
            <w14:ligatures w14:val="standardContextual"/>
          </w:rPr>
          <w:tab/>
        </w:r>
        <w:r w:rsidR="001261D1" w:rsidRPr="00023561">
          <w:rPr>
            <w:rStyle w:val="Hyperlink"/>
            <w:noProof/>
          </w:rPr>
          <w:t>מפרט שירותים/ציוד נדרשים (M)</w:t>
        </w:r>
        <w:r w:rsidR="001261D1">
          <w:rPr>
            <w:noProof/>
            <w:webHidden/>
            <w:rtl w:val="0"/>
          </w:rPr>
          <w:tab/>
        </w:r>
        <w:r w:rsidR="001261D1">
          <w:rPr>
            <w:noProof/>
            <w:webHidden/>
            <w:rtl w:val="0"/>
          </w:rPr>
          <w:fldChar w:fldCharType="begin"/>
        </w:r>
        <w:r w:rsidR="001261D1">
          <w:rPr>
            <w:noProof/>
            <w:webHidden/>
            <w:rtl w:val="0"/>
          </w:rPr>
          <w:instrText xml:space="preserve"> PAGEREF _Toc149832919 \h </w:instrText>
        </w:r>
        <w:r w:rsidR="001261D1">
          <w:rPr>
            <w:noProof/>
            <w:webHidden/>
            <w:rtl w:val="0"/>
          </w:rPr>
        </w:r>
        <w:r w:rsidR="001261D1">
          <w:rPr>
            <w:noProof/>
            <w:webHidden/>
            <w:rtl w:val="0"/>
          </w:rPr>
          <w:fldChar w:fldCharType="separate"/>
        </w:r>
        <w:r w:rsidR="0004285D">
          <w:rPr>
            <w:noProof/>
            <w:webHidden/>
            <w:cs w:val="0"/>
          </w:rPr>
          <w:t>33</w:t>
        </w:r>
        <w:r w:rsidR="001261D1">
          <w:rPr>
            <w:noProof/>
            <w:webHidden/>
            <w:rtl w:val="0"/>
          </w:rPr>
          <w:fldChar w:fldCharType="end"/>
        </w:r>
      </w:hyperlink>
    </w:p>
    <w:p w14:paraId="764965AC" w14:textId="125ED187" w:rsidR="001261D1" w:rsidRDefault="00000000" w:rsidP="001261D1">
      <w:pPr>
        <w:pStyle w:val="TOC1"/>
        <w:rPr>
          <w:noProof/>
          <w:kern w:val="2"/>
          <w:cs w:val="0"/>
          <w:lang w:val="en-IL" w:eastAsia="en-IL"/>
          <w14:ligatures w14:val="standardContextual"/>
        </w:rPr>
      </w:pPr>
      <w:hyperlink w:anchor="_Toc149832920" w:history="1">
        <w:r w:rsidR="001261D1" w:rsidRPr="00023561">
          <w:rPr>
            <w:rStyle w:val="Hyperlink"/>
            <w:noProof/>
          </w:rPr>
          <w:t>4.</w:t>
        </w:r>
        <w:r w:rsidR="001261D1">
          <w:rPr>
            <w:noProof/>
            <w:kern w:val="2"/>
            <w:cs w:val="0"/>
            <w:lang w:val="en-IL" w:eastAsia="en-IL"/>
            <w14:ligatures w14:val="standardContextual"/>
          </w:rPr>
          <w:tab/>
        </w:r>
        <w:r w:rsidR="001261D1" w:rsidRPr="00023561">
          <w:rPr>
            <w:rStyle w:val="Hyperlink"/>
            <w:noProof/>
          </w:rPr>
          <w:t>מימוש (S)</w:t>
        </w:r>
        <w:r w:rsidR="001261D1">
          <w:rPr>
            <w:noProof/>
            <w:webHidden/>
            <w:rtl w:val="0"/>
          </w:rPr>
          <w:tab/>
        </w:r>
        <w:r w:rsidR="001261D1">
          <w:rPr>
            <w:noProof/>
            <w:webHidden/>
            <w:rtl w:val="0"/>
          </w:rPr>
          <w:fldChar w:fldCharType="begin"/>
        </w:r>
        <w:r w:rsidR="001261D1">
          <w:rPr>
            <w:noProof/>
            <w:webHidden/>
            <w:rtl w:val="0"/>
          </w:rPr>
          <w:instrText xml:space="preserve"> PAGEREF _Toc149832920 \h </w:instrText>
        </w:r>
        <w:r w:rsidR="001261D1">
          <w:rPr>
            <w:noProof/>
            <w:webHidden/>
            <w:rtl w:val="0"/>
          </w:rPr>
        </w:r>
        <w:r w:rsidR="001261D1">
          <w:rPr>
            <w:noProof/>
            <w:webHidden/>
            <w:rtl w:val="0"/>
          </w:rPr>
          <w:fldChar w:fldCharType="separate"/>
        </w:r>
        <w:r w:rsidR="0004285D">
          <w:rPr>
            <w:noProof/>
            <w:webHidden/>
            <w:cs w:val="0"/>
          </w:rPr>
          <w:t>33</w:t>
        </w:r>
        <w:r w:rsidR="001261D1">
          <w:rPr>
            <w:noProof/>
            <w:webHidden/>
            <w:rtl w:val="0"/>
          </w:rPr>
          <w:fldChar w:fldCharType="end"/>
        </w:r>
      </w:hyperlink>
    </w:p>
    <w:p w14:paraId="78CE5CB6" w14:textId="400FE93C" w:rsidR="001261D1" w:rsidRDefault="00000000" w:rsidP="00AA32D1">
      <w:pPr>
        <w:pStyle w:val="TOC2"/>
        <w:rPr>
          <w:noProof/>
          <w:kern w:val="2"/>
          <w:cs w:val="0"/>
          <w:lang w:val="en-IL" w:eastAsia="en-IL"/>
          <w14:ligatures w14:val="standardContextual"/>
        </w:rPr>
      </w:pPr>
      <w:hyperlink w:anchor="_Toc149832921" w:history="1">
        <w:r w:rsidR="001261D1" w:rsidRPr="00023561">
          <w:rPr>
            <w:rStyle w:val="Hyperlink"/>
            <w:noProof/>
          </w:rPr>
          <w:t>4.1.</w:t>
        </w:r>
        <w:r w:rsidR="001261D1">
          <w:rPr>
            <w:noProof/>
            <w:kern w:val="2"/>
            <w:cs w:val="0"/>
            <w:lang w:val="en-IL" w:eastAsia="en-IL"/>
            <w14:ligatures w14:val="standardContextual"/>
          </w:rPr>
          <w:tab/>
        </w:r>
        <w:r w:rsidR="001261D1" w:rsidRPr="00023561">
          <w:rPr>
            <w:rStyle w:val="Hyperlink"/>
            <w:noProof/>
          </w:rPr>
          <w:t>גורמים מעורבים</w:t>
        </w:r>
        <w:r w:rsidR="001261D1">
          <w:rPr>
            <w:noProof/>
            <w:webHidden/>
            <w:rtl w:val="0"/>
          </w:rPr>
          <w:tab/>
        </w:r>
        <w:r w:rsidR="001261D1">
          <w:rPr>
            <w:noProof/>
            <w:webHidden/>
            <w:rtl w:val="0"/>
          </w:rPr>
          <w:fldChar w:fldCharType="begin"/>
        </w:r>
        <w:r w:rsidR="001261D1">
          <w:rPr>
            <w:noProof/>
            <w:webHidden/>
            <w:rtl w:val="0"/>
          </w:rPr>
          <w:instrText xml:space="preserve"> PAGEREF _Toc149832921 \h </w:instrText>
        </w:r>
        <w:r w:rsidR="001261D1">
          <w:rPr>
            <w:noProof/>
            <w:webHidden/>
            <w:rtl w:val="0"/>
          </w:rPr>
        </w:r>
        <w:r w:rsidR="001261D1">
          <w:rPr>
            <w:noProof/>
            <w:webHidden/>
            <w:rtl w:val="0"/>
          </w:rPr>
          <w:fldChar w:fldCharType="separate"/>
        </w:r>
        <w:r w:rsidR="0004285D">
          <w:rPr>
            <w:noProof/>
            <w:webHidden/>
            <w:cs w:val="0"/>
          </w:rPr>
          <w:t>34</w:t>
        </w:r>
        <w:r w:rsidR="001261D1">
          <w:rPr>
            <w:noProof/>
            <w:webHidden/>
            <w:rtl w:val="0"/>
          </w:rPr>
          <w:fldChar w:fldCharType="end"/>
        </w:r>
      </w:hyperlink>
    </w:p>
    <w:p w14:paraId="1FC79B3E" w14:textId="2332E32C" w:rsidR="001261D1" w:rsidRDefault="00000000" w:rsidP="00AA32D1">
      <w:pPr>
        <w:pStyle w:val="TOC2"/>
        <w:rPr>
          <w:noProof/>
          <w:kern w:val="2"/>
          <w:cs w:val="0"/>
          <w:lang w:val="en-IL" w:eastAsia="en-IL"/>
          <w14:ligatures w14:val="standardContextual"/>
        </w:rPr>
      </w:pPr>
      <w:hyperlink w:anchor="_Toc149832922" w:history="1">
        <w:r w:rsidR="001261D1" w:rsidRPr="00023561">
          <w:rPr>
            <w:rStyle w:val="Hyperlink"/>
            <w:noProof/>
          </w:rPr>
          <w:t>4.2.</w:t>
        </w:r>
        <w:r w:rsidR="001261D1">
          <w:rPr>
            <w:noProof/>
            <w:kern w:val="2"/>
            <w:cs w:val="0"/>
            <w:lang w:val="en-IL" w:eastAsia="en-IL"/>
            <w14:ligatures w14:val="standardContextual"/>
          </w:rPr>
          <w:tab/>
        </w:r>
        <w:r w:rsidR="001261D1" w:rsidRPr="00023561">
          <w:rPr>
            <w:rStyle w:val="Hyperlink"/>
            <w:noProof/>
          </w:rPr>
          <w:t>אספקה (S)</w:t>
        </w:r>
        <w:r w:rsidR="001261D1">
          <w:rPr>
            <w:noProof/>
            <w:webHidden/>
            <w:rtl w:val="0"/>
          </w:rPr>
          <w:tab/>
        </w:r>
        <w:r w:rsidR="001261D1">
          <w:rPr>
            <w:noProof/>
            <w:webHidden/>
            <w:rtl w:val="0"/>
          </w:rPr>
          <w:fldChar w:fldCharType="begin"/>
        </w:r>
        <w:r w:rsidR="001261D1">
          <w:rPr>
            <w:noProof/>
            <w:webHidden/>
            <w:rtl w:val="0"/>
          </w:rPr>
          <w:instrText xml:space="preserve"> PAGEREF _Toc149832922 \h </w:instrText>
        </w:r>
        <w:r w:rsidR="001261D1">
          <w:rPr>
            <w:noProof/>
            <w:webHidden/>
            <w:rtl w:val="0"/>
          </w:rPr>
        </w:r>
        <w:r w:rsidR="001261D1">
          <w:rPr>
            <w:noProof/>
            <w:webHidden/>
            <w:rtl w:val="0"/>
          </w:rPr>
          <w:fldChar w:fldCharType="separate"/>
        </w:r>
        <w:r w:rsidR="0004285D">
          <w:rPr>
            <w:noProof/>
            <w:webHidden/>
            <w:cs w:val="0"/>
          </w:rPr>
          <w:t>35</w:t>
        </w:r>
        <w:r w:rsidR="001261D1">
          <w:rPr>
            <w:noProof/>
            <w:webHidden/>
            <w:rtl w:val="0"/>
          </w:rPr>
          <w:fldChar w:fldCharType="end"/>
        </w:r>
      </w:hyperlink>
    </w:p>
    <w:p w14:paraId="479B6D5E" w14:textId="60AB9091" w:rsidR="001261D1" w:rsidRDefault="00000000" w:rsidP="00AA32D1">
      <w:pPr>
        <w:pStyle w:val="TOC2"/>
        <w:rPr>
          <w:noProof/>
          <w:kern w:val="2"/>
          <w:cs w:val="0"/>
          <w:lang w:val="en-IL" w:eastAsia="en-IL"/>
          <w14:ligatures w14:val="standardContextual"/>
        </w:rPr>
      </w:pPr>
      <w:hyperlink w:anchor="_Toc149832923" w:history="1">
        <w:r w:rsidR="001261D1" w:rsidRPr="00023561">
          <w:rPr>
            <w:rStyle w:val="Hyperlink"/>
            <w:noProof/>
          </w:rPr>
          <w:t>4.3.</w:t>
        </w:r>
        <w:r w:rsidR="001261D1">
          <w:rPr>
            <w:noProof/>
            <w:kern w:val="2"/>
            <w:cs w:val="0"/>
            <w:lang w:val="en-IL" w:eastAsia="en-IL"/>
            <w14:ligatures w14:val="standardContextual"/>
          </w:rPr>
          <w:tab/>
        </w:r>
        <w:r w:rsidR="001261D1" w:rsidRPr="00023561">
          <w:rPr>
            <w:rStyle w:val="Hyperlink"/>
            <w:noProof/>
          </w:rPr>
          <w:t>שירותים במסגרת המכרז (M)</w:t>
        </w:r>
        <w:r w:rsidR="001261D1">
          <w:rPr>
            <w:noProof/>
            <w:webHidden/>
            <w:rtl w:val="0"/>
          </w:rPr>
          <w:tab/>
        </w:r>
        <w:r w:rsidR="001261D1">
          <w:rPr>
            <w:noProof/>
            <w:webHidden/>
            <w:rtl w:val="0"/>
          </w:rPr>
          <w:fldChar w:fldCharType="begin"/>
        </w:r>
        <w:r w:rsidR="001261D1">
          <w:rPr>
            <w:noProof/>
            <w:webHidden/>
            <w:rtl w:val="0"/>
          </w:rPr>
          <w:instrText xml:space="preserve"> PAGEREF _Toc149832923 \h </w:instrText>
        </w:r>
        <w:r w:rsidR="001261D1">
          <w:rPr>
            <w:noProof/>
            <w:webHidden/>
            <w:rtl w:val="0"/>
          </w:rPr>
        </w:r>
        <w:r w:rsidR="001261D1">
          <w:rPr>
            <w:noProof/>
            <w:webHidden/>
            <w:rtl w:val="0"/>
          </w:rPr>
          <w:fldChar w:fldCharType="separate"/>
        </w:r>
        <w:r w:rsidR="0004285D">
          <w:rPr>
            <w:noProof/>
            <w:webHidden/>
            <w:cs w:val="0"/>
          </w:rPr>
          <w:t>37</w:t>
        </w:r>
        <w:r w:rsidR="001261D1">
          <w:rPr>
            <w:noProof/>
            <w:webHidden/>
            <w:rtl w:val="0"/>
          </w:rPr>
          <w:fldChar w:fldCharType="end"/>
        </w:r>
      </w:hyperlink>
    </w:p>
    <w:p w14:paraId="30BF92CE" w14:textId="30B94D63" w:rsidR="001261D1" w:rsidRDefault="00000000" w:rsidP="00AA32D1">
      <w:pPr>
        <w:pStyle w:val="TOC2"/>
        <w:rPr>
          <w:noProof/>
          <w:kern w:val="2"/>
          <w:cs w:val="0"/>
          <w:lang w:val="en-IL" w:eastAsia="en-IL"/>
          <w14:ligatures w14:val="standardContextual"/>
        </w:rPr>
      </w:pPr>
      <w:hyperlink w:anchor="_Toc149832924" w:history="1">
        <w:r w:rsidR="001261D1" w:rsidRPr="00023561">
          <w:rPr>
            <w:rStyle w:val="Hyperlink"/>
            <w:noProof/>
          </w:rPr>
          <w:t>4.4.</w:t>
        </w:r>
        <w:r w:rsidR="001261D1">
          <w:rPr>
            <w:noProof/>
            <w:kern w:val="2"/>
            <w:cs w:val="0"/>
            <w:lang w:val="en-IL" w:eastAsia="en-IL"/>
            <w14:ligatures w14:val="standardContextual"/>
          </w:rPr>
          <w:tab/>
        </w:r>
        <w:r w:rsidR="001261D1" w:rsidRPr="00023561">
          <w:rPr>
            <w:rStyle w:val="Hyperlink"/>
            <w:noProof/>
          </w:rPr>
          <w:t>(N)</w:t>
        </w:r>
        <w:r w:rsidR="001261D1">
          <w:rPr>
            <w:noProof/>
            <w:webHidden/>
            <w:rtl w:val="0"/>
          </w:rPr>
          <w:tab/>
        </w:r>
        <w:r w:rsidR="001261D1">
          <w:rPr>
            <w:noProof/>
            <w:webHidden/>
            <w:rtl w:val="0"/>
          </w:rPr>
          <w:fldChar w:fldCharType="begin"/>
        </w:r>
        <w:r w:rsidR="001261D1">
          <w:rPr>
            <w:noProof/>
            <w:webHidden/>
            <w:rtl w:val="0"/>
          </w:rPr>
          <w:instrText xml:space="preserve"> PAGEREF _Toc149832924 \h </w:instrText>
        </w:r>
        <w:r w:rsidR="001261D1">
          <w:rPr>
            <w:noProof/>
            <w:webHidden/>
            <w:rtl w:val="0"/>
          </w:rPr>
        </w:r>
        <w:r w:rsidR="001261D1">
          <w:rPr>
            <w:noProof/>
            <w:webHidden/>
            <w:rtl w:val="0"/>
          </w:rPr>
          <w:fldChar w:fldCharType="separate"/>
        </w:r>
        <w:r w:rsidR="0004285D">
          <w:rPr>
            <w:noProof/>
            <w:webHidden/>
            <w:cs w:val="0"/>
          </w:rPr>
          <w:t>37</w:t>
        </w:r>
        <w:r w:rsidR="001261D1">
          <w:rPr>
            <w:noProof/>
            <w:webHidden/>
            <w:rtl w:val="0"/>
          </w:rPr>
          <w:fldChar w:fldCharType="end"/>
        </w:r>
      </w:hyperlink>
    </w:p>
    <w:p w14:paraId="406FB2A4" w14:textId="60E1E5C7" w:rsidR="001261D1" w:rsidRDefault="00000000" w:rsidP="00AA32D1">
      <w:pPr>
        <w:pStyle w:val="TOC2"/>
        <w:rPr>
          <w:noProof/>
          <w:kern w:val="2"/>
          <w:cs w:val="0"/>
          <w:lang w:val="en-IL" w:eastAsia="en-IL"/>
          <w14:ligatures w14:val="standardContextual"/>
        </w:rPr>
      </w:pPr>
      <w:hyperlink w:anchor="_Toc149832925" w:history="1">
        <w:r w:rsidR="001261D1" w:rsidRPr="00023561">
          <w:rPr>
            <w:rStyle w:val="Hyperlink"/>
            <w:noProof/>
          </w:rPr>
          <w:t>4.5.</w:t>
        </w:r>
        <w:r w:rsidR="001261D1">
          <w:rPr>
            <w:noProof/>
            <w:kern w:val="2"/>
            <w:cs w:val="0"/>
            <w:lang w:val="en-IL" w:eastAsia="en-IL"/>
            <w14:ligatures w14:val="standardContextual"/>
          </w:rPr>
          <w:tab/>
        </w:r>
        <w:r w:rsidR="001261D1" w:rsidRPr="00023561">
          <w:rPr>
            <w:rStyle w:val="Hyperlink"/>
            <w:noProof/>
          </w:rPr>
          <w:t>שירות תמיכה (M)</w:t>
        </w:r>
        <w:r w:rsidR="001261D1">
          <w:rPr>
            <w:noProof/>
            <w:webHidden/>
            <w:rtl w:val="0"/>
          </w:rPr>
          <w:tab/>
        </w:r>
        <w:r w:rsidR="001261D1">
          <w:rPr>
            <w:noProof/>
            <w:webHidden/>
            <w:rtl w:val="0"/>
          </w:rPr>
          <w:fldChar w:fldCharType="begin"/>
        </w:r>
        <w:r w:rsidR="001261D1">
          <w:rPr>
            <w:noProof/>
            <w:webHidden/>
            <w:rtl w:val="0"/>
          </w:rPr>
          <w:instrText xml:space="preserve"> PAGEREF _Toc149832925 \h </w:instrText>
        </w:r>
        <w:r w:rsidR="001261D1">
          <w:rPr>
            <w:noProof/>
            <w:webHidden/>
            <w:rtl w:val="0"/>
          </w:rPr>
        </w:r>
        <w:r w:rsidR="001261D1">
          <w:rPr>
            <w:noProof/>
            <w:webHidden/>
            <w:rtl w:val="0"/>
          </w:rPr>
          <w:fldChar w:fldCharType="separate"/>
        </w:r>
        <w:r w:rsidR="0004285D">
          <w:rPr>
            <w:noProof/>
            <w:webHidden/>
            <w:cs w:val="0"/>
          </w:rPr>
          <w:t>37</w:t>
        </w:r>
        <w:r w:rsidR="001261D1">
          <w:rPr>
            <w:noProof/>
            <w:webHidden/>
            <w:rtl w:val="0"/>
          </w:rPr>
          <w:fldChar w:fldCharType="end"/>
        </w:r>
      </w:hyperlink>
    </w:p>
    <w:p w14:paraId="18251433" w14:textId="78942711" w:rsidR="001261D1" w:rsidRDefault="00000000" w:rsidP="001261D1">
      <w:pPr>
        <w:pStyle w:val="TOC1"/>
        <w:rPr>
          <w:noProof/>
          <w:kern w:val="2"/>
          <w:cs w:val="0"/>
          <w:lang w:val="en-IL" w:eastAsia="en-IL"/>
          <w14:ligatures w14:val="standardContextual"/>
        </w:rPr>
      </w:pPr>
      <w:hyperlink w:anchor="_Toc149832926" w:history="1">
        <w:r w:rsidR="001261D1" w:rsidRPr="00023561">
          <w:rPr>
            <w:rStyle w:val="Hyperlink"/>
            <w:noProof/>
          </w:rPr>
          <w:t>5.</w:t>
        </w:r>
        <w:r w:rsidR="001261D1">
          <w:rPr>
            <w:noProof/>
            <w:kern w:val="2"/>
            <w:cs w:val="0"/>
            <w:lang w:val="en-IL" w:eastAsia="en-IL"/>
            <w14:ligatures w14:val="standardContextual"/>
          </w:rPr>
          <w:tab/>
        </w:r>
        <w:r w:rsidR="001261D1" w:rsidRPr="00023561">
          <w:rPr>
            <w:rStyle w:val="Hyperlink"/>
            <w:noProof/>
          </w:rPr>
          <w:t>עלות</w:t>
        </w:r>
        <w:r w:rsidR="001261D1">
          <w:rPr>
            <w:noProof/>
            <w:webHidden/>
            <w:rtl w:val="0"/>
          </w:rPr>
          <w:tab/>
        </w:r>
        <w:r w:rsidR="001261D1">
          <w:rPr>
            <w:noProof/>
            <w:webHidden/>
            <w:rtl w:val="0"/>
          </w:rPr>
          <w:fldChar w:fldCharType="begin"/>
        </w:r>
        <w:r w:rsidR="001261D1">
          <w:rPr>
            <w:noProof/>
            <w:webHidden/>
            <w:rtl w:val="0"/>
          </w:rPr>
          <w:instrText xml:space="preserve"> PAGEREF _Toc149832926 \h </w:instrText>
        </w:r>
        <w:r w:rsidR="001261D1">
          <w:rPr>
            <w:noProof/>
            <w:webHidden/>
            <w:rtl w:val="0"/>
          </w:rPr>
        </w:r>
        <w:r w:rsidR="001261D1">
          <w:rPr>
            <w:noProof/>
            <w:webHidden/>
            <w:rtl w:val="0"/>
          </w:rPr>
          <w:fldChar w:fldCharType="separate"/>
        </w:r>
        <w:r w:rsidR="0004285D">
          <w:rPr>
            <w:noProof/>
            <w:webHidden/>
            <w:cs w:val="0"/>
          </w:rPr>
          <w:t>40</w:t>
        </w:r>
        <w:r w:rsidR="001261D1">
          <w:rPr>
            <w:noProof/>
            <w:webHidden/>
            <w:rtl w:val="0"/>
          </w:rPr>
          <w:fldChar w:fldCharType="end"/>
        </w:r>
      </w:hyperlink>
    </w:p>
    <w:p w14:paraId="61849B1A" w14:textId="0F681919" w:rsidR="001261D1" w:rsidRDefault="00000000" w:rsidP="00AA32D1">
      <w:pPr>
        <w:pStyle w:val="TOC2"/>
        <w:rPr>
          <w:noProof/>
          <w:kern w:val="2"/>
          <w:cs w:val="0"/>
          <w:lang w:val="en-IL" w:eastAsia="en-IL"/>
          <w14:ligatures w14:val="standardContextual"/>
        </w:rPr>
      </w:pPr>
      <w:hyperlink w:anchor="_Toc149832927" w:history="1">
        <w:r w:rsidR="001261D1" w:rsidRPr="00023561">
          <w:rPr>
            <w:rStyle w:val="Hyperlink"/>
            <w:noProof/>
          </w:rPr>
          <w:t>5.1.</w:t>
        </w:r>
        <w:r w:rsidR="001261D1">
          <w:rPr>
            <w:noProof/>
            <w:kern w:val="2"/>
            <w:cs w:val="0"/>
            <w:lang w:val="en-IL" w:eastAsia="en-IL"/>
            <w14:ligatures w14:val="standardContextual"/>
          </w:rPr>
          <w:tab/>
        </w:r>
        <w:r w:rsidR="001261D1" w:rsidRPr="00023561">
          <w:rPr>
            <w:rStyle w:val="Hyperlink"/>
            <w:noProof/>
          </w:rPr>
          <w:t>כללי (I)</w:t>
        </w:r>
        <w:r w:rsidR="001261D1">
          <w:rPr>
            <w:noProof/>
            <w:webHidden/>
            <w:rtl w:val="0"/>
          </w:rPr>
          <w:tab/>
        </w:r>
        <w:r w:rsidR="001261D1">
          <w:rPr>
            <w:noProof/>
            <w:webHidden/>
            <w:rtl w:val="0"/>
          </w:rPr>
          <w:fldChar w:fldCharType="begin"/>
        </w:r>
        <w:r w:rsidR="001261D1">
          <w:rPr>
            <w:noProof/>
            <w:webHidden/>
            <w:rtl w:val="0"/>
          </w:rPr>
          <w:instrText xml:space="preserve"> PAGEREF _Toc149832927 \h </w:instrText>
        </w:r>
        <w:r w:rsidR="001261D1">
          <w:rPr>
            <w:noProof/>
            <w:webHidden/>
            <w:rtl w:val="0"/>
          </w:rPr>
        </w:r>
        <w:r w:rsidR="001261D1">
          <w:rPr>
            <w:noProof/>
            <w:webHidden/>
            <w:rtl w:val="0"/>
          </w:rPr>
          <w:fldChar w:fldCharType="separate"/>
        </w:r>
        <w:r w:rsidR="0004285D">
          <w:rPr>
            <w:noProof/>
            <w:webHidden/>
            <w:cs w:val="0"/>
          </w:rPr>
          <w:t>40</w:t>
        </w:r>
        <w:r w:rsidR="001261D1">
          <w:rPr>
            <w:noProof/>
            <w:webHidden/>
            <w:rtl w:val="0"/>
          </w:rPr>
          <w:fldChar w:fldCharType="end"/>
        </w:r>
      </w:hyperlink>
    </w:p>
    <w:p w14:paraId="373F2597" w14:textId="4F0D8F0E" w:rsidR="001261D1" w:rsidRDefault="00000000" w:rsidP="00AA32D1">
      <w:pPr>
        <w:pStyle w:val="TOC2"/>
        <w:rPr>
          <w:noProof/>
          <w:kern w:val="2"/>
          <w:cs w:val="0"/>
          <w:lang w:val="en-IL" w:eastAsia="en-IL"/>
          <w14:ligatures w14:val="standardContextual"/>
        </w:rPr>
      </w:pPr>
      <w:hyperlink w:anchor="_Toc149832928" w:history="1">
        <w:r w:rsidR="001261D1" w:rsidRPr="00023561">
          <w:rPr>
            <w:rStyle w:val="Hyperlink"/>
            <w:noProof/>
          </w:rPr>
          <w:t>5.2.</w:t>
        </w:r>
        <w:r w:rsidR="001261D1">
          <w:rPr>
            <w:noProof/>
            <w:kern w:val="2"/>
            <w:cs w:val="0"/>
            <w:lang w:val="en-IL" w:eastAsia="en-IL"/>
            <w14:ligatures w14:val="standardContextual"/>
          </w:rPr>
          <w:tab/>
        </w:r>
        <w:r w:rsidR="001261D1" w:rsidRPr="00023561">
          <w:rPr>
            <w:rStyle w:val="Hyperlink"/>
            <w:noProof/>
          </w:rPr>
          <w:t>עלות פריטי ההצעה (S)</w:t>
        </w:r>
        <w:r w:rsidR="001261D1">
          <w:rPr>
            <w:noProof/>
            <w:webHidden/>
            <w:rtl w:val="0"/>
          </w:rPr>
          <w:tab/>
        </w:r>
        <w:r w:rsidR="001261D1">
          <w:rPr>
            <w:noProof/>
            <w:webHidden/>
            <w:rtl w:val="0"/>
          </w:rPr>
          <w:fldChar w:fldCharType="begin"/>
        </w:r>
        <w:r w:rsidR="001261D1">
          <w:rPr>
            <w:noProof/>
            <w:webHidden/>
            <w:rtl w:val="0"/>
          </w:rPr>
          <w:instrText xml:space="preserve"> PAGEREF _Toc149832928 \h </w:instrText>
        </w:r>
        <w:r w:rsidR="001261D1">
          <w:rPr>
            <w:noProof/>
            <w:webHidden/>
            <w:rtl w:val="0"/>
          </w:rPr>
        </w:r>
        <w:r w:rsidR="001261D1">
          <w:rPr>
            <w:noProof/>
            <w:webHidden/>
            <w:rtl w:val="0"/>
          </w:rPr>
          <w:fldChar w:fldCharType="separate"/>
        </w:r>
        <w:r w:rsidR="0004285D">
          <w:rPr>
            <w:noProof/>
            <w:webHidden/>
            <w:cs w:val="0"/>
          </w:rPr>
          <w:t>40</w:t>
        </w:r>
        <w:r w:rsidR="001261D1">
          <w:rPr>
            <w:noProof/>
            <w:webHidden/>
            <w:rtl w:val="0"/>
          </w:rPr>
          <w:fldChar w:fldCharType="end"/>
        </w:r>
      </w:hyperlink>
    </w:p>
    <w:p w14:paraId="0C91CFF9" w14:textId="564912A6" w:rsidR="001261D1" w:rsidRDefault="00000000" w:rsidP="00AA32D1">
      <w:pPr>
        <w:pStyle w:val="TOC2"/>
        <w:rPr>
          <w:noProof/>
          <w:kern w:val="2"/>
          <w:cs w:val="0"/>
          <w:lang w:val="en-IL" w:eastAsia="en-IL"/>
          <w14:ligatures w14:val="standardContextual"/>
        </w:rPr>
      </w:pPr>
      <w:hyperlink w:anchor="_Toc149832929" w:history="1">
        <w:r w:rsidR="001261D1" w:rsidRPr="00023561">
          <w:rPr>
            <w:rStyle w:val="Hyperlink"/>
            <w:noProof/>
          </w:rPr>
          <w:t>5.3.</w:t>
        </w:r>
        <w:r w:rsidR="001261D1">
          <w:rPr>
            <w:noProof/>
            <w:kern w:val="2"/>
            <w:cs w:val="0"/>
            <w:lang w:val="en-IL" w:eastAsia="en-IL"/>
            <w14:ligatures w14:val="standardContextual"/>
          </w:rPr>
          <w:tab/>
        </w:r>
        <w:r w:rsidR="001261D1" w:rsidRPr="00023561">
          <w:rPr>
            <w:rStyle w:val="Hyperlink"/>
            <w:noProof/>
          </w:rPr>
          <w:t>עלות כוללת משוקללת לצורך השוואת עלויות בין ההצעות</w:t>
        </w:r>
        <w:r w:rsidR="001261D1">
          <w:rPr>
            <w:noProof/>
            <w:webHidden/>
            <w:rtl w:val="0"/>
          </w:rPr>
          <w:tab/>
        </w:r>
        <w:r w:rsidR="001261D1">
          <w:rPr>
            <w:noProof/>
            <w:webHidden/>
            <w:rtl w:val="0"/>
          </w:rPr>
          <w:fldChar w:fldCharType="begin"/>
        </w:r>
        <w:r w:rsidR="001261D1">
          <w:rPr>
            <w:noProof/>
            <w:webHidden/>
            <w:rtl w:val="0"/>
          </w:rPr>
          <w:instrText xml:space="preserve"> PAGEREF _Toc149832929 \h </w:instrText>
        </w:r>
        <w:r w:rsidR="001261D1">
          <w:rPr>
            <w:noProof/>
            <w:webHidden/>
            <w:rtl w:val="0"/>
          </w:rPr>
        </w:r>
        <w:r w:rsidR="001261D1">
          <w:rPr>
            <w:noProof/>
            <w:webHidden/>
            <w:rtl w:val="0"/>
          </w:rPr>
          <w:fldChar w:fldCharType="separate"/>
        </w:r>
        <w:r w:rsidR="0004285D">
          <w:rPr>
            <w:noProof/>
            <w:webHidden/>
            <w:cs w:val="0"/>
          </w:rPr>
          <w:t>40</w:t>
        </w:r>
        <w:r w:rsidR="001261D1">
          <w:rPr>
            <w:noProof/>
            <w:webHidden/>
            <w:rtl w:val="0"/>
          </w:rPr>
          <w:fldChar w:fldCharType="end"/>
        </w:r>
      </w:hyperlink>
    </w:p>
    <w:p w14:paraId="50E44D30" w14:textId="6F533094" w:rsidR="001261D1" w:rsidRDefault="00000000" w:rsidP="001261D1">
      <w:pPr>
        <w:pStyle w:val="TOC1"/>
        <w:rPr>
          <w:noProof/>
          <w:kern w:val="2"/>
          <w:cs w:val="0"/>
          <w:lang w:val="en-IL" w:eastAsia="en-IL"/>
          <w14:ligatures w14:val="standardContextual"/>
        </w:rPr>
      </w:pPr>
      <w:hyperlink w:anchor="_Toc149832930" w:history="1">
        <w:r w:rsidR="001261D1" w:rsidRPr="00023561">
          <w:rPr>
            <w:rStyle w:val="Hyperlink"/>
            <w:noProof/>
          </w:rPr>
          <w:t>נספחים</w:t>
        </w:r>
        <w:r w:rsidR="001261D1">
          <w:rPr>
            <w:rStyle w:val="Hyperlink"/>
            <w:noProof/>
          </w:rPr>
          <w:tab/>
        </w:r>
        <w:r w:rsidR="001261D1">
          <w:rPr>
            <w:rStyle w:val="Hyperlink"/>
            <w:noProof/>
          </w:rPr>
          <w:tab/>
        </w:r>
        <w:r w:rsidR="001261D1">
          <w:rPr>
            <w:noProof/>
            <w:webHidden/>
            <w:rtl w:val="0"/>
          </w:rPr>
          <w:fldChar w:fldCharType="begin"/>
        </w:r>
        <w:r w:rsidR="001261D1">
          <w:rPr>
            <w:noProof/>
            <w:webHidden/>
            <w:rtl w:val="0"/>
          </w:rPr>
          <w:instrText xml:space="preserve"> PAGEREF _Toc149832930 \h </w:instrText>
        </w:r>
        <w:r w:rsidR="001261D1">
          <w:rPr>
            <w:noProof/>
            <w:webHidden/>
            <w:rtl w:val="0"/>
          </w:rPr>
        </w:r>
        <w:r w:rsidR="001261D1">
          <w:rPr>
            <w:noProof/>
            <w:webHidden/>
            <w:rtl w:val="0"/>
          </w:rPr>
          <w:fldChar w:fldCharType="separate"/>
        </w:r>
        <w:r w:rsidR="0004285D">
          <w:rPr>
            <w:noProof/>
            <w:webHidden/>
            <w:cs w:val="0"/>
          </w:rPr>
          <w:t>42</w:t>
        </w:r>
        <w:r w:rsidR="001261D1">
          <w:rPr>
            <w:noProof/>
            <w:webHidden/>
            <w:rtl w:val="0"/>
          </w:rPr>
          <w:fldChar w:fldCharType="end"/>
        </w:r>
      </w:hyperlink>
    </w:p>
    <w:p w14:paraId="6171FA16" w14:textId="6B7D1059" w:rsidR="001261D1" w:rsidRDefault="00000000" w:rsidP="001261D1">
      <w:pPr>
        <w:pStyle w:val="TOC1"/>
        <w:rPr>
          <w:noProof/>
          <w:kern w:val="2"/>
          <w:cs w:val="0"/>
          <w:lang w:val="en-IL" w:eastAsia="en-IL"/>
          <w14:ligatures w14:val="standardContextual"/>
        </w:rPr>
      </w:pPr>
      <w:hyperlink w:anchor="_Toc149832931" w:history="1">
        <w:r w:rsidR="001261D1" w:rsidRPr="00023561">
          <w:rPr>
            <w:rStyle w:val="Hyperlink"/>
            <w:noProof/>
          </w:rPr>
          <w:t>נספח 0.7.2.2.ג</w:t>
        </w:r>
        <w:r w:rsidR="001261D1">
          <w:rPr>
            <w:noProof/>
            <w:webHidden/>
            <w:rtl w:val="0"/>
          </w:rPr>
          <w:tab/>
        </w:r>
        <w:r w:rsidR="001261D1">
          <w:rPr>
            <w:noProof/>
            <w:webHidden/>
            <w:rtl w:val="0"/>
          </w:rPr>
          <w:fldChar w:fldCharType="begin"/>
        </w:r>
        <w:r w:rsidR="001261D1">
          <w:rPr>
            <w:noProof/>
            <w:webHidden/>
            <w:rtl w:val="0"/>
          </w:rPr>
          <w:instrText xml:space="preserve"> PAGEREF _Toc149832931 \h </w:instrText>
        </w:r>
        <w:r w:rsidR="001261D1">
          <w:rPr>
            <w:noProof/>
            <w:webHidden/>
            <w:rtl w:val="0"/>
          </w:rPr>
        </w:r>
        <w:r w:rsidR="001261D1">
          <w:rPr>
            <w:noProof/>
            <w:webHidden/>
            <w:rtl w:val="0"/>
          </w:rPr>
          <w:fldChar w:fldCharType="separate"/>
        </w:r>
        <w:r w:rsidR="0004285D">
          <w:rPr>
            <w:noProof/>
            <w:webHidden/>
            <w:cs w:val="0"/>
          </w:rPr>
          <w:t>43</w:t>
        </w:r>
        <w:r w:rsidR="001261D1">
          <w:rPr>
            <w:noProof/>
            <w:webHidden/>
            <w:rtl w:val="0"/>
          </w:rPr>
          <w:fldChar w:fldCharType="end"/>
        </w:r>
      </w:hyperlink>
    </w:p>
    <w:p w14:paraId="6C93FB0D" w14:textId="58ED3735" w:rsidR="001261D1" w:rsidRDefault="00000000" w:rsidP="001261D1">
      <w:pPr>
        <w:pStyle w:val="TOC1"/>
        <w:rPr>
          <w:noProof/>
          <w:kern w:val="2"/>
          <w:cs w:val="0"/>
          <w:lang w:val="en-IL" w:eastAsia="en-IL"/>
          <w14:ligatures w14:val="standardContextual"/>
        </w:rPr>
      </w:pPr>
      <w:hyperlink w:anchor="_Toc149832932" w:history="1">
        <w:r w:rsidR="001261D1" w:rsidRPr="00023561">
          <w:rPr>
            <w:rStyle w:val="Hyperlink"/>
            <w:noProof/>
          </w:rPr>
          <w:t>נספח 0.7.2.5</w:t>
        </w:r>
        <w:r w:rsidR="001261D1">
          <w:rPr>
            <w:noProof/>
            <w:webHidden/>
            <w:rtl w:val="0"/>
          </w:rPr>
          <w:tab/>
        </w:r>
        <w:r w:rsidR="001261D1">
          <w:rPr>
            <w:noProof/>
            <w:webHidden/>
            <w:rtl w:val="0"/>
          </w:rPr>
          <w:fldChar w:fldCharType="begin"/>
        </w:r>
        <w:r w:rsidR="001261D1">
          <w:rPr>
            <w:noProof/>
            <w:webHidden/>
            <w:rtl w:val="0"/>
          </w:rPr>
          <w:instrText xml:space="preserve"> PAGEREF _Toc149832932 \h </w:instrText>
        </w:r>
        <w:r w:rsidR="001261D1">
          <w:rPr>
            <w:noProof/>
            <w:webHidden/>
            <w:rtl w:val="0"/>
          </w:rPr>
        </w:r>
        <w:r w:rsidR="001261D1">
          <w:rPr>
            <w:noProof/>
            <w:webHidden/>
            <w:rtl w:val="0"/>
          </w:rPr>
          <w:fldChar w:fldCharType="separate"/>
        </w:r>
        <w:r w:rsidR="0004285D">
          <w:rPr>
            <w:noProof/>
            <w:webHidden/>
            <w:cs w:val="0"/>
          </w:rPr>
          <w:t>44</w:t>
        </w:r>
        <w:r w:rsidR="001261D1">
          <w:rPr>
            <w:noProof/>
            <w:webHidden/>
            <w:rtl w:val="0"/>
          </w:rPr>
          <w:fldChar w:fldCharType="end"/>
        </w:r>
      </w:hyperlink>
    </w:p>
    <w:p w14:paraId="0413127E" w14:textId="0678741F" w:rsidR="001261D1" w:rsidRDefault="00000000" w:rsidP="001261D1">
      <w:pPr>
        <w:pStyle w:val="TOC1"/>
        <w:rPr>
          <w:noProof/>
          <w:kern w:val="2"/>
          <w:cs w:val="0"/>
          <w:lang w:val="en-IL" w:eastAsia="en-IL"/>
          <w14:ligatures w14:val="standardContextual"/>
        </w:rPr>
      </w:pPr>
      <w:hyperlink w:anchor="_Toc149832933" w:history="1">
        <w:r w:rsidR="001261D1" w:rsidRPr="00023561">
          <w:rPr>
            <w:rStyle w:val="Hyperlink"/>
            <w:noProof/>
          </w:rPr>
          <w:t>נספח 0.7.2.6</w:t>
        </w:r>
        <w:r w:rsidR="001261D1">
          <w:rPr>
            <w:noProof/>
            <w:webHidden/>
            <w:rtl w:val="0"/>
          </w:rPr>
          <w:tab/>
        </w:r>
        <w:r w:rsidR="001261D1">
          <w:rPr>
            <w:noProof/>
            <w:webHidden/>
            <w:rtl w:val="0"/>
          </w:rPr>
          <w:fldChar w:fldCharType="begin"/>
        </w:r>
        <w:r w:rsidR="001261D1">
          <w:rPr>
            <w:noProof/>
            <w:webHidden/>
            <w:rtl w:val="0"/>
          </w:rPr>
          <w:instrText xml:space="preserve"> PAGEREF _Toc149832933 \h </w:instrText>
        </w:r>
        <w:r w:rsidR="001261D1">
          <w:rPr>
            <w:noProof/>
            <w:webHidden/>
            <w:rtl w:val="0"/>
          </w:rPr>
        </w:r>
        <w:r w:rsidR="001261D1">
          <w:rPr>
            <w:noProof/>
            <w:webHidden/>
            <w:rtl w:val="0"/>
          </w:rPr>
          <w:fldChar w:fldCharType="separate"/>
        </w:r>
        <w:r w:rsidR="0004285D">
          <w:rPr>
            <w:noProof/>
            <w:webHidden/>
            <w:cs w:val="0"/>
          </w:rPr>
          <w:t>45</w:t>
        </w:r>
        <w:r w:rsidR="001261D1">
          <w:rPr>
            <w:noProof/>
            <w:webHidden/>
            <w:rtl w:val="0"/>
          </w:rPr>
          <w:fldChar w:fldCharType="end"/>
        </w:r>
      </w:hyperlink>
    </w:p>
    <w:p w14:paraId="6AB92D7C" w14:textId="33FB4325" w:rsidR="001261D1" w:rsidRDefault="00000000" w:rsidP="001261D1">
      <w:pPr>
        <w:pStyle w:val="TOC1"/>
        <w:rPr>
          <w:noProof/>
          <w:kern w:val="2"/>
          <w:cs w:val="0"/>
          <w:lang w:val="en-IL" w:eastAsia="en-IL"/>
          <w14:ligatures w14:val="standardContextual"/>
        </w:rPr>
      </w:pPr>
      <w:hyperlink w:anchor="_Toc149832934" w:history="1">
        <w:r w:rsidR="001261D1" w:rsidRPr="00023561">
          <w:rPr>
            <w:rStyle w:val="Hyperlink"/>
            <w:noProof/>
          </w:rPr>
          <w:t>נספח 0.7.3</w:t>
        </w:r>
        <w:r w:rsidR="001261D1">
          <w:rPr>
            <w:noProof/>
            <w:webHidden/>
            <w:rtl w:val="0"/>
          </w:rPr>
          <w:tab/>
        </w:r>
        <w:r w:rsidR="001261D1">
          <w:rPr>
            <w:noProof/>
            <w:webHidden/>
            <w:rtl w:val="0"/>
          </w:rPr>
          <w:fldChar w:fldCharType="begin"/>
        </w:r>
        <w:r w:rsidR="001261D1">
          <w:rPr>
            <w:noProof/>
            <w:webHidden/>
            <w:rtl w:val="0"/>
          </w:rPr>
          <w:instrText xml:space="preserve"> PAGEREF _Toc149832934 \h </w:instrText>
        </w:r>
        <w:r w:rsidR="001261D1">
          <w:rPr>
            <w:noProof/>
            <w:webHidden/>
            <w:rtl w:val="0"/>
          </w:rPr>
        </w:r>
        <w:r w:rsidR="001261D1">
          <w:rPr>
            <w:noProof/>
            <w:webHidden/>
            <w:rtl w:val="0"/>
          </w:rPr>
          <w:fldChar w:fldCharType="separate"/>
        </w:r>
        <w:r w:rsidR="0004285D">
          <w:rPr>
            <w:noProof/>
            <w:webHidden/>
            <w:cs w:val="0"/>
          </w:rPr>
          <w:t>47</w:t>
        </w:r>
        <w:r w:rsidR="001261D1">
          <w:rPr>
            <w:noProof/>
            <w:webHidden/>
            <w:rtl w:val="0"/>
          </w:rPr>
          <w:fldChar w:fldCharType="end"/>
        </w:r>
      </w:hyperlink>
    </w:p>
    <w:p w14:paraId="5D12D359" w14:textId="5A98F4FE" w:rsidR="001261D1" w:rsidRDefault="00000000" w:rsidP="001261D1">
      <w:pPr>
        <w:pStyle w:val="TOC1"/>
        <w:rPr>
          <w:noProof/>
          <w:kern w:val="2"/>
          <w:cs w:val="0"/>
          <w:lang w:val="en-IL" w:eastAsia="en-IL"/>
          <w14:ligatures w14:val="standardContextual"/>
        </w:rPr>
      </w:pPr>
      <w:hyperlink w:anchor="_Toc149832935" w:history="1">
        <w:r w:rsidR="001261D1" w:rsidRPr="00023561">
          <w:rPr>
            <w:rStyle w:val="Hyperlink"/>
            <w:noProof/>
          </w:rPr>
          <w:t>נספח 0.7.5</w:t>
        </w:r>
        <w:r w:rsidR="001261D1">
          <w:rPr>
            <w:rStyle w:val="Hyperlink"/>
            <w:noProof/>
          </w:rPr>
          <w:tab/>
        </w:r>
        <w:r w:rsidR="001261D1">
          <w:rPr>
            <w:noProof/>
            <w:webHidden/>
            <w:rtl w:val="0"/>
          </w:rPr>
          <w:fldChar w:fldCharType="begin"/>
        </w:r>
        <w:r w:rsidR="001261D1">
          <w:rPr>
            <w:noProof/>
            <w:webHidden/>
            <w:rtl w:val="0"/>
          </w:rPr>
          <w:instrText xml:space="preserve"> PAGEREF _Toc149832935 \h </w:instrText>
        </w:r>
        <w:r w:rsidR="001261D1">
          <w:rPr>
            <w:noProof/>
            <w:webHidden/>
            <w:rtl w:val="0"/>
          </w:rPr>
        </w:r>
        <w:r w:rsidR="001261D1">
          <w:rPr>
            <w:noProof/>
            <w:webHidden/>
            <w:rtl w:val="0"/>
          </w:rPr>
          <w:fldChar w:fldCharType="separate"/>
        </w:r>
        <w:r w:rsidR="0004285D">
          <w:rPr>
            <w:noProof/>
            <w:webHidden/>
            <w:cs w:val="0"/>
          </w:rPr>
          <w:t>48</w:t>
        </w:r>
        <w:r w:rsidR="001261D1">
          <w:rPr>
            <w:noProof/>
            <w:webHidden/>
            <w:rtl w:val="0"/>
          </w:rPr>
          <w:fldChar w:fldCharType="end"/>
        </w:r>
      </w:hyperlink>
    </w:p>
    <w:p w14:paraId="3642ED5A" w14:textId="38FBA305" w:rsidR="001261D1" w:rsidRDefault="00000000" w:rsidP="001261D1">
      <w:pPr>
        <w:pStyle w:val="TOC1"/>
        <w:rPr>
          <w:noProof/>
          <w:kern w:val="2"/>
          <w:cs w:val="0"/>
          <w:lang w:val="en-IL" w:eastAsia="en-IL"/>
          <w14:ligatures w14:val="standardContextual"/>
        </w:rPr>
      </w:pPr>
      <w:hyperlink w:anchor="_Toc149832936" w:history="1">
        <w:r w:rsidR="001261D1" w:rsidRPr="00023561">
          <w:rPr>
            <w:rStyle w:val="Hyperlink"/>
            <w:noProof/>
          </w:rPr>
          <w:t>נספח 0.7.6</w:t>
        </w:r>
        <w:r w:rsidR="001261D1">
          <w:rPr>
            <w:noProof/>
            <w:webHidden/>
            <w:rtl w:val="0"/>
          </w:rPr>
          <w:tab/>
        </w:r>
        <w:r w:rsidR="001261D1">
          <w:rPr>
            <w:noProof/>
            <w:webHidden/>
            <w:rtl w:val="0"/>
          </w:rPr>
          <w:fldChar w:fldCharType="begin"/>
        </w:r>
        <w:r w:rsidR="001261D1">
          <w:rPr>
            <w:noProof/>
            <w:webHidden/>
            <w:rtl w:val="0"/>
          </w:rPr>
          <w:instrText xml:space="preserve"> PAGEREF _Toc149832936 \h </w:instrText>
        </w:r>
        <w:r w:rsidR="001261D1">
          <w:rPr>
            <w:noProof/>
            <w:webHidden/>
            <w:rtl w:val="0"/>
          </w:rPr>
        </w:r>
        <w:r w:rsidR="001261D1">
          <w:rPr>
            <w:noProof/>
            <w:webHidden/>
            <w:rtl w:val="0"/>
          </w:rPr>
          <w:fldChar w:fldCharType="separate"/>
        </w:r>
        <w:r w:rsidR="0004285D">
          <w:rPr>
            <w:noProof/>
            <w:webHidden/>
            <w:cs w:val="0"/>
          </w:rPr>
          <w:t>49</w:t>
        </w:r>
        <w:r w:rsidR="001261D1">
          <w:rPr>
            <w:noProof/>
            <w:webHidden/>
            <w:rtl w:val="0"/>
          </w:rPr>
          <w:fldChar w:fldCharType="end"/>
        </w:r>
      </w:hyperlink>
    </w:p>
    <w:p w14:paraId="40985E60" w14:textId="28A9BC20" w:rsidR="001261D1" w:rsidRDefault="00000000" w:rsidP="001261D1">
      <w:pPr>
        <w:pStyle w:val="TOC1"/>
        <w:rPr>
          <w:noProof/>
          <w:kern w:val="2"/>
          <w:cs w:val="0"/>
          <w:lang w:val="en-IL" w:eastAsia="en-IL"/>
          <w14:ligatures w14:val="standardContextual"/>
        </w:rPr>
      </w:pPr>
      <w:hyperlink w:anchor="_Toc149832937" w:history="1">
        <w:r w:rsidR="001261D1" w:rsidRPr="00023561">
          <w:rPr>
            <w:rStyle w:val="Hyperlink"/>
            <w:noProof/>
          </w:rPr>
          <w:t>נספח 0.7.7</w:t>
        </w:r>
        <w:r w:rsidR="001261D1">
          <w:rPr>
            <w:noProof/>
            <w:webHidden/>
            <w:rtl w:val="0"/>
          </w:rPr>
          <w:tab/>
        </w:r>
        <w:r w:rsidR="001261D1">
          <w:rPr>
            <w:noProof/>
            <w:webHidden/>
            <w:rtl w:val="0"/>
          </w:rPr>
          <w:fldChar w:fldCharType="begin"/>
        </w:r>
        <w:r w:rsidR="001261D1">
          <w:rPr>
            <w:noProof/>
            <w:webHidden/>
            <w:rtl w:val="0"/>
          </w:rPr>
          <w:instrText xml:space="preserve"> PAGEREF _Toc149832937 \h </w:instrText>
        </w:r>
        <w:r w:rsidR="001261D1">
          <w:rPr>
            <w:noProof/>
            <w:webHidden/>
            <w:rtl w:val="0"/>
          </w:rPr>
        </w:r>
        <w:r w:rsidR="001261D1">
          <w:rPr>
            <w:noProof/>
            <w:webHidden/>
            <w:rtl w:val="0"/>
          </w:rPr>
          <w:fldChar w:fldCharType="separate"/>
        </w:r>
        <w:r w:rsidR="0004285D">
          <w:rPr>
            <w:noProof/>
            <w:webHidden/>
            <w:cs w:val="0"/>
          </w:rPr>
          <w:t>50</w:t>
        </w:r>
        <w:r w:rsidR="001261D1">
          <w:rPr>
            <w:noProof/>
            <w:webHidden/>
            <w:rtl w:val="0"/>
          </w:rPr>
          <w:fldChar w:fldCharType="end"/>
        </w:r>
      </w:hyperlink>
    </w:p>
    <w:p w14:paraId="30696A0F" w14:textId="12A2F224" w:rsidR="001261D1" w:rsidRDefault="00000000" w:rsidP="001261D1">
      <w:pPr>
        <w:pStyle w:val="TOC1"/>
        <w:rPr>
          <w:rStyle w:val="Hyperlink"/>
          <w:noProof/>
        </w:rPr>
      </w:pPr>
      <w:hyperlink w:anchor="_Toc149832938" w:history="1">
        <w:r w:rsidR="001261D1" w:rsidRPr="00023561">
          <w:rPr>
            <w:rStyle w:val="Hyperlink"/>
            <w:noProof/>
          </w:rPr>
          <w:t>נספח 0.7.10</w:t>
        </w:r>
        <w:r w:rsidR="001261D1">
          <w:rPr>
            <w:rStyle w:val="Hyperlink"/>
            <w:noProof/>
          </w:rPr>
          <w:tab/>
        </w:r>
        <w:r w:rsidR="001261D1">
          <w:rPr>
            <w:noProof/>
            <w:webHidden/>
            <w:rtl w:val="0"/>
          </w:rPr>
          <w:fldChar w:fldCharType="begin"/>
        </w:r>
        <w:r w:rsidR="001261D1">
          <w:rPr>
            <w:noProof/>
            <w:webHidden/>
            <w:rtl w:val="0"/>
          </w:rPr>
          <w:instrText xml:space="preserve"> PAGEREF _Toc149832938 \h </w:instrText>
        </w:r>
        <w:r w:rsidR="001261D1">
          <w:rPr>
            <w:noProof/>
            <w:webHidden/>
            <w:rtl w:val="0"/>
          </w:rPr>
        </w:r>
        <w:r w:rsidR="001261D1">
          <w:rPr>
            <w:noProof/>
            <w:webHidden/>
            <w:rtl w:val="0"/>
          </w:rPr>
          <w:fldChar w:fldCharType="separate"/>
        </w:r>
        <w:r w:rsidR="0004285D">
          <w:rPr>
            <w:noProof/>
            <w:webHidden/>
            <w:cs w:val="0"/>
          </w:rPr>
          <w:t>52</w:t>
        </w:r>
        <w:r w:rsidR="001261D1">
          <w:rPr>
            <w:noProof/>
            <w:webHidden/>
            <w:rtl w:val="0"/>
          </w:rPr>
          <w:fldChar w:fldCharType="end"/>
        </w:r>
      </w:hyperlink>
    </w:p>
    <w:p w14:paraId="2F77B1F4" w14:textId="1F4BB753" w:rsidR="00EA0427" w:rsidRDefault="00000000" w:rsidP="00EA0427">
      <w:pPr>
        <w:pStyle w:val="TOC1"/>
        <w:rPr>
          <w:noProof/>
          <w:kern w:val="2"/>
          <w:cs w:val="0"/>
          <w:lang w:val="en-IL" w:eastAsia="en-IL"/>
          <w14:ligatures w14:val="standardContextual"/>
        </w:rPr>
      </w:pPr>
      <w:hyperlink w:anchor="_Toc149832940" w:history="1">
        <w:r w:rsidR="00EA0427" w:rsidRPr="00023561">
          <w:rPr>
            <w:rStyle w:val="Hyperlink"/>
            <w:noProof/>
          </w:rPr>
          <w:t>נספח 0.8.</w:t>
        </w:r>
        <w:r w:rsidR="00EA0427">
          <w:rPr>
            <w:rStyle w:val="Hyperlink"/>
            <w:rFonts w:hint="cs"/>
            <w:noProof/>
          </w:rPr>
          <w:t>1</w:t>
        </w:r>
        <w:r w:rsidR="00EA0427">
          <w:rPr>
            <w:noProof/>
            <w:webHidden/>
            <w:rtl w:val="0"/>
          </w:rPr>
          <w:tab/>
        </w:r>
        <w:r w:rsidR="00EA0427">
          <w:rPr>
            <w:noProof/>
            <w:webHidden/>
            <w:rtl w:val="0"/>
          </w:rPr>
          <w:fldChar w:fldCharType="begin"/>
        </w:r>
        <w:r w:rsidR="00EA0427">
          <w:rPr>
            <w:noProof/>
            <w:webHidden/>
            <w:rtl w:val="0"/>
          </w:rPr>
          <w:instrText xml:space="preserve"> PAGEREF _Toc149832940 \h </w:instrText>
        </w:r>
        <w:r w:rsidR="00EA0427">
          <w:rPr>
            <w:noProof/>
            <w:webHidden/>
            <w:rtl w:val="0"/>
          </w:rPr>
        </w:r>
        <w:r w:rsidR="00EA0427">
          <w:rPr>
            <w:noProof/>
            <w:webHidden/>
            <w:rtl w:val="0"/>
          </w:rPr>
          <w:fldChar w:fldCharType="separate"/>
        </w:r>
        <w:r w:rsidR="0004285D">
          <w:rPr>
            <w:noProof/>
            <w:webHidden/>
            <w:cs w:val="0"/>
          </w:rPr>
          <w:t>55</w:t>
        </w:r>
        <w:r w:rsidR="00EA0427">
          <w:rPr>
            <w:noProof/>
            <w:webHidden/>
            <w:rtl w:val="0"/>
          </w:rPr>
          <w:fldChar w:fldCharType="end"/>
        </w:r>
      </w:hyperlink>
    </w:p>
    <w:p w14:paraId="57168B7A" w14:textId="36C4BCC0" w:rsidR="001261D1" w:rsidRDefault="00000000" w:rsidP="001261D1">
      <w:pPr>
        <w:pStyle w:val="TOC1"/>
        <w:rPr>
          <w:noProof/>
          <w:kern w:val="2"/>
          <w:cs w:val="0"/>
          <w:lang w:val="en-IL" w:eastAsia="en-IL"/>
          <w14:ligatures w14:val="standardContextual"/>
        </w:rPr>
      </w:pPr>
      <w:hyperlink w:anchor="_Toc149832940" w:history="1">
        <w:r w:rsidR="001261D1" w:rsidRPr="00023561">
          <w:rPr>
            <w:rStyle w:val="Hyperlink"/>
            <w:noProof/>
          </w:rPr>
          <w:t>נספח 0.8.2</w:t>
        </w:r>
        <w:r w:rsidR="001261D1">
          <w:rPr>
            <w:noProof/>
            <w:webHidden/>
            <w:rtl w:val="0"/>
          </w:rPr>
          <w:tab/>
        </w:r>
        <w:r w:rsidR="001261D1">
          <w:rPr>
            <w:noProof/>
            <w:webHidden/>
            <w:rtl w:val="0"/>
          </w:rPr>
          <w:fldChar w:fldCharType="begin"/>
        </w:r>
        <w:r w:rsidR="001261D1">
          <w:rPr>
            <w:noProof/>
            <w:webHidden/>
            <w:rtl w:val="0"/>
          </w:rPr>
          <w:instrText xml:space="preserve"> PAGEREF _Toc149832940 \h </w:instrText>
        </w:r>
        <w:r w:rsidR="001261D1">
          <w:rPr>
            <w:noProof/>
            <w:webHidden/>
            <w:rtl w:val="0"/>
          </w:rPr>
        </w:r>
        <w:r w:rsidR="001261D1">
          <w:rPr>
            <w:noProof/>
            <w:webHidden/>
            <w:rtl w:val="0"/>
          </w:rPr>
          <w:fldChar w:fldCharType="separate"/>
        </w:r>
        <w:r w:rsidR="0004285D">
          <w:rPr>
            <w:noProof/>
            <w:webHidden/>
            <w:cs w:val="0"/>
          </w:rPr>
          <w:t>55</w:t>
        </w:r>
        <w:r w:rsidR="001261D1">
          <w:rPr>
            <w:noProof/>
            <w:webHidden/>
            <w:rtl w:val="0"/>
          </w:rPr>
          <w:fldChar w:fldCharType="end"/>
        </w:r>
      </w:hyperlink>
    </w:p>
    <w:p w14:paraId="16F1B2D8" w14:textId="3489E42C" w:rsidR="001261D1" w:rsidRDefault="00000000" w:rsidP="001261D1">
      <w:pPr>
        <w:pStyle w:val="TOC1"/>
        <w:rPr>
          <w:noProof/>
          <w:kern w:val="2"/>
          <w:cs w:val="0"/>
          <w:lang w:val="en-IL" w:eastAsia="en-IL"/>
          <w14:ligatures w14:val="standardContextual"/>
        </w:rPr>
      </w:pPr>
      <w:hyperlink w:anchor="_Toc149832941" w:history="1">
        <w:r w:rsidR="001261D1" w:rsidRPr="00023561">
          <w:rPr>
            <w:rStyle w:val="Hyperlink"/>
            <w:noProof/>
          </w:rPr>
          <w:t>נספח 0.8.4</w:t>
        </w:r>
        <w:r w:rsidR="001261D1">
          <w:rPr>
            <w:noProof/>
            <w:webHidden/>
            <w:rtl w:val="0"/>
          </w:rPr>
          <w:tab/>
        </w:r>
        <w:r w:rsidR="001261D1">
          <w:rPr>
            <w:noProof/>
            <w:webHidden/>
            <w:rtl w:val="0"/>
          </w:rPr>
          <w:fldChar w:fldCharType="begin"/>
        </w:r>
        <w:r w:rsidR="001261D1">
          <w:rPr>
            <w:noProof/>
            <w:webHidden/>
            <w:rtl w:val="0"/>
          </w:rPr>
          <w:instrText xml:space="preserve"> PAGEREF _Toc149832941 \h </w:instrText>
        </w:r>
        <w:r w:rsidR="001261D1">
          <w:rPr>
            <w:noProof/>
            <w:webHidden/>
            <w:rtl w:val="0"/>
          </w:rPr>
        </w:r>
        <w:r w:rsidR="001261D1">
          <w:rPr>
            <w:noProof/>
            <w:webHidden/>
            <w:rtl w:val="0"/>
          </w:rPr>
          <w:fldChar w:fldCharType="separate"/>
        </w:r>
        <w:r w:rsidR="0004285D">
          <w:rPr>
            <w:noProof/>
            <w:webHidden/>
            <w:cs w:val="0"/>
          </w:rPr>
          <w:t>65</w:t>
        </w:r>
        <w:r w:rsidR="001261D1">
          <w:rPr>
            <w:noProof/>
            <w:webHidden/>
            <w:rtl w:val="0"/>
          </w:rPr>
          <w:fldChar w:fldCharType="end"/>
        </w:r>
      </w:hyperlink>
    </w:p>
    <w:p w14:paraId="5166D50B" w14:textId="29033E55" w:rsidR="001261D1" w:rsidRDefault="00000000" w:rsidP="001261D1">
      <w:pPr>
        <w:pStyle w:val="TOC1"/>
        <w:rPr>
          <w:noProof/>
          <w:kern w:val="2"/>
          <w:cs w:val="0"/>
          <w:lang w:val="en-IL" w:eastAsia="en-IL"/>
          <w14:ligatures w14:val="standardContextual"/>
        </w:rPr>
      </w:pPr>
      <w:hyperlink w:anchor="_Toc149832942" w:history="1">
        <w:r w:rsidR="001261D1" w:rsidRPr="00023561">
          <w:rPr>
            <w:rStyle w:val="Hyperlink"/>
            <w:noProof/>
          </w:rPr>
          <w:t>נספח 0.13.2 משקלות ואמות מידה</w:t>
        </w:r>
        <w:r w:rsidR="001261D1">
          <w:rPr>
            <w:noProof/>
            <w:webHidden/>
            <w:rtl w:val="0"/>
          </w:rPr>
          <w:tab/>
        </w:r>
        <w:r w:rsidR="001261D1">
          <w:rPr>
            <w:noProof/>
            <w:webHidden/>
            <w:rtl w:val="0"/>
          </w:rPr>
          <w:fldChar w:fldCharType="begin"/>
        </w:r>
        <w:r w:rsidR="001261D1">
          <w:rPr>
            <w:noProof/>
            <w:webHidden/>
            <w:rtl w:val="0"/>
          </w:rPr>
          <w:instrText xml:space="preserve"> PAGEREF _Toc149832942 \h </w:instrText>
        </w:r>
        <w:r w:rsidR="001261D1">
          <w:rPr>
            <w:noProof/>
            <w:webHidden/>
            <w:rtl w:val="0"/>
          </w:rPr>
        </w:r>
        <w:r w:rsidR="001261D1">
          <w:rPr>
            <w:noProof/>
            <w:webHidden/>
            <w:rtl w:val="0"/>
          </w:rPr>
          <w:fldChar w:fldCharType="separate"/>
        </w:r>
        <w:r w:rsidR="0004285D">
          <w:rPr>
            <w:noProof/>
            <w:webHidden/>
            <w:cs w:val="0"/>
          </w:rPr>
          <w:t>75</w:t>
        </w:r>
        <w:r w:rsidR="001261D1">
          <w:rPr>
            <w:noProof/>
            <w:webHidden/>
            <w:rtl w:val="0"/>
          </w:rPr>
          <w:fldChar w:fldCharType="end"/>
        </w:r>
      </w:hyperlink>
    </w:p>
    <w:p w14:paraId="7107F942" w14:textId="7C7B0E41" w:rsidR="001261D1" w:rsidRDefault="00000000" w:rsidP="001261D1">
      <w:pPr>
        <w:pStyle w:val="TOC1"/>
        <w:rPr>
          <w:noProof/>
          <w:kern w:val="2"/>
          <w:cs w:val="0"/>
          <w:lang w:val="en-IL" w:eastAsia="en-IL"/>
          <w14:ligatures w14:val="standardContextual"/>
        </w:rPr>
      </w:pPr>
      <w:hyperlink w:anchor="_Toc149832943" w:history="1">
        <w:r w:rsidR="001261D1" w:rsidRPr="00023561">
          <w:rPr>
            <w:rStyle w:val="Hyperlink"/>
            <w:noProof/>
          </w:rPr>
          <w:t>נספח 4.1.2.2 קורות חיים למנהל פרויקט</w:t>
        </w:r>
        <w:r w:rsidR="001261D1">
          <w:rPr>
            <w:noProof/>
            <w:webHidden/>
            <w:rtl w:val="0"/>
          </w:rPr>
          <w:tab/>
        </w:r>
        <w:r w:rsidR="001261D1">
          <w:rPr>
            <w:noProof/>
            <w:webHidden/>
            <w:rtl w:val="0"/>
          </w:rPr>
          <w:fldChar w:fldCharType="begin"/>
        </w:r>
        <w:r w:rsidR="001261D1">
          <w:rPr>
            <w:noProof/>
            <w:webHidden/>
            <w:rtl w:val="0"/>
          </w:rPr>
          <w:instrText xml:space="preserve"> PAGEREF _Toc149832943 \h </w:instrText>
        </w:r>
        <w:r w:rsidR="001261D1">
          <w:rPr>
            <w:noProof/>
            <w:webHidden/>
            <w:rtl w:val="0"/>
          </w:rPr>
        </w:r>
        <w:r w:rsidR="001261D1">
          <w:rPr>
            <w:noProof/>
            <w:webHidden/>
            <w:rtl w:val="0"/>
          </w:rPr>
          <w:fldChar w:fldCharType="separate"/>
        </w:r>
        <w:r w:rsidR="0004285D">
          <w:rPr>
            <w:noProof/>
            <w:webHidden/>
            <w:cs w:val="0"/>
          </w:rPr>
          <w:t>78</w:t>
        </w:r>
        <w:r w:rsidR="001261D1">
          <w:rPr>
            <w:noProof/>
            <w:webHidden/>
            <w:rtl w:val="0"/>
          </w:rPr>
          <w:fldChar w:fldCharType="end"/>
        </w:r>
      </w:hyperlink>
    </w:p>
    <w:p w14:paraId="59F25941" w14:textId="17DEC97A" w:rsidR="001261D1" w:rsidRDefault="00000000" w:rsidP="001261D1">
      <w:pPr>
        <w:pStyle w:val="TOC1"/>
        <w:rPr>
          <w:noProof/>
          <w:kern w:val="2"/>
          <w:cs w:val="0"/>
          <w:lang w:val="en-IL" w:eastAsia="en-IL"/>
          <w14:ligatures w14:val="standardContextual"/>
        </w:rPr>
      </w:pPr>
      <w:hyperlink w:anchor="_Toc149832944" w:history="1">
        <w:r w:rsidR="001261D1" w:rsidRPr="00023561">
          <w:rPr>
            <w:rStyle w:val="Hyperlink"/>
            <w:noProof/>
          </w:rPr>
          <w:t>נספח 4.1.4 – קבלני משנה</w:t>
        </w:r>
        <w:r w:rsidR="001261D1">
          <w:rPr>
            <w:noProof/>
            <w:webHidden/>
            <w:rtl w:val="0"/>
          </w:rPr>
          <w:tab/>
        </w:r>
        <w:r w:rsidR="001261D1">
          <w:rPr>
            <w:noProof/>
            <w:webHidden/>
            <w:rtl w:val="0"/>
          </w:rPr>
          <w:fldChar w:fldCharType="begin"/>
        </w:r>
        <w:r w:rsidR="001261D1">
          <w:rPr>
            <w:noProof/>
            <w:webHidden/>
            <w:rtl w:val="0"/>
          </w:rPr>
          <w:instrText xml:space="preserve"> PAGEREF _Toc149832944 \h </w:instrText>
        </w:r>
        <w:r w:rsidR="001261D1">
          <w:rPr>
            <w:noProof/>
            <w:webHidden/>
            <w:rtl w:val="0"/>
          </w:rPr>
        </w:r>
        <w:r w:rsidR="001261D1">
          <w:rPr>
            <w:noProof/>
            <w:webHidden/>
            <w:rtl w:val="0"/>
          </w:rPr>
          <w:fldChar w:fldCharType="separate"/>
        </w:r>
        <w:r w:rsidR="0004285D">
          <w:rPr>
            <w:noProof/>
            <w:webHidden/>
            <w:cs w:val="0"/>
          </w:rPr>
          <w:t>79</w:t>
        </w:r>
        <w:r w:rsidR="001261D1">
          <w:rPr>
            <w:noProof/>
            <w:webHidden/>
            <w:rtl w:val="0"/>
          </w:rPr>
          <w:fldChar w:fldCharType="end"/>
        </w:r>
      </w:hyperlink>
    </w:p>
    <w:p w14:paraId="4156EB41" w14:textId="58E41C85" w:rsidR="001261D1" w:rsidRDefault="00000000" w:rsidP="001261D1">
      <w:pPr>
        <w:pStyle w:val="TOC1"/>
        <w:rPr>
          <w:noProof/>
          <w:kern w:val="2"/>
          <w:cs w:val="0"/>
          <w:lang w:val="en-IL" w:eastAsia="en-IL"/>
          <w14:ligatures w14:val="standardContextual"/>
        </w:rPr>
      </w:pPr>
      <w:hyperlink w:anchor="_Toc149832945" w:history="1">
        <w:r w:rsidR="001261D1" w:rsidRPr="00023561">
          <w:rPr>
            <w:rStyle w:val="Hyperlink"/>
            <w:noProof/>
          </w:rPr>
          <w:t>נספח 4.5.4 מוקד אספקה</w:t>
        </w:r>
        <w:r w:rsidR="001261D1">
          <w:rPr>
            <w:noProof/>
            <w:webHidden/>
            <w:rtl w:val="0"/>
          </w:rPr>
          <w:tab/>
        </w:r>
        <w:r w:rsidR="001261D1">
          <w:rPr>
            <w:noProof/>
            <w:webHidden/>
            <w:rtl w:val="0"/>
          </w:rPr>
          <w:fldChar w:fldCharType="begin"/>
        </w:r>
        <w:r w:rsidR="001261D1">
          <w:rPr>
            <w:noProof/>
            <w:webHidden/>
            <w:rtl w:val="0"/>
          </w:rPr>
          <w:instrText xml:space="preserve"> PAGEREF _Toc149832945 \h </w:instrText>
        </w:r>
        <w:r w:rsidR="001261D1">
          <w:rPr>
            <w:noProof/>
            <w:webHidden/>
            <w:rtl w:val="0"/>
          </w:rPr>
        </w:r>
        <w:r w:rsidR="001261D1">
          <w:rPr>
            <w:noProof/>
            <w:webHidden/>
            <w:rtl w:val="0"/>
          </w:rPr>
          <w:fldChar w:fldCharType="separate"/>
        </w:r>
        <w:r w:rsidR="0004285D">
          <w:rPr>
            <w:noProof/>
            <w:webHidden/>
            <w:cs w:val="0"/>
          </w:rPr>
          <w:t>80</w:t>
        </w:r>
        <w:r w:rsidR="001261D1">
          <w:rPr>
            <w:noProof/>
            <w:webHidden/>
            <w:rtl w:val="0"/>
          </w:rPr>
          <w:fldChar w:fldCharType="end"/>
        </w:r>
      </w:hyperlink>
    </w:p>
    <w:p w14:paraId="3E8BF1E2" w14:textId="60C5D19F" w:rsidR="001261D1" w:rsidRDefault="001261D1" w:rsidP="001261D1">
      <w:pPr>
        <w:pStyle w:val="TOC1"/>
        <w:rPr>
          <w:noProof/>
          <w:kern w:val="2"/>
          <w:cs w:val="0"/>
          <w:lang w:val="en-IL" w:eastAsia="en-IL"/>
          <w14:ligatures w14:val="standardContextual"/>
        </w:rPr>
      </w:pPr>
      <w:r w:rsidRPr="00AA1DA0">
        <w:rPr>
          <w:rFonts w:asciiTheme="majorBidi" w:hAnsiTheme="majorBidi"/>
          <w:rtl w:val="0"/>
        </w:rPr>
        <w:fldChar w:fldCharType="end"/>
      </w:r>
      <w:hyperlink w:anchor="_Toc149832940" w:history="1"/>
    </w:p>
    <w:bookmarkEnd w:id="0"/>
    <w:p w14:paraId="1CA274F7" w14:textId="29984852" w:rsidR="00E56D7E" w:rsidRPr="00AA1DA0" w:rsidRDefault="00E56D7E" w:rsidP="002B1BBB">
      <w:pPr>
        <w:pStyle w:val="1"/>
        <w:numPr>
          <w:ilvl w:val="0"/>
          <w:numId w:val="0"/>
        </w:numPr>
        <w:ind w:left="360"/>
        <w:rPr>
          <w:rtl/>
        </w:rPr>
      </w:pPr>
    </w:p>
    <w:p w14:paraId="1F6DDBCF" w14:textId="77777777" w:rsidR="004C0FBB" w:rsidRPr="00AA1DA0" w:rsidRDefault="004C0FBB">
      <w:pPr>
        <w:rPr>
          <w:b/>
          <w:bCs/>
          <w:sz w:val="32"/>
          <w:szCs w:val="32"/>
        </w:rPr>
      </w:pPr>
      <w:r w:rsidRPr="00AA1DA0">
        <w:rPr>
          <w:rtl/>
        </w:rPr>
        <w:br w:type="page"/>
      </w:r>
    </w:p>
    <w:p w14:paraId="549650E4" w14:textId="77777777" w:rsidR="00ED064C" w:rsidRPr="00AA1DA0" w:rsidRDefault="00483626" w:rsidP="00AA1B4B">
      <w:pPr>
        <w:pStyle w:val="1"/>
      </w:pPr>
      <w:bookmarkStart w:id="1" w:name="_Toc149832883"/>
      <w:r w:rsidRPr="00AA1DA0">
        <w:rPr>
          <w:rFonts w:hint="cs"/>
          <w:rtl/>
        </w:rPr>
        <w:lastRenderedPageBreak/>
        <w:t>מנהלה</w:t>
      </w:r>
      <w:r w:rsidR="00862CC7" w:rsidRPr="00AA1DA0">
        <w:rPr>
          <w:rFonts w:hint="cs"/>
          <w:rtl/>
        </w:rPr>
        <w:t xml:space="preserve"> (</w:t>
      </w:r>
      <w:r w:rsidR="00862CC7" w:rsidRPr="00AA1DA0">
        <w:t>I</w:t>
      </w:r>
      <w:r w:rsidR="00862CC7" w:rsidRPr="00AA1DA0">
        <w:rPr>
          <w:rFonts w:hint="cs"/>
          <w:rtl/>
        </w:rPr>
        <w:t>)</w:t>
      </w:r>
      <w:bookmarkEnd w:id="1"/>
    </w:p>
    <w:p w14:paraId="25AA199D" w14:textId="77777777" w:rsidR="00483626" w:rsidRPr="00AA1DA0" w:rsidRDefault="002C4CF1" w:rsidP="008D2CF6">
      <w:pPr>
        <w:pStyle w:val="2"/>
      </w:pPr>
      <w:bookmarkStart w:id="2" w:name="_Toc149832884"/>
      <w:r w:rsidRPr="00AA1DA0">
        <w:rPr>
          <w:rFonts w:hint="cs"/>
          <w:rtl/>
        </w:rPr>
        <w:t>כללי</w:t>
      </w:r>
      <w:bookmarkEnd w:id="2"/>
    </w:p>
    <w:p w14:paraId="09A56D43" w14:textId="4675FCB5" w:rsidR="00666363" w:rsidRPr="00AA1DA0" w:rsidRDefault="00666363" w:rsidP="00407EB8">
      <w:pPr>
        <w:pStyle w:val="3"/>
        <w:ind w:left="1076"/>
        <w:rPr>
          <w:b w:val="0"/>
          <w:bCs w:val="0"/>
        </w:rPr>
      </w:pPr>
      <w:r w:rsidRPr="00AA1DA0">
        <w:rPr>
          <w:rFonts w:hint="cs"/>
          <w:b w:val="0"/>
          <w:bCs w:val="0"/>
          <w:rtl/>
        </w:rPr>
        <w:t>משרד החינוך</w:t>
      </w:r>
      <w:r w:rsidR="009A443A" w:rsidRPr="00AA1DA0">
        <w:rPr>
          <w:rFonts w:hint="cs"/>
          <w:b w:val="0"/>
          <w:bCs w:val="0"/>
          <w:rtl/>
        </w:rPr>
        <w:t>,</w:t>
      </w:r>
      <w:r w:rsidR="009815FD" w:rsidRPr="00AA1DA0">
        <w:rPr>
          <w:rFonts w:hint="cs"/>
          <w:b w:val="0"/>
          <w:bCs w:val="0"/>
          <w:rtl/>
        </w:rPr>
        <w:t xml:space="preserve"> באמצעות </w:t>
      </w:r>
      <w:r w:rsidR="00766B99" w:rsidRPr="00AA1DA0">
        <w:rPr>
          <w:rFonts w:hint="cs"/>
          <w:b w:val="0"/>
          <w:bCs w:val="0"/>
          <w:rtl/>
        </w:rPr>
        <w:t>מינהל תקשוב, טכנולוגיה ומערכות מידע</w:t>
      </w:r>
      <w:r w:rsidR="009815FD" w:rsidRPr="00AA1DA0">
        <w:rPr>
          <w:rFonts w:hint="cs"/>
          <w:b w:val="0"/>
          <w:bCs w:val="0"/>
          <w:rtl/>
        </w:rPr>
        <w:t xml:space="preserve">, מבקש בזאת </w:t>
      </w:r>
      <w:r w:rsidR="002C289E" w:rsidRPr="00AA1DA0">
        <w:rPr>
          <w:rFonts w:hint="cs"/>
          <w:b w:val="0"/>
          <w:bCs w:val="0"/>
          <w:rtl/>
        </w:rPr>
        <w:t xml:space="preserve">לקבל </w:t>
      </w:r>
      <w:r w:rsidR="009815FD" w:rsidRPr="00AA1DA0">
        <w:rPr>
          <w:rFonts w:hint="cs"/>
          <w:b w:val="0"/>
          <w:bCs w:val="0"/>
          <w:rtl/>
        </w:rPr>
        <w:t xml:space="preserve">הצעות </w:t>
      </w:r>
      <w:r w:rsidR="0079758E" w:rsidRPr="00AA1DA0">
        <w:rPr>
          <w:rFonts w:hint="cs"/>
          <w:rtl/>
        </w:rPr>
        <w:t xml:space="preserve">מחיר </w:t>
      </w:r>
      <w:r w:rsidR="000F5C41" w:rsidRPr="00AA1DA0">
        <w:rPr>
          <w:rFonts w:ascii="David" w:hAnsi="David" w:hint="cs"/>
          <w:rtl/>
        </w:rPr>
        <w:t xml:space="preserve">לרכישת </w:t>
      </w:r>
      <w:r w:rsidR="00DB5B27" w:rsidRPr="00AA1DA0">
        <w:rPr>
          <w:rFonts w:ascii="David" w:hAnsi="David" w:hint="cs"/>
          <w:rtl/>
        </w:rPr>
        <w:t xml:space="preserve">מכשיר </w:t>
      </w:r>
      <w:r w:rsidR="000F5C41" w:rsidRPr="00AA1DA0">
        <w:rPr>
          <w:rFonts w:ascii="David" w:hAnsi="David" w:hint="cs"/>
          <w:rtl/>
        </w:rPr>
        <w:t>טלפון סלולרי כשר</w:t>
      </w:r>
      <w:r w:rsidR="0079758E" w:rsidRPr="00AA1DA0">
        <w:rPr>
          <w:rFonts w:hint="cs"/>
          <w:rtl/>
        </w:rPr>
        <w:t xml:space="preserve">, אשר יסופקו </w:t>
      </w:r>
      <w:r w:rsidR="00DD23D7">
        <w:rPr>
          <w:rFonts w:hint="cs"/>
          <w:rtl/>
        </w:rPr>
        <w:t xml:space="preserve">למרכז חלוקה </w:t>
      </w:r>
      <w:r w:rsidR="00FC0F62">
        <w:rPr>
          <w:rFonts w:hint="cs"/>
          <w:rtl/>
        </w:rPr>
        <w:t xml:space="preserve">שהקים המשרד </w:t>
      </w:r>
      <w:r w:rsidR="00DD23D7">
        <w:rPr>
          <w:rFonts w:hint="cs"/>
          <w:rtl/>
        </w:rPr>
        <w:t>ע"י הזוכה</w:t>
      </w:r>
      <w:r w:rsidR="00FC0F62">
        <w:rPr>
          <w:rFonts w:hint="cs"/>
          <w:rtl/>
        </w:rPr>
        <w:t xml:space="preserve"> במכרז זה</w:t>
      </w:r>
      <w:r w:rsidR="00DD23D7">
        <w:rPr>
          <w:rFonts w:hint="cs"/>
          <w:rtl/>
        </w:rPr>
        <w:t xml:space="preserve">, לקראת הכנתם לחלוקה (ע"י ספק אחר) </w:t>
      </w:r>
      <w:r w:rsidR="007A74D0">
        <w:rPr>
          <w:rFonts w:hint="cs"/>
          <w:rtl/>
        </w:rPr>
        <w:t>לת</w:t>
      </w:r>
      <w:r w:rsidR="00744A19">
        <w:rPr>
          <w:rFonts w:hint="cs"/>
          <w:rtl/>
        </w:rPr>
        <w:t>ל</w:t>
      </w:r>
      <w:r w:rsidR="007A74D0">
        <w:rPr>
          <w:rFonts w:hint="cs"/>
          <w:rtl/>
        </w:rPr>
        <w:t>מידים</w:t>
      </w:r>
      <w:r w:rsidR="0079758E" w:rsidRPr="00AA1DA0">
        <w:rPr>
          <w:rFonts w:hint="cs"/>
          <w:rtl/>
        </w:rPr>
        <w:t xml:space="preserve"> ברחבי הארץ כמפורט ב</w:t>
      </w:r>
      <w:r w:rsidR="00662FDA" w:rsidRPr="00AA1DA0">
        <w:rPr>
          <w:rFonts w:hint="cs"/>
          <w:rtl/>
        </w:rPr>
        <w:t xml:space="preserve">מסמכי </w:t>
      </w:r>
      <w:r w:rsidR="0079758E" w:rsidRPr="00AA1DA0">
        <w:rPr>
          <w:rFonts w:hint="cs"/>
          <w:rtl/>
        </w:rPr>
        <w:t>מכרז</w:t>
      </w:r>
      <w:r w:rsidR="0079758E" w:rsidRPr="00AA1DA0">
        <w:rPr>
          <w:rFonts w:hint="cs"/>
          <w:b w:val="0"/>
          <w:bCs w:val="0"/>
          <w:rtl/>
        </w:rPr>
        <w:t xml:space="preserve"> </w:t>
      </w:r>
      <w:r w:rsidR="009815FD" w:rsidRPr="00AA1DA0">
        <w:rPr>
          <w:rFonts w:hint="cs"/>
          <w:b w:val="0"/>
          <w:bCs w:val="0"/>
          <w:rtl/>
        </w:rPr>
        <w:t xml:space="preserve">(להלן </w:t>
      </w:r>
      <w:r w:rsidR="009815FD" w:rsidRPr="00AA1DA0">
        <w:rPr>
          <w:rFonts w:hint="cs"/>
          <w:rtl/>
        </w:rPr>
        <w:t>השירותים</w:t>
      </w:r>
      <w:r w:rsidR="009815FD" w:rsidRPr="00AA1DA0">
        <w:rPr>
          <w:rFonts w:hint="cs"/>
          <w:b w:val="0"/>
          <w:bCs w:val="0"/>
          <w:rtl/>
        </w:rPr>
        <w:t>).</w:t>
      </w:r>
    </w:p>
    <w:p w14:paraId="2A5D52EC" w14:textId="77777777" w:rsidR="000F5C41" w:rsidRPr="00AA1DA0" w:rsidRDefault="000F5C41" w:rsidP="000F5C41">
      <w:pPr>
        <w:pStyle w:val="3"/>
        <w:numPr>
          <w:ilvl w:val="0"/>
          <w:numId w:val="0"/>
        </w:numPr>
        <w:ind w:left="1048"/>
      </w:pPr>
      <w:r w:rsidRPr="00AA1DA0">
        <w:rPr>
          <w:rFonts w:hint="cs"/>
          <w:rtl/>
        </w:rPr>
        <w:t xml:space="preserve">המכרז הינו מכרז פומבי בהיקפים משתנים, שבו </w:t>
      </w:r>
      <w:r w:rsidRPr="00AA1DA0">
        <w:rPr>
          <w:rtl/>
        </w:rPr>
        <w:t xml:space="preserve">רק יחידות השירותים מוגדרות מראש, בעוד היקפן </w:t>
      </w:r>
      <w:r w:rsidRPr="00AA1DA0">
        <w:rPr>
          <w:rFonts w:hint="cs"/>
          <w:rtl/>
        </w:rPr>
        <w:t xml:space="preserve">אינו מוגדר מראש </w:t>
      </w:r>
      <w:r w:rsidRPr="00AA1DA0">
        <w:rPr>
          <w:rtl/>
        </w:rPr>
        <w:t>וי</w:t>
      </w:r>
      <w:r w:rsidRPr="00AA1DA0">
        <w:rPr>
          <w:rFonts w:hint="cs"/>
          <w:rtl/>
        </w:rPr>
        <w:t>יקבע</w:t>
      </w:r>
      <w:r w:rsidRPr="00AA1DA0">
        <w:rPr>
          <w:rtl/>
        </w:rPr>
        <w:t xml:space="preserve"> </w:t>
      </w:r>
      <w:r w:rsidRPr="00AA1DA0">
        <w:rPr>
          <w:rFonts w:hint="cs"/>
          <w:rtl/>
        </w:rPr>
        <w:t xml:space="preserve">מעת לעת </w:t>
      </w:r>
      <w:r w:rsidRPr="00AA1DA0">
        <w:rPr>
          <w:rtl/>
        </w:rPr>
        <w:t>בהתאם לצרכי המשרד.</w:t>
      </w:r>
    </w:p>
    <w:p w14:paraId="5942E852" w14:textId="77777777" w:rsidR="009815FD" w:rsidRPr="00AA1DA0" w:rsidRDefault="009815FD" w:rsidP="005913C9">
      <w:pPr>
        <w:pStyle w:val="3"/>
        <w:numPr>
          <w:ilvl w:val="0"/>
          <w:numId w:val="0"/>
        </w:numPr>
        <w:ind w:left="1076"/>
        <w:rPr>
          <w:b w:val="0"/>
          <w:bCs w:val="0"/>
          <w:rtl/>
        </w:rPr>
      </w:pPr>
      <w:r w:rsidRPr="00AA1DA0">
        <w:rPr>
          <w:rFonts w:hint="cs"/>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751"/>
        <w:gridCol w:w="1407"/>
        <w:gridCol w:w="947"/>
      </w:tblGrid>
      <w:tr w:rsidR="00AA1DA0" w:rsidRPr="00AA1DA0" w14:paraId="7FCF395B" w14:textId="77777777" w:rsidTr="009815FD">
        <w:tc>
          <w:tcPr>
            <w:tcW w:w="4955" w:type="dxa"/>
            <w:shd w:val="clear" w:color="auto" w:fill="BFBFBF" w:themeFill="background1" w:themeFillShade="BF"/>
          </w:tcPr>
          <w:p w14:paraId="76D781A7"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הפעילות</w:t>
            </w:r>
          </w:p>
        </w:tc>
        <w:tc>
          <w:tcPr>
            <w:tcW w:w="1417" w:type="dxa"/>
            <w:shd w:val="clear" w:color="auto" w:fill="BFBFBF" w:themeFill="background1" w:themeFillShade="BF"/>
          </w:tcPr>
          <w:p w14:paraId="4495EB23"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תאריך</w:t>
            </w:r>
          </w:p>
        </w:tc>
        <w:tc>
          <w:tcPr>
            <w:tcW w:w="959" w:type="dxa"/>
            <w:shd w:val="clear" w:color="auto" w:fill="BFBFBF" w:themeFill="background1" w:themeFillShade="BF"/>
          </w:tcPr>
          <w:p w14:paraId="466A8724" w14:textId="77777777" w:rsidR="009815FD" w:rsidRPr="00AA1DA0" w:rsidRDefault="009815FD" w:rsidP="005913C9">
            <w:pPr>
              <w:pStyle w:val="3"/>
              <w:numPr>
                <w:ilvl w:val="0"/>
                <w:numId w:val="0"/>
              </w:numPr>
              <w:spacing w:before="120" w:after="120"/>
              <w:jc w:val="center"/>
              <w:rPr>
                <w:sz w:val="28"/>
                <w:szCs w:val="28"/>
                <w:rtl/>
              </w:rPr>
            </w:pPr>
            <w:r w:rsidRPr="00AA1DA0">
              <w:rPr>
                <w:rFonts w:hint="cs"/>
                <w:sz w:val="28"/>
                <w:szCs w:val="28"/>
                <w:rtl/>
              </w:rPr>
              <w:t>שעה</w:t>
            </w:r>
          </w:p>
        </w:tc>
      </w:tr>
      <w:tr w:rsidR="00AA1DA0" w:rsidRPr="00AA1DA0" w14:paraId="4F99B1E5" w14:textId="77777777" w:rsidTr="009815FD">
        <w:tc>
          <w:tcPr>
            <w:tcW w:w="4955" w:type="dxa"/>
          </w:tcPr>
          <w:p w14:paraId="4BD84AA0"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מועד פרסום המודעה בעיתון</w:t>
            </w:r>
          </w:p>
        </w:tc>
        <w:tc>
          <w:tcPr>
            <w:tcW w:w="1417" w:type="dxa"/>
          </w:tcPr>
          <w:p w14:paraId="43B3ABA0" w14:textId="7CABA4D8" w:rsidR="009815FD" w:rsidRPr="00E726AD" w:rsidRDefault="00366F86" w:rsidP="0021677F">
            <w:pPr>
              <w:pStyle w:val="3"/>
              <w:numPr>
                <w:ilvl w:val="0"/>
                <w:numId w:val="0"/>
              </w:numPr>
              <w:spacing w:before="120" w:after="120"/>
              <w:rPr>
                <w:b w:val="0"/>
                <w:bCs w:val="0"/>
                <w:rtl/>
              </w:rPr>
            </w:pPr>
            <w:r w:rsidRPr="00E726AD">
              <w:rPr>
                <w:b w:val="0"/>
                <w:bCs w:val="0"/>
                <w:rtl/>
              </w:rPr>
              <w:t>06</w:t>
            </w:r>
            <w:r w:rsidR="00DB0639" w:rsidRPr="00E726AD">
              <w:rPr>
                <w:b w:val="0"/>
                <w:bCs w:val="0"/>
                <w:rtl/>
              </w:rPr>
              <w:t>/1</w:t>
            </w:r>
            <w:r w:rsidRPr="00E726AD">
              <w:rPr>
                <w:b w:val="0"/>
                <w:bCs w:val="0"/>
                <w:rtl/>
              </w:rPr>
              <w:t>1</w:t>
            </w:r>
            <w:r w:rsidR="00DB0639" w:rsidRPr="00E726AD">
              <w:rPr>
                <w:b w:val="0"/>
                <w:bCs w:val="0"/>
                <w:rtl/>
              </w:rPr>
              <w:t>/202</w:t>
            </w:r>
            <w:r w:rsidRPr="00E726AD">
              <w:rPr>
                <w:b w:val="0"/>
                <w:bCs w:val="0"/>
                <w:rtl/>
              </w:rPr>
              <w:t>3</w:t>
            </w:r>
          </w:p>
        </w:tc>
        <w:tc>
          <w:tcPr>
            <w:tcW w:w="959" w:type="dxa"/>
          </w:tcPr>
          <w:p w14:paraId="5ECBE83F" w14:textId="77777777" w:rsidR="009815FD" w:rsidRPr="00AA1DA0" w:rsidRDefault="009815FD" w:rsidP="005913C9">
            <w:pPr>
              <w:pStyle w:val="3"/>
              <w:numPr>
                <w:ilvl w:val="0"/>
                <w:numId w:val="0"/>
              </w:numPr>
              <w:spacing w:before="120" w:after="120"/>
              <w:rPr>
                <w:b w:val="0"/>
                <w:bCs w:val="0"/>
                <w:rtl/>
              </w:rPr>
            </w:pPr>
          </w:p>
        </w:tc>
      </w:tr>
      <w:tr w:rsidR="00AA1DA0" w:rsidRPr="00AA1DA0" w14:paraId="505BE80D" w14:textId="77777777" w:rsidTr="009815FD">
        <w:tc>
          <w:tcPr>
            <w:tcW w:w="4955" w:type="dxa"/>
          </w:tcPr>
          <w:p w14:paraId="564A8571"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המועד האחרון להמצאת שאלות הבהרה מן המציעים</w:t>
            </w:r>
          </w:p>
        </w:tc>
        <w:tc>
          <w:tcPr>
            <w:tcW w:w="1417" w:type="dxa"/>
          </w:tcPr>
          <w:p w14:paraId="03EE256F" w14:textId="131BDDBE" w:rsidR="009815FD" w:rsidRPr="00E726AD" w:rsidRDefault="002E2A98" w:rsidP="00564A1C">
            <w:pPr>
              <w:pStyle w:val="3"/>
              <w:numPr>
                <w:ilvl w:val="0"/>
                <w:numId w:val="0"/>
              </w:numPr>
              <w:spacing w:before="120" w:after="120"/>
              <w:rPr>
                <w:b w:val="0"/>
                <w:bCs w:val="0"/>
                <w:rtl/>
              </w:rPr>
            </w:pPr>
            <w:r w:rsidRPr="00E726AD">
              <w:rPr>
                <w:b w:val="0"/>
                <w:bCs w:val="0"/>
                <w:color w:val="FF0000"/>
                <w:rtl/>
              </w:rPr>
              <w:t>09</w:t>
            </w:r>
            <w:r w:rsidR="00DB0639" w:rsidRPr="00E726AD">
              <w:rPr>
                <w:b w:val="0"/>
                <w:bCs w:val="0"/>
                <w:color w:val="FF0000"/>
                <w:rtl/>
              </w:rPr>
              <w:t>/1</w:t>
            </w:r>
            <w:r w:rsidR="00366F86" w:rsidRPr="00E726AD">
              <w:rPr>
                <w:b w:val="0"/>
                <w:bCs w:val="0"/>
                <w:color w:val="FF0000"/>
                <w:rtl/>
              </w:rPr>
              <w:t>1</w:t>
            </w:r>
            <w:r w:rsidR="00DB0639" w:rsidRPr="00E726AD">
              <w:rPr>
                <w:b w:val="0"/>
                <w:bCs w:val="0"/>
                <w:color w:val="FF0000"/>
                <w:rtl/>
              </w:rPr>
              <w:t>/20</w:t>
            </w:r>
            <w:r w:rsidR="00366F86" w:rsidRPr="00E726AD">
              <w:rPr>
                <w:b w:val="0"/>
                <w:bCs w:val="0"/>
                <w:color w:val="FF0000"/>
                <w:rtl/>
              </w:rPr>
              <w:t>23</w:t>
            </w:r>
          </w:p>
        </w:tc>
        <w:tc>
          <w:tcPr>
            <w:tcW w:w="959" w:type="dxa"/>
          </w:tcPr>
          <w:p w14:paraId="621EBD95" w14:textId="1B018856" w:rsidR="009815FD" w:rsidRPr="00AA1DA0" w:rsidRDefault="00D3149B" w:rsidP="005913C9">
            <w:pPr>
              <w:pStyle w:val="3"/>
              <w:numPr>
                <w:ilvl w:val="0"/>
                <w:numId w:val="0"/>
              </w:numPr>
              <w:spacing w:before="120" w:after="120"/>
              <w:rPr>
                <w:b w:val="0"/>
                <w:bCs w:val="0"/>
                <w:rtl/>
              </w:rPr>
            </w:pPr>
            <w:r>
              <w:rPr>
                <w:rFonts w:hint="cs"/>
                <w:b w:val="0"/>
                <w:bCs w:val="0"/>
                <w:rtl/>
              </w:rPr>
              <w:t>19</w:t>
            </w:r>
            <w:r w:rsidR="00160D6E" w:rsidRPr="00AA1DA0">
              <w:rPr>
                <w:rFonts w:hint="cs"/>
                <w:b w:val="0"/>
                <w:bCs w:val="0"/>
                <w:rtl/>
              </w:rPr>
              <w:t>:00</w:t>
            </w:r>
          </w:p>
        </w:tc>
      </w:tr>
      <w:tr w:rsidR="00AA1DA0" w:rsidRPr="00AA1DA0" w14:paraId="310F472B" w14:textId="77777777" w:rsidTr="009815FD">
        <w:tc>
          <w:tcPr>
            <w:tcW w:w="4955" w:type="dxa"/>
          </w:tcPr>
          <w:p w14:paraId="70E21C47" w14:textId="77777777" w:rsidR="009815FD" w:rsidRPr="00AA1DA0" w:rsidRDefault="009815FD" w:rsidP="005913C9">
            <w:pPr>
              <w:pStyle w:val="3"/>
              <w:numPr>
                <w:ilvl w:val="0"/>
                <w:numId w:val="0"/>
              </w:numPr>
              <w:spacing w:before="120" w:after="120"/>
              <w:rPr>
                <w:b w:val="0"/>
                <w:bCs w:val="0"/>
                <w:rtl/>
              </w:rPr>
            </w:pPr>
            <w:r w:rsidRPr="00AA1DA0">
              <w:rPr>
                <w:rFonts w:hint="cs"/>
                <w:b w:val="0"/>
                <w:bCs w:val="0"/>
                <w:rtl/>
              </w:rPr>
              <w:t xml:space="preserve">מועד המענה של </w:t>
            </w:r>
            <w:r w:rsidR="0037429E" w:rsidRPr="00AA1DA0">
              <w:rPr>
                <w:rFonts w:hint="cs"/>
                <w:b w:val="0"/>
                <w:bCs w:val="0"/>
                <w:rtl/>
              </w:rPr>
              <w:t>המשרד</w:t>
            </w:r>
            <w:r w:rsidRPr="00AA1DA0">
              <w:rPr>
                <w:rFonts w:hint="cs"/>
                <w:b w:val="0"/>
                <w:bCs w:val="0"/>
                <w:rtl/>
              </w:rPr>
              <w:t xml:space="preserve"> לשאלות ההבהרה</w:t>
            </w:r>
          </w:p>
        </w:tc>
        <w:tc>
          <w:tcPr>
            <w:tcW w:w="1417" w:type="dxa"/>
          </w:tcPr>
          <w:p w14:paraId="2D63BCAA" w14:textId="2994BBD5" w:rsidR="009815FD" w:rsidRPr="00E726AD" w:rsidRDefault="002E2A98" w:rsidP="00487E6E">
            <w:pPr>
              <w:pStyle w:val="3"/>
              <w:numPr>
                <w:ilvl w:val="0"/>
                <w:numId w:val="0"/>
              </w:numPr>
              <w:spacing w:before="120" w:after="120"/>
              <w:rPr>
                <w:b w:val="0"/>
                <w:bCs w:val="0"/>
                <w:rtl/>
              </w:rPr>
            </w:pPr>
            <w:r w:rsidRPr="00E726AD">
              <w:rPr>
                <w:b w:val="0"/>
                <w:bCs w:val="0"/>
                <w:rtl/>
              </w:rPr>
              <w:t>13</w:t>
            </w:r>
            <w:r w:rsidR="00DB0639" w:rsidRPr="00E726AD">
              <w:rPr>
                <w:b w:val="0"/>
                <w:bCs w:val="0"/>
                <w:rtl/>
              </w:rPr>
              <w:t>/</w:t>
            </w:r>
            <w:r w:rsidR="00366F86" w:rsidRPr="00E726AD">
              <w:rPr>
                <w:b w:val="0"/>
                <w:bCs w:val="0"/>
                <w:rtl/>
              </w:rPr>
              <w:t>11</w:t>
            </w:r>
            <w:r w:rsidR="00DB0639" w:rsidRPr="00E726AD">
              <w:rPr>
                <w:b w:val="0"/>
                <w:bCs w:val="0"/>
                <w:rtl/>
              </w:rPr>
              <w:t>/20</w:t>
            </w:r>
            <w:r w:rsidR="00366F86" w:rsidRPr="00E726AD">
              <w:rPr>
                <w:b w:val="0"/>
                <w:bCs w:val="0"/>
                <w:rtl/>
              </w:rPr>
              <w:t>23</w:t>
            </w:r>
          </w:p>
        </w:tc>
        <w:tc>
          <w:tcPr>
            <w:tcW w:w="959" w:type="dxa"/>
          </w:tcPr>
          <w:p w14:paraId="66499CBF" w14:textId="77777777" w:rsidR="009815FD" w:rsidRPr="00AA1DA0" w:rsidRDefault="009815FD" w:rsidP="005913C9">
            <w:pPr>
              <w:pStyle w:val="3"/>
              <w:numPr>
                <w:ilvl w:val="0"/>
                <w:numId w:val="0"/>
              </w:numPr>
              <w:spacing w:before="120" w:after="120"/>
              <w:rPr>
                <w:b w:val="0"/>
                <w:bCs w:val="0"/>
                <w:rtl/>
              </w:rPr>
            </w:pPr>
          </w:p>
        </w:tc>
      </w:tr>
      <w:tr w:rsidR="00AA1DA0" w:rsidRPr="00AA1DA0" w14:paraId="34892335" w14:textId="77777777" w:rsidTr="009815FD">
        <w:tc>
          <w:tcPr>
            <w:tcW w:w="4955" w:type="dxa"/>
          </w:tcPr>
          <w:p w14:paraId="322A1929" w14:textId="3933B1B7" w:rsidR="009815FD" w:rsidRPr="00AA1DA0" w:rsidRDefault="009815FD" w:rsidP="005913C9">
            <w:pPr>
              <w:pStyle w:val="3"/>
              <w:numPr>
                <w:ilvl w:val="0"/>
                <w:numId w:val="0"/>
              </w:numPr>
              <w:spacing w:before="120" w:after="120"/>
              <w:rPr>
                <w:b w:val="0"/>
                <w:bCs w:val="0"/>
                <w:rtl/>
              </w:rPr>
            </w:pPr>
            <w:r w:rsidRPr="00AA1DA0">
              <w:rPr>
                <w:rFonts w:hint="cs"/>
                <w:b w:val="0"/>
                <w:bCs w:val="0"/>
                <w:rtl/>
              </w:rPr>
              <w:t>המועד האחרון להגשת הצעות למכרז לתיבת המכרזים</w:t>
            </w:r>
            <w:r w:rsidR="00270E69">
              <w:rPr>
                <w:rFonts w:hint="cs"/>
                <w:b w:val="0"/>
                <w:bCs w:val="0"/>
                <w:rtl/>
              </w:rPr>
              <w:t xml:space="preserve"> הדיגיטלית</w:t>
            </w:r>
          </w:p>
        </w:tc>
        <w:tc>
          <w:tcPr>
            <w:tcW w:w="1417" w:type="dxa"/>
          </w:tcPr>
          <w:p w14:paraId="1413F9E3" w14:textId="367CDF24" w:rsidR="009815FD" w:rsidRPr="00E726AD" w:rsidRDefault="002E2A98" w:rsidP="0021677F">
            <w:pPr>
              <w:pStyle w:val="3"/>
              <w:numPr>
                <w:ilvl w:val="0"/>
                <w:numId w:val="0"/>
              </w:numPr>
              <w:spacing w:before="120" w:after="120"/>
              <w:rPr>
                <w:b w:val="0"/>
                <w:bCs w:val="0"/>
                <w:rtl/>
              </w:rPr>
            </w:pPr>
            <w:r w:rsidRPr="00E726AD">
              <w:rPr>
                <w:b w:val="0"/>
                <w:bCs w:val="0"/>
                <w:color w:val="FF0000"/>
                <w:rtl/>
              </w:rPr>
              <w:t>16</w:t>
            </w:r>
            <w:r w:rsidR="00DB0639" w:rsidRPr="00E726AD">
              <w:rPr>
                <w:b w:val="0"/>
                <w:bCs w:val="0"/>
                <w:color w:val="FF0000"/>
                <w:rtl/>
              </w:rPr>
              <w:t>/</w:t>
            </w:r>
            <w:r w:rsidR="00366F86" w:rsidRPr="00E726AD">
              <w:rPr>
                <w:b w:val="0"/>
                <w:bCs w:val="0"/>
                <w:color w:val="FF0000"/>
                <w:rtl/>
              </w:rPr>
              <w:t>11</w:t>
            </w:r>
            <w:r w:rsidR="00DB0639" w:rsidRPr="00E726AD">
              <w:rPr>
                <w:b w:val="0"/>
                <w:bCs w:val="0"/>
                <w:color w:val="FF0000"/>
                <w:rtl/>
              </w:rPr>
              <w:t>/20</w:t>
            </w:r>
            <w:r w:rsidR="00366F86" w:rsidRPr="00E726AD">
              <w:rPr>
                <w:b w:val="0"/>
                <w:bCs w:val="0"/>
                <w:color w:val="FF0000"/>
                <w:rtl/>
              </w:rPr>
              <w:t>23</w:t>
            </w:r>
          </w:p>
        </w:tc>
        <w:tc>
          <w:tcPr>
            <w:tcW w:w="959" w:type="dxa"/>
          </w:tcPr>
          <w:p w14:paraId="5D663196" w14:textId="77777777" w:rsidR="009815FD" w:rsidRPr="00AA1DA0" w:rsidRDefault="00160D6E" w:rsidP="005913C9">
            <w:pPr>
              <w:pStyle w:val="3"/>
              <w:numPr>
                <w:ilvl w:val="0"/>
                <w:numId w:val="0"/>
              </w:numPr>
              <w:spacing w:before="120" w:after="120"/>
              <w:rPr>
                <w:b w:val="0"/>
                <w:bCs w:val="0"/>
                <w:rtl/>
              </w:rPr>
            </w:pPr>
            <w:r w:rsidRPr="00AA1DA0">
              <w:rPr>
                <w:rFonts w:hint="cs"/>
                <w:b w:val="0"/>
                <w:bCs w:val="0"/>
                <w:rtl/>
              </w:rPr>
              <w:t>12:00</w:t>
            </w:r>
          </w:p>
        </w:tc>
      </w:tr>
      <w:tr w:rsidR="00AA1DA0" w:rsidRPr="00AA1DA0" w14:paraId="2386C052" w14:textId="77777777" w:rsidTr="009815FD">
        <w:tc>
          <w:tcPr>
            <w:tcW w:w="4955" w:type="dxa"/>
          </w:tcPr>
          <w:p w14:paraId="0C186852" w14:textId="5DB70CE6" w:rsidR="009815FD" w:rsidRPr="00AA1DA0" w:rsidRDefault="009815FD" w:rsidP="005913C9">
            <w:pPr>
              <w:pStyle w:val="3"/>
              <w:numPr>
                <w:ilvl w:val="0"/>
                <w:numId w:val="0"/>
              </w:numPr>
              <w:spacing w:before="120" w:after="120"/>
              <w:rPr>
                <w:b w:val="0"/>
                <w:bCs w:val="0"/>
                <w:rtl/>
              </w:rPr>
            </w:pPr>
            <w:r w:rsidRPr="00AA1DA0">
              <w:rPr>
                <w:rFonts w:hint="cs"/>
                <w:b w:val="0"/>
                <w:bCs w:val="0"/>
                <w:rtl/>
              </w:rPr>
              <w:t xml:space="preserve">תוקף ההצעה </w:t>
            </w:r>
          </w:p>
        </w:tc>
        <w:tc>
          <w:tcPr>
            <w:tcW w:w="1417" w:type="dxa"/>
          </w:tcPr>
          <w:p w14:paraId="1F66D0E2" w14:textId="6788931F" w:rsidR="009815FD" w:rsidRPr="00E726AD" w:rsidRDefault="002E2A98" w:rsidP="00761614">
            <w:pPr>
              <w:pStyle w:val="3"/>
              <w:numPr>
                <w:ilvl w:val="0"/>
                <w:numId w:val="0"/>
              </w:numPr>
              <w:spacing w:before="120" w:after="120"/>
              <w:rPr>
                <w:b w:val="0"/>
                <w:bCs w:val="0"/>
                <w:rtl/>
              </w:rPr>
            </w:pPr>
            <w:r w:rsidRPr="00E726AD">
              <w:rPr>
                <w:b w:val="0"/>
                <w:bCs w:val="0"/>
                <w:rtl/>
              </w:rPr>
              <w:t>16</w:t>
            </w:r>
            <w:r w:rsidR="00DB0639" w:rsidRPr="00E726AD">
              <w:rPr>
                <w:b w:val="0"/>
                <w:bCs w:val="0"/>
                <w:rtl/>
              </w:rPr>
              <w:t>/0</w:t>
            </w:r>
            <w:r w:rsidR="00366F86" w:rsidRPr="00E726AD">
              <w:rPr>
                <w:b w:val="0"/>
                <w:bCs w:val="0"/>
                <w:rtl/>
              </w:rPr>
              <w:t>5</w:t>
            </w:r>
            <w:r w:rsidR="00DB0639" w:rsidRPr="00E726AD">
              <w:rPr>
                <w:b w:val="0"/>
                <w:bCs w:val="0"/>
                <w:rtl/>
              </w:rPr>
              <w:t>/202</w:t>
            </w:r>
            <w:r w:rsidR="00366F86" w:rsidRPr="00E726AD">
              <w:rPr>
                <w:b w:val="0"/>
                <w:bCs w:val="0"/>
                <w:rtl/>
              </w:rPr>
              <w:t>4</w:t>
            </w:r>
          </w:p>
        </w:tc>
        <w:tc>
          <w:tcPr>
            <w:tcW w:w="959" w:type="dxa"/>
          </w:tcPr>
          <w:p w14:paraId="46681F54" w14:textId="77777777" w:rsidR="009815FD" w:rsidRPr="00AA1DA0" w:rsidRDefault="009815FD" w:rsidP="005913C9">
            <w:pPr>
              <w:pStyle w:val="3"/>
              <w:numPr>
                <w:ilvl w:val="0"/>
                <w:numId w:val="0"/>
              </w:numPr>
              <w:spacing w:before="120" w:after="120"/>
              <w:rPr>
                <w:b w:val="0"/>
                <w:bCs w:val="0"/>
                <w:rtl/>
              </w:rPr>
            </w:pPr>
          </w:p>
        </w:tc>
      </w:tr>
    </w:tbl>
    <w:p w14:paraId="038CC55C" w14:textId="77777777" w:rsidR="009815FD" w:rsidRPr="00AA1DA0" w:rsidRDefault="009815FD" w:rsidP="005913C9">
      <w:pPr>
        <w:pStyle w:val="3"/>
        <w:numPr>
          <w:ilvl w:val="0"/>
          <w:numId w:val="0"/>
        </w:numPr>
        <w:ind w:left="1076"/>
        <w:rPr>
          <w:b w:val="0"/>
          <w:bCs w:val="0"/>
          <w:rtl/>
        </w:rPr>
      </w:pPr>
      <w:r w:rsidRPr="00AA1DA0">
        <w:rPr>
          <w:rFonts w:hint="cs"/>
          <w:b w:val="0"/>
          <w:bCs w:val="0"/>
          <w:rtl/>
        </w:rPr>
        <w:t>במקרה של התנגשות בין התאריכים לעיל לבין תאריכים אחרים המופיעים במכרז, קובעים תאריכים בטבלה שלעיל.</w:t>
      </w:r>
    </w:p>
    <w:p w14:paraId="4A7C1D68" w14:textId="77777777" w:rsidR="00A6795E" w:rsidRPr="00AA1DA0" w:rsidRDefault="00A6795E" w:rsidP="005913C9">
      <w:pPr>
        <w:pStyle w:val="3"/>
        <w:ind w:left="1076"/>
        <w:rPr>
          <w:b w:val="0"/>
          <w:bCs w:val="0"/>
          <w:rtl/>
        </w:rPr>
      </w:pPr>
      <w:r w:rsidRPr="00AA1DA0">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16810775" w14:textId="77777777" w:rsidR="003A0078" w:rsidRPr="00AA1DA0" w:rsidRDefault="00E83D0C" w:rsidP="005913C9">
      <w:pPr>
        <w:pStyle w:val="2"/>
      </w:pPr>
      <w:bookmarkStart w:id="3" w:name="_Toc149832885"/>
      <w:r w:rsidRPr="00AA1DA0">
        <w:rPr>
          <w:rFonts w:hint="cs"/>
          <w:rtl/>
        </w:rPr>
        <w:t>הגורמים אליהם מופנה המכרז (דרישות סף)</w:t>
      </w:r>
      <w:r w:rsidR="007B7A76" w:rsidRPr="00AA1DA0">
        <w:rPr>
          <w:rFonts w:hint="cs"/>
          <w:rtl/>
        </w:rPr>
        <w:t xml:space="preserve"> (</w:t>
      </w:r>
      <w:r w:rsidR="007B7A76" w:rsidRPr="00AA1DA0">
        <w:t>M</w:t>
      </w:r>
      <w:r w:rsidR="007B7A76" w:rsidRPr="00AA1DA0">
        <w:rPr>
          <w:rFonts w:hint="cs"/>
          <w:rtl/>
        </w:rPr>
        <w:t>)</w:t>
      </w:r>
      <w:bookmarkEnd w:id="3"/>
    </w:p>
    <w:p w14:paraId="6F07E3D3" w14:textId="77777777" w:rsidR="002B2FD4" w:rsidRPr="00AA1DA0" w:rsidRDefault="003A0078" w:rsidP="002D11F5">
      <w:pPr>
        <w:pStyle w:val="3"/>
        <w:ind w:left="1076"/>
        <w:rPr>
          <w:b w:val="0"/>
          <w:bCs w:val="0"/>
          <w:rtl/>
        </w:rPr>
      </w:pPr>
      <w:r w:rsidRPr="00AA1DA0">
        <w:rPr>
          <w:rFonts w:hint="cs"/>
          <w:b w:val="0"/>
          <w:bCs w:val="0"/>
          <w:rtl/>
        </w:rPr>
        <w:t xml:space="preserve">כל דרישות סעיף 0.2 המפורטות להלן מהוות </w:t>
      </w:r>
      <w:r w:rsidR="00E83D0C" w:rsidRPr="00AA1DA0">
        <w:rPr>
          <w:rFonts w:hint="cs"/>
          <w:b w:val="0"/>
          <w:bCs w:val="0"/>
          <w:rtl/>
        </w:rPr>
        <w:t xml:space="preserve">דרישות </w:t>
      </w:r>
      <w:r w:rsidRPr="00AA1DA0">
        <w:rPr>
          <w:rFonts w:hint="cs"/>
          <w:b w:val="0"/>
          <w:bCs w:val="0"/>
          <w:rtl/>
        </w:rPr>
        <w:t xml:space="preserve">סף למכרז. הצעה שאינה עומדת </w:t>
      </w:r>
      <w:r w:rsidR="00E83D0C" w:rsidRPr="00AA1DA0">
        <w:rPr>
          <w:rFonts w:hint="cs"/>
          <w:b w:val="0"/>
          <w:bCs w:val="0"/>
          <w:rtl/>
        </w:rPr>
        <w:t xml:space="preserve">בדרישות </w:t>
      </w:r>
      <w:r w:rsidRPr="00AA1DA0">
        <w:rPr>
          <w:rFonts w:hint="cs"/>
          <w:b w:val="0"/>
          <w:bCs w:val="0"/>
          <w:rtl/>
        </w:rPr>
        <w:t>סף אלה תיפסל ללא בדיקת יתר הדרישות והסעיפים</w:t>
      </w:r>
      <w:r w:rsidR="002B2FD4" w:rsidRPr="00AA1DA0">
        <w:rPr>
          <w:rFonts w:hint="cs"/>
          <w:b w:val="0"/>
          <w:bCs w:val="0"/>
          <w:rtl/>
        </w:rPr>
        <w:t xml:space="preserve">: </w:t>
      </w:r>
    </w:p>
    <w:p w14:paraId="1CBC0B11" w14:textId="7051B42D" w:rsidR="003A0078" w:rsidRPr="00AA1DA0" w:rsidRDefault="003A0078" w:rsidP="00E47A1C">
      <w:pPr>
        <w:pStyle w:val="3"/>
        <w:numPr>
          <w:ilvl w:val="0"/>
          <w:numId w:val="3"/>
        </w:numPr>
        <w:rPr>
          <w:b w:val="0"/>
          <w:bCs w:val="0"/>
        </w:rPr>
      </w:pPr>
      <w:r w:rsidRPr="00AA1DA0">
        <w:rPr>
          <w:rFonts w:hint="cs"/>
          <w:b w:val="0"/>
          <w:bCs w:val="0"/>
          <w:rtl/>
        </w:rPr>
        <w:t xml:space="preserve">על המציע להיות תאגיד רשום בישראל </w:t>
      </w:r>
      <w:r w:rsidR="00522888" w:rsidRPr="00AA1DA0">
        <w:rPr>
          <w:rFonts w:hint="cs"/>
          <w:b w:val="0"/>
          <w:bCs w:val="0"/>
          <w:rtl/>
        </w:rPr>
        <w:t xml:space="preserve">לפחות </w:t>
      </w:r>
      <w:r w:rsidRPr="00AA1DA0">
        <w:rPr>
          <w:rFonts w:hint="cs"/>
          <w:b w:val="0"/>
          <w:bCs w:val="0"/>
          <w:rtl/>
        </w:rPr>
        <w:t xml:space="preserve">החל משנת </w:t>
      </w:r>
      <w:r w:rsidR="00B76395">
        <w:rPr>
          <w:rFonts w:hint="cs"/>
          <w:b w:val="0"/>
          <w:bCs w:val="0"/>
          <w:rtl/>
        </w:rPr>
        <w:t>2020</w:t>
      </w:r>
      <w:r w:rsidR="00B76395" w:rsidRPr="00AA1DA0">
        <w:rPr>
          <w:rFonts w:hint="cs"/>
          <w:b w:val="0"/>
          <w:bCs w:val="0"/>
          <w:rtl/>
        </w:rPr>
        <w:t xml:space="preserve"> </w:t>
      </w:r>
      <w:r w:rsidRPr="00AA1DA0">
        <w:rPr>
          <w:rFonts w:hint="cs"/>
          <w:b w:val="0"/>
          <w:bCs w:val="0"/>
          <w:rtl/>
        </w:rPr>
        <w:t>ואילך.</w:t>
      </w:r>
    </w:p>
    <w:p w14:paraId="750156ED" w14:textId="77777777" w:rsidR="003A0078" w:rsidRPr="00AA1DA0" w:rsidRDefault="003A0078" w:rsidP="00475800">
      <w:pPr>
        <w:pStyle w:val="3"/>
        <w:numPr>
          <w:ilvl w:val="0"/>
          <w:numId w:val="3"/>
        </w:numPr>
        <w:rPr>
          <w:b w:val="0"/>
          <w:bCs w:val="0"/>
        </w:rPr>
      </w:pPr>
      <w:r w:rsidRPr="00AA1DA0">
        <w:rPr>
          <w:rFonts w:hint="cs"/>
          <w:b w:val="0"/>
          <w:bCs w:val="0"/>
          <w:rtl/>
        </w:rPr>
        <w:t>על המציע להיות עוסק מורשה</w:t>
      </w:r>
      <w:r w:rsidR="00475800" w:rsidRPr="00AA1DA0">
        <w:rPr>
          <w:rFonts w:hint="cs"/>
          <w:b w:val="0"/>
          <w:bCs w:val="0"/>
          <w:rtl/>
        </w:rPr>
        <w:t>.</w:t>
      </w:r>
    </w:p>
    <w:p w14:paraId="4F70B470" w14:textId="77777777" w:rsidR="003A0078" w:rsidRPr="00AA1DA0" w:rsidRDefault="003A0078" w:rsidP="005913C9">
      <w:pPr>
        <w:pStyle w:val="3"/>
        <w:numPr>
          <w:ilvl w:val="0"/>
          <w:numId w:val="3"/>
        </w:numPr>
        <w:rPr>
          <w:b w:val="0"/>
          <w:bCs w:val="0"/>
        </w:rPr>
      </w:pPr>
      <w:r w:rsidRPr="00AA1DA0">
        <w:rPr>
          <w:rFonts w:hint="cs"/>
          <w:b w:val="0"/>
          <w:bCs w:val="0"/>
          <w:rtl/>
        </w:rPr>
        <w:t>על המציע להיות בעל כל האישורים הנדרשים לפי חוק עסקות גופים ציבוריים (אכיפת ניהול חשבונות ותשלום חובות מס), התשל"ו-1976.</w:t>
      </w:r>
    </w:p>
    <w:p w14:paraId="31C70DB9" w14:textId="1B89B0A9" w:rsidR="008358B3" w:rsidRPr="00AA1DA0" w:rsidRDefault="00FF3BB0" w:rsidP="00AA1DA0">
      <w:pPr>
        <w:pStyle w:val="a5"/>
        <w:numPr>
          <w:ilvl w:val="0"/>
          <w:numId w:val="3"/>
        </w:numPr>
        <w:rPr>
          <w:b w:val="0"/>
          <w:bCs w:val="0"/>
        </w:rPr>
      </w:pPr>
      <w:r w:rsidRPr="00AA1DA0">
        <w:rPr>
          <w:rFonts w:hint="cs"/>
          <w:b w:val="0"/>
          <w:bCs w:val="0"/>
          <w:rtl/>
        </w:rPr>
        <w:t xml:space="preserve">על </w:t>
      </w:r>
      <w:r w:rsidR="00AD5E95" w:rsidRPr="00AA1DA0">
        <w:rPr>
          <w:rFonts w:hint="cs"/>
          <w:b w:val="0"/>
          <w:bCs w:val="0"/>
          <w:rtl/>
        </w:rPr>
        <w:t>ה</w:t>
      </w:r>
      <w:r w:rsidR="008358B3" w:rsidRPr="00AA1DA0">
        <w:rPr>
          <w:rFonts w:hint="cs"/>
          <w:b w:val="0"/>
          <w:bCs w:val="0"/>
          <w:rtl/>
        </w:rPr>
        <w:t>מציע להיות</w:t>
      </w:r>
      <w:r w:rsidR="000F5C41" w:rsidRPr="00AA1DA0">
        <w:rPr>
          <w:rFonts w:hint="cs"/>
          <w:b w:val="0"/>
          <w:bCs w:val="0"/>
          <w:rtl/>
        </w:rPr>
        <w:t xml:space="preserve"> </w:t>
      </w:r>
      <w:r w:rsidR="004A32A9" w:rsidRPr="00AA1DA0">
        <w:rPr>
          <w:rFonts w:hint="cs"/>
          <w:b w:val="0"/>
          <w:bCs w:val="0"/>
          <w:rtl/>
        </w:rPr>
        <w:t xml:space="preserve">בעל היקף </w:t>
      </w:r>
      <w:r w:rsidR="008C0BA9" w:rsidRPr="00AA1DA0">
        <w:rPr>
          <w:rFonts w:hint="cs"/>
          <w:b w:val="0"/>
          <w:bCs w:val="0"/>
          <w:rtl/>
        </w:rPr>
        <w:t xml:space="preserve">פעילות בתחום אספקת </w:t>
      </w:r>
      <w:r w:rsidR="004A32A9" w:rsidRPr="00AA1DA0">
        <w:rPr>
          <w:rFonts w:hint="cs"/>
          <w:b w:val="0"/>
          <w:bCs w:val="0"/>
          <w:rtl/>
        </w:rPr>
        <w:t xml:space="preserve">מכשירי טלפון סלולרי </w:t>
      </w:r>
      <w:r w:rsidR="008C0BA9" w:rsidRPr="00AA1DA0">
        <w:rPr>
          <w:rFonts w:hint="cs"/>
          <w:b w:val="0"/>
          <w:bCs w:val="0"/>
          <w:rtl/>
        </w:rPr>
        <w:t xml:space="preserve">בהיקף של </w:t>
      </w:r>
      <w:r w:rsidR="000F5C41" w:rsidRPr="00AA1DA0">
        <w:rPr>
          <w:rFonts w:hint="cs"/>
          <w:b w:val="0"/>
          <w:bCs w:val="0"/>
          <w:rtl/>
        </w:rPr>
        <w:t xml:space="preserve">לפחות </w:t>
      </w:r>
      <w:r w:rsidR="00B178CB">
        <w:rPr>
          <w:rFonts w:hint="cs"/>
          <w:rtl/>
        </w:rPr>
        <w:t>2</w:t>
      </w:r>
      <w:r w:rsidR="000F5C41" w:rsidRPr="00AA1DA0">
        <w:rPr>
          <w:rFonts w:hint="cs"/>
          <w:rtl/>
        </w:rPr>
        <w:t xml:space="preserve">,000 </w:t>
      </w:r>
      <w:r w:rsidR="004A32A9" w:rsidRPr="00AA1DA0">
        <w:rPr>
          <w:rFonts w:hint="cs"/>
          <w:rtl/>
        </w:rPr>
        <w:t>מ</w:t>
      </w:r>
      <w:r w:rsidR="000F5C41" w:rsidRPr="00AA1DA0">
        <w:rPr>
          <w:rFonts w:hint="cs"/>
          <w:rtl/>
        </w:rPr>
        <w:t>כש</w:t>
      </w:r>
      <w:r w:rsidR="004A32A9" w:rsidRPr="00AA1DA0">
        <w:rPr>
          <w:rFonts w:hint="cs"/>
          <w:rtl/>
        </w:rPr>
        <w:t>י</w:t>
      </w:r>
      <w:r w:rsidR="000F5C41" w:rsidRPr="00AA1DA0">
        <w:rPr>
          <w:rFonts w:hint="cs"/>
          <w:rtl/>
        </w:rPr>
        <w:t>רים</w:t>
      </w:r>
      <w:r w:rsidR="004A32A9" w:rsidRPr="00AA1DA0">
        <w:rPr>
          <w:rFonts w:hint="cs"/>
          <w:rtl/>
        </w:rPr>
        <w:t xml:space="preserve"> </w:t>
      </w:r>
      <w:r w:rsidR="004A32A9" w:rsidRPr="00AA1DA0">
        <w:rPr>
          <w:rFonts w:hint="cs"/>
          <w:b w:val="0"/>
          <w:bCs w:val="0"/>
          <w:rtl/>
        </w:rPr>
        <w:t xml:space="preserve">לשנה, בשנים </w:t>
      </w:r>
      <w:r w:rsidR="00EC5687">
        <w:rPr>
          <w:rFonts w:hint="cs"/>
          <w:b w:val="0"/>
          <w:bCs w:val="0"/>
          <w:rtl/>
        </w:rPr>
        <w:t>2021</w:t>
      </w:r>
      <w:r w:rsidR="00EC5687" w:rsidRPr="00AA1DA0">
        <w:rPr>
          <w:rFonts w:hint="cs"/>
          <w:b w:val="0"/>
          <w:bCs w:val="0"/>
          <w:rtl/>
        </w:rPr>
        <w:t xml:space="preserve"> </w:t>
      </w:r>
      <w:r w:rsidR="004A32A9" w:rsidRPr="00AA1DA0">
        <w:rPr>
          <w:rFonts w:hint="cs"/>
          <w:b w:val="0"/>
          <w:bCs w:val="0"/>
          <w:rtl/>
        </w:rPr>
        <w:t>ו-</w:t>
      </w:r>
      <w:r w:rsidR="00EC5687">
        <w:rPr>
          <w:rFonts w:hint="cs"/>
          <w:b w:val="0"/>
          <w:bCs w:val="0"/>
          <w:rtl/>
        </w:rPr>
        <w:t>2022</w:t>
      </w:r>
      <w:r w:rsidR="000F5C41" w:rsidRPr="00AA1DA0">
        <w:rPr>
          <w:rFonts w:hint="cs"/>
          <w:b w:val="0"/>
          <w:bCs w:val="0"/>
          <w:rtl/>
        </w:rPr>
        <w:t>.</w:t>
      </w:r>
    </w:p>
    <w:p w14:paraId="3C662E4D" w14:textId="77777777" w:rsidR="00E21815" w:rsidRPr="00AA1DA0" w:rsidRDefault="00E21815" w:rsidP="00E21815">
      <w:pPr>
        <w:pStyle w:val="3"/>
        <w:ind w:left="1076"/>
        <w:rPr>
          <w:b w:val="0"/>
          <w:bCs w:val="0"/>
        </w:rPr>
      </w:pPr>
      <w:r w:rsidRPr="00AA1DA0">
        <w:rPr>
          <w:rFonts w:hint="cs"/>
          <w:b w:val="0"/>
          <w:bCs w:val="0"/>
          <w:rtl/>
        </w:rPr>
        <w:t>במקרה</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כאישיות</w:t>
      </w:r>
      <w:r w:rsidRPr="00AA1DA0">
        <w:rPr>
          <w:b w:val="0"/>
          <w:bCs w:val="0"/>
          <w:rtl/>
        </w:rPr>
        <w:t xml:space="preserve"> </w:t>
      </w:r>
      <w:r w:rsidRPr="00AA1DA0">
        <w:rPr>
          <w:rFonts w:hint="cs"/>
          <w:b w:val="0"/>
          <w:bCs w:val="0"/>
          <w:rtl/>
        </w:rPr>
        <w:t>משפטית</w:t>
      </w:r>
      <w:r w:rsidRPr="00AA1DA0">
        <w:rPr>
          <w:b w:val="0"/>
          <w:bCs w:val="0"/>
          <w:rtl/>
        </w:rPr>
        <w:t xml:space="preserve"> </w:t>
      </w:r>
      <w:r w:rsidRPr="00AA1DA0">
        <w:rPr>
          <w:rFonts w:hint="cs"/>
          <w:b w:val="0"/>
          <w:bCs w:val="0"/>
          <w:rtl/>
        </w:rPr>
        <w:t>עצמאית</w:t>
      </w:r>
      <w:r w:rsidRPr="00AA1DA0">
        <w:rPr>
          <w:b w:val="0"/>
          <w:bCs w:val="0"/>
          <w:rtl/>
        </w:rPr>
        <w:t xml:space="preserve">, </w:t>
      </w:r>
      <w:r w:rsidRPr="00AA1DA0">
        <w:rPr>
          <w:rFonts w:hint="cs"/>
          <w:b w:val="0"/>
          <w:bCs w:val="0"/>
          <w:rtl/>
        </w:rPr>
        <w:t>אינו</w:t>
      </w:r>
      <w:r w:rsidRPr="00AA1DA0">
        <w:rPr>
          <w:b w:val="0"/>
          <w:bCs w:val="0"/>
          <w:rtl/>
        </w:rPr>
        <w:t xml:space="preserve"> </w:t>
      </w:r>
      <w:r w:rsidRPr="00AA1DA0">
        <w:rPr>
          <w:rFonts w:hint="cs"/>
          <w:b w:val="0"/>
          <w:bCs w:val="0"/>
          <w:rtl/>
        </w:rPr>
        <w:t>עומד</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 xml:space="preserve"> </w:t>
      </w:r>
      <w:r w:rsidRPr="00AA1DA0">
        <w:rPr>
          <w:rFonts w:hint="cs"/>
          <w:b w:val="0"/>
          <w:bCs w:val="0"/>
          <w:rtl/>
        </w:rPr>
        <w:t>המפורטים</w:t>
      </w:r>
      <w:r w:rsidRPr="00AA1DA0">
        <w:rPr>
          <w:b w:val="0"/>
          <w:bCs w:val="0"/>
          <w:rtl/>
        </w:rPr>
        <w:t xml:space="preserve"> </w:t>
      </w:r>
      <w:r w:rsidRPr="00AA1DA0">
        <w:rPr>
          <w:rFonts w:hint="cs"/>
          <w:b w:val="0"/>
          <w:bCs w:val="0"/>
          <w:rtl/>
        </w:rPr>
        <w:t>במכרז</w:t>
      </w:r>
      <w:r w:rsidRPr="00AA1DA0">
        <w:rPr>
          <w:b w:val="0"/>
          <w:bCs w:val="0"/>
          <w:rtl/>
        </w:rPr>
        <w:t xml:space="preserve"> </w:t>
      </w:r>
      <w:r w:rsidRPr="00AA1DA0">
        <w:rPr>
          <w:rFonts w:hint="cs"/>
          <w:b w:val="0"/>
          <w:bCs w:val="0"/>
          <w:rtl/>
        </w:rPr>
        <w:t>ושבעברו</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התרחש</w:t>
      </w:r>
      <w:r w:rsidRPr="00AA1DA0">
        <w:rPr>
          <w:b w:val="0"/>
          <w:bCs w:val="0"/>
          <w:rtl/>
        </w:rPr>
        <w:t xml:space="preserve"> </w:t>
      </w:r>
      <w:r w:rsidRPr="00AA1DA0">
        <w:rPr>
          <w:rFonts w:hint="cs"/>
          <w:b w:val="0"/>
          <w:bCs w:val="0"/>
          <w:rtl/>
        </w:rPr>
        <w:t>שינוי</w:t>
      </w:r>
      <w:r w:rsidRPr="00AA1DA0">
        <w:rPr>
          <w:b w:val="0"/>
          <w:bCs w:val="0"/>
          <w:rtl/>
        </w:rPr>
        <w:t xml:space="preserve"> </w:t>
      </w:r>
      <w:r w:rsidRPr="00AA1DA0">
        <w:rPr>
          <w:rFonts w:hint="cs"/>
          <w:b w:val="0"/>
          <w:bCs w:val="0"/>
          <w:rtl/>
        </w:rPr>
        <w:t>ארגוני</w:t>
      </w:r>
      <w:r w:rsidRPr="00AA1DA0">
        <w:rPr>
          <w:b w:val="0"/>
          <w:bCs w:val="0"/>
          <w:rtl/>
        </w:rPr>
        <w:t xml:space="preserve"> (</w:t>
      </w:r>
      <w:r w:rsidRPr="00AA1DA0">
        <w:rPr>
          <w:rFonts w:hint="cs"/>
          <w:b w:val="0"/>
          <w:bCs w:val="0"/>
          <w:rtl/>
        </w:rPr>
        <w:t>דוגמת</w:t>
      </w:r>
      <w:r w:rsidRPr="00AA1DA0">
        <w:rPr>
          <w:b w:val="0"/>
          <w:bCs w:val="0"/>
          <w:rtl/>
        </w:rPr>
        <w:t xml:space="preserve"> </w:t>
      </w:r>
      <w:r w:rsidRPr="00AA1DA0">
        <w:rPr>
          <w:rFonts w:hint="cs"/>
          <w:b w:val="0"/>
          <w:bCs w:val="0"/>
          <w:rtl/>
        </w:rPr>
        <w:t>התאגדות</w:t>
      </w:r>
      <w:r w:rsidRPr="00AA1DA0">
        <w:rPr>
          <w:b w:val="0"/>
          <w:bCs w:val="0"/>
          <w:rtl/>
        </w:rPr>
        <w:t xml:space="preserve"> </w:t>
      </w:r>
      <w:r w:rsidRPr="00AA1DA0">
        <w:rPr>
          <w:rFonts w:hint="cs"/>
          <w:b w:val="0"/>
          <w:bCs w:val="0"/>
          <w:rtl/>
        </w:rPr>
        <w:t>מציע</w:t>
      </w:r>
      <w:r w:rsidRPr="00AA1DA0">
        <w:rPr>
          <w:b w:val="0"/>
          <w:bCs w:val="0"/>
          <w:rtl/>
        </w:rPr>
        <w:t xml:space="preserve"> </w:t>
      </w:r>
      <w:r w:rsidRPr="00AA1DA0">
        <w:rPr>
          <w:rFonts w:hint="cs"/>
          <w:b w:val="0"/>
          <w:bCs w:val="0"/>
          <w:rtl/>
        </w:rPr>
        <w:t>מעוסק</w:t>
      </w:r>
      <w:r w:rsidRPr="00AA1DA0">
        <w:rPr>
          <w:b w:val="0"/>
          <w:bCs w:val="0"/>
          <w:rtl/>
        </w:rPr>
        <w:t xml:space="preserve"> </w:t>
      </w:r>
      <w:r w:rsidRPr="00AA1DA0">
        <w:rPr>
          <w:rFonts w:hint="cs"/>
          <w:b w:val="0"/>
          <w:bCs w:val="0"/>
          <w:rtl/>
        </w:rPr>
        <w:lastRenderedPageBreak/>
        <w:t>מורשה</w:t>
      </w:r>
      <w:r w:rsidRPr="00AA1DA0">
        <w:rPr>
          <w:b w:val="0"/>
          <w:bCs w:val="0"/>
          <w:rtl/>
        </w:rPr>
        <w:t xml:space="preserve"> </w:t>
      </w:r>
      <w:r w:rsidRPr="00AA1DA0">
        <w:rPr>
          <w:rFonts w:hint="cs"/>
          <w:b w:val="0"/>
          <w:bCs w:val="0"/>
          <w:rtl/>
        </w:rPr>
        <w:t>לחברה</w:t>
      </w:r>
      <w:r w:rsidRPr="00AA1DA0">
        <w:rPr>
          <w:b w:val="0"/>
          <w:bCs w:val="0"/>
          <w:rtl/>
        </w:rPr>
        <w:t xml:space="preserve">, </w:t>
      </w:r>
      <w:r w:rsidRPr="00AA1DA0">
        <w:rPr>
          <w:rFonts w:hint="cs"/>
          <w:b w:val="0"/>
          <w:bCs w:val="0"/>
          <w:rtl/>
        </w:rPr>
        <w:t>רכישת</w:t>
      </w:r>
      <w:r w:rsidRPr="00AA1DA0">
        <w:rPr>
          <w:b w:val="0"/>
          <w:bCs w:val="0"/>
          <w:rtl/>
        </w:rPr>
        <w:t xml:space="preserve"> </w:t>
      </w:r>
      <w:r w:rsidRPr="00AA1DA0">
        <w:rPr>
          <w:rFonts w:hint="cs"/>
          <w:b w:val="0"/>
          <w:bCs w:val="0"/>
          <w:rtl/>
        </w:rPr>
        <w:t>פעילות</w:t>
      </w:r>
      <w:r w:rsidRPr="00AA1DA0">
        <w:rPr>
          <w:b w:val="0"/>
          <w:bCs w:val="0"/>
          <w:rtl/>
        </w:rPr>
        <w:t xml:space="preserve">, </w:t>
      </w:r>
      <w:r w:rsidRPr="00AA1DA0">
        <w:rPr>
          <w:rFonts w:hint="cs"/>
          <w:b w:val="0"/>
          <w:bCs w:val="0"/>
          <w:rtl/>
        </w:rPr>
        <w:t>התאגדות</w:t>
      </w:r>
      <w:r w:rsidRPr="00AA1DA0">
        <w:rPr>
          <w:b w:val="0"/>
          <w:bCs w:val="0"/>
          <w:rtl/>
        </w:rPr>
        <w:t xml:space="preserve"> </w:t>
      </w:r>
      <w:r w:rsidRPr="00AA1DA0">
        <w:rPr>
          <w:rFonts w:hint="cs"/>
          <w:b w:val="0"/>
          <w:bCs w:val="0"/>
          <w:rtl/>
        </w:rPr>
        <w:t>כחברה</w:t>
      </w:r>
      <w:r w:rsidRPr="00AA1DA0">
        <w:rPr>
          <w:b w:val="0"/>
          <w:bCs w:val="0"/>
          <w:rtl/>
        </w:rPr>
        <w:t xml:space="preserve">, </w:t>
      </w:r>
      <w:r w:rsidRPr="00AA1DA0">
        <w:rPr>
          <w:rFonts w:hint="cs"/>
          <w:b w:val="0"/>
          <w:bCs w:val="0"/>
          <w:rtl/>
        </w:rPr>
        <w:t>רה</w:t>
      </w:r>
      <w:r w:rsidRPr="00AA1DA0">
        <w:rPr>
          <w:b w:val="0"/>
          <w:bCs w:val="0"/>
          <w:rtl/>
        </w:rPr>
        <w:t>-</w:t>
      </w:r>
      <w:r w:rsidRPr="00AA1DA0">
        <w:rPr>
          <w:rFonts w:hint="cs"/>
          <w:b w:val="0"/>
          <w:bCs w:val="0"/>
          <w:rtl/>
        </w:rPr>
        <w:t>ארגון</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איחוד</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חברות</w:t>
      </w:r>
      <w:r w:rsidRPr="00AA1DA0">
        <w:rPr>
          <w:b w:val="0"/>
          <w:bCs w:val="0"/>
          <w:rtl/>
        </w:rPr>
        <w:t xml:space="preserve"> </w:t>
      </w:r>
      <w:r w:rsidRPr="00AA1DA0">
        <w:rPr>
          <w:rFonts w:hint="cs"/>
          <w:b w:val="0"/>
          <w:bCs w:val="0"/>
          <w:rtl/>
        </w:rPr>
        <w:t>בדרך</w:t>
      </w:r>
      <w:r w:rsidRPr="00AA1DA0">
        <w:rPr>
          <w:b w:val="0"/>
          <w:bCs w:val="0"/>
          <w:rtl/>
        </w:rPr>
        <w:t xml:space="preserve"> </w:t>
      </w:r>
      <w:r w:rsidRPr="00AA1DA0">
        <w:rPr>
          <w:rFonts w:hint="cs"/>
          <w:b w:val="0"/>
          <w:bCs w:val="0"/>
          <w:rtl/>
        </w:rPr>
        <w:t>אחרת</w:t>
      </w:r>
      <w:r w:rsidRPr="00AA1DA0">
        <w:rPr>
          <w:b w:val="0"/>
          <w:bCs w:val="0"/>
          <w:rtl/>
        </w:rPr>
        <w:t xml:space="preserve">), </w:t>
      </w:r>
      <w:r w:rsidRPr="00AA1DA0">
        <w:rPr>
          <w:rFonts w:hint="cs"/>
          <w:b w:val="0"/>
          <w:bCs w:val="0"/>
          <w:rtl/>
        </w:rPr>
        <w:t>באופן</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הפעילות</w:t>
      </w:r>
      <w:r w:rsidRPr="00AA1DA0">
        <w:rPr>
          <w:b w:val="0"/>
          <w:bCs w:val="0"/>
          <w:rtl/>
        </w:rPr>
        <w:t xml:space="preserve"> </w:t>
      </w:r>
      <w:r w:rsidRPr="00AA1DA0">
        <w:rPr>
          <w:rFonts w:hint="cs"/>
          <w:b w:val="0"/>
          <w:bCs w:val="0"/>
          <w:rtl/>
        </w:rPr>
        <w:t>הרלוונטית</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עמידה</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 xml:space="preserve"> </w:t>
      </w:r>
      <w:r w:rsidRPr="00AA1DA0">
        <w:rPr>
          <w:rFonts w:hint="cs"/>
          <w:b w:val="0"/>
          <w:bCs w:val="0"/>
          <w:rtl/>
        </w:rPr>
        <w:t>השתלבה</w:t>
      </w:r>
      <w:r w:rsidRPr="00AA1DA0">
        <w:rPr>
          <w:b w:val="0"/>
          <w:bCs w:val="0"/>
          <w:rtl/>
        </w:rPr>
        <w:t xml:space="preserve"> </w:t>
      </w:r>
      <w:r w:rsidRPr="00AA1DA0">
        <w:rPr>
          <w:rFonts w:hint="cs"/>
          <w:b w:val="0"/>
          <w:bCs w:val="0"/>
          <w:rtl/>
        </w:rPr>
        <w:t>אצל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יוכל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לצרף</w:t>
      </w:r>
      <w:r w:rsidRPr="00AA1DA0">
        <w:rPr>
          <w:b w:val="0"/>
          <w:bCs w:val="0"/>
          <w:rtl/>
        </w:rPr>
        <w:t xml:space="preserve"> </w:t>
      </w:r>
      <w:r w:rsidRPr="00AA1DA0">
        <w:rPr>
          <w:rFonts w:hint="cs"/>
          <w:b w:val="0"/>
          <w:bCs w:val="0"/>
          <w:rtl/>
        </w:rPr>
        <w:t>לנתוניו</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נתוני</w:t>
      </w:r>
      <w:r w:rsidRPr="00AA1DA0">
        <w:rPr>
          <w:b w:val="0"/>
          <w:bCs w:val="0"/>
          <w:rtl/>
        </w:rPr>
        <w:t xml:space="preserve"> </w:t>
      </w:r>
      <w:r w:rsidRPr="00AA1DA0">
        <w:rPr>
          <w:rFonts w:hint="cs"/>
          <w:b w:val="0"/>
          <w:bCs w:val="0"/>
          <w:rtl/>
        </w:rPr>
        <w:t>הגוף</w:t>
      </w:r>
      <w:r w:rsidRPr="00AA1DA0">
        <w:rPr>
          <w:b w:val="0"/>
          <w:bCs w:val="0"/>
          <w:rtl/>
        </w:rPr>
        <w:t xml:space="preserve"> </w:t>
      </w:r>
      <w:r w:rsidRPr="00AA1DA0">
        <w:rPr>
          <w:rFonts w:hint="cs"/>
          <w:b w:val="0"/>
          <w:bCs w:val="0"/>
          <w:rtl/>
        </w:rPr>
        <w:t>בו</w:t>
      </w:r>
      <w:r w:rsidRPr="00AA1DA0">
        <w:rPr>
          <w:b w:val="0"/>
          <w:bCs w:val="0"/>
          <w:rtl/>
        </w:rPr>
        <w:t xml:space="preserve"> </w:t>
      </w:r>
      <w:r w:rsidRPr="00AA1DA0">
        <w:rPr>
          <w:rFonts w:hint="cs"/>
          <w:b w:val="0"/>
          <w:bCs w:val="0"/>
          <w:rtl/>
        </w:rPr>
        <w:t>התקיימה</w:t>
      </w:r>
      <w:r w:rsidRPr="00AA1DA0">
        <w:rPr>
          <w:b w:val="0"/>
          <w:bCs w:val="0"/>
          <w:rtl/>
        </w:rPr>
        <w:t xml:space="preserve"> </w:t>
      </w:r>
      <w:r w:rsidRPr="00AA1DA0">
        <w:rPr>
          <w:rFonts w:hint="cs"/>
          <w:b w:val="0"/>
          <w:bCs w:val="0"/>
          <w:rtl/>
        </w:rPr>
        <w:t>הפעילות</w:t>
      </w:r>
      <w:r w:rsidRPr="00AA1DA0">
        <w:rPr>
          <w:b w:val="0"/>
          <w:bCs w:val="0"/>
          <w:rtl/>
        </w:rPr>
        <w:t xml:space="preserve"> </w:t>
      </w:r>
      <w:r w:rsidRPr="00AA1DA0">
        <w:rPr>
          <w:rFonts w:hint="cs"/>
          <w:b w:val="0"/>
          <w:bCs w:val="0"/>
          <w:rtl/>
        </w:rPr>
        <w:t>לפני</w:t>
      </w:r>
      <w:r w:rsidRPr="00AA1DA0">
        <w:rPr>
          <w:b w:val="0"/>
          <w:bCs w:val="0"/>
          <w:rtl/>
        </w:rPr>
        <w:t xml:space="preserve"> </w:t>
      </w:r>
      <w:r w:rsidRPr="00AA1DA0">
        <w:rPr>
          <w:rFonts w:hint="cs"/>
          <w:b w:val="0"/>
          <w:bCs w:val="0"/>
          <w:rtl/>
        </w:rPr>
        <w:t>השינוי</w:t>
      </w:r>
      <w:r w:rsidRPr="00AA1DA0">
        <w:rPr>
          <w:b w:val="0"/>
          <w:bCs w:val="0"/>
          <w:rtl/>
        </w:rPr>
        <w:t xml:space="preserve"> </w:t>
      </w:r>
      <w:r w:rsidRPr="00AA1DA0">
        <w:rPr>
          <w:rFonts w:hint="cs"/>
          <w:b w:val="0"/>
          <w:bCs w:val="0"/>
          <w:rtl/>
        </w:rPr>
        <w:t>הארגוני</w:t>
      </w:r>
      <w:r w:rsidRPr="00AA1DA0">
        <w:rPr>
          <w:b w:val="0"/>
          <w:bCs w:val="0"/>
          <w:rtl/>
        </w:rPr>
        <w:t xml:space="preserve">. </w:t>
      </w:r>
      <w:r w:rsidRPr="00AA1DA0">
        <w:rPr>
          <w:rFonts w:hint="cs"/>
          <w:b w:val="0"/>
          <w:bCs w:val="0"/>
          <w:rtl/>
        </w:rPr>
        <w:t>החלטה</w:t>
      </w:r>
      <w:r w:rsidRPr="00AA1DA0">
        <w:rPr>
          <w:b w:val="0"/>
          <w:bCs w:val="0"/>
          <w:rtl/>
        </w:rPr>
        <w:t xml:space="preserve"> </w:t>
      </w:r>
      <w:r w:rsidRPr="00AA1DA0">
        <w:rPr>
          <w:rFonts w:hint="cs"/>
          <w:b w:val="0"/>
          <w:bCs w:val="0"/>
          <w:rtl/>
        </w:rPr>
        <w:t>בדבר</w:t>
      </w:r>
      <w:r w:rsidRPr="00AA1DA0">
        <w:rPr>
          <w:b w:val="0"/>
          <w:bCs w:val="0"/>
          <w:rtl/>
        </w:rPr>
        <w:t xml:space="preserve"> </w:t>
      </w:r>
      <w:r w:rsidRPr="00AA1DA0">
        <w:rPr>
          <w:rFonts w:hint="cs"/>
          <w:b w:val="0"/>
          <w:bCs w:val="0"/>
          <w:rtl/>
        </w:rPr>
        <w:t>הכרה</w:t>
      </w:r>
      <w:r w:rsidRPr="00AA1DA0">
        <w:rPr>
          <w:b w:val="0"/>
          <w:bCs w:val="0"/>
          <w:rtl/>
        </w:rPr>
        <w:t xml:space="preserve"> </w:t>
      </w:r>
      <w:r w:rsidRPr="00AA1DA0">
        <w:rPr>
          <w:rFonts w:hint="cs"/>
          <w:b w:val="0"/>
          <w:bCs w:val="0"/>
          <w:rtl/>
        </w:rPr>
        <w:t>כאמור</w:t>
      </w:r>
      <w:r w:rsidRPr="00AA1DA0">
        <w:rPr>
          <w:b w:val="0"/>
          <w:bCs w:val="0"/>
          <w:rtl/>
        </w:rPr>
        <w:t xml:space="preserve"> </w:t>
      </w:r>
      <w:r w:rsidRPr="00AA1DA0">
        <w:rPr>
          <w:rFonts w:hint="cs"/>
          <w:b w:val="0"/>
          <w:bCs w:val="0"/>
          <w:rtl/>
        </w:rPr>
        <w:t>תהיה</w:t>
      </w:r>
      <w:r w:rsidRPr="00AA1DA0">
        <w:rPr>
          <w:b w:val="0"/>
          <w:bCs w:val="0"/>
          <w:rtl/>
        </w:rPr>
        <w:t xml:space="preserve"> </w:t>
      </w:r>
      <w:r w:rsidRPr="00AA1DA0">
        <w:rPr>
          <w:rFonts w:hint="cs"/>
          <w:b w:val="0"/>
          <w:bCs w:val="0"/>
          <w:rtl/>
        </w:rPr>
        <w:t>בכפוף</w:t>
      </w:r>
      <w:r w:rsidRPr="00AA1DA0">
        <w:rPr>
          <w:b w:val="0"/>
          <w:bCs w:val="0"/>
          <w:rtl/>
        </w:rPr>
        <w:t xml:space="preserve"> </w:t>
      </w:r>
      <w:r w:rsidRPr="00AA1DA0">
        <w:rPr>
          <w:rFonts w:hint="cs"/>
          <w:b w:val="0"/>
          <w:bCs w:val="0"/>
          <w:rtl/>
        </w:rPr>
        <w:t>לשיקול</w:t>
      </w:r>
      <w:r w:rsidRPr="00AA1DA0">
        <w:rPr>
          <w:b w:val="0"/>
          <w:bCs w:val="0"/>
          <w:rtl/>
        </w:rPr>
        <w:t xml:space="preserve"> </w:t>
      </w:r>
      <w:r w:rsidRPr="00AA1DA0">
        <w:rPr>
          <w:rFonts w:hint="cs"/>
          <w:b w:val="0"/>
          <w:bCs w:val="0"/>
          <w:rtl/>
        </w:rPr>
        <w:t>דעת</w:t>
      </w:r>
      <w:r w:rsidRPr="00AA1DA0">
        <w:rPr>
          <w:b w:val="0"/>
          <w:bCs w:val="0"/>
          <w:rtl/>
        </w:rPr>
        <w:t xml:space="preserve"> </w:t>
      </w:r>
      <w:r w:rsidRPr="00AA1DA0">
        <w:rPr>
          <w:rFonts w:hint="cs"/>
          <w:b w:val="0"/>
          <w:bCs w:val="0"/>
          <w:rtl/>
        </w:rPr>
        <w:t>עורך</w:t>
      </w:r>
      <w:r w:rsidRPr="00AA1DA0">
        <w:rPr>
          <w:b w:val="0"/>
          <w:bCs w:val="0"/>
          <w:rtl/>
        </w:rPr>
        <w:t xml:space="preserve"> </w:t>
      </w:r>
      <w:r w:rsidRPr="00AA1DA0">
        <w:rPr>
          <w:rFonts w:hint="cs"/>
          <w:b w:val="0"/>
          <w:bCs w:val="0"/>
          <w:rtl/>
        </w:rPr>
        <w:t>המכרז</w:t>
      </w:r>
      <w:r w:rsidRPr="00AA1DA0">
        <w:rPr>
          <w:b w:val="0"/>
          <w:bCs w:val="0"/>
          <w:rtl/>
        </w:rPr>
        <w:t>.</w:t>
      </w:r>
    </w:p>
    <w:p w14:paraId="370B0D60" w14:textId="77777777" w:rsidR="002C4CF1" w:rsidRPr="00AA1DA0" w:rsidRDefault="002C4CF1" w:rsidP="005913C9">
      <w:pPr>
        <w:pStyle w:val="2"/>
      </w:pPr>
      <w:bookmarkStart w:id="4" w:name="_Toc149832886"/>
      <w:r w:rsidRPr="00AA1DA0">
        <w:rPr>
          <w:rFonts w:hint="cs"/>
          <w:rtl/>
        </w:rPr>
        <w:t>הגדרות</w:t>
      </w:r>
      <w:r w:rsidR="009815FD" w:rsidRPr="00AA1DA0">
        <w:rPr>
          <w:rFonts w:hint="cs"/>
          <w:rtl/>
        </w:rPr>
        <w:t xml:space="preserve">  (</w:t>
      </w:r>
      <w:r w:rsidR="009815FD" w:rsidRPr="00AA1DA0">
        <w:t>I</w:t>
      </w:r>
      <w:r w:rsidR="009815FD" w:rsidRPr="00AA1DA0">
        <w:rPr>
          <w:rFonts w:hint="cs"/>
          <w:rtl/>
        </w:rPr>
        <w:t>)</w:t>
      </w:r>
      <w:bookmarkEnd w:id="4"/>
    </w:p>
    <w:p w14:paraId="3E0CE7B4" w14:textId="77777777" w:rsidR="00B47A29" w:rsidRPr="00AA1DA0" w:rsidRDefault="00B47A29" w:rsidP="00CA7CA9">
      <w:pPr>
        <w:pStyle w:val="3"/>
        <w:rPr>
          <w:sz w:val="22"/>
          <w:szCs w:val="22"/>
        </w:rPr>
      </w:pPr>
      <w:r w:rsidRPr="00AA1DA0">
        <w:rPr>
          <w:rFonts w:hint="cs"/>
          <w:sz w:val="22"/>
          <w:szCs w:val="22"/>
          <w:rtl/>
        </w:rPr>
        <w:t xml:space="preserve">אתר אינטרנט של </w:t>
      </w:r>
      <w:r w:rsidR="00035115" w:rsidRPr="00AA1DA0">
        <w:rPr>
          <w:rFonts w:hint="cs"/>
          <w:sz w:val="22"/>
          <w:szCs w:val="22"/>
          <w:rtl/>
        </w:rPr>
        <w:t>מינהל הרכש הממשלתי</w:t>
      </w:r>
      <w:r w:rsidRPr="00AA1DA0">
        <w:rPr>
          <w:rFonts w:hint="cs"/>
          <w:b w:val="0"/>
          <w:bCs w:val="0"/>
          <w:sz w:val="22"/>
          <w:szCs w:val="22"/>
          <w:rtl/>
        </w:rPr>
        <w:t xml:space="preserve"> </w:t>
      </w:r>
      <w:r w:rsidRPr="00AA1DA0">
        <w:rPr>
          <w:b w:val="0"/>
          <w:bCs w:val="0"/>
          <w:sz w:val="22"/>
          <w:szCs w:val="22"/>
          <w:rtl/>
        </w:rPr>
        <w:t>–</w:t>
      </w:r>
      <w:r w:rsidRPr="00AA1DA0">
        <w:rPr>
          <w:rFonts w:hint="cs"/>
          <w:b w:val="0"/>
          <w:bCs w:val="0"/>
          <w:sz w:val="22"/>
          <w:szCs w:val="22"/>
          <w:rtl/>
        </w:rPr>
        <w:t xml:space="preserve">בכתובת </w:t>
      </w:r>
      <w:hyperlink r:id="rId9" w:history="1">
        <w:r w:rsidR="00035115" w:rsidRPr="00AA1DA0">
          <w:rPr>
            <w:rStyle w:val="Hyperlink"/>
            <w:color w:val="auto"/>
            <w:sz w:val="22"/>
            <w:szCs w:val="22"/>
          </w:rPr>
          <w:t>https://www.mr.gov.il/OfficesTenders/Pages/SearchOfficeTenders.aspx</w:t>
        </w:r>
      </w:hyperlink>
    </w:p>
    <w:p w14:paraId="1021B757" w14:textId="77777777" w:rsidR="00B47A29" w:rsidRPr="00AA1DA0" w:rsidRDefault="00B47A29" w:rsidP="005913C9">
      <w:pPr>
        <w:pStyle w:val="3"/>
      </w:pPr>
      <w:r w:rsidRPr="00AA1DA0">
        <w:rPr>
          <w:rFonts w:hint="cs"/>
          <w:rtl/>
        </w:rPr>
        <w:t xml:space="preserve">דרישות סף </w:t>
      </w:r>
      <w:r w:rsidRPr="00AA1DA0">
        <w:rPr>
          <w:b w:val="0"/>
          <w:bCs w:val="0"/>
          <w:rtl/>
        </w:rPr>
        <w:t xml:space="preserve">– </w:t>
      </w:r>
      <w:r w:rsidRPr="00AA1DA0">
        <w:rPr>
          <w:rFonts w:hint="cs"/>
          <w:b w:val="0"/>
          <w:bCs w:val="0"/>
          <w:rtl/>
        </w:rPr>
        <w:t>הדרישות</w:t>
      </w:r>
      <w:r w:rsidRPr="00AA1DA0">
        <w:rPr>
          <w:b w:val="0"/>
          <w:bCs w:val="0"/>
          <w:rtl/>
        </w:rPr>
        <w:t xml:space="preserve"> </w:t>
      </w:r>
      <w:r w:rsidRPr="00AA1DA0">
        <w:rPr>
          <w:rFonts w:hint="cs"/>
          <w:b w:val="0"/>
          <w:bCs w:val="0"/>
          <w:rtl/>
        </w:rPr>
        <w:t>הבסיסיות</w:t>
      </w:r>
      <w:r w:rsidRPr="00AA1DA0">
        <w:rPr>
          <w:b w:val="0"/>
          <w:bCs w:val="0"/>
          <w:rtl/>
        </w:rPr>
        <w:t xml:space="preserve"> </w:t>
      </w:r>
      <w:r w:rsidRPr="00AA1DA0">
        <w:rPr>
          <w:rFonts w:hint="cs"/>
          <w:b w:val="0"/>
          <w:bCs w:val="0"/>
          <w:rtl/>
        </w:rPr>
        <w:t>המגדירות</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המינימום</w:t>
      </w:r>
      <w:r w:rsidRPr="00AA1DA0">
        <w:rPr>
          <w:b w:val="0"/>
          <w:bCs w:val="0"/>
          <w:rtl/>
        </w:rPr>
        <w:t xml:space="preserve"> </w:t>
      </w:r>
      <w:r w:rsidRPr="00AA1DA0">
        <w:rPr>
          <w:rFonts w:hint="cs"/>
          <w:b w:val="0"/>
          <w:bCs w:val="0"/>
          <w:rtl/>
        </w:rPr>
        <w:t>הנדרש</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מנת</w:t>
      </w:r>
      <w:r w:rsidRPr="00AA1DA0">
        <w:rPr>
          <w:b w:val="0"/>
          <w:bCs w:val="0"/>
          <w:rtl/>
        </w:rPr>
        <w:t xml:space="preserve"> </w:t>
      </w:r>
      <w:r w:rsidRPr="00AA1DA0">
        <w:rPr>
          <w:rFonts w:hint="cs"/>
          <w:b w:val="0"/>
          <w:bCs w:val="0"/>
          <w:rtl/>
        </w:rPr>
        <w:t>להגיש</w:t>
      </w:r>
      <w:r w:rsidRPr="00AA1DA0">
        <w:rPr>
          <w:b w:val="0"/>
          <w:bCs w:val="0"/>
          <w:rtl/>
        </w:rPr>
        <w:t xml:space="preserve"> </w:t>
      </w:r>
      <w:r w:rsidRPr="00AA1DA0">
        <w:rPr>
          <w:rFonts w:hint="cs"/>
          <w:b w:val="0"/>
          <w:bCs w:val="0"/>
          <w:rtl/>
        </w:rPr>
        <w:t>הצעה למכרז זה</w:t>
      </w:r>
      <w:r w:rsidRPr="00AA1DA0">
        <w:rPr>
          <w:b w:val="0"/>
          <w:bCs w:val="0"/>
          <w:rtl/>
        </w:rPr>
        <w:t xml:space="preserve">, </w:t>
      </w:r>
      <w:r w:rsidRPr="00AA1DA0">
        <w:rPr>
          <w:rFonts w:hint="cs"/>
          <w:b w:val="0"/>
          <w:bCs w:val="0"/>
          <w:rtl/>
        </w:rPr>
        <w:t>כמפורט</w:t>
      </w:r>
      <w:r w:rsidRPr="00AA1DA0">
        <w:rPr>
          <w:b w:val="0"/>
          <w:bCs w:val="0"/>
          <w:rtl/>
        </w:rPr>
        <w:t xml:space="preserve"> </w:t>
      </w:r>
      <w:r w:rsidRPr="00AA1DA0">
        <w:rPr>
          <w:rFonts w:hint="cs"/>
          <w:b w:val="0"/>
          <w:bCs w:val="0"/>
          <w:rtl/>
        </w:rPr>
        <w:t>בסעיף</w:t>
      </w:r>
      <w:r w:rsidRPr="00AA1DA0">
        <w:rPr>
          <w:b w:val="0"/>
          <w:bCs w:val="0"/>
          <w:rtl/>
        </w:rPr>
        <w:t xml:space="preserve"> 0.2 </w:t>
      </w:r>
      <w:r w:rsidRPr="00AA1DA0">
        <w:rPr>
          <w:rFonts w:hint="cs"/>
          <w:b w:val="0"/>
          <w:bCs w:val="0"/>
          <w:rtl/>
        </w:rPr>
        <w:t>לעיל בלבד</w:t>
      </w:r>
    </w:p>
    <w:p w14:paraId="78833B00" w14:textId="49207AEC" w:rsidR="00B47A29" w:rsidRPr="00AA1DA0" w:rsidRDefault="00B47A29" w:rsidP="005913C9">
      <w:pPr>
        <w:pStyle w:val="3"/>
      </w:pPr>
      <w:r w:rsidRPr="00AA1DA0">
        <w:rPr>
          <w:rFonts w:hint="cs"/>
          <w:rtl/>
        </w:rPr>
        <w:t xml:space="preserve">המינהל </w:t>
      </w:r>
      <w:r w:rsidRPr="00AA1DA0">
        <w:rPr>
          <w:b w:val="0"/>
          <w:bCs w:val="0"/>
          <w:rtl/>
        </w:rPr>
        <w:t xml:space="preserve">– </w:t>
      </w:r>
      <w:r w:rsidRPr="00AA1DA0">
        <w:rPr>
          <w:rFonts w:hint="cs"/>
          <w:b w:val="0"/>
          <w:bCs w:val="0"/>
          <w:rtl/>
        </w:rPr>
        <w:t>מינהל</w:t>
      </w:r>
      <w:r w:rsidRPr="00AA1DA0">
        <w:rPr>
          <w:b w:val="0"/>
          <w:bCs w:val="0"/>
          <w:rtl/>
        </w:rPr>
        <w:t xml:space="preserve"> </w:t>
      </w:r>
      <w:r w:rsidR="008B3118">
        <w:rPr>
          <w:rFonts w:hint="cs"/>
          <w:b w:val="0"/>
          <w:bCs w:val="0"/>
          <w:rtl/>
        </w:rPr>
        <w:t>טכנולוגיות דיגיטליות ומידע</w:t>
      </w:r>
    </w:p>
    <w:p w14:paraId="5D7B6A41" w14:textId="77777777" w:rsidR="004E1523" w:rsidRPr="00AA1DA0" w:rsidRDefault="00B47A29" w:rsidP="005913C9">
      <w:pPr>
        <w:pStyle w:val="3"/>
        <w:rPr>
          <w:b w:val="0"/>
          <w:bCs w:val="0"/>
        </w:rPr>
      </w:pPr>
      <w:r w:rsidRPr="00AA1DA0">
        <w:rPr>
          <w:rFonts w:hint="cs"/>
          <w:rtl/>
        </w:rPr>
        <w:t xml:space="preserve">המציע </w:t>
      </w:r>
      <w:r w:rsidRPr="00AA1DA0">
        <w:rPr>
          <w:rtl/>
        </w:rPr>
        <w:t>–</w:t>
      </w:r>
      <w:r w:rsidRPr="00AA1DA0">
        <w:rPr>
          <w:rFonts w:hint="cs"/>
          <w:rtl/>
        </w:rPr>
        <w:t xml:space="preserve"> </w:t>
      </w:r>
      <w:r w:rsidRPr="00AA1DA0">
        <w:rPr>
          <w:rFonts w:hint="cs"/>
          <w:b w:val="0"/>
          <w:bCs w:val="0"/>
          <w:rtl/>
        </w:rPr>
        <w:t>כל</w:t>
      </w:r>
      <w:r w:rsidRPr="00AA1DA0">
        <w:rPr>
          <w:b w:val="0"/>
          <w:bCs w:val="0"/>
          <w:rtl/>
        </w:rPr>
        <w:t xml:space="preserve"> </w:t>
      </w:r>
      <w:r w:rsidRPr="00AA1DA0">
        <w:rPr>
          <w:rFonts w:hint="cs"/>
          <w:b w:val="0"/>
          <w:bCs w:val="0"/>
          <w:rtl/>
        </w:rPr>
        <w:t>גוף</w:t>
      </w:r>
      <w:r w:rsidRPr="00AA1DA0">
        <w:rPr>
          <w:b w:val="0"/>
          <w:bCs w:val="0"/>
          <w:rtl/>
        </w:rPr>
        <w:t xml:space="preserve"> </w:t>
      </w:r>
      <w:r w:rsidRPr="00AA1DA0">
        <w:rPr>
          <w:rFonts w:hint="cs"/>
          <w:b w:val="0"/>
          <w:bCs w:val="0"/>
          <w:rtl/>
        </w:rPr>
        <w:t>שהגיש</w:t>
      </w:r>
      <w:r w:rsidRPr="00AA1DA0">
        <w:rPr>
          <w:b w:val="0"/>
          <w:bCs w:val="0"/>
          <w:rtl/>
        </w:rPr>
        <w:t xml:space="preserve"> </w:t>
      </w:r>
      <w:r w:rsidRPr="00AA1DA0">
        <w:rPr>
          <w:rFonts w:hint="cs"/>
          <w:b w:val="0"/>
          <w:bCs w:val="0"/>
          <w:rtl/>
        </w:rPr>
        <w:t>הצעה</w:t>
      </w:r>
      <w:r w:rsidRPr="00AA1DA0">
        <w:rPr>
          <w:b w:val="0"/>
          <w:bCs w:val="0"/>
          <w:rtl/>
        </w:rPr>
        <w:t xml:space="preserve"> </w:t>
      </w:r>
      <w:r w:rsidRPr="00AA1DA0">
        <w:rPr>
          <w:rFonts w:hint="cs"/>
          <w:b w:val="0"/>
          <w:bCs w:val="0"/>
          <w:rtl/>
        </w:rPr>
        <w:t>למכרז</w:t>
      </w:r>
    </w:p>
    <w:p w14:paraId="62A8382C" w14:textId="77777777" w:rsidR="004E1523" w:rsidRPr="00AA1DA0" w:rsidRDefault="00B47A29" w:rsidP="005913C9">
      <w:pPr>
        <w:pStyle w:val="3"/>
      </w:pPr>
      <w:r w:rsidRPr="00AA1DA0">
        <w:rPr>
          <w:rFonts w:hint="cs"/>
          <w:rtl/>
        </w:rPr>
        <w:t xml:space="preserve">המשרד </w:t>
      </w:r>
      <w:r w:rsidRPr="00AA1DA0">
        <w:rPr>
          <w:b w:val="0"/>
          <w:bCs w:val="0"/>
          <w:rtl/>
        </w:rPr>
        <w:t xml:space="preserve">– </w:t>
      </w:r>
      <w:r w:rsidRPr="00AA1DA0">
        <w:rPr>
          <w:rFonts w:hint="cs"/>
          <w:b w:val="0"/>
          <w:bCs w:val="0"/>
          <w:rtl/>
        </w:rPr>
        <w:t>משרד</w:t>
      </w:r>
      <w:r w:rsidRPr="00AA1DA0">
        <w:rPr>
          <w:b w:val="0"/>
          <w:bCs w:val="0"/>
          <w:rtl/>
        </w:rPr>
        <w:t xml:space="preserve"> </w:t>
      </w:r>
      <w:r w:rsidRPr="00AA1DA0">
        <w:rPr>
          <w:rFonts w:hint="cs"/>
          <w:b w:val="0"/>
          <w:bCs w:val="0"/>
          <w:rtl/>
        </w:rPr>
        <w:t>החינוך</w:t>
      </w:r>
    </w:p>
    <w:p w14:paraId="6A7FD3C9" w14:textId="77777777" w:rsidR="00B47A29" w:rsidRPr="00AA1DA0" w:rsidRDefault="00B47A29" w:rsidP="00E21815">
      <w:pPr>
        <w:pStyle w:val="3"/>
      </w:pPr>
      <w:r w:rsidRPr="00AA1DA0">
        <w:rPr>
          <w:rFonts w:hint="cs"/>
          <w:rtl/>
        </w:rPr>
        <w:t xml:space="preserve">הספק </w:t>
      </w:r>
      <w:r w:rsidR="00E21815" w:rsidRPr="00AA1DA0">
        <w:rPr>
          <w:rFonts w:hint="cs"/>
          <w:rtl/>
        </w:rPr>
        <w:t xml:space="preserve">או הספק הזוכה </w:t>
      </w:r>
      <w:r w:rsidRPr="00AA1DA0">
        <w:rPr>
          <w:rtl/>
        </w:rPr>
        <w:t>–</w:t>
      </w:r>
      <w:r w:rsidRPr="00AA1DA0">
        <w:rPr>
          <w:rFonts w:hint="cs"/>
          <w:rtl/>
        </w:rPr>
        <w:t xml:space="preserve"> </w:t>
      </w:r>
      <w:r w:rsidRPr="00AA1DA0">
        <w:rPr>
          <w:rFonts w:hint="cs"/>
          <w:b w:val="0"/>
          <w:bCs w:val="0"/>
          <w:rtl/>
        </w:rPr>
        <w:t>מציע</w:t>
      </w:r>
      <w:r w:rsidRPr="00AA1DA0">
        <w:rPr>
          <w:b w:val="0"/>
          <w:bCs w:val="0"/>
          <w:rtl/>
        </w:rPr>
        <w:t xml:space="preserve"> </w:t>
      </w:r>
      <w:r w:rsidRPr="00AA1DA0">
        <w:rPr>
          <w:rFonts w:hint="cs"/>
          <w:b w:val="0"/>
          <w:bCs w:val="0"/>
          <w:rtl/>
        </w:rPr>
        <w:t>שהצעתו</w:t>
      </w:r>
      <w:r w:rsidRPr="00AA1DA0">
        <w:rPr>
          <w:b w:val="0"/>
          <w:bCs w:val="0"/>
          <w:rtl/>
        </w:rPr>
        <w:t xml:space="preserve"> </w:t>
      </w:r>
      <w:r w:rsidRPr="00AA1DA0">
        <w:rPr>
          <w:rFonts w:hint="cs"/>
          <w:b w:val="0"/>
          <w:bCs w:val="0"/>
          <w:rtl/>
        </w:rPr>
        <w:t>זכתה</w:t>
      </w:r>
      <w:r w:rsidRPr="00AA1DA0">
        <w:rPr>
          <w:b w:val="0"/>
          <w:bCs w:val="0"/>
          <w:rtl/>
        </w:rPr>
        <w:t xml:space="preserve"> </w:t>
      </w:r>
      <w:r w:rsidRPr="00AA1DA0">
        <w:rPr>
          <w:rFonts w:hint="cs"/>
          <w:b w:val="0"/>
          <w:bCs w:val="0"/>
          <w:rtl/>
        </w:rPr>
        <w:t>במכרז</w:t>
      </w:r>
    </w:p>
    <w:p w14:paraId="44ECC420" w14:textId="77777777" w:rsidR="00B47A29" w:rsidRPr="00AA1DA0" w:rsidRDefault="00B47A29" w:rsidP="005913C9">
      <w:pPr>
        <w:pStyle w:val="3"/>
      </w:pPr>
      <w:r w:rsidRPr="00AA1DA0">
        <w:rPr>
          <w:rFonts w:hint="cs"/>
          <w:rtl/>
        </w:rPr>
        <w:t xml:space="preserve">הצעה למכרז </w:t>
      </w:r>
      <w:r w:rsidRPr="00AA1DA0">
        <w:rPr>
          <w:rtl/>
        </w:rPr>
        <w:t>–</w:t>
      </w:r>
      <w:r w:rsidRPr="00AA1DA0">
        <w:rPr>
          <w:rFonts w:hint="cs"/>
          <w:rtl/>
        </w:rPr>
        <w:t xml:space="preserve"> </w:t>
      </w:r>
      <w:r w:rsidRPr="00AA1DA0">
        <w:rPr>
          <w:rFonts w:hint="cs"/>
          <w:b w:val="0"/>
          <w:bCs w:val="0"/>
          <w:rtl/>
        </w:rPr>
        <w:t>תשובת</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לבקשת המשרד להגיש הצעות, והכוללת</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המידע</w:t>
      </w:r>
      <w:r w:rsidRPr="00AA1DA0">
        <w:rPr>
          <w:b w:val="0"/>
          <w:bCs w:val="0"/>
          <w:rtl/>
        </w:rPr>
        <w:t xml:space="preserve"> </w:t>
      </w:r>
      <w:r w:rsidRPr="00AA1DA0">
        <w:rPr>
          <w:rFonts w:hint="cs"/>
          <w:b w:val="0"/>
          <w:bCs w:val="0"/>
          <w:rtl/>
        </w:rPr>
        <w:t>הנדרש</w:t>
      </w:r>
      <w:r w:rsidRPr="00AA1DA0">
        <w:rPr>
          <w:b w:val="0"/>
          <w:bCs w:val="0"/>
          <w:rtl/>
        </w:rPr>
        <w:t xml:space="preserve"> </w:t>
      </w:r>
      <w:r w:rsidRPr="00AA1DA0">
        <w:rPr>
          <w:rFonts w:hint="cs"/>
          <w:b w:val="0"/>
          <w:bCs w:val="0"/>
          <w:rtl/>
        </w:rPr>
        <w:t>למשרד</w:t>
      </w:r>
      <w:r w:rsidRPr="00AA1DA0">
        <w:rPr>
          <w:b w:val="0"/>
          <w:bCs w:val="0"/>
          <w:rtl/>
        </w:rPr>
        <w:t xml:space="preserve">, </w:t>
      </w:r>
      <w:r w:rsidRPr="00AA1DA0">
        <w:rPr>
          <w:rFonts w:hint="cs"/>
          <w:b w:val="0"/>
          <w:bCs w:val="0"/>
          <w:rtl/>
        </w:rPr>
        <w:t>מסמכים</w:t>
      </w:r>
      <w:r w:rsidRPr="00AA1DA0">
        <w:rPr>
          <w:b w:val="0"/>
          <w:bCs w:val="0"/>
          <w:rtl/>
        </w:rPr>
        <w:t xml:space="preserve"> </w:t>
      </w:r>
      <w:r w:rsidRPr="00AA1DA0">
        <w:rPr>
          <w:rFonts w:hint="cs"/>
          <w:b w:val="0"/>
          <w:bCs w:val="0"/>
          <w:rtl/>
        </w:rPr>
        <w:t>המעידים</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עמידתו</w:t>
      </w:r>
      <w:r w:rsidRPr="00AA1DA0">
        <w:rPr>
          <w:b w:val="0"/>
          <w:bCs w:val="0"/>
          <w:rtl/>
        </w:rPr>
        <w:t xml:space="preserve"> </w:t>
      </w:r>
      <w:r w:rsidRPr="00AA1DA0">
        <w:rPr>
          <w:rFonts w:hint="cs"/>
          <w:b w:val="0"/>
          <w:bCs w:val="0"/>
          <w:rtl/>
        </w:rPr>
        <w:t>בדרישות</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התחייבותו</w:t>
      </w:r>
      <w:r w:rsidRPr="00AA1DA0">
        <w:rPr>
          <w:b w:val="0"/>
          <w:bCs w:val="0"/>
          <w:rtl/>
        </w:rPr>
        <w:t xml:space="preserve"> </w:t>
      </w:r>
      <w:r w:rsidRPr="00AA1DA0">
        <w:rPr>
          <w:rFonts w:hint="cs"/>
          <w:b w:val="0"/>
          <w:bCs w:val="0"/>
          <w:rtl/>
        </w:rPr>
        <w:t>לעמוד</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והצעת</w:t>
      </w:r>
      <w:r w:rsidRPr="00AA1DA0">
        <w:rPr>
          <w:b w:val="0"/>
          <w:bCs w:val="0"/>
          <w:rtl/>
        </w:rPr>
        <w:t xml:space="preserve"> </w:t>
      </w:r>
      <w:r w:rsidRPr="00AA1DA0">
        <w:rPr>
          <w:rFonts w:hint="cs"/>
          <w:b w:val="0"/>
          <w:bCs w:val="0"/>
          <w:rtl/>
        </w:rPr>
        <w:t>מחיר</w:t>
      </w:r>
      <w:r w:rsidRPr="00AA1DA0">
        <w:rPr>
          <w:b w:val="0"/>
          <w:bCs w:val="0"/>
          <w:rtl/>
        </w:rPr>
        <w:t xml:space="preserve">, </w:t>
      </w:r>
      <w:r w:rsidRPr="00AA1DA0">
        <w:rPr>
          <w:rFonts w:hint="cs"/>
          <w:b w:val="0"/>
          <w:bCs w:val="0"/>
          <w:rtl/>
        </w:rPr>
        <w:t>הכל</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לדרישות</w:t>
      </w:r>
      <w:r w:rsidRPr="00AA1DA0">
        <w:rPr>
          <w:b w:val="0"/>
          <w:bCs w:val="0"/>
          <w:rtl/>
        </w:rPr>
        <w:t xml:space="preserve"> </w:t>
      </w:r>
      <w:r w:rsidRPr="00AA1DA0">
        <w:rPr>
          <w:rFonts w:hint="cs"/>
          <w:b w:val="0"/>
          <w:bCs w:val="0"/>
          <w:rtl/>
        </w:rPr>
        <w:t>המכרז</w:t>
      </w:r>
    </w:p>
    <w:p w14:paraId="4A2CCE00" w14:textId="77777777" w:rsidR="00B47A29" w:rsidRPr="00AA1DA0" w:rsidRDefault="00B47A29" w:rsidP="005913C9">
      <w:pPr>
        <w:pStyle w:val="3"/>
      </w:pPr>
      <w:r w:rsidRPr="00AA1DA0">
        <w:rPr>
          <w:rFonts w:hint="cs"/>
          <w:rtl/>
        </w:rPr>
        <w:t xml:space="preserve">ערבות ביצוע </w:t>
      </w:r>
      <w:r w:rsidRPr="00AA1DA0">
        <w:rPr>
          <w:rtl/>
        </w:rPr>
        <w:t>–</w:t>
      </w:r>
      <w:r w:rsidRPr="00AA1DA0">
        <w:rPr>
          <w:rFonts w:hint="cs"/>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בנקאית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ערבות</w:t>
      </w:r>
      <w:r w:rsidRPr="00AA1DA0">
        <w:rPr>
          <w:b w:val="0"/>
          <w:bCs w:val="0"/>
          <w:rtl/>
        </w:rPr>
        <w:t xml:space="preserve"> </w:t>
      </w:r>
      <w:r w:rsidRPr="00AA1DA0">
        <w:rPr>
          <w:rFonts w:hint="cs"/>
          <w:b w:val="0"/>
          <w:bCs w:val="0"/>
          <w:rtl/>
        </w:rPr>
        <w:t>חברת</w:t>
      </w:r>
      <w:r w:rsidRPr="00AA1DA0">
        <w:rPr>
          <w:b w:val="0"/>
          <w:bCs w:val="0"/>
          <w:rtl/>
        </w:rPr>
        <w:t xml:space="preserve"> </w:t>
      </w:r>
      <w:r w:rsidRPr="00AA1DA0">
        <w:rPr>
          <w:rFonts w:hint="cs"/>
          <w:b w:val="0"/>
          <w:bCs w:val="0"/>
          <w:rtl/>
        </w:rPr>
        <w:t>ביטוח</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לדרישות</w:t>
      </w:r>
      <w:r w:rsidRPr="00AA1DA0">
        <w:rPr>
          <w:b w:val="0"/>
          <w:bCs w:val="0"/>
          <w:rtl/>
        </w:rPr>
        <w:t xml:space="preserve"> </w:t>
      </w:r>
      <w:r w:rsidRPr="00AA1DA0">
        <w:rPr>
          <w:rFonts w:hint="cs"/>
          <w:b w:val="0"/>
          <w:bCs w:val="0"/>
          <w:rtl/>
        </w:rPr>
        <w:t>סעיף</w:t>
      </w:r>
      <w:r w:rsidRPr="00AA1DA0">
        <w:rPr>
          <w:b w:val="0"/>
          <w:bCs w:val="0"/>
          <w:rtl/>
        </w:rPr>
        <w:t xml:space="preserve"> 0.8.1</w:t>
      </w:r>
      <w:r w:rsidRPr="00AA1DA0">
        <w:rPr>
          <w:rFonts w:hint="cs"/>
          <w:b w:val="0"/>
          <w:bCs w:val="0"/>
          <w:rtl/>
        </w:rPr>
        <w:t xml:space="preserve"> להלן</w:t>
      </w:r>
      <w:r w:rsidRPr="00AA1DA0">
        <w:rPr>
          <w:b w:val="0"/>
          <w:bCs w:val="0"/>
          <w:rtl/>
        </w:rPr>
        <w:t xml:space="preserve">, </w:t>
      </w:r>
      <w:r w:rsidRPr="00AA1DA0">
        <w:rPr>
          <w:rFonts w:hint="cs"/>
          <w:b w:val="0"/>
          <w:bCs w:val="0"/>
          <w:rtl/>
        </w:rPr>
        <w:t>המיועדת</w:t>
      </w:r>
      <w:r w:rsidRPr="00AA1DA0">
        <w:rPr>
          <w:b w:val="0"/>
          <w:bCs w:val="0"/>
          <w:rtl/>
        </w:rPr>
        <w:t xml:space="preserve"> </w:t>
      </w:r>
      <w:r w:rsidRPr="00AA1DA0">
        <w:rPr>
          <w:rFonts w:hint="cs"/>
          <w:b w:val="0"/>
          <w:bCs w:val="0"/>
          <w:rtl/>
        </w:rPr>
        <w:t>להבטיח</w:t>
      </w:r>
      <w:r w:rsidRPr="00AA1DA0">
        <w:rPr>
          <w:b w:val="0"/>
          <w:bCs w:val="0"/>
          <w:rtl/>
        </w:rPr>
        <w:t xml:space="preserve"> </w:t>
      </w:r>
      <w:r w:rsidRPr="00AA1DA0">
        <w:rPr>
          <w:rFonts w:hint="cs"/>
          <w:b w:val="0"/>
          <w:bCs w:val="0"/>
          <w:rtl/>
        </w:rPr>
        <w:t>את</w:t>
      </w:r>
      <w:r w:rsidRPr="00AA1DA0">
        <w:rPr>
          <w:b w:val="0"/>
          <w:bCs w:val="0"/>
          <w:rtl/>
        </w:rPr>
        <w:t xml:space="preserve"> </w:t>
      </w:r>
      <w:r w:rsidRPr="00AA1DA0">
        <w:rPr>
          <w:rFonts w:hint="cs"/>
          <w:b w:val="0"/>
          <w:bCs w:val="0"/>
          <w:rtl/>
        </w:rPr>
        <w:t>מילוי</w:t>
      </w:r>
      <w:r w:rsidRPr="00AA1DA0">
        <w:rPr>
          <w:b w:val="0"/>
          <w:bCs w:val="0"/>
          <w:rtl/>
        </w:rPr>
        <w:t xml:space="preserve"> </w:t>
      </w:r>
      <w:r w:rsidRPr="00AA1DA0">
        <w:rPr>
          <w:rFonts w:hint="cs"/>
          <w:b w:val="0"/>
          <w:bCs w:val="0"/>
          <w:rtl/>
        </w:rPr>
        <w:t>התחייבויות</w:t>
      </w:r>
      <w:r w:rsidRPr="00AA1DA0">
        <w:rPr>
          <w:b w:val="0"/>
          <w:bCs w:val="0"/>
          <w:rtl/>
        </w:rPr>
        <w:t xml:space="preserve"> </w:t>
      </w:r>
      <w:r w:rsidRPr="00AA1DA0">
        <w:rPr>
          <w:rFonts w:hint="cs"/>
          <w:b w:val="0"/>
          <w:bCs w:val="0"/>
          <w:rtl/>
        </w:rPr>
        <w:t>הספק</w:t>
      </w:r>
      <w:r w:rsidRPr="00AA1DA0">
        <w:rPr>
          <w:b w:val="0"/>
          <w:bCs w:val="0"/>
          <w:rtl/>
        </w:rPr>
        <w:t xml:space="preserve">, </w:t>
      </w:r>
      <w:r w:rsidRPr="00AA1DA0">
        <w:rPr>
          <w:rFonts w:hint="cs"/>
          <w:b w:val="0"/>
          <w:bCs w:val="0"/>
          <w:rtl/>
        </w:rPr>
        <w:t>על</w:t>
      </w:r>
      <w:r w:rsidRPr="00AA1DA0">
        <w:rPr>
          <w:b w:val="0"/>
          <w:bCs w:val="0"/>
          <w:rtl/>
        </w:rPr>
        <w:t>-</w:t>
      </w:r>
      <w:r w:rsidRPr="00AA1DA0">
        <w:rPr>
          <w:rFonts w:hint="cs"/>
          <w:b w:val="0"/>
          <w:bCs w:val="0"/>
          <w:rtl/>
        </w:rPr>
        <w:t>פי</w:t>
      </w:r>
      <w:r w:rsidRPr="00AA1DA0">
        <w:rPr>
          <w:b w:val="0"/>
          <w:bCs w:val="0"/>
          <w:rtl/>
        </w:rPr>
        <w:t xml:space="preserve"> </w:t>
      </w:r>
      <w:r w:rsidRPr="00AA1DA0">
        <w:rPr>
          <w:rFonts w:hint="cs"/>
          <w:b w:val="0"/>
          <w:bCs w:val="0"/>
          <w:rtl/>
        </w:rPr>
        <w:t>תנאי</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על</w:t>
      </w:r>
      <w:r w:rsidRPr="00AA1DA0">
        <w:rPr>
          <w:b w:val="0"/>
          <w:bCs w:val="0"/>
          <w:rtl/>
        </w:rPr>
        <w:t>-</w:t>
      </w:r>
      <w:r w:rsidRPr="00AA1DA0">
        <w:rPr>
          <w:rFonts w:hint="cs"/>
          <w:b w:val="0"/>
          <w:bCs w:val="0"/>
          <w:rtl/>
        </w:rPr>
        <w:t>פי</w:t>
      </w:r>
      <w:r w:rsidRPr="00AA1DA0">
        <w:rPr>
          <w:b w:val="0"/>
          <w:bCs w:val="0"/>
          <w:rtl/>
        </w:rPr>
        <w:t xml:space="preserve"> </w:t>
      </w:r>
      <w:r w:rsidRPr="00AA1DA0">
        <w:rPr>
          <w:rFonts w:hint="cs"/>
          <w:b w:val="0"/>
          <w:bCs w:val="0"/>
          <w:rtl/>
        </w:rPr>
        <w:t>הצעתו</w:t>
      </w:r>
      <w:r w:rsidRPr="00AA1DA0">
        <w:rPr>
          <w:b w:val="0"/>
          <w:bCs w:val="0"/>
          <w:rtl/>
        </w:rPr>
        <w:t xml:space="preserve">, </w:t>
      </w:r>
      <w:r w:rsidRPr="00AA1DA0">
        <w:rPr>
          <w:rFonts w:hint="cs"/>
          <w:b w:val="0"/>
          <w:bCs w:val="0"/>
          <w:rtl/>
        </w:rPr>
        <w:t>כפי</w:t>
      </w:r>
      <w:r w:rsidRPr="00AA1DA0">
        <w:rPr>
          <w:b w:val="0"/>
          <w:bCs w:val="0"/>
          <w:rtl/>
        </w:rPr>
        <w:t xml:space="preserve"> </w:t>
      </w:r>
      <w:r w:rsidRPr="00AA1DA0">
        <w:rPr>
          <w:rFonts w:hint="cs"/>
          <w:b w:val="0"/>
          <w:bCs w:val="0"/>
          <w:rtl/>
        </w:rPr>
        <w:t>שאושרה</w:t>
      </w:r>
      <w:r w:rsidRPr="00AA1DA0">
        <w:rPr>
          <w:b w:val="0"/>
          <w:bCs w:val="0"/>
          <w:rtl/>
        </w:rPr>
        <w:t xml:space="preserve"> </w:t>
      </w:r>
      <w:r w:rsidRPr="00AA1DA0">
        <w:rPr>
          <w:rFonts w:hint="cs"/>
          <w:b w:val="0"/>
          <w:bCs w:val="0"/>
          <w:rtl/>
        </w:rPr>
        <w:t>על</w:t>
      </w:r>
      <w:r w:rsidRPr="00AA1DA0">
        <w:rPr>
          <w:b w:val="0"/>
          <w:bCs w:val="0"/>
          <w:rtl/>
        </w:rPr>
        <w:t xml:space="preserve"> </w:t>
      </w:r>
      <w:r w:rsidRPr="00AA1DA0">
        <w:rPr>
          <w:rFonts w:hint="cs"/>
          <w:b w:val="0"/>
          <w:bCs w:val="0"/>
          <w:rtl/>
        </w:rPr>
        <w:t>ידי</w:t>
      </w:r>
      <w:r w:rsidRPr="00AA1DA0">
        <w:rPr>
          <w:b w:val="0"/>
          <w:bCs w:val="0"/>
          <w:rtl/>
        </w:rPr>
        <w:t xml:space="preserve"> </w:t>
      </w:r>
      <w:r w:rsidRPr="00AA1DA0">
        <w:rPr>
          <w:rFonts w:hint="cs"/>
          <w:b w:val="0"/>
          <w:bCs w:val="0"/>
          <w:rtl/>
        </w:rPr>
        <w:t>ועדת</w:t>
      </w:r>
      <w:r w:rsidRPr="00AA1DA0">
        <w:rPr>
          <w:b w:val="0"/>
          <w:bCs w:val="0"/>
          <w:rtl/>
        </w:rPr>
        <w:t xml:space="preserve"> </w:t>
      </w:r>
      <w:r w:rsidRPr="00AA1DA0">
        <w:rPr>
          <w:rFonts w:hint="cs"/>
          <w:b w:val="0"/>
          <w:bCs w:val="0"/>
          <w:rtl/>
        </w:rPr>
        <w:t>המכרזים,</w:t>
      </w:r>
      <w:r w:rsidRPr="00AA1DA0">
        <w:rPr>
          <w:b w:val="0"/>
          <w:bCs w:val="0"/>
          <w:rtl/>
        </w:rPr>
        <w:t xml:space="preserve"> </w:t>
      </w:r>
      <w:r w:rsidRPr="00AA1DA0">
        <w:rPr>
          <w:rFonts w:hint="cs"/>
          <w:b w:val="0"/>
          <w:bCs w:val="0"/>
          <w:rtl/>
        </w:rPr>
        <w:t>ו</w:t>
      </w:r>
      <w:r w:rsidR="00E156D2" w:rsidRPr="00AA1DA0">
        <w:rPr>
          <w:rFonts w:hint="cs"/>
          <w:b w:val="0"/>
          <w:bCs w:val="0"/>
          <w:rtl/>
        </w:rPr>
        <w:t xml:space="preserve">לפי </w:t>
      </w:r>
      <w:r w:rsidRPr="00AA1DA0">
        <w:rPr>
          <w:rFonts w:hint="cs"/>
          <w:b w:val="0"/>
          <w:bCs w:val="0"/>
          <w:rtl/>
        </w:rPr>
        <w:t>חוזה</w:t>
      </w:r>
      <w:r w:rsidRPr="00AA1DA0">
        <w:rPr>
          <w:b w:val="0"/>
          <w:bCs w:val="0"/>
          <w:rtl/>
        </w:rPr>
        <w:t xml:space="preserve"> </w:t>
      </w:r>
      <w:r w:rsidRPr="00AA1DA0">
        <w:rPr>
          <w:rFonts w:hint="cs"/>
          <w:b w:val="0"/>
          <w:bCs w:val="0"/>
          <w:rtl/>
        </w:rPr>
        <w:t>התקשרות</w:t>
      </w:r>
    </w:p>
    <w:p w14:paraId="33E7AFB1" w14:textId="7D6FDD5F" w:rsidR="004E1523" w:rsidRPr="00AA1DA0" w:rsidRDefault="004E1523" w:rsidP="00507103">
      <w:pPr>
        <w:pStyle w:val="3"/>
        <w:rPr>
          <w:rtl/>
        </w:rPr>
      </w:pPr>
      <w:r w:rsidRPr="00AA1DA0">
        <w:rPr>
          <w:rFonts w:hint="cs"/>
          <w:rtl/>
        </w:rPr>
        <w:t xml:space="preserve">ערבות הצעה </w:t>
      </w:r>
      <w:r w:rsidRPr="00AA1DA0">
        <w:rPr>
          <w:rtl/>
        </w:rPr>
        <w:t>–</w:t>
      </w:r>
      <w:r w:rsidRPr="00AA1DA0">
        <w:rPr>
          <w:rFonts w:hint="cs"/>
          <w:rtl/>
        </w:rPr>
        <w:t xml:space="preserve"> </w:t>
      </w:r>
      <w:r w:rsidR="00274660" w:rsidRPr="00274660">
        <w:rPr>
          <w:rFonts w:hint="cs"/>
          <w:b w:val="0"/>
          <w:bCs w:val="0"/>
          <w:rtl/>
        </w:rPr>
        <w:t>לא נדרשת במכרז זה.</w:t>
      </w:r>
    </w:p>
    <w:p w14:paraId="5A4BDD09" w14:textId="77777777" w:rsidR="004E1523" w:rsidRPr="00AA1DA0" w:rsidRDefault="00B47A29" w:rsidP="0002168E">
      <w:pPr>
        <w:pStyle w:val="3"/>
        <w:rPr>
          <w:rtl/>
        </w:rPr>
      </w:pPr>
      <w:r w:rsidRPr="00AA1DA0">
        <w:rPr>
          <w:rFonts w:hint="cs"/>
          <w:rtl/>
        </w:rPr>
        <w:t>שירות</w:t>
      </w:r>
      <w:r w:rsidR="00B77A76" w:rsidRPr="00AA1DA0">
        <w:rPr>
          <w:rFonts w:hint="cs"/>
          <w:rtl/>
        </w:rPr>
        <w:t xml:space="preserve"> תמיכה </w:t>
      </w:r>
      <w:r w:rsidRPr="00AA1DA0">
        <w:rPr>
          <w:b w:val="0"/>
          <w:bCs w:val="0"/>
          <w:rtl/>
        </w:rPr>
        <w:t>-</w:t>
      </w:r>
      <w:r w:rsidRPr="00AA1DA0">
        <w:rPr>
          <w:rFonts w:hint="cs"/>
          <w:b w:val="0"/>
          <w:bCs w:val="0"/>
          <w:rtl/>
        </w:rPr>
        <w:t xml:space="preserve"> </w:t>
      </w:r>
      <w:r w:rsidRPr="00AA1DA0">
        <w:rPr>
          <w:rFonts w:ascii="David" w:hAnsi="David" w:hint="cs"/>
          <w:b w:val="0"/>
          <w:bCs w:val="0"/>
          <w:rtl/>
        </w:rPr>
        <w:t>כמפורט</w:t>
      </w:r>
      <w:r w:rsidRPr="00AA1DA0">
        <w:rPr>
          <w:rFonts w:ascii="David" w:hAnsi="David"/>
          <w:b w:val="0"/>
          <w:bCs w:val="0"/>
          <w:rtl/>
        </w:rPr>
        <w:t xml:space="preserve"> </w:t>
      </w:r>
      <w:r w:rsidRPr="00AA1DA0">
        <w:rPr>
          <w:rFonts w:ascii="David" w:hAnsi="David" w:hint="cs"/>
          <w:b w:val="0"/>
          <w:bCs w:val="0"/>
          <w:rtl/>
        </w:rPr>
        <w:t>בסעיף</w:t>
      </w:r>
      <w:r w:rsidRPr="00AA1DA0">
        <w:rPr>
          <w:rFonts w:ascii="David" w:hAnsi="David"/>
          <w:b w:val="0"/>
          <w:bCs w:val="0"/>
          <w:rtl/>
        </w:rPr>
        <w:t xml:space="preserve"> 4.</w:t>
      </w:r>
      <w:r w:rsidRPr="00AA1DA0">
        <w:rPr>
          <w:rFonts w:ascii="David" w:hAnsi="David" w:hint="cs"/>
          <w:b w:val="0"/>
          <w:bCs w:val="0"/>
          <w:rtl/>
        </w:rPr>
        <w:t xml:space="preserve">5 </w:t>
      </w:r>
    </w:p>
    <w:p w14:paraId="2B6B83E7" w14:textId="5B5956B9" w:rsidR="00B47A29" w:rsidRPr="00AA1DA0" w:rsidRDefault="00B47A29" w:rsidP="009733C1">
      <w:pPr>
        <w:pStyle w:val="3"/>
      </w:pPr>
      <w:r w:rsidRPr="00AA1DA0">
        <w:rPr>
          <w:rFonts w:hint="cs"/>
          <w:rtl/>
        </w:rPr>
        <w:t xml:space="preserve">תקופת אחריות </w:t>
      </w:r>
      <w:r w:rsidR="009C15AA" w:rsidRPr="00AA1DA0">
        <w:rPr>
          <w:b w:val="0"/>
          <w:bCs w:val="0"/>
          <w:rtl/>
        </w:rPr>
        <w:t>–</w:t>
      </w:r>
      <w:r w:rsidRPr="00AA1DA0">
        <w:rPr>
          <w:rFonts w:hint="cs"/>
          <w:rtl/>
        </w:rPr>
        <w:t xml:space="preserve"> </w:t>
      </w:r>
      <w:r w:rsidR="00201861" w:rsidRPr="00AA1DA0">
        <w:rPr>
          <w:rFonts w:ascii="David" w:hAnsi="David" w:hint="cs"/>
          <w:b w:val="0"/>
          <w:bCs w:val="0"/>
          <w:rtl/>
        </w:rPr>
        <w:t xml:space="preserve">הגדרה </w:t>
      </w:r>
      <w:r w:rsidR="009C15AA" w:rsidRPr="00AA1DA0">
        <w:rPr>
          <w:rFonts w:ascii="David" w:hAnsi="David" w:hint="cs"/>
          <w:b w:val="0"/>
          <w:bCs w:val="0"/>
          <w:rtl/>
        </w:rPr>
        <w:t xml:space="preserve">חלה על המכשיר הסלולרי, ותהיה </w:t>
      </w:r>
      <w:r w:rsidRPr="00AA1DA0">
        <w:rPr>
          <w:rFonts w:ascii="David" w:hAnsi="David"/>
          <w:b w:val="0"/>
          <w:bCs w:val="0"/>
          <w:rtl/>
        </w:rPr>
        <w:t xml:space="preserve">בת </w:t>
      </w:r>
      <w:r w:rsidR="00C92161" w:rsidRPr="00AA1DA0">
        <w:rPr>
          <w:rFonts w:ascii="David" w:hAnsi="David" w:hint="cs"/>
          <w:b w:val="0"/>
          <w:bCs w:val="0"/>
          <w:rtl/>
        </w:rPr>
        <w:t>ש</w:t>
      </w:r>
      <w:r w:rsidR="000F5C41" w:rsidRPr="00AA1DA0">
        <w:rPr>
          <w:rFonts w:ascii="David" w:hAnsi="David" w:hint="cs"/>
          <w:b w:val="0"/>
          <w:bCs w:val="0"/>
          <w:rtl/>
        </w:rPr>
        <w:t>נה</w:t>
      </w:r>
      <w:r w:rsidR="0079758E" w:rsidRPr="00AA1DA0">
        <w:rPr>
          <w:rFonts w:ascii="David" w:hAnsi="David" w:hint="cs"/>
          <w:b w:val="0"/>
          <w:bCs w:val="0"/>
          <w:rtl/>
        </w:rPr>
        <w:t xml:space="preserve"> </w:t>
      </w:r>
      <w:r w:rsidRPr="00AA1DA0">
        <w:rPr>
          <w:rFonts w:ascii="David" w:hAnsi="David"/>
          <w:b w:val="0"/>
          <w:bCs w:val="0"/>
          <w:rtl/>
        </w:rPr>
        <w:t xml:space="preserve">ממועד </w:t>
      </w:r>
      <w:r w:rsidR="0079758E" w:rsidRPr="00AA1DA0">
        <w:rPr>
          <w:rFonts w:ascii="David" w:hAnsi="David" w:hint="cs"/>
          <w:b w:val="0"/>
          <w:bCs w:val="0"/>
          <w:rtl/>
        </w:rPr>
        <w:t xml:space="preserve">אספקת </w:t>
      </w:r>
      <w:r w:rsidR="008C0BA9" w:rsidRPr="00AA1DA0">
        <w:rPr>
          <w:rFonts w:ascii="David" w:hAnsi="David" w:hint="cs"/>
          <w:b w:val="0"/>
          <w:bCs w:val="0"/>
          <w:rtl/>
        </w:rPr>
        <w:t xml:space="preserve">הטלפון </w:t>
      </w:r>
      <w:r w:rsidR="009733C1">
        <w:rPr>
          <w:rFonts w:ascii="David" w:hAnsi="David" w:hint="cs"/>
          <w:b w:val="0"/>
          <w:bCs w:val="0"/>
          <w:rtl/>
        </w:rPr>
        <w:t>ל</w:t>
      </w:r>
      <w:r w:rsidR="009733C1">
        <w:rPr>
          <w:rFonts w:hint="cs"/>
          <w:rtl/>
        </w:rPr>
        <w:t>מרכז חלוקה ו</w:t>
      </w:r>
      <w:r w:rsidR="009733C1" w:rsidRPr="00AA1DA0">
        <w:rPr>
          <w:rFonts w:hint="cs"/>
          <w:rtl/>
        </w:rPr>
        <w:t>שירות</w:t>
      </w:r>
      <w:r w:rsidR="009733C1">
        <w:rPr>
          <w:rFonts w:hint="cs"/>
          <w:rtl/>
        </w:rPr>
        <w:t>י</w:t>
      </w:r>
      <w:r w:rsidR="009733C1" w:rsidRPr="00AA1DA0">
        <w:rPr>
          <w:rFonts w:hint="cs"/>
          <w:rtl/>
        </w:rPr>
        <w:t xml:space="preserve"> אינטגרציה</w:t>
      </w:r>
      <w:r w:rsidR="009733C1">
        <w:rPr>
          <w:rFonts w:hint="cs"/>
          <w:rtl/>
        </w:rPr>
        <w:t>.</w:t>
      </w:r>
      <w:r w:rsidR="009733C1" w:rsidRPr="00AA1DA0">
        <w:rPr>
          <w:rFonts w:hint="cs"/>
          <w:rtl/>
        </w:rPr>
        <w:t xml:space="preserve"> </w:t>
      </w:r>
    </w:p>
    <w:p w14:paraId="56B00265" w14:textId="77777777" w:rsidR="009C15AA" w:rsidRPr="00AA1DA0" w:rsidRDefault="00B47A29" w:rsidP="00AA1DA0">
      <w:pPr>
        <w:pStyle w:val="3"/>
      </w:pPr>
      <w:r w:rsidRPr="00AA1DA0">
        <w:rPr>
          <w:rFonts w:hint="cs"/>
          <w:rtl/>
        </w:rPr>
        <w:t xml:space="preserve">תקופת התקשרות </w:t>
      </w:r>
      <w:r w:rsidR="009C15AA" w:rsidRPr="00AA1DA0">
        <w:rPr>
          <w:rFonts w:hint="cs"/>
          <w:rtl/>
        </w:rPr>
        <w:t xml:space="preserve">הראשונית </w:t>
      </w:r>
      <w:r w:rsidRPr="00AA1DA0">
        <w:rPr>
          <w:rtl/>
        </w:rPr>
        <w:t>–</w:t>
      </w:r>
      <w:r w:rsidR="009C15AA" w:rsidRPr="00AA1DA0">
        <w:rPr>
          <w:rFonts w:hint="cs"/>
          <w:rtl/>
        </w:rPr>
        <w:t xml:space="preserve">התקופה תחל מרגע </w:t>
      </w:r>
      <w:r w:rsidR="00914610" w:rsidRPr="00AA1DA0">
        <w:rPr>
          <w:b w:val="0"/>
          <w:bCs w:val="0"/>
          <w:rtl/>
        </w:rPr>
        <w:t>חתימה על חוזה התקשרות על ידי המורשים לחתום בשם המשרד</w:t>
      </w:r>
      <w:r w:rsidR="00914610" w:rsidRPr="00AA1DA0">
        <w:rPr>
          <w:rFonts w:hint="cs"/>
          <w:b w:val="0"/>
          <w:bCs w:val="0"/>
          <w:rtl/>
        </w:rPr>
        <w:t>.</w:t>
      </w:r>
    </w:p>
    <w:p w14:paraId="3958AF7D" w14:textId="77777777" w:rsidR="00F04012" w:rsidRPr="00AA1DA0" w:rsidRDefault="00F04012" w:rsidP="0002168E">
      <w:pPr>
        <w:pStyle w:val="3"/>
        <w:rPr>
          <w:b w:val="0"/>
          <w:bCs w:val="0"/>
        </w:rPr>
      </w:pPr>
      <w:r w:rsidRPr="00AA1DA0">
        <w:rPr>
          <w:rFonts w:hint="cs"/>
          <w:b w:val="0"/>
          <w:bCs w:val="0"/>
          <w:rtl/>
        </w:rPr>
        <w:t xml:space="preserve">להגדרות מקצועיות </w:t>
      </w:r>
      <w:r w:rsidR="0002168E" w:rsidRPr="00AA1DA0">
        <w:rPr>
          <w:rFonts w:hint="cs"/>
          <w:b w:val="0"/>
          <w:bCs w:val="0"/>
          <w:rtl/>
        </w:rPr>
        <w:t xml:space="preserve">נוספות - </w:t>
      </w:r>
      <w:r w:rsidRPr="00AA1DA0">
        <w:rPr>
          <w:rFonts w:hint="cs"/>
          <w:b w:val="0"/>
          <w:bCs w:val="0"/>
          <w:rtl/>
        </w:rPr>
        <w:t xml:space="preserve">ראה </w:t>
      </w:r>
      <w:r w:rsidRPr="00AA1DA0">
        <w:rPr>
          <w:rFonts w:hint="eastAsia"/>
          <w:b w:val="0"/>
          <w:bCs w:val="0"/>
          <w:rtl/>
        </w:rPr>
        <w:t>סעיף</w:t>
      </w:r>
      <w:r w:rsidRPr="00AA1DA0">
        <w:rPr>
          <w:b w:val="0"/>
          <w:bCs w:val="0"/>
          <w:rtl/>
        </w:rPr>
        <w:t xml:space="preserve"> 2.1 </w:t>
      </w:r>
      <w:r w:rsidRPr="00AA1DA0">
        <w:rPr>
          <w:rFonts w:hint="eastAsia"/>
          <w:b w:val="0"/>
          <w:bCs w:val="0"/>
          <w:rtl/>
        </w:rPr>
        <w:t>להלן</w:t>
      </w:r>
      <w:r w:rsidRPr="00AA1DA0">
        <w:rPr>
          <w:b w:val="0"/>
          <w:bCs w:val="0"/>
          <w:rtl/>
        </w:rPr>
        <w:t>.</w:t>
      </w:r>
    </w:p>
    <w:p w14:paraId="1A511D3D" w14:textId="77777777" w:rsidR="002C4CF1" w:rsidRPr="00AA1DA0" w:rsidRDefault="002C4CF1" w:rsidP="00F013B1">
      <w:pPr>
        <w:pStyle w:val="2"/>
        <w:keepNext/>
      </w:pPr>
      <w:bookmarkStart w:id="5" w:name="_Toc149832887"/>
      <w:r w:rsidRPr="00AA1DA0">
        <w:rPr>
          <w:rFonts w:hint="cs"/>
          <w:rtl/>
        </w:rPr>
        <w:t>מנהלה (</w:t>
      </w:r>
      <w:r w:rsidRPr="00AA1DA0">
        <w:t>I</w:t>
      </w:r>
      <w:r w:rsidRPr="00AA1DA0">
        <w:rPr>
          <w:rFonts w:hint="cs"/>
          <w:rtl/>
        </w:rPr>
        <w:t>)</w:t>
      </w:r>
      <w:bookmarkEnd w:id="5"/>
    </w:p>
    <w:p w14:paraId="34DB63EF" w14:textId="77777777" w:rsidR="002C4CF1" w:rsidRPr="00AA1DA0" w:rsidRDefault="00A86365" w:rsidP="00F013B1">
      <w:pPr>
        <w:pStyle w:val="3"/>
        <w:keepNext/>
      </w:pPr>
      <w:r w:rsidRPr="00AA1DA0">
        <w:rPr>
          <w:rFonts w:hint="cs"/>
          <w:rtl/>
        </w:rPr>
        <w:t>רכישת</w:t>
      </w:r>
      <w:r w:rsidR="002C4CF1" w:rsidRPr="00AA1DA0">
        <w:rPr>
          <w:rFonts w:hint="cs"/>
          <w:rtl/>
        </w:rPr>
        <w:t xml:space="preserve"> מסמכי המכרז </w:t>
      </w:r>
    </w:p>
    <w:p w14:paraId="5F959932" w14:textId="77777777" w:rsidR="00A86365" w:rsidRPr="00AA1DA0" w:rsidRDefault="00A86365" w:rsidP="00F013B1">
      <w:pPr>
        <w:pStyle w:val="3"/>
        <w:keepNext/>
        <w:numPr>
          <w:ilvl w:val="0"/>
          <w:numId w:val="0"/>
        </w:numPr>
        <w:ind w:left="1191"/>
        <w:rPr>
          <w:b w:val="0"/>
          <w:bCs w:val="0"/>
          <w:rtl/>
        </w:rPr>
      </w:pPr>
      <w:r w:rsidRPr="00AA1DA0">
        <w:rPr>
          <w:rFonts w:hint="cs"/>
          <w:b w:val="0"/>
          <w:bCs w:val="0"/>
          <w:rtl/>
        </w:rPr>
        <w:t>הגשת הצעות למכרז זה אינה כרוכה בתשלום.</w:t>
      </w:r>
    </w:p>
    <w:p w14:paraId="0922F70C" w14:textId="77777777" w:rsidR="00D91CB7" w:rsidRPr="00AA1DA0" w:rsidRDefault="00D91CB7" w:rsidP="005913C9">
      <w:pPr>
        <w:pStyle w:val="3"/>
        <w:rPr>
          <w:rtl/>
        </w:rPr>
      </w:pPr>
      <w:r w:rsidRPr="00AA1DA0">
        <w:rPr>
          <w:rFonts w:hint="cs"/>
          <w:rtl/>
        </w:rPr>
        <w:t xml:space="preserve">קבלת מסמכי המכרז </w:t>
      </w:r>
    </w:p>
    <w:p w14:paraId="1D6C3FB5" w14:textId="77777777" w:rsidR="00182333" w:rsidRPr="00AA1DA0" w:rsidRDefault="00A86365" w:rsidP="000C2968">
      <w:pPr>
        <w:pStyle w:val="3"/>
        <w:numPr>
          <w:ilvl w:val="0"/>
          <w:numId w:val="0"/>
        </w:numPr>
        <w:ind w:left="1191"/>
        <w:rPr>
          <w:b w:val="0"/>
          <w:bCs w:val="0"/>
          <w:rtl/>
        </w:rPr>
      </w:pPr>
      <w:r w:rsidRPr="00AA1DA0">
        <w:rPr>
          <w:rFonts w:hint="cs"/>
          <w:b w:val="0"/>
          <w:bCs w:val="0"/>
          <w:rtl/>
        </w:rPr>
        <w:t xml:space="preserve">מסמכי המכרז מפורסמים באתר אינטרנט של </w:t>
      </w:r>
      <w:r w:rsidR="000C2968" w:rsidRPr="00AA1DA0">
        <w:rPr>
          <w:rFonts w:hint="cs"/>
          <w:b w:val="0"/>
          <w:bCs w:val="0"/>
          <w:rtl/>
        </w:rPr>
        <w:t>מינהל</w:t>
      </w:r>
      <w:r w:rsidR="008845B7" w:rsidRPr="00AA1DA0">
        <w:rPr>
          <w:rFonts w:hint="cs"/>
          <w:b w:val="0"/>
          <w:bCs w:val="0"/>
          <w:rtl/>
        </w:rPr>
        <w:t xml:space="preserve"> הרכש </w:t>
      </w:r>
      <w:r w:rsidR="000C2968" w:rsidRPr="00AA1DA0">
        <w:rPr>
          <w:rFonts w:hint="cs"/>
          <w:b w:val="0"/>
          <w:bCs w:val="0"/>
          <w:rtl/>
        </w:rPr>
        <w:t xml:space="preserve">הממשלתי </w:t>
      </w:r>
      <w:r w:rsidR="008845B7" w:rsidRPr="00AA1DA0">
        <w:rPr>
          <w:rFonts w:hint="cs"/>
          <w:b w:val="0"/>
          <w:bCs w:val="0"/>
          <w:rtl/>
        </w:rPr>
        <w:t>ב</w:t>
      </w:r>
      <w:r w:rsidRPr="00AA1DA0">
        <w:rPr>
          <w:rFonts w:hint="cs"/>
          <w:b w:val="0"/>
          <w:bCs w:val="0"/>
          <w:rtl/>
        </w:rPr>
        <w:t xml:space="preserve">משרד </w:t>
      </w:r>
      <w:r w:rsidR="000C2968" w:rsidRPr="00AA1DA0">
        <w:rPr>
          <w:rFonts w:hint="cs"/>
          <w:b w:val="0"/>
          <w:bCs w:val="0"/>
          <w:rtl/>
        </w:rPr>
        <w:t xml:space="preserve">האוצר </w:t>
      </w:r>
      <w:r w:rsidRPr="00AA1DA0">
        <w:rPr>
          <w:rFonts w:hint="cs"/>
          <w:b w:val="0"/>
          <w:bCs w:val="0"/>
          <w:rtl/>
        </w:rPr>
        <w:t>וניתן להוריד אותם מהאתר ללא תמורה</w:t>
      </w:r>
      <w:r w:rsidR="008845B7" w:rsidRPr="00AA1DA0">
        <w:rPr>
          <w:rFonts w:hint="cs"/>
          <w:b w:val="0"/>
          <w:bCs w:val="0"/>
          <w:rtl/>
        </w:rPr>
        <w:t>.</w:t>
      </w:r>
    </w:p>
    <w:p w14:paraId="5CD4CD02" w14:textId="77777777" w:rsidR="002C4CF1" w:rsidRPr="00AA1DA0" w:rsidRDefault="002C4CF1" w:rsidP="005913C9">
      <w:pPr>
        <w:pStyle w:val="3"/>
      </w:pPr>
      <w:r w:rsidRPr="00AA1DA0">
        <w:rPr>
          <w:rFonts w:hint="cs"/>
          <w:rtl/>
        </w:rPr>
        <w:lastRenderedPageBreak/>
        <w:t>איש קשר</w:t>
      </w:r>
      <w:r w:rsidR="00FD2221" w:rsidRPr="00AA1DA0">
        <w:rPr>
          <w:rFonts w:hint="cs"/>
          <w:rtl/>
        </w:rPr>
        <w:t xml:space="preserve"> (</w:t>
      </w:r>
      <w:r w:rsidR="00FD2221" w:rsidRPr="00AA1DA0">
        <w:t>M</w:t>
      </w:r>
      <w:r w:rsidR="00FD2221" w:rsidRPr="00AA1DA0">
        <w:rPr>
          <w:rFonts w:hint="cs"/>
          <w:rtl/>
        </w:rPr>
        <w:t>)</w:t>
      </w:r>
    </w:p>
    <w:p w14:paraId="6AC99FCA" w14:textId="68466FE4" w:rsidR="00D91CB7" w:rsidRPr="00AA1DA0" w:rsidRDefault="003246AF" w:rsidP="00F5309E">
      <w:pPr>
        <w:pStyle w:val="3"/>
        <w:numPr>
          <w:ilvl w:val="0"/>
          <w:numId w:val="19"/>
        </w:numPr>
        <w:rPr>
          <w:b w:val="0"/>
          <w:bCs w:val="0"/>
          <w:rtl/>
        </w:rPr>
      </w:pPr>
      <w:r w:rsidRPr="00AA1DA0">
        <w:rPr>
          <w:rFonts w:hint="cs"/>
          <w:b w:val="0"/>
          <w:bCs w:val="0"/>
          <w:rtl/>
        </w:rPr>
        <w:t>נציג המכרז האחראי ל</w:t>
      </w:r>
      <w:r w:rsidR="008845B7" w:rsidRPr="00AA1DA0">
        <w:rPr>
          <w:rFonts w:hint="cs"/>
          <w:b w:val="0"/>
          <w:bCs w:val="0"/>
          <w:rtl/>
        </w:rPr>
        <w:t>מכרז זה</w:t>
      </w:r>
      <w:r w:rsidRPr="00AA1DA0">
        <w:rPr>
          <w:rFonts w:hint="cs"/>
          <w:b w:val="0"/>
          <w:bCs w:val="0"/>
          <w:rtl/>
        </w:rPr>
        <w:t xml:space="preserve">, אליו ניתן להפנות שאלות בכתב בלבד בכל הנוגע למכרז ונוסח החוזה, </w:t>
      </w:r>
      <w:r w:rsidR="00D556A2">
        <w:rPr>
          <w:rFonts w:hint="cs"/>
          <w:b w:val="0"/>
          <w:bCs w:val="0"/>
          <w:rtl/>
        </w:rPr>
        <w:t>היא</w:t>
      </w:r>
      <w:r w:rsidR="00D556A2" w:rsidRPr="00AA1DA0">
        <w:rPr>
          <w:rFonts w:hint="cs"/>
          <w:b w:val="0"/>
          <w:bCs w:val="0"/>
          <w:rtl/>
        </w:rPr>
        <w:t xml:space="preserve"> </w:t>
      </w:r>
      <w:r w:rsidR="00D556A2">
        <w:rPr>
          <w:rFonts w:hint="cs"/>
          <w:b w:val="0"/>
          <w:bCs w:val="0"/>
          <w:rtl/>
        </w:rPr>
        <w:t>גב' גילה כרמל מנהלת מינהל טכנולוגיות דיגיטליות ומידע</w:t>
      </w:r>
      <w:r w:rsidRPr="00AA1DA0">
        <w:rPr>
          <w:rFonts w:hint="cs"/>
          <w:b w:val="0"/>
          <w:bCs w:val="0"/>
          <w:rtl/>
        </w:rPr>
        <w:t>.</w:t>
      </w:r>
    </w:p>
    <w:p w14:paraId="5403EEF5" w14:textId="65A6610D" w:rsidR="0022762B" w:rsidRPr="00AA1DA0" w:rsidRDefault="003246AF" w:rsidP="003D7219">
      <w:pPr>
        <w:pStyle w:val="3"/>
        <w:numPr>
          <w:ilvl w:val="0"/>
          <w:numId w:val="19"/>
        </w:numPr>
        <w:rPr>
          <w:b w:val="0"/>
          <w:bCs w:val="0"/>
        </w:rPr>
      </w:pPr>
      <w:r w:rsidRPr="00AA1DA0">
        <w:rPr>
          <w:rFonts w:hint="cs"/>
          <w:b w:val="0"/>
          <w:bCs w:val="0"/>
          <w:rtl/>
        </w:rPr>
        <w:t xml:space="preserve">שאלות יש להפנות לדואר אלקטרוני </w:t>
      </w:r>
      <w:hyperlink r:id="rId10" w:history="1">
        <w:r w:rsidRPr="00AA1DA0">
          <w:rPr>
            <w:rStyle w:val="Hyperlink"/>
            <w:rFonts w:asciiTheme="minorHAnsi" w:hAnsiTheme="minorHAnsi" w:cs="David"/>
            <w:b w:val="0"/>
            <w:bCs w:val="0"/>
            <w:color w:val="auto"/>
            <w:u w:val="none"/>
          </w:rPr>
          <w:t>mikun_michrazim@education.gov.il</w:t>
        </w:r>
      </w:hyperlink>
      <w:r w:rsidRPr="00AA1DA0">
        <w:rPr>
          <w:b w:val="0"/>
          <w:bCs w:val="0"/>
        </w:rPr>
        <w:t xml:space="preserve"> </w:t>
      </w:r>
      <w:r w:rsidRPr="00AA1DA0">
        <w:rPr>
          <w:rFonts w:hint="cs"/>
          <w:b w:val="0"/>
          <w:bCs w:val="0"/>
          <w:rtl/>
        </w:rPr>
        <w:t>. נא לוודא את קבלת הדואר האלקטרוני עם</w:t>
      </w:r>
      <w:r w:rsidR="00E57190" w:rsidRPr="00AA1DA0">
        <w:rPr>
          <w:rFonts w:hint="cs"/>
          <w:b w:val="0"/>
          <w:bCs w:val="0"/>
          <w:rtl/>
        </w:rPr>
        <w:t xml:space="preserve"> גברת הדס ביטון</w:t>
      </w:r>
      <w:r w:rsidR="00982B48" w:rsidRPr="00AA1DA0">
        <w:rPr>
          <w:rFonts w:hint="cs"/>
          <w:b w:val="0"/>
          <w:bCs w:val="0"/>
          <w:rtl/>
        </w:rPr>
        <w:t>,</w:t>
      </w:r>
      <w:r w:rsidR="00E57190" w:rsidRPr="00AA1DA0">
        <w:rPr>
          <w:b w:val="0"/>
          <w:bCs w:val="0"/>
          <w:rtl/>
        </w:rPr>
        <w:t xml:space="preserve"> טלפון </w:t>
      </w:r>
      <w:r w:rsidR="003D7219" w:rsidRPr="00AA1DA0">
        <w:rPr>
          <w:rFonts w:hint="cs"/>
          <w:b w:val="0"/>
          <w:bCs w:val="0"/>
          <w:rtl/>
        </w:rPr>
        <w:t>073-3932139</w:t>
      </w:r>
      <w:r w:rsidRPr="00AA1DA0">
        <w:rPr>
          <w:rFonts w:hint="cs"/>
          <w:b w:val="0"/>
          <w:bCs w:val="0"/>
          <w:rtl/>
        </w:rPr>
        <w:t>.</w:t>
      </w:r>
    </w:p>
    <w:p w14:paraId="35F32078" w14:textId="77777777" w:rsidR="002C4CF1" w:rsidRPr="00AA1DA0" w:rsidRDefault="002C4CF1" w:rsidP="005913C9">
      <w:pPr>
        <w:pStyle w:val="3"/>
      </w:pPr>
      <w:r w:rsidRPr="00AA1DA0">
        <w:rPr>
          <w:rFonts w:hint="cs"/>
          <w:rtl/>
        </w:rPr>
        <w:t>נוהל העברת שאלות ובירורים</w:t>
      </w:r>
      <w:r w:rsidR="00FD2221" w:rsidRPr="00AA1DA0">
        <w:rPr>
          <w:rFonts w:hint="cs"/>
          <w:rtl/>
        </w:rPr>
        <w:t xml:space="preserve"> (</w:t>
      </w:r>
      <w:r w:rsidR="00FD2221" w:rsidRPr="00AA1DA0">
        <w:t>M</w:t>
      </w:r>
      <w:r w:rsidR="00FD2221" w:rsidRPr="00AA1DA0">
        <w:rPr>
          <w:rFonts w:hint="cs"/>
          <w:rtl/>
        </w:rPr>
        <w:t>)</w:t>
      </w:r>
    </w:p>
    <w:p w14:paraId="4B3171E9" w14:textId="77777777" w:rsidR="00E2105A" w:rsidRPr="00AA1DA0" w:rsidRDefault="00E2105A" w:rsidP="00F5309E">
      <w:pPr>
        <w:pStyle w:val="3"/>
        <w:numPr>
          <w:ilvl w:val="0"/>
          <w:numId w:val="30"/>
        </w:numPr>
        <w:rPr>
          <w:b w:val="0"/>
          <w:bCs w:val="0"/>
        </w:rPr>
      </w:pPr>
      <w:r w:rsidRPr="00AA1DA0">
        <w:rPr>
          <w:rFonts w:hint="cs"/>
          <w:b w:val="0"/>
          <w:bCs w:val="0"/>
          <w:rtl/>
        </w:rPr>
        <w:t xml:space="preserve">שאלות המציעים תוגשנה באמצעות </w:t>
      </w:r>
      <w:r w:rsidRPr="00AA1DA0">
        <w:rPr>
          <w:rFonts w:hint="cs"/>
          <w:rtl/>
        </w:rPr>
        <w:t>גיליון אקסל בלבד</w:t>
      </w:r>
      <w:r w:rsidRPr="00AA1DA0">
        <w:rPr>
          <w:rFonts w:hint="cs"/>
          <w:b w:val="0"/>
          <w:bCs w:val="0"/>
          <w:rtl/>
        </w:rPr>
        <w:t>, במבנה הבא:</w:t>
      </w:r>
    </w:p>
    <w:tbl>
      <w:tblPr>
        <w:tblStyle w:val="TableGrid"/>
        <w:bidiVisual/>
        <w:tblW w:w="0" w:type="auto"/>
        <w:tblInd w:w="1610" w:type="dxa"/>
        <w:tblLook w:val="04A0" w:firstRow="1" w:lastRow="0" w:firstColumn="1" w:lastColumn="0" w:noHBand="0" w:noVBand="1"/>
      </w:tblPr>
      <w:tblGrid>
        <w:gridCol w:w="715"/>
        <w:gridCol w:w="2192"/>
        <w:gridCol w:w="3779"/>
      </w:tblGrid>
      <w:tr w:rsidR="00AA1DA0" w:rsidRPr="00AA1DA0" w14:paraId="7FCD4D0C" w14:textId="77777777" w:rsidTr="00E2105A">
        <w:tc>
          <w:tcPr>
            <w:tcW w:w="708" w:type="dxa"/>
            <w:shd w:val="clear" w:color="auto" w:fill="D9D9D9" w:themeFill="background1" w:themeFillShade="D9"/>
          </w:tcPr>
          <w:p w14:paraId="42EBDB13" w14:textId="77777777" w:rsidR="00E2105A" w:rsidRPr="00AA1DA0" w:rsidRDefault="00E2105A" w:rsidP="00E2105A">
            <w:pPr>
              <w:pStyle w:val="3"/>
              <w:numPr>
                <w:ilvl w:val="0"/>
                <w:numId w:val="0"/>
              </w:numPr>
              <w:jc w:val="center"/>
              <w:rPr>
                <w:b w:val="0"/>
                <w:bCs w:val="0"/>
                <w:rtl/>
              </w:rPr>
            </w:pPr>
            <w:proofErr w:type="spellStart"/>
            <w:r w:rsidRPr="00AA1DA0">
              <w:rPr>
                <w:rFonts w:hint="cs"/>
                <w:b w:val="0"/>
                <w:bCs w:val="0"/>
                <w:rtl/>
              </w:rPr>
              <w:t>מס"ד</w:t>
            </w:r>
            <w:proofErr w:type="spellEnd"/>
          </w:p>
        </w:tc>
        <w:tc>
          <w:tcPr>
            <w:tcW w:w="2268" w:type="dxa"/>
            <w:shd w:val="clear" w:color="auto" w:fill="D9D9D9" w:themeFill="background1" w:themeFillShade="D9"/>
          </w:tcPr>
          <w:p w14:paraId="6D40432A" w14:textId="77777777" w:rsidR="00E2105A" w:rsidRPr="00AA1DA0" w:rsidRDefault="00E2105A" w:rsidP="00E2105A">
            <w:pPr>
              <w:pStyle w:val="3"/>
              <w:numPr>
                <w:ilvl w:val="0"/>
                <w:numId w:val="0"/>
              </w:numPr>
              <w:jc w:val="center"/>
              <w:rPr>
                <w:b w:val="0"/>
                <w:bCs w:val="0"/>
                <w:rtl/>
              </w:rPr>
            </w:pPr>
            <w:r w:rsidRPr="00AA1DA0">
              <w:rPr>
                <w:rFonts w:hint="cs"/>
                <w:b w:val="0"/>
                <w:bCs w:val="0"/>
                <w:rtl/>
              </w:rPr>
              <w:t>הסעיף במכרז או בחוזה</w:t>
            </w:r>
          </w:p>
        </w:tc>
        <w:tc>
          <w:tcPr>
            <w:tcW w:w="3936" w:type="dxa"/>
            <w:shd w:val="clear" w:color="auto" w:fill="D9D9D9" w:themeFill="background1" w:themeFillShade="D9"/>
          </w:tcPr>
          <w:p w14:paraId="555D853D" w14:textId="77777777" w:rsidR="00E2105A" w:rsidRPr="00AA1DA0" w:rsidRDefault="00E2105A" w:rsidP="00E2105A">
            <w:pPr>
              <w:pStyle w:val="3"/>
              <w:numPr>
                <w:ilvl w:val="0"/>
                <w:numId w:val="0"/>
              </w:numPr>
              <w:jc w:val="center"/>
              <w:rPr>
                <w:b w:val="0"/>
                <w:bCs w:val="0"/>
                <w:rtl/>
              </w:rPr>
            </w:pPr>
            <w:r w:rsidRPr="00AA1DA0">
              <w:rPr>
                <w:rFonts w:hint="cs"/>
                <w:b w:val="0"/>
                <w:bCs w:val="0"/>
                <w:rtl/>
              </w:rPr>
              <w:t>פירוט השאלה</w:t>
            </w:r>
          </w:p>
        </w:tc>
      </w:tr>
      <w:tr w:rsidR="00AA1DA0" w:rsidRPr="00AA1DA0" w14:paraId="4565052F" w14:textId="77777777" w:rsidTr="00E2105A">
        <w:tc>
          <w:tcPr>
            <w:tcW w:w="708" w:type="dxa"/>
          </w:tcPr>
          <w:p w14:paraId="0211C80A" w14:textId="77777777" w:rsidR="00E2105A" w:rsidRPr="00AA1DA0" w:rsidRDefault="00E2105A" w:rsidP="00E2105A">
            <w:pPr>
              <w:pStyle w:val="3"/>
              <w:numPr>
                <w:ilvl w:val="0"/>
                <w:numId w:val="0"/>
              </w:numPr>
              <w:rPr>
                <w:b w:val="0"/>
                <w:bCs w:val="0"/>
                <w:rtl/>
              </w:rPr>
            </w:pPr>
          </w:p>
        </w:tc>
        <w:tc>
          <w:tcPr>
            <w:tcW w:w="2268" w:type="dxa"/>
          </w:tcPr>
          <w:p w14:paraId="7F33D2B7" w14:textId="77777777" w:rsidR="00E2105A" w:rsidRPr="00AA1DA0" w:rsidRDefault="00E2105A" w:rsidP="00E2105A">
            <w:pPr>
              <w:pStyle w:val="3"/>
              <w:numPr>
                <w:ilvl w:val="0"/>
                <w:numId w:val="0"/>
              </w:numPr>
              <w:rPr>
                <w:b w:val="0"/>
                <w:bCs w:val="0"/>
                <w:rtl/>
              </w:rPr>
            </w:pPr>
          </w:p>
        </w:tc>
        <w:tc>
          <w:tcPr>
            <w:tcW w:w="3936" w:type="dxa"/>
          </w:tcPr>
          <w:p w14:paraId="0227A156" w14:textId="77777777" w:rsidR="00E2105A" w:rsidRPr="00AA1DA0" w:rsidRDefault="00E2105A" w:rsidP="00E2105A">
            <w:pPr>
              <w:pStyle w:val="3"/>
              <w:numPr>
                <w:ilvl w:val="0"/>
                <w:numId w:val="0"/>
              </w:numPr>
              <w:rPr>
                <w:b w:val="0"/>
                <w:bCs w:val="0"/>
                <w:rtl/>
              </w:rPr>
            </w:pPr>
          </w:p>
        </w:tc>
      </w:tr>
      <w:tr w:rsidR="00AA1DA0" w:rsidRPr="00AA1DA0" w14:paraId="3E5636C4" w14:textId="77777777" w:rsidTr="00E2105A">
        <w:tc>
          <w:tcPr>
            <w:tcW w:w="708" w:type="dxa"/>
          </w:tcPr>
          <w:p w14:paraId="4F84A49B" w14:textId="77777777" w:rsidR="00E2105A" w:rsidRPr="00AA1DA0" w:rsidRDefault="00E2105A" w:rsidP="00E2105A">
            <w:pPr>
              <w:pStyle w:val="3"/>
              <w:numPr>
                <w:ilvl w:val="0"/>
                <w:numId w:val="0"/>
              </w:numPr>
              <w:rPr>
                <w:b w:val="0"/>
                <w:bCs w:val="0"/>
                <w:rtl/>
              </w:rPr>
            </w:pPr>
          </w:p>
        </w:tc>
        <w:tc>
          <w:tcPr>
            <w:tcW w:w="2268" w:type="dxa"/>
          </w:tcPr>
          <w:p w14:paraId="2EABB88F" w14:textId="77777777" w:rsidR="00E2105A" w:rsidRPr="00AA1DA0" w:rsidRDefault="00E2105A" w:rsidP="00E2105A">
            <w:pPr>
              <w:pStyle w:val="3"/>
              <w:numPr>
                <w:ilvl w:val="0"/>
                <w:numId w:val="0"/>
              </w:numPr>
              <w:rPr>
                <w:b w:val="0"/>
                <w:bCs w:val="0"/>
                <w:rtl/>
              </w:rPr>
            </w:pPr>
          </w:p>
        </w:tc>
        <w:tc>
          <w:tcPr>
            <w:tcW w:w="3936" w:type="dxa"/>
          </w:tcPr>
          <w:p w14:paraId="0CD40F28" w14:textId="77777777" w:rsidR="00E2105A" w:rsidRPr="00AA1DA0" w:rsidRDefault="00E2105A" w:rsidP="00E2105A">
            <w:pPr>
              <w:pStyle w:val="3"/>
              <w:numPr>
                <w:ilvl w:val="0"/>
                <w:numId w:val="0"/>
              </w:numPr>
              <w:rPr>
                <w:b w:val="0"/>
                <w:bCs w:val="0"/>
                <w:rtl/>
              </w:rPr>
            </w:pPr>
          </w:p>
        </w:tc>
      </w:tr>
    </w:tbl>
    <w:p w14:paraId="0C7FD0C0" w14:textId="77777777" w:rsidR="00E2105A" w:rsidRPr="00AA1DA0" w:rsidRDefault="00E2105A" w:rsidP="00FB0757">
      <w:pPr>
        <w:pStyle w:val="3"/>
        <w:numPr>
          <w:ilvl w:val="0"/>
          <w:numId w:val="0"/>
        </w:numPr>
        <w:ind w:left="1554"/>
        <w:contextualSpacing/>
        <w:rPr>
          <w:b w:val="0"/>
          <w:bCs w:val="0"/>
          <w:rtl/>
        </w:rPr>
      </w:pPr>
      <w:r w:rsidRPr="00AA1DA0">
        <w:rPr>
          <w:rFonts w:hint="cs"/>
          <w:b w:val="0"/>
          <w:bCs w:val="0"/>
          <w:rtl/>
        </w:rPr>
        <w:t>ככל שיש מספר שאלות לגבי סעיף מסוים, יש לרשום את הסעיף וכל שאלה המתייחסת אליו, בשורה נפרדת.</w:t>
      </w:r>
    </w:p>
    <w:p w14:paraId="1E781D89" w14:textId="77777777" w:rsidR="00D756E0" w:rsidRPr="00AA1DA0" w:rsidRDefault="00D756E0" w:rsidP="00FB0757">
      <w:pPr>
        <w:pStyle w:val="3"/>
        <w:numPr>
          <w:ilvl w:val="0"/>
          <w:numId w:val="0"/>
        </w:numPr>
        <w:ind w:left="1554"/>
        <w:contextualSpacing/>
        <w:rPr>
          <w:b w:val="0"/>
          <w:bCs w:val="0"/>
          <w:rtl/>
        </w:rPr>
      </w:pPr>
      <w:r w:rsidRPr="00AA1DA0">
        <w:rPr>
          <w:rFonts w:hint="cs"/>
          <w:b w:val="0"/>
          <w:bCs w:val="0"/>
          <w:rtl/>
        </w:rPr>
        <w:t>שאלות שיוגשו שלא במבנה הנדרש, המשרד רשאי שלא להשיב אליהן, לפי שיקול דעתו הבלעדי.</w:t>
      </w:r>
    </w:p>
    <w:p w14:paraId="0111C4B3" w14:textId="77777777" w:rsidR="0022762B" w:rsidRPr="00AA1DA0" w:rsidRDefault="00E2105A" w:rsidP="00FB0757">
      <w:pPr>
        <w:pStyle w:val="3"/>
        <w:numPr>
          <w:ilvl w:val="0"/>
          <w:numId w:val="30"/>
        </w:numPr>
        <w:ind w:left="1554"/>
        <w:contextualSpacing/>
        <w:rPr>
          <w:b w:val="0"/>
          <w:bCs w:val="0"/>
          <w:rtl/>
        </w:rPr>
      </w:pPr>
      <w:r w:rsidRPr="00AA1DA0">
        <w:rPr>
          <w:rFonts w:hint="cs"/>
          <w:b w:val="0"/>
          <w:bCs w:val="0"/>
          <w:rtl/>
        </w:rPr>
        <w:t xml:space="preserve">גיליון אקסל, המכיל את </w:t>
      </w:r>
      <w:r w:rsidR="0022762B" w:rsidRPr="00AA1DA0">
        <w:rPr>
          <w:rFonts w:hint="cs"/>
          <w:b w:val="0"/>
          <w:bCs w:val="0"/>
          <w:rtl/>
        </w:rPr>
        <w:t>שאלות המציעים</w:t>
      </w:r>
      <w:r w:rsidRPr="00AA1DA0">
        <w:rPr>
          <w:rFonts w:hint="cs"/>
          <w:b w:val="0"/>
          <w:bCs w:val="0"/>
          <w:rtl/>
        </w:rPr>
        <w:t xml:space="preserve">, יישלח </w:t>
      </w:r>
      <w:r w:rsidR="0022762B" w:rsidRPr="00AA1DA0">
        <w:rPr>
          <w:rFonts w:hint="cs"/>
          <w:b w:val="0"/>
          <w:bCs w:val="0"/>
          <w:rtl/>
        </w:rPr>
        <w:t xml:space="preserve">באמצעות </w:t>
      </w:r>
      <w:r w:rsidR="00B42451" w:rsidRPr="00AA1DA0">
        <w:rPr>
          <w:rFonts w:hint="cs"/>
          <w:b w:val="0"/>
          <w:bCs w:val="0"/>
          <w:rtl/>
        </w:rPr>
        <w:t xml:space="preserve">דואר </w:t>
      </w:r>
      <w:r w:rsidR="0022762B" w:rsidRPr="00AA1DA0">
        <w:rPr>
          <w:rFonts w:hint="cs"/>
          <w:b w:val="0"/>
          <w:bCs w:val="0"/>
          <w:rtl/>
        </w:rPr>
        <w:t>אלקטרוני לאיש הקשר</w:t>
      </w:r>
      <w:r w:rsidR="008845B7" w:rsidRPr="00AA1DA0">
        <w:rPr>
          <w:rFonts w:hint="cs"/>
          <w:b w:val="0"/>
          <w:bCs w:val="0"/>
          <w:rtl/>
        </w:rPr>
        <w:t>, שפרטיו מופיעים בסעיף 0.4.3 לעיל</w:t>
      </w:r>
      <w:r w:rsidR="0022762B" w:rsidRPr="00AA1DA0">
        <w:rPr>
          <w:rFonts w:hint="cs"/>
          <w:b w:val="0"/>
          <w:bCs w:val="0"/>
          <w:rtl/>
        </w:rPr>
        <w:t>. באחריות המציע לוודא טלפונית ששאלותיו הגיעו בשלמותן לידי איש הקשר.</w:t>
      </w:r>
    </w:p>
    <w:p w14:paraId="21B3B5C9" w14:textId="77777777" w:rsidR="0022762B" w:rsidRPr="00AA1DA0" w:rsidRDefault="0022762B" w:rsidP="00FB0757">
      <w:pPr>
        <w:pStyle w:val="3"/>
        <w:numPr>
          <w:ilvl w:val="0"/>
          <w:numId w:val="30"/>
        </w:numPr>
        <w:ind w:left="1554"/>
        <w:contextualSpacing/>
        <w:rPr>
          <w:b w:val="0"/>
          <w:bCs w:val="0"/>
          <w:rtl/>
        </w:rPr>
      </w:pPr>
      <w:r w:rsidRPr="00AA1DA0">
        <w:rPr>
          <w:rFonts w:hint="cs"/>
          <w:b w:val="0"/>
          <w:bCs w:val="0"/>
          <w:rtl/>
        </w:rPr>
        <w:t xml:space="preserve">המועד אחרון להגשת שאלות מציעים מפורט בטבלת </w:t>
      </w:r>
      <w:r w:rsidR="00FC12D3" w:rsidRPr="00AA1DA0">
        <w:rPr>
          <w:rFonts w:hint="cs"/>
          <w:b w:val="0"/>
          <w:bCs w:val="0"/>
          <w:rtl/>
        </w:rPr>
        <w:t xml:space="preserve">ריכוז </w:t>
      </w:r>
      <w:r w:rsidRPr="00AA1DA0">
        <w:rPr>
          <w:rFonts w:hint="cs"/>
          <w:b w:val="0"/>
          <w:bCs w:val="0"/>
          <w:rtl/>
        </w:rPr>
        <w:t xml:space="preserve">התאריכים שבסעיף </w:t>
      </w:r>
      <w:r w:rsidR="00FC12D3" w:rsidRPr="00AA1DA0">
        <w:rPr>
          <w:rFonts w:hint="cs"/>
          <w:b w:val="0"/>
          <w:bCs w:val="0"/>
          <w:rtl/>
        </w:rPr>
        <w:t>0.1.1</w:t>
      </w:r>
      <w:r w:rsidRPr="00AA1DA0">
        <w:rPr>
          <w:rFonts w:hint="cs"/>
          <w:b w:val="0"/>
          <w:bCs w:val="0"/>
          <w:rtl/>
        </w:rPr>
        <w:t xml:space="preserve"> לעיל. </w:t>
      </w:r>
      <w:r w:rsidR="0037429E" w:rsidRPr="00AA1DA0">
        <w:rPr>
          <w:rFonts w:hint="cs"/>
          <w:b w:val="0"/>
          <w:bCs w:val="0"/>
          <w:rtl/>
        </w:rPr>
        <w:t>המשרד</w:t>
      </w:r>
      <w:r w:rsidRPr="00AA1DA0">
        <w:rPr>
          <w:rFonts w:hint="cs"/>
          <w:b w:val="0"/>
          <w:bCs w:val="0"/>
          <w:rtl/>
        </w:rPr>
        <w:t xml:space="preserve"> שומר לעצמו את הזכות הבלעדית לניהול סבב אחד או יותר של שאלות הבהרה.</w:t>
      </w:r>
    </w:p>
    <w:p w14:paraId="0651A0B0" w14:textId="77777777" w:rsidR="0022762B" w:rsidRPr="00AA1DA0" w:rsidRDefault="0022762B" w:rsidP="00FB0757">
      <w:pPr>
        <w:pStyle w:val="3"/>
        <w:numPr>
          <w:ilvl w:val="0"/>
          <w:numId w:val="30"/>
        </w:numPr>
        <w:ind w:left="1554"/>
        <w:contextualSpacing/>
        <w:rPr>
          <w:b w:val="0"/>
          <w:bCs w:val="0"/>
          <w:rtl/>
        </w:rPr>
      </w:pPr>
      <w:r w:rsidRPr="00AA1DA0">
        <w:rPr>
          <w:rFonts w:hint="cs"/>
          <w:b w:val="0"/>
          <w:bCs w:val="0"/>
          <w:rtl/>
        </w:rPr>
        <w:t xml:space="preserve">תשובות </w:t>
      </w:r>
      <w:r w:rsidR="0037429E" w:rsidRPr="00AA1DA0">
        <w:rPr>
          <w:rFonts w:hint="cs"/>
          <w:b w:val="0"/>
          <w:bCs w:val="0"/>
          <w:rtl/>
        </w:rPr>
        <w:t>המשרד</w:t>
      </w:r>
      <w:r w:rsidRPr="00AA1DA0">
        <w:rPr>
          <w:rFonts w:hint="cs"/>
          <w:b w:val="0"/>
          <w:bCs w:val="0"/>
          <w:rtl/>
        </w:rPr>
        <w:t xml:space="preserve"> לשאלות שהוגשו </w:t>
      </w:r>
      <w:r w:rsidR="008845B7" w:rsidRPr="00AA1DA0">
        <w:rPr>
          <w:rFonts w:hint="cs"/>
          <w:b w:val="0"/>
          <w:bCs w:val="0"/>
          <w:rtl/>
        </w:rPr>
        <w:t xml:space="preserve">על ידי המציעים, </w:t>
      </w:r>
      <w:r w:rsidRPr="00AA1DA0">
        <w:rPr>
          <w:rFonts w:hint="cs"/>
          <w:b w:val="0"/>
          <w:bCs w:val="0"/>
          <w:rtl/>
        </w:rPr>
        <w:t xml:space="preserve">יועברו </w:t>
      </w:r>
      <w:r w:rsidR="00E1708E" w:rsidRPr="00AA1DA0">
        <w:rPr>
          <w:rFonts w:hint="cs"/>
          <w:b w:val="0"/>
          <w:bCs w:val="0"/>
          <w:rtl/>
        </w:rPr>
        <w:t xml:space="preserve">באמצעות דואר אלקטרוני </w:t>
      </w:r>
      <w:r w:rsidRPr="00AA1DA0">
        <w:rPr>
          <w:rFonts w:hint="cs"/>
          <w:b w:val="0"/>
          <w:bCs w:val="0"/>
          <w:rtl/>
        </w:rPr>
        <w:t xml:space="preserve">לידיעת </w:t>
      </w:r>
      <w:r w:rsidR="00EF40A0" w:rsidRPr="00AA1DA0">
        <w:rPr>
          <w:rFonts w:hint="cs"/>
          <w:b w:val="0"/>
          <w:bCs w:val="0"/>
          <w:rtl/>
        </w:rPr>
        <w:t xml:space="preserve">כל </w:t>
      </w:r>
      <w:r w:rsidR="008845B7" w:rsidRPr="00AA1DA0">
        <w:rPr>
          <w:rFonts w:hint="cs"/>
          <w:b w:val="0"/>
          <w:bCs w:val="0"/>
          <w:rtl/>
        </w:rPr>
        <w:t xml:space="preserve">המציעים </w:t>
      </w:r>
      <w:r w:rsidR="00EF40A0" w:rsidRPr="00AA1DA0">
        <w:rPr>
          <w:rFonts w:hint="cs"/>
          <w:b w:val="0"/>
          <w:bCs w:val="0"/>
          <w:rtl/>
        </w:rPr>
        <w:t xml:space="preserve">אשר </w:t>
      </w:r>
      <w:r w:rsidR="008D74E2" w:rsidRPr="00AA1DA0">
        <w:rPr>
          <w:rFonts w:hint="cs"/>
          <w:b w:val="0"/>
          <w:bCs w:val="0"/>
          <w:rtl/>
        </w:rPr>
        <w:t>הגישו שאלות הבהרה</w:t>
      </w:r>
      <w:r w:rsidR="00EF40A0" w:rsidRPr="00AA1DA0">
        <w:rPr>
          <w:rFonts w:hint="cs"/>
          <w:b w:val="0"/>
          <w:bCs w:val="0"/>
          <w:rtl/>
        </w:rPr>
        <w:t xml:space="preserve"> </w:t>
      </w:r>
      <w:r w:rsidRPr="00AA1DA0">
        <w:rPr>
          <w:rFonts w:hint="cs"/>
          <w:b w:val="0"/>
          <w:bCs w:val="0"/>
          <w:rtl/>
        </w:rPr>
        <w:t xml:space="preserve">וכן יפורסמו </w:t>
      </w:r>
      <w:r w:rsidR="00CA7CA9" w:rsidRPr="00AA1DA0">
        <w:rPr>
          <w:rFonts w:hint="cs"/>
          <w:b w:val="0"/>
          <w:bCs w:val="0"/>
          <w:rtl/>
        </w:rPr>
        <w:t>באתר</w:t>
      </w:r>
      <w:r w:rsidR="00CA7CA9" w:rsidRPr="00AA1DA0">
        <w:rPr>
          <w:b w:val="0"/>
          <w:bCs w:val="0"/>
          <w:rtl/>
        </w:rPr>
        <w:t xml:space="preserve"> </w:t>
      </w:r>
      <w:r w:rsidR="00CA7CA9" w:rsidRPr="00AA1DA0">
        <w:rPr>
          <w:rFonts w:hint="cs"/>
          <w:b w:val="0"/>
          <w:bCs w:val="0"/>
          <w:rtl/>
        </w:rPr>
        <w:t>אינטרנט</w:t>
      </w:r>
      <w:r w:rsidR="00CA7CA9" w:rsidRPr="00AA1DA0">
        <w:rPr>
          <w:b w:val="0"/>
          <w:bCs w:val="0"/>
          <w:rtl/>
        </w:rPr>
        <w:t xml:space="preserve"> </w:t>
      </w:r>
      <w:r w:rsidR="00CA7CA9" w:rsidRPr="00AA1DA0">
        <w:rPr>
          <w:rFonts w:hint="cs"/>
          <w:b w:val="0"/>
          <w:bCs w:val="0"/>
          <w:rtl/>
        </w:rPr>
        <w:t>של</w:t>
      </w:r>
      <w:r w:rsidR="00CA7CA9" w:rsidRPr="00AA1DA0">
        <w:rPr>
          <w:b w:val="0"/>
          <w:bCs w:val="0"/>
          <w:rtl/>
        </w:rPr>
        <w:t xml:space="preserve"> </w:t>
      </w:r>
      <w:r w:rsidR="00CA7CA9" w:rsidRPr="00AA1DA0">
        <w:rPr>
          <w:rFonts w:hint="cs"/>
          <w:b w:val="0"/>
          <w:bCs w:val="0"/>
          <w:rtl/>
        </w:rPr>
        <w:t>מינהל</w:t>
      </w:r>
      <w:r w:rsidR="00CA7CA9" w:rsidRPr="00AA1DA0">
        <w:rPr>
          <w:b w:val="0"/>
          <w:bCs w:val="0"/>
          <w:rtl/>
        </w:rPr>
        <w:t xml:space="preserve"> </w:t>
      </w:r>
      <w:r w:rsidR="00CA7CA9" w:rsidRPr="00AA1DA0">
        <w:rPr>
          <w:rFonts w:hint="cs"/>
          <w:b w:val="0"/>
          <w:bCs w:val="0"/>
          <w:rtl/>
        </w:rPr>
        <w:t>הרכש</w:t>
      </w:r>
      <w:r w:rsidR="00CA7CA9" w:rsidRPr="00AA1DA0">
        <w:rPr>
          <w:b w:val="0"/>
          <w:bCs w:val="0"/>
          <w:rtl/>
        </w:rPr>
        <w:t xml:space="preserve"> </w:t>
      </w:r>
      <w:r w:rsidR="00CA7CA9" w:rsidRPr="00AA1DA0">
        <w:rPr>
          <w:rFonts w:hint="cs"/>
          <w:b w:val="0"/>
          <w:bCs w:val="0"/>
          <w:rtl/>
        </w:rPr>
        <w:t>הממשלתי.</w:t>
      </w:r>
      <w:r w:rsidR="00F90E4C" w:rsidRPr="00AA1DA0">
        <w:rPr>
          <w:rFonts w:hint="cs"/>
          <w:b w:val="0"/>
          <w:bCs w:val="0"/>
          <w:rtl/>
        </w:rPr>
        <w:t xml:space="preserve"> מובהר, כי תשובות המשרד לשאלות ינוסחו באופן שאינו חושף את זהות </w:t>
      </w:r>
      <w:r w:rsidR="0053716A" w:rsidRPr="00AA1DA0">
        <w:rPr>
          <w:rFonts w:hint="cs"/>
          <w:b w:val="0"/>
          <w:bCs w:val="0"/>
          <w:rtl/>
        </w:rPr>
        <w:t xml:space="preserve">המציעים </w:t>
      </w:r>
      <w:r w:rsidR="00293244" w:rsidRPr="00AA1DA0">
        <w:rPr>
          <w:rFonts w:hint="cs"/>
          <w:b w:val="0"/>
          <w:bCs w:val="0"/>
          <w:rtl/>
        </w:rPr>
        <w:t>השואלים</w:t>
      </w:r>
      <w:r w:rsidR="00F90E4C" w:rsidRPr="00AA1DA0">
        <w:rPr>
          <w:rFonts w:hint="cs"/>
          <w:b w:val="0"/>
          <w:bCs w:val="0"/>
          <w:rtl/>
        </w:rPr>
        <w:t>.</w:t>
      </w:r>
    </w:p>
    <w:p w14:paraId="048E358D" w14:textId="77777777" w:rsidR="0022762B" w:rsidRPr="00AA1DA0" w:rsidRDefault="0022762B" w:rsidP="00FB0757">
      <w:pPr>
        <w:pStyle w:val="3"/>
        <w:numPr>
          <w:ilvl w:val="0"/>
          <w:numId w:val="30"/>
        </w:numPr>
        <w:ind w:left="1554" w:hanging="357"/>
        <w:contextualSpacing/>
        <w:rPr>
          <w:b w:val="0"/>
          <w:bCs w:val="0"/>
          <w:rtl/>
        </w:rPr>
      </w:pPr>
      <w:r w:rsidRPr="00AA1DA0">
        <w:rPr>
          <w:rFonts w:hint="cs"/>
          <w:b w:val="0"/>
          <w:bCs w:val="0"/>
          <w:rtl/>
        </w:rPr>
        <w:t xml:space="preserve">תאריך </w:t>
      </w:r>
      <w:r w:rsidR="00FC12D3" w:rsidRPr="00AA1DA0">
        <w:rPr>
          <w:rFonts w:hint="cs"/>
          <w:b w:val="0"/>
          <w:bCs w:val="0"/>
          <w:rtl/>
        </w:rPr>
        <w:t xml:space="preserve">אחרון להפצת המענה של </w:t>
      </w:r>
      <w:r w:rsidR="0037429E" w:rsidRPr="00AA1DA0">
        <w:rPr>
          <w:rFonts w:hint="cs"/>
          <w:b w:val="0"/>
          <w:bCs w:val="0"/>
          <w:rtl/>
        </w:rPr>
        <w:t>המשרד</w:t>
      </w:r>
      <w:r w:rsidR="00FC12D3" w:rsidRPr="00AA1DA0">
        <w:rPr>
          <w:rFonts w:hint="cs"/>
          <w:b w:val="0"/>
          <w:bCs w:val="0"/>
          <w:rtl/>
        </w:rPr>
        <w:t xml:space="preserve"> לשאלות, מופיע בטבלת ריכוז התאריכים שבסעיף .0.1.1</w:t>
      </w:r>
      <w:r w:rsidR="00CA4A40" w:rsidRPr="00AA1DA0">
        <w:rPr>
          <w:rFonts w:hint="cs"/>
          <w:b w:val="0"/>
          <w:bCs w:val="0"/>
          <w:rtl/>
        </w:rPr>
        <w:t xml:space="preserve"> לעיל.</w:t>
      </w:r>
    </w:p>
    <w:p w14:paraId="5EA9277E" w14:textId="77777777" w:rsidR="00F17B72" w:rsidRPr="00AA1DA0" w:rsidRDefault="00F17B72" w:rsidP="00FB0757">
      <w:pPr>
        <w:pStyle w:val="3"/>
        <w:numPr>
          <w:ilvl w:val="0"/>
          <w:numId w:val="30"/>
        </w:numPr>
        <w:ind w:hanging="357"/>
        <w:contextualSpacing/>
        <w:rPr>
          <w:b w:val="0"/>
          <w:bCs w:val="0"/>
        </w:rPr>
      </w:pPr>
      <w:r w:rsidRPr="00AA1DA0">
        <w:rPr>
          <w:rFonts w:hint="cs"/>
          <w:b w:val="0"/>
          <w:bCs w:val="0"/>
          <w:rtl/>
        </w:rPr>
        <w:t>המשרד רשאי, לפי שיקול דעתו</w:t>
      </w:r>
      <w:r w:rsidR="003D4F59" w:rsidRPr="00AA1DA0">
        <w:rPr>
          <w:rFonts w:hint="cs"/>
          <w:b w:val="0"/>
          <w:bCs w:val="0"/>
          <w:rtl/>
        </w:rPr>
        <w:t xml:space="preserve"> הבלעדי</w:t>
      </w:r>
      <w:r w:rsidRPr="00AA1DA0">
        <w:rPr>
          <w:rFonts w:hint="cs"/>
          <w:b w:val="0"/>
          <w:bCs w:val="0"/>
          <w:rtl/>
        </w:rPr>
        <w:t xml:space="preserve">, לדחות את המועד האחרון להגשת הצעות. </w:t>
      </w:r>
      <w:r w:rsidRPr="00AA1DA0">
        <w:rPr>
          <w:b w:val="0"/>
          <w:bCs w:val="0"/>
          <w:rtl/>
        </w:rPr>
        <w:t xml:space="preserve">הודעה על כך </w:t>
      </w:r>
      <w:r w:rsidRPr="00AA1DA0">
        <w:rPr>
          <w:rFonts w:hint="cs"/>
          <w:b w:val="0"/>
          <w:bCs w:val="0"/>
          <w:rtl/>
        </w:rPr>
        <w:t xml:space="preserve">תישלח לכל </w:t>
      </w:r>
      <w:r w:rsidR="0053716A" w:rsidRPr="00AA1DA0">
        <w:rPr>
          <w:rFonts w:hint="cs"/>
          <w:b w:val="0"/>
          <w:bCs w:val="0"/>
          <w:rtl/>
        </w:rPr>
        <w:t>המציעים</w:t>
      </w:r>
      <w:r w:rsidRPr="00AA1DA0">
        <w:rPr>
          <w:rFonts w:hint="cs"/>
          <w:b w:val="0"/>
          <w:bCs w:val="0"/>
          <w:rtl/>
        </w:rPr>
        <w:t xml:space="preserve"> אשר הגישו הצעות למכרז זה ותפורסם </w:t>
      </w:r>
      <w:r w:rsidR="00CA7CA9" w:rsidRPr="00AA1DA0">
        <w:rPr>
          <w:rFonts w:hint="cs"/>
          <w:b w:val="0"/>
          <w:bCs w:val="0"/>
          <w:rtl/>
        </w:rPr>
        <w:t>באתר אינטרנט של מינהל הרכש הממשלתי.</w:t>
      </w:r>
      <w:r w:rsidRPr="00AA1DA0">
        <w:rPr>
          <w:rFonts w:hint="cs"/>
          <w:b w:val="0"/>
          <w:bCs w:val="0"/>
          <w:rtl/>
        </w:rPr>
        <w:t xml:space="preserve"> בהודעה יצוין המועד החדש להגשת ההצעות.</w:t>
      </w:r>
    </w:p>
    <w:p w14:paraId="1A5CF6FD" w14:textId="77777777" w:rsidR="008106D6" w:rsidRPr="00AA1DA0" w:rsidRDefault="0053716A" w:rsidP="00FB0757">
      <w:pPr>
        <w:pStyle w:val="3"/>
        <w:numPr>
          <w:ilvl w:val="0"/>
          <w:numId w:val="30"/>
        </w:numPr>
        <w:ind w:hanging="357"/>
        <w:contextualSpacing/>
        <w:rPr>
          <w:b w:val="0"/>
          <w:bCs w:val="0"/>
        </w:rPr>
      </w:pPr>
      <w:r w:rsidRPr="00AA1DA0">
        <w:rPr>
          <w:rFonts w:hint="cs"/>
          <w:b w:val="0"/>
          <w:bCs w:val="0"/>
          <w:rtl/>
        </w:rPr>
        <w:t>א</w:t>
      </w:r>
      <w:r w:rsidR="008106D6" w:rsidRPr="00AA1DA0">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AA1DA0">
        <w:rPr>
          <w:rFonts w:hint="cs"/>
          <w:b w:val="0"/>
          <w:bCs w:val="0"/>
          <w:rtl/>
        </w:rPr>
        <w:t xml:space="preserve">לפי </w:t>
      </w:r>
      <w:r w:rsidR="008106D6" w:rsidRPr="00AA1DA0">
        <w:rPr>
          <w:rFonts w:hint="cs"/>
          <w:b w:val="0"/>
          <w:bCs w:val="0"/>
          <w:rtl/>
        </w:rPr>
        <w:t>שיקול דעתו הבלעדי, האם לתת תשובה לשאלה. תשובה, ככל שתינתן, תתפרסם בהתאם לאמור בסעיף קטן (ד) לעיל.</w:t>
      </w:r>
    </w:p>
    <w:p w14:paraId="7B7BFA69" w14:textId="77777777" w:rsidR="00FC12D3" w:rsidRPr="00AA1DA0" w:rsidRDefault="00FC12D3" w:rsidP="00FB0757">
      <w:pPr>
        <w:pStyle w:val="3"/>
        <w:numPr>
          <w:ilvl w:val="0"/>
          <w:numId w:val="30"/>
        </w:numPr>
        <w:ind w:hanging="357"/>
        <w:contextualSpacing/>
        <w:rPr>
          <w:b w:val="0"/>
          <w:bCs w:val="0"/>
          <w:rtl/>
        </w:rPr>
      </w:pPr>
      <w:r w:rsidRPr="00AA1DA0">
        <w:rPr>
          <w:rFonts w:hint="cs"/>
          <w:b w:val="0"/>
          <w:bCs w:val="0"/>
          <w:rtl/>
        </w:rPr>
        <w:t>רק תשובות ש</w:t>
      </w:r>
      <w:r w:rsidR="00E1708E" w:rsidRPr="00AA1DA0">
        <w:rPr>
          <w:rFonts w:hint="cs"/>
          <w:b w:val="0"/>
          <w:bCs w:val="0"/>
          <w:rtl/>
        </w:rPr>
        <w:t xml:space="preserve">יינתנו בהתאם לאמור </w:t>
      </w:r>
      <w:r w:rsidR="00F83115" w:rsidRPr="00AA1DA0">
        <w:rPr>
          <w:rFonts w:hint="cs"/>
          <w:b w:val="0"/>
          <w:bCs w:val="0"/>
          <w:rtl/>
        </w:rPr>
        <w:t xml:space="preserve">בסעיף זה </w:t>
      </w:r>
      <w:r w:rsidR="00E1708E" w:rsidRPr="00AA1DA0">
        <w:rPr>
          <w:rFonts w:hint="cs"/>
          <w:b w:val="0"/>
          <w:bCs w:val="0"/>
          <w:rtl/>
        </w:rPr>
        <w:t>יחייבו את המשרד</w:t>
      </w:r>
      <w:r w:rsidRPr="00AA1DA0">
        <w:rPr>
          <w:rFonts w:hint="cs"/>
          <w:b w:val="0"/>
          <w:bCs w:val="0"/>
          <w:rtl/>
        </w:rPr>
        <w:t>.</w:t>
      </w:r>
    </w:p>
    <w:p w14:paraId="5E427851" w14:textId="77777777" w:rsidR="00E21815" w:rsidRPr="00AA1DA0" w:rsidRDefault="00E21815" w:rsidP="00A94150">
      <w:pPr>
        <w:pStyle w:val="3"/>
        <w:numPr>
          <w:ilvl w:val="0"/>
          <w:numId w:val="30"/>
        </w:numPr>
        <w:ind w:left="1548" w:hanging="357"/>
        <w:contextualSpacing/>
        <w:rPr>
          <w:b w:val="0"/>
          <w:bCs w:val="0"/>
        </w:rPr>
      </w:pPr>
      <w:r w:rsidRPr="00AA1DA0">
        <w:rPr>
          <w:rFonts w:hint="cs"/>
          <w:b w:val="0"/>
          <w:bCs w:val="0"/>
          <w:rtl/>
        </w:rPr>
        <w:lastRenderedPageBreak/>
        <w:t>מציע</w:t>
      </w:r>
      <w:r w:rsidRPr="00AA1DA0">
        <w:rPr>
          <w:b w:val="0"/>
          <w:bCs w:val="0"/>
          <w:rtl/>
        </w:rPr>
        <w:t xml:space="preserve"> </w:t>
      </w:r>
      <w:r w:rsidRPr="00AA1DA0">
        <w:rPr>
          <w:rFonts w:hint="cs"/>
          <w:b w:val="0"/>
          <w:bCs w:val="0"/>
          <w:rtl/>
        </w:rPr>
        <w:t>שלא</w:t>
      </w:r>
      <w:r w:rsidRPr="00AA1DA0">
        <w:rPr>
          <w:b w:val="0"/>
          <w:bCs w:val="0"/>
          <w:rtl/>
        </w:rPr>
        <w:t xml:space="preserve"> </w:t>
      </w:r>
      <w:r w:rsidRPr="00AA1DA0">
        <w:rPr>
          <w:rFonts w:hint="cs"/>
          <w:b w:val="0"/>
          <w:bCs w:val="0"/>
          <w:rtl/>
        </w:rPr>
        <w:t>יפנה</w:t>
      </w:r>
      <w:r w:rsidRPr="00AA1DA0">
        <w:rPr>
          <w:b w:val="0"/>
          <w:bCs w:val="0"/>
          <w:rtl/>
        </w:rPr>
        <w:t xml:space="preserve"> </w:t>
      </w:r>
      <w:r w:rsidRPr="00AA1DA0">
        <w:rPr>
          <w:rFonts w:hint="cs"/>
          <w:b w:val="0"/>
          <w:bCs w:val="0"/>
          <w:rtl/>
        </w:rPr>
        <w:t>למשרד</w:t>
      </w:r>
      <w:r w:rsidRPr="00AA1DA0">
        <w:rPr>
          <w:b w:val="0"/>
          <w:bCs w:val="0"/>
          <w:rtl/>
        </w:rPr>
        <w:t xml:space="preserve"> </w:t>
      </w:r>
      <w:r w:rsidRPr="00AA1DA0">
        <w:rPr>
          <w:rFonts w:hint="cs"/>
          <w:b w:val="0"/>
          <w:bCs w:val="0"/>
          <w:rtl/>
        </w:rPr>
        <w:t>בהתאם</w:t>
      </w:r>
      <w:r w:rsidRPr="00AA1DA0">
        <w:rPr>
          <w:b w:val="0"/>
          <w:bCs w:val="0"/>
          <w:rtl/>
        </w:rPr>
        <w:t xml:space="preserve"> </w:t>
      </w:r>
      <w:r w:rsidRPr="00AA1DA0">
        <w:rPr>
          <w:rFonts w:hint="cs"/>
          <w:b w:val="0"/>
          <w:bCs w:val="0"/>
          <w:rtl/>
        </w:rPr>
        <w:t>לנוהל</w:t>
      </w:r>
      <w:r w:rsidRPr="00AA1DA0">
        <w:rPr>
          <w:b w:val="0"/>
          <w:bCs w:val="0"/>
          <w:rtl/>
        </w:rPr>
        <w:t xml:space="preserve"> </w:t>
      </w:r>
      <w:r w:rsidRPr="00AA1DA0">
        <w:rPr>
          <w:rFonts w:hint="cs"/>
          <w:b w:val="0"/>
          <w:bCs w:val="0"/>
          <w:rtl/>
        </w:rPr>
        <w:t>העברת</w:t>
      </w:r>
      <w:r w:rsidRPr="00AA1DA0">
        <w:rPr>
          <w:b w:val="0"/>
          <w:bCs w:val="0"/>
          <w:rtl/>
        </w:rPr>
        <w:t xml:space="preserve"> </w:t>
      </w:r>
      <w:r w:rsidRPr="00AA1DA0">
        <w:rPr>
          <w:rFonts w:hint="cs"/>
          <w:b w:val="0"/>
          <w:bCs w:val="0"/>
          <w:rtl/>
        </w:rPr>
        <w:t>שאלות</w:t>
      </w:r>
      <w:r w:rsidRPr="00AA1DA0">
        <w:rPr>
          <w:b w:val="0"/>
          <w:bCs w:val="0"/>
          <w:rtl/>
        </w:rPr>
        <w:t xml:space="preserve"> </w:t>
      </w:r>
      <w:r w:rsidRPr="00AA1DA0">
        <w:rPr>
          <w:rFonts w:hint="cs"/>
          <w:b w:val="0"/>
          <w:bCs w:val="0"/>
          <w:rtl/>
        </w:rPr>
        <w:t>ובירורים</w:t>
      </w:r>
      <w:r w:rsidRPr="00AA1DA0">
        <w:rPr>
          <w:b w:val="0"/>
          <w:bCs w:val="0"/>
          <w:rtl/>
        </w:rPr>
        <w:t xml:space="preserve"> (</w:t>
      </w:r>
      <w:r w:rsidRPr="00AA1DA0">
        <w:rPr>
          <w:rFonts w:hint="cs"/>
          <w:b w:val="0"/>
          <w:bCs w:val="0"/>
          <w:rtl/>
        </w:rPr>
        <w:t>סעיף</w:t>
      </w:r>
      <w:r w:rsidRPr="00AA1DA0">
        <w:rPr>
          <w:b w:val="0"/>
          <w:bCs w:val="0"/>
          <w:rtl/>
        </w:rPr>
        <w:t xml:space="preserve"> 0.4.4), </w:t>
      </w:r>
      <w:r w:rsidRPr="00AA1DA0">
        <w:rPr>
          <w:rFonts w:hint="cs"/>
          <w:b w:val="0"/>
          <w:bCs w:val="0"/>
          <w:rtl/>
        </w:rPr>
        <w:t>יהיה</w:t>
      </w:r>
      <w:r w:rsidRPr="00AA1DA0">
        <w:rPr>
          <w:b w:val="0"/>
          <w:bCs w:val="0"/>
          <w:rtl/>
        </w:rPr>
        <w:t xml:space="preserve"> </w:t>
      </w:r>
      <w:r w:rsidRPr="00AA1DA0">
        <w:rPr>
          <w:rFonts w:hint="cs"/>
          <w:b w:val="0"/>
          <w:bCs w:val="0"/>
          <w:rtl/>
        </w:rPr>
        <w:t>מנוע</w:t>
      </w:r>
      <w:r w:rsidRPr="00AA1DA0">
        <w:rPr>
          <w:b w:val="0"/>
          <w:bCs w:val="0"/>
          <w:rtl/>
        </w:rPr>
        <w:t xml:space="preserve"> </w:t>
      </w:r>
      <w:r w:rsidRPr="00AA1DA0">
        <w:rPr>
          <w:rFonts w:hint="cs"/>
          <w:b w:val="0"/>
          <w:bCs w:val="0"/>
          <w:rtl/>
        </w:rPr>
        <w:t>מלהעלות</w:t>
      </w:r>
      <w:r w:rsidRPr="00AA1DA0">
        <w:rPr>
          <w:b w:val="0"/>
          <w:bCs w:val="0"/>
          <w:rtl/>
        </w:rPr>
        <w:t xml:space="preserve"> </w:t>
      </w:r>
      <w:r w:rsidRPr="00AA1DA0">
        <w:rPr>
          <w:rFonts w:hint="cs"/>
          <w:b w:val="0"/>
          <w:bCs w:val="0"/>
          <w:rtl/>
        </w:rPr>
        <w:t>בעתיד</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טענה</w:t>
      </w:r>
      <w:r w:rsidRPr="00AA1DA0">
        <w:rPr>
          <w:b w:val="0"/>
          <w:bCs w:val="0"/>
          <w:rtl/>
        </w:rPr>
        <w:t xml:space="preserve">, </w:t>
      </w:r>
      <w:r w:rsidRPr="00AA1DA0">
        <w:rPr>
          <w:rFonts w:hint="cs"/>
          <w:b w:val="0"/>
          <w:bCs w:val="0"/>
          <w:rtl/>
        </w:rPr>
        <w:t>דרישה</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תביעה</w:t>
      </w:r>
      <w:r w:rsidRPr="00AA1DA0">
        <w:rPr>
          <w:b w:val="0"/>
          <w:bCs w:val="0"/>
          <w:rtl/>
        </w:rPr>
        <w:t xml:space="preserve"> </w:t>
      </w:r>
      <w:r w:rsidRPr="00AA1DA0">
        <w:rPr>
          <w:rFonts w:hint="cs"/>
          <w:b w:val="0"/>
          <w:bCs w:val="0"/>
          <w:rtl/>
        </w:rPr>
        <w:t>בדבר</w:t>
      </w:r>
      <w:r w:rsidRPr="00AA1DA0">
        <w:rPr>
          <w:b w:val="0"/>
          <w:bCs w:val="0"/>
          <w:rtl/>
        </w:rPr>
        <w:t xml:space="preserve"> </w:t>
      </w:r>
      <w:r w:rsidRPr="00AA1DA0">
        <w:rPr>
          <w:rFonts w:hint="cs"/>
          <w:b w:val="0"/>
          <w:bCs w:val="0"/>
          <w:rtl/>
        </w:rPr>
        <w:t>אי</w:t>
      </w:r>
      <w:r w:rsidRPr="00AA1DA0">
        <w:rPr>
          <w:b w:val="0"/>
          <w:bCs w:val="0"/>
          <w:rtl/>
        </w:rPr>
        <w:t xml:space="preserve"> </w:t>
      </w:r>
      <w:r w:rsidRPr="00AA1DA0">
        <w:rPr>
          <w:rFonts w:hint="cs"/>
          <w:b w:val="0"/>
          <w:bCs w:val="0"/>
          <w:rtl/>
        </w:rPr>
        <w:t>בהירות</w:t>
      </w:r>
      <w:r w:rsidRPr="00AA1DA0">
        <w:rPr>
          <w:b w:val="0"/>
          <w:bCs w:val="0"/>
          <w:rtl/>
        </w:rPr>
        <w:t xml:space="preserve">, </w:t>
      </w:r>
      <w:r w:rsidRPr="00AA1DA0">
        <w:rPr>
          <w:rFonts w:hint="cs"/>
          <w:b w:val="0"/>
          <w:bCs w:val="0"/>
          <w:rtl/>
        </w:rPr>
        <w:t>סתירות</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אי</w:t>
      </w:r>
      <w:r w:rsidRPr="00AA1DA0">
        <w:rPr>
          <w:b w:val="0"/>
          <w:bCs w:val="0"/>
          <w:rtl/>
        </w:rPr>
        <w:t xml:space="preserve"> </w:t>
      </w:r>
      <w:r w:rsidRPr="00AA1DA0">
        <w:rPr>
          <w:rFonts w:hint="cs"/>
          <w:b w:val="0"/>
          <w:bCs w:val="0"/>
          <w:rtl/>
        </w:rPr>
        <w:t>התאמה</w:t>
      </w:r>
      <w:r w:rsidRPr="00AA1DA0">
        <w:rPr>
          <w:b w:val="0"/>
          <w:bCs w:val="0"/>
          <w:rtl/>
        </w:rPr>
        <w:t xml:space="preserve"> </w:t>
      </w:r>
      <w:r w:rsidRPr="00AA1DA0">
        <w:rPr>
          <w:rFonts w:hint="cs"/>
          <w:b w:val="0"/>
          <w:bCs w:val="0"/>
          <w:rtl/>
        </w:rPr>
        <w:t>במסמכי</w:t>
      </w:r>
      <w:r w:rsidRPr="00AA1DA0">
        <w:rPr>
          <w:b w:val="0"/>
          <w:bCs w:val="0"/>
          <w:rtl/>
        </w:rPr>
        <w:t xml:space="preserve"> </w:t>
      </w:r>
      <w:r w:rsidRPr="00AA1DA0">
        <w:rPr>
          <w:rFonts w:hint="cs"/>
          <w:b w:val="0"/>
          <w:bCs w:val="0"/>
          <w:rtl/>
        </w:rPr>
        <w:t>המכרז</w:t>
      </w:r>
      <w:r w:rsidRPr="00AA1DA0">
        <w:rPr>
          <w:b w:val="0"/>
          <w:bCs w:val="0"/>
          <w:rtl/>
        </w:rPr>
        <w:t>.</w:t>
      </w:r>
    </w:p>
    <w:p w14:paraId="370EA41A" w14:textId="77777777" w:rsidR="00E1708E" w:rsidRPr="00AA1DA0" w:rsidRDefault="00F83115" w:rsidP="00E21815">
      <w:pPr>
        <w:pStyle w:val="3"/>
        <w:numPr>
          <w:ilvl w:val="0"/>
          <w:numId w:val="30"/>
        </w:numPr>
        <w:rPr>
          <w:b w:val="0"/>
          <w:bCs w:val="0"/>
          <w:rtl/>
        </w:rPr>
      </w:pPr>
      <w:r w:rsidRPr="00AA1DA0">
        <w:rPr>
          <w:rFonts w:hint="cs"/>
          <w:b w:val="0"/>
          <w:bCs w:val="0"/>
          <w:rtl/>
        </w:rPr>
        <w:t xml:space="preserve">מודגש, כי </w:t>
      </w:r>
      <w:r w:rsidR="00E1708E" w:rsidRPr="00AA1DA0">
        <w:rPr>
          <w:rFonts w:hint="cs"/>
          <w:b w:val="0"/>
          <w:bCs w:val="0"/>
          <w:rtl/>
        </w:rPr>
        <w:t xml:space="preserve">בעת הגשת ההצעה למכרז, על המציע להגיש כחלק מהצעתו את מסמך השאלות והתשובות, כאשר הוא חתום על ידו. מסמך השאלות והתשובות </w:t>
      </w:r>
      <w:r w:rsidR="00E21815" w:rsidRPr="00AA1DA0">
        <w:rPr>
          <w:rFonts w:hint="cs"/>
          <w:b w:val="0"/>
          <w:bCs w:val="0"/>
          <w:rtl/>
        </w:rPr>
        <w:t xml:space="preserve">יחייב את כל המציעים, </w:t>
      </w:r>
      <w:r w:rsidR="00E1708E" w:rsidRPr="00AA1DA0">
        <w:rPr>
          <w:rFonts w:hint="cs"/>
          <w:b w:val="0"/>
          <w:bCs w:val="0"/>
          <w:rtl/>
        </w:rPr>
        <w:t>יהווה חלק ממסמכי המכרז ויגבר על האמור בהם.</w:t>
      </w:r>
      <w:r w:rsidR="00EE6E11" w:rsidRPr="00AA1DA0">
        <w:rPr>
          <w:rFonts w:hint="cs"/>
          <w:b w:val="0"/>
          <w:bCs w:val="0"/>
          <w:rtl/>
        </w:rPr>
        <w:t xml:space="preserve"> </w:t>
      </w:r>
      <w:r w:rsidRPr="00AA1DA0">
        <w:rPr>
          <w:rFonts w:hint="cs"/>
          <w:b w:val="0"/>
          <w:bCs w:val="0"/>
          <w:rtl/>
        </w:rPr>
        <w:t xml:space="preserve">להרחבה </w:t>
      </w:r>
      <w:r w:rsidR="00EE6E11" w:rsidRPr="00AA1DA0">
        <w:rPr>
          <w:rFonts w:hint="cs"/>
          <w:b w:val="0"/>
          <w:bCs w:val="0"/>
          <w:rtl/>
        </w:rPr>
        <w:t>ראה סעיף</w:t>
      </w:r>
      <w:r w:rsidR="00EE6E11" w:rsidRPr="00AA1DA0">
        <w:rPr>
          <w:b w:val="0"/>
          <w:bCs w:val="0"/>
          <w:rtl/>
        </w:rPr>
        <w:t xml:space="preserve"> 0.</w:t>
      </w:r>
      <w:r w:rsidR="000F2F8E" w:rsidRPr="00AA1DA0">
        <w:rPr>
          <w:b w:val="0"/>
          <w:bCs w:val="0"/>
          <w:rtl/>
        </w:rPr>
        <w:t>7</w:t>
      </w:r>
      <w:r w:rsidR="00EE6E11" w:rsidRPr="00AA1DA0">
        <w:rPr>
          <w:b w:val="0"/>
          <w:bCs w:val="0"/>
          <w:rtl/>
        </w:rPr>
        <w:t>.1</w:t>
      </w:r>
      <w:r w:rsidR="00E2105A" w:rsidRPr="00AA1DA0">
        <w:rPr>
          <w:rFonts w:hint="cs"/>
          <w:b w:val="0"/>
          <w:bCs w:val="0"/>
          <w:rtl/>
        </w:rPr>
        <w:t>2</w:t>
      </w:r>
      <w:r w:rsidR="00EE6E11" w:rsidRPr="00AA1DA0">
        <w:rPr>
          <w:b w:val="0"/>
          <w:bCs w:val="0"/>
          <w:rtl/>
        </w:rPr>
        <w:t xml:space="preserve"> </w:t>
      </w:r>
      <w:r w:rsidR="00EE6E11" w:rsidRPr="00AA1DA0">
        <w:rPr>
          <w:rFonts w:hint="cs"/>
          <w:b w:val="0"/>
          <w:bCs w:val="0"/>
          <w:rtl/>
        </w:rPr>
        <w:t>להלן</w:t>
      </w:r>
      <w:r w:rsidR="00EE6E11" w:rsidRPr="00AA1DA0">
        <w:rPr>
          <w:b w:val="0"/>
          <w:bCs w:val="0"/>
          <w:rtl/>
        </w:rPr>
        <w:t>.</w:t>
      </w:r>
    </w:p>
    <w:p w14:paraId="47BA49C5" w14:textId="77777777" w:rsidR="002C4CF1" w:rsidRPr="00AA1DA0" w:rsidRDefault="002C4CF1" w:rsidP="005913C9">
      <w:pPr>
        <w:pStyle w:val="3"/>
      </w:pPr>
      <w:r w:rsidRPr="00AA1DA0">
        <w:rPr>
          <w:rFonts w:hint="cs"/>
          <w:rtl/>
        </w:rPr>
        <w:t xml:space="preserve">כנס </w:t>
      </w:r>
      <w:r w:rsidR="00C44C3C" w:rsidRPr="00AA1DA0">
        <w:rPr>
          <w:rFonts w:hint="cs"/>
          <w:rtl/>
        </w:rPr>
        <w:t>מציעים</w:t>
      </w:r>
    </w:p>
    <w:p w14:paraId="50ACD99D" w14:textId="77777777" w:rsidR="00FC12D3" w:rsidRPr="00AA1DA0" w:rsidRDefault="00FC12D3" w:rsidP="005913C9">
      <w:pPr>
        <w:pStyle w:val="3"/>
        <w:numPr>
          <w:ilvl w:val="0"/>
          <w:numId w:val="0"/>
        </w:numPr>
        <w:ind w:left="1191"/>
        <w:rPr>
          <w:b w:val="0"/>
          <w:bCs w:val="0"/>
          <w:rtl/>
        </w:rPr>
      </w:pPr>
      <w:r w:rsidRPr="00AA1DA0">
        <w:rPr>
          <w:rFonts w:hint="cs"/>
          <w:b w:val="0"/>
          <w:bCs w:val="0"/>
          <w:rtl/>
        </w:rPr>
        <w:t>לא יתקיים כנס מציעים.</w:t>
      </w:r>
      <w:r w:rsidR="00D44A04" w:rsidRPr="00AA1DA0">
        <w:rPr>
          <w:rFonts w:hint="cs"/>
          <w:b w:val="0"/>
          <w:bCs w:val="0"/>
          <w:rtl/>
        </w:rPr>
        <w:t xml:space="preserve"> כל השאלות והבירורים ייעשו </w:t>
      </w:r>
      <w:r w:rsidR="00444689" w:rsidRPr="00AA1DA0">
        <w:rPr>
          <w:rFonts w:hint="cs"/>
          <w:b w:val="0"/>
          <w:bCs w:val="0"/>
          <w:rtl/>
        </w:rPr>
        <w:t>בהתאם</w:t>
      </w:r>
      <w:r w:rsidR="00D44A04" w:rsidRPr="00AA1DA0">
        <w:rPr>
          <w:rFonts w:hint="cs"/>
          <w:b w:val="0"/>
          <w:bCs w:val="0"/>
          <w:rtl/>
        </w:rPr>
        <w:t xml:space="preserve"> </w:t>
      </w:r>
      <w:r w:rsidR="00444689" w:rsidRPr="00AA1DA0">
        <w:rPr>
          <w:rFonts w:hint="cs"/>
          <w:b w:val="0"/>
          <w:bCs w:val="0"/>
          <w:rtl/>
        </w:rPr>
        <w:t>ל</w:t>
      </w:r>
      <w:r w:rsidR="00D44A04" w:rsidRPr="00AA1DA0">
        <w:rPr>
          <w:rFonts w:hint="cs"/>
          <w:b w:val="0"/>
          <w:bCs w:val="0"/>
          <w:rtl/>
        </w:rPr>
        <w:t>סעי</w:t>
      </w:r>
      <w:r w:rsidR="00444689" w:rsidRPr="00AA1DA0">
        <w:rPr>
          <w:rFonts w:hint="cs"/>
          <w:b w:val="0"/>
          <w:bCs w:val="0"/>
          <w:rtl/>
        </w:rPr>
        <w:t>פים</w:t>
      </w:r>
      <w:r w:rsidR="00D44A04" w:rsidRPr="00AA1DA0">
        <w:rPr>
          <w:rFonts w:hint="cs"/>
          <w:b w:val="0"/>
          <w:bCs w:val="0"/>
          <w:rtl/>
        </w:rPr>
        <w:t xml:space="preserve"> 0.</w:t>
      </w:r>
      <w:r w:rsidR="003A0078" w:rsidRPr="00AA1DA0">
        <w:rPr>
          <w:rFonts w:hint="cs"/>
          <w:b w:val="0"/>
          <w:bCs w:val="0"/>
          <w:rtl/>
        </w:rPr>
        <w:t>4</w:t>
      </w:r>
      <w:r w:rsidR="00D44A04" w:rsidRPr="00AA1DA0">
        <w:rPr>
          <w:rFonts w:hint="cs"/>
          <w:b w:val="0"/>
          <w:bCs w:val="0"/>
          <w:rtl/>
        </w:rPr>
        <w:t xml:space="preserve">.3 </w:t>
      </w:r>
      <w:r w:rsidR="00444689" w:rsidRPr="00AA1DA0">
        <w:rPr>
          <w:rFonts w:hint="cs"/>
          <w:b w:val="0"/>
          <w:bCs w:val="0"/>
          <w:rtl/>
        </w:rPr>
        <w:t>ו- 0.</w:t>
      </w:r>
      <w:r w:rsidR="003A0078" w:rsidRPr="00AA1DA0">
        <w:rPr>
          <w:rFonts w:hint="cs"/>
          <w:b w:val="0"/>
          <w:bCs w:val="0"/>
          <w:rtl/>
        </w:rPr>
        <w:t>4</w:t>
      </w:r>
      <w:r w:rsidR="00444689" w:rsidRPr="00AA1DA0">
        <w:rPr>
          <w:rFonts w:hint="cs"/>
          <w:b w:val="0"/>
          <w:bCs w:val="0"/>
          <w:rtl/>
        </w:rPr>
        <w:t xml:space="preserve">.4 </w:t>
      </w:r>
      <w:r w:rsidR="00D44A04" w:rsidRPr="00AA1DA0">
        <w:rPr>
          <w:rFonts w:hint="cs"/>
          <w:b w:val="0"/>
          <w:bCs w:val="0"/>
          <w:rtl/>
        </w:rPr>
        <w:t>לעיל.</w:t>
      </w:r>
    </w:p>
    <w:p w14:paraId="12254E14" w14:textId="77777777" w:rsidR="002C4CF1" w:rsidRPr="00AA1DA0" w:rsidRDefault="007D25C7" w:rsidP="005913C9">
      <w:pPr>
        <w:pStyle w:val="3"/>
      </w:pPr>
      <w:r w:rsidRPr="00AA1DA0">
        <w:rPr>
          <w:rFonts w:hint="cs"/>
          <w:rtl/>
        </w:rPr>
        <w:t>הגשת</w:t>
      </w:r>
      <w:r w:rsidR="002C4CF1" w:rsidRPr="00AA1DA0">
        <w:rPr>
          <w:rFonts w:hint="cs"/>
          <w:rtl/>
        </w:rPr>
        <w:t xml:space="preserve"> הצעות</w:t>
      </w:r>
      <w:r w:rsidR="00E21815" w:rsidRPr="00AA1DA0">
        <w:rPr>
          <w:rFonts w:hint="cs"/>
          <w:rtl/>
        </w:rPr>
        <w:t xml:space="preserve"> מקוונות</w:t>
      </w:r>
      <w:r w:rsidR="002C4CF1" w:rsidRPr="00AA1DA0">
        <w:rPr>
          <w:rFonts w:hint="cs"/>
          <w:rtl/>
        </w:rPr>
        <w:t xml:space="preserve"> (</w:t>
      </w:r>
      <w:r w:rsidR="002C4CF1" w:rsidRPr="00AA1DA0">
        <w:t>M</w:t>
      </w:r>
      <w:r w:rsidR="002C4CF1" w:rsidRPr="00AA1DA0">
        <w:rPr>
          <w:rFonts w:hint="cs"/>
          <w:rtl/>
        </w:rPr>
        <w:t>)</w:t>
      </w:r>
    </w:p>
    <w:p w14:paraId="6323E86A" w14:textId="77777777" w:rsidR="00831E49" w:rsidRDefault="00831E49" w:rsidP="00831E49">
      <w:pPr>
        <w:pStyle w:val="4"/>
      </w:pPr>
      <w:r>
        <w:rPr>
          <w:rtl/>
        </w:rPr>
        <w:t xml:space="preserve">הגשת ההצעות למכרז תבוצע באופן מקוון, באמצעות מערכת הגשת ההצעות, אלא אם כן המשרד קבע, בהודעה שתפורסם בעמוד פרסום המכרז באתר מינהל הרכש הממשלתי (להלן: </w:t>
      </w:r>
      <w:r>
        <w:rPr>
          <w:b/>
          <w:bCs/>
          <w:rtl/>
        </w:rPr>
        <w:t>"דף המכרז"</w:t>
      </w:r>
      <w:r>
        <w:rPr>
          <w:rtl/>
        </w:rPr>
        <w:t>), דרך הגשת אחרת במכרז. במקרה כאמור על המציעים לפעול בהתאם להוראות שפרסם המזמין בדף המכרז.</w:t>
      </w:r>
    </w:p>
    <w:p w14:paraId="739827C9" w14:textId="66155D85" w:rsidR="00831E49" w:rsidRPr="00984EEB" w:rsidRDefault="00831E49" w:rsidP="00831E49">
      <w:pPr>
        <w:pStyle w:val="4"/>
        <w:rPr>
          <w:rFonts w:ascii="David" w:hAnsi="David"/>
          <w:rtl/>
        </w:rPr>
      </w:pPr>
      <w:r>
        <w:rPr>
          <w:rtl/>
        </w:rPr>
        <w:t xml:space="preserve">קישור למערכת הגשת ההצעות לצורך הגשת ההצעות במכרז באופן מקוון יפורסם בדף המכרז בקישור זה - </w:t>
      </w:r>
      <w:r w:rsidR="0037024F">
        <w:rPr>
          <w:rStyle w:val="Strong"/>
          <w:rFonts w:ascii="Tahoma" w:hAnsi="Tahoma" w:cs="Tahoma"/>
          <w:rtl/>
        </w:rPr>
        <w:t> </w:t>
      </w:r>
      <w:hyperlink r:id="rId11" w:history="1">
        <w:r w:rsidR="0037024F" w:rsidRPr="00984EEB">
          <w:rPr>
            <w:rStyle w:val="Hyperlink"/>
            <w:rFonts w:ascii="David" w:hAnsi="David" w:cs="David"/>
            <w:b/>
            <w:bCs/>
            <w:rtl/>
          </w:rPr>
          <w:t>לתיבת ההצעות לחץ כאן</w:t>
        </w:r>
      </w:hyperlink>
      <w:r w:rsidR="0037024F" w:rsidRPr="00984EEB">
        <w:rPr>
          <w:rStyle w:val="Strong"/>
          <w:rFonts w:ascii="David" w:hAnsi="David"/>
          <w:rtl/>
        </w:rPr>
        <w:t>.</w:t>
      </w:r>
    </w:p>
    <w:p w14:paraId="2F3B3ED6" w14:textId="77777777" w:rsidR="00831E49" w:rsidRDefault="00831E49" w:rsidP="00831E49">
      <w:pPr>
        <w:pStyle w:val="4"/>
      </w:pPr>
      <w:r>
        <w:rPr>
          <w:rtl/>
        </w:rPr>
        <w:t xml:space="preserve">מציע אשר מעוניין להגיש את הצעתו במכרז נדרש ללחוץ על הקישור </w:t>
      </w:r>
      <w:r>
        <w:rPr>
          <w:b/>
          <w:bCs/>
          <w:rtl/>
        </w:rPr>
        <w:t>"להגשת הצעה"</w:t>
      </w:r>
      <w:r>
        <w:rPr>
          <w:rtl/>
        </w:rPr>
        <w:t xml:space="preserve"> בדף המכרז, אשר יעביר אותו למערכת הגשת ההצעות.</w:t>
      </w:r>
    </w:p>
    <w:p w14:paraId="0EE6521D" w14:textId="77777777" w:rsidR="00831E49" w:rsidRDefault="00831E49" w:rsidP="00831E49">
      <w:pPr>
        <w:pStyle w:val="4"/>
      </w:pPr>
      <w:r>
        <w:rPr>
          <w:rtl/>
        </w:rPr>
        <w:t>הליך הגשת ההצעות במערכת הגשת ההצעות כולל 2 שלבים:</w:t>
      </w:r>
    </w:p>
    <w:p w14:paraId="34E8E91E" w14:textId="77777777" w:rsidR="00831E49" w:rsidRDefault="00831E49" w:rsidP="00831E49">
      <w:pPr>
        <w:pStyle w:val="4"/>
        <w:numPr>
          <w:ilvl w:val="4"/>
          <w:numId w:val="33"/>
        </w:numPr>
        <w:ind w:left="3628"/>
      </w:pPr>
      <w:r>
        <w:rPr>
          <w:rtl/>
        </w:rPr>
        <w:t>הזדהות מגיש ההצעה באמצעות מערכת ההזדהות הממשלתית.</w:t>
      </w:r>
    </w:p>
    <w:p w14:paraId="664401C8" w14:textId="77777777" w:rsidR="00831E49" w:rsidRDefault="00831E49" w:rsidP="00831E49">
      <w:pPr>
        <w:pStyle w:val="4"/>
        <w:numPr>
          <w:ilvl w:val="4"/>
          <w:numId w:val="33"/>
        </w:numPr>
        <w:ind w:left="3628"/>
      </w:pPr>
      <w:r>
        <w:rPr>
          <w:rtl/>
        </w:rPr>
        <w:t>הגשת ההצעה בתיבת המכרזים.</w:t>
      </w:r>
    </w:p>
    <w:p w14:paraId="5A054659" w14:textId="77777777" w:rsidR="00831E49" w:rsidRDefault="00831E49" w:rsidP="00831E49">
      <w:pPr>
        <w:pStyle w:val="4"/>
      </w:pPr>
      <w:r>
        <w:rPr>
          <w:rtl/>
        </w:rPr>
        <w:t>פעולות במערכת ההזדהות:</w:t>
      </w:r>
    </w:p>
    <w:p w14:paraId="1768A55E" w14:textId="77777777" w:rsidR="00831E49" w:rsidRDefault="00831E49" w:rsidP="00831E49">
      <w:pPr>
        <w:pStyle w:val="4"/>
        <w:numPr>
          <w:ilvl w:val="4"/>
          <w:numId w:val="33"/>
        </w:numPr>
        <w:ind w:left="3628"/>
      </w:pPr>
      <w:r>
        <w:rPr>
          <w:rtl/>
        </w:rPr>
        <w:t>מגיש הצעה שטרם נרשם למערכת ההזדהות הממשלתית, יידרש להירשם למערכת, ולאחר השלמת תהליך ההרשמה לערוך אימות של ההזדהות לצורך מעבר לשלב הגשת ההצעות.</w:t>
      </w:r>
    </w:p>
    <w:p w14:paraId="249CC33E" w14:textId="77777777" w:rsidR="00831E49" w:rsidRDefault="00831E49" w:rsidP="00831E49">
      <w:pPr>
        <w:pStyle w:val="4"/>
        <w:numPr>
          <w:ilvl w:val="4"/>
          <w:numId w:val="33"/>
        </w:numPr>
        <w:ind w:left="3628"/>
      </w:pPr>
      <w:r>
        <w:rPr>
          <w:rtl/>
        </w:rPr>
        <w:t>מגיש הצעה אשר רשום למערכת ההזדהות הממשלתית, יידרש לאמת את זהותו לצורך מעבר לשלב הגשת ההצעה.</w:t>
      </w:r>
    </w:p>
    <w:p w14:paraId="2CFAEEED" w14:textId="77777777" w:rsidR="00831E49" w:rsidRDefault="00831E49" w:rsidP="00831E49">
      <w:pPr>
        <w:pStyle w:val="4"/>
        <w:numPr>
          <w:ilvl w:val="4"/>
          <w:numId w:val="33"/>
        </w:numPr>
        <w:ind w:left="3628"/>
      </w:pPr>
      <w:r>
        <w:rPr>
          <w:rtl/>
        </w:rPr>
        <w:t xml:space="preserve">בכל תקלה בהליך ההרשמה להזדהות הממשלתית, או בתהליך ההזדהות, יש לפנות למוקד התמיכה של </w:t>
      </w:r>
      <w:r>
        <w:rPr>
          <w:rtl/>
        </w:rPr>
        <w:lastRenderedPageBreak/>
        <w:t xml:space="preserve">המערכת (טלפון – 1299, כתובת דוא"ל </w:t>
      </w:r>
      <w:hyperlink r:id="rId12" w:history="1">
        <w:r>
          <w:rPr>
            <w:rStyle w:val="Hyperlink"/>
          </w:rPr>
          <w:t>moked@mail.gov.il</w:t>
        </w:r>
      </w:hyperlink>
      <w:r>
        <w:rPr>
          <w:rtl/>
        </w:rPr>
        <w:t xml:space="preserve"> או טלפון נוסף 08-6863100). </w:t>
      </w:r>
    </w:p>
    <w:p w14:paraId="31ACC5ED" w14:textId="77777777" w:rsidR="00831E49" w:rsidRDefault="00831E49" w:rsidP="00831E49">
      <w:pPr>
        <w:pStyle w:val="4"/>
        <w:numPr>
          <w:ilvl w:val="4"/>
          <w:numId w:val="33"/>
        </w:numPr>
        <w:ind w:left="3628"/>
      </w:pPr>
      <w:r>
        <w:rPr>
          <w:rtl/>
        </w:rPr>
        <w:t>פרטים נוספים על אודות הליך ההרשמה מפורטים ב</w:t>
      </w:r>
      <w:hyperlink r:id="rId13" w:history="1">
        <w:r>
          <w:rPr>
            <w:rStyle w:val="Hyperlink"/>
            <w:rtl/>
          </w:rPr>
          <w:t>קישור זה</w:t>
        </w:r>
      </w:hyperlink>
      <w:r>
        <w:rPr>
          <w:rtl/>
        </w:rPr>
        <w:t xml:space="preserve">. </w:t>
      </w:r>
    </w:p>
    <w:p w14:paraId="4C31E80B" w14:textId="77777777" w:rsidR="00831E49" w:rsidRDefault="00831E49" w:rsidP="00831E49">
      <w:pPr>
        <w:pStyle w:val="4"/>
        <w:numPr>
          <w:ilvl w:val="4"/>
          <w:numId w:val="33"/>
        </w:numPr>
        <w:ind w:left="3628"/>
      </w:pP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19FCAC2" w14:textId="77777777" w:rsidR="00831E49" w:rsidRDefault="00831E49" w:rsidP="00831E49">
      <w:pPr>
        <w:pStyle w:val="4"/>
      </w:pPr>
      <w:r>
        <w:rPr>
          <w:rtl/>
        </w:rPr>
        <w:t>פעולות במערכת הגשת ההצעות:</w:t>
      </w:r>
    </w:p>
    <w:p w14:paraId="5A32495E" w14:textId="77777777" w:rsidR="00831E49" w:rsidRDefault="00831E49" w:rsidP="00831E49">
      <w:pPr>
        <w:pStyle w:val="4"/>
        <w:numPr>
          <w:ilvl w:val="4"/>
          <w:numId w:val="33"/>
        </w:numPr>
        <w:ind w:left="3628"/>
      </w:pPr>
      <w:r>
        <w:rPr>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563593A2" w14:textId="77777777" w:rsidR="00831E49" w:rsidRDefault="00831E49" w:rsidP="00831E49">
      <w:pPr>
        <w:pStyle w:val="4"/>
        <w:numPr>
          <w:ilvl w:val="4"/>
          <w:numId w:val="33"/>
        </w:numPr>
        <w:ind w:left="3628"/>
      </w:pPr>
      <w:r>
        <w:rPr>
          <w:rtl/>
        </w:rPr>
        <w:t xml:space="preserve">לאחר השלמת הגשת ההצעה במערכת יופיע במסך ההגשה מספר אסמכתא. </w:t>
      </w:r>
      <w:r>
        <w:rPr>
          <w:b/>
          <w:bCs/>
          <w:rtl/>
        </w:rPr>
        <w:t>ככל שלא התקבל מספר אסמכתא, ההצעה לא הוגשה.</w:t>
      </w:r>
    </w:p>
    <w:p w14:paraId="606D8AB0" w14:textId="77777777" w:rsidR="00831E49" w:rsidRDefault="00831E49" w:rsidP="00831E49">
      <w:pPr>
        <w:pStyle w:val="4"/>
        <w:numPr>
          <w:ilvl w:val="4"/>
          <w:numId w:val="33"/>
        </w:numPr>
        <w:ind w:left="3628"/>
      </w:pPr>
      <w:r>
        <w:rPr>
          <w:rtl/>
        </w:rPr>
        <w:t>לא ניתן יהיה להגיש הצעות במערכת לאחר המועד האחרון להגשת הצעות.</w:t>
      </w:r>
    </w:p>
    <w:p w14:paraId="656E5DCC" w14:textId="77777777" w:rsidR="00831E49" w:rsidRDefault="00831E49" w:rsidP="00831E49">
      <w:pPr>
        <w:pStyle w:val="4"/>
        <w:numPr>
          <w:ilvl w:val="4"/>
          <w:numId w:val="33"/>
        </w:numPr>
        <w:ind w:left="3628"/>
      </w:pPr>
      <w:r>
        <w:rPr>
          <w:rtl/>
        </w:rPr>
        <w:t xml:space="preserve">באפשרות המציע לבצע </w:t>
      </w:r>
      <w:r>
        <w:rPr>
          <w:b/>
          <w:bCs/>
          <w:rtl/>
        </w:rPr>
        <w:t>הגשה אחת בלבד!</w:t>
      </w:r>
      <w:r>
        <w:rPr>
          <w:rtl/>
        </w:rPr>
        <w:t xml:space="preserve"> לאחר השלמת הגשת הצעה לא תתאפשר הגשה נוספת או עדכון הצעה.</w:t>
      </w:r>
    </w:p>
    <w:p w14:paraId="56114F79" w14:textId="77777777" w:rsidR="00831E49" w:rsidRDefault="00831E49" w:rsidP="00831E49">
      <w:pPr>
        <w:pStyle w:val="4"/>
        <w:numPr>
          <w:ilvl w:val="4"/>
          <w:numId w:val="33"/>
        </w:numPr>
        <w:ind w:left="3628"/>
      </w:pPr>
      <w:r>
        <w:rPr>
          <w:rtl/>
        </w:rPr>
        <w:t>במסגרת הגשת ההצעות במערכת, ישנן מגבלות טכניות שונות, בין היתר גודל מקסימלי של קובץ (עד 10</w:t>
      </w:r>
      <w:r>
        <w:t>MB</w:t>
      </w:r>
      <w:r>
        <w:rPr>
          <w:rtl/>
        </w:rPr>
        <w:t>), גודל מקסימלי של סך כל ההצעה (עד 50</w:t>
      </w:r>
      <w:r>
        <w:t>MB</w:t>
      </w:r>
      <w:r>
        <w:rPr>
          <w:rtl/>
        </w:rPr>
        <w:t>), סוג הקבצים אותם ניתן לעלות למערכת (</w:t>
      </w:r>
      <w:r>
        <w:t>PDF</w:t>
      </w:r>
      <w:r>
        <w:rPr>
          <w:rtl/>
        </w:rPr>
        <w:t>/</w:t>
      </w:r>
      <w:r>
        <w:t>WORD</w:t>
      </w:r>
      <w:r>
        <w:rPr>
          <w:rtl/>
        </w:rPr>
        <w:t>/</w:t>
      </w:r>
      <w:r>
        <w:t>EXCEL</w:t>
      </w:r>
      <w:r>
        <w:rPr>
          <w:rtl/>
        </w:rPr>
        <w:t>/</w:t>
      </w:r>
      <w:r>
        <w:t>SIGNED</w:t>
      </w:r>
      <w:r>
        <w:rPr>
          <w:rtl/>
        </w:rPr>
        <w:t xml:space="preserve">), פרק הזמן שבו המערכת מתנתקת בהיעדר פעולה של משתמש (20 דקות ל – </w:t>
      </w:r>
      <w:r>
        <w:t>time out</w:t>
      </w:r>
      <w:r>
        <w:rPr>
          <w:rtl/>
        </w:rPr>
        <w:t xml:space="preserve">) ועוד.  על מנת להכיר את שאר מגבלות המערכת, באחריות מגיש ההצעה לקרוא, מבעוד מועד, את </w:t>
      </w:r>
      <w:hyperlink r:id="rId14" w:history="1">
        <w:r>
          <w:rPr>
            <w:rStyle w:val="Hyperlink"/>
            <w:rtl/>
          </w:rPr>
          <w:t>המדריך להגשת הצעות באמצעות תיבת מכרזים דיגיטלית.</w:t>
        </w:r>
      </w:hyperlink>
      <w:r>
        <w:rPr>
          <w:rtl/>
        </w:rPr>
        <w:t xml:space="preserve"> בנוסף לרשותו של מגיש הצעה </w:t>
      </w:r>
      <w:hyperlink r:id="rId15" w:history="1">
        <w:r>
          <w:rPr>
            <w:rStyle w:val="Hyperlink"/>
            <w:rtl/>
          </w:rPr>
          <w:t>חומרי הדרכה</w:t>
        </w:r>
      </w:hyperlink>
      <w:r>
        <w:rPr>
          <w:rtl/>
        </w:rPr>
        <w:t xml:space="preserve"> אשר נועדו לסייע לו להגיש את ההצעה בהצלחה.</w:t>
      </w:r>
    </w:p>
    <w:p w14:paraId="7122B22A" w14:textId="77777777" w:rsidR="00831E49" w:rsidRDefault="00831E49" w:rsidP="00831E49">
      <w:pPr>
        <w:pStyle w:val="4"/>
        <w:numPr>
          <w:ilvl w:val="4"/>
          <w:numId w:val="33"/>
        </w:numPr>
        <w:ind w:left="3628"/>
      </w:pPr>
      <w:r>
        <w:rPr>
          <w:rtl/>
        </w:rPr>
        <w:t xml:space="preserve">לסיוע טכני במקרה של תקלה או שאלה ניתן לפנות למוקד התמיכה בימים א'-ה' בין השעות 08:00-17:00 באמצעות </w:t>
      </w:r>
      <w:hyperlink r:id="rId16" w:history="1">
        <w:r>
          <w:rPr>
            <w:rStyle w:val="Hyperlink"/>
            <w:rtl/>
          </w:rPr>
          <w:t>קישור זה</w:t>
        </w:r>
      </w:hyperlink>
      <w:r>
        <w:rPr>
          <w:rtl/>
        </w:rPr>
        <w:t>. בפניה יש לציין את שם המכרז, המועד האחרון להגשת ההצעות ובמידת הצורך לצרף צילומי מסך.</w:t>
      </w:r>
    </w:p>
    <w:p w14:paraId="5B19F3F6" w14:textId="77777777" w:rsidR="00831E49" w:rsidRDefault="00831E49" w:rsidP="00831E49">
      <w:pPr>
        <w:pStyle w:val="4"/>
        <w:numPr>
          <w:ilvl w:val="4"/>
          <w:numId w:val="33"/>
        </w:numPr>
        <w:ind w:left="3628"/>
      </w:pPr>
      <w:r>
        <w:rPr>
          <w:rtl/>
        </w:rPr>
        <w:lastRenderedPageBreak/>
        <w:t xml:space="preserve">זמן ההמתנה מרגע משלוח הפניה ועד לחזרת נציג שירות לא יעלה על 4 שעות בטווח שעות פעילות המוקד. </w:t>
      </w:r>
    </w:p>
    <w:p w14:paraId="0DB10434" w14:textId="77777777" w:rsidR="00831E49" w:rsidRDefault="00831E49" w:rsidP="00831E49">
      <w:pPr>
        <w:pStyle w:val="4"/>
        <w:numPr>
          <w:ilvl w:val="0"/>
          <w:numId w:val="100"/>
        </w:numPr>
      </w:pPr>
      <w:r>
        <w:rPr>
          <w:rtl/>
        </w:rPr>
        <w:t>מוקד התמיכה אינו מתחייב לספק מענה לפניות אשר יתקבלו בזמן קצר מ-4 שעות מהמועד האחרון להגשת הצעות.</w:t>
      </w:r>
    </w:p>
    <w:p w14:paraId="5AFAFE94" w14:textId="77777777" w:rsidR="00831E49" w:rsidRDefault="00831E49" w:rsidP="00831E49">
      <w:pPr>
        <w:pStyle w:val="4"/>
        <w:numPr>
          <w:ilvl w:val="0"/>
          <w:numId w:val="100"/>
        </w:numPr>
      </w:pPr>
      <w:r>
        <w:rPr>
          <w:b/>
          <w:bCs/>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של שאלה שיש לו.</w:t>
      </w:r>
    </w:p>
    <w:p w14:paraId="6A055CBD" w14:textId="77777777" w:rsidR="00831E49" w:rsidRDefault="00831E49" w:rsidP="00831E49">
      <w:pPr>
        <w:pStyle w:val="4"/>
        <w:numPr>
          <w:ilvl w:val="4"/>
          <w:numId w:val="33"/>
        </w:numPr>
        <w:ind w:left="3628"/>
      </w:pPr>
      <w:r>
        <w:rPr>
          <w:rtl/>
        </w:rPr>
        <w:t>על מציע במכרז האחריות הבלעדית להגיש את ההצעה לפני המועד האחרון להגשת הצעות.</w:t>
      </w:r>
    </w:p>
    <w:p w14:paraId="6AC3AADB" w14:textId="77777777" w:rsidR="00831E49" w:rsidRDefault="00831E49" w:rsidP="00831E49">
      <w:pPr>
        <w:pStyle w:val="4"/>
        <w:numPr>
          <w:ilvl w:val="4"/>
          <w:numId w:val="33"/>
        </w:numPr>
        <w:ind w:left="3628"/>
      </w:pPr>
      <w:r>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p>
    <w:p w14:paraId="6F7E787C" w14:textId="77777777" w:rsidR="00831E49" w:rsidRPr="00831E49" w:rsidRDefault="00831E49" w:rsidP="00831E49">
      <w:pPr>
        <w:pStyle w:val="4"/>
        <w:numPr>
          <w:ilvl w:val="4"/>
          <w:numId w:val="33"/>
        </w:numPr>
        <w:ind w:left="3628"/>
        <w:rPr>
          <w:highlight w:val="yellow"/>
        </w:rPr>
      </w:pPr>
      <w:r w:rsidRPr="00831E49">
        <w:rPr>
          <w:highlight w:val="yellow"/>
          <w:rtl/>
        </w:rPr>
        <w:t xml:space="preserve">למציע לא תהיה כל טענה למזמין באשר לתקלה שהתגלתה במערכת ההזדהות או במערכת הגשת הצעות סמוך למועד האחרון להגשת הצעות, גם אם כתוצאה מכך הוא לא הצליח להגיש את הצעתו במכרז. </w:t>
      </w:r>
      <w:r w:rsidRPr="00831E49">
        <w:rPr>
          <w:b/>
          <w:bCs/>
          <w:highlight w:val="yellow"/>
          <w:rtl/>
        </w:rPr>
        <w:t>הצעות שלא יוגשו עד המועד האחרון להגשת הצעות, לא יובאו לדיון בפני ועדת המכרזים.</w:t>
      </w:r>
    </w:p>
    <w:p w14:paraId="6B65C513" w14:textId="61E12096" w:rsidR="007126EB" w:rsidRPr="00831E49" w:rsidRDefault="00831E49" w:rsidP="00831E49">
      <w:pPr>
        <w:pStyle w:val="4"/>
        <w:numPr>
          <w:ilvl w:val="4"/>
          <w:numId w:val="33"/>
        </w:numPr>
        <w:ind w:left="3628"/>
        <w:rPr>
          <w:b/>
          <w:bCs/>
        </w:rPr>
      </w:pPr>
      <w:r>
        <w:rPr>
          <w:rtl/>
        </w:rPr>
        <w:t>ככל שתהיה תקלה ממושכת, אשר תמנע הגשת הצעות במכרז, עורך המכרז רשאי לקבוע דרך הגשת אחרת במכרז, בהתאם לנוהל בסעיף 0.9.5 להלן</w:t>
      </w:r>
    </w:p>
    <w:p w14:paraId="3A466469" w14:textId="77777777" w:rsidR="002C4CF1" w:rsidRPr="00AA1DA0" w:rsidRDefault="002C4CF1" w:rsidP="00B71B9F">
      <w:pPr>
        <w:pStyle w:val="2"/>
        <w:keepNext/>
      </w:pPr>
      <w:bookmarkStart w:id="6" w:name="_Toc149832888"/>
      <w:r w:rsidRPr="00AA1DA0">
        <w:rPr>
          <w:rFonts w:hint="cs"/>
          <w:rtl/>
        </w:rPr>
        <w:t>המפרט (</w:t>
      </w:r>
      <w:r w:rsidRPr="00AA1DA0">
        <w:t>I</w:t>
      </w:r>
      <w:r w:rsidRPr="00AA1DA0">
        <w:rPr>
          <w:rFonts w:hint="cs"/>
          <w:rtl/>
        </w:rPr>
        <w:t>)</w:t>
      </w:r>
      <w:bookmarkEnd w:id="6"/>
    </w:p>
    <w:p w14:paraId="3986E963" w14:textId="77777777" w:rsidR="002C4CF1" w:rsidRPr="00AA1DA0" w:rsidRDefault="002C4CF1" w:rsidP="00B71B9F">
      <w:pPr>
        <w:pStyle w:val="3"/>
        <w:keepNext/>
      </w:pPr>
      <w:r w:rsidRPr="00AA1DA0">
        <w:rPr>
          <w:rFonts w:hint="cs"/>
          <w:rtl/>
        </w:rPr>
        <w:t>תכולת המפרט</w:t>
      </w:r>
    </w:p>
    <w:p w14:paraId="07B43B42" w14:textId="77777777" w:rsidR="007A40DE" w:rsidRPr="00AA1DA0" w:rsidRDefault="007A40DE" w:rsidP="005913C9">
      <w:pPr>
        <w:pStyle w:val="Normal2"/>
        <w:spacing w:after="120"/>
        <w:ind w:firstLine="396"/>
        <w:rPr>
          <w:rtl/>
          <w:lang w:eastAsia="en-US"/>
        </w:rPr>
      </w:pPr>
      <w:r w:rsidRPr="00AA1DA0">
        <w:rPr>
          <w:rFonts w:hint="cs"/>
          <w:rtl/>
          <w:lang w:eastAsia="en-US"/>
        </w:rPr>
        <w:t>מכרז זה מכיל</w:t>
      </w:r>
      <w:r w:rsidRPr="00AA1DA0">
        <w:rPr>
          <w:rtl/>
          <w:lang w:eastAsia="en-US"/>
        </w:rPr>
        <w:t>:</w:t>
      </w:r>
    </w:p>
    <w:p w14:paraId="2852009C" w14:textId="77777777" w:rsidR="007A40DE" w:rsidRPr="00AA1DA0" w:rsidRDefault="007A40DE" w:rsidP="00924AA3">
      <w:pPr>
        <w:pStyle w:val="3"/>
        <w:numPr>
          <w:ilvl w:val="0"/>
          <w:numId w:val="0"/>
        </w:numPr>
        <w:ind w:left="1927" w:hanging="736"/>
        <w:contextualSpacing/>
        <w:rPr>
          <w:b w:val="0"/>
          <w:bCs w:val="0"/>
          <w:rtl/>
        </w:rPr>
      </w:pPr>
      <w:r w:rsidRPr="00AA1DA0">
        <w:rPr>
          <w:rFonts w:hint="cs"/>
          <w:rtl/>
        </w:rPr>
        <w:t>פרק 0</w:t>
      </w:r>
      <w:r w:rsidRPr="00AA1DA0">
        <w:rPr>
          <w:rFonts w:hint="cs"/>
          <w:b w:val="0"/>
          <w:bCs w:val="0"/>
          <w:rtl/>
        </w:rPr>
        <w:t xml:space="preserve">: פרק זה, הנקרא "פרק המנהלה", בו מצוינים פרטים כלליים, </w:t>
      </w:r>
      <w:r w:rsidR="00261142" w:rsidRPr="00AA1DA0">
        <w:rPr>
          <w:rFonts w:hint="cs"/>
          <w:b w:val="0"/>
          <w:bCs w:val="0"/>
          <w:rtl/>
        </w:rPr>
        <w:t xml:space="preserve">דרישות </w:t>
      </w:r>
      <w:r w:rsidRPr="00AA1DA0">
        <w:rPr>
          <w:rFonts w:hint="cs"/>
          <w:b w:val="0"/>
          <w:bCs w:val="0"/>
          <w:rtl/>
        </w:rPr>
        <w:t>סף, דרך להגשת ההצעות ואופן בחירת הזוכה במכרז.</w:t>
      </w:r>
    </w:p>
    <w:p w14:paraId="6CEE2BE6" w14:textId="77777777" w:rsidR="007A40DE" w:rsidRPr="00AA1DA0" w:rsidRDefault="007A40DE" w:rsidP="00924AA3">
      <w:pPr>
        <w:pStyle w:val="3"/>
        <w:numPr>
          <w:ilvl w:val="0"/>
          <w:numId w:val="0"/>
        </w:numPr>
        <w:ind w:left="1191"/>
        <w:contextualSpacing/>
        <w:rPr>
          <w:b w:val="0"/>
          <w:bCs w:val="0"/>
          <w:rtl/>
        </w:rPr>
      </w:pPr>
      <w:r w:rsidRPr="00AA1DA0">
        <w:rPr>
          <w:rFonts w:hint="cs"/>
          <w:rtl/>
        </w:rPr>
        <w:t>פרקים 1</w:t>
      </w:r>
      <w:r w:rsidRPr="00AA1DA0">
        <w:rPr>
          <w:rFonts w:hint="cs"/>
          <w:b w:val="0"/>
          <w:bCs w:val="0"/>
          <w:rtl/>
        </w:rPr>
        <w:t xml:space="preserve"> </w:t>
      </w:r>
      <w:r w:rsidRPr="00AA1DA0">
        <w:rPr>
          <w:rtl/>
        </w:rPr>
        <w:t>–</w:t>
      </w:r>
      <w:r w:rsidRPr="00AA1DA0">
        <w:rPr>
          <w:rFonts w:hint="cs"/>
          <w:rtl/>
        </w:rPr>
        <w:t xml:space="preserve"> 4</w:t>
      </w:r>
      <w:r w:rsidRPr="00AA1DA0">
        <w:rPr>
          <w:rFonts w:hint="cs"/>
          <w:b w:val="0"/>
          <w:bCs w:val="0"/>
          <w:rtl/>
        </w:rPr>
        <w:t xml:space="preserve">: </w:t>
      </w:r>
      <w:r w:rsidR="00EA2439" w:rsidRPr="00AA1DA0">
        <w:rPr>
          <w:rFonts w:hint="cs"/>
          <w:b w:val="0"/>
          <w:bCs w:val="0"/>
          <w:rtl/>
        </w:rPr>
        <w:t>הפרקים המקצועיים המאפיינים את השירות המבוקש.</w:t>
      </w:r>
    </w:p>
    <w:p w14:paraId="0816FE7C" w14:textId="77777777" w:rsidR="00EA2439" w:rsidRPr="00AA1DA0" w:rsidRDefault="00EA2439" w:rsidP="00924AA3">
      <w:pPr>
        <w:pStyle w:val="3"/>
        <w:numPr>
          <w:ilvl w:val="0"/>
          <w:numId w:val="0"/>
        </w:numPr>
        <w:ind w:left="1927" w:hanging="736"/>
        <w:contextualSpacing/>
        <w:rPr>
          <w:b w:val="0"/>
          <w:bCs w:val="0"/>
          <w:rtl/>
        </w:rPr>
      </w:pPr>
      <w:r w:rsidRPr="00AA1DA0">
        <w:rPr>
          <w:rFonts w:hint="cs"/>
          <w:rtl/>
        </w:rPr>
        <w:t>פרק 5</w:t>
      </w:r>
      <w:r w:rsidRPr="00AA1DA0">
        <w:rPr>
          <w:rFonts w:hint="cs"/>
          <w:b w:val="0"/>
          <w:bCs w:val="0"/>
          <w:rtl/>
        </w:rPr>
        <w:t>: פרק העלות, מכיל את רכיבי העלות ואת אופן השוואת העלויות בין  המציעים במכרז.</w:t>
      </w:r>
    </w:p>
    <w:p w14:paraId="752D8C1F" w14:textId="77777777" w:rsidR="00EA2439" w:rsidRPr="00AA1DA0" w:rsidRDefault="00EA2439" w:rsidP="00924AA3">
      <w:pPr>
        <w:pStyle w:val="3"/>
        <w:numPr>
          <w:ilvl w:val="0"/>
          <w:numId w:val="0"/>
        </w:numPr>
        <w:ind w:left="2069" w:hanging="878"/>
        <w:contextualSpacing/>
        <w:rPr>
          <w:b w:val="0"/>
          <w:bCs w:val="0"/>
          <w:rtl/>
        </w:rPr>
      </w:pPr>
      <w:r w:rsidRPr="00AA1DA0">
        <w:rPr>
          <w:rFonts w:hint="cs"/>
          <w:rtl/>
        </w:rPr>
        <w:t>נספחים</w:t>
      </w:r>
      <w:r w:rsidRPr="00AA1DA0">
        <w:rPr>
          <w:rFonts w:hint="cs"/>
          <w:b w:val="0"/>
          <w:bCs w:val="0"/>
          <w:rtl/>
        </w:rPr>
        <w:t>: מכיל את נוסח חוזה ההתקשרות ונספחים שונים, ביניהם נספחים שעל המציע לחתום עליהם.</w:t>
      </w:r>
    </w:p>
    <w:p w14:paraId="6F65807D" w14:textId="77777777" w:rsidR="00CD621E" w:rsidRPr="00AA1DA0" w:rsidRDefault="00CD621E" w:rsidP="005913C9">
      <w:pPr>
        <w:pStyle w:val="3"/>
        <w:numPr>
          <w:ilvl w:val="0"/>
          <w:numId w:val="0"/>
        </w:numPr>
        <w:ind w:left="1218" w:hanging="27"/>
        <w:rPr>
          <w:b w:val="0"/>
          <w:bCs w:val="0"/>
          <w:rtl/>
        </w:rPr>
      </w:pPr>
      <w:r w:rsidRPr="00AA1DA0">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23FF25BC" w14:textId="77777777" w:rsidR="002C4CF1" w:rsidRPr="00AA1DA0" w:rsidRDefault="002C4CF1" w:rsidP="00720A99">
      <w:pPr>
        <w:pStyle w:val="2"/>
        <w:keepNext/>
      </w:pPr>
      <w:bookmarkStart w:id="7" w:name="_Toc149832889"/>
      <w:r w:rsidRPr="00AA1DA0">
        <w:rPr>
          <w:rFonts w:hint="cs"/>
          <w:rtl/>
        </w:rPr>
        <w:lastRenderedPageBreak/>
        <w:t>סיווג רכיבי המפרט</w:t>
      </w:r>
      <w:r w:rsidR="007A76D6" w:rsidRPr="00AA1DA0">
        <w:rPr>
          <w:rFonts w:hint="cs"/>
          <w:rtl/>
        </w:rPr>
        <w:t xml:space="preserve"> (</w:t>
      </w:r>
      <w:r w:rsidR="007A76D6" w:rsidRPr="00AA1DA0">
        <w:t>I</w:t>
      </w:r>
      <w:r w:rsidR="007A76D6" w:rsidRPr="00AA1DA0">
        <w:rPr>
          <w:rFonts w:hint="cs"/>
          <w:rtl/>
        </w:rPr>
        <w:t>)</w:t>
      </w:r>
      <w:bookmarkEnd w:id="7"/>
    </w:p>
    <w:p w14:paraId="0E576D8C" w14:textId="77777777" w:rsidR="002C4CF1" w:rsidRPr="00AA1DA0" w:rsidRDefault="002C4CF1" w:rsidP="00720A99">
      <w:pPr>
        <w:pStyle w:val="3"/>
        <w:keepNext/>
      </w:pPr>
      <w:r w:rsidRPr="00AA1DA0">
        <w:rPr>
          <w:rFonts w:hint="cs"/>
          <w:rtl/>
        </w:rPr>
        <w:t>השיטה</w:t>
      </w:r>
    </w:p>
    <w:p w14:paraId="4B125BF1" w14:textId="77777777" w:rsidR="00EA2439" w:rsidRPr="00AA1DA0" w:rsidRDefault="00EA2439" w:rsidP="00720A99">
      <w:pPr>
        <w:pStyle w:val="3"/>
        <w:keepNext/>
        <w:numPr>
          <w:ilvl w:val="0"/>
          <w:numId w:val="0"/>
        </w:numPr>
        <w:spacing w:after="0"/>
        <w:ind w:left="170"/>
        <w:rPr>
          <w:b w:val="0"/>
          <w:bCs w:val="0"/>
          <w:rtl/>
        </w:rPr>
      </w:pPr>
      <w:r w:rsidRPr="00AA1DA0">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06"/>
        <w:gridCol w:w="5630"/>
      </w:tblGrid>
      <w:tr w:rsidR="00AA1DA0" w:rsidRPr="00AA1DA0" w14:paraId="741FF80A" w14:textId="77777777" w:rsidTr="00970146">
        <w:tc>
          <w:tcPr>
            <w:tcW w:w="1924" w:type="dxa"/>
          </w:tcPr>
          <w:p w14:paraId="1A5DFC5A" w14:textId="77777777" w:rsidR="00EA2439" w:rsidRPr="00AA1DA0" w:rsidRDefault="00EA2439" w:rsidP="00924AA3">
            <w:pPr>
              <w:pStyle w:val="DataItemB"/>
              <w:spacing w:before="0"/>
              <w:jc w:val="both"/>
              <w:rPr>
                <w:rtl/>
              </w:rPr>
            </w:pPr>
            <w:r w:rsidRPr="00AA1DA0">
              <w:t>I (Information)</w:t>
            </w:r>
          </w:p>
        </w:tc>
        <w:tc>
          <w:tcPr>
            <w:tcW w:w="5828" w:type="dxa"/>
          </w:tcPr>
          <w:p w14:paraId="22A6CD55" w14:textId="77777777" w:rsidR="00EA2439" w:rsidRPr="00AA1DA0" w:rsidRDefault="00EA2439" w:rsidP="00CF5D3C">
            <w:pPr>
              <w:pStyle w:val="DataItem"/>
              <w:spacing w:before="0" w:line="276" w:lineRule="auto"/>
              <w:contextualSpacing/>
              <w:jc w:val="both"/>
              <w:rPr>
                <w:rtl/>
              </w:rPr>
            </w:pPr>
            <w:r w:rsidRPr="00AA1DA0">
              <w:rPr>
                <w:rtl/>
                <w:lang w:eastAsia="en-US"/>
              </w:rPr>
              <w:t xml:space="preserve">רכיב המובא לידיעה בלבד. יש לענות עליו: "קראנו והבנו, מקובל עלינו". </w:t>
            </w:r>
          </w:p>
        </w:tc>
      </w:tr>
      <w:tr w:rsidR="00AA1DA0" w:rsidRPr="00AA1DA0" w14:paraId="299009DD" w14:textId="77777777" w:rsidTr="00970146">
        <w:tc>
          <w:tcPr>
            <w:tcW w:w="1924" w:type="dxa"/>
          </w:tcPr>
          <w:p w14:paraId="097B8063" w14:textId="77777777" w:rsidR="00EA2439" w:rsidRPr="00AA1DA0" w:rsidRDefault="00EA2439" w:rsidP="00924AA3">
            <w:pPr>
              <w:pStyle w:val="DataItemB"/>
              <w:spacing w:before="0"/>
              <w:jc w:val="both"/>
              <w:rPr>
                <w:rtl/>
              </w:rPr>
            </w:pPr>
            <w:r w:rsidRPr="00AA1DA0">
              <w:t>S (Specific)</w:t>
            </w:r>
          </w:p>
        </w:tc>
        <w:tc>
          <w:tcPr>
            <w:tcW w:w="5828" w:type="dxa"/>
          </w:tcPr>
          <w:p w14:paraId="61F9070B" w14:textId="77777777" w:rsidR="00EA2439" w:rsidRPr="00AA1DA0" w:rsidRDefault="00EA2439" w:rsidP="00CF5D3C">
            <w:pPr>
              <w:pStyle w:val="DataItem"/>
              <w:spacing w:before="0" w:line="276" w:lineRule="auto"/>
              <w:jc w:val="both"/>
              <w:rPr>
                <w:rtl/>
              </w:rPr>
            </w:pPr>
            <w:r w:rsidRPr="00AA1DA0">
              <w:rPr>
                <w:rtl/>
                <w:lang w:eastAsia="en-US"/>
              </w:rPr>
              <w:t xml:space="preserve">רכיב הדורש תשובה מפורטת ומדויקת, בפורמט מדויק שנדרש במפרט: מילוי טבלה, צירוף אישורים </w:t>
            </w:r>
            <w:proofErr w:type="spellStart"/>
            <w:r w:rsidRPr="00AA1DA0">
              <w:rPr>
                <w:rtl/>
                <w:lang w:eastAsia="en-US"/>
              </w:rPr>
              <w:t>וכו</w:t>
            </w:r>
            <w:proofErr w:type="spellEnd"/>
            <w:r w:rsidRPr="00AA1DA0">
              <w:rPr>
                <w:rtl/>
                <w:lang w:eastAsia="en-US"/>
              </w:rPr>
              <w:t>'. בד"כ זהו סעיף "סגור". אם המידע רב, יש להוסיפו כנספח בסימון המתאים.</w:t>
            </w:r>
          </w:p>
        </w:tc>
      </w:tr>
      <w:tr w:rsidR="00AA1DA0" w:rsidRPr="00AA1DA0" w14:paraId="25F09F49" w14:textId="77777777" w:rsidTr="00970146">
        <w:tc>
          <w:tcPr>
            <w:tcW w:w="1924" w:type="dxa"/>
          </w:tcPr>
          <w:p w14:paraId="15D72719" w14:textId="77777777" w:rsidR="00EA2439" w:rsidRPr="00AA1DA0" w:rsidRDefault="00EA2439" w:rsidP="00924AA3">
            <w:pPr>
              <w:pStyle w:val="DataItemB"/>
              <w:spacing w:before="0"/>
              <w:jc w:val="both"/>
            </w:pPr>
            <w:r w:rsidRPr="00AA1DA0">
              <w:t>M (Mandatory)</w:t>
            </w:r>
          </w:p>
        </w:tc>
        <w:tc>
          <w:tcPr>
            <w:tcW w:w="5828" w:type="dxa"/>
          </w:tcPr>
          <w:p w14:paraId="7A03AC51" w14:textId="77777777" w:rsidR="0009256C" w:rsidRPr="00AA1DA0" w:rsidRDefault="00EA2439" w:rsidP="00CF5D3C">
            <w:pPr>
              <w:pStyle w:val="DataItem"/>
              <w:spacing w:before="0" w:line="276" w:lineRule="auto"/>
              <w:contextualSpacing/>
              <w:jc w:val="both"/>
              <w:rPr>
                <w:rtl/>
                <w:lang w:eastAsia="en-US"/>
              </w:rPr>
            </w:pPr>
            <w:r w:rsidRPr="00AA1DA0">
              <w:rPr>
                <w:rtl/>
                <w:lang w:eastAsia="en-US"/>
              </w:rPr>
              <w:t xml:space="preserve">רכיב סף </w:t>
            </w:r>
            <w:r w:rsidRPr="00AA1DA0">
              <w:rPr>
                <w:szCs w:val="22"/>
                <w:rtl/>
                <w:lang w:eastAsia="en-US"/>
              </w:rPr>
              <w:t>(</w:t>
            </w:r>
            <w:r w:rsidRPr="00AA1DA0">
              <w:rPr>
                <w:szCs w:val="22"/>
                <w:lang w:eastAsia="en-US"/>
              </w:rPr>
              <w:t>Go/</w:t>
            </w:r>
            <w:proofErr w:type="spellStart"/>
            <w:r w:rsidRPr="00AA1DA0">
              <w:rPr>
                <w:szCs w:val="22"/>
                <w:lang w:eastAsia="en-US"/>
              </w:rPr>
              <w:t>NoGo</w:t>
            </w:r>
            <w:proofErr w:type="spellEnd"/>
            <w:r w:rsidRPr="00AA1DA0">
              <w:rPr>
                <w:szCs w:val="22"/>
                <w:rtl/>
                <w:lang w:eastAsia="en-US"/>
              </w:rPr>
              <w:t>)</w:t>
            </w:r>
            <w:r w:rsidRPr="00AA1DA0">
              <w:rPr>
                <w:rtl/>
                <w:lang w:eastAsia="en-US"/>
              </w:rPr>
              <w:t xml:space="preserve">, נקרא גם סעיף חובה </w:t>
            </w:r>
            <w:r w:rsidRPr="00AA1DA0">
              <w:rPr>
                <w:szCs w:val="22"/>
                <w:rtl/>
                <w:lang w:eastAsia="en-US"/>
              </w:rPr>
              <w:t>(</w:t>
            </w:r>
            <w:r w:rsidRPr="00AA1DA0">
              <w:rPr>
                <w:szCs w:val="22"/>
                <w:lang w:eastAsia="en-US"/>
              </w:rPr>
              <w:t>Mandatory</w:t>
            </w:r>
            <w:r w:rsidRPr="00AA1DA0">
              <w:rPr>
                <w:szCs w:val="22"/>
                <w:rtl/>
                <w:lang w:eastAsia="en-US"/>
              </w:rPr>
              <w:t>)</w:t>
            </w:r>
            <w:r w:rsidRPr="00AA1DA0">
              <w:rPr>
                <w:rtl/>
                <w:lang w:eastAsia="en-US"/>
              </w:rPr>
              <w:t xml:space="preserve">. (ה"חובה" היא בתוכן הסעיף, לא בעצם הצורך לענות. הצורך לענות חל על כל סעיפי המפרט כמוסבר בסעיף 0.9 להלן). </w:t>
            </w:r>
          </w:p>
          <w:p w14:paraId="79F68F24" w14:textId="77777777" w:rsidR="0009256C" w:rsidRPr="00AA1DA0" w:rsidRDefault="00EA2439" w:rsidP="00CF5D3C">
            <w:pPr>
              <w:pStyle w:val="DataItem"/>
              <w:spacing w:before="0" w:line="276" w:lineRule="auto"/>
              <w:contextualSpacing/>
              <w:jc w:val="both"/>
              <w:rPr>
                <w:rtl/>
                <w:lang w:eastAsia="en-US"/>
              </w:rPr>
            </w:pPr>
            <w:r w:rsidRPr="00AA1DA0">
              <w:rPr>
                <w:rtl/>
                <w:lang w:eastAsia="en-US"/>
              </w:rPr>
              <w:t>תשובת הספק תהיה מסוג</w:t>
            </w:r>
            <w:r w:rsidRPr="00AA1DA0">
              <w:rPr>
                <w:szCs w:val="22"/>
                <w:rtl/>
                <w:lang w:eastAsia="en-US"/>
              </w:rPr>
              <w:t xml:space="preserve"> </w:t>
            </w:r>
            <w:r w:rsidRPr="00AA1DA0">
              <w:rPr>
                <w:rtl/>
                <w:lang w:eastAsia="en-US"/>
              </w:rPr>
              <w:t>"קראנו והבנו - מקובל עלינו, הצעתנו עונה על דרישות סעיף זה", או תשובה</w:t>
            </w:r>
            <w:r w:rsidRPr="00AA1DA0">
              <w:rPr>
                <w:szCs w:val="22"/>
                <w:rtl/>
                <w:lang w:eastAsia="en-US"/>
              </w:rPr>
              <w:t xml:space="preserve"> </w:t>
            </w:r>
            <w:r w:rsidRPr="00AA1DA0">
              <w:rPr>
                <w:rtl/>
                <w:lang w:eastAsia="en-US"/>
              </w:rPr>
              <w:t xml:space="preserve">עניינית ומלאה בדומה לסיווג </w:t>
            </w:r>
            <w:r w:rsidRPr="00AA1DA0">
              <w:rPr>
                <w:szCs w:val="22"/>
                <w:lang w:eastAsia="en-US"/>
              </w:rPr>
              <w:t>S</w:t>
            </w:r>
            <w:r w:rsidRPr="00AA1DA0">
              <w:rPr>
                <w:rtl/>
                <w:lang w:eastAsia="en-US"/>
              </w:rPr>
              <w:t xml:space="preserve">, או קיום דרישה (המצאת אישור למשל) או התחייבות לקיום דרישה. הכל בהתאם לעניינו ותוכנו של הסעיף. </w:t>
            </w:r>
          </w:p>
          <w:p w14:paraId="02DE51B1" w14:textId="77777777" w:rsidR="00EA2439" w:rsidRPr="00AA1DA0" w:rsidRDefault="00EA2439" w:rsidP="00CF5D3C">
            <w:pPr>
              <w:pStyle w:val="DataItem"/>
              <w:spacing w:before="0" w:line="276" w:lineRule="auto"/>
              <w:contextualSpacing/>
              <w:jc w:val="both"/>
              <w:rPr>
                <w:rtl/>
              </w:rPr>
            </w:pPr>
            <w:r w:rsidRPr="00AA1DA0">
              <w:rPr>
                <w:rtl/>
                <w:lang w:eastAsia="en-US"/>
              </w:rPr>
              <w:t>חוסר תשובה,</w:t>
            </w:r>
            <w:r w:rsidRPr="00AA1DA0">
              <w:rPr>
                <w:szCs w:val="22"/>
                <w:rtl/>
                <w:lang w:eastAsia="en-US"/>
              </w:rPr>
              <w:t xml:space="preserve"> </w:t>
            </w:r>
            <w:r w:rsidRPr="00AA1DA0">
              <w:rPr>
                <w:rtl/>
                <w:lang w:eastAsia="en-US"/>
              </w:rPr>
              <w:t>תשובה שאיננה עונה לדרישה, חוסר מענה לדרישה, או תשובה לא ברורה ולא חד</w:t>
            </w:r>
            <w:r w:rsidRPr="00AA1DA0">
              <w:rPr>
                <w:szCs w:val="22"/>
                <w:rtl/>
                <w:lang w:eastAsia="en-US"/>
              </w:rPr>
              <w:t xml:space="preserve"> </w:t>
            </w:r>
            <w:r w:rsidRPr="00AA1DA0">
              <w:rPr>
                <w:rtl/>
                <w:lang w:eastAsia="en-US"/>
              </w:rPr>
              <w:t>משמעית, בסעיף</w:t>
            </w:r>
            <w:r w:rsidRPr="00AA1DA0">
              <w:rPr>
                <w:rFonts w:hint="cs"/>
                <w:rtl/>
                <w:lang w:eastAsia="en-US"/>
              </w:rPr>
              <w:t xml:space="preserve"> מסוג</w:t>
            </w:r>
            <w:r w:rsidRPr="00AA1DA0">
              <w:rPr>
                <w:rtl/>
                <w:lang w:eastAsia="en-US"/>
              </w:rPr>
              <w:t xml:space="preserve"> זה, </w:t>
            </w:r>
            <w:r w:rsidR="0009256C" w:rsidRPr="00AA1DA0">
              <w:rPr>
                <w:rFonts w:hint="cs"/>
                <w:u w:val="single"/>
                <w:rtl/>
                <w:lang w:eastAsia="en-US"/>
              </w:rPr>
              <w:t xml:space="preserve">עלולים להביא לפסילת ההצעה, על פי שיקול דעתה </w:t>
            </w:r>
            <w:r w:rsidR="00261142" w:rsidRPr="00AA1DA0">
              <w:rPr>
                <w:rFonts w:hint="cs"/>
                <w:u w:val="single"/>
                <w:rtl/>
                <w:lang w:eastAsia="en-US"/>
              </w:rPr>
              <w:t xml:space="preserve">הבלעדי </w:t>
            </w:r>
            <w:r w:rsidR="0009256C" w:rsidRPr="00AA1DA0">
              <w:rPr>
                <w:rFonts w:hint="cs"/>
                <w:u w:val="single"/>
                <w:rtl/>
                <w:lang w:eastAsia="en-US"/>
              </w:rPr>
              <w:t>של ועדת המכרזים</w:t>
            </w:r>
            <w:r w:rsidRPr="00AA1DA0">
              <w:rPr>
                <w:u w:val="single"/>
                <w:rtl/>
                <w:lang w:eastAsia="en-US"/>
              </w:rPr>
              <w:t>.</w:t>
            </w:r>
          </w:p>
        </w:tc>
      </w:tr>
      <w:tr w:rsidR="00AA1DA0" w:rsidRPr="00AA1DA0" w14:paraId="19D41983" w14:textId="77777777" w:rsidTr="00970146">
        <w:tc>
          <w:tcPr>
            <w:tcW w:w="1924" w:type="dxa"/>
          </w:tcPr>
          <w:p w14:paraId="1B1B7EE7" w14:textId="77777777" w:rsidR="00EA2439" w:rsidRPr="00AA1DA0" w:rsidRDefault="001948FA" w:rsidP="00924AA3">
            <w:pPr>
              <w:pStyle w:val="DataItemB"/>
              <w:spacing w:before="0" w:after="120"/>
              <w:jc w:val="both"/>
              <w:rPr>
                <w:rtl/>
              </w:rPr>
            </w:pPr>
            <w:r w:rsidRPr="00AA1DA0">
              <w:t>(N)</w:t>
            </w:r>
            <w:r w:rsidR="00EA2439" w:rsidRPr="00AA1DA0">
              <w:rPr>
                <w:lang w:val="fr-FR"/>
              </w:rPr>
              <w:t xml:space="preserve"> (Non-relevant)</w:t>
            </w:r>
          </w:p>
        </w:tc>
        <w:tc>
          <w:tcPr>
            <w:tcW w:w="5828" w:type="dxa"/>
          </w:tcPr>
          <w:p w14:paraId="08E0240F" w14:textId="77777777" w:rsidR="00EA2439" w:rsidRPr="00AA1DA0" w:rsidRDefault="00EA2439" w:rsidP="00CF5D3C">
            <w:pPr>
              <w:pStyle w:val="DataItem"/>
              <w:spacing w:before="0" w:line="276" w:lineRule="auto"/>
              <w:contextualSpacing/>
              <w:jc w:val="both"/>
              <w:rPr>
                <w:rtl/>
              </w:rPr>
            </w:pPr>
            <w:r w:rsidRPr="00AA1DA0">
              <w:rPr>
                <w:rtl/>
              </w:rPr>
              <w:t>סימון מיוחד לרכיבים שהושמטו במפרט ואין לענות עליהם. מטרת סימון זה היא לציין למגיש ההצעה שאין כאן טעות, אלא השמטה מכוונת.</w:t>
            </w:r>
          </w:p>
        </w:tc>
      </w:tr>
    </w:tbl>
    <w:p w14:paraId="78E363B2" w14:textId="77777777" w:rsidR="00EA2439" w:rsidRPr="00AA1DA0" w:rsidRDefault="00EA2439" w:rsidP="00CF5D3C">
      <w:pPr>
        <w:pStyle w:val="Normal2"/>
        <w:spacing w:line="276" w:lineRule="auto"/>
        <w:ind w:left="794"/>
        <w:rPr>
          <w:rtl/>
          <w:lang w:eastAsia="en-US"/>
        </w:rPr>
      </w:pPr>
      <w:r w:rsidRPr="00AA1DA0">
        <w:rPr>
          <w:rtl/>
          <w:lang w:eastAsia="en-US"/>
        </w:rPr>
        <w:t xml:space="preserve">סיווג של </w:t>
      </w:r>
      <w:r w:rsidR="001948FA" w:rsidRPr="00AA1DA0">
        <w:rPr>
          <w:rFonts w:hint="cs"/>
          <w:rtl/>
          <w:lang w:eastAsia="en-US"/>
        </w:rPr>
        <w:t>סעיף</w:t>
      </w:r>
      <w:r w:rsidRPr="00AA1DA0">
        <w:rPr>
          <w:rtl/>
          <w:lang w:eastAsia="en-US"/>
        </w:rPr>
        <w:t xml:space="preserve"> תקף לכל </w:t>
      </w:r>
      <w:r w:rsidR="001948FA" w:rsidRPr="00AA1DA0">
        <w:rPr>
          <w:rFonts w:hint="cs"/>
          <w:rtl/>
          <w:lang w:eastAsia="en-US"/>
        </w:rPr>
        <w:t>תתי-סעיפי</w:t>
      </w:r>
      <w:r w:rsidR="000E36E2" w:rsidRPr="00AA1DA0">
        <w:rPr>
          <w:rFonts w:hint="cs"/>
          <w:rtl/>
          <w:lang w:eastAsia="en-US"/>
        </w:rPr>
        <w:t>ו</w:t>
      </w:r>
      <w:r w:rsidRPr="00AA1DA0">
        <w:rPr>
          <w:rtl/>
          <w:lang w:eastAsia="en-US"/>
        </w:rPr>
        <w:t>, אלא אם צוין ב</w:t>
      </w:r>
      <w:r w:rsidR="001948FA" w:rsidRPr="00AA1DA0">
        <w:rPr>
          <w:rFonts w:hint="cs"/>
          <w:rtl/>
          <w:lang w:eastAsia="en-US"/>
        </w:rPr>
        <w:t>תת סעיף מסוים</w:t>
      </w:r>
      <w:r w:rsidRPr="00AA1DA0">
        <w:rPr>
          <w:rtl/>
          <w:lang w:eastAsia="en-US"/>
        </w:rPr>
        <w:t xml:space="preserve"> אחרת. במילים אחרות, רכיב שמסומן לידו סיווג - זה הסיווג המחייב. רכיב שאין לידו סימון - יש לקחת את סיווג </w:t>
      </w:r>
      <w:r w:rsidR="000E36E2" w:rsidRPr="00AA1DA0">
        <w:rPr>
          <w:rFonts w:hint="cs"/>
          <w:rtl/>
          <w:lang w:eastAsia="en-US"/>
        </w:rPr>
        <w:t xml:space="preserve">הסעיף הראשי </w:t>
      </w:r>
      <w:r w:rsidRPr="00AA1DA0">
        <w:rPr>
          <w:rtl/>
          <w:lang w:eastAsia="en-US"/>
        </w:rPr>
        <w:t>שלו.</w:t>
      </w:r>
    </w:p>
    <w:p w14:paraId="46748AD7" w14:textId="77777777" w:rsidR="00EA2439" w:rsidRPr="00AA1DA0" w:rsidRDefault="00EA2439" w:rsidP="00CF5D3C">
      <w:pPr>
        <w:pStyle w:val="3"/>
        <w:numPr>
          <w:ilvl w:val="0"/>
          <w:numId w:val="0"/>
        </w:numPr>
        <w:spacing w:before="0"/>
        <w:ind w:firstLine="794"/>
        <w:rPr>
          <w:b w:val="0"/>
          <w:bCs w:val="0"/>
          <w:u w:val="single"/>
          <w:rtl/>
        </w:rPr>
      </w:pPr>
      <w:r w:rsidRPr="00AA1DA0">
        <w:rPr>
          <w:b w:val="0"/>
          <w:bCs w:val="0"/>
          <w:u w:val="single"/>
          <w:rtl/>
        </w:rPr>
        <w:t>מעבר לכל סיווג יש לשים לב להנחיות שבגוף כל סעיף ולדרישות המנוסחות שם.</w:t>
      </w:r>
    </w:p>
    <w:p w14:paraId="7FFF3896" w14:textId="77777777" w:rsidR="00C44C3C" w:rsidRPr="00AA1DA0" w:rsidRDefault="00C44C3C" w:rsidP="0002168E">
      <w:pPr>
        <w:pStyle w:val="2"/>
        <w:keepNext/>
      </w:pPr>
      <w:bookmarkStart w:id="8" w:name="_Toc149832890"/>
      <w:r w:rsidRPr="00AA1DA0">
        <w:rPr>
          <w:rFonts w:hint="cs"/>
          <w:rtl/>
        </w:rPr>
        <w:t>התחייבויות ואישורים שעל המציע להמציא עם הגשת ההצעה (</w:t>
      </w:r>
      <w:r w:rsidRPr="00AA1DA0">
        <w:t>M</w:t>
      </w:r>
      <w:r w:rsidRPr="00AA1DA0">
        <w:rPr>
          <w:rFonts w:hint="cs"/>
          <w:rtl/>
        </w:rPr>
        <w:t>)</w:t>
      </w:r>
      <w:bookmarkEnd w:id="8"/>
    </w:p>
    <w:p w14:paraId="7D2AD490" w14:textId="77777777" w:rsidR="00F56C62" w:rsidRPr="00AA1DA0" w:rsidRDefault="00F56C62" w:rsidP="0002168E">
      <w:pPr>
        <w:pStyle w:val="3"/>
        <w:keepNext/>
      </w:pPr>
      <w:r w:rsidRPr="00AA1DA0">
        <w:rPr>
          <w:rFonts w:hint="cs"/>
          <w:rtl/>
        </w:rPr>
        <w:t>ערבות בנקאית בגין הגשת הצעה</w:t>
      </w:r>
    </w:p>
    <w:p w14:paraId="6F29A51A" w14:textId="77777777" w:rsidR="00EC145F" w:rsidRPr="00F61D3D" w:rsidRDefault="00EC145F" w:rsidP="00F61D3D">
      <w:pPr>
        <w:pStyle w:val="5"/>
        <w:keepNext/>
        <w:numPr>
          <w:ilvl w:val="0"/>
          <w:numId w:val="0"/>
        </w:numPr>
        <w:spacing w:before="0"/>
        <w:ind w:left="1191"/>
      </w:pPr>
      <w:bookmarkStart w:id="9" w:name="_Toc149669152"/>
      <w:r w:rsidRPr="00F61D3D">
        <w:rPr>
          <w:rFonts w:hint="cs"/>
          <w:rtl/>
        </w:rPr>
        <w:t>במכרז זה לא נדרשת ערבות בגין הגשת הצעה</w:t>
      </w:r>
      <w:bookmarkEnd w:id="9"/>
    </w:p>
    <w:p w14:paraId="2BAFBBFA" w14:textId="77777777" w:rsidR="00F56C62" w:rsidRPr="00AA1DA0" w:rsidRDefault="00F56C62" w:rsidP="005A3BD8">
      <w:pPr>
        <w:pStyle w:val="3"/>
        <w:keepNext/>
      </w:pPr>
      <w:r w:rsidRPr="00AA1DA0">
        <w:rPr>
          <w:rFonts w:hint="cs"/>
          <w:rtl/>
        </w:rPr>
        <w:t>אישורים</w:t>
      </w:r>
      <w:r w:rsidR="009A0227" w:rsidRPr="00AA1DA0">
        <w:rPr>
          <w:rFonts w:hint="cs"/>
          <w:rtl/>
        </w:rPr>
        <w:t xml:space="preserve"> ותעודות</w:t>
      </w:r>
      <w:r w:rsidR="00674C41" w:rsidRPr="00AA1DA0">
        <w:rPr>
          <w:rFonts w:hint="cs"/>
          <w:rtl/>
        </w:rPr>
        <w:t xml:space="preserve"> לעניין הוכחת עמידת הספק בדרישות סף</w:t>
      </w:r>
    </w:p>
    <w:p w14:paraId="0FCB1E18" w14:textId="77777777" w:rsidR="00AC1FBF" w:rsidRPr="00AA1DA0" w:rsidRDefault="00AC1FBF" w:rsidP="005A3BD8">
      <w:pPr>
        <w:pStyle w:val="5"/>
        <w:keepNext/>
        <w:tabs>
          <w:tab w:val="left" w:pos="1218"/>
        </w:tabs>
        <w:spacing w:after="0"/>
        <w:ind w:left="2211" w:hanging="992"/>
        <w:rPr>
          <w:b/>
          <w:bCs/>
        </w:rPr>
      </w:pPr>
      <w:r w:rsidRPr="00AA1DA0">
        <w:rPr>
          <w:rFonts w:hint="cs"/>
          <w:b/>
          <w:bCs/>
          <w:rtl/>
        </w:rPr>
        <w:t>על</w:t>
      </w:r>
      <w:r w:rsidR="00475800" w:rsidRPr="00AA1DA0">
        <w:rPr>
          <w:rFonts w:hint="cs"/>
          <w:b/>
          <w:bCs/>
          <w:rtl/>
        </w:rPr>
        <w:t xml:space="preserve"> המציע להיות עוסק מורשה</w:t>
      </w:r>
    </w:p>
    <w:p w14:paraId="7E4E4200" w14:textId="77777777" w:rsidR="00AC1FBF" w:rsidRPr="00AA1DA0" w:rsidRDefault="00AC1FBF" w:rsidP="005A3BD8">
      <w:pPr>
        <w:pStyle w:val="5"/>
        <w:keepNext/>
        <w:numPr>
          <w:ilvl w:val="0"/>
          <w:numId w:val="0"/>
        </w:numPr>
        <w:spacing w:before="0"/>
        <w:ind w:left="2160"/>
        <w:rPr>
          <w:u w:val="single"/>
        </w:rPr>
      </w:pPr>
      <w:r w:rsidRPr="00AA1DA0">
        <w:rPr>
          <w:rFonts w:hint="cs"/>
          <w:u w:val="single"/>
          <w:rtl/>
        </w:rPr>
        <w:t>העתק</w:t>
      </w:r>
      <w:r w:rsidRPr="00AA1DA0">
        <w:rPr>
          <w:u w:val="single"/>
          <w:rtl/>
        </w:rPr>
        <w:t xml:space="preserve"> </w:t>
      </w:r>
      <w:r w:rsidRPr="00AA1DA0">
        <w:rPr>
          <w:rFonts w:hint="cs"/>
          <w:u w:val="single"/>
          <w:rtl/>
        </w:rPr>
        <w:t>תעודת</w:t>
      </w:r>
      <w:r w:rsidRPr="00AA1DA0">
        <w:rPr>
          <w:u w:val="single"/>
          <w:rtl/>
        </w:rPr>
        <w:t xml:space="preserve"> </w:t>
      </w:r>
      <w:r w:rsidRPr="00AA1DA0">
        <w:rPr>
          <w:rFonts w:hint="cs"/>
          <w:u w:val="single"/>
          <w:rtl/>
        </w:rPr>
        <w:t>עוסק</w:t>
      </w:r>
      <w:r w:rsidRPr="00AA1DA0">
        <w:rPr>
          <w:u w:val="single"/>
          <w:rtl/>
        </w:rPr>
        <w:t xml:space="preserve"> </w:t>
      </w:r>
      <w:r w:rsidRPr="00AA1DA0">
        <w:rPr>
          <w:rFonts w:hint="cs"/>
          <w:u w:val="single"/>
          <w:rtl/>
        </w:rPr>
        <w:t>מורשה</w:t>
      </w:r>
      <w:r w:rsidRPr="00AA1DA0">
        <w:rPr>
          <w:u w:val="single"/>
          <w:rtl/>
        </w:rPr>
        <w:t xml:space="preserve"> </w:t>
      </w:r>
      <w:r w:rsidRPr="00AA1DA0">
        <w:rPr>
          <w:rFonts w:hint="cs"/>
          <w:u w:val="single"/>
          <w:rtl/>
        </w:rPr>
        <w:t>יצורף</w:t>
      </w:r>
      <w:r w:rsidRPr="00AA1DA0">
        <w:rPr>
          <w:u w:val="single"/>
          <w:rtl/>
        </w:rPr>
        <w:t xml:space="preserve"> </w:t>
      </w:r>
      <w:r w:rsidRPr="00AA1DA0">
        <w:rPr>
          <w:rFonts w:hint="cs"/>
          <w:u w:val="single"/>
          <w:rtl/>
        </w:rPr>
        <w:t>על</w:t>
      </w:r>
      <w:r w:rsidRPr="00AA1DA0">
        <w:rPr>
          <w:u w:val="single"/>
          <w:rtl/>
        </w:rPr>
        <w:t xml:space="preserve"> </w:t>
      </w:r>
      <w:r w:rsidRPr="00AA1DA0">
        <w:rPr>
          <w:rFonts w:hint="cs"/>
          <w:u w:val="single"/>
          <w:rtl/>
        </w:rPr>
        <w:t>ידי</w:t>
      </w:r>
      <w:r w:rsidRPr="00AA1DA0">
        <w:rPr>
          <w:u w:val="single"/>
          <w:rtl/>
        </w:rPr>
        <w:t xml:space="preserve"> </w:t>
      </w:r>
      <w:r w:rsidRPr="00AA1DA0">
        <w:rPr>
          <w:rFonts w:hint="cs"/>
          <w:u w:val="single"/>
          <w:rtl/>
        </w:rPr>
        <w:t>המציע</w:t>
      </w:r>
      <w:r w:rsidRPr="00AA1DA0">
        <w:rPr>
          <w:u w:val="single"/>
          <w:rtl/>
        </w:rPr>
        <w:t xml:space="preserve"> </w:t>
      </w:r>
      <w:r w:rsidRPr="00AA1DA0">
        <w:rPr>
          <w:rFonts w:hint="cs"/>
          <w:u w:val="single"/>
          <w:rtl/>
        </w:rPr>
        <w:t>להצעה</w:t>
      </w:r>
      <w:r w:rsidRPr="00AA1DA0">
        <w:rPr>
          <w:u w:val="single"/>
          <w:rtl/>
        </w:rPr>
        <w:t xml:space="preserve"> </w:t>
      </w:r>
      <w:r w:rsidRPr="00AA1DA0">
        <w:rPr>
          <w:rFonts w:hint="cs"/>
          <w:u w:val="single"/>
          <w:rtl/>
        </w:rPr>
        <w:t>ויסומן</w:t>
      </w:r>
      <w:r w:rsidRPr="00AA1DA0">
        <w:rPr>
          <w:u w:val="single"/>
          <w:rtl/>
        </w:rPr>
        <w:t xml:space="preserve"> </w:t>
      </w:r>
      <w:r w:rsidRPr="00AA1DA0">
        <w:rPr>
          <w:rFonts w:hint="cs"/>
          <w:u w:val="single"/>
          <w:rtl/>
        </w:rPr>
        <w:t>כנספח</w:t>
      </w:r>
      <w:r w:rsidRPr="00AA1DA0">
        <w:rPr>
          <w:u w:val="single"/>
          <w:rtl/>
        </w:rPr>
        <w:t xml:space="preserve"> 0.7.2.1.</w:t>
      </w:r>
    </w:p>
    <w:p w14:paraId="1B46FE8D" w14:textId="77777777" w:rsidR="003A1500" w:rsidRPr="00AA1DA0" w:rsidRDefault="006C588A" w:rsidP="00924AA3">
      <w:pPr>
        <w:pStyle w:val="5"/>
        <w:tabs>
          <w:tab w:val="left" w:pos="1218"/>
        </w:tabs>
        <w:spacing w:after="0"/>
        <w:ind w:left="2211" w:hanging="992"/>
        <w:contextualSpacing/>
        <w:rPr>
          <w:rtl/>
        </w:rPr>
      </w:pPr>
      <w:r w:rsidRPr="00AA1DA0">
        <w:rPr>
          <w:rFonts w:hint="cs"/>
          <w:b/>
          <w:bCs/>
          <w:rtl/>
        </w:rPr>
        <w:t>המציע הינו בעל כל ה</w:t>
      </w:r>
      <w:r w:rsidR="003A1500" w:rsidRPr="00AA1DA0">
        <w:rPr>
          <w:rFonts w:hint="cs"/>
          <w:b/>
          <w:bCs/>
          <w:rtl/>
        </w:rPr>
        <w:t>אישור</w:t>
      </w:r>
      <w:r w:rsidR="00495DA3" w:rsidRPr="00AA1DA0">
        <w:rPr>
          <w:rFonts w:hint="cs"/>
          <w:b/>
          <w:bCs/>
          <w:rtl/>
        </w:rPr>
        <w:t>ים</w:t>
      </w:r>
      <w:r w:rsidR="003A1500" w:rsidRPr="00AA1DA0">
        <w:rPr>
          <w:rFonts w:hint="cs"/>
          <w:b/>
          <w:bCs/>
          <w:rtl/>
        </w:rPr>
        <w:t xml:space="preserve"> הנדרשים לפי חוק עסקאות גופים ציבוריים</w:t>
      </w:r>
      <w:r w:rsidR="00495DA3" w:rsidRPr="00AA1DA0">
        <w:rPr>
          <w:rFonts w:hint="cs"/>
          <w:b/>
          <w:bCs/>
          <w:rtl/>
        </w:rPr>
        <w:t xml:space="preserve"> (אכיפת ניהול חשבונות ותשלום חובות מס)</w:t>
      </w:r>
      <w:r w:rsidR="003A1500" w:rsidRPr="00AA1DA0">
        <w:rPr>
          <w:rFonts w:hint="cs"/>
          <w:b/>
          <w:bCs/>
          <w:rtl/>
        </w:rPr>
        <w:t xml:space="preserve">, התשל"ו-1976 </w:t>
      </w:r>
      <w:r w:rsidR="00495DA3" w:rsidRPr="00AA1DA0">
        <w:rPr>
          <w:rFonts w:hint="cs"/>
          <w:b/>
          <w:bCs/>
          <w:rtl/>
        </w:rPr>
        <w:t xml:space="preserve"> </w:t>
      </w:r>
      <w:r w:rsidR="003A1500" w:rsidRPr="00AA1DA0">
        <w:rPr>
          <w:rFonts w:hint="cs"/>
          <w:b/>
          <w:bCs/>
          <w:rtl/>
        </w:rPr>
        <w:t>כשהם תקפים למועד הגשת ההצעה</w:t>
      </w:r>
      <w:r w:rsidR="003A1500" w:rsidRPr="00AA1DA0">
        <w:rPr>
          <w:rFonts w:hint="cs"/>
          <w:rtl/>
        </w:rPr>
        <w:t>:</w:t>
      </w:r>
    </w:p>
    <w:p w14:paraId="0DA02724" w14:textId="77777777" w:rsidR="000E36E2" w:rsidRPr="00AA1DA0" w:rsidRDefault="00FC7BEF" w:rsidP="00924AA3">
      <w:pPr>
        <w:pStyle w:val="ListParagraph"/>
        <w:numPr>
          <w:ilvl w:val="0"/>
          <w:numId w:val="20"/>
        </w:numPr>
        <w:tabs>
          <w:tab w:val="left" w:pos="1643"/>
        </w:tabs>
        <w:bidi/>
        <w:spacing w:before="0" w:after="0"/>
        <w:ind w:left="2568" w:hanging="357"/>
        <w:contextualSpacing w:val="0"/>
      </w:pPr>
      <w:r w:rsidRPr="00AA1DA0">
        <w:rPr>
          <w:rFonts w:hint="cs"/>
          <w:rtl/>
        </w:rPr>
        <w:t>אישור לצורך ניכוי מס</w:t>
      </w:r>
      <w:r w:rsidR="000E36E2" w:rsidRPr="00AA1DA0">
        <w:rPr>
          <w:rFonts w:hint="cs"/>
          <w:rtl/>
        </w:rPr>
        <w:t>;</w:t>
      </w:r>
    </w:p>
    <w:p w14:paraId="540A413B" w14:textId="77777777" w:rsidR="007244C7" w:rsidRPr="00AA1DA0" w:rsidRDefault="00D5168A" w:rsidP="00D5168A">
      <w:pPr>
        <w:pStyle w:val="ListParagraph"/>
        <w:tabs>
          <w:tab w:val="left" w:pos="1643"/>
        </w:tabs>
        <w:bidi/>
        <w:spacing w:before="0"/>
        <w:ind w:left="2569"/>
      </w:pPr>
      <w:r w:rsidRPr="00AA1DA0">
        <w:rPr>
          <w:rFonts w:hint="cs"/>
          <w:u w:val="single"/>
          <w:rtl/>
        </w:rPr>
        <w:lastRenderedPageBreak/>
        <w:t>לצורך בחינה של תנאי סף זה, המציע לא נדרש להגיש אישורים. עמידת המציע בתנאי סף זה תיבדק על ידי עורך המכרז, ישירות מול רישומי רשויות המס.</w:t>
      </w:r>
    </w:p>
    <w:p w14:paraId="28755445" w14:textId="77777777" w:rsidR="0033500C" w:rsidRPr="00AA1DA0" w:rsidRDefault="00AD0342" w:rsidP="0002168E">
      <w:pPr>
        <w:pStyle w:val="ListParagraph"/>
        <w:numPr>
          <w:ilvl w:val="0"/>
          <w:numId w:val="20"/>
        </w:numPr>
        <w:tabs>
          <w:tab w:val="left" w:pos="1643"/>
        </w:tabs>
        <w:bidi/>
        <w:ind w:left="2568" w:hanging="357"/>
        <w:rPr>
          <w:rtl/>
        </w:rPr>
      </w:pPr>
      <w:r w:rsidRPr="00AA1DA0">
        <w:rPr>
          <w:rFonts w:hint="cs"/>
          <w:rtl/>
        </w:rPr>
        <w:t xml:space="preserve">אישור על ניהול פנקסי חשבונות ורשומות </w:t>
      </w:r>
    </w:p>
    <w:p w14:paraId="382E9AC2" w14:textId="77777777" w:rsidR="00D5168A" w:rsidRPr="00AA1DA0" w:rsidRDefault="00D5168A" w:rsidP="00327721">
      <w:pPr>
        <w:pStyle w:val="ListParagraph"/>
        <w:tabs>
          <w:tab w:val="left" w:pos="1643"/>
        </w:tabs>
        <w:bidi/>
        <w:ind w:left="2569"/>
        <w:rPr>
          <w:u w:val="single"/>
          <w:rtl/>
        </w:rPr>
      </w:pPr>
      <w:r w:rsidRPr="00AA1DA0">
        <w:rPr>
          <w:rFonts w:hint="cs"/>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6EF3C716" w14:textId="77777777" w:rsidR="007244C7" w:rsidRPr="00AA1DA0" w:rsidRDefault="007244C7" w:rsidP="00327721">
      <w:pPr>
        <w:pStyle w:val="ListParagraph"/>
        <w:numPr>
          <w:ilvl w:val="0"/>
          <w:numId w:val="20"/>
        </w:numPr>
        <w:tabs>
          <w:tab w:val="left" w:pos="1643"/>
        </w:tabs>
        <w:bidi/>
        <w:spacing w:after="0"/>
        <w:ind w:left="2568" w:hanging="357"/>
        <w:rPr>
          <w:b/>
          <w:bCs/>
        </w:rPr>
      </w:pPr>
      <w:r w:rsidRPr="00AA1DA0">
        <w:rPr>
          <w:rFonts w:hint="cs"/>
          <w:rtl/>
        </w:rPr>
        <w:t>תצהיר בדבר העסקת אנשים עם מוגבלות.</w:t>
      </w:r>
    </w:p>
    <w:p w14:paraId="19298331" w14:textId="77777777" w:rsidR="007244C7" w:rsidRPr="00AA1DA0" w:rsidRDefault="007244C7" w:rsidP="00327721">
      <w:pPr>
        <w:pStyle w:val="3"/>
        <w:numPr>
          <w:ilvl w:val="0"/>
          <w:numId w:val="0"/>
        </w:numPr>
        <w:spacing w:before="0" w:after="0"/>
        <w:ind w:left="2319" w:firstLine="249"/>
        <w:contextualSpacing/>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0.7.2.2.ג</w:t>
      </w:r>
    </w:p>
    <w:p w14:paraId="689AAD5D" w14:textId="77777777" w:rsidR="007244C7" w:rsidRPr="00AA1DA0" w:rsidRDefault="007244C7" w:rsidP="00327721">
      <w:pPr>
        <w:pStyle w:val="ListParagraph"/>
        <w:tabs>
          <w:tab w:val="left" w:pos="1643"/>
        </w:tabs>
        <w:bidi/>
        <w:spacing w:before="0"/>
        <w:ind w:left="2569"/>
        <w:contextualSpacing w:val="0"/>
        <w:rPr>
          <w:rtl/>
        </w:rPr>
      </w:pPr>
      <w:r w:rsidRPr="00AA1DA0">
        <w:rPr>
          <w:rFonts w:hint="cs"/>
          <w:u w:val="single"/>
          <w:rtl/>
        </w:rPr>
        <w:t>התצהיר החתום</w:t>
      </w:r>
      <w:r w:rsidRPr="00AA1DA0">
        <w:rPr>
          <w:u w:val="single"/>
          <w:rtl/>
        </w:rPr>
        <w:t xml:space="preserve"> </w:t>
      </w:r>
      <w:r w:rsidRPr="00AA1DA0">
        <w:rPr>
          <w:rFonts w:hint="cs"/>
          <w:u w:val="single"/>
          <w:rtl/>
        </w:rPr>
        <w:t>יצורף</w:t>
      </w:r>
      <w:r w:rsidRPr="00AA1DA0">
        <w:rPr>
          <w:u w:val="single"/>
          <w:rtl/>
        </w:rPr>
        <w:t xml:space="preserve"> </w:t>
      </w:r>
      <w:r w:rsidRPr="00AA1DA0">
        <w:rPr>
          <w:rFonts w:hint="cs"/>
          <w:u w:val="single"/>
          <w:rtl/>
        </w:rPr>
        <w:t>על</w:t>
      </w:r>
      <w:r w:rsidRPr="00AA1DA0">
        <w:rPr>
          <w:u w:val="single"/>
          <w:rtl/>
        </w:rPr>
        <w:t xml:space="preserve"> </w:t>
      </w:r>
      <w:r w:rsidRPr="00AA1DA0">
        <w:rPr>
          <w:rFonts w:hint="cs"/>
          <w:u w:val="single"/>
          <w:rtl/>
        </w:rPr>
        <w:t>ידי</w:t>
      </w:r>
      <w:r w:rsidRPr="00AA1DA0">
        <w:rPr>
          <w:u w:val="single"/>
          <w:rtl/>
        </w:rPr>
        <w:t xml:space="preserve"> </w:t>
      </w:r>
      <w:r w:rsidRPr="00AA1DA0">
        <w:rPr>
          <w:rFonts w:hint="cs"/>
          <w:u w:val="single"/>
          <w:rtl/>
        </w:rPr>
        <w:t>המציע</w:t>
      </w:r>
      <w:r w:rsidRPr="00AA1DA0">
        <w:rPr>
          <w:u w:val="single"/>
          <w:rtl/>
        </w:rPr>
        <w:t xml:space="preserve"> </w:t>
      </w:r>
      <w:r w:rsidRPr="00AA1DA0">
        <w:rPr>
          <w:rFonts w:hint="cs"/>
          <w:u w:val="single"/>
          <w:rtl/>
        </w:rPr>
        <w:t>להצעה</w:t>
      </w:r>
      <w:r w:rsidRPr="00AA1DA0">
        <w:rPr>
          <w:u w:val="single"/>
          <w:rtl/>
        </w:rPr>
        <w:t xml:space="preserve"> </w:t>
      </w:r>
      <w:r w:rsidRPr="00AA1DA0">
        <w:rPr>
          <w:rFonts w:hint="cs"/>
          <w:u w:val="single"/>
          <w:rtl/>
        </w:rPr>
        <w:t>ויסומן</w:t>
      </w:r>
      <w:r w:rsidRPr="00AA1DA0">
        <w:rPr>
          <w:u w:val="single"/>
          <w:rtl/>
        </w:rPr>
        <w:t xml:space="preserve"> </w:t>
      </w:r>
      <w:r w:rsidRPr="00AA1DA0">
        <w:rPr>
          <w:rFonts w:hint="cs"/>
          <w:u w:val="single"/>
          <w:rtl/>
        </w:rPr>
        <w:t>כנספח 0.7.2.2.ג</w:t>
      </w:r>
    </w:p>
    <w:p w14:paraId="10F9BC54" w14:textId="77777777" w:rsidR="00B66F16" w:rsidRPr="00AA1DA0" w:rsidRDefault="00B66F16" w:rsidP="00E47A1C">
      <w:pPr>
        <w:pStyle w:val="5"/>
        <w:tabs>
          <w:tab w:val="left" w:pos="1218"/>
        </w:tabs>
        <w:ind w:left="2210" w:hanging="992"/>
        <w:rPr>
          <w:b/>
          <w:bCs/>
        </w:rPr>
      </w:pPr>
      <w:r w:rsidRPr="00AA1DA0">
        <w:rPr>
          <w:rFonts w:hint="cs"/>
          <w:b/>
          <w:bCs/>
          <w:rtl/>
        </w:rPr>
        <w:t xml:space="preserve">על המציע להיות תאגיד רשום בישראל </w:t>
      </w:r>
      <w:r w:rsidR="00522888" w:rsidRPr="00AA1DA0">
        <w:rPr>
          <w:rFonts w:hint="cs"/>
          <w:b/>
          <w:bCs/>
          <w:rtl/>
        </w:rPr>
        <w:t xml:space="preserve">לפחות </w:t>
      </w:r>
      <w:r w:rsidRPr="00AA1DA0">
        <w:rPr>
          <w:rFonts w:hint="cs"/>
          <w:b/>
          <w:bCs/>
          <w:rtl/>
        </w:rPr>
        <w:t>החל משנת</w:t>
      </w:r>
      <w:r w:rsidR="00C9217A" w:rsidRPr="00AA1DA0">
        <w:rPr>
          <w:rFonts w:hint="cs"/>
          <w:b/>
          <w:bCs/>
          <w:rtl/>
        </w:rPr>
        <w:t xml:space="preserve"> 201</w:t>
      </w:r>
      <w:r w:rsidR="00E47A1C" w:rsidRPr="00AA1DA0">
        <w:rPr>
          <w:rFonts w:hint="cs"/>
          <w:b/>
          <w:bCs/>
          <w:rtl/>
        </w:rPr>
        <w:t>7</w:t>
      </w:r>
      <w:r w:rsidRPr="00AA1DA0">
        <w:rPr>
          <w:rFonts w:hint="cs"/>
          <w:b/>
          <w:bCs/>
          <w:rtl/>
        </w:rPr>
        <w:t xml:space="preserve"> ואילך. </w:t>
      </w:r>
    </w:p>
    <w:p w14:paraId="57BA9970" w14:textId="77777777" w:rsidR="00D5168A" w:rsidRDefault="00D5168A" w:rsidP="00CF5D3C">
      <w:pPr>
        <w:tabs>
          <w:tab w:val="left" w:pos="1643"/>
        </w:tabs>
        <w:bidi/>
        <w:spacing w:after="0"/>
        <w:ind w:left="2160"/>
        <w:contextualSpacing/>
        <w:rPr>
          <w:u w:val="single"/>
          <w:rtl/>
        </w:rPr>
      </w:pPr>
      <w:r w:rsidRPr="00AA1DA0">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47DC3B95" w14:textId="77777777" w:rsidR="00110276" w:rsidRDefault="00110276" w:rsidP="00110276">
      <w:pPr>
        <w:tabs>
          <w:tab w:val="left" w:pos="1643"/>
        </w:tabs>
        <w:bidi/>
        <w:spacing w:after="0"/>
        <w:ind w:left="2160"/>
        <w:contextualSpacing/>
        <w:rPr>
          <w:u w:val="single"/>
          <w:rtl/>
        </w:rPr>
      </w:pPr>
    </w:p>
    <w:p w14:paraId="15CE967F" w14:textId="59098B49" w:rsidR="00110276" w:rsidRDefault="00EC5687" w:rsidP="00110276">
      <w:pPr>
        <w:pStyle w:val="5"/>
        <w:tabs>
          <w:tab w:val="left" w:pos="1218"/>
        </w:tabs>
        <w:ind w:left="2210" w:hanging="992"/>
      </w:pPr>
      <w:r>
        <w:rPr>
          <w:rFonts w:hint="cs"/>
          <w:rtl/>
        </w:rPr>
        <w:t>(</w:t>
      </w:r>
      <w:r>
        <w:rPr>
          <w:rFonts w:hint="cs"/>
        </w:rPr>
        <w:t>N</w:t>
      </w:r>
      <w:r>
        <w:rPr>
          <w:rFonts w:hint="cs"/>
          <w:rtl/>
        </w:rPr>
        <w:t xml:space="preserve">) </w:t>
      </w:r>
    </w:p>
    <w:p w14:paraId="2C9D3CFF" w14:textId="77777777" w:rsidR="00FD648B" w:rsidRPr="00AA1DA0" w:rsidRDefault="005205F8" w:rsidP="005913C9">
      <w:pPr>
        <w:pStyle w:val="5"/>
        <w:tabs>
          <w:tab w:val="left" w:pos="1218"/>
        </w:tabs>
        <w:ind w:left="2210" w:hanging="992"/>
        <w:rPr>
          <w:b/>
          <w:bCs/>
        </w:rPr>
      </w:pPr>
      <w:r w:rsidRPr="00AA1DA0">
        <w:rPr>
          <w:rFonts w:hint="cs"/>
          <w:b/>
          <w:bCs/>
          <w:rtl/>
        </w:rPr>
        <w:t xml:space="preserve">דרישת </w:t>
      </w:r>
      <w:r w:rsidR="00D143FB" w:rsidRPr="00AA1DA0">
        <w:rPr>
          <w:rFonts w:hint="cs"/>
          <w:b/>
          <w:bCs/>
          <w:rtl/>
        </w:rPr>
        <w:t>ותק וניסיון</w:t>
      </w:r>
    </w:p>
    <w:p w14:paraId="2739DE47" w14:textId="512FA3D6" w:rsidR="001D2EE0" w:rsidRPr="00AA1DA0" w:rsidRDefault="001D2EE0" w:rsidP="00AA1DA0">
      <w:pPr>
        <w:tabs>
          <w:tab w:val="left" w:pos="1643"/>
        </w:tabs>
        <w:bidi/>
        <w:ind w:left="2211"/>
        <w:contextualSpacing/>
      </w:pPr>
      <w:r w:rsidRPr="001217C7">
        <w:rPr>
          <w:rFonts w:hint="eastAsia"/>
          <w:rtl/>
        </w:rPr>
        <w:t>על</w:t>
      </w:r>
      <w:r w:rsidRPr="001217C7">
        <w:rPr>
          <w:rtl/>
        </w:rPr>
        <w:t xml:space="preserve"> </w:t>
      </w:r>
      <w:r w:rsidRPr="001217C7">
        <w:rPr>
          <w:rFonts w:hint="eastAsia"/>
          <w:rtl/>
        </w:rPr>
        <w:t>המציע</w:t>
      </w:r>
      <w:r w:rsidRPr="001217C7">
        <w:rPr>
          <w:rtl/>
        </w:rPr>
        <w:t xml:space="preserve"> </w:t>
      </w:r>
      <w:r w:rsidR="004A32A9" w:rsidRPr="001217C7">
        <w:rPr>
          <w:rFonts w:hint="cs"/>
          <w:rtl/>
        </w:rPr>
        <w:t xml:space="preserve">להיות בעל היקף פעילות בתחום אספקת מכשירי טלפון סלולרי בהיקף של </w:t>
      </w:r>
      <w:r w:rsidR="004A32A9" w:rsidRPr="00213223">
        <w:rPr>
          <w:rFonts w:hint="eastAsia"/>
          <w:highlight w:val="yellow"/>
          <w:rtl/>
        </w:rPr>
        <w:t>לפחות</w:t>
      </w:r>
      <w:r w:rsidR="004A32A9" w:rsidRPr="00213223">
        <w:rPr>
          <w:highlight w:val="yellow"/>
          <w:rtl/>
        </w:rPr>
        <w:t xml:space="preserve"> </w:t>
      </w:r>
      <w:r w:rsidR="003E65C6" w:rsidRPr="00213223">
        <w:rPr>
          <w:highlight w:val="yellow"/>
          <w:rtl/>
        </w:rPr>
        <w:t>2</w:t>
      </w:r>
      <w:r w:rsidR="004A32A9" w:rsidRPr="00213223">
        <w:rPr>
          <w:highlight w:val="yellow"/>
          <w:rtl/>
        </w:rPr>
        <w:t>,000</w:t>
      </w:r>
      <w:r w:rsidR="004A32A9" w:rsidRPr="001217C7">
        <w:rPr>
          <w:rFonts w:hint="cs"/>
          <w:rtl/>
        </w:rPr>
        <w:t xml:space="preserve"> מכשירים לשנה, בשנים 20</w:t>
      </w:r>
      <w:r w:rsidR="00110276" w:rsidRPr="001217C7">
        <w:rPr>
          <w:rFonts w:hint="cs"/>
          <w:rtl/>
        </w:rPr>
        <w:t>21</w:t>
      </w:r>
      <w:r w:rsidR="004A32A9" w:rsidRPr="001217C7">
        <w:rPr>
          <w:rFonts w:hint="cs"/>
          <w:rtl/>
        </w:rPr>
        <w:t xml:space="preserve"> ו-20</w:t>
      </w:r>
      <w:r w:rsidR="00110276" w:rsidRPr="001217C7">
        <w:rPr>
          <w:rFonts w:hint="cs"/>
          <w:rtl/>
        </w:rPr>
        <w:t>22</w:t>
      </w:r>
      <w:r w:rsidR="004A32A9" w:rsidRPr="001217C7">
        <w:rPr>
          <w:rFonts w:hint="cs"/>
          <w:rtl/>
        </w:rPr>
        <w:t>.</w:t>
      </w:r>
    </w:p>
    <w:p w14:paraId="721102E3" w14:textId="1E021065" w:rsidR="00D143FB" w:rsidRDefault="00D143FB" w:rsidP="00327721">
      <w:pPr>
        <w:tabs>
          <w:tab w:val="left" w:pos="1643"/>
        </w:tabs>
        <w:bidi/>
        <w:ind w:left="2210"/>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ההצהרה</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0.7.2.</w:t>
      </w:r>
      <w:r w:rsidR="00B85E08">
        <w:rPr>
          <w:rFonts w:hint="cs"/>
          <w:b/>
          <w:bCs/>
          <w:rtl/>
        </w:rPr>
        <w:t>5</w:t>
      </w:r>
    </w:p>
    <w:p w14:paraId="561B84B7" w14:textId="77777777" w:rsidR="00DE0713" w:rsidRDefault="00DE0713" w:rsidP="00DE0713">
      <w:pPr>
        <w:tabs>
          <w:tab w:val="left" w:pos="1643"/>
        </w:tabs>
        <w:bidi/>
        <w:ind w:left="2210"/>
        <w:rPr>
          <w:b/>
          <w:bCs/>
          <w:rtl/>
        </w:rPr>
      </w:pPr>
    </w:p>
    <w:p w14:paraId="47789E00" w14:textId="77777777" w:rsidR="00DE0713" w:rsidRDefault="00DE0713" w:rsidP="00DE0713">
      <w:pPr>
        <w:pStyle w:val="5"/>
        <w:tabs>
          <w:tab w:val="left" w:pos="1218"/>
        </w:tabs>
        <w:ind w:left="2210" w:hanging="992"/>
      </w:pPr>
      <w:r>
        <w:rPr>
          <w:rtl/>
        </w:rPr>
        <w:t>אישור רואה חשבון על היעדר הערת "עסק חי" בדוחות הכספיים</w:t>
      </w:r>
    </w:p>
    <w:p w14:paraId="795234BF" w14:textId="77777777" w:rsidR="00DE0713" w:rsidRDefault="00DE0713" w:rsidP="00DE0713">
      <w:pPr>
        <w:pStyle w:val="5"/>
        <w:numPr>
          <w:ilvl w:val="0"/>
          <w:numId w:val="0"/>
        </w:numPr>
        <w:tabs>
          <w:tab w:val="left" w:pos="1218"/>
        </w:tabs>
        <w:ind w:left="2210"/>
      </w:pPr>
      <w:r>
        <w:rPr>
          <w:rtl/>
        </w:rPr>
        <w:t xml:space="preserve">לא נכללה בדוח הכספי השנתי המבוקר של המציע לשנת _____ "אזהרת עסק חי" או "הערת עסק חי". </w:t>
      </w:r>
    </w:p>
    <w:p w14:paraId="61BE7FEA" w14:textId="77777777" w:rsidR="00DE0713" w:rsidRDefault="00DE0713" w:rsidP="00DE0713">
      <w:pPr>
        <w:pStyle w:val="5"/>
        <w:numPr>
          <w:ilvl w:val="0"/>
          <w:numId w:val="0"/>
        </w:numPr>
        <w:tabs>
          <w:tab w:val="left" w:pos="1218"/>
        </w:tabs>
        <w:ind w:left="2210"/>
        <w:rPr>
          <w:b/>
          <w:bCs/>
          <w:rtl/>
        </w:rPr>
      </w:pPr>
      <w:r>
        <w:rPr>
          <w:b/>
          <w:bCs/>
          <w:rtl/>
        </w:rPr>
        <w:t>נוסח מחייב של אישור רו"ח מצורף למכרז כנספח 0.7.2.6</w:t>
      </w:r>
    </w:p>
    <w:p w14:paraId="643E3003" w14:textId="77777777" w:rsidR="00DE0713" w:rsidRDefault="00DE0713" w:rsidP="00DE0713">
      <w:pPr>
        <w:pStyle w:val="5"/>
        <w:numPr>
          <w:ilvl w:val="0"/>
          <w:numId w:val="0"/>
        </w:numPr>
        <w:tabs>
          <w:tab w:val="left" w:pos="1218"/>
        </w:tabs>
        <w:ind w:left="2210"/>
        <w:rPr>
          <w:u w:val="single"/>
          <w:rtl/>
        </w:rPr>
      </w:pPr>
      <w:r>
        <w:rPr>
          <w:u w:val="single"/>
          <w:rtl/>
        </w:rPr>
        <w:t>האישור החתום יצורף על ידי המציע להצעה ויסומן כנספח 0.7.2.6</w:t>
      </w:r>
    </w:p>
    <w:p w14:paraId="5BA30828" w14:textId="77777777" w:rsidR="00DE0713" w:rsidRPr="00AA1DA0" w:rsidRDefault="00DE0713" w:rsidP="00DE0713">
      <w:pPr>
        <w:tabs>
          <w:tab w:val="left" w:pos="1643"/>
        </w:tabs>
        <w:bidi/>
        <w:ind w:left="2210"/>
        <w:rPr>
          <w:b/>
          <w:bCs/>
          <w:rtl/>
        </w:rPr>
      </w:pPr>
    </w:p>
    <w:p w14:paraId="11A8A80B" w14:textId="77777777" w:rsidR="006B592E" w:rsidRPr="00AA1DA0" w:rsidRDefault="006B70C2" w:rsidP="00CF5D3C">
      <w:pPr>
        <w:pStyle w:val="3"/>
        <w:keepNext/>
      </w:pPr>
      <w:r w:rsidRPr="00AA1DA0">
        <w:rPr>
          <w:rFonts w:hint="cs"/>
          <w:rtl/>
        </w:rPr>
        <w:t xml:space="preserve">אישור עו"ד לגבי רישום </w:t>
      </w:r>
      <w:r w:rsidR="006C4FF8" w:rsidRPr="00AA1DA0">
        <w:rPr>
          <w:rFonts w:hint="cs"/>
          <w:rtl/>
        </w:rPr>
        <w:t>ה</w:t>
      </w:r>
      <w:r w:rsidRPr="00AA1DA0">
        <w:rPr>
          <w:rFonts w:hint="cs"/>
          <w:rtl/>
        </w:rPr>
        <w:t>תאגיד וזכויות חתימה</w:t>
      </w:r>
      <w:r w:rsidR="006C4FF8" w:rsidRPr="00AA1DA0">
        <w:rPr>
          <w:rFonts w:hint="cs"/>
          <w:rtl/>
        </w:rPr>
        <w:t xml:space="preserve"> בתאגיד</w:t>
      </w:r>
    </w:p>
    <w:p w14:paraId="0E435EED" w14:textId="77777777" w:rsidR="006B70C2" w:rsidRPr="00AA1DA0" w:rsidRDefault="006B70C2" w:rsidP="00CF5D3C">
      <w:pPr>
        <w:pStyle w:val="5"/>
        <w:keepNext/>
        <w:numPr>
          <w:ilvl w:val="0"/>
          <w:numId w:val="0"/>
        </w:numPr>
        <w:tabs>
          <w:tab w:val="left" w:pos="1218"/>
        </w:tabs>
        <w:ind w:left="1218"/>
        <w:contextualSpacing/>
      </w:pPr>
      <w:r w:rsidRPr="00AA1DA0">
        <w:rPr>
          <w:rFonts w:hint="cs"/>
          <w:rtl/>
        </w:rPr>
        <w:t>אישור עו"ד לגבי רישום התאגיד, זכויות החותמים בשמו וסמכותם לחייב את התאגיד בהתחייבויות נשוא מכרז זה.</w:t>
      </w:r>
    </w:p>
    <w:p w14:paraId="499D7507" w14:textId="77777777" w:rsidR="006B70C2" w:rsidRPr="00AA1DA0" w:rsidRDefault="006B70C2" w:rsidP="00924AA3">
      <w:pPr>
        <w:pStyle w:val="5"/>
        <w:numPr>
          <w:ilvl w:val="0"/>
          <w:numId w:val="0"/>
        </w:numPr>
        <w:tabs>
          <w:tab w:val="left" w:pos="1218"/>
        </w:tabs>
        <w:ind w:left="2864" w:hanging="1646"/>
        <w:contextualSpacing/>
        <w:rPr>
          <w:b/>
          <w:bCs/>
          <w:rtl/>
        </w:rPr>
      </w:pPr>
      <w:r w:rsidRPr="00AA1DA0">
        <w:rPr>
          <w:rFonts w:hint="cs"/>
          <w:b/>
          <w:bCs/>
          <w:rtl/>
        </w:rPr>
        <w:t>נוסח מחייב של האישור מצורף למכרז בנספח 0.7.</w:t>
      </w:r>
      <w:r w:rsidR="00D23C2F" w:rsidRPr="00AA1DA0">
        <w:rPr>
          <w:rFonts w:hint="cs"/>
          <w:b/>
          <w:bCs/>
          <w:rtl/>
        </w:rPr>
        <w:t>3</w:t>
      </w:r>
      <w:r w:rsidRPr="00AA1DA0">
        <w:rPr>
          <w:rFonts w:hint="cs"/>
          <w:b/>
          <w:bCs/>
          <w:rtl/>
        </w:rPr>
        <w:t>.</w:t>
      </w:r>
    </w:p>
    <w:p w14:paraId="389F5999" w14:textId="77777777" w:rsidR="00D23C2F" w:rsidRPr="00AA1DA0" w:rsidRDefault="00D23C2F" w:rsidP="005913C9">
      <w:pPr>
        <w:pStyle w:val="5"/>
        <w:numPr>
          <w:ilvl w:val="0"/>
          <w:numId w:val="0"/>
        </w:numPr>
        <w:tabs>
          <w:tab w:val="left" w:pos="1218"/>
        </w:tabs>
        <w:ind w:left="2864" w:hanging="1646"/>
        <w:rPr>
          <w:u w:val="single"/>
          <w:rtl/>
        </w:rPr>
      </w:pPr>
      <w:r w:rsidRPr="00AA1DA0">
        <w:rPr>
          <w:rFonts w:hint="cs"/>
          <w:u w:val="single"/>
          <w:rtl/>
        </w:rPr>
        <w:t>האישור החתום יצורף על ידי המציע להצעה ויסומן כנספח 0.7.3</w:t>
      </w:r>
    </w:p>
    <w:p w14:paraId="543D0412" w14:textId="451A1141" w:rsidR="00475800" w:rsidRPr="00AA1DA0" w:rsidRDefault="00D24C44" w:rsidP="008200C4">
      <w:pPr>
        <w:pStyle w:val="3"/>
      </w:pPr>
      <w:r>
        <w:rPr>
          <w:rFonts w:hint="cs"/>
          <w:rtl/>
        </w:rPr>
        <w:t>(</w:t>
      </w:r>
      <w:r>
        <w:rPr>
          <w:rFonts w:hint="cs"/>
        </w:rPr>
        <w:t>N</w:t>
      </w:r>
      <w:r>
        <w:rPr>
          <w:rFonts w:hint="cs"/>
          <w:rtl/>
        </w:rPr>
        <w:t xml:space="preserve">) </w:t>
      </w:r>
    </w:p>
    <w:p w14:paraId="75F68BF1" w14:textId="77777777" w:rsidR="008200C4" w:rsidRPr="00AA1DA0" w:rsidRDefault="008200C4" w:rsidP="005A3BD8">
      <w:pPr>
        <w:pStyle w:val="3"/>
        <w:keepNext/>
        <w:rPr>
          <w:rtl/>
        </w:rPr>
      </w:pPr>
      <w:r w:rsidRPr="00AA1DA0">
        <w:rPr>
          <w:rFonts w:hint="cs"/>
          <w:rtl/>
        </w:rPr>
        <w:t xml:space="preserve">אישורים והתחייבויות </w:t>
      </w:r>
      <w:r w:rsidR="00F1663E" w:rsidRPr="00AA1DA0">
        <w:rPr>
          <w:rFonts w:hint="cs"/>
          <w:rtl/>
        </w:rPr>
        <w:t xml:space="preserve">נוספות של </w:t>
      </w:r>
      <w:r w:rsidRPr="00AA1DA0">
        <w:rPr>
          <w:rFonts w:hint="cs"/>
          <w:rtl/>
        </w:rPr>
        <w:t>המציע</w:t>
      </w:r>
    </w:p>
    <w:p w14:paraId="0E63A466" w14:textId="77777777" w:rsidR="008200C4" w:rsidRPr="00AA1DA0" w:rsidRDefault="006C6C28" w:rsidP="005A3BD8">
      <w:pPr>
        <w:pStyle w:val="5"/>
        <w:keepNext/>
        <w:tabs>
          <w:tab w:val="left" w:pos="1218"/>
        </w:tabs>
        <w:ind w:left="2210" w:hanging="992"/>
        <w:rPr>
          <w:b/>
          <w:bCs/>
        </w:rPr>
      </w:pPr>
      <w:r w:rsidRPr="00AA1DA0">
        <w:rPr>
          <w:rFonts w:hint="cs"/>
          <w:b/>
          <w:bCs/>
          <w:rtl/>
        </w:rPr>
        <w:t>שירות, תחזוקה וחלקי חילוף</w:t>
      </w:r>
    </w:p>
    <w:p w14:paraId="1FA69CAC" w14:textId="77777777" w:rsidR="006C6C28" w:rsidRPr="00AA1DA0" w:rsidRDefault="006C6C28" w:rsidP="00A94150">
      <w:pPr>
        <w:pStyle w:val="5"/>
        <w:numPr>
          <w:ilvl w:val="0"/>
          <w:numId w:val="0"/>
        </w:numPr>
        <w:tabs>
          <w:tab w:val="left" w:pos="1218"/>
        </w:tabs>
        <w:ind w:left="2211"/>
        <w:contextualSpacing/>
        <w:rPr>
          <w:rtl/>
        </w:rPr>
      </w:pPr>
      <w:r w:rsidRPr="00AA1DA0">
        <w:rPr>
          <w:rFonts w:hint="cs"/>
          <w:rtl/>
        </w:rPr>
        <w:t>המציע מאשר כי כל רכיבי הפתרון המוצע הם בשירות ותחזוקה שוטפים.</w:t>
      </w:r>
    </w:p>
    <w:p w14:paraId="55D52E20" w14:textId="77777777" w:rsidR="006C6C28" w:rsidRPr="00AA1DA0" w:rsidRDefault="006C6C28" w:rsidP="00924AA3">
      <w:pPr>
        <w:pStyle w:val="5"/>
        <w:numPr>
          <w:ilvl w:val="0"/>
          <w:numId w:val="0"/>
        </w:numPr>
        <w:ind w:left="1945" w:firstLine="266"/>
        <w:contextualSpacing/>
        <w:rPr>
          <w:b/>
          <w:bCs/>
          <w:rtl/>
        </w:rPr>
      </w:pPr>
      <w:r w:rsidRPr="00AA1DA0">
        <w:rPr>
          <w:rFonts w:hint="cs"/>
          <w:b/>
          <w:bCs/>
          <w:rtl/>
        </w:rPr>
        <w:lastRenderedPageBreak/>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6E5771F1" w14:textId="77777777" w:rsidR="006C6C28" w:rsidRPr="00AA1DA0" w:rsidRDefault="00754FFF" w:rsidP="00754FFF">
      <w:pPr>
        <w:pStyle w:val="5"/>
        <w:numPr>
          <w:ilvl w:val="0"/>
          <w:numId w:val="0"/>
        </w:numPr>
        <w:tabs>
          <w:tab w:val="left" w:pos="1218"/>
        </w:tabs>
        <w:ind w:left="2210"/>
      </w:pPr>
      <w:r w:rsidRPr="00AA1DA0">
        <w:rPr>
          <w:rFonts w:hint="cs"/>
          <w:u w:val="single"/>
          <w:rtl/>
        </w:rPr>
        <w:t>האישור</w:t>
      </w:r>
      <w:r w:rsidR="006C6C28" w:rsidRPr="00AA1DA0">
        <w:rPr>
          <w:rFonts w:hint="cs"/>
          <w:u w:val="single"/>
          <w:rtl/>
        </w:rPr>
        <w:t xml:space="preserve"> החתו</w:t>
      </w:r>
      <w:r w:rsidRPr="00AA1DA0">
        <w:rPr>
          <w:rFonts w:hint="cs"/>
          <w:u w:val="single"/>
          <w:rtl/>
        </w:rPr>
        <w:t>ם</w:t>
      </w:r>
      <w:r w:rsidR="006C6C28" w:rsidRPr="00AA1DA0">
        <w:rPr>
          <w:rFonts w:hint="cs"/>
          <w:u w:val="single"/>
          <w:rtl/>
        </w:rPr>
        <w:t xml:space="preserve"> </w:t>
      </w:r>
      <w:r w:rsidRPr="00AA1DA0">
        <w:rPr>
          <w:rFonts w:hint="cs"/>
          <w:u w:val="single"/>
          <w:rtl/>
        </w:rPr>
        <w:t>י</w:t>
      </w:r>
      <w:r w:rsidR="006C6C28" w:rsidRPr="00AA1DA0">
        <w:rPr>
          <w:rFonts w:hint="cs"/>
          <w:u w:val="single"/>
          <w:rtl/>
        </w:rPr>
        <w:t>צורף על ידי המציע להצעה ו</w:t>
      </w:r>
      <w:r w:rsidRPr="00AA1DA0">
        <w:rPr>
          <w:rFonts w:hint="cs"/>
          <w:u w:val="single"/>
          <w:rtl/>
        </w:rPr>
        <w:t>י</w:t>
      </w:r>
      <w:r w:rsidR="006C6C28" w:rsidRPr="00AA1DA0">
        <w:rPr>
          <w:rFonts w:hint="cs"/>
          <w:u w:val="single"/>
          <w:rtl/>
        </w:rPr>
        <w:t xml:space="preserve">סומן כנספח </w:t>
      </w:r>
      <w:r w:rsidRPr="00AA1DA0">
        <w:rPr>
          <w:rFonts w:hint="cs"/>
          <w:u w:val="single"/>
          <w:rtl/>
        </w:rPr>
        <w:t>0.7.5</w:t>
      </w:r>
    </w:p>
    <w:p w14:paraId="2BBB0F1B" w14:textId="77777777" w:rsidR="006C6C28" w:rsidRPr="00AA1DA0" w:rsidRDefault="00F1663E" w:rsidP="006C6C28">
      <w:pPr>
        <w:pStyle w:val="5"/>
        <w:tabs>
          <w:tab w:val="left" w:pos="1218"/>
        </w:tabs>
        <w:ind w:left="2210" w:hanging="992"/>
        <w:rPr>
          <w:b/>
          <w:bCs/>
          <w:rtl/>
        </w:rPr>
      </w:pPr>
      <w:r w:rsidRPr="00AA1DA0">
        <w:rPr>
          <w:rFonts w:hint="cs"/>
          <w:b/>
          <w:bCs/>
          <w:rtl/>
        </w:rPr>
        <w:t>אי הפרת זכויות יוצרים בכל הקשור לנושאי ההתקשרות</w:t>
      </w:r>
    </w:p>
    <w:p w14:paraId="423F4FA8" w14:textId="77777777" w:rsidR="009C47DB" w:rsidRPr="00AA1DA0" w:rsidRDefault="00F1663E" w:rsidP="00A94150">
      <w:pPr>
        <w:pStyle w:val="ListParagraph"/>
        <w:numPr>
          <w:ilvl w:val="0"/>
          <w:numId w:val="35"/>
        </w:numPr>
        <w:tabs>
          <w:tab w:val="left" w:pos="1643"/>
        </w:tabs>
        <w:bidi/>
        <w:spacing w:after="0"/>
        <w:rPr>
          <w:rtl/>
        </w:rPr>
      </w:pPr>
      <w:r w:rsidRPr="00AA1DA0">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11DFB980" w14:textId="77777777" w:rsidR="00F1663E" w:rsidRPr="00AA1DA0" w:rsidRDefault="00F1663E" w:rsidP="00A94150">
      <w:pPr>
        <w:pStyle w:val="ListParagraph"/>
        <w:numPr>
          <w:ilvl w:val="0"/>
          <w:numId w:val="35"/>
        </w:numPr>
        <w:tabs>
          <w:tab w:val="left" w:pos="1643"/>
        </w:tabs>
        <w:bidi/>
        <w:spacing w:before="0" w:after="0"/>
        <w:ind w:left="2568" w:hanging="357"/>
        <w:rPr>
          <w:rtl/>
        </w:rPr>
      </w:pPr>
      <w:r w:rsidRPr="00AA1DA0">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EDC1254" w14:textId="77777777" w:rsidR="00F1663E" w:rsidRPr="00AA1DA0" w:rsidRDefault="00F1663E" w:rsidP="00924AA3">
      <w:pPr>
        <w:pStyle w:val="5"/>
        <w:numPr>
          <w:ilvl w:val="0"/>
          <w:numId w:val="0"/>
        </w:numPr>
        <w:spacing w:before="0"/>
        <w:ind w:left="2308" w:firstLine="266"/>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6BB80E82" w14:textId="77777777" w:rsidR="00F1663E" w:rsidRPr="00AA1DA0" w:rsidRDefault="00F1663E" w:rsidP="00F1663E">
      <w:pPr>
        <w:pStyle w:val="5"/>
        <w:numPr>
          <w:ilvl w:val="0"/>
          <w:numId w:val="0"/>
        </w:numPr>
        <w:ind w:left="2305" w:firstLine="265"/>
        <w:rPr>
          <w:rtl/>
        </w:rPr>
      </w:pPr>
      <w:r w:rsidRPr="00AA1DA0">
        <w:rPr>
          <w:rFonts w:hint="cs"/>
          <w:u w:val="single"/>
          <w:rtl/>
        </w:rPr>
        <w:t>האישור החתום יצורף על ידי המציע להצעה ויסומן כנספח 0.7.5</w:t>
      </w:r>
    </w:p>
    <w:p w14:paraId="0F1183F2" w14:textId="77777777" w:rsidR="00F1663E" w:rsidRPr="00AA1DA0" w:rsidRDefault="00F1663E" w:rsidP="00F1663E">
      <w:pPr>
        <w:pStyle w:val="5"/>
        <w:tabs>
          <w:tab w:val="left" w:pos="1218"/>
        </w:tabs>
        <w:ind w:left="2210" w:hanging="992"/>
        <w:rPr>
          <w:b/>
          <w:bCs/>
          <w:rtl/>
        </w:rPr>
      </w:pPr>
      <w:r w:rsidRPr="00AA1DA0">
        <w:rPr>
          <w:rFonts w:hint="cs"/>
          <w:b/>
          <w:bCs/>
          <w:rtl/>
        </w:rPr>
        <w:t>חתימה על חוזה ההתקשרות</w:t>
      </w:r>
    </w:p>
    <w:p w14:paraId="2DFF91FD" w14:textId="77777777" w:rsidR="00F1663E" w:rsidRPr="00AA1DA0" w:rsidRDefault="00F1663E" w:rsidP="00106BD7">
      <w:pPr>
        <w:pStyle w:val="ListParagraph"/>
        <w:numPr>
          <w:ilvl w:val="0"/>
          <w:numId w:val="36"/>
        </w:numPr>
        <w:tabs>
          <w:tab w:val="left" w:pos="1643"/>
        </w:tabs>
        <w:bidi/>
        <w:ind w:left="2569"/>
      </w:pPr>
      <w:r w:rsidRPr="00AA1DA0">
        <w:rPr>
          <w:rFonts w:hint="cs"/>
          <w:rtl/>
        </w:rPr>
        <w:t>למכרז זה מצורף נוסח חוזה התקשרות. המציע מתחייב כי יחתום על החוזה, בנוסח המצורף למכרז, אם וכאשר יזכה במכרז.</w:t>
      </w:r>
    </w:p>
    <w:p w14:paraId="40905DCB" w14:textId="77777777" w:rsidR="00F1663E" w:rsidRPr="00AA1DA0" w:rsidRDefault="00F1663E" w:rsidP="00CF5D3C">
      <w:pPr>
        <w:pStyle w:val="ListParagraph"/>
        <w:numPr>
          <w:ilvl w:val="0"/>
          <w:numId w:val="36"/>
        </w:numPr>
        <w:tabs>
          <w:tab w:val="left" w:pos="1643"/>
        </w:tabs>
        <w:bidi/>
        <w:spacing w:after="0"/>
        <w:ind w:left="2568" w:hanging="357"/>
        <w:rPr>
          <w:rtl/>
        </w:rPr>
      </w:pPr>
      <w:r w:rsidRPr="00AA1DA0">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D6B0823" w14:textId="77777777" w:rsidR="00F1663E" w:rsidRPr="00AA1DA0" w:rsidRDefault="00F1663E" w:rsidP="00CF5D3C">
      <w:pPr>
        <w:pStyle w:val="5"/>
        <w:numPr>
          <w:ilvl w:val="0"/>
          <w:numId w:val="0"/>
        </w:numPr>
        <w:spacing w:before="0"/>
        <w:ind w:left="2569"/>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0E242D4A" w14:textId="77777777" w:rsidR="00F1663E" w:rsidRPr="00AA1DA0" w:rsidRDefault="00F1663E" w:rsidP="00F1663E">
      <w:pPr>
        <w:pStyle w:val="5"/>
        <w:numPr>
          <w:ilvl w:val="0"/>
          <w:numId w:val="0"/>
        </w:numPr>
        <w:tabs>
          <w:tab w:val="left" w:pos="1218"/>
        </w:tabs>
        <w:ind w:left="2570"/>
        <w:rPr>
          <w:rtl/>
        </w:rPr>
      </w:pPr>
      <w:r w:rsidRPr="00AA1DA0">
        <w:rPr>
          <w:rFonts w:hint="cs"/>
          <w:u w:val="single"/>
          <w:rtl/>
        </w:rPr>
        <w:t>האישור החתום יצורף על ידי המציע להצעה ויסומן כנספח 0.7.5</w:t>
      </w:r>
    </w:p>
    <w:p w14:paraId="1CEA2C0D" w14:textId="77777777" w:rsidR="00744B27" w:rsidRPr="00AA1DA0" w:rsidRDefault="00744B27" w:rsidP="00CF5D3C">
      <w:pPr>
        <w:pStyle w:val="5"/>
        <w:keepNext/>
        <w:tabs>
          <w:tab w:val="left" w:pos="1218"/>
        </w:tabs>
        <w:ind w:left="2211" w:hanging="992"/>
        <w:rPr>
          <w:b/>
          <w:bCs/>
          <w:rtl/>
        </w:rPr>
      </w:pPr>
      <w:r w:rsidRPr="00AA1DA0">
        <w:rPr>
          <w:rFonts w:hint="cs"/>
          <w:b/>
          <w:bCs/>
          <w:rtl/>
        </w:rPr>
        <w:t>חתימה על מסמכים, המצאת אישורים ועמידה בהתחייבויות</w:t>
      </w:r>
    </w:p>
    <w:p w14:paraId="5EA8C317" w14:textId="77777777" w:rsidR="00744B27" w:rsidRPr="00AA1DA0" w:rsidRDefault="00744B27" w:rsidP="00CF5D3C">
      <w:pPr>
        <w:pStyle w:val="5"/>
        <w:keepNext/>
        <w:numPr>
          <w:ilvl w:val="0"/>
          <w:numId w:val="0"/>
        </w:numPr>
        <w:tabs>
          <w:tab w:val="left" w:pos="1218"/>
        </w:tabs>
        <w:ind w:left="2211"/>
        <w:contextualSpacing/>
        <w:rPr>
          <w:rtl/>
        </w:rPr>
      </w:pPr>
      <w:r w:rsidRPr="00AA1DA0">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0B51376E" w14:textId="77777777" w:rsidR="00744B27" w:rsidRPr="00AA1DA0" w:rsidRDefault="00744B27" w:rsidP="00924AA3">
      <w:pPr>
        <w:pStyle w:val="5"/>
        <w:numPr>
          <w:ilvl w:val="0"/>
          <w:numId w:val="0"/>
        </w:numPr>
        <w:ind w:left="2864" w:hanging="654"/>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Pr="00AA1DA0">
        <w:rPr>
          <w:rFonts w:hint="cs"/>
          <w:b/>
          <w:bCs/>
          <w:rtl/>
        </w:rPr>
        <w:t>האישור</w:t>
      </w:r>
      <w:r w:rsidRPr="00AA1DA0">
        <w:rPr>
          <w:b/>
          <w:bCs/>
          <w:rtl/>
        </w:rPr>
        <w:t xml:space="preserve">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45C823EB" w14:textId="77777777" w:rsidR="00744B27" w:rsidRPr="00AA1DA0" w:rsidRDefault="00744B27" w:rsidP="00744B27">
      <w:pPr>
        <w:pStyle w:val="5"/>
        <w:numPr>
          <w:ilvl w:val="0"/>
          <w:numId w:val="0"/>
        </w:numPr>
        <w:tabs>
          <w:tab w:val="left" w:pos="1218"/>
        </w:tabs>
        <w:ind w:left="2210"/>
        <w:rPr>
          <w:rtl/>
        </w:rPr>
      </w:pPr>
      <w:r w:rsidRPr="00AA1DA0">
        <w:rPr>
          <w:rFonts w:hint="cs"/>
          <w:u w:val="single"/>
          <w:rtl/>
        </w:rPr>
        <w:t>האישור החתום יצורף על ידי המציע להצעה ויסומן כנספח 0.7.5</w:t>
      </w:r>
    </w:p>
    <w:p w14:paraId="2A16C79D" w14:textId="77777777" w:rsidR="0072145E" w:rsidRPr="00AA1DA0" w:rsidRDefault="0072145E" w:rsidP="00AB03D0">
      <w:pPr>
        <w:pStyle w:val="5"/>
        <w:tabs>
          <w:tab w:val="left" w:pos="1218"/>
        </w:tabs>
        <w:ind w:left="2210" w:hanging="992"/>
        <w:rPr>
          <w:b/>
          <w:bCs/>
        </w:rPr>
      </w:pPr>
      <w:r w:rsidRPr="00AA1DA0">
        <w:rPr>
          <w:rFonts w:hint="cs"/>
          <w:b/>
          <w:bCs/>
          <w:rtl/>
        </w:rPr>
        <w:t>אישור בדיקת "נספח ביטוח"</w:t>
      </w:r>
    </w:p>
    <w:p w14:paraId="46F49253" w14:textId="77777777" w:rsidR="0072145E" w:rsidRPr="00AA1DA0" w:rsidRDefault="0072145E" w:rsidP="00924AA3">
      <w:pPr>
        <w:pStyle w:val="5"/>
        <w:numPr>
          <w:ilvl w:val="0"/>
          <w:numId w:val="0"/>
        </w:numPr>
        <w:tabs>
          <w:tab w:val="left" w:pos="1218"/>
        </w:tabs>
        <w:ind w:left="2210"/>
        <w:contextualSpacing/>
        <w:rPr>
          <w:rtl/>
        </w:rPr>
      </w:pPr>
      <w:bookmarkStart w:id="10" w:name="_Hlk48130925"/>
      <w:r w:rsidRPr="00AA1DA0">
        <w:rPr>
          <w:rFonts w:hint="cs"/>
          <w:rtl/>
        </w:rPr>
        <w:t xml:space="preserve">המציע מאשר כי העביר את </w:t>
      </w:r>
      <w:r w:rsidR="00AB03D0" w:rsidRPr="00AA1DA0">
        <w:rPr>
          <w:rFonts w:hint="cs"/>
          <w:rtl/>
        </w:rPr>
        <w:t xml:space="preserve">נספח הביטוח המצורף להסכם ההתקשרות, </w:t>
      </w:r>
      <w:r w:rsidRPr="00AA1DA0">
        <w:rPr>
          <w:rFonts w:hint="cs"/>
          <w:rtl/>
        </w:rPr>
        <w:t>לבדיקת סוכן ביטוח/חברת ביטוח מטעמו</w:t>
      </w:r>
      <w:bookmarkEnd w:id="10"/>
      <w:r w:rsidRPr="00AA1DA0">
        <w:rPr>
          <w:rFonts w:hint="cs"/>
          <w:rtl/>
        </w:rPr>
        <w:t>.</w:t>
      </w:r>
    </w:p>
    <w:p w14:paraId="2F9E4E26" w14:textId="77777777" w:rsidR="0072145E" w:rsidRPr="00AA1DA0" w:rsidRDefault="0072145E" w:rsidP="00924AA3">
      <w:pPr>
        <w:pStyle w:val="5"/>
        <w:numPr>
          <w:ilvl w:val="0"/>
          <w:numId w:val="0"/>
        </w:numPr>
        <w:ind w:left="2864" w:hanging="654"/>
        <w:contextualSpacing/>
        <w:rPr>
          <w:b/>
          <w:bCs/>
          <w:rtl/>
        </w:rPr>
      </w:pPr>
      <w:r w:rsidRPr="00AA1DA0">
        <w:rPr>
          <w:rFonts w:hint="cs"/>
          <w:b/>
          <w:bCs/>
          <w:rtl/>
        </w:rPr>
        <w:t>נוסח</w:t>
      </w:r>
      <w:r w:rsidRPr="00AA1DA0">
        <w:rPr>
          <w:b/>
          <w:bCs/>
          <w:rtl/>
        </w:rPr>
        <w:t xml:space="preserve"> </w:t>
      </w:r>
      <w:r w:rsidRPr="00AA1DA0">
        <w:rPr>
          <w:rFonts w:hint="cs"/>
          <w:b/>
          <w:bCs/>
          <w:rtl/>
        </w:rPr>
        <w:t>מחייב</w:t>
      </w:r>
      <w:r w:rsidRPr="00AA1DA0">
        <w:rPr>
          <w:b/>
          <w:bCs/>
          <w:rtl/>
        </w:rPr>
        <w:t xml:space="preserve"> </w:t>
      </w:r>
      <w:r w:rsidRPr="00AA1DA0">
        <w:rPr>
          <w:rFonts w:hint="cs"/>
          <w:b/>
          <w:bCs/>
          <w:rtl/>
        </w:rPr>
        <w:t>של</w:t>
      </w:r>
      <w:r w:rsidRPr="00AA1DA0">
        <w:rPr>
          <w:b/>
          <w:bCs/>
          <w:rtl/>
        </w:rPr>
        <w:t xml:space="preserve"> </w:t>
      </w:r>
      <w:r w:rsidR="00AB03D0" w:rsidRPr="00AA1DA0">
        <w:rPr>
          <w:rFonts w:hint="cs"/>
          <w:b/>
          <w:bCs/>
          <w:rtl/>
        </w:rPr>
        <w:t xml:space="preserve">האישור </w:t>
      </w:r>
      <w:r w:rsidRPr="00AA1DA0">
        <w:rPr>
          <w:rFonts w:hint="cs"/>
          <w:b/>
          <w:bCs/>
          <w:rtl/>
        </w:rPr>
        <w:t>מצורף</w:t>
      </w:r>
      <w:r w:rsidRPr="00AA1DA0">
        <w:rPr>
          <w:b/>
          <w:bCs/>
          <w:rtl/>
        </w:rPr>
        <w:t xml:space="preserve"> </w:t>
      </w:r>
      <w:r w:rsidRPr="00AA1DA0">
        <w:rPr>
          <w:rFonts w:hint="cs"/>
          <w:b/>
          <w:bCs/>
          <w:rtl/>
        </w:rPr>
        <w:t>למכרז</w:t>
      </w:r>
      <w:r w:rsidRPr="00AA1DA0">
        <w:rPr>
          <w:b/>
          <w:bCs/>
          <w:rtl/>
        </w:rPr>
        <w:t xml:space="preserve"> </w:t>
      </w:r>
      <w:r w:rsidRPr="00AA1DA0">
        <w:rPr>
          <w:rFonts w:hint="cs"/>
          <w:b/>
          <w:bCs/>
          <w:rtl/>
        </w:rPr>
        <w:t>כנספח</w:t>
      </w:r>
      <w:r w:rsidRPr="00AA1DA0">
        <w:rPr>
          <w:b/>
          <w:bCs/>
          <w:rtl/>
        </w:rPr>
        <w:t xml:space="preserve"> </w:t>
      </w:r>
      <w:r w:rsidRPr="00AA1DA0">
        <w:rPr>
          <w:rFonts w:hint="cs"/>
          <w:b/>
          <w:bCs/>
          <w:rtl/>
        </w:rPr>
        <w:t>0.7.5</w:t>
      </w:r>
    </w:p>
    <w:p w14:paraId="6728D308" w14:textId="77777777" w:rsidR="0072145E" w:rsidRPr="00AA1DA0" w:rsidRDefault="0072145E" w:rsidP="0072145E">
      <w:pPr>
        <w:pStyle w:val="5"/>
        <w:numPr>
          <w:ilvl w:val="0"/>
          <w:numId w:val="0"/>
        </w:numPr>
        <w:tabs>
          <w:tab w:val="left" w:pos="1218"/>
        </w:tabs>
        <w:ind w:left="2210"/>
        <w:rPr>
          <w:rtl/>
        </w:rPr>
      </w:pPr>
      <w:r w:rsidRPr="00AA1DA0">
        <w:rPr>
          <w:rFonts w:hint="cs"/>
          <w:u w:val="single"/>
          <w:rtl/>
        </w:rPr>
        <w:t>האישור החתום יצורף על ידי המציע להצעה ויסומן כנספח 0.7.5</w:t>
      </w:r>
    </w:p>
    <w:p w14:paraId="2434C1D5" w14:textId="77777777" w:rsidR="00197444" w:rsidRPr="00AA1DA0" w:rsidRDefault="00197444" w:rsidP="005913C9">
      <w:pPr>
        <w:pStyle w:val="3"/>
      </w:pPr>
      <w:r w:rsidRPr="00AA1DA0">
        <w:rPr>
          <w:rFonts w:hint="cs"/>
          <w:rtl/>
        </w:rPr>
        <w:t>תצהיר המציע בדבר היעדר הרשעות</w:t>
      </w:r>
    </w:p>
    <w:p w14:paraId="16FCDFC0" w14:textId="77777777" w:rsidR="00197444" w:rsidRPr="00AA1DA0" w:rsidRDefault="00197444" w:rsidP="00924AA3">
      <w:pPr>
        <w:pStyle w:val="3"/>
        <w:numPr>
          <w:ilvl w:val="0"/>
          <w:numId w:val="0"/>
        </w:numPr>
        <w:ind w:left="1191"/>
        <w:contextualSpacing/>
        <w:rPr>
          <w:b w:val="0"/>
          <w:bCs w:val="0"/>
          <w:rtl/>
        </w:rPr>
      </w:pPr>
      <w:r w:rsidRPr="00AA1DA0">
        <w:rPr>
          <w:rFonts w:hint="cs"/>
          <w:b w:val="0"/>
          <w:bCs w:val="0"/>
          <w:rtl/>
        </w:rPr>
        <w:t xml:space="preserve">המציע יצרף תצהיר </w:t>
      </w:r>
      <w:r w:rsidR="001119CA" w:rsidRPr="00AA1DA0">
        <w:rPr>
          <w:rFonts w:hint="cs"/>
          <w:b w:val="0"/>
          <w:bCs w:val="0"/>
          <w:rtl/>
        </w:rPr>
        <w:t xml:space="preserve">בדבר היעדר הרשעות בעבירות לפי חוק עובדים זרים, </w:t>
      </w:r>
      <w:r w:rsidR="00E156D2" w:rsidRPr="00AA1DA0">
        <w:rPr>
          <w:rFonts w:hint="cs"/>
          <w:b w:val="0"/>
          <w:bCs w:val="0"/>
          <w:rtl/>
        </w:rPr>
        <w:t>התש</w:t>
      </w:r>
      <w:r w:rsidR="001119CA" w:rsidRPr="00AA1DA0">
        <w:rPr>
          <w:rFonts w:hint="cs"/>
          <w:b w:val="0"/>
          <w:bCs w:val="0"/>
          <w:rtl/>
        </w:rPr>
        <w:t>נ"א-1991 ולפי חוק שכר מינימום, התשמ"ז-1987.</w:t>
      </w:r>
    </w:p>
    <w:p w14:paraId="7E207448" w14:textId="77777777" w:rsidR="001119CA" w:rsidRPr="00AA1DA0" w:rsidRDefault="001119CA"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w:t>
      </w:r>
      <w:r w:rsidR="00CF58F3" w:rsidRPr="00AA1DA0">
        <w:rPr>
          <w:rFonts w:hint="cs"/>
          <w:rtl/>
        </w:rPr>
        <w:t>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0.7.6</w:t>
      </w:r>
    </w:p>
    <w:p w14:paraId="3E19DC73" w14:textId="77777777" w:rsidR="001119CA" w:rsidRPr="00AA1DA0" w:rsidRDefault="001119CA" w:rsidP="001119CA">
      <w:pPr>
        <w:pStyle w:val="3"/>
        <w:numPr>
          <w:ilvl w:val="0"/>
          <w:numId w:val="0"/>
        </w:numPr>
        <w:ind w:left="1191"/>
        <w:rPr>
          <w:b w:val="0"/>
          <w:bCs w:val="0"/>
        </w:rPr>
      </w:pPr>
      <w:r w:rsidRPr="00AA1DA0">
        <w:rPr>
          <w:rFonts w:hint="cs"/>
          <w:b w:val="0"/>
          <w:bCs w:val="0"/>
          <w:u w:val="single"/>
          <w:rtl/>
        </w:rPr>
        <w:t>האישור החתום יצורף על ידי המציע להצעה ויסומן כנספח 0.7.6</w:t>
      </w:r>
    </w:p>
    <w:p w14:paraId="012B1002" w14:textId="3C54B04B" w:rsidR="00CF58F3" w:rsidRPr="00AA1DA0" w:rsidRDefault="00D24C44" w:rsidP="00924AA3">
      <w:pPr>
        <w:pStyle w:val="3"/>
        <w:keepNext/>
      </w:pPr>
      <w:r>
        <w:rPr>
          <w:rtl/>
        </w:rPr>
        <w:lastRenderedPageBreak/>
        <w:t>תצהיר כשירות להתמודד במכרז</w:t>
      </w:r>
    </w:p>
    <w:p w14:paraId="6C11C33D" w14:textId="1037CEF6" w:rsidR="00CF58F3" w:rsidRPr="00D24C44" w:rsidRDefault="00D24C44" w:rsidP="00924AA3">
      <w:pPr>
        <w:pStyle w:val="3"/>
        <w:keepNext/>
        <w:numPr>
          <w:ilvl w:val="0"/>
          <w:numId w:val="0"/>
        </w:numPr>
        <w:ind w:left="1191"/>
        <w:contextualSpacing/>
        <w:rPr>
          <w:b w:val="0"/>
          <w:bCs w:val="0"/>
          <w:rtl/>
        </w:rPr>
      </w:pPr>
      <w:r w:rsidRPr="00D24C44">
        <w:rPr>
          <w:b w:val="0"/>
          <w:bCs w:val="0"/>
          <w:rtl/>
        </w:rPr>
        <w:t>המציע יצרף תצהיר כשירות להתמודד במכרז, אי תיאום הצעות במכרז ועצמאות המציע</w:t>
      </w:r>
      <w:r w:rsidR="00CF58F3" w:rsidRPr="00D24C44">
        <w:rPr>
          <w:rFonts w:hint="cs"/>
          <w:b w:val="0"/>
          <w:bCs w:val="0"/>
          <w:rtl/>
        </w:rPr>
        <w:t>.</w:t>
      </w:r>
    </w:p>
    <w:p w14:paraId="007BE2F1" w14:textId="77777777" w:rsidR="00CF58F3" w:rsidRPr="00AA1DA0" w:rsidRDefault="00CF58F3" w:rsidP="00924AA3">
      <w:pPr>
        <w:pStyle w:val="3"/>
        <w:numPr>
          <w:ilvl w:val="0"/>
          <w:numId w:val="0"/>
        </w:numPr>
        <w:ind w:left="1191"/>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0.7.7</w:t>
      </w:r>
    </w:p>
    <w:p w14:paraId="2BBDE63C" w14:textId="77777777" w:rsidR="00CF58F3" w:rsidRPr="00AA1DA0" w:rsidRDefault="00CF58F3" w:rsidP="00CF58F3">
      <w:pPr>
        <w:pStyle w:val="3"/>
        <w:numPr>
          <w:ilvl w:val="0"/>
          <w:numId w:val="0"/>
        </w:numPr>
        <w:ind w:left="1191"/>
        <w:rPr>
          <w:b w:val="0"/>
          <w:bCs w:val="0"/>
        </w:rPr>
      </w:pPr>
      <w:r w:rsidRPr="00AA1DA0">
        <w:rPr>
          <w:rFonts w:hint="cs"/>
          <w:b w:val="0"/>
          <w:bCs w:val="0"/>
          <w:u w:val="single"/>
          <w:rtl/>
        </w:rPr>
        <w:t>האישור החתום יצורף על ידי המציע להצעה ויסומן כנספח 0.7.7</w:t>
      </w:r>
    </w:p>
    <w:p w14:paraId="2F36457F" w14:textId="650F751C" w:rsidR="00DA2687" w:rsidRPr="00AA1DA0" w:rsidRDefault="00D24C44" w:rsidP="00924AA3">
      <w:pPr>
        <w:pStyle w:val="3"/>
        <w:contextualSpacing/>
      </w:pPr>
      <w:r>
        <w:rPr>
          <w:rFonts w:hint="cs"/>
          <w:rtl/>
        </w:rPr>
        <w:t>(</w:t>
      </w:r>
      <w:r>
        <w:rPr>
          <w:rFonts w:hint="cs"/>
        </w:rPr>
        <w:t>N</w:t>
      </w:r>
      <w:r>
        <w:rPr>
          <w:rFonts w:hint="cs"/>
          <w:rtl/>
        </w:rPr>
        <w:t xml:space="preserve">) </w:t>
      </w:r>
    </w:p>
    <w:p w14:paraId="7B399BA9" w14:textId="02B59D84" w:rsidR="00431AA1" w:rsidRPr="00AA1DA0" w:rsidRDefault="00D24C44" w:rsidP="00924AA3">
      <w:pPr>
        <w:pStyle w:val="3"/>
        <w:contextualSpacing/>
      </w:pPr>
      <w:r>
        <w:rPr>
          <w:rFonts w:hint="cs"/>
          <w:rtl/>
        </w:rPr>
        <w:t>(</w:t>
      </w:r>
      <w:r>
        <w:rPr>
          <w:rFonts w:hint="cs"/>
        </w:rPr>
        <w:t>N</w:t>
      </w:r>
      <w:r>
        <w:rPr>
          <w:rFonts w:hint="cs"/>
          <w:rtl/>
        </w:rPr>
        <w:t xml:space="preserve">) </w:t>
      </w:r>
    </w:p>
    <w:p w14:paraId="3E42E290" w14:textId="77777777" w:rsidR="00F4482A" w:rsidRPr="00AA1DA0" w:rsidRDefault="00F4482A" w:rsidP="00720A99">
      <w:pPr>
        <w:pStyle w:val="3"/>
        <w:keepNext/>
        <w:contextualSpacing/>
      </w:pPr>
      <w:r w:rsidRPr="00AA1DA0">
        <w:rPr>
          <w:rFonts w:hint="cs"/>
          <w:rtl/>
        </w:rPr>
        <w:t>שימוש בתוכנות מקוריות</w:t>
      </w:r>
    </w:p>
    <w:p w14:paraId="26FA89A7" w14:textId="77777777" w:rsidR="00F4482A" w:rsidRPr="00AA1DA0" w:rsidRDefault="00F4482A" w:rsidP="00720A99">
      <w:pPr>
        <w:pStyle w:val="3"/>
        <w:keepNext/>
        <w:numPr>
          <w:ilvl w:val="0"/>
          <w:numId w:val="0"/>
        </w:numPr>
        <w:ind w:left="1191"/>
        <w:contextualSpacing/>
        <w:rPr>
          <w:b w:val="0"/>
          <w:bCs w:val="0"/>
        </w:rPr>
      </w:pPr>
      <w:r w:rsidRPr="00AA1DA0">
        <w:rPr>
          <w:rFonts w:hint="cs"/>
          <w:b w:val="0"/>
          <w:bCs w:val="0"/>
          <w:rtl/>
        </w:rPr>
        <w:t>המציע</w:t>
      </w:r>
      <w:r w:rsidRPr="00AA1DA0">
        <w:rPr>
          <w:b w:val="0"/>
          <w:bCs w:val="0"/>
          <w:rtl/>
        </w:rPr>
        <w:t xml:space="preserve"> </w:t>
      </w:r>
      <w:r w:rsidR="00682B3E" w:rsidRPr="00AA1DA0">
        <w:rPr>
          <w:rFonts w:hint="cs"/>
          <w:b w:val="0"/>
          <w:bCs w:val="0"/>
          <w:rtl/>
        </w:rPr>
        <w:t xml:space="preserve">יצרף תצהיר </w:t>
      </w:r>
      <w:r w:rsidRPr="00AA1DA0">
        <w:rPr>
          <w:rFonts w:hint="cs"/>
          <w:b w:val="0"/>
          <w:bCs w:val="0"/>
          <w:rtl/>
        </w:rPr>
        <w:t>על</w:t>
      </w:r>
      <w:r w:rsidRPr="00AA1DA0">
        <w:rPr>
          <w:b w:val="0"/>
          <w:bCs w:val="0"/>
          <w:rtl/>
        </w:rPr>
        <w:t xml:space="preserve"> </w:t>
      </w:r>
      <w:r w:rsidRPr="00AA1DA0">
        <w:rPr>
          <w:rFonts w:hint="cs"/>
          <w:b w:val="0"/>
          <w:bCs w:val="0"/>
          <w:rtl/>
        </w:rPr>
        <w:t>התחייבותו</w:t>
      </w:r>
      <w:r w:rsidRPr="00AA1DA0">
        <w:rPr>
          <w:b w:val="0"/>
          <w:bCs w:val="0"/>
          <w:rtl/>
        </w:rPr>
        <w:t xml:space="preserve"> </w:t>
      </w:r>
      <w:r w:rsidRPr="00AA1DA0">
        <w:rPr>
          <w:rFonts w:hint="cs"/>
          <w:b w:val="0"/>
          <w:bCs w:val="0"/>
          <w:rtl/>
        </w:rPr>
        <w:t>לעשות</w:t>
      </w:r>
      <w:r w:rsidRPr="00AA1DA0">
        <w:rPr>
          <w:b w:val="0"/>
          <w:bCs w:val="0"/>
          <w:rtl/>
        </w:rPr>
        <w:t xml:space="preserve"> </w:t>
      </w:r>
      <w:r w:rsidRPr="00AA1DA0">
        <w:rPr>
          <w:rFonts w:hint="cs"/>
          <w:b w:val="0"/>
          <w:bCs w:val="0"/>
          <w:rtl/>
        </w:rPr>
        <w:t>שימוש</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אך</w:t>
      </w:r>
      <w:r w:rsidRPr="00AA1DA0">
        <w:rPr>
          <w:b w:val="0"/>
          <w:bCs w:val="0"/>
          <w:rtl/>
        </w:rPr>
        <w:t xml:space="preserve"> </w:t>
      </w:r>
      <w:r w:rsidRPr="00AA1DA0">
        <w:rPr>
          <w:rFonts w:hint="cs"/>
          <w:b w:val="0"/>
          <w:bCs w:val="0"/>
          <w:rtl/>
        </w:rPr>
        <w:t>ורק</w:t>
      </w:r>
      <w:r w:rsidRPr="00AA1DA0">
        <w:rPr>
          <w:b w:val="0"/>
          <w:bCs w:val="0"/>
          <w:rtl/>
        </w:rPr>
        <w:t xml:space="preserve"> </w:t>
      </w:r>
      <w:r w:rsidRPr="00AA1DA0">
        <w:rPr>
          <w:rFonts w:hint="cs"/>
          <w:b w:val="0"/>
          <w:bCs w:val="0"/>
          <w:rtl/>
        </w:rPr>
        <w:t>בתוכנות</w:t>
      </w:r>
      <w:r w:rsidRPr="00AA1DA0">
        <w:rPr>
          <w:b w:val="0"/>
          <w:bCs w:val="0"/>
          <w:rtl/>
        </w:rPr>
        <w:t xml:space="preserve"> </w:t>
      </w:r>
      <w:r w:rsidRPr="00AA1DA0">
        <w:rPr>
          <w:rFonts w:hint="cs"/>
          <w:b w:val="0"/>
          <w:bCs w:val="0"/>
          <w:rtl/>
        </w:rPr>
        <w:t>מקוריות</w:t>
      </w:r>
      <w:r w:rsidRPr="00AA1DA0">
        <w:rPr>
          <w:b w:val="0"/>
          <w:bCs w:val="0"/>
          <w:rtl/>
        </w:rPr>
        <w:t>.</w:t>
      </w:r>
    </w:p>
    <w:p w14:paraId="747F8F40" w14:textId="77777777" w:rsidR="00F4482A" w:rsidRPr="00AA1DA0" w:rsidRDefault="00F4482A" w:rsidP="00924AA3">
      <w:pPr>
        <w:pStyle w:val="3"/>
        <w:numPr>
          <w:ilvl w:val="0"/>
          <w:numId w:val="0"/>
        </w:numPr>
        <w:ind w:left="1191"/>
        <w:contextualSpacing/>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0.7.</w:t>
      </w:r>
      <w:r w:rsidRPr="00AA1DA0">
        <w:rPr>
          <w:rFonts w:hint="cs"/>
          <w:rtl/>
        </w:rPr>
        <w:t>10</w:t>
      </w:r>
    </w:p>
    <w:p w14:paraId="5CA7844F" w14:textId="77777777" w:rsidR="00F4482A" w:rsidRPr="00AA1DA0" w:rsidRDefault="00F4482A" w:rsidP="00F4482A">
      <w:pPr>
        <w:pStyle w:val="3"/>
        <w:numPr>
          <w:ilvl w:val="0"/>
          <w:numId w:val="0"/>
        </w:numPr>
        <w:ind w:left="1191"/>
        <w:rPr>
          <w:b w:val="0"/>
          <w:bCs w:val="0"/>
          <w:u w:val="single"/>
        </w:rPr>
      </w:pPr>
      <w:r w:rsidRPr="00AA1DA0">
        <w:rPr>
          <w:rFonts w:hint="cs"/>
          <w:b w:val="0"/>
          <w:bCs w:val="0"/>
          <w:u w:val="single"/>
          <w:rtl/>
        </w:rPr>
        <w:t>האישור</w:t>
      </w:r>
      <w:r w:rsidRPr="00AA1DA0">
        <w:rPr>
          <w:b w:val="0"/>
          <w:bCs w:val="0"/>
          <w:u w:val="single"/>
          <w:rtl/>
        </w:rPr>
        <w:t xml:space="preserve"> </w:t>
      </w:r>
      <w:r w:rsidRPr="00AA1DA0">
        <w:rPr>
          <w:rFonts w:hint="cs"/>
          <w:b w:val="0"/>
          <w:bCs w:val="0"/>
          <w:u w:val="single"/>
          <w:rtl/>
        </w:rPr>
        <w:t>החתום</w:t>
      </w:r>
      <w:r w:rsidRPr="00AA1DA0">
        <w:rPr>
          <w:b w:val="0"/>
          <w:bCs w:val="0"/>
          <w:u w:val="single"/>
          <w:rtl/>
        </w:rPr>
        <w:t xml:space="preserve"> </w:t>
      </w:r>
      <w:r w:rsidRPr="00AA1DA0">
        <w:rPr>
          <w:rFonts w:hint="cs"/>
          <w:b w:val="0"/>
          <w:bCs w:val="0"/>
          <w:u w:val="single"/>
          <w:rtl/>
        </w:rPr>
        <w:t>יצורף</w:t>
      </w:r>
      <w:r w:rsidRPr="00AA1DA0">
        <w:rPr>
          <w:b w:val="0"/>
          <w:bCs w:val="0"/>
          <w:u w:val="single"/>
          <w:rtl/>
        </w:rPr>
        <w:t xml:space="preserve"> </w:t>
      </w:r>
      <w:r w:rsidRPr="00AA1DA0">
        <w:rPr>
          <w:rFonts w:hint="cs"/>
          <w:b w:val="0"/>
          <w:bCs w:val="0"/>
          <w:u w:val="single"/>
          <w:rtl/>
        </w:rPr>
        <w:t>על</w:t>
      </w:r>
      <w:r w:rsidRPr="00AA1DA0">
        <w:rPr>
          <w:b w:val="0"/>
          <w:bCs w:val="0"/>
          <w:u w:val="single"/>
          <w:rtl/>
        </w:rPr>
        <w:t xml:space="preserve"> </w:t>
      </w:r>
      <w:r w:rsidRPr="00AA1DA0">
        <w:rPr>
          <w:rFonts w:hint="cs"/>
          <w:b w:val="0"/>
          <w:bCs w:val="0"/>
          <w:u w:val="single"/>
          <w:rtl/>
        </w:rPr>
        <w:t>ידי</w:t>
      </w:r>
      <w:r w:rsidRPr="00AA1DA0">
        <w:rPr>
          <w:b w:val="0"/>
          <w:bCs w:val="0"/>
          <w:u w:val="single"/>
          <w:rtl/>
        </w:rPr>
        <w:t xml:space="preserve"> </w:t>
      </w:r>
      <w:r w:rsidRPr="00AA1DA0">
        <w:rPr>
          <w:rFonts w:hint="cs"/>
          <w:b w:val="0"/>
          <w:bCs w:val="0"/>
          <w:u w:val="single"/>
          <w:rtl/>
        </w:rPr>
        <w:t>המציע</w:t>
      </w:r>
      <w:r w:rsidRPr="00AA1DA0">
        <w:rPr>
          <w:b w:val="0"/>
          <w:bCs w:val="0"/>
          <w:u w:val="single"/>
          <w:rtl/>
        </w:rPr>
        <w:t xml:space="preserve"> </w:t>
      </w:r>
      <w:r w:rsidRPr="00AA1DA0">
        <w:rPr>
          <w:rFonts w:hint="cs"/>
          <w:b w:val="0"/>
          <w:bCs w:val="0"/>
          <w:u w:val="single"/>
          <w:rtl/>
        </w:rPr>
        <w:t>להצעה</w:t>
      </w:r>
      <w:r w:rsidRPr="00AA1DA0">
        <w:rPr>
          <w:b w:val="0"/>
          <w:bCs w:val="0"/>
          <w:u w:val="single"/>
          <w:rtl/>
        </w:rPr>
        <w:t xml:space="preserve"> </w:t>
      </w:r>
      <w:r w:rsidRPr="00AA1DA0">
        <w:rPr>
          <w:rFonts w:hint="cs"/>
          <w:b w:val="0"/>
          <w:bCs w:val="0"/>
          <w:u w:val="single"/>
          <w:rtl/>
        </w:rPr>
        <w:t>ויסומן</w:t>
      </w:r>
      <w:r w:rsidRPr="00AA1DA0">
        <w:rPr>
          <w:b w:val="0"/>
          <w:bCs w:val="0"/>
          <w:u w:val="single"/>
          <w:rtl/>
        </w:rPr>
        <w:t xml:space="preserve"> </w:t>
      </w:r>
      <w:r w:rsidRPr="00AA1DA0">
        <w:rPr>
          <w:rFonts w:hint="cs"/>
          <w:b w:val="0"/>
          <w:bCs w:val="0"/>
          <w:u w:val="single"/>
          <w:rtl/>
        </w:rPr>
        <w:t>כנספח</w:t>
      </w:r>
      <w:r w:rsidRPr="00AA1DA0">
        <w:rPr>
          <w:b w:val="0"/>
          <w:bCs w:val="0"/>
          <w:u w:val="single"/>
          <w:rtl/>
        </w:rPr>
        <w:t xml:space="preserve"> 0.7.</w:t>
      </w:r>
      <w:r w:rsidRPr="00AA1DA0">
        <w:rPr>
          <w:rFonts w:hint="cs"/>
          <w:b w:val="0"/>
          <w:bCs w:val="0"/>
          <w:u w:val="single"/>
          <w:rtl/>
        </w:rPr>
        <w:t>10</w:t>
      </w:r>
    </w:p>
    <w:p w14:paraId="218BA07F" w14:textId="77777777" w:rsidR="00EE6E11" w:rsidRPr="00AA1DA0" w:rsidRDefault="00EE6E11" w:rsidP="00761614">
      <w:pPr>
        <w:pStyle w:val="3"/>
        <w:spacing w:after="0"/>
        <w:rPr>
          <w:rtl/>
        </w:rPr>
      </w:pPr>
      <w:r w:rsidRPr="00AA1DA0">
        <w:rPr>
          <w:rFonts w:hint="cs"/>
          <w:rtl/>
        </w:rPr>
        <w:t>נוסח חתום של המכרז</w:t>
      </w:r>
    </w:p>
    <w:p w14:paraId="0498DACB" w14:textId="77777777" w:rsidR="007B60EE" w:rsidRPr="00AA1DA0" w:rsidRDefault="00EE6E11" w:rsidP="00924AA3">
      <w:pPr>
        <w:pStyle w:val="3"/>
        <w:numPr>
          <w:ilvl w:val="0"/>
          <w:numId w:val="22"/>
        </w:numPr>
        <w:ind w:left="1548" w:hanging="357"/>
        <w:contextualSpacing/>
        <w:rPr>
          <w:b w:val="0"/>
          <w:bCs w:val="0"/>
          <w:rtl/>
        </w:rPr>
      </w:pPr>
      <w:r w:rsidRPr="00AA1DA0">
        <w:rPr>
          <w:rFonts w:hint="cs"/>
          <w:b w:val="0"/>
          <w:bCs w:val="0"/>
          <w:rtl/>
        </w:rPr>
        <w:t xml:space="preserve">בעת הגשת ההצעה למכרז, על המציע להגיש כחלק מהצעתו את נוסח המכרז כפי שפורסם על ידי המשרד, כאשר </w:t>
      </w:r>
      <w:r w:rsidR="009447B8" w:rsidRPr="00AA1DA0">
        <w:rPr>
          <w:rFonts w:hint="cs"/>
          <w:b w:val="0"/>
          <w:bCs w:val="0"/>
          <w:rtl/>
        </w:rPr>
        <w:t>כל עמוד בהצעה שתוגש, יוחתם בראשי תיבות על ידי מורשה/י החתימה של המציע ובחותמת התאגיד</w:t>
      </w:r>
      <w:r w:rsidR="000E36E2" w:rsidRPr="00AA1DA0">
        <w:rPr>
          <w:rFonts w:hint="cs"/>
          <w:b w:val="0"/>
          <w:bCs w:val="0"/>
          <w:rtl/>
        </w:rPr>
        <w:t xml:space="preserve">, במקום המיועד לכך בתחתית כל עמוד. </w:t>
      </w:r>
    </w:p>
    <w:p w14:paraId="770E4920" w14:textId="77777777" w:rsidR="00CC0992" w:rsidRPr="00AA1DA0" w:rsidRDefault="00B20B68" w:rsidP="00924AA3">
      <w:pPr>
        <w:pStyle w:val="3"/>
        <w:numPr>
          <w:ilvl w:val="0"/>
          <w:numId w:val="22"/>
        </w:numPr>
        <w:ind w:left="1548" w:hanging="357"/>
        <w:contextualSpacing/>
        <w:rPr>
          <w:b w:val="0"/>
          <w:bCs w:val="0"/>
          <w:rtl/>
        </w:rPr>
      </w:pPr>
      <w:r w:rsidRPr="00AA1DA0">
        <w:rPr>
          <w:rFonts w:hint="cs"/>
          <w:b w:val="0"/>
          <w:bCs w:val="0"/>
          <w:rtl/>
        </w:rPr>
        <w:t>מובהר כי נספחי המכרז הינם חלק מהמכרז ויש להגישם חתומים גם כן.</w:t>
      </w:r>
      <w:r w:rsidR="00EE6E11" w:rsidRPr="00AA1DA0">
        <w:rPr>
          <w:rFonts w:hint="cs"/>
          <w:b w:val="0"/>
          <w:bCs w:val="0"/>
          <w:rtl/>
        </w:rPr>
        <w:t xml:space="preserve"> </w:t>
      </w:r>
      <w:r w:rsidR="0041248E" w:rsidRPr="00AA1DA0">
        <w:rPr>
          <w:rFonts w:hint="cs"/>
          <w:b w:val="0"/>
          <w:bCs w:val="0"/>
          <w:rtl/>
        </w:rPr>
        <w:t>לעניין דרישת סעיף זה, אין למלא את הנספחים אלא רק לחתום על כל עמוד בנספח בחתימה ובחותמת רשמית של המציע</w:t>
      </w:r>
      <w:r w:rsidR="000E36E2" w:rsidRPr="00AA1DA0">
        <w:rPr>
          <w:rFonts w:hint="cs"/>
          <w:b w:val="0"/>
          <w:bCs w:val="0"/>
          <w:rtl/>
        </w:rPr>
        <w:t>, במקום המיועד לכך בתחתית כל עמוד.</w:t>
      </w:r>
    </w:p>
    <w:p w14:paraId="7A185758" w14:textId="77777777" w:rsidR="00CC0992" w:rsidRPr="00AA1DA0" w:rsidRDefault="00CC0992" w:rsidP="00924AA3">
      <w:pPr>
        <w:pStyle w:val="3"/>
        <w:numPr>
          <w:ilvl w:val="0"/>
          <w:numId w:val="22"/>
        </w:numPr>
        <w:ind w:left="1548" w:hanging="357"/>
        <w:contextualSpacing/>
        <w:rPr>
          <w:b w:val="0"/>
          <w:bCs w:val="0"/>
          <w:rtl/>
        </w:rPr>
      </w:pPr>
      <w:r w:rsidRPr="00AA1DA0">
        <w:rPr>
          <w:rFonts w:hint="cs"/>
          <w:b w:val="0"/>
          <w:bCs w:val="0"/>
          <w:rtl/>
        </w:rPr>
        <w:t xml:space="preserve">הנוסח לחתימה הוא נוסח מכרז כפי שפורסם על ידי המשרד </w:t>
      </w:r>
      <w:r w:rsidRPr="00AA1DA0">
        <w:rPr>
          <w:b w:val="0"/>
          <w:bCs w:val="0"/>
          <w:rtl/>
        </w:rPr>
        <w:t>ללא תוספות ו/או שינויים כלשהם</w:t>
      </w:r>
      <w:r w:rsidRPr="00AA1DA0">
        <w:rPr>
          <w:rFonts w:hint="cs"/>
          <w:b w:val="0"/>
          <w:bCs w:val="0"/>
          <w:rtl/>
        </w:rPr>
        <w:t xml:space="preserve"> מצד המציע</w:t>
      </w:r>
      <w:r w:rsidRPr="00AA1DA0">
        <w:rPr>
          <w:b w:val="0"/>
          <w:bCs w:val="0"/>
          <w:rtl/>
        </w:rPr>
        <w:t>. מובהר כי גם הוספ</w:t>
      </w:r>
      <w:r w:rsidRPr="00AA1DA0">
        <w:rPr>
          <w:rFonts w:hint="cs"/>
          <w:b w:val="0"/>
          <w:bCs w:val="0"/>
          <w:rtl/>
        </w:rPr>
        <w:t>ות של</w:t>
      </w:r>
      <w:r w:rsidRPr="00AA1DA0">
        <w:rPr>
          <w:b w:val="0"/>
          <w:bCs w:val="0"/>
          <w:rtl/>
        </w:rPr>
        <w:t xml:space="preserve"> לוגו</w:t>
      </w:r>
      <w:r w:rsidR="00303D05" w:rsidRPr="00AA1DA0">
        <w:rPr>
          <w:rFonts w:hint="cs"/>
          <w:b w:val="0"/>
          <w:bCs w:val="0"/>
          <w:rtl/>
        </w:rPr>
        <w:t>, שם</w:t>
      </w:r>
      <w:r w:rsidRPr="00AA1DA0">
        <w:rPr>
          <w:b w:val="0"/>
          <w:bCs w:val="0"/>
          <w:rtl/>
        </w:rPr>
        <w:t xml:space="preserve"> </w:t>
      </w:r>
      <w:r w:rsidRPr="00AA1DA0">
        <w:rPr>
          <w:rFonts w:hint="cs"/>
          <w:b w:val="0"/>
          <w:bCs w:val="0"/>
          <w:rtl/>
        </w:rPr>
        <w:t xml:space="preserve">או פרטי קשר </w:t>
      </w:r>
      <w:r w:rsidRPr="00AA1DA0">
        <w:rPr>
          <w:b w:val="0"/>
          <w:bCs w:val="0"/>
          <w:rtl/>
        </w:rPr>
        <w:t xml:space="preserve">של </w:t>
      </w:r>
      <w:r w:rsidRPr="00AA1DA0">
        <w:rPr>
          <w:rFonts w:hint="cs"/>
          <w:b w:val="0"/>
          <w:bCs w:val="0"/>
          <w:rtl/>
        </w:rPr>
        <w:t>המציע על גבי הנוסח,</w:t>
      </w:r>
      <w:r w:rsidRPr="00AA1DA0">
        <w:rPr>
          <w:b w:val="0"/>
          <w:bCs w:val="0"/>
          <w:rtl/>
        </w:rPr>
        <w:t xml:space="preserve"> ה</w:t>
      </w:r>
      <w:r w:rsidR="00737B90" w:rsidRPr="00AA1DA0">
        <w:rPr>
          <w:rFonts w:hint="cs"/>
          <w:b w:val="0"/>
          <w:bCs w:val="0"/>
          <w:rtl/>
        </w:rPr>
        <w:t>ם</w:t>
      </w:r>
      <w:r w:rsidRPr="00AA1DA0">
        <w:rPr>
          <w:b w:val="0"/>
          <w:bCs w:val="0"/>
          <w:rtl/>
        </w:rPr>
        <w:t xml:space="preserve"> בגדר שינוי אשר </w:t>
      </w:r>
      <w:r w:rsidRPr="00AA1DA0">
        <w:rPr>
          <w:rFonts w:hint="cs"/>
          <w:b w:val="0"/>
          <w:bCs w:val="0"/>
          <w:rtl/>
        </w:rPr>
        <w:t xml:space="preserve">עלול להביא </w:t>
      </w:r>
      <w:r w:rsidRPr="00AA1DA0">
        <w:rPr>
          <w:b w:val="0"/>
          <w:bCs w:val="0"/>
          <w:rtl/>
        </w:rPr>
        <w:t>לפסילת ההצעה.</w:t>
      </w:r>
    </w:p>
    <w:p w14:paraId="12DBBB97" w14:textId="77777777" w:rsidR="00EE6E11" w:rsidRPr="00AA1DA0" w:rsidRDefault="00EE6E11" w:rsidP="00D31243">
      <w:pPr>
        <w:pStyle w:val="3"/>
        <w:numPr>
          <w:ilvl w:val="0"/>
          <w:numId w:val="0"/>
        </w:numPr>
        <w:ind w:left="1302" w:firstLine="249"/>
        <w:rPr>
          <w:b w:val="0"/>
          <w:bCs w:val="0"/>
          <w:u w:val="single"/>
          <w:rtl/>
        </w:rPr>
      </w:pPr>
      <w:r w:rsidRPr="00AA1DA0">
        <w:rPr>
          <w:rFonts w:hint="cs"/>
          <w:b w:val="0"/>
          <w:bCs w:val="0"/>
          <w:u w:val="single"/>
          <w:rtl/>
        </w:rPr>
        <w:t xml:space="preserve">העתק חתום של המכרז יצורף </w:t>
      </w:r>
      <w:r w:rsidR="008256CC" w:rsidRPr="00AA1DA0">
        <w:rPr>
          <w:rFonts w:hint="cs"/>
          <w:b w:val="0"/>
          <w:bCs w:val="0"/>
          <w:u w:val="single"/>
          <w:rtl/>
        </w:rPr>
        <w:t xml:space="preserve">על ידי המציע </w:t>
      </w:r>
      <w:r w:rsidRPr="00AA1DA0">
        <w:rPr>
          <w:rFonts w:hint="cs"/>
          <w:b w:val="0"/>
          <w:bCs w:val="0"/>
          <w:u w:val="single"/>
          <w:rtl/>
        </w:rPr>
        <w:t xml:space="preserve">להצעה ויסומן כנספח </w:t>
      </w:r>
      <w:r w:rsidR="00D31243" w:rsidRPr="00AA1DA0">
        <w:rPr>
          <w:rFonts w:hint="cs"/>
          <w:b w:val="0"/>
          <w:bCs w:val="0"/>
          <w:u w:val="single"/>
          <w:rtl/>
        </w:rPr>
        <w:t>0.7.11</w:t>
      </w:r>
      <w:r w:rsidRPr="00AA1DA0">
        <w:rPr>
          <w:rFonts w:hint="cs"/>
          <w:b w:val="0"/>
          <w:bCs w:val="0"/>
          <w:u w:val="single"/>
          <w:rtl/>
        </w:rPr>
        <w:t>.</w:t>
      </w:r>
    </w:p>
    <w:p w14:paraId="12B843A2" w14:textId="77777777" w:rsidR="00EE6E11" w:rsidRPr="00AA1DA0" w:rsidRDefault="00EE6E11" w:rsidP="005913C9">
      <w:pPr>
        <w:pStyle w:val="3"/>
        <w:rPr>
          <w:b w:val="0"/>
          <w:bCs w:val="0"/>
        </w:rPr>
      </w:pPr>
      <w:r w:rsidRPr="00AA1DA0">
        <w:rPr>
          <w:rFonts w:hint="cs"/>
          <w:rtl/>
        </w:rPr>
        <w:t>נוסח חתום של מסמך שאלות ותשובות</w:t>
      </w:r>
    </w:p>
    <w:p w14:paraId="42076509" w14:textId="77777777" w:rsidR="00CC0992" w:rsidRPr="00AA1DA0" w:rsidRDefault="00EE6E11" w:rsidP="00D5168A">
      <w:pPr>
        <w:pStyle w:val="3"/>
        <w:numPr>
          <w:ilvl w:val="0"/>
          <w:numId w:val="23"/>
        </w:numPr>
        <w:ind w:left="1548" w:hanging="357"/>
        <w:contextualSpacing/>
        <w:rPr>
          <w:b w:val="0"/>
          <w:bCs w:val="0"/>
          <w:rtl/>
        </w:rPr>
      </w:pPr>
      <w:r w:rsidRPr="00AA1DA0">
        <w:rPr>
          <w:rFonts w:hint="cs"/>
          <w:b w:val="0"/>
          <w:bCs w:val="0"/>
          <w:rtl/>
        </w:rPr>
        <w:t>בעת הגשת ההצעה למכרז, על המציע להגיש כחלק מהצעתו את מסמך השאלות והתשובות, כאשר כל</w:t>
      </w:r>
      <w:r w:rsidRPr="00AA1DA0">
        <w:rPr>
          <w:b w:val="0"/>
          <w:bCs w:val="0"/>
          <w:rtl/>
        </w:rPr>
        <w:t xml:space="preserve"> </w:t>
      </w:r>
      <w:r w:rsidRPr="00AA1DA0">
        <w:rPr>
          <w:rFonts w:hint="cs"/>
          <w:b w:val="0"/>
          <w:bCs w:val="0"/>
          <w:rtl/>
        </w:rPr>
        <w:t>עמוד</w:t>
      </w:r>
      <w:r w:rsidRPr="00AA1DA0">
        <w:rPr>
          <w:b w:val="0"/>
          <w:bCs w:val="0"/>
          <w:rtl/>
        </w:rPr>
        <w:t xml:space="preserve"> </w:t>
      </w:r>
      <w:r w:rsidRPr="00AA1DA0">
        <w:rPr>
          <w:rFonts w:hint="cs"/>
          <w:b w:val="0"/>
          <w:bCs w:val="0"/>
          <w:rtl/>
        </w:rPr>
        <w:t>במסמך</w:t>
      </w:r>
      <w:r w:rsidRPr="00AA1DA0">
        <w:rPr>
          <w:b w:val="0"/>
          <w:bCs w:val="0"/>
          <w:rtl/>
        </w:rPr>
        <w:t xml:space="preserve"> </w:t>
      </w:r>
      <w:r w:rsidR="009447B8" w:rsidRPr="00AA1DA0">
        <w:rPr>
          <w:rFonts w:hint="cs"/>
          <w:b w:val="0"/>
          <w:bCs w:val="0"/>
          <w:rtl/>
        </w:rPr>
        <w:t>יוחתם בראשי תיבות על ידי מורשה/י החתימה של המציע ובחותמת התאגיד</w:t>
      </w:r>
      <w:r w:rsidR="000E36E2" w:rsidRPr="00AA1DA0">
        <w:rPr>
          <w:rFonts w:hint="cs"/>
          <w:b w:val="0"/>
          <w:bCs w:val="0"/>
          <w:rtl/>
        </w:rPr>
        <w:t>, במקום המיועד לכך בתחתית כל עמוד.</w:t>
      </w:r>
      <w:r w:rsidRPr="00AA1DA0">
        <w:rPr>
          <w:rFonts w:hint="cs"/>
          <w:b w:val="0"/>
          <w:bCs w:val="0"/>
          <w:rtl/>
        </w:rPr>
        <w:t xml:space="preserve"> מסמך השאלות והתשובות החתום</w:t>
      </w:r>
      <w:r w:rsidR="00D5168A" w:rsidRPr="00AA1DA0">
        <w:rPr>
          <w:rFonts w:hint="cs"/>
          <w:b w:val="0"/>
          <w:bCs w:val="0"/>
          <w:rtl/>
        </w:rPr>
        <w:t xml:space="preserve"> יחייב את כל המציעים, </w:t>
      </w:r>
      <w:r w:rsidRPr="00AA1DA0">
        <w:rPr>
          <w:rFonts w:hint="cs"/>
          <w:b w:val="0"/>
          <w:bCs w:val="0"/>
          <w:rtl/>
        </w:rPr>
        <w:t xml:space="preserve">יהווה חלק ממסמכי המכרז ויגבר על האמור </w:t>
      </w:r>
      <w:r w:rsidR="004C4EB8" w:rsidRPr="00AA1DA0">
        <w:rPr>
          <w:rFonts w:hint="cs"/>
          <w:b w:val="0"/>
          <w:bCs w:val="0"/>
          <w:rtl/>
        </w:rPr>
        <w:t>בו</w:t>
      </w:r>
      <w:r w:rsidRPr="00AA1DA0">
        <w:rPr>
          <w:rFonts w:hint="cs"/>
          <w:b w:val="0"/>
          <w:bCs w:val="0"/>
          <w:rtl/>
        </w:rPr>
        <w:t>.</w:t>
      </w:r>
    </w:p>
    <w:p w14:paraId="30BBD32D" w14:textId="77777777" w:rsidR="00CC0992" w:rsidRPr="00AA1DA0" w:rsidRDefault="00CC0992" w:rsidP="00924AA3">
      <w:pPr>
        <w:pStyle w:val="3"/>
        <w:numPr>
          <w:ilvl w:val="0"/>
          <w:numId w:val="23"/>
        </w:numPr>
        <w:ind w:left="1548" w:hanging="357"/>
        <w:contextualSpacing/>
        <w:rPr>
          <w:b w:val="0"/>
          <w:bCs w:val="0"/>
          <w:rtl/>
        </w:rPr>
      </w:pPr>
      <w:r w:rsidRPr="00AA1DA0">
        <w:rPr>
          <w:rFonts w:hint="cs"/>
          <w:b w:val="0"/>
          <w:bCs w:val="0"/>
          <w:rtl/>
        </w:rPr>
        <w:t xml:space="preserve">הנוסח לחתימה הוא נוסח מסמך שאלות ותשובות כפי שפורסם על ידי המשרד </w:t>
      </w:r>
      <w:r w:rsidRPr="00AA1DA0">
        <w:rPr>
          <w:b w:val="0"/>
          <w:bCs w:val="0"/>
          <w:rtl/>
        </w:rPr>
        <w:t>ללא תוספות ו/או שינויים כלשהם</w:t>
      </w:r>
      <w:r w:rsidRPr="00AA1DA0">
        <w:rPr>
          <w:rFonts w:hint="cs"/>
          <w:b w:val="0"/>
          <w:bCs w:val="0"/>
          <w:rtl/>
        </w:rPr>
        <w:t xml:space="preserve"> מצד המציע</w:t>
      </w:r>
      <w:r w:rsidRPr="00AA1DA0">
        <w:rPr>
          <w:b w:val="0"/>
          <w:bCs w:val="0"/>
          <w:rtl/>
        </w:rPr>
        <w:t>. מובהר כי גם הוספ</w:t>
      </w:r>
      <w:r w:rsidRPr="00AA1DA0">
        <w:rPr>
          <w:rFonts w:hint="cs"/>
          <w:b w:val="0"/>
          <w:bCs w:val="0"/>
          <w:rtl/>
        </w:rPr>
        <w:t>ות של</w:t>
      </w:r>
      <w:r w:rsidRPr="00AA1DA0">
        <w:rPr>
          <w:b w:val="0"/>
          <w:bCs w:val="0"/>
          <w:rtl/>
        </w:rPr>
        <w:t xml:space="preserve"> לוגו</w:t>
      </w:r>
      <w:r w:rsidR="00303D05" w:rsidRPr="00AA1DA0">
        <w:rPr>
          <w:rFonts w:hint="cs"/>
          <w:b w:val="0"/>
          <w:bCs w:val="0"/>
          <w:rtl/>
        </w:rPr>
        <w:t>, שם</w:t>
      </w:r>
      <w:r w:rsidRPr="00AA1DA0">
        <w:rPr>
          <w:b w:val="0"/>
          <w:bCs w:val="0"/>
          <w:rtl/>
        </w:rPr>
        <w:t xml:space="preserve"> </w:t>
      </w:r>
      <w:r w:rsidRPr="00AA1DA0">
        <w:rPr>
          <w:rFonts w:hint="cs"/>
          <w:b w:val="0"/>
          <w:bCs w:val="0"/>
          <w:rtl/>
        </w:rPr>
        <w:t xml:space="preserve">או פרטי קשר </w:t>
      </w:r>
      <w:r w:rsidRPr="00AA1DA0">
        <w:rPr>
          <w:b w:val="0"/>
          <w:bCs w:val="0"/>
          <w:rtl/>
        </w:rPr>
        <w:t xml:space="preserve">של </w:t>
      </w:r>
      <w:r w:rsidRPr="00AA1DA0">
        <w:rPr>
          <w:rFonts w:hint="cs"/>
          <w:b w:val="0"/>
          <w:bCs w:val="0"/>
          <w:rtl/>
        </w:rPr>
        <w:t>המציע על גבי הנוסח,</w:t>
      </w:r>
      <w:r w:rsidRPr="00AA1DA0">
        <w:rPr>
          <w:b w:val="0"/>
          <w:bCs w:val="0"/>
          <w:rtl/>
        </w:rPr>
        <w:t xml:space="preserve"> ה</w:t>
      </w:r>
      <w:r w:rsidR="00737B90" w:rsidRPr="00AA1DA0">
        <w:rPr>
          <w:rFonts w:hint="cs"/>
          <w:b w:val="0"/>
          <w:bCs w:val="0"/>
          <w:rtl/>
        </w:rPr>
        <w:t>ם</w:t>
      </w:r>
      <w:r w:rsidRPr="00AA1DA0">
        <w:rPr>
          <w:b w:val="0"/>
          <w:bCs w:val="0"/>
          <w:rtl/>
        </w:rPr>
        <w:t xml:space="preserve"> בגדר שינוי אשר </w:t>
      </w:r>
      <w:r w:rsidRPr="00AA1DA0">
        <w:rPr>
          <w:rFonts w:hint="cs"/>
          <w:b w:val="0"/>
          <w:bCs w:val="0"/>
          <w:rtl/>
        </w:rPr>
        <w:t xml:space="preserve">עלול להביא </w:t>
      </w:r>
      <w:r w:rsidRPr="00AA1DA0">
        <w:rPr>
          <w:b w:val="0"/>
          <w:bCs w:val="0"/>
          <w:rtl/>
        </w:rPr>
        <w:t>לפסילת ההצעה.</w:t>
      </w:r>
    </w:p>
    <w:p w14:paraId="30A13513" w14:textId="77777777" w:rsidR="00EE6E11" w:rsidRPr="00AA1DA0" w:rsidRDefault="00EE6E11" w:rsidP="00D31243">
      <w:pPr>
        <w:pStyle w:val="3"/>
        <w:numPr>
          <w:ilvl w:val="0"/>
          <w:numId w:val="0"/>
        </w:numPr>
        <w:ind w:left="1302" w:firstLine="249"/>
        <w:rPr>
          <w:b w:val="0"/>
          <w:bCs w:val="0"/>
          <w:u w:val="single"/>
          <w:rtl/>
        </w:rPr>
      </w:pPr>
      <w:r w:rsidRPr="00AA1DA0">
        <w:rPr>
          <w:rFonts w:hint="cs"/>
          <w:b w:val="0"/>
          <w:bCs w:val="0"/>
          <w:u w:val="single"/>
          <w:rtl/>
        </w:rPr>
        <w:t>העתק חתום של מסמך שאלות ותשובות יצורף להצעה ויסומן כנספח 0.</w:t>
      </w:r>
      <w:r w:rsidR="003A0078" w:rsidRPr="00AA1DA0">
        <w:rPr>
          <w:rFonts w:hint="cs"/>
          <w:b w:val="0"/>
          <w:bCs w:val="0"/>
          <w:u w:val="single"/>
          <w:rtl/>
        </w:rPr>
        <w:t>7</w:t>
      </w:r>
      <w:r w:rsidRPr="00AA1DA0">
        <w:rPr>
          <w:rFonts w:hint="cs"/>
          <w:b w:val="0"/>
          <w:bCs w:val="0"/>
          <w:u w:val="single"/>
          <w:rtl/>
        </w:rPr>
        <w:t>.</w:t>
      </w:r>
      <w:r w:rsidR="00D31243" w:rsidRPr="00AA1DA0">
        <w:rPr>
          <w:rFonts w:hint="cs"/>
          <w:b w:val="0"/>
          <w:bCs w:val="0"/>
          <w:u w:val="single"/>
          <w:rtl/>
        </w:rPr>
        <w:t>12</w:t>
      </w:r>
      <w:r w:rsidRPr="00AA1DA0">
        <w:rPr>
          <w:rFonts w:hint="cs"/>
          <w:b w:val="0"/>
          <w:bCs w:val="0"/>
          <w:u w:val="single"/>
          <w:rtl/>
        </w:rPr>
        <w:t>.</w:t>
      </w:r>
    </w:p>
    <w:p w14:paraId="337DD792" w14:textId="77777777" w:rsidR="00D31243" w:rsidRPr="00AA1DA0" w:rsidRDefault="00D31243" w:rsidP="00D31243">
      <w:pPr>
        <w:pStyle w:val="3"/>
      </w:pPr>
      <w:r w:rsidRPr="00AA1DA0">
        <w:rPr>
          <w:rFonts w:hint="cs"/>
          <w:rtl/>
        </w:rPr>
        <w:t>עידוד נשים בעסקים</w:t>
      </w:r>
    </w:p>
    <w:p w14:paraId="7DC3C251" w14:textId="77777777" w:rsidR="00D31243" w:rsidRPr="00AA1DA0" w:rsidRDefault="00D31243" w:rsidP="00761614">
      <w:pPr>
        <w:pStyle w:val="3"/>
        <w:numPr>
          <w:ilvl w:val="0"/>
          <w:numId w:val="0"/>
        </w:numPr>
        <w:spacing w:after="0"/>
        <w:ind w:left="1191"/>
        <w:rPr>
          <w:b w:val="0"/>
          <w:bCs w:val="0"/>
          <w:rtl/>
        </w:rPr>
      </w:pPr>
      <w:r w:rsidRPr="00AA1DA0">
        <w:rPr>
          <w:b w:val="0"/>
          <w:bCs w:val="0"/>
          <w:rtl/>
        </w:rPr>
        <w:t>על מציע העונה על הדרישות סעיף 2ב</w:t>
      </w:r>
      <w:r w:rsidRPr="00AA1DA0">
        <w:rPr>
          <w:rFonts w:hint="cs"/>
          <w:b w:val="0"/>
          <w:bCs w:val="0"/>
          <w:rtl/>
        </w:rPr>
        <w:t>'</w:t>
      </w:r>
      <w:r w:rsidRPr="00AA1DA0">
        <w:rPr>
          <w:b w:val="0"/>
          <w:bCs w:val="0"/>
          <w:rtl/>
        </w:rPr>
        <w:t xml:space="preserve"> לחוק חובת המכרזים </w:t>
      </w:r>
      <w:proofErr w:type="spellStart"/>
      <w:r w:rsidRPr="00AA1DA0">
        <w:rPr>
          <w:b w:val="0"/>
          <w:bCs w:val="0"/>
          <w:rtl/>
        </w:rPr>
        <w:t>התש</w:t>
      </w:r>
      <w:r w:rsidRPr="00AA1DA0">
        <w:rPr>
          <w:rFonts w:hint="cs"/>
          <w:b w:val="0"/>
          <w:bCs w:val="0"/>
          <w:rtl/>
        </w:rPr>
        <w:t>נ</w:t>
      </w:r>
      <w:r w:rsidRPr="00AA1DA0">
        <w:rPr>
          <w:b w:val="0"/>
          <w:bCs w:val="0"/>
          <w:rtl/>
        </w:rPr>
        <w:t>"</w:t>
      </w:r>
      <w:r w:rsidRPr="00AA1DA0">
        <w:rPr>
          <w:rFonts w:hint="cs"/>
          <w:b w:val="0"/>
          <w:bCs w:val="0"/>
          <w:rtl/>
        </w:rPr>
        <w:t>ב</w:t>
      </w:r>
      <w:proofErr w:type="spellEnd"/>
      <w:r w:rsidRPr="00AA1DA0">
        <w:rPr>
          <w:b w:val="0"/>
          <w:bCs w:val="0"/>
          <w:rtl/>
        </w:rPr>
        <w:t xml:space="preserve"> –</w:t>
      </w:r>
      <w:r w:rsidRPr="00AA1DA0">
        <w:rPr>
          <w:rFonts w:hint="cs"/>
          <w:b w:val="0"/>
          <w:bCs w:val="0"/>
          <w:rtl/>
        </w:rPr>
        <w:t>1992</w:t>
      </w:r>
      <w:r w:rsidRPr="00AA1DA0">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AA1DA0">
        <w:rPr>
          <w:b w:val="0"/>
          <w:bCs w:val="0"/>
          <w:rtl/>
        </w:rPr>
        <w:tab/>
      </w:r>
    </w:p>
    <w:p w14:paraId="5A02AC2A" w14:textId="77777777" w:rsidR="00D31243" w:rsidRPr="00AA1DA0" w:rsidRDefault="00D31243" w:rsidP="00924AA3">
      <w:pPr>
        <w:pStyle w:val="3"/>
        <w:numPr>
          <w:ilvl w:val="0"/>
          <w:numId w:val="7"/>
        </w:numPr>
        <w:contextualSpacing/>
        <w:rPr>
          <w:b w:val="0"/>
          <w:bCs w:val="0"/>
        </w:rPr>
      </w:pPr>
      <w:r w:rsidRPr="00AA1DA0">
        <w:rPr>
          <w:b w:val="0"/>
          <w:bCs w:val="0"/>
          <w:rtl/>
        </w:rPr>
        <w:lastRenderedPageBreak/>
        <w:t>אם מכהן בעסק נושא משרה שאינו אישה – הוא אינו קרוב של המחזיקה בשליטה.</w:t>
      </w:r>
    </w:p>
    <w:p w14:paraId="3393A226" w14:textId="77777777" w:rsidR="00D31243" w:rsidRPr="00AA1DA0" w:rsidRDefault="00D31243" w:rsidP="00924AA3">
      <w:pPr>
        <w:pStyle w:val="3"/>
        <w:numPr>
          <w:ilvl w:val="0"/>
          <w:numId w:val="7"/>
        </w:numPr>
        <w:contextualSpacing/>
        <w:rPr>
          <w:b w:val="0"/>
          <w:bCs w:val="0"/>
        </w:rPr>
      </w:pPr>
      <w:r w:rsidRPr="00AA1DA0">
        <w:rPr>
          <w:b w:val="0"/>
          <w:bCs w:val="0"/>
          <w:rtl/>
        </w:rPr>
        <w:t>אם שליש מהדירקטורים אינם נשים – אין הם קרובים של המחזיקה בשליטה.</w:t>
      </w:r>
    </w:p>
    <w:p w14:paraId="41C04BF2" w14:textId="77777777" w:rsidR="00D31243" w:rsidRPr="00AA1DA0" w:rsidRDefault="00D31243" w:rsidP="00924AA3">
      <w:pPr>
        <w:pStyle w:val="3"/>
        <w:numPr>
          <w:ilvl w:val="0"/>
          <w:numId w:val="0"/>
        </w:numPr>
        <w:ind w:left="1191"/>
        <w:contextualSpacing/>
        <w:rPr>
          <w:rFonts w:ascii="Arial" w:hAnsi="Arial"/>
          <w:b w:val="0"/>
          <w:bCs w:val="0"/>
          <w:u w:val="single"/>
          <w:rtl/>
        </w:rPr>
      </w:pPr>
      <w:r w:rsidRPr="00AA1DA0">
        <w:rPr>
          <w:rFonts w:hint="cs"/>
          <w:b w:val="0"/>
          <w:bCs w:val="0"/>
          <w:u w:val="single"/>
          <w:rtl/>
        </w:rPr>
        <w:t xml:space="preserve">אישור רואה חשבון ותצהיר של </w:t>
      </w:r>
      <w:proofErr w:type="spellStart"/>
      <w:r w:rsidRPr="00AA1DA0">
        <w:rPr>
          <w:rFonts w:hint="cs"/>
          <w:b w:val="0"/>
          <w:bCs w:val="0"/>
          <w:u w:val="single"/>
          <w:rtl/>
        </w:rPr>
        <w:t>מחזיקת</w:t>
      </w:r>
      <w:proofErr w:type="spellEnd"/>
      <w:r w:rsidRPr="00AA1DA0">
        <w:rPr>
          <w:rFonts w:hint="cs"/>
          <w:b w:val="0"/>
          <w:bCs w:val="0"/>
          <w:u w:val="single"/>
          <w:rtl/>
        </w:rPr>
        <w:t xml:space="preserve"> השליטה יצורפו על ידי המציע להצעה ויסומנו כנספח 0.7.13.</w:t>
      </w:r>
    </w:p>
    <w:p w14:paraId="092E48FA" w14:textId="77777777" w:rsidR="00D31243" w:rsidRPr="00AA1DA0" w:rsidRDefault="00D31243" w:rsidP="00D31243">
      <w:pPr>
        <w:pStyle w:val="3"/>
        <w:numPr>
          <w:ilvl w:val="0"/>
          <w:numId w:val="0"/>
        </w:numPr>
        <w:ind w:left="1191"/>
        <w:rPr>
          <w:b w:val="0"/>
          <w:bCs w:val="0"/>
          <w:rtl/>
        </w:rPr>
      </w:pPr>
      <w:r w:rsidRPr="00AA1DA0">
        <w:rPr>
          <w:b w:val="0"/>
          <w:bCs w:val="0"/>
          <w:rtl/>
        </w:rPr>
        <w:t xml:space="preserve">אישור זה </w:t>
      </w:r>
      <w:r w:rsidRPr="00AA1DA0">
        <w:rPr>
          <w:b w:val="0"/>
          <w:bCs w:val="0"/>
          <w:u w:val="single"/>
          <w:rtl/>
        </w:rPr>
        <w:t>אינו חובה</w:t>
      </w:r>
      <w:r w:rsidRPr="00AA1DA0">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4FB24BED" w14:textId="77777777" w:rsidR="00F56C62" w:rsidRPr="00AA1DA0" w:rsidRDefault="00F56C62" w:rsidP="00B71B9F">
      <w:pPr>
        <w:pStyle w:val="2"/>
        <w:keepNext/>
      </w:pPr>
      <w:bookmarkStart w:id="11" w:name="_Toc149832891"/>
      <w:r w:rsidRPr="00AA1DA0">
        <w:rPr>
          <w:rFonts w:hint="cs"/>
          <w:rtl/>
        </w:rPr>
        <w:t>התחייבויות ואישורים שיידרשו בגין זכייה במכרז (</w:t>
      </w:r>
      <w:r w:rsidRPr="00AA1DA0">
        <w:t>M</w:t>
      </w:r>
      <w:r w:rsidRPr="00AA1DA0">
        <w:rPr>
          <w:rFonts w:hint="cs"/>
          <w:rtl/>
        </w:rPr>
        <w:t>)</w:t>
      </w:r>
      <w:bookmarkEnd w:id="11"/>
    </w:p>
    <w:p w14:paraId="0617AA47" w14:textId="77777777" w:rsidR="00F56C62" w:rsidRPr="00AA1DA0" w:rsidRDefault="00F56C62" w:rsidP="00B71B9F">
      <w:pPr>
        <w:pStyle w:val="3"/>
        <w:keepNext/>
      </w:pPr>
      <w:r w:rsidRPr="00AA1DA0">
        <w:rPr>
          <w:rFonts w:hint="cs"/>
          <w:rtl/>
        </w:rPr>
        <w:t>ערבות בנקאית</w:t>
      </w:r>
      <w:r w:rsidR="00DF348B" w:rsidRPr="00AA1DA0">
        <w:rPr>
          <w:rFonts w:hint="cs"/>
          <w:rtl/>
        </w:rPr>
        <w:t xml:space="preserve"> בגין ביצוע השירותים</w:t>
      </w:r>
    </w:p>
    <w:p w14:paraId="54EC1DD7" w14:textId="77777777" w:rsidR="00DF348B" w:rsidRPr="00AA1DA0" w:rsidRDefault="00DF348B" w:rsidP="00B71B9F">
      <w:pPr>
        <w:pStyle w:val="3"/>
        <w:keepNext/>
        <w:numPr>
          <w:ilvl w:val="0"/>
          <w:numId w:val="0"/>
        </w:numPr>
        <w:ind w:left="1191"/>
        <w:contextualSpacing/>
        <w:rPr>
          <w:b w:val="0"/>
          <w:bCs w:val="0"/>
          <w:rtl/>
        </w:rPr>
      </w:pPr>
      <w:r w:rsidRPr="00AA1DA0">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14195DB" w14:textId="77777777" w:rsidR="00DF348B" w:rsidRPr="00AA1DA0" w:rsidRDefault="00DF348B" w:rsidP="00924AA3">
      <w:pPr>
        <w:pStyle w:val="3"/>
        <w:numPr>
          <w:ilvl w:val="0"/>
          <w:numId w:val="0"/>
        </w:numPr>
        <w:ind w:left="1191"/>
        <w:contextualSpacing/>
        <w:rPr>
          <w:rtl/>
        </w:rPr>
      </w:pPr>
      <w:r w:rsidRPr="00AA1DA0">
        <w:rPr>
          <w:rFonts w:hint="cs"/>
          <w:rtl/>
        </w:rPr>
        <w:t>מסירת הערבות תהיה תנאי מוקדם לכניסת החוזה לתוקף.</w:t>
      </w:r>
    </w:p>
    <w:p w14:paraId="564513D8" w14:textId="77777777" w:rsidR="00D24C44" w:rsidRDefault="00D24C44" w:rsidP="00D24C44">
      <w:pPr>
        <w:pStyle w:val="3"/>
        <w:numPr>
          <w:ilvl w:val="0"/>
          <w:numId w:val="24"/>
        </w:numPr>
        <w:rPr>
          <w:b w:val="0"/>
          <w:bCs w:val="0"/>
        </w:rPr>
      </w:pPr>
      <w:r>
        <w:rPr>
          <w:b w:val="0"/>
          <w:bCs w:val="0"/>
          <w:rtl/>
        </w:rPr>
        <w:t xml:space="preserve">הערבות הבנקאית תהיה בגובה 5% מעלות חוזה ההתקשרות כולל מע"מ, והיא תהיה בתוקף למשך כל תקופת ההתקשרות לפי החוזה, ועוד חודשיים. </w:t>
      </w:r>
    </w:p>
    <w:p w14:paraId="33171AE3" w14:textId="77777777" w:rsidR="00D24C44" w:rsidRDefault="00D24C44" w:rsidP="00D24C44">
      <w:pPr>
        <w:pStyle w:val="3"/>
        <w:numPr>
          <w:ilvl w:val="0"/>
          <w:numId w:val="0"/>
        </w:numPr>
        <w:ind w:left="1551"/>
        <w:rPr>
          <w:b w:val="0"/>
          <w:bCs w:val="0"/>
        </w:rPr>
      </w:pPr>
      <w:r>
        <w:rPr>
          <w:rtl/>
        </w:rPr>
        <w:t>נוסח מחייב של הערבות מצורף למכרז בנספח 0.8.1.</w:t>
      </w:r>
    </w:p>
    <w:p w14:paraId="186F5301" w14:textId="77777777" w:rsidR="00D24C44" w:rsidRDefault="00D24C44" w:rsidP="00D24C44">
      <w:pPr>
        <w:pStyle w:val="3"/>
        <w:numPr>
          <w:ilvl w:val="0"/>
          <w:numId w:val="24"/>
        </w:numPr>
        <w:rPr>
          <w:b w:val="0"/>
          <w:bCs w:val="0"/>
          <w:rtl/>
        </w:rPr>
      </w:pPr>
      <w:r>
        <w:rPr>
          <w:b w:val="0"/>
          <w:bCs w:val="0"/>
          <w:rtl/>
        </w:rPr>
        <w:t>על המציע להביא בחשבון כי הבנקים נוטים לשנות את נוסח הערבות וכי באחריות המציע להקפיד על הנוסח המחייב.</w:t>
      </w:r>
    </w:p>
    <w:p w14:paraId="01D00D5B" w14:textId="77777777" w:rsidR="00D24C44" w:rsidRDefault="00D24C44" w:rsidP="00D24C44">
      <w:pPr>
        <w:pStyle w:val="3"/>
        <w:numPr>
          <w:ilvl w:val="0"/>
          <w:numId w:val="24"/>
        </w:numPr>
        <w:rPr>
          <w:b w:val="0"/>
          <w:bCs w:val="0"/>
          <w:rtl/>
        </w:rPr>
      </w:pPr>
      <w:r>
        <w:rPr>
          <w:b w:val="0"/>
          <w:bCs w:val="0"/>
          <w:rtl/>
        </w:rPr>
        <w:t>אם הזוכה יעביר ערבות שאינה תואמת את הנוסח המחייב במלואו או את הסכום או את התוקף, יידרש הזוכה לתקן את הליקויים לפי דרישת המשרד. אם לא יעשה כן, תהיה ועדת המכרזים רשאית להחליט על פסילת זכייתו, לפי שיקול דעתה הבלעדי.</w:t>
      </w:r>
    </w:p>
    <w:p w14:paraId="259D142F" w14:textId="77777777" w:rsidR="00D24C44" w:rsidRDefault="00D24C44" w:rsidP="00D24C44">
      <w:pPr>
        <w:pStyle w:val="3"/>
        <w:numPr>
          <w:ilvl w:val="0"/>
          <w:numId w:val="24"/>
        </w:numPr>
        <w:rPr>
          <w:b w:val="0"/>
          <w:bCs w:val="0"/>
          <w:rtl/>
        </w:rPr>
      </w:pPr>
      <w:r>
        <w:rPr>
          <w:b w:val="0"/>
          <w:bCs w:val="0"/>
          <w:rtl/>
        </w:rPr>
        <w:t>מובהר כי יש לצרף את הערבות המקורית ולא העתק.</w:t>
      </w:r>
    </w:p>
    <w:p w14:paraId="161C046E" w14:textId="77777777" w:rsidR="00D24C44" w:rsidRDefault="00D24C44" w:rsidP="00D24C44">
      <w:pPr>
        <w:pStyle w:val="3"/>
        <w:numPr>
          <w:ilvl w:val="0"/>
          <w:numId w:val="24"/>
        </w:numPr>
        <w:rPr>
          <w:b w:val="0"/>
          <w:bCs w:val="0"/>
        </w:rPr>
      </w:pPr>
      <w:r>
        <w:rPr>
          <w:b w:val="0"/>
          <w:bCs w:val="0"/>
          <w:rtl/>
        </w:rPr>
        <w:t>אם יורחב החוזה או יוארך לתקופות נוספות, תהיה הערבות לכל הרחבה/תקופת הארכה, בגובה של 5% מעלות כל חוזה הארכה/הרחבה.</w:t>
      </w:r>
    </w:p>
    <w:p w14:paraId="741959F1" w14:textId="77777777" w:rsidR="00F56C62" w:rsidRPr="00AA1DA0" w:rsidRDefault="00F56C62" w:rsidP="00BF6895">
      <w:pPr>
        <w:pStyle w:val="3"/>
        <w:keepNext/>
      </w:pPr>
      <w:r w:rsidRPr="00AA1DA0">
        <w:rPr>
          <w:rFonts w:hint="cs"/>
          <w:rtl/>
        </w:rPr>
        <w:t>חוזה התקשרות</w:t>
      </w:r>
    </w:p>
    <w:p w14:paraId="0B9C590E" w14:textId="77777777" w:rsidR="0029678A" w:rsidRPr="00AA1DA0" w:rsidRDefault="0029678A" w:rsidP="00BF6895">
      <w:pPr>
        <w:pStyle w:val="5"/>
        <w:keepNext/>
        <w:numPr>
          <w:ilvl w:val="0"/>
          <w:numId w:val="25"/>
        </w:numPr>
        <w:ind w:left="1554"/>
        <w:contextualSpacing/>
        <w:rPr>
          <w:rtl/>
        </w:rPr>
      </w:pPr>
      <w:r w:rsidRPr="00AA1DA0">
        <w:rPr>
          <w:rFonts w:hint="cs"/>
          <w:rtl/>
        </w:rPr>
        <w:t xml:space="preserve">הספק הזוכה יחתום על הסכם ההתקשרות המצורף בנספח </w:t>
      </w:r>
      <w:r w:rsidR="009A0227" w:rsidRPr="00AA1DA0">
        <w:rPr>
          <w:rFonts w:hint="cs"/>
          <w:rtl/>
        </w:rPr>
        <w:t xml:space="preserve">0.8.2, </w:t>
      </w:r>
      <w:r w:rsidRPr="00AA1DA0">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08113426" w14:textId="77777777" w:rsidR="0029678A" w:rsidRPr="00AA1DA0" w:rsidRDefault="0029678A" w:rsidP="00924AA3">
      <w:pPr>
        <w:pStyle w:val="5"/>
        <w:numPr>
          <w:ilvl w:val="0"/>
          <w:numId w:val="25"/>
        </w:numPr>
        <w:ind w:left="1554"/>
        <w:contextualSpacing/>
        <w:rPr>
          <w:b/>
          <w:bCs/>
          <w:rtl/>
        </w:rPr>
      </w:pPr>
      <w:r w:rsidRPr="00AA1DA0">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170A42EA" w14:textId="77777777" w:rsidR="0029678A" w:rsidRPr="00AA1DA0" w:rsidRDefault="0029678A" w:rsidP="00924AA3">
      <w:pPr>
        <w:pStyle w:val="5"/>
        <w:numPr>
          <w:ilvl w:val="0"/>
          <w:numId w:val="25"/>
        </w:numPr>
        <w:ind w:left="1554"/>
        <w:contextualSpacing/>
        <w:rPr>
          <w:b/>
          <w:bCs/>
          <w:rtl/>
        </w:rPr>
      </w:pPr>
      <w:r w:rsidRPr="00AA1DA0">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AA1DA0">
        <w:rPr>
          <w:rFonts w:hint="cs"/>
          <w:rtl/>
        </w:rPr>
        <w:t>8</w:t>
      </w:r>
      <w:r w:rsidRPr="00AA1DA0">
        <w:rPr>
          <w:rFonts w:hint="cs"/>
          <w:rtl/>
        </w:rPr>
        <w:t>.1.</w:t>
      </w:r>
    </w:p>
    <w:p w14:paraId="7FB5CBD1" w14:textId="77777777" w:rsidR="00E762D5" w:rsidRPr="00AA1DA0" w:rsidRDefault="00D5168A" w:rsidP="00D5168A">
      <w:pPr>
        <w:pStyle w:val="5"/>
        <w:numPr>
          <w:ilvl w:val="0"/>
          <w:numId w:val="25"/>
        </w:numPr>
        <w:ind w:left="1554"/>
        <w:contextualSpacing/>
      </w:pPr>
      <w:r w:rsidRPr="00AA1DA0">
        <w:rPr>
          <w:rFonts w:hint="cs"/>
          <w:rtl/>
        </w:rPr>
        <w:t>הספק הזוכה יעביר למשרד את החוזה  החתום</w:t>
      </w:r>
      <w:r w:rsidR="00470FE3" w:rsidRPr="00AA1DA0">
        <w:rPr>
          <w:rFonts w:hint="cs"/>
          <w:rtl/>
        </w:rPr>
        <w:t xml:space="preserve"> תוך 7 ימים מדרישת המשרד</w:t>
      </w:r>
      <w:r w:rsidR="00E762D5" w:rsidRPr="00AA1DA0">
        <w:rPr>
          <w:rFonts w:hint="cs"/>
          <w:rtl/>
        </w:rPr>
        <w:t>.</w:t>
      </w:r>
    </w:p>
    <w:p w14:paraId="7C5915B2" w14:textId="77777777" w:rsidR="00D946F8" w:rsidRPr="00AA1DA0" w:rsidRDefault="00D946F8" w:rsidP="00924AA3">
      <w:pPr>
        <w:pStyle w:val="5"/>
        <w:numPr>
          <w:ilvl w:val="0"/>
          <w:numId w:val="0"/>
        </w:numPr>
        <w:ind w:left="1554"/>
        <w:contextualSpacing/>
        <w:rPr>
          <w:b/>
          <w:bCs/>
        </w:rPr>
      </w:pPr>
      <w:r w:rsidRPr="00AA1DA0">
        <w:rPr>
          <w:rFonts w:hint="cs"/>
          <w:b/>
          <w:bCs/>
          <w:rtl/>
        </w:rPr>
        <w:lastRenderedPageBreak/>
        <w:t>נוסח מחייב של חוזה ההתקשרות מצורף למכרז בנספח 0.8.2.</w:t>
      </w:r>
    </w:p>
    <w:p w14:paraId="00A248C7" w14:textId="77777777" w:rsidR="00D946F8" w:rsidRPr="00AA1DA0" w:rsidRDefault="00D946F8" w:rsidP="00514B5D">
      <w:pPr>
        <w:pStyle w:val="5"/>
        <w:numPr>
          <w:ilvl w:val="0"/>
          <w:numId w:val="0"/>
        </w:numPr>
        <w:ind w:left="1551"/>
        <w:rPr>
          <w:u w:val="single"/>
          <w:rtl/>
        </w:rPr>
      </w:pPr>
      <w:r w:rsidRPr="00AA1DA0">
        <w:rPr>
          <w:rFonts w:hint="cs"/>
          <w:u w:val="single"/>
          <w:rtl/>
        </w:rPr>
        <w:t xml:space="preserve">העתק חתום של </w:t>
      </w:r>
      <w:r w:rsidR="00514B5D" w:rsidRPr="00AA1DA0">
        <w:rPr>
          <w:rFonts w:hint="cs"/>
          <w:u w:val="single"/>
          <w:rtl/>
        </w:rPr>
        <w:t xml:space="preserve">חוזה ההתקשרות </w:t>
      </w:r>
      <w:r w:rsidRPr="00AA1DA0">
        <w:rPr>
          <w:rFonts w:hint="cs"/>
          <w:u w:val="single"/>
          <w:rtl/>
        </w:rPr>
        <w:t xml:space="preserve">יצורף על ידי המציע להצעה ויסומן כנספח </w:t>
      </w:r>
      <w:r w:rsidR="00514B5D" w:rsidRPr="00AA1DA0">
        <w:rPr>
          <w:rFonts w:hint="cs"/>
          <w:u w:val="single"/>
          <w:rtl/>
        </w:rPr>
        <w:t>0.8.2</w:t>
      </w:r>
    </w:p>
    <w:p w14:paraId="6CCE9830" w14:textId="77777777" w:rsidR="008238DB" w:rsidRPr="00AA1DA0" w:rsidRDefault="00F42613" w:rsidP="00720A99">
      <w:pPr>
        <w:pStyle w:val="3"/>
        <w:keepNext/>
        <w:rPr>
          <w:rtl/>
        </w:rPr>
      </w:pPr>
      <w:r w:rsidRPr="00AA1DA0">
        <w:rPr>
          <w:rFonts w:hint="cs"/>
          <w:rtl/>
        </w:rPr>
        <w:t>ביטוח</w:t>
      </w:r>
    </w:p>
    <w:p w14:paraId="4CB1557C" w14:textId="3CE82D9A" w:rsidR="008238DB" w:rsidRPr="00AA1DA0" w:rsidRDefault="00D24C44" w:rsidP="00465202">
      <w:pPr>
        <w:pStyle w:val="ListParagraph"/>
        <w:keepNext/>
        <w:bidi/>
        <w:ind w:left="1191"/>
        <w:contextualSpacing w:val="0"/>
      </w:pPr>
      <w:bookmarkStart w:id="12" w:name="_Hlk48128002"/>
      <w:r>
        <w:rPr>
          <w:rtl/>
        </w:rPr>
        <w:t>הוראות הביטוח אשר יחולו על הספק הזוכה יהיו כמפורט בסעיף הביטוח בהסכם ההתקשרות</w:t>
      </w:r>
      <w:r w:rsidR="00F42613" w:rsidRPr="00AA1DA0">
        <w:rPr>
          <w:rFonts w:hint="cs"/>
          <w:rtl/>
        </w:rPr>
        <w:t>.</w:t>
      </w:r>
      <w:r w:rsidR="00946BB9" w:rsidRPr="00AA1DA0">
        <w:rPr>
          <w:b/>
          <w:bCs/>
          <w:rtl/>
        </w:rPr>
        <w:t xml:space="preserve"> </w:t>
      </w:r>
    </w:p>
    <w:bookmarkEnd w:id="12"/>
    <w:p w14:paraId="4A295894" w14:textId="77777777" w:rsidR="000C2020" w:rsidRPr="00AA1DA0" w:rsidRDefault="00317A8D" w:rsidP="00317A8D">
      <w:pPr>
        <w:pStyle w:val="3"/>
        <w:rPr>
          <w:rtl/>
        </w:rPr>
      </w:pPr>
      <w:r w:rsidRPr="00AA1DA0">
        <w:rPr>
          <w:rFonts w:hint="cs"/>
          <w:rtl/>
        </w:rPr>
        <w:t>התחייבות לעבודה בפורטל הספקים</w:t>
      </w:r>
    </w:p>
    <w:p w14:paraId="2F37FA23" w14:textId="77777777" w:rsidR="00317A8D" w:rsidRPr="00AA1DA0" w:rsidRDefault="00317A8D" w:rsidP="00106BD7">
      <w:pPr>
        <w:pStyle w:val="5"/>
        <w:numPr>
          <w:ilvl w:val="0"/>
          <w:numId w:val="45"/>
        </w:numPr>
        <w:contextualSpacing/>
        <w:rPr>
          <w:rtl/>
        </w:rPr>
      </w:pPr>
      <w:r w:rsidRPr="00AA1DA0">
        <w:rPr>
          <w:rFonts w:hint="cs"/>
          <w:rtl/>
        </w:rPr>
        <w:t xml:space="preserve">הספק </w:t>
      </w:r>
      <w:r w:rsidRPr="00AA1DA0">
        <w:rPr>
          <w:rtl/>
        </w:rPr>
        <w:t>הזוכה יידרש, בכפוף לשיקול דעתו של המזמין, להגיש דיווחים וחשבונות הנדרשים לצורך תשלום עבור עבודתו, במסגרת פורטל הספקים הממשלתי</w:t>
      </w:r>
      <w:r w:rsidRPr="00AA1DA0">
        <w:rPr>
          <w:rFonts w:hint="cs"/>
          <w:rtl/>
        </w:rPr>
        <w:t xml:space="preserve"> ו/או במסגרת פורטל הספקים הייעודי של המזמין</w:t>
      </w:r>
      <w:r w:rsidRPr="00AA1DA0">
        <w:rPr>
          <w:rtl/>
        </w:rPr>
        <w:t xml:space="preserve">, בשים לב להוראות </w:t>
      </w:r>
      <w:proofErr w:type="spellStart"/>
      <w:r w:rsidRPr="00AA1DA0">
        <w:rPr>
          <w:rtl/>
        </w:rPr>
        <w:t>התכ"מ</w:t>
      </w:r>
      <w:proofErr w:type="spellEnd"/>
      <w:r w:rsidRPr="00AA1DA0">
        <w:rPr>
          <w:rtl/>
        </w:rPr>
        <w:t xml:space="preserve"> והנחיות החשב הכללי הרלוונטיות</w:t>
      </w:r>
      <w:r w:rsidRPr="00AA1DA0">
        <w:rPr>
          <w:rFonts w:hint="cs"/>
          <w:rtl/>
        </w:rPr>
        <w:t>.</w:t>
      </w:r>
    </w:p>
    <w:p w14:paraId="1183D86D" w14:textId="77777777" w:rsidR="00317A8D" w:rsidRPr="00AA1DA0" w:rsidRDefault="00317A8D" w:rsidP="00106BD7">
      <w:pPr>
        <w:pStyle w:val="5"/>
        <w:numPr>
          <w:ilvl w:val="0"/>
          <w:numId w:val="45"/>
        </w:numPr>
        <w:contextualSpacing/>
      </w:pPr>
      <w:r w:rsidRPr="00AA1DA0">
        <w:rPr>
          <w:rFonts w:hint="cs"/>
          <w:rtl/>
        </w:rPr>
        <w:t xml:space="preserve">הספק הזוכה </w:t>
      </w:r>
      <w:r w:rsidRPr="00AA1DA0">
        <w:rPr>
          <w:rtl/>
        </w:rPr>
        <w:t xml:space="preserve">יחתום על חוזה שימוש בפורטל הספקים </w:t>
      </w:r>
      <w:r w:rsidRPr="00AA1DA0">
        <w:rPr>
          <w:rFonts w:hint="cs"/>
          <w:rtl/>
        </w:rPr>
        <w:t xml:space="preserve">או </w:t>
      </w:r>
      <w:r w:rsidRPr="00AA1DA0">
        <w:rPr>
          <w:rtl/>
        </w:rPr>
        <w:t xml:space="preserve">לחילופין ימציא אישור כספק העושה שימוש בפורטל הספקים. </w:t>
      </w:r>
      <w:r w:rsidRPr="00AA1DA0">
        <w:rPr>
          <w:rFonts w:hint="cs"/>
          <w:rtl/>
        </w:rPr>
        <w:t>מ</w:t>
      </w:r>
      <w:r w:rsidRPr="00AA1DA0">
        <w:rPr>
          <w:rtl/>
        </w:rPr>
        <w:t xml:space="preserve">ודגש, </w:t>
      </w:r>
      <w:r w:rsidRPr="00AA1DA0">
        <w:rPr>
          <w:rFonts w:hint="cs"/>
          <w:rtl/>
        </w:rPr>
        <w:t xml:space="preserve">כי הספק </w:t>
      </w:r>
      <w:r w:rsidRPr="00AA1DA0">
        <w:rPr>
          <w:rtl/>
        </w:rPr>
        <w:t>הזוכה יישא בכלל העלויות הכרוכות בהתחברות לפורטל הספקים</w:t>
      </w:r>
      <w:r w:rsidRPr="00AA1DA0">
        <w:rPr>
          <w:rFonts w:hint="cs"/>
          <w:rtl/>
        </w:rPr>
        <w:t>.</w:t>
      </w:r>
    </w:p>
    <w:p w14:paraId="0A127A8F" w14:textId="77777777" w:rsidR="00317A8D" w:rsidRPr="00AA1DA0" w:rsidRDefault="00317A8D" w:rsidP="00FD5866">
      <w:pPr>
        <w:pStyle w:val="5"/>
        <w:numPr>
          <w:ilvl w:val="0"/>
          <w:numId w:val="0"/>
        </w:numPr>
        <w:ind w:left="1531"/>
        <w:contextualSpacing/>
        <w:rPr>
          <w:b/>
          <w:bCs/>
          <w:rtl/>
        </w:rPr>
      </w:pPr>
      <w:r w:rsidRPr="00AA1DA0">
        <w:rPr>
          <w:rFonts w:hint="cs"/>
          <w:b/>
          <w:bCs/>
          <w:rtl/>
        </w:rPr>
        <w:t>נוסח מחייב של חוזה שימוש בפורטל ספקים מצורף למכרז בנספח 0.8.4</w:t>
      </w:r>
    </w:p>
    <w:p w14:paraId="01F472D4" w14:textId="77777777" w:rsidR="00317A8D" w:rsidRPr="00AA1DA0" w:rsidRDefault="00317A8D" w:rsidP="00FD5866">
      <w:pPr>
        <w:pStyle w:val="5"/>
        <w:numPr>
          <w:ilvl w:val="0"/>
          <w:numId w:val="0"/>
        </w:numPr>
        <w:ind w:left="1531"/>
        <w:contextualSpacing/>
        <w:rPr>
          <w:u w:val="single"/>
          <w:rtl/>
        </w:rPr>
      </w:pPr>
      <w:r w:rsidRPr="00AA1DA0">
        <w:rPr>
          <w:rFonts w:hint="cs"/>
          <w:u w:val="single"/>
          <w:rtl/>
        </w:rPr>
        <w:t>העתק חתום של חוזה שימוש בפורטל ספקים או אישור על שימוש בפורטל ספקים, יצורפו על ידי המציע להצעה ויסומנו כנספח 0.8.4</w:t>
      </w:r>
    </w:p>
    <w:p w14:paraId="19E5EF4F" w14:textId="64B541C3" w:rsidR="00D5168A" w:rsidRPr="00AA1DA0" w:rsidRDefault="00465202" w:rsidP="00D5168A">
      <w:pPr>
        <w:pStyle w:val="3"/>
        <w:numPr>
          <w:ilvl w:val="2"/>
          <w:numId w:val="1"/>
        </w:numPr>
      </w:pPr>
      <w:r>
        <w:rPr>
          <w:rtl/>
        </w:rPr>
        <w:t>עבור תאגידים בלבד - היעדר חובות לרשם החברות</w:t>
      </w:r>
    </w:p>
    <w:p w14:paraId="6060477E" w14:textId="77777777" w:rsidR="00465202" w:rsidRDefault="00465202" w:rsidP="00465202">
      <w:pPr>
        <w:pStyle w:val="4"/>
        <w:numPr>
          <w:ilvl w:val="0"/>
          <w:numId w:val="0"/>
        </w:numPr>
        <w:ind w:left="1191"/>
      </w:pPr>
      <w:r>
        <w:rPr>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7E953A1B" w14:textId="68A384F6" w:rsidR="00D5168A" w:rsidRPr="00AA1DA0" w:rsidRDefault="00465202" w:rsidP="00465202">
      <w:pPr>
        <w:pStyle w:val="4"/>
        <w:numPr>
          <w:ilvl w:val="0"/>
          <w:numId w:val="0"/>
        </w:numPr>
        <w:ind w:left="1191"/>
        <w:rPr>
          <w:rtl/>
        </w:rPr>
      </w:pPr>
      <w:r>
        <w:rPr>
          <w:u w:val="single"/>
          <w:rtl/>
        </w:rPr>
        <w:t>נסח חברה עדכני מאתר אינטרנט של רשות התאגידים יצורף על ידי המציע להצעה ויסומן כנספח 0.8.5.</w:t>
      </w:r>
    </w:p>
    <w:p w14:paraId="23DC453A" w14:textId="302E7CFF" w:rsidR="00465202" w:rsidRDefault="00465202" w:rsidP="00BF6895">
      <w:pPr>
        <w:pStyle w:val="3"/>
        <w:keepNext/>
        <w:numPr>
          <w:ilvl w:val="2"/>
          <w:numId w:val="1"/>
        </w:numPr>
      </w:pPr>
      <w:r>
        <w:rPr>
          <w:rtl/>
        </w:rPr>
        <w:t>עבור עמותות וחברות לתועלת הציבור בלבד – אישור ניהול תקין</w:t>
      </w:r>
    </w:p>
    <w:p w14:paraId="102187B2" w14:textId="77777777" w:rsidR="00465202" w:rsidRDefault="00465202" w:rsidP="00465202">
      <w:pPr>
        <w:pStyle w:val="4"/>
        <w:numPr>
          <w:ilvl w:val="0"/>
          <w:numId w:val="0"/>
        </w:numPr>
        <w:ind w:left="1191"/>
        <w:rPr>
          <w:rtl/>
        </w:rPr>
      </w:pPr>
      <w:r>
        <w:rPr>
          <w:rtl/>
        </w:rPr>
        <w:t>הספק הזוכה הגיש "אישור ניהול תקין" מאת רשם העמותות, המעיד כי הגוף מקיים את דרישות חוק העמותות, התש"ם-1980/חוק החברות, התשנ"ט-1999 והנחיות רשם העמותות בדבר אופן ניהולו התקין לצורך קבלת האישור.</w:t>
      </w:r>
    </w:p>
    <w:p w14:paraId="1C31D5AE" w14:textId="715F78A0" w:rsidR="00465202" w:rsidRPr="00465202" w:rsidRDefault="00465202" w:rsidP="00465202">
      <w:pPr>
        <w:pStyle w:val="4"/>
        <w:numPr>
          <w:ilvl w:val="0"/>
          <w:numId w:val="0"/>
        </w:numPr>
        <w:ind w:left="1191"/>
        <w:rPr>
          <w:u w:val="single"/>
        </w:rPr>
      </w:pPr>
      <w:r w:rsidRPr="00465202">
        <w:rPr>
          <w:u w:val="single"/>
          <w:rtl/>
        </w:rPr>
        <w:t>"אישור ניהול תקין" עדכני יצורף על ידי המציע להצעה ויסומן כנספח 0.8.6</w:t>
      </w:r>
    </w:p>
    <w:p w14:paraId="4445964D" w14:textId="3FFC6661" w:rsidR="00D23E04" w:rsidRDefault="00D23E04" w:rsidP="00BF6895">
      <w:pPr>
        <w:pStyle w:val="3"/>
        <w:keepNext/>
        <w:numPr>
          <w:ilvl w:val="2"/>
          <w:numId w:val="1"/>
        </w:numPr>
      </w:pPr>
      <w:r>
        <w:rPr>
          <w:rtl/>
        </w:rPr>
        <w:t>התחייבות לסודיות ולהיעדר ניגוד עניינים</w:t>
      </w:r>
    </w:p>
    <w:p w14:paraId="5294C244" w14:textId="77777777" w:rsidR="00D23E04" w:rsidRDefault="00D23E04" w:rsidP="00D23E04">
      <w:pPr>
        <w:pStyle w:val="4"/>
        <w:numPr>
          <w:ilvl w:val="0"/>
          <w:numId w:val="0"/>
        </w:numPr>
        <w:ind w:left="1191"/>
        <w:rPr>
          <w:rtl/>
        </w:rPr>
      </w:pPr>
      <w:r>
        <w:rPr>
          <w:rtl/>
        </w:rPr>
        <w:t>הספק הזוכה יחתום על התחייבות לסודיות ולהיעדר ניגוד עניינים. הנוסח החתום יצורף כנספח לחוזה ההתקשרות.</w:t>
      </w:r>
    </w:p>
    <w:p w14:paraId="10CF6E56" w14:textId="2FED8F55" w:rsidR="00D23E04" w:rsidRPr="00D23E04" w:rsidRDefault="00D23E04" w:rsidP="00D23E04">
      <w:pPr>
        <w:pStyle w:val="4"/>
        <w:numPr>
          <w:ilvl w:val="0"/>
          <w:numId w:val="0"/>
        </w:numPr>
        <w:ind w:left="1191"/>
        <w:rPr>
          <w:u w:val="single"/>
        </w:rPr>
      </w:pPr>
      <w:r w:rsidRPr="00D23E04">
        <w:rPr>
          <w:u w:val="single"/>
          <w:rtl/>
        </w:rPr>
        <w:t>נוסח מחייב של ההתחייבות מצורף למכרז בנספח 0.8.7</w:t>
      </w:r>
    </w:p>
    <w:p w14:paraId="3DE32308" w14:textId="5937946A" w:rsidR="00D5168A" w:rsidRPr="00AA1DA0" w:rsidRDefault="00D5168A" w:rsidP="00BF6895">
      <w:pPr>
        <w:pStyle w:val="3"/>
        <w:keepNext/>
        <w:numPr>
          <w:ilvl w:val="2"/>
          <w:numId w:val="1"/>
        </w:numPr>
      </w:pPr>
      <w:r w:rsidRPr="00AA1DA0">
        <w:rPr>
          <w:rFonts w:hint="cs"/>
          <w:rtl/>
        </w:rPr>
        <w:t>אי עמידה בדרישות פרק 0.8</w:t>
      </w:r>
    </w:p>
    <w:p w14:paraId="4DC3C23F" w14:textId="77777777" w:rsidR="00D5168A" w:rsidRPr="00AA1DA0" w:rsidRDefault="00D5168A" w:rsidP="00E47A1C">
      <w:pPr>
        <w:pStyle w:val="ListParagraph"/>
        <w:numPr>
          <w:ilvl w:val="0"/>
          <w:numId w:val="26"/>
        </w:numPr>
        <w:bidi/>
        <w:ind w:left="1548" w:hanging="357"/>
      </w:pPr>
      <w:r w:rsidRPr="00AA1DA0">
        <w:rPr>
          <w:rFonts w:hint="cs"/>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69FFCAA5" w14:textId="77777777" w:rsidR="00D5168A" w:rsidRDefault="00D5168A" w:rsidP="00E47A1C">
      <w:pPr>
        <w:pStyle w:val="ListParagraph"/>
        <w:numPr>
          <w:ilvl w:val="0"/>
          <w:numId w:val="26"/>
        </w:numPr>
        <w:bidi/>
        <w:ind w:left="1548" w:hanging="357"/>
      </w:pPr>
      <w:r w:rsidRPr="00AA1DA0">
        <w:rPr>
          <w:rFonts w:hint="cs"/>
          <w:rtl/>
        </w:rPr>
        <w:lastRenderedPageBreak/>
        <w:t xml:space="preserve">מבלי לגרוע מהאמור לעיל, יהיה המשרד רשאי לתת לספק הזוכה ארכה לביצוע הפעולות הנדרשות לתיקון הליקויים, זאת לפי שיקול דעתו הבלעדי. </w:t>
      </w:r>
    </w:p>
    <w:p w14:paraId="6FB94F47" w14:textId="77777777" w:rsidR="00465202" w:rsidRPr="00AA1DA0" w:rsidRDefault="00465202" w:rsidP="00465202">
      <w:pPr>
        <w:bidi/>
      </w:pPr>
    </w:p>
    <w:p w14:paraId="150DFB07" w14:textId="77777777" w:rsidR="00F56C62" w:rsidRPr="00AA1DA0" w:rsidRDefault="00F56C62" w:rsidP="005913C9">
      <w:pPr>
        <w:pStyle w:val="2"/>
      </w:pPr>
      <w:bookmarkStart w:id="13" w:name="_Toc149832892"/>
      <w:r w:rsidRPr="00AA1DA0">
        <w:rPr>
          <w:rFonts w:hint="cs"/>
          <w:rtl/>
        </w:rPr>
        <w:t xml:space="preserve">זכויות </w:t>
      </w:r>
      <w:r w:rsidR="00B34B24" w:rsidRPr="00AA1DA0">
        <w:rPr>
          <w:rFonts w:hint="cs"/>
          <w:rtl/>
        </w:rPr>
        <w:t>המשרד</w:t>
      </w:r>
      <w:r w:rsidRPr="00AA1DA0">
        <w:rPr>
          <w:rFonts w:hint="cs"/>
          <w:rtl/>
        </w:rPr>
        <w:t xml:space="preserve"> (</w:t>
      </w:r>
      <w:r w:rsidR="00653039" w:rsidRPr="00AA1DA0">
        <w:t>M</w:t>
      </w:r>
      <w:r w:rsidRPr="00AA1DA0">
        <w:rPr>
          <w:rFonts w:hint="cs"/>
          <w:rtl/>
        </w:rPr>
        <w:t>)</w:t>
      </w:r>
      <w:bookmarkEnd w:id="13"/>
    </w:p>
    <w:p w14:paraId="54640246" w14:textId="77777777" w:rsidR="00F56C62" w:rsidRPr="00AA1DA0" w:rsidRDefault="00C33954" w:rsidP="005913C9">
      <w:pPr>
        <w:pStyle w:val="3"/>
      </w:pPr>
      <w:r w:rsidRPr="00AA1DA0">
        <w:rPr>
          <w:rFonts w:hint="cs"/>
          <w:rtl/>
        </w:rPr>
        <w:t>קבלת</w:t>
      </w:r>
      <w:r w:rsidR="00F56C62" w:rsidRPr="00AA1DA0">
        <w:rPr>
          <w:rFonts w:hint="cs"/>
          <w:rtl/>
        </w:rPr>
        <w:t xml:space="preserve"> ההצעה</w:t>
      </w:r>
      <w:r w:rsidRPr="00AA1DA0">
        <w:rPr>
          <w:rFonts w:hint="cs"/>
          <w:rtl/>
        </w:rPr>
        <w:t xml:space="preserve"> ופיצולה</w:t>
      </w:r>
    </w:p>
    <w:p w14:paraId="1BB82341" w14:textId="77777777" w:rsidR="008741EB" w:rsidRPr="00AA1DA0" w:rsidRDefault="00040696" w:rsidP="00E47A1C">
      <w:pPr>
        <w:pStyle w:val="ListParagraph"/>
        <w:numPr>
          <w:ilvl w:val="0"/>
          <w:numId w:val="26"/>
        </w:numPr>
        <w:bidi/>
        <w:ind w:left="1548" w:hanging="357"/>
      </w:pPr>
      <w:r w:rsidRPr="00AA1DA0">
        <w:rPr>
          <w:rFonts w:hint="cs"/>
          <w:rtl/>
        </w:rPr>
        <w:t xml:space="preserve">המשרד רשאי שלא </w:t>
      </w:r>
      <w:r w:rsidR="00C33954" w:rsidRPr="00AA1DA0">
        <w:rPr>
          <w:rtl/>
        </w:rPr>
        <w:t>לקבל את ההצעה הזולה ביותר או כל הצעה שהיא בשלמותה או בחלקים ממנה. המשרד רשאי לקבל חלק מההצעה בלבד ולא את כולה, על פי שיקול דעתו הבלעדי.</w:t>
      </w:r>
    </w:p>
    <w:p w14:paraId="022D36B4" w14:textId="77777777" w:rsidR="000E3D2A" w:rsidRPr="00AA1DA0" w:rsidRDefault="00F62A68" w:rsidP="00924AA3">
      <w:pPr>
        <w:pStyle w:val="ListParagraph"/>
        <w:numPr>
          <w:ilvl w:val="0"/>
          <w:numId w:val="26"/>
        </w:numPr>
        <w:bidi/>
        <w:ind w:left="1548" w:hanging="357"/>
      </w:pPr>
      <w:r w:rsidRPr="00AA1DA0">
        <w:rPr>
          <w:rtl/>
        </w:rPr>
        <w:t xml:space="preserve">המשרד רשאי </w:t>
      </w:r>
      <w:r w:rsidRPr="00AA1DA0">
        <w:rPr>
          <w:rFonts w:hint="cs"/>
          <w:rtl/>
        </w:rPr>
        <w:t xml:space="preserve">לפסול </w:t>
      </w:r>
      <w:r w:rsidRPr="00AA1DA0">
        <w:rPr>
          <w:rtl/>
        </w:rPr>
        <w:t>הצעה שהיא בלתי סבירה מבחינת מהות העבודה או מבחינת מחירה לעומת מהות ההצעה ותנאיה</w:t>
      </w:r>
      <w:r w:rsidR="009C5AE3" w:rsidRPr="00AA1DA0">
        <w:rPr>
          <w:rFonts w:hint="cs"/>
          <w:rtl/>
        </w:rPr>
        <w:t>, הצעה שמקיום ההתקשרות עם מציעה עולה כי יפגעו זכויות עובדים או הצעה שהתעורר לגביה חשד כי הוגשה במחיר היצף או במחיר הפסד</w:t>
      </w:r>
      <w:r w:rsidRPr="00AA1DA0">
        <w:rPr>
          <w:rFonts w:hint="cs"/>
          <w:rtl/>
        </w:rPr>
        <w:t xml:space="preserve">. </w:t>
      </w:r>
    </w:p>
    <w:p w14:paraId="1B9852D0" w14:textId="77777777" w:rsidR="00F62A68" w:rsidRPr="00AA1DA0" w:rsidRDefault="00F62A68" w:rsidP="00924AA3">
      <w:pPr>
        <w:pStyle w:val="ListParagraph"/>
        <w:numPr>
          <w:ilvl w:val="0"/>
          <w:numId w:val="26"/>
        </w:numPr>
        <w:bidi/>
        <w:ind w:left="1548" w:hanging="357"/>
        <w:rPr>
          <w:rtl/>
        </w:rPr>
      </w:pPr>
      <w:r w:rsidRPr="00AA1DA0">
        <w:rPr>
          <w:rFonts w:hint="cs"/>
          <w:rtl/>
        </w:rPr>
        <w:t xml:space="preserve">המשרד </w:t>
      </w:r>
      <w:r w:rsidR="000E3D2A" w:rsidRPr="00AA1DA0">
        <w:rPr>
          <w:rFonts w:hint="cs"/>
          <w:rtl/>
        </w:rPr>
        <w:t xml:space="preserve">רשאי </w:t>
      </w:r>
      <w:r w:rsidRPr="00AA1DA0">
        <w:rPr>
          <w:rFonts w:hint="cs"/>
          <w:rtl/>
        </w:rPr>
        <w:t>לפסול הצעה שחסרה בה</w:t>
      </w:r>
      <w:r w:rsidRPr="00AA1DA0">
        <w:rPr>
          <w:rtl/>
        </w:rPr>
        <w:t xml:space="preserve"> התייחסות מפורטת לסעיף מסעיפי המכרז שלדעת המשרד מונע הערכת ההצעה כ</w:t>
      </w:r>
      <w:r w:rsidRPr="00AA1DA0">
        <w:rPr>
          <w:rFonts w:hint="cs"/>
          <w:rtl/>
        </w:rPr>
        <w:t>ראוי</w:t>
      </w:r>
      <w:r w:rsidRPr="00AA1DA0">
        <w:rPr>
          <w:rtl/>
        </w:rPr>
        <w:t>, או שהינו דרישת סף.</w:t>
      </w:r>
      <w:r w:rsidR="000E3D2A" w:rsidRPr="00AA1DA0">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3DADAA9D" w14:textId="77777777" w:rsidR="00F62A68" w:rsidRPr="00AA1DA0" w:rsidRDefault="00F62A68" w:rsidP="005913C9">
      <w:pPr>
        <w:pStyle w:val="3"/>
      </w:pPr>
      <w:r w:rsidRPr="00AA1DA0">
        <w:rPr>
          <w:rFonts w:hint="cs"/>
          <w:rtl/>
        </w:rPr>
        <w:t>דרישת מידע</w:t>
      </w:r>
    </w:p>
    <w:p w14:paraId="4A772A97" w14:textId="77777777" w:rsidR="00F62A68" w:rsidRPr="00AA1DA0" w:rsidRDefault="00D83146" w:rsidP="005913C9">
      <w:pPr>
        <w:pStyle w:val="3"/>
        <w:numPr>
          <w:ilvl w:val="0"/>
          <w:numId w:val="0"/>
        </w:numPr>
        <w:ind w:left="1191"/>
        <w:rPr>
          <w:b w:val="0"/>
          <w:bCs w:val="0"/>
        </w:rPr>
      </w:pPr>
      <w:r w:rsidRPr="00AA1DA0">
        <w:rPr>
          <w:rFonts w:hint="cs"/>
          <w:b w:val="0"/>
          <w:bCs w:val="0"/>
          <w:rtl/>
        </w:rPr>
        <w:t>המשרד</w:t>
      </w:r>
      <w:r w:rsidRPr="00AA1DA0">
        <w:rPr>
          <w:b w:val="0"/>
          <w:bCs w:val="0"/>
          <w:rtl/>
        </w:rPr>
        <w:t xml:space="preserve"> </w:t>
      </w:r>
      <w:r w:rsidRPr="00AA1DA0">
        <w:rPr>
          <w:rFonts w:hint="cs"/>
          <w:b w:val="0"/>
          <w:bCs w:val="0"/>
          <w:rtl/>
        </w:rPr>
        <w:t>רשאי</w:t>
      </w:r>
      <w:r w:rsidRPr="00AA1DA0">
        <w:rPr>
          <w:b w:val="0"/>
          <w:bCs w:val="0"/>
          <w:rtl/>
        </w:rPr>
        <w:t xml:space="preserve"> </w:t>
      </w:r>
      <w:r w:rsidRPr="00AA1DA0">
        <w:rPr>
          <w:rFonts w:hint="cs"/>
          <w:b w:val="0"/>
          <w:bCs w:val="0"/>
          <w:rtl/>
        </w:rPr>
        <w:t>לפנות</w:t>
      </w:r>
      <w:r w:rsidRPr="00AA1DA0">
        <w:rPr>
          <w:b w:val="0"/>
          <w:bCs w:val="0"/>
          <w:rtl/>
        </w:rPr>
        <w:t xml:space="preserve"> </w:t>
      </w:r>
      <w:r w:rsidRPr="00AA1DA0">
        <w:rPr>
          <w:rFonts w:hint="cs"/>
          <w:b w:val="0"/>
          <w:bCs w:val="0"/>
          <w:rtl/>
        </w:rPr>
        <w:t>אל</w:t>
      </w:r>
      <w:r w:rsidRPr="00AA1DA0">
        <w:rPr>
          <w:b w:val="0"/>
          <w:bCs w:val="0"/>
          <w:rtl/>
        </w:rPr>
        <w:t xml:space="preserve"> </w:t>
      </w:r>
      <w:r w:rsidRPr="00AA1DA0">
        <w:rPr>
          <w:rFonts w:hint="cs"/>
          <w:b w:val="0"/>
          <w:bCs w:val="0"/>
          <w:rtl/>
        </w:rPr>
        <w:t>המציע</w:t>
      </w:r>
      <w:r w:rsidRPr="00AA1DA0">
        <w:rPr>
          <w:b w:val="0"/>
          <w:bCs w:val="0"/>
          <w:rtl/>
        </w:rPr>
        <w:t xml:space="preserve">, </w:t>
      </w:r>
      <w:r w:rsidRPr="00AA1DA0">
        <w:rPr>
          <w:rFonts w:hint="cs"/>
          <w:b w:val="0"/>
          <w:bCs w:val="0"/>
          <w:rtl/>
        </w:rPr>
        <w:t>בכדי</w:t>
      </w:r>
      <w:r w:rsidRPr="00AA1DA0">
        <w:rPr>
          <w:b w:val="0"/>
          <w:bCs w:val="0"/>
          <w:rtl/>
        </w:rPr>
        <w:t xml:space="preserve"> </w:t>
      </w:r>
      <w:r w:rsidRPr="00AA1DA0">
        <w:rPr>
          <w:rFonts w:hint="cs"/>
          <w:b w:val="0"/>
          <w:bCs w:val="0"/>
          <w:rtl/>
        </w:rPr>
        <w:t>לקבל</w:t>
      </w:r>
      <w:r w:rsidRPr="00AA1DA0">
        <w:rPr>
          <w:b w:val="0"/>
          <w:bCs w:val="0"/>
          <w:rtl/>
        </w:rPr>
        <w:t xml:space="preserve"> </w:t>
      </w:r>
      <w:r w:rsidRPr="00AA1DA0">
        <w:rPr>
          <w:rFonts w:hint="cs"/>
          <w:b w:val="0"/>
          <w:bCs w:val="0"/>
          <w:rtl/>
        </w:rPr>
        <w:t>הבהרות</w:t>
      </w:r>
      <w:r w:rsidRPr="00AA1DA0">
        <w:rPr>
          <w:b w:val="0"/>
          <w:bCs w:val="0"/>
          <w:rtl/>
        </w:rPr>
        <w:t xml:space="preserve">, </w:t>
      </w:r>
      <w:r w:rsidRPr="00AA1DA0">
        <w:rPr>
          <w:rFonts w:hint="cs"/>
          <w:b w:val="0"/>
          <w:bCs w:val="0"/>
          <w:rtl/>
        </w:rPr>
        <w:t>השלמות</w:t>
      </w:r>
      <w:r w:rsidRPr="00AA1DA0">
        <w:rPr>
          <w:b w:val="0"/>
          <w:bCs w:val="0"/>
          <w:rtl/>
        </w:rPr>
        <w:t xml:space="preserve">, </w:t>
      </w:r>
      <w:r w:rsidRPr="00AA1DA0">
        <w:rPr>
          <w:rFonts w:hint="cs"/>
          <w:b w:val="0"/>
          <w:bCs w:val="0"/>
          <w:rtl/>
        </w:rPr>
        <w:t>מסמכים</w:t>
      </w:r>
      <w:r w:rsidRPr="00AA1DA0">
        <w:rPr>
          <w:b w:val="0"/>
          <w:bCs w:val="0"/>
          <w:rtl/>
        </w:rPr>
        <w:t xml:space="preserve">, </w:t>
      </w:r>
      <w:r w:rsidRPr="00AA1DA0">
        <w:rPr>
          <w:rFonts w:hint="cs"/>
          <w:b w:val="0"/>
          <w:bCs w:val="0"/>
          <w:rtl/>
        </w:rPr>
        <w:t>אישורים</w:t>
      </w:r>
      <w:r w:rsidRPr="00AA1DA0">
        <w:rPr>
          <w:b w:val="0"/>
          <w:bCs w:val="0"/>
          <w:rtl/>
        </w:rPr>
        <w:t xml:space="preserve"> </w:t>
      </w:r>
      <w:r w:rsidRPr="00AA1DA0">
        <w:rPr>
          <w:rFonts w:hint="cs"/>
          <w:b w:val="0"/>
          <w:bCs w:val="0"/>
          <w:rtl/>
        </w:rPr>
        <w:t>או</w:t>
      </w:r>
      <w:r w:rsidRPr="00AA1DA0">
        <w:rPr>
          <w:b w:val="0"/>
          <w:bCs w:val="0"/>
          <w:rtl/>
        </w:rPr>
        <w:t xml:space="preserve"> </w:t>
      </w:r>
      <w:r w:rsidRPr="00AA1DA0">
        <w:rPr>
          <w:rFonts w:hint="cs"/>
          <w:b w:val="0"/>
          <w:bCs w:val="0"/>
          <w:rtl/>
        </w:rPr>
        <w:t>כל</w:t>
      </w:r>
      <w:r w:rsidRPr="00AA1DA0">
        <w:rPr>
          <w:b w:val="0"/>
          <w:bCs w:val="0"/>
          <w:rtl/>
        </w:rPr>
        <w:t xml:space="preserve"> </w:t>
      </w:r>
      <w:r w:rsidRPr="00AA1DA0">
        <w:rPr>
          <w:rFonts w:hint="cs"/>
          <w:b w:val="0"/>
          <w:bCs w:val="0"/>
          <w:rtl/>
        </w:rPr>
        <w:t>מידע</w:t>
      </w:r>
      <w:r w:rsidRPr="00AA1DA0">
        <w:rPr>
          <w:b w:val="0"/>
          <w:bCs w:val="0"/>
          <w:rtl/>
        </w:rPr>
        <w:t xml:space="preserve"> </w:t>
      </w:r>
      <w:r w:rsidRPr="00AA1DA0">
        <w:rPr>
          <w:rFonts w:hint="cs"/>
          <w:b w:val="0"/>
          <w:bCs w:val="0"/>
          <w:rtl/>
        </w:rPr>
        <w:t>רלוונטי</w:t>
      </w:r>
      <w:r w:rsidRPr="00AA1DA0">
        <w:rPr>
          <w:b w:val="0"/>
          <w:bCs w:val="0"/>
          <w:rtl/>
        </w:rPr>
        <w:t xml:space="preserve"> </w:t>
      </w:r>
      <w:r w:rsidRPr="00AA1DA0">
        <w:rPr>
          <w:rFonts w:hint="cs"/>
          <w:b w:val="0"/>
          <w:bCs w:val="0"/>
          <w:rtl/>
        </w:rPr>
        <w:t>אחר</w:t>
      </w:r>
      <w:r w:rsidRPr="00AA1DA0">
        <w:rPr>
          <w:b w:val="0"/>
          <w:bCs w:val="0"/>
          <w:rtl/>
        </w:rPr>
        <w:t xml:space="preserve"> </w:t>
      </w:r>
      <w:r w:rsidRPr="00AA1DA0">
        <w:rPr>
          <w:rFonts w:hint="cs"/>
          <w:b w:val="0"/>
          <w:bCs w:val="0"/>
          <w:rtl/>
        </w:rPr>
        <w:t>הדרוש</w:t>
      </w:r>
      <w:r w:rsidRPr="00AA1DA0">
        <w:rPr>
          <w:b w:val="0"/>
          <w:bCs w:val="0"/>
          <w:rtl/>
        </w:rPr>
        <w:t xml:space="preserve"> </w:t>
      </w:r>
      <w:r w:rsidRPr="00AA1DA0">
        <w:rPr>
          <w:rFonts w:hint="cs"/>
          <w:b w:val="0"/>
          <w:bCs w:val="0"/>
          <w:rtl/>
        </w:rPr>
        <w:t>לצורך</w:t>
      </w:r>
      <w:r w:rsidRPr="00AA1DA0">
        <w:rPr>
          <w:b w:val="0"/>
          <w:bCs w:val="0"/>
          <w:rtl/>
        </w:rPr>
        <w:t xml:space="preserve"> </w:t>
      </w:r>
      <w:r w:rsidRPr="00AA1DA0">
        <w:rPr>
          <w:rFonts w:hint="cs"/>
          <w:b w:val="0"/>
          <w:bCs w:val="0"/>
          <w:rtl/>
        </w:rPr>
        <w:t>ניהול</w:t>
      </w:r>
      <w:r w:rsidRPr="00AA1DA0">
        <w:rPr>
          <w:b w:val="0"/>
          <w:bCs w:val="0"/>
          <w:rtl/>
        </w:rPr>
        <w:t xml:space="preserve"> </w:t>
      </w:r>
      <w:r w:rsidRPr="00AA1DA0">
        <w:rPr>
          <w:rFonts w:hint="cs"/>
          <w:b w:val="0"/>
          <w:bCs w:val="0"/>
          <w:rtl/>
        </w:rPr>
        <w:t>תקין</w:t>
      </w:r>
      <w:r w:rsidRPr="00AA1DA0">
        <w:rPr>
          <w:b w:val="0"/>
          <w:bCs w:val="0"/>
          <w:rtl/>
        </w:rPr>
        <w:t xml:space="preserve"> </w:t>
      </w:r>
      <w:r w:rsidRPr="00AA1DA0">
        <w:rPr>
          <w:rFonts w:hint="cs"/>
          <w:b w:val="0"/>
          <w:bCs w:val="0"/>
          <w:rtl/>
        </w:rPr>
        <w:t>והוגן</w:t>
      </w:r>
      <w:r w:rsidRPr="00AA1DA0">
        <w:rPr>
          <w:b w:val="0"/>
          <w:bCs w:val="0"/>
          <w:rtl/>
        </w:rPr>
        <w:t xml:space="preserve"> </w:t>
      </w:r>
      <w:r w:rsidRPr="00AA1DA0">
        <w:rPr>
          <w:rFonts w:hint="cs"/>
          <w:b w:val="0"/>
          <w:bCs w:val="0"/>
          <w:rtl/>
        </w:rPr>
        <w:t>של</w:t>
      </w:r>
      <w:r w:rsidRPr="00AA1DA0">
        <w:rPr>
          <w:b w:val="0"/>
          <w:bCs w:val="0"/>
          <w:rtl/>
        </w:rPr>
        <w:t xml:space="preserve"> </w:t>
      </w:r>
      <w:r w:rsidRPr="00AA1DA0">
        <w:rPr>
          <w:rFonts w:hint="cs"/>
          <w:b w:val="0"/>
          <w:bCs w:val="0"/>
          <w:rtl/>
        </w:rPr>
        <w:t>המכרז</w:t>
      </w:r>
      <w:r w:rsidRPr="00AA1DA0">
        <w:rPr>
          <w:b w:val="0"/>
          <w:bCs w:val="0"/>
          <w:rtl/>
        </w:rPr>
        <w:t xml:space="preserve"> </w:t>
      </w:r>
      <w:r w:rsidRPr="00AA1DA0">
        <w:rPr>
          <w:rFonts w:hint="cs"/>
          <w:b w:val="0"/>
          <w:bCs w:val="0"/>
          <w:rtl/>
        </w:rPr>
        <w:t>או לצורך</w:t>
      </w:r>
      <w:r w:rsidRPr="00AA1DA0">
        <w:rPr>
          <w:b w:val="0"/>
          <w:bCs w:val="0"/>
          <w:rtl/>
        </w:rPr>
        <w:t xml:space="preserve"> </w:t>
      </w:r>
      <w:r w:rsidRPr="00AA1DA0">
        <w:rPr>
          <w:rFonts w:hint="cs"/>
          <w:b w:val="0"/>
          <w:bCs w:val="0"/>
          <w:rtl/>
        </w:rPr>
        <w:t>בדיקת</w:t>
      </w:r>
      <w:r w:rsidRPr="00AA1DA0">
        <w:rPr>
          <w:b w:val="0"/>
          <w:bCs w:val="0"/>
          <w:rtl/>
        </w:rPr>
        <w:t xml:space="preserve"> </w:t>
      </w:r>
      <w:r w:rsidRPr="00AA1DA0">
        <w:rPr>
          <w:rFonts w:hint="cs"/>
          <w:b w:val="0"/>
          <w:bCs w:val="0"/>
          <w:rtl/>
        </w:rPr>
        <w:t>הצעת המציע</w:t>
      </w:r>
      <w:r w:rsidRPr="00AA1DA0">
        <w:rPr>
          <w:b w:val="0"/>
          <w:bCs w:val="0"/>
          <w:rtl/>
        </w:rPr>
        <w:t xml:space="preserve">, </w:t>
      </w:r>
      <w:r w:rsidRPr="00AA1DA0">
        <w:rPr>
          <w:rFonts w:hint="cs"/>
          <w:b w:val="0"/>
          <w:bCs w:val="0"/>
          <w:rtl/>
        </w:rPr>
        <w:t>ובין</w:t>
      </w:r>
      <w:r w:rsidRPr="00AA1DA0">
        <w:rPr>
          <w:b w:val="0"/>
          <w:bCs w:val="0"/>
          <w:rtl/>
        </w:rPr>
        <w:t xml:space="preserve"> </w:t>
      </w:r>
      <w:r w:rsidRPr="00AA1DA0">
        <w:rPr>
          <w:rFonts w:hint="cs"/>
          <w:b w:val="0"/>
          <w:bCs w:val="0"/>
          <w:rtl/>
        </w:rPr>
        <w:t>היתר</w:t>
      </w:r>
      <w:r w:rsidRPr="00AA1DA0">
        <w:rPr>
          <w:b w:val="0"/>
          <w:bCs w:val="0"/>
          <w:rtl/>
        </w:rPr>
        <w:t xml:space="preserve"> </w:t>
      </w:r>
      <w:r w:rsidRPr="00AA1DA0">
        <w:rPr>
          <w:rFonts w:hint="cs"/>
          <w:b w:val="0"/>
          <w:bCs w:val="0"/>
          <w:rtl/>
        </w:rPr>
        <w:t>לבירור</w:t>
      </w:r>
      <w:r w:rsidRPr="00AA1DA0">
        <w:rPr>
          <w:b w:val="0"/>
          <w:bCs w:val="0"/>
          <w:rtl/>
        </w:rPr>
        <w:t xml:space="preserve"> </w:t>
      </w:r>
      <w:r w:rsidRPr="00AA1DA0">
        <w:rPr>
          <w:rFonts w:hint="cs"/>
          <w:b w:val="0"/>
          <w:bCs w:val="0"/>
          <w:rtl/>
        </w:rPr>
        <w:t>עמידה</w:t>
      </w:r>
      <w:r w:rsidRPr="00AA1DA0">
        <w:rPr>
          <w:b w:val="0"/>
          <w:bCs w:val="0"/>
          <w:rtl/>
        </w:rPr>
        <w:t xml:space="preserve"> </w:t>
      </w:r>
      <w:r w:rsidRPr="00AA1DA0">
        <w:rPr>
          <w:rFonts w:hint="cs"/>
          <w:b w:val="0"/>
          <w:bCs w:val="0"/>
          <w:rtl/>
        </w:rPr>
        <w:t>בתנאי</w:t>
      </w:r>
      <w:r w:rsidRPr="00AA1DA0">
        <w:rPr>
          <w:b w:val="0"/>
          <w:bCs w:val="0"/>
          <w:rtl/>
        </w:rPr>
        <w:t xml:space="preserve"> </w:t>
      </w:r>
      <w:r w:rsidRPr="00AA1DA0">
        <w:rPr>
          <w:rFonts w:hint="cs"/>
          <w:b w:val="0"/>
          <w:bCs w:val="0"/>
          <w:rtl/>
        </w:rPr>
        <w:t>הסף</w:t>
      </w:r>
      <w:r w:rsidRPr="00AA1DA0">
        <w:rPr>
          <w:b w:val="0"/>
          <w:bCs w:val="0"/>
          <w:rtl/>
        </w:rPr>
        <w:t>.</w:t>
      </w:r>
    </w:p>
    <w:p w14:paraId="58A9CFBA" w14:textId="77777777" w:rsidR="00F56C62" w:rsidRPr="00AA1DA0" w:rsidRDefault="00F56C62" w:rsidP="00E47A1C">
      <w:pPr>
        <w:pStyle w:val="3"/>
        <w:keepNext/>
      </w:pPr>
      <w:r w:rsidRPr="00AA1DA0">
        <w:rPr>
          <w:rFonts w:hint="cs"/>
          <w:rtl/>
        </w:rPr>
        <w:t>ביטול המכרז</w:t>
      </w:r>
    </w:p>
    <w:p w14:paraId="0592E97E" w14:textId="77777777" w:rsidR="00895D45" w:rsidRPr="00AA1DA0" w:rsidRDefault="0037429E" w:rsidP="00E47A1C">
      <w:pPr>
        <w:pStyle w:val="3"/>
        <w:keepNext/>
        <w:numPr>
          <w:ilvl w:val="4"/>
          <w:numId w:val="1"/>
        </w:numPr>
        <w:ind w:left="1644" w:hanging="425"/>
        <w:contextualSpacing/>
        <w:rPr>
          <w:b w:val="0"/>
          <w:bCs w:val="0"/>
          <w:rtl/>
        </w:rPr>
      </w:pPr>
      <w:r w:rsidRPr="00AA1DA0">
        <w:rPr>
          <w:b w:val="0"/>
          <w:bCs w:val="0"/>
          <w:rtl/>
        </w:rPr>
        <w:t xml:space="preserve">המשרד רשאי, על פי שיקול דעתו הבלעדי לבטל את המכרז </w:t>
      </w:r>
      <w:r w:rsidRPr="00AA1DA0">
        <w:rPr>
          <w:rFonts w:hint="cs"/>
          <w:b w:val="0"/>
          <w:bCs w:val="0"/>
          <w:rtl/>
        </w:rPr>
        <w:t xml:space="preserve">או לבצע בו תיקונים ושינויים </w:t>
      </w:r>
      <w:r w:rsidRPr="00AA1DA0">
        <w:rPr>
          <w:b w:val="0"/>
          <w:bCs w:val="0"/>
          <w:rtl/>
        </w:rPr>
        <w:t xml:space="preserve">או לפרסם מכרז חדש, הודעה על כך </w:t>
      </w:r>
      <w:r w:rsidRPr="00AA1DA0">
        <w:rPr>
          <w:rFonts w:hint="cs"/>
          <w:b w:val="0"/>
          <w:bCs w:val="0"/>
          <w:rtl/>
        </w:rPr>
        <w:t xml:space="preserve">תפורסם </w:t>
      </w:r>
      <w:r w:rsidR="00CA7CA9" w:rsidRPr="00AA1DA0">
        <w:rPr>
          <w:rFonts w:hint="cs"/>
          <w:b w:val="0"/>
          <w:bCs w:val="0"/>
          <w:rtl/>
        </w:rPr>
        <w:t>באתר אינטרנט של מינהל הרכש הממשלתי</w:t>
      </w:r>
      <w:r w:rsidR="002A1853" w:rsidRPr="00AA1DA0">
        <w:rPr>
          <w:rFonts w:hint="cs"/>
          <w:b w:val="0"/>
          <w:bCs w:val="0"/>
          <w:rtl/>
        </w:rPr>
        <w:t xml:space="preserve"> </w:t>
      </w:r>
      <w:r w:rsidRPr="00AA1DA0">
        <w:rPr>
          <w:rFonts w:hint="cs"/>
          <w:b w:val="0"/>
          <w:bCs w:val="0"/>
          <w:rtl/>
        </w:rPr>
        <w:t>ו</w:t>
      </w:r>
      <w:r w:rsidRPr="00AA1DA0">
        <w:rPr>
          <w:b w:val="0"/>
          <w:bCs w:val="0"/>
          <w:rtl/>
        </w:rPr>
        <w:t>ת</w:t>
      </w:r>
      <w:r w:rsidR="002A1853" w:rsidRPr="00AA1DA0">
        <w:rPr>
          <w:rFonts w:hint="cs"/>
          <w:b w:val="0"/>
          <w:bCs w:val="0"/>
          <w:rtl/>
        </w:rPr>
        <w:t>י</w:t>
      </w:r>
      <w:r w:rsidRPr="00AA1DA0">
        <w:rPr>
          <w:b w:val="0"/>
          <w:bCs w:val="0"/>
          <w:rtl/>
        </w:rPr>
        <w:t>שלח לכל הספקים אשר הגישו הצעות למכרז זה.</w:t>
      </w:r>
      <w:r w:rsidRPr="00AA1DA0">
        <w:rPr>
          <w:rFonts w:hint="cs"/>
          <w:b w:val="0"/>
          <w:bCs w:val="0"/>
          <w:rtl/>
        </w:rPr>
        <w:t xml:space="preserve"> </w:t>
      </w:r>
    </w:p>
    <w:p w14:paraId="70142EDC" w14:textId="77777777" w:rsidR="008741EB" w:rsidRPr="00AA1DA0" w:rsidRDefault="0037429E" w:rsidP="00924AA3">
      <w:pPr>
        <w:pStyle w:val="3"/>
        <w:numPr>
          <w:ilvl w:val="4"/>
          <w:numId w:val="1"/>
        </w:numPr>
        <w:ind w:left="1644" w:hanging="425"/>
        <w:contextualSpacing/>
        <w:rPr>
          <w:b w:val="0"/>
          <w:bCs w:val="0"/>
          <w:rtl/>
        </w:rPr>
      </w:pPr>
      <w:r w:rsidRPr="00AA1DA0">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AA1DA0">
        <w:rPr>
          <w:b w:val="0"/>
          <w:bCs w:val="0"/>
          <w:rtl/>
        </w:rPr>
        <w:t>.</w:t>
      </w:r>
    </w:p>
    <w:p w14:paraId="51568E94" w14:textId="77777777" w:rsidR="008741EB" w:rsidRPr="00AA1DA0" w:rsidRDefault="0037429E" w:rsidP="005913C9">
      <w:pPr>
        <w:pStyle w:val="3"/>
        <w:numPr>
          <w:ilvl w:val="4"/>
          <w:numId w:val="1"/>
        </w:numPr>
        <w:ind w:left="1643" w:hanging="425"/>
        <w:rPr>
          <w:b w:val="0"/>
          <w:bCs w:val="0"/>
        </w:rPr>
      </w:pPr>
      <w:r w:rsidRPr="00AA1DA0">
        <w:rPr>
          <w:rFonts w:hint="cs"/>
          <w:b w:val="0"/>
          <w:bCs w:val="0"/>
          <w:rtl/>
        </w:rPr>
        <w:t>המשרד</w:t>
      </w:r>
      <w:r w:rsidR="008741EB" w:rsidRPr="00AA1DA0">
        <w:rPr>
          <w:rFonts w:hint="cs"/>
          <w:b w:val="0"/>
          <w:bCs w:val="0"/>
          <w:rtl/>
        </w:rPr>
        <w:t xml:space="preserve"> לא יהיה חייב לפצות את המציעים במקרה של ביטול המכרז בכל צורה שהיא.</w:t>
      </w:r>
    </w:p>
    <w:p w14:paraId="00A8A9E6" w14:textId="77777777" w:rsidR="00F56C62" w:rsidRPr="00AA1DA0" w:rsidRDefault="00351C58" w:rsidP="00CF5D3C">
      <w:pPr>
        <w:pStyle w:val="3"/>
        <w:keepNext/>
      </w:pPr>
      <w:r w:rsidRPr="00AA1DA0">
        <w:rPr>
          <w:rFonts w:hint="cs"/>
          <w:rtl/>
        </w:rPr>
        <w:t>פסילת הצעות, מציעים וביטול זכיות במכרז</w:t>
      </w:r>
    </w:p>
    <w:p w14:paraId="75C6DC52" w14:textId="77777777" w:rsidR="00D23E04" w:rsidRDefault="00D23E04" w:rsidP="00D23E04">
      <w:pPr>
        <w:pStyle w:val="4"/>
        <w:ind w:left="2352" w:hanging="792"/>
      </w:pPr>
      <w:r>
        <w:rPr>
          <w:rtl/>
        </w:rPr>
        <w:t>ועדת המכרזים רשאית לפסול מציעים או הצעות במקרים הבאים:</w:t>
      </w:r>
    </w:p>
    <w:p w14:paraId="68FF2940" w14:textId="77777777" w:rsidR="00D23E04" w:rsidRDefault="00D23E04" w:rsidP="00D23E04">
      <w:pPr>
        <w:pStyle w:val="4"/>
        <w:numPr>
          <w:ilvl w:val="4"/>
          <w:numId w:val="33"/>
        </w:numPr>
        <w:ind w:left="2919" w:hanging="508"/>
        <w:rPr>
          <w:b/>
          <w:bCs/>
        </w:rPr>
      </w:pPr>
      <w:r>
        <w:rPr>
          <w:rtl/>
        </w:rPr>
        <w:t>הצעות שלא עמדו בתנאי סף שהוגדרו במכרז.</w:t>
      </w:r>
    </w:p>
    <w:p w14:paraId="1FDE7902" w14:textId="77777777" w:rsidR="00D23E04" w:rsidRDefault="00D23E04" w:rsidP="00D23E04">
      <w:pPr>
        <w:pStyle w:val="4"/>
        <w:numPr>
          <w:ilvl w:val="4"/>
          <w:numId w:val="33"/>
        </w:numPr>
        <w:ind w:left="2919" w:hanging="508"/>
        <w:rPr>
          <w:b/>
          <w:bCs/>
          <w:rtl/>
        </w:rPr>
      </w:pPr>
      <w:r>
        <w:rPr>
          <w:rtl/>
        </w:rPr>
        <w:t>חשד לתיאום הצעות – כאשר קיים חשד מבוסס לתיאום בין מציע למציעים אחרים במכרז או בין מציע למציעים פוטנציאליים במכרז.</w:t>
      </w:r>
    </w:p>
    <w:p w14:paraId="34D505C3" w14:textId="77777777" w:rsidR="00D23E04" w:rsidRDefault="00D23E04" w:rsidP="00D23E04">
      <w:pPr>
        <w:pStyle w:val="4"/>
        <w:numPr>
          <w:ilvl w:val="4"/>
          <w:numId w:val="33"/>
        </w:numPr>
        <w:ind w:left="2919" w:hanging="508"/>
        <w:rPr>
          <w:b/>
          <w:bCs/>
          <w:rtl/>
        </w:rPr>
      </w:pPr>
      <w:r>
        <w:rPr>
          <w:rtl/>
        </w:rPr>
        <w:lastRenderedPageBreak/>
        <w:t>הצעה חסרה או לא ברורה – הצעה שהיא חסרה באופן שהמזמין אינו יכול להבין ממנה את מהות ההצעה או לחילופין לוקה בחוסר בהירות או חוסר סדר ניכר.</w:t>
      </w:r>
    </w:p>
    <w:p w14:paraId="6B4AE0FB" w14:textId="77777777" w:rsidR="00D23E04" w:rsidRDefault="00D23E04" w:rsidP="00D23E04">
      <w:pPr>
        <w:pStyle w:val="4"/>
        <w:numPr>
          <w:ilvl w:val="4"/>
          <w:numId w:val="33"/>
        </w:numPr>
        <w:ind w:left="2919" w:hanging="508"/>
        <w:rPr>
          <w:b/>
          <w:bCs/>
          <w:rtl/>
        </w:rPr>
      </w:pPr>
      <w:r>
        <w:rPr>
          <w:rtl/>
        </w:rPr>
        <w:t>חשש לקושי כלכלי של המציע – חשש שמצבו הכלכלי הנוכחי או הצפוי של המציע, לרבות הליכי פשיטת רגל או פירוק או תביעות מהותיות נגדו, לא יאפשר את תפקודו התקין באם יזכה במכרז.</w:t>
      </w:r>
    </w:p>
    <w:p w14:paraId="32A5E08A" w14:textId="77777777" w:rsidR="00D23E04" w:rsidRDefault="00D23E04" w:rsidP="00D23E04">
      <w:pPr>
        <w:pStyle w:val="4"/>
        <w:numPr>
          <w:ilvl w:val="4"/>
          <w:numId w:val="33"/>
        </w:numPr>
        <w:ind w:left="2919" w:hanging="508"/>
        <w:rPr>
          <w:b/>
          <w:bCs/>
        </w:rPr>
      </w:pPr>
      <w:r>
        <w:rPr>
          <w:rtl/>
        </w:rPr>
        <w:t>ניגוד עניינים – חשש לניגוד עניינים ישיר או עקיף, או חשש לניגוד עניינים בין ענייני המציע, ההצעה שהגיש, או בעלי העניין בו, לבין השתתפות וזכייה במכרז או ביצוע השירותים על ידי המציע.</w:t>
      </w:r>
    </w:p>
    <w:p w14:paraId="20A3E294" w14:textId="77777777" w:rsidR="00D23E04" w:rsidRDefault="00D23E04" w:rsidP="00D23E04">
      <w:pPr>
        <w:pStyle w:val="4"/>
        <w:numPr>
          <w:ilvl w:val="4"/>
          <w:numId w:val="33"/>
        </w:numPr>
        <w:ind w:left="2919" w:hanging="508"/>
        <w:rPr>
          <w:b/>
          <w:bCs/>
          <w:rtl/>
        </w:rPr>
      </w:pPr>
      <w:r>
        <w:rPr>
          <w:rtl/>
        </w:rPr>
        <w:t>חוות דעת שלילית – פסילת מציע אשר עבד בעבר עם המשרד או עם גורם ממשלתי אחר, כספק ציוד או שירותים, ולא עמד בסטנדרטים של הציוד או של השירות כנדרש, או שקיימת לגביו חוות דעת שלילית בכתב על טיב עבודתו.</w:t>
      </w:r>
    </w:p>
    <w:p w14:paraId="4A381671" w14:textId="77777777" w:rsidR="00D23E04" w:rsidRDefault="00D23E04" w:rsidP="00D23E04">
      <w:pPr>
        <w:pStyle w:val="4"/>
        <w:numPr>
          <w:ilvl w:val="4"/>
          <w:numId w:val="33"/>
        </w:numPr>
        <w:ind w:left="2919" w:hanging="508"/>
      </w:pPr>
      <w:r>
        <w:rPr>
          <w:b/>
          <w:bCs/>
          <w:rtl/>
        </w:rPr>
        <w:t>פגיעה בתחרות</w:t>
      </w:r>
    </w:p>
    <w:p w14:paraId="64C1BC40" w14:textId="77777777" w:rsidR="00D23E04" w:rsidRDefault="00D23E04" w:rsidP="00D23E04">
      <w:pPr>
        <w:pStyle w:val="4"/>
        <w:numPr>
          <w:ilvl w:val="0"/>
          <w:numId w:val="0"/>
        </w:numPr>
        <w:ind w:left="3033"/>
        <w:rPr>
          <w:rtl/>
        </w:rPr>
      </w:pPr>
      <w:r>
        <w:rPr>
          <w:rtl/>
        </w:rPr>
        <w:t xml:space="preserve">1. </w:t>
      </w:r>
      <w:r>
        <w:rPr>
          <w:rtl/>
        </w:rPr>
        <w:tab/>
        <w:t>המשרד רשאי לפסול הצעה או לבטל זכייה במכרז, אם מתנהלת נגד המציע או נגד אורגן של המציע חקירה או שהוגש נגדו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775FBCDC" w14:textId="77777777" w:rsidR="00D23E04" w:rsidRDefault="00D23E04" w:rsidP="00D23E04">
      <w:pPr>
        <w:pStyle w:val="4"/>
        <w:numPr>
          <w:ilvl w:val="0"/>
          <w:numId w:val="0"/>
        </w:numPr>
        <w:ind w:left="3033"/>
        <w:rPr>
          <w:rtl/>
        </w:rPr>
      </w:pPr>
      <w:r>
        <w:rPr>
          <w:rtl/>
        </w:rPr>
        <w:t xml:space="preserve">2.       מבלי לגרוע מכל האמור לעיל, זוכה במכרז אשר יימצא שהוא תיאם הצעות טרם הזכייה במכרז זה, או במסגרת מתן שירותים לפי מכרז זה, </w:t>
      </w:r>
      <w:proofErr w:type="spellStart"/>
      <w:r>
        <w:rPr>
          <w:rtl/>
        </w:rPr>
        <w:t>יחוייב</w:t>
      </w:r>
      <w:proofErr w:type="spellEnd"/>
      <w:r>
        <w:rPr>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p>
    <w:p w14:paraId="2EDD4D6B" w14:textId="77777777" w:rsidR="00D23E04" w:rsidRDefault="00D23E04" w:rsidP="00D23E04">
      <w:pPr>
        <w:pStyle w:val="4"/>
        <w:numPr>
          <w:ilvl w:val="4"/>
          <w:numId w:val="33"/>
        </w:numPr>
        <w:ind w:left="2919" w:hanging="508"/>
      </w:pPr>
      <w:r>
        <w:rPr>
          <w:rtl/>
        </w:rPr>
        <w:t>המשרד רשאי שלא לבחור בהצעה שקיבלה את הציון הגבוה ביותר, זאת בגין נסיבות חריגות ולא צפויות ומטעמים מיוחדים שירשמו.</w:t>
      </w:r>
    </w:p>
    <w:p w14:paraId="1125D76F" w14:textId="7AEFC155" w:rsidR="00801D75" w:rsidRPr="00AA1DA0" w:rsidRDefault="00D23E04" w:rsidP="00D23E04">
      <w:pPr>
        <w:pStyle w:val="4"/>
      </w:pPr>
      <w:r>
        <w:rPr>
          <w:rtl/>
        </w:rPr>
        <w:t>טרם פסילת הצעה מהמקרים המפורטים לעיל, תינתן למציע זכות טיעון. זכות הטיעון תהיה בכתב או בעל פה, לפי לשיקול דעתו של המשרד.</w:t>
      </w:r>
    </w:p>
    <w:p w14:paraId="73C664BC" w14:textId="77777777" w:rsidR="00F56C62" w:rsidRPr="00AA1DA0" w:rsidRDefault="008A3B66" w:rsidP="005913C9">
      <w:pPr>
        <w:pStyle w:val="3"/>
      </w:pPr>
      <w:r w:rsidRPr="00AA1DA0">
        <w:rPr>
          <w:rFonts w:hint="cs"/>
          <w:rtl/>
        </w:rPr>
        <w:t>שינויים בנוסח מסמכי המכרז</w:t>
      </w:r>
    </w:p>
    <w:p w14:paraId="08184696" w14:textId="77777777" w:rsidR="00D23E04" w:rsidRDefault="00D23E04" w:rsidP="00D23E04">
      <w:pPr>
        <w:pStyle w:val="4"/>
        <w:ind w:left="2636" w:hanging="1076"/>
      </w:pPr>
      <w:r>
        <w:rPr>
          <w:rtl/>
        </w:rPr>
        <w:t xml:space="preserve">לאחר פרסום המכרז ועד למועד האחרון להגשת הצעות, המשרד רשאי לבצע שינויים במסמכי המכרז או לפרסם הבהרות של האמור </w:t>
      </w:r>
      <w:r>
        <w:rPr>
          <w:rtl/>
        </w:rPr>
        <w:lastRenderedPageBreak/>
        <w:t>בהם, באופן יזום או בעקבות פניות של מציעים, שהתקבלו במסגרת הליך שאלות הבהרה או במסגרת כנס מציעים.</w:t>
      </w:r>
    </w:p>
    <w:p w14:paraId="26588BDC" w14:textId="77777777" w:rsidR="00D23E04" w:rsidRDefault="00D23E04" w:rsidP="00D23E04">
      <w:pPr>
        <w:pStyle w:val="4"/>
        <w:ind w:left="2636" w:hanging="1076"/>
      </w:pPr>
      <w:r>
        <w:rPr>
          <w:rtl/>
        </w:rPr>
        <w:t>במקרה של שינוי מסמכי המכרז כאמור, תישלח הודעה על השינויים למציעים. בנוסף תפורסם הודעה באתר אינטרנט הממשלתי, תוך ציון תאריך העדכון. על אף האמור לעיל, במכרזים בהם ישנה קבוצת מציעים סופית או כאשר קיימת חובת רישום למכרז או כל חובת רישום אחרת, ומועד הרישום חלף, פרסום ההודעה ייעשה לקבוצה זו בלבד.</w:t>
      </w:r>
    </w:p>
    <w:p w14:paraId="1D136EF8" w14:textId="2DFA4692" w:rsidR="008A3B66" w:rsidRPr="00D23E04" w:rsidRDefault="00D23E04" w:rsidP="00D23E04">
      <w:pPr>
        <w:pStyle w:val="4"/>
        <w:ind w:left="2636" w:hanging="1076"/>
        <w:rPr>
          <w:rtl/>
        </w:rPr>
      </w:pPr>
      <w:r w:rsidRPr="00D23E04">
        <w:rPr>
          <w:rtl/>
        </w:rPr>
        <w:t>מובהר כי הודעה על השינויים תפורסם לפחות 7 ימי עבודה לפני המועד האחרון להגשת הצעות, שבסעיף 0.1.1 לעיל</w:t>
      </w:r>
      <w:r w:rsidR="00544C4A" w:rsidRPr="00D23E04">
        <w:rPr>
          <w:rFonts w:hint="cs"/>
          <w:rtl/>
        </w:rPr>
        <w:t>.</w:t>
      </w:r>
    </w:p>
    <w:p w14:paraId="0D94DE83" w14:textId="53AAD663" w:rsidR="004564C9" w:rsidRDefault="00D23E04" w:rsidP="004564C9">
      <w:pPr>
        <w:pStyle w:val="3"/>
      </w:pPr>
      <w:r w:rsidRPr="00D23E04">
        <w:rPr>
          <w:rtl/>
        </w:rPr>
        <w:t>ניהול  משא ומתן עם מציעים</w:t>
      </w:r>
    </w:p>
    <w:p w14:paraId="30EECD20" w14:textId="28AC7201" w:rsidR="00D23E04" w:rsidRPr="00D23E04" w:rsidRDefault="00D23E04" w:rsidP="00D23E04">
      <w:pPr>
        <w:pStyle w:val="3"/>
        <w:numPr>
          <w:ilvl w:val="0"/>
          <w:numId w:val="112"/>
        </w:numPr>
        <w:ind w:left="1785"/>
        <w:rPr>
          <w:b w:val="0"/>
          <w:bCs w:val="0"/>
          <w:rtl/>
        </w:rPr>
      </w:pPr>
      <w:r w:rsidRPr="00D23E04">
        <w:rPr>
          <w:b w:val="0"/>
          <w:bCs w:val="0"/>
          <w:rtl/>
        </w:rPr>
        <w:t>המשרד רשאי לנהל משא ומתן עם מציעים שהצעותיהם נמצאו כשירות. המשרד רשאי להחליט שלא לנהל משא ומתן, ככל שטרם החל בניהול משא ומתן בפועל עם מי מהמציעים.</w:t>
      </w:r>
    </w:p>
    <w:p w14:paraId="54401FF6" w14:textId="7A9E4A48" w:rsidR="00D23E04" w:rsidRPr="00D23E04" w:rsidRDefault="00D23E04" w:rsidP="00D23E04">
      <w:pPr>
        <w:pStyle w:val="3"/>
        <w:numPr>
          <w:ilvl w:val="0"/>
          <w:numId w:val="112"/>
        </w:numPr>
        <w:ind w:left="1785"/>
        <w:rPr>
          <w:b w:val="0"/>
          <w:bCs w:val="0"/>
          <w:rtl/>
        </w:rPr>
      </w:pPr>
      <w:r w:rsidRPr="00D23E04">
        <w:rPr>
          <w:b w:val="0"/>
          <w:bCs w:val="0"/>
          <w:rtl/>
        </w:rPr>
        <w:t>מספר סבבי משא ומתן יהיה בהתאם לשיקול דעתו הבלעדי של המשרד.</w:t>
      </w:r>
    </w:p>
    <w:p w14:paraId="3B170A51" w14:textId="259495A8" w:rsidR="00D23E04" w:rsidRPr="00D23E04" w:rsidRDefault="00D23E04" w:rsidP="00D23E04">
      <w:pPr>
        <w:pStyle w:val="3"/>
        <w:numPr>
          <w:ilvl w:val="0"/>
          <w:numId w:val="112"/>
        </w:numPr>
        <w:ind w:left="1785"/>
        <w:rPr>
          <w:b w:val="0"/>
          <w:bCs w:val="0"/>
          <w:rtl/>
        </w:rPr>
      </w:pPr>
      <w:r w:rsidRPr="00D23E04">
        <w:rPr>
          <w:b w:val="0"/>
          <w:bCs w:val="0"/>
          <w:rtl/>
        </w:rPr>
        <w:t xml:space="preserve">בתום משא ומתן, כל מציע </w:t>
      </w:r>
      <w:proofErr w:type="spellStart"/>
      <w:r w:rsidRPr="00D23E04">
        <w:rPr>
          <w:b w:val="0"/>
          <w:bCs w:val="0"/>
          <w:rtl/>
        </w:rPr>
        <w:t>איתו</w:t>
      </w:r>
      <w:proofErr w:type="spellEnd"/>
      <w:r w:rsidRPr="00D23E04">
        <w:rPr>
          <w:b w:val="0"/>
          <w:bCs w:val="0"/>
          <w:rtl/>
        </w:rPr>
        <w:t xml:space="preserve"> נוהל משא ומתן, יהיה רשאי להגיש הצעה סופית, בתנאים מיטיבים עם המשרד, לעומת הצעתו הקודמת. בחר מציע שלא להגיש הצעה משופרת, הצעתו האחרונה תהיה ההצעה הסופית.</w:t>
      </w:r>
    </w:p>
    <w:p w14:paraId="0A68941E" w14:textId="23E8E2AE" w:rsidR="00D23E04" w:rsidRPr="00D23E04" w:rsidRDefault="00D23E04" w:rsidP="00D23E04">
      <w:pPr>
        <w:pStyle w:val="3"/>
        <w:numPr>
          <w:ilvl w:val="0"/>
          <w:numId w:val="112"/>
        </w:numPr>
        <w:ind w:left="1785"/>
        <w:rPr>
          <w:b w:val="0"/>
          <w:bCs w:val="0"/>
          <w:rtl/>
        </w:rPr>
      </w:pPr>
      <w:r w:rsidRPr="00D23E04">
        <w:rPr>
          <w:b w:val="0"/>
          <w:bCs w:val="0"/>
          <w:rtl/>
        </w:rPr>
        <w:t>במקרה שבו הוגשה או נותרה הצעה יחידה, המשרד יהיה רשאי, לפי שיקול דעתו הבלעדי, לנהל משא ומתן עם מציע יחיד.</w:t>
      </w:r>
    </w:p>
    <w:p w14:paraId="232906D5" w14:textId="5E50653E" w:rsidR="00A709F4" w:rsidRPr="00AA1DA0" w:rsidRDefault="00D23E04" w:rsidP="00D23E04">
      <w:pPr>
        <w:pStyle w:val="3"/>
      </w:pPr>
      <w:r>
        <w:rPr>
          <w:rtl/>
        </w:rPr>
        <w:t>ניגוד עניינים בהתקשרות אחרת</w:t>
      </w:r>
    </w:p>
    <w:p w14:paraId="287ED647" w14:textId="77777777" w:rsidR="00D23E04" w:rsidRDefault="00D23E04" w:rsidP="00D23E04">
      <w:pPr>
        <w:pStyle w:val="3"/>
        <w:numPr>
          <w:ilvl w:val="4"/>
          <w:numId w:val="33"/>
        </w:numPr>
        <w:ind w:left="1785" w:hanging="345"/>
        <w:rPr>
          <w:b w:val="0"/>
          <w:bCs w:val="0"/>
        </w:rPr>
      </w:pPr>
      <w:r>
        <w:rPr>
          <w:b w:val="0"/>
          <w:bCs w:val="0"/>
          <w:rtl/>
        </w:rPr>
        <w:t>אם המציע משמש ספק של המשרד בהתקשרות אחרת, והצעתו למכרז זה מועמדת לזכייה, והתברר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לחילופין להחליט כי המציע לא יוכל לזכות במכרז זה ולהמשך את אותה התקשרות אחרת. כל זאת לפי שיקול דעתו הבלעדי של המשרד.</w:t>
      </w:r>
    </w:p>
    <w:p w14:paraId="24EF1BB7" w14:textId="77777777" w:rsidR="00D23E04" w:rsidRDefault="00D23E04" w:rsidP="00D23E04">
      <w:pPr>
        <w:pStyle w:val="3"/>
        <w:numPr>
          <w:ilvl w:val="4"/>
          <w:numId w:val="33"/>
        </w:numPr>
        <w:ind w:left="1785" w:hanging="345"/>
        <w:rPr>
          <w:b w:val="0"/>
          <w:bCs w:val="0"/>
        </w:rPr>
      </w:pPr>
      <w:r>
        <w:rPr>
          <w:b w:val="0"/>
          <w:bCs w:val="0"/>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2B92CB7C" w14:textId="77777777" w:rsidR="00D23E04" w:rsidRDefault="00D23E04" w:rsidP="00D23E04">
      <w:pPr>
        <w:pStyle w:val="3"/>
      </w:pPr>
      <w:r>
        <w:rPr>
          <w:rtl/>
        </w:rPr>
        <w:t>אומדן</w:t>
      </w:r>
    </w:p>
    <w:p w14:paraId="39952199" w14:textId="77777777" w:rsidR="00D23E04" w:rsidRDefault="00D23E04" w:rsidP="00D23E04">
      <w:pPr>
        <w:pStyle w:val="4"/>
        <w:numPr>
          <w:ilvl w:val="0"/>
          <w:numId w:val="0"/>
        </w:numPr>
        <w:ind w:left="1191"/>
      </w:pPr>
      <w:r>
        <w:rPr>
          <w:rtl/>
        </w:rPr>
        <w:t>במכרז זה לא נערך אומדן</w:t>
      </w:r>
    </w:p>
    <w:p w14:paraId="3681333C" w14:textId="77777777" w:rsidR="00D23E04" w:rsidRPr="00D23E04" w:rsidRDefault="00D23E04" w:rsidP="00D23E04">
      <w:pPr>
        <w:pStyle w:val="3"/>
        <w:numPr>
          <w:ilvl w:val="0"/>
          <w:numId w:val="0"/>
        </w:numPr>
        <w:ind w:left="1440"/>
        <w:rPr>
          <w:b w:val="0"/>
          <w:bCs w:val="0"/>
        </w:rPr>
      </w:pPr>
    </w:p>
    <w:p w14:paraId="6516F353" w14:textId="77777777" w:rsidR="00543B93" w:rsidRPr="00AA1DA0" w:rsidRDefault="00B34B24" w:rsidP="00DF4F89">
      <w:pPr>
        <w:pStyle w:val="2"/>
      </w:pPr>
      <w:bookmarkStart w:id="14" w:name="_Toc149832893"/>
      <w:r w:rsidRPr="00AA1DA0">
        <w:rPr>
          <w:rFonts w:hint="cs"/>
          <w:rtl/>
        </w:rPr>
        <w:t xml:space="preserve">הצעת </w:t>
      </w:r>
      <w:r w:rsidR="00DF4F89" w:rsidRPr="00AA1DA0">
        <w:rPr>
          <w:rFonts w:hint="cs"/>
          <w:rtl/>
        </w:rPr>
        <w:t xml:space="preserve">המציע </w:t>
      </w:r>
      <w:r w:rsidR="00543B93" w:rsidRPr="00AA1DA0">
        <w:rPr>
          <w:rFonts w:hint="cs"/>
          <w:rtl/>
        </w:rPr>
        <w:t>(</w:t>
      </w:r>
      <w:r w:rsidR="003706A9" w:rsidRPr="00AA1DA0">
        <w:t>M</w:t>
      </w:r>
      <w:r w:rsidR="00543B93" w:rsidRPr="00AA1DA0">
        <w:rPr>
          <w:rFonts w:hint="cs"/>
          <w:rtl/>
        </w:rPr>
        <w:t>)</w:t>
      </w:r>
      <w:bookmarkEnd w:id="14"/>
    </w:p>
    <w:p w14:paraId="3C819BB5" w14:textId="77777777" w:rsidR="00543B93" w:rsidRPr="00AA1DA0" w:rsidRDefault="00543B93" w:rsidP="005913C9">
      <w:pPr>
        <w:pStyle w:val="3"/>
        <w:ind w:left="935" w:hanging="765"/>
      </w:pPr>
      <w:r w:rsidRPr="00AA1DA0">
        <w:rPr>
          <w:rFonts w:hint="cs"/>
          <w:rtl/>
        </w:rPr>
        <w:t>מבנה כללי</w:t>
      </w:r>
    </w:p>
    <w:p w14:paraId="533F3F73" w14:textId="77777777" w:rsidR="00C33954" w:rsidRPr="00AA1DA0" w:rsidRDefault="00C33954" w:rsidP="00924AA3">
      <w:pPr>
        <w:pStyle w:val="3"/>
        <w:numPr>
          <w:ilvl w:val="0"/>
          <w:numId w:val="8"/>
        </w:numPr>
        <w:ind w:left="1293" w:hanging="357"/>
        <w:contextualSpacing/>
        <w:rPr>
          <w:b w:val="0"/>
          <w:bCs w:val="0"/>
        </w:rPr>
      </w:pPr>
      <w:r w:rsidRPr="00AA1DA0">
        <w:rPr>
          <w:rFonts w:hint="cs"/>
          <w:b w:val="0"/>
          <w:bCs w:val="0"/>
          <w:u w:val="single"/>
          <w:rtl/>
        </w:rPr>
        <w:lastRenderedPageBreak/>
        <w:t>מבנה ההצעה יהיה תואם אחד לאחד 1:1 למבנה המפרט.</w:t>
      </w:r>
      <w:r w:rsidRPr="00AA1DA0">
        <w:rPr>
          <w:rFonts w:hint="cs"/>
          <w:b w:val="0"/>
          <w:bCs w:val="0"/>
          <w:rtl/>
        </w:rPr>
        <w:t xml:space="preserve"> לדוגמה: סעיף 2.1 בהצעה יכיל תשובה לרכיב 2.1 במפרט, סעיף 2.2 תשובה לרכיב 2.2 </w:t>
      </w:r>
      <w:proofErr w:type="spellStart"/>
      <w:r w:rsidRPr="00AA1DA0">
        <w:rPr>
          <w:rFonts w:hint="cs"/>
          <w:b w:val="0"/>
          <w:bCs w:val="0"/>
          <w:rtl/>
        </w:rPr>
        <w:t>וכו</w:t>
      </w:r>
      <w:proofErr w:type="spellEnd"/>
      <w:r w:rsidRPr="00AA1DA0">
        <w:rPr>
          <w:rFonts w:hint="cs"/>
          <w:b w:val="0"/>
          <w:bCs w:val="0"/>
          <w:rtl/>
        </w:rPr>
        <w:t>'. רכיב לגביו אין תשובה ייכתב לידו "אין תשובה" והרכיב הבא אחריו ישמור על מספרו המקורי במפרט.</w:t>
      </w:r>
    </w:p>
    <w:p w14:paraId="3C7210AB" w14:textId="77777777" w:rsidR="00B16BD8" w:rsidRPr="00AA1DA0" w:rsidRDefault="006B79D0" w:rsidP="00924AA3">
      <w:pPr>
        <w:pStyle w:val="3"/>
        <w:numPr>
          <w:ilvl w:val="0"/>
          <w:numId w:val="8"/>
        </w:numPr>
        <w:ind w:left="1293" w:hanging="357"/>
        <w:contextualSpacing/>
        <w:rPr>
          <w:b w:val="0"/>
          <w:bCs w:val="0"/>
        </w:rPr>
      </w:pPr>
      <w:r w:rsidRPr="00AA1DA0">
        <w:rPr>
          <w:rFonts w:hint="cs"/>
          <w:b w:val="0"/>
          <w:bCs w:val="0"/>
          <w:rtl/>
        </w:rPr>
        <w:t xml:space="preserve">המענה לסעיפי </w:t>
      </w:r>
      <w:r w:rsidRPr="00AA1DA0">
        <w:rPr>
          <w:b w:val="0"/>
          <w:bCs w:val="0"/>
        </w:rPr>
        <w:t>M</w:t>
      </w:r>
      <w:r w:rsidRPr="00AA1DA0">
        <w:rPr>
          <w:rFonts w:hint="cs"/>
          <w:b w:val="0"/>
          <w:bCs w:val="0"/>
          <w:rtl/>
        </w:rPr>
        <w:t xml:space="preserve"> יתבצע על גבי הטפסים המצורפים </w:t>
      </w:r>
      <w:r w:rsidR="00B16BD8" w:rsidRPr="00AA1DA0">
        <w:rPr>
          <w:rFonts w:hint="cs"/>
          <w:b w:val="0"/>
          <w:bCs w:val="0"/>
          <w:rtl/>
        </w:rPr>
        <w:t>ו</w:t>
      </w:r>
      <w:r w:rsidRPr="00AA1DA0">
        <w:rPr>
          <w:rFonts w:hint="cs"/>
          <w:b w:val="0"/>
          <w:bCs w:val="0"/>
          <w:rtl/>
        </w:rPr>
        <w:t xml:space="preserve">הנספחים המתאימים. </w:t>
      </w:r>
      <w:r w:rsidR="00066EC4" w:rsidRPr="00AA1DA0">
        <w:rPr>
          <w:rFonts w:hint="cs"/>
          <w:b w:val="0"/>
          <w:bCs w:val="0"/>
          <w:rtl/>
        </w:rPr>
        <w:t>סטייה מהנוסח של הנספחים המצורפים עלולה לגרום לפסילת ההצעה</w:t>
      </w:r>
      <w:r w:rsidR="009A0926" w:rsidRPr="00AA1DA0">
        <w:rPr>
          <w:rFonts w:hint="cs"/>
          <w:b w:val="0"/>
          <w:bCs w:val="0"/>
          <w:rtl/>
        </w:rPr>
        <w:t>.</w:t>
      </w:r>
    </w:p>
    <w:p w14:paraId="7EF64D8E" w14:textId="77777777" w:rsidR="00C33954" w:rsidRPr="00AA1DA0"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AA1DA0">
        <w:rPr>
          <w:rFonts w:hint="cs"/>
          <w:rtl/>
        </w:rPr>
        <w:t>הצעה אשר תוגש שלא במבנה זה, עלולה להידחות על הסף, על פי שיקול דעתה הבלעדי של ועדת המכרזים!</w:t>
      </w:r>
    </w:p>
    <w:p w14:paraId="4A0A2DD5" w14:textId="77777777" w:rsidR="00C33954" w:rsidRPr="00AA1DA0"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AA1DA0">
        <w:rPr>
          <w:rFonts w:hint="cs"/>
          <w:rtl/>
        </w:rPr>
        <w:t>עצם התשובה היא חובה. חובה לענות על כ</w:t>
      </w:r>
      <w:r w:rsidR="0037013F" w:rsidRPr="00AA1DA0">
        <w:rPr>
          <w:rFonts w:hint="cs"/>
          <w:rtl/>
        </w:rPr>
        <w:t>ל</w:t>
      </w:r>
      <w:r w:rsidRPr="00AA1DA0">
        <w:rPr>
          <w:rFonts w:hint="cs"/>
          <w:rtl/>
        </w:rPr>
        <w:t xml:space="preserve"> הסעיפים ולפי המבנה והפירוט שבכל סעיף!</w:t>
      </w:r>
    </w:p>
    <w:p w14:paraId="038D17EE" w14:textId="77777777" w:rsidR="00543B93" w:rsidRPr="00AA1DA0" w:rsidRDefault="00543B93" w:rsidP="00FD5866">
      <w:pPr>
        <w:pStyle w:val="3"/>
        <w:keepNext/>
        <w:ind w:left="936" w:hanging="765"/>
      </w:pPr>
      <w:r w:rsidRPr="00AA1DA0">
        <w:rPr>
          <w:rFonts w:hint="cs"/>
          <w:rtl/>
        </w:rPr>
        <w:t>מבנה ההצעה: פירוט</w:t>
      </w:r>
    </w:p>
    <w:p w14:paraId="56DBA6E1" w14:textId="77777777" w:rsidR="006B79D0" w:rsidRPr="00AA1DA0" w:rsidRDefault="006B79D0" w:rsidP="00CF5D3C">
      <w:pPr>
        <w:pStyle w:val="3"/>
        <w:keepNext/>
        <w:numPr>
          <w:ilvl w:val="0"/>
          <w:numId w:val="0"/>
        </w:numPr>
        <w:spacing w:after="0"/>
        <w:ind w:left="936"/>
        <w:rPr>
          <w:b w:val="0"/>
          <w:bCs w:val="0"/>
          <w:rtl/>
        </w:rPr>
      </w:pPr>
      <w:r w:rsidRPr="00AA1DA0">
        <w:rPr>
          <w:rFonts w:hint="cs"/>
          <w:b w:val="0"/>
          <w:bCs w:val="0"/>
          <w:rtl/>
        </w:rPr>
        <w:t>ההצעה תכלול תוכן עניינים מפורט (כולל נספחים) עם מספור עמודים בהתאם.</w:t>
      </w:r>
    </w:p>
    <w:p w14:paraId="439DE007" w14:textId="77777777" w:rsidR="006B79D0" w:rsidRPr="00AA1DA0" w:rsidRDefault="006B79D0" w:rsidP="00FD5866">
      <w:pPr>
        <w:pStyle w:val="3"/>
        <w:keepNext/>
        <w:numPr>
          <w:ilvl w:val="0"/>
          <w:numId w:val="0"/>
        </w:numPr>
        <w:ind w:left="936"/>
        <w:contextualSpacing/>
        <w:rPr>
          <w:b w:val="0"/>
          <w:bCs w:val="0"/>
          <w:rtl/>
        </w:rPr>
      </w:pPr>
      <w:r w:rsidRPr="00AA1DA0">
        <w:rPr>
          <w:rFonts w:hint="cs"/>
          <w:b w:val="0"/>
          <w:bCs w:val="0"/>
          <w:rtl/>
        </w:rPr>
        <w:t>בנוסף על הדרישה היסודית של התאמה אחד לאחד, כמפורט בסעיף 0.</w:t>
      </w:r>
      <w:r w:rsidR="00A80D62" w:rsidRPr="00AA1DA0">
        <w:rPr>
          <w:rFonts w:hint="cs"/>
          <w:b w:val="0"/>
          <w:bCs w:val="0"/>
          <w:rtl/>
        </w:rPr>
        <w:t>10</w:t>
      </w:r>
      <w:r w:rsidRPr="00AA1DA0">
        <w:rPr>
          <w:rFonts w:hint="cs"/>
          <w:b w:val="0"/>
          <w:bCs w:val="0"/>
          <w:rtl/>
        </w:rPr>
        <w:t>.1 לעיל, יש להקפיד בהצעת הספק כל הכללים הבאים:</w:t>
      </w:r>
    </w:p>
    <w:p w14:paraId="1AA841AA" w14:textId="77777777" w:rsidR="00896BA4" w:rsidRPr="00AA1DA0" w:rsidRDefault="006B79D0" w:rsidP="00FD5866">
      <w:pPr>
        <w:pStyle w:val="3"/>
        <w:numPr>
          <w:ilvl w:val="0"/>
          <w:numId w:val="9"/>
        </w:numPr>
        <w:contextualSpacing/>
        <w:rPr>
          <w:b w:val="0"/>
          <w:bCs w:val="0"/>
          <w:rtl/>
        </w:rPr>
      </w:pPr>
      <w:r w:rsidRPr="00AA1DA0">
        <w:rPr>
          <w:b w:val="0"/>
          <w:bCs w:val="0"/>
          <w:rtl/>
        </w:rPr>
        <w:t xml:space="preserve">תוכן ומבנה התשובה בכל רכיב (ותת-רכיב) יתאים לסיווג הרכיב: </w:t>
      </w:r>
      <w:r w:rsidRPr="00AA1DA0">
        <w:rPr>
          <w:b w:val="0"/>
          <w:bCs w:val="0"/>
        </w:rPr>
        <w:t>I</w:t>
      </w:r>
      <w:r w:rsidRPr="00AA1DA0">
        <w:rPr>
          <w:b w:val="0"/>
          <w:bCs w:val="0"/>
          <w:rtl/>
        </w:rPr>
        <w:t xml:space="preserve">, </w:t>
      </w:r>
      <w:r w:rsidRPr="00AA1DA0">
        <w:rPr>
          <w:rFonts w:hint="cs"/>
          <w:b w:val="0"/>
          <w:bCs w:val="0"/>
        </w:rPr>
        <w:t>M</w:t>
      </w:r>
      <w:r w:rsidRPr="00AA1DA0">
        <w:rPr>
          <w:rFonts w:hint="cs"/>
          <w:b w:val="0"/>
          <w:bCs w:val="0"/>
          <w:rtl/>
        </w:rPr>
        <w:t xml:space="preserve"> </w:t>
      </w:r>
      <w:r w:rsidRPr="00AA1DA0">
        <w:rPr>
          <w:b w:val="0"/>
          <w:bCs w:val="0"/>
          <w:rtl/>
        </w:rPr>
        <w:t xml:space="preserve">או </w:t>
      </w:r>
      <w:r w:rsidRPr="00AA1DA0">
        <w:rPr>
          <w:b w:val="0"/>
          <w:bCs w:val="0"/>
        </w:rPr>
        <w:t>S</w:t>
      </w:r>
      <w:r w:rsidRPr="00AA1DA0">
        <w:rPr>
          <w:b w:val="0"/>
          <w:bCs w:val="0"/>
          <w:rtl/>
        </w:rPr>
        <w:t xml:space="preserve">, כמוגדר בסעיף </w:t>
      </w:r>
      <w:r w:rsidRPr="00AA1DA0">
        <w:rPr>
          <w:rFonts w:hint="cs"/>
          <w:b w:val="0"/>
          <w:bCs w:val="0"/>
          <w:rtl/>
        </w:rPr>
        <w:t>0.</w:t>
      </w:r>
      <w:r w:rsidR="00E51D56" w:rsidRPr="00AA1DA0">
        <w:rPr>
          <w:rFonts w:hint="cs"/>
          <w:b w:val="0"/>
          <w:bCs w:val="0"/>
          <w:rtl/>
        </w:rPr>
        <w:t>6</w:t>
      </w:r>
      <w:r w:rsidRPr="00AA1DA0">
        <w:rPr>
          <w:rFonts w:hint="cs"/>
          <w:b w:val="0"/>
          <w:bCs w:val="0"/>
          <w:rtl/>
        </w:rPr>
        <w:t>.1</w:t>
      </w:r>
      <w:r w:rsidRPr="00AA1DA0">
        <w:rPr>
          <w:b w:val="0"/>
          <w:bCs w:val="0"/>
          <w:rtl/>
        </w:rPr>
        <w:t xml:space="preserve"> לעיל. </w:t>
      </w:r>
      <w:r w:rsidR="00933C91" w:rsidRPr="00AA1DA0">
        <w:rPr>
          <w:b w:val="0"/>
          <w:bCs w:val="0"/>
          <w:rtl/>
        </w:rPr>
        <w:t xml:space="preserve">בסעיפים המסומנים </w:t>
      </w:r>
      <w:r w:rsidR="00933C91" w:rsidRPr="00AA1DA0">
        <w:rPr>
          <w:b w:val="0"/>
          <w:bCs w:val="0"/>
        </w:rPr>
        <w:t>S</w:t>
      </w:r>
      <w:r w:rsidR="00933C91" w:rsidRPr="00AA1DA0">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3EBD76C" w14:textId="77777777" w:rsidR="006B79D0" w:rsidRPr="00AA1DA0" w:rsidRDefault="00933C91" w:rsidP="00FD5866">
      <w:pPr>
        <w:pStyle w:val="3"/>
        <w:numPr>
          <w:ilvl w:val="0"/>
          <w:numId w:val="9"/>
        </w:numPr>
        <w:contextualSpacing/>
        <w:rPr>
          <w:b w:val="0"/>
          <w:bCs w:val="0"/>
        </w:rPr>
      </w:pPr>
      <w:r w:rsidRPr="00AA1DA0">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AA1DA0">
        <w:rPr>
          <w:b w:val="0"/>
          <w:bCs w:val="0"/>
        </w:rPr>
        <w:t>X.97</w:t>
      </w:r>
      <w:r w:rsidRPr="00AA1DA0">
        <w:rPr>
          <w:b w:val="0"/>
          <w:bCs w:val="0"/>
          <w:rtl/>
        </w:rPr>
        <w:t xml:space="preserve"> אם בסוף סעיף ראשי או </w:t>
      </w:r>
      <w:r w:rsidRPr="00AA1DA0">
        <w:rPr>
          <w:b w:val="0"/>
          <w:bCs w:val="0"/>
        </w:rPr>
        <w:t>X.Y.97</w:t>
      </w:r>
      <w:r w:rsidRPr="00AA1DA0">
        <w:rPr>
          <w:b w:val="0"/>
          <w:bCs w:val="0"/>
          <w:rtl/>
        </w:rPr>
        <w:t xml:space="preserve"> אם בסוף סעיף משני. אין סיווג המסמן אם הסעיף פתוח או סגור. ההבחנה מובנת מאליה, בכל סעיף במכרז לגופו.</w:t>
      </w:r>
    </w:p>
    <w:p w14:paraId="49B41AB5" w14:textId="77777777" w:rsidR="00543B93" w:rsidRPr="00AA1DA0" w:rsidRDefault="00543B93" w:rsidP="005913C9">
      <w:pPr>
        <w:pStyle w:val="3"/>
        <w:ind w:left="935" w:hanging="765"/>
      </w:pPr>
      <w:r w:rsidRPr="00AA1DA0">
        <w:rPr>
          <w:rFonts w:hint="cs"/>
          <w:rtl/>
        </w:rPr>
        <w:t>מספר הצעות</w:t>
      </w:r>
      <w:r w:rsidR="00653039" w:rsidRPr="00AA1DA0">
        <w:rPr>
          <w:rFonts w:hint="cs"/>
          <w:rtl/>
        </w:rPr>
        <w:t xml:space="preserve"> (</w:t>
      </w:r>
      <w:r w:rsidR="00653039" w:rsidRPr="00AA1DA0">
        <w:t>M</w:t>
      </w:r>
      <w:r w:rsidR="00653039" w:rsidRPr="00AA1DA0">
        <w:rPr>
          <w:rFonts w:hint="cs"/>
          <w:rtl/>
        </w:rPr>
        <w:t>)</w:t>
      </w:r>
    </w:p>
    <w:p w14:paraId="1D716EBE" w14:textId="77777777" w:rsidR="00933C91" w:rsidRPr="00AA1DA0" w:rsidRDefault="00933C91" w:rsidP="005913C9">
      <w:pPr>
        <w:pStyle w:val="5"/>
        <w:ind w:left="1502" w:hanging="992"/>
      </w:pPr>
      <w:r w:rsidRPr="00AA1DA0">
        <w:rPr>
          <w:rFonts w:hint="cs"/>
          <w:rtl/>
        </w:rPr>
        <w:t xml:space="preserve">מציע רשאי להגיש </w:t>
      </w:r>
      <w:r w:rsidRPr="00AA1DA0">
        <w:rPr>
          <w:rFonts w:hint="cs"/>
          <w:b/>
          <w:bCs/>
          <w:rtl/>
        </w:rPr>
        <w:t>הצעה אחת בלבד</w:t>
      </w:r>
      <w:r w:rsidRPr="00AA1DA0">
        <w:rPr>
          <w:rFonts w:hint="cs"/>
          <w:rtl/>
        </w:rPr>
        <w:t>.</w:t>
      </w:r>
    </w:p>
    <w:p w14:paraId="23B23276" w14:textId="77777777" w:rsidR="009C5AE3" w:rsidRPr="00AA1DA0" w:rsidRDefault="009C5AE3" w:rsidP="009C3BC3">
      <w:pPr>
        <w:pStyle w:val="5"/>
        <w:ind w:left="1502" w:hanging="992"/>
      </w:pPr>
      <w:r w:rsidRPr="00AA1DA0">
        <w:rPr>
          <w:rFonts w:hint="cs"/>
          <w:rtl/>
        </w:rPr>
        <w:t>במקרים שבהם התגלו בתיבת המכרזים 2 הצעות או יותר מאותו מציע, ייפסלו כל ההצעות של אותו המציע.</w:t>
      </w:r>
    </w:p>
    <w:p w14:paraId="06469EA1" w14:textId="77777777" w:rsidR="00933C91" w:rsidRPr="00AA1DA0" w:rsidRDefault="00933C91" w:rsidP="00C40402">
      <w:pPr>
        <w:pStyle w:val="5"/>
        <w:ind w:left="1502" w:hanging="992"/>
      </w:pPr>
      <w:r w:rsidRPr="00AA1DA0">
        <w:rPr>
          <w:rFonts w:hint="cs"/>
          <w:rtl/>
        </w:rPr>
        <w:t>הצע</w:t>
      </w:r>
      <w:r w:rsidR="0085116D" w:rsidRPr="00AA1DA0">
        <w:rPr>
          <w:rFonts w:hint="cs"/>
          <w:rtl/>
        </w:rPr>
        <w:t xml:space="preserve">ה אחת משותפת למספר </w:t>
      </w:r>
      <w:r w:rsidR="00C40402" w:rsidRPr="00AA1DA0">
        <w:rPr>
          <w:rFonts w:hint="cs"/>
          <w:rtl/>
        </w:rPr>
        <w:t>מציעים</w:t>
      </w:r>
      <w:r w:rsidR="0085116D" w:rsidRPr="00AA1DA0">
        <w:rPr>
          <w:rFonts w:hint="cs"/>
          <w:rtl/>
        </w:rPr>
        <w:t xml:space="preserve"> תיפסל. כלומר, מספר </w:t>
      </w:r>
      <w:r w:rsidR="00C40402" w:rsidRPr="00AA1DA0">
        <w:rPr>
          <w:rFonts w:hint="cs"/>
          <w:rtl/>
        </w:rPr>
        <w:t>מציעים</w:t>
      </w:r>
      <w:r w:rsidR="0085116D" w:rsidRPr="00AA1DA0">
        <w:rPr>
          <w:rFonts w:hint="cs"/>
          <w:rtl/>
        </w:rPr>
        <w:t xml:space="preserve"> לא יכולים לחבור יחד ולהגיש הצעה משותפת כמציע. מובהר, כי </w:t>
      </w:r>
      <w:r w:rsidR="007A243D" w:rsidRPr="00AA1DA0">
        <w:rPr>
          <w:rFonts w:hint="cs"/>
          <w:rtl/>
        </w:rPr>
        <w:t>סעיף זה</w:t>
      </w:r>
      <w:r w:rsidR="0085116D" w:rsidRPr="00AA1DA0">
        <w:rPr>
          <w:rFonts w:hint="cs"/>
          <w:rtl/>
        </w:rPr>
        <w:t xml:space="preserve"> אינו אוסר על שילוב </w:t>
      </w:r>
      <w:r w:rsidR="007A243D" w:rsidRPr="00AA1DA0">
        <w:rPr>
          <w:rFonts w:hint="cs"/>
          <w:rtl/>
        </w:rPr>
        <w:t>של</w:t>
      </w:r>
      <w:r w:rsidR="00C40402" w:rsidRPr="00AA1DA0">
        <w:rPr>
          <w:rFonts w:hint="cs"/>
          <w:rtl/>
        </w:rPr>
        <w:t xml:space="preserve"> </w:t>
      </w:r>
      <w:r w:rsidR="0085116D" w:rsidRPr="00AA1DA0">
        <w:rPr>
          <w:rFonts w:hint="cs"/>
          <w:rtl/>
        </w:rPr>
        <w:t xml:space="preserve">ספקי משנה בהצעה, </w:t>
      </w:r>
      <w:r w:rsidR="007A243D" w:rsidRPr="00AA1DA0">
        <w:rPr>
          <w:rFonts w:hint="cs"/>
          <w:rtl/>
        </w:rPr>
        <w:t>ככל שהדבר מותר לפי סעיף 0.12.2 להלן ובהתאם לדרישותיו.</w:t>
      </w:r>
    </w:p>
    <w:p w14:paraId="5E403E15" w14:textId="77777777" w:rsidR="0085116D" w:rsidRPr="00AA1DA0" w:rsidRDefault="0085116D" w:rsidP="00DC027A">
      <w:pPr>
        <w:pStyle w:val="5"/>
        <w:ind w:left="1502" w:hanging="992"/>
      </w:pPr>
      <w:r w:rsidRPr="00AA1DA0">
        <w:rPr>
          <w:rFonts w:hint="cs"/>
          <w:rtl/>
        </w:rPr>
        <w:t xml:space="preserve">מציע </w:t>
      </w:r>
      <w:r w:rsidR="00DC027A" w:rsidRPr="00AA1DA0">
        <w:rPr>
          <w:rFonts w:hint="cs"/>
          <w:rtl/>
        </w:rPr>
        <w:t>א</w:t>
      </w:r>
      <w:r w:rsidRPr="00AA1DA0">
        <w:rPr>
          <w:rFonts w:hint="cs"/>
          <w:rtl/>
        </w:rPr>
        <w:t>ינו יכול להיות ספק משנה של מציע אחר.</w:t>
      </w:r>
    </w:p>
    <w:p w14:paraId="619AA34A" w14:textId="77777777" w:rsidR="00543B93" w:rsidRPr="00AA1DA0" w:rsidRDefault="00543B93" w:rsidP="006A168F">
      <w:pPr>
        <w:pStyle w:val="2"/>
      </w:pPr>
      <w:bookmarkStart w:id="15" w:name="_Toc149832894"/>
      <w:r w:rsidRPr="00AA1DA0">
        <w:rPr>
          <w:rFonts w:hint="cs"/>
          <w:rtl/>
        </w:rPr>
        <w:t>בעלות על המכרז ועל ההצעה (</w:t>
      </w:r>
      <w:r w:rsidR="006A168F" w:rsidRPr="00AA1DA0">
        <w:t>M</w:t>
      </w:r>
      <w:r w:rsidRPr="00AA1DA0">
        <w:rPr>
          <w:rFonts w:hint="cs"/>
          <w:rtl/>
        </w:rPr>
        <w:t>)</w:t>
      </w:r>
      <w:bookmarkEnd w:id="15"/>
    </w:p>
    <w:p w14:paraId="04772ACC" w14:textId="77777777" w:rsidR="00543B93" w:rsidRPr="00AA1DA0" w:rsidRDefault="00543B93" w:rsidP="006A168F">
      <w:pPr>
        <w:pStyle w:val="3"/>
      </w:pPr>
      <w:r w:rsidRPr="00AA1DA0">
        <w:rPr>
          <w:rFonts w:hint="cs"/>
          <w:rtl/>
        </w:rPr>
        <w:t>בעלות על המכרז והשימוש בו</w:t>
      </w:r>
      <w:r w:rsidR="00653039" w:rsidRPr="00AA1DA0">
        <w:rPr>
          <w:rFonts w:hint="cs"/>
          <w:rtl/>
        </w:rPr>
        <w:t xml:space="preserve"> </w:t>
      </w:r>
    </w:p>
    <w:p w14:paraId="6AB19093" w14:textId="77777777" w:rsidR="00996764" w:rsidRPr="00AA1DA0" w:rsidRDefault="00996764" w:rsidP="005913C9">
      <w:pPr>
        <w:pStyle w:val="3"/>
        <w:numPr>
          <w:ilvl w:val="0"/>
          <w:numId w:val="0"/>
        </w:numPr>
        <w:ind w:left="1191"/>
        <w:rPr>
          <w:b w:val="0"/>
          <w:bCs w:val="0"/>
        </w:rPr>
      </w:pPr>
      <w:r w:rsidRPr="00AA1DA0">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390447A5" w14:textId="77777777" w:rsidR="00543B93" w:rsidRPr="00AA1DA0" w:rsidRDefault="00543B93" w:rsidP="005913C9">
      <w:pPr>
        <w:pStyle w:val="3"/>
      </w:pPr>
      <w:r w:rsidRPr="00AA1DA0">
        <w:rPr>
          <w:rFonts w:hint="cs"/>
          <w:rtl/>
        </w:rPr>
        <w:lastRenderedPageBreak/>
        <w:t>בעלות על ההצעה והשימוש בה</w:t>
      </w:r>
      <w:r w:rsidR="006A168F" w:rsidRPr="00AA1DA0">
        <w:rPr>
          <w:rFonts w:hint="cs"/>
          <w:rtl/>
        </w:rPr>
        <w:t xml:space="preserve"> (</w:t>
      </w:r>
      <w:r w:rsidR="006A168F" w:rsidRPr="00AA1DA0">
        <w:t>I</w:t>
      </w:r>
      <w:r w:rsidR="006A168F" w:rsidRPr="00AA1DA0">
        <w:rPr>
          <w:rFonts w:hint="cs"/>
          <w:rtl/>
        </w:rPr>
        <w:t>)</w:t>
      </w:r>
    </w:p>
    <w:p w14:paraId="743D6286" w14:textId="77777777" w:rsidR="00996764" w:rsidRPr="00AA1DA0" w:rsidRDefault="00996764" w:rsidP="005913C9">
      <w:pPr>
        <w:pStyle w:val="3"/>
        <w:numPr>
          <w:ilvl w:val="0"/>
          <w:numId w:val="0"/>
        </w:numPr>
        <w:ind w:left="1191"/>
        <w:rPr>
          <w:b w:val="0"/>
          <w:bCs w:val="0"/>
          <w:rtl/>
        </w:rPr>
      </w:pPr>
      <w:r w:rsidRPr="00AA1DA0">
        <w:rPr>
          <w:rFonts w:hint="cs"/>
          <w:b w:val="0"/>
          <w:bCs w:val="0"/>
          <w:rtl/>
        </w:rPr>
        <w:t>הצעת המציע והמידע שבה הם רכושו של המציע. המשרד מתחייב לא לעשות שימוש בהצעת המציע, אלא לצרכי מכרז זה.</w:t>
      </w:r>
    </w:p>
    <w:p w14:paraId="71F9A9DC" w14:textId="77777777" w:rsidR="00CA6F02" w:rsidRPr="00AA1DA0" w:rsidRDefault="00CA6F02" w:rsidP="005913C9">
      <w:pPr>
        <w:pStyle w:val="3"/>
        <w:numPr>
          <w:ilvl w:val="0"/>
          <w:numId w:val="0"/>
        </w:numPr>
        <w:ind w:left="1191"/>
        <w:rPr>
          <w:b w:val="0"/>
          <w:bCs w:val="0"/>
        </w:rPr>
      </w:pPr>
      <w:r w:rsidRPr="00AA1DA0">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AA1DA0">
        <w:rPr>
          <w:rFonts w:hint="cs"/>
          <w:b w:val="0"/>
          <w:bCs w:val="0"/>
          <w:rtl/>
        </w:rPr>
        <w:t xml:space="preserve"> ובכפוף לדין.</w:t>
      </w:r>
    </w:p>
    <w:p w14:paraId="11F64E71" w14:textId="77777777" w:rsidR="00543B93" w:rsidRPr="00AA1DA0" w:rsidRDefault="00543B93" w:rsidP="006A168F">
      <w:pPr>
        <w:pStyle w:val="3"/>
      </w:pPr>
      <w:r w:rsidRPr="00AA1DA0">
        <w:rPr>
          <w:rFonts w:hint="cs"/>
          <w:rtl/>
        </w:rPr>
        <w:t>צד שלישי</w:t>
      </w:r>
      <w:r w:rsidR="00CA6F02" w:rsidRPr="00AA1DA0">
        <w:rPr>
          <w:rFonts w:hint="cs"/>
          <w:rtl/>
        </w:rPr>
        <w:t xml:space="preserve"> </w:t>
      </w:r>
    </w:p>
    <w:p w14:paraId="312BFFB9" w14:textId="77777777" w:rsidR="00996764" w:rsidRPr="00AA1DA0" w:rsidRDefault="00996764" w:rsidP="00D5168A">
      <w:pPr>
        <w:pStyle w:val="5"/>
        <w:numPr>
          <w:ilvl w:val="0"/>
          <w:numId w:val="27"/>
        </w:numPr>
        <w:ind w:left="1548" w:hanging="357"/>
        <w:contextualSpacing/>
        <w:rPr>
          <w:b/>
          <w:bCs/>
          <w:rtl/>
        </w:rPr>
      </w:pPr>
      <w:r w:rsidRPr="00AA1DA0">
        <w:rPr>
          <w:rFonts w:hint="cs"/>
          <w:rtl/>
        </w:rPr>
        <w:t xml:space="preserve">בהתאם </w:t>
      </w:r>
      <w:r w:rsidR="00D5168A" w:rsidRPr="00AA1DA0">
        <w:rPr>
          <w:rFonts w:hint="cs"/>
          <w:rtl/>
        </w:rPr>
        <w:t xml:space="preserve">לתקנה 21(ה) לתקנות </w:t>
      </w:r>
      <w:r w:rsidRPr="00AA1DA0">
        <w:rPr>
          <w:rFonts w:hint="cs"/>
          <w:rtl/>
        </w:rPr>
        <w:t>חובת המכרזים, התשנ"ג-1993, מציעים שלא זכו במכרז רשאים לבקש לעיין בהצעות הספק הזוכה.</w:t>
      </w:r>
    </w:p>
    <w:p w14:paraId="7FFE184C" w14:textId="77777777" w:rsidR="00554938" w:rsidRPr="00AA1DA0" w:rsidRDefault="00996764" w:rsidP="00CF5D3C">
      <w:pPr>
        <w:pStyle w:val="5"/>
        <w:numPr>
          <w:ilvl w:val="0"/>
          <w:numId w:val="27"/>
        </w:numPr>
        <w:ind w:left="1548" w:hanging="357"/>
        <w:contextualSpacing/>
        <w:rPr>
          <w:b/>
          <w:bCs/>
          <w:rtl/>
        </w:rPr>
      </w:pPr>
      <w:r w:rsidRPr="00AA1DA0">
        <w:rPr>
          <w:rFonts w:hint="cs"/>
          <w:rtl/>
        </w:rPr>
        <w:t>מציע רשאי לציין מראש (בתשובתו לסעיף זה) אלו חלקים בהצעתו יש בהם לדעתו סוד מסחרי או סוד מקצועי</w:t>
      </w:r>
      <w:r w:rsidR="00554938" w:rsidRPr="00AA1DA0">
        <w:rPr>
          <w:rFonts w:hint="cs"/>
          <w:rtl/>
        </w:rPr>
        <w:t>, ולנמק זאת. אין לסמן כסוד מקצועי או מסחרי עלויות וסעיפים הנוגעים להוכחת עמידה בדרישות הסף.</w:t>
      </w:r>
    </w:p>
    <w:p w14:paraId="51F70F5F" w14:textId="77777777" w:rsidR="00554938" w:rsidRPr="00AA1DA0" w:rsidRDefault="00554938" w:rsidP="00CF5D3C">
      <w:pPr>
        <w:pStyle w:val="5"/>
        <w:numPr>
          <w:ilvl w:val="0"/>
          <w:numId w:val="27"/>
        </w:numPr>
        <w:ind w:left="1548" w:hanging="357"/>
        <w:contextualSpacing/>
        <w:rPr>
          <w:b/>
          <w:bCs/>
          <w:rtl/>
        </w:rPr>
      </w:pPr>
      <w:r w:rsidRPr="00AA1DA0">
        <w:rPr>
          <w:rFonts w:hint="cs"/>
          <w:b/>
          <w:bCs/>
          <w:rtl/>
        </w:rPr>
        <w:t xml:space="preserve">מודגש, </w:t>
      </w:r>
      <w:r w:rsidR="0037013F" w:rsidRPr="00AA1DA0">
        <w:rPr>
          <w:rFonts w:hint="cs"/>
          <w:b/>
          <w:bCs/>
          <w:rtl/>
        </w:rPr>
        <w:t xml:space="preserve">כי </w:t>
      </w:r>
      <w:r w:rsidRPr="00AA1DA0">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0E15A1C8" w14:textId="77777777" w:rsidR="00996764" w:rsidRPr="00AA1DA0" w:rsidRDefault="00EA5C81" w:rsidP="00CF5D3C">
      <w:pPr>
        <w:pStyle w:val="5"/>
        <w:numPr>
          <w:ilvl w:val="0"/>
          <w:numId w:val="27"/>
        </w:numPr>
        <w:ind w:left="1548" w:hanging="357"/>
        <w:contextualSpacing/>
        <w:rPr>
          <w:b/>
          <w:bCs/>
          <w:rtl/>
        </w:rPr>
      </w:pPr>
      <w:r w:rsidRPr="00AA1DA0">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6EEC2934" w14:textId="77777777" w:rsidR="00543B93" w:rsidRPr="00AA1DA0" w:rsidRDefault="00543B93" w:rsidP="005913C9">
      <w:pPr>
        <w:pStyle w:val="2"/>
      </w:pPr>
      <w:bookmarkStart w:id="16" w:name="_Toc149832895"/>
      <w:r w:rsidRPr="00AA1DA0">
        <w:rPr>
          <w:rFonts w:hint="cs"/>
          <w:rtl/>
        </w:rPr>
        <w:t xml:space="preserve">שלמות ההצעה והאחריות הכוללת </w:t>
      </w:r>
      <w:r w:rsidR="00A217A0" w:rsidRPr="00AA1DA0">
        <w:rPr>
          <w:rtl/>
        </w:rPr>
        <w:t>–</w:t>
      </w:r>
      <w:r w:rsidR="00A217A0" w:rsidRPr="00AA1DA0">
        <w:rPr>
          <w:rFonts w:hint="cs"/>
          <w:rtl/>
        </w:rPr>
        <w:t xml:space="preserve"> הצעה משותפת ו</w:t>
      </w:r>
      <w:r w:rsidR="0069457D" w:rsidRPr="00AA1DA0">
        <w:rPr>
          <w:rFonts w:hint="cs"/>
          <w:rtl/>
        </w:rPr>
        <w:t>ספקי</w:t>
      </w:r>
      <w:r w:rsidR="00A217A0" w:rsidRPr="00AA1DA0">
        <w:rPr>
          <w:rFonts w:hint="cs"/>
          <w:rtl/>
        </w:rPr>
        <w:t xml:space="preserve"> משנה </w:t>
      </w:r>
      <w:r w:rsidRPr="00AA1DA0">
        <w:rPr>
          <w:rFonts w:hint="cs"/>
          <w:rtl/>
        </w:rPr>
        <w:t>(</w:t>
      </w:r>
      <w:r w:rsidRPr="00AA1DA0">
        <w:t>M</w:t>
      </w:r>
      <w:r w:rsidRPr="00AA1DA0">
        <w:rPr>
          <w:rFonts w:hint="cs"/>
          <w:rtl/>
        </w:rPr>
        <w:t>)</w:t>
      </w:r>
      <w:bookmarkEnd w:id="16"/>
    </w:p>
    <w:p w14:paraId="74F5AEE4" w14:textId="77777777" w:rsidR="008A6ADC" w:rsidRPr="00AA1DA0" w:rsidRDefault="008A6ADC" w:rsidP="00CF5D3C">
      <w:pPr>
        <w:pStyle w:val="3"/>
        <w:contextualSpacing/>
        <w:rPr>
          <w:b w:val="0"/>
          <w:bCs w:val="0"/>
        </w:rPr>
      </w:pPr>
      <w:r w:rsidRPr="00AA1DA0">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10435C8A" w14:textId="77777777" w:rsidR="00A217A0" w:rsidRPr="00AA1DA0" w:rsidRDefault="004C3AB7" w:rsidP="00FD5866">
      <w:pPr>
        <w:pStyle w:val="3"/>
        <w:contextualSpacing/>
      </w:pPr>
      <w:r w:rsidRPr="00AA1DA0">
        <w:rPr>
          <w:rFonts w:hint="cs"/>
          <w:b w:val="0"/>
          <w:bCs w:val="0"/>
          <w:rtl/>
        </w:rPr>
        <w:t>המציע</w:t>
      </w:r>
      <w:r w:rsidR="00A217A0" w:rsidRPr="00AA1DA0">
        <w:rPr>
          <w:rFonts w:hint="cs"/>
          <w:b w:val="0"/>
          <w:bCs w:val="0"/>
          <w:rtl/>
        </w:rPr>
        <w:t xml:space="preserve"> רשאי להגיש הצעה משותפת עם ספקי משנה, סוכנים </w:t>
      </w:r>
      <w:proofErr w:type="spellStart"/>
      <w:r w:rsidR="00A217A0" w:rsidRPr="00AA1DA0">
        <w:rPr>
          <w:rFonts w:hint="cs"/>
          <w:b w:val="0"/>
          <w:bCs w:val="0"/>
          <w:rtl/>
        </w:rPr>
        <w:t>וכו</w:t>
      </w:r>
      <w:proofErr w:type="spellEnd"/>
      <w:r w:rsidR="00A217A0" w:rsidRPr="00AA1DA0">
        <w:rPr>
          <w:rFonts w:hint="cs"/>
          <w:b w:val="0"/>
          <w:bCs w:val="0"/>
          <w:rtl/>
        </w:rPr>
        <w:t>', תוך הקפדה על התנאים הבאים:</w:t>
      </w:r>
    </w:p>
    <w:p w14:paraId="0DD8B297" w14:textId="77777777" w:rsidR="00A217A0" w:rsidRPr="00AA1DA0" w:rsidRDefault="00EC0542" w:rsidP="00EC0542">
      <w:pPr>
        <w:pStyle w:val="3"/>
        <w:numPr>
          <w:ilvl w:val="0"/>
          <w:numId w:val="10"/>
        </w:numPr>
        <w:contextualSpacing/>
      </w:pPr>
      <w:r w:rsidRPr="00AA1DA0">
        <w:rPr>
          <w:rFonts w:hint="cs"/>
          <w:b w:val="0"/>
          <w:bCs w:val="0"/>
          <w:rtl/>
        </w:rPr>
        <w:t xml:space="preserve">בכל </w:t>
      </w:r>
      <w:r w:rsidR="00A217A0" w:rsidRPr="00AA1DA0">
        <w:rPr>
          <w:rFonts w:hint="cs"/>
          <w:b w:val="0"/>
          <w:bCs w:val="0"/>
          <w:rtl/>
        </w:rPr>
        <w:t>רכיב ורכיב יהיה ברור מי המציע, המשווק והבעלים של אותו רכיב ואם יש יותר מאחד, מה חלקו של כל אחד.</w:t>
      </w:r>
    </w:p>
    <w:p w14:paraId="4D47FE7C" w14:textId="77777777" w:rsidR="00A217A0" w:rsidRPr="00AA1DA0" w:rsidRDefault="00A217A0" w:rsidP="00FD5866">
      <w:pPr>
        <w:pStyle w:val="3"/>
        <w:numPr>
          <w:ilvl w:val="0"/>
          <w:numId w:val="10"/>
        </w:numPr>
        <w:contextualSpacing/>
      </w:pPr>
      <w:r w:rsidRPr="00AA1DA0">
        <w:rPr>
          <w:rFonts w:hint="cs"/>
          <w:b w:val="0"/>
          <w:bCs w:val="0"/>
          <w:rtl/>
        </w:rPr>
        <w:t>בסעיף פרטי הספק (סעיף</w:t>
      </w:r>
      <w:r w:rsidRPr="00AA1DA0">
        <w:rPr>
          <w:b w:val="0"/>
          <w:bCs w:val="0"/>
          <w:rtl/>
        </w:rPr>
        <w:t xml:space="preserve"> 4.1.4</w:t>
      </w:r>
      <w:r w:rsidRPr="00AA1DA0">
        <w:rPr>
          <w:rFonts w:hint="cs"/>
          <w:b w:val="0"/>
          <w:bCs w:val="0"/>
          <w:rtl/>
        </w:rPr>
        <w:t>) יש לתאר את כל קבלני המשנה, סוכנים וכו' המעורבים ולפי התכונות הנדרשות שם.</w:t>
      </w:r>
    </w:p>
    <w:p w14:paraId="5DFAAB4B" w14:textId="77777777" w:rsidR="0085116D" w:rsidRPr="00AA1DA0" w:rsidRDefault="0085116D" w:rsidP="00FD5866">
      <w:pPr>
        <w:pStyle w:val="3"/>
        <w:numPr>
          <w:ilvl w:val="0"/>
          <w:numId w:val="10"/>
        </w:numPr>
        <w:contextualSpacing/>
      </w:pPr>
      <w:r w:rsidRPr="00AA1DA0">
        <w:rPr>
          <w:rFonts w:hint="cs"/>
          <w:b w:val="0"/>
          <w:bCs w:val="0"/>
          <w:rtl/>
        </w:rPr>
        <w:t xml:space="preserve">יש לצרף העתקי חוזים המעידים על טיב הקשר בין </w:t>
      </w:r>
      <w:r w:rsidR="004C3AB7" w:rsidRPr="00AA1DA0">
        <w:rPr>
          <w:rFonts w:hint="cs"/>
          <w:b w:val="0"/>
          <w:bCs w:val="0"/>
          <w:rtl/>
        </w:rPr>
        <w:t>המציע</w:t>
      </w:r>
      <w:r w:rsidRPr="00AA1DA0">
        <w:rPr>
          <w:rFonts w:hint="cs"/>
          <w:b w:val="0"/>
          <w:bCs w:val="0"/>
          <w:rtl/>
        </w:rPr>
        <w:t xml:space="preserve"> לספקי המשנה</w:t>
      </w:r>
      <w:r w:rsidR="00324CA3" w:rsidRPr="00AA1DA0">
        <w:rPr>
          <w:rFonts w:hint="cs"/>
          <w:b w:val="0"/>
          <w:bCs w:val="0"/>
          <w:rtl/>
        </w:rPr>
        <w:t>.</w:t>
      </w:r>
      <w:r w:rsidRPr="00AA1DA0">
        <w:rPr>
          <w:rFonts w:hint="cs"/>
          <w:b w:val="0"/>
          <w:bCs w:val="0"/>
          <w:rtl/>
        </w:rPr>
        <w:t xml:space="preserve"> מובהר, כי ניתן לצרף הסכם מותנה עם ספק משנה.</w:t>
      </w:r>
    </w:p>
    <w:p w14:paraId="748A4AB0" w14:textId="77777777" w:rsidR="00324CA3" w:rsidRPr="00AA1DA0" w:rsidRDefault="00324CA3" w:rsidP="00FD5866">
      <w:pPr>
        <w:pStyle w:val="3"/>
        <w:numPr>
          <w:ilvl w:val="0"/>
          <w:numId w:val="0"/>
        </w:numPr>
        <w:ind w:left="1551"/>
        <w:contextualSpacing/>
      </w:pPr>
      <w:r w:rsidRPr="00AA1DA0">
        <w:rPr>
          <w:rFonts w:hint="cs"/>
          <w:b w:val="0"/>
          <w:bCs w:val="0"/>
          <w:u w:val="single"/>
          <w:rtl/>
        </w:rPr>
        <w:t>החוזים החתומים יצורפו על ידי המציע להצעה ויסומנו כנספח 0.12.2.ג</w:t>
      </w:r>
    </w:p>
    <w:p w14:paraId="78603819" w14:textId="77777777" w:rsidR="00324CA3" w:rsidRPr="00AA1DA0" w:rsidRDefault="00324CA3" w:rsidP="00FD5866">
      <w:pPr>
        <w:pStyle w:val="3"/>
        <w:numPr>
          <w:ilvl w:val="0"/>
          <w:numId w:val="10"/>
        </w:numPr>
        <w:ind w:left="1554"/>
        <w:contextualSpacing/>
        <w:rPr>
          <w:b w:val="0"/>
          <w:bCs w:val="0"/>
        </w:rPr>
      </w:pPr>
      <w:r w:rsidRPr="00AA1DA0">
        <w:rPr>
          <w:rFonts w:hint="cs"/>
          <w:b w:val="0"/>
          <w:bCs w:val="0"/>
          <w:rtl/>
        </w:rPr>
        <w:t xml:space="preserve">המציע יחתים את כל ספקי המשנה מטעמו על תצהיר בדבר שמירה על סודיות ואי פרסום. </w:t>
      </w:r>
    </w:p>
    <w:p w14:paraId="1E550228" w14:textId="77777777" w:rsidR="00324CA3" w:rsidRPr="00AA1DA0" w:rsidRDefault="00324CA3" w:rsidP="00FD5866">
      <w:pPr>
        <w:pStyle w:val="3"/>
        <w:numPr>
          <w:ilvl w:val="0"/>
          <w:numId w:val="0"/>
        </w:numPr>
        <w:ind w:left="1554"/>
        <w:contextualSpacing/>
        <w:rPr>
          <w:rtl/>
        </w:rPr>
      </w:pPr>
      <w:r w:rsidRPr="00AA1DA0">
        <w:rPr>
          <w:rFonts w:hint="cs"/>
          <w:rtl/>
        </w:rPr>
        <w:t>נוסח</w:t>
      </w:r>
      <w:r w:rsidRPr="00AA1DA0">
        <w:rPr>
          <w:rtl/>
        </w:rPr>
        <w:t xml:space="preserve"> </w:t>
      </w:r>
      <w:r w:rsidRPr="00AA1DA0">
        <w:rPr>
          <w:rFonts w:hint="cs"/>
          <w:rtl/>
        </w:rPr>
        <w:t>מחייב</w:t>
      </w:r>
      <w:r w:rsidRPr="00AA1DA0">
        <w:rPr>
          <w:rtl/>
        </w:rPr>
        <w:t xml:space="preserve"> </w:t>
      </w:r>
      <w:r w:rsidRPr="00AA1DA0">
        <w:rPr>
          <w:rFonts w:hint="cs"/>
          <w:rtl/>
        </w:rPr>
        <w:t>של</w:t>
      </w:r>
      <w:r w:rsidRPr="00AA1DA0">
        <w:rPr>
          <w:rtl/>
        </w:rPr>
        <w:t xml:space="preserve"> </w:t>
      </w:r>
      <w:r w:rsidRPr="00AA1DA0">
        <w:rPr>
          <w:rFonts w:hint="cs"/>
          <w:rtl/>
        </w:rPr>
        <w:t>התצהיר</w:t>
      </w:r>
      <w:r w:rsidRPr="00AA1DA0">
        <w:rPr>
          <w:rtl/>
        </w:rPr>
        <w:t xml:space="preserve"> </w:t>
      </w:r>
      <w:r w:rsidRPr="00AA1DA0">
        <w:rPr>
          <w:rFonts w:hint="cs"/>
          <w:rtl/>
        </w:rPr>
        <w:t>מצורף</w:t>
      </w:r>
      <w:r w:rsidRPr="00AA1DA0">
        <w:rPr>
          <w:rtl/>
        </w:rPr>
        <w:t xml:space="preserve"> </w:t>
      </w:r>
      <w:r w:rsidRPr="00AA1DA0">
        <w:rPr>
          <w:rFonts w:hint="cs"/>
          <w:rtl/>
        </w:rPr>
        <w:t>למכרז</w:t>
      </w:r>
      <w:r w:rsidRPr="00AA1DA0">
        <w:rPr>
          <w:rtl/>
        </w:rPr>
        <w:t xml:space="preserve"> </w:t>
      </w:r>
      <w:r w:rsidRPr="00AA1DA0">
        <w:rPr>
          <w:rFonts w:hint="cs"/>
          <w:rtl/>
        </w:rPr>
        <w:t>כנספח</w:t>
      </w:r>
      <w:r w:rsidRPr="00AA1DA0">
        <w:rPr>
          <w:rtl/>
        </w:rPr>
        <w:t xml:space="preserve"> </w:t>
      </w:r>
      <w:r w:rsidRPr="00AA1DA0">
        <w:rPr>
          <w:rFonts w:hint="cs"/>
          <w:rtl/>
        </w:rPr>
        <w:t>0.7.9</w:t>
      </w:r>
    </w:p>
    <w:p w14:paraId="3E4081BD" w14:textId="77777777" w:rsidR="00324CA3" w:rsidRPr="00AA1DA0" w:rsidRDefault="00324CA3" w:rsidP="00FD5866">
      <w:pPr>
        <w:pStyle w:val="3"/>
        <w:numPr>
          <w:ilvl w:val="0"/>
          <w:numId w:val="0"/>
        </w:numPr>
        <w:ind w:left="1554"/>
        <w:contextualSpacing/>
        <w:rPr>
          <w:b w:val="0"/>
          <w:bCs w:val="0"/>
        </w:rPr>
      </w:pPr>
      <w:r w:rsidRPr="00AA1DA0">
        <w:rPr>
          <w:rFonts w:hint="cs"/>
          <w:b w:val="0"/>
          <w:bCs w:val="0"/>
          <w:u w:val="single"/>
          <w:rtl/>
        </w:rPr>
        <w:t>התצהירים החתומים יצורפו על ידי המציע להצעה ויסומנו כנספח 0.12.2.ד</w:t>
      </w:r>
    </w:p>
    <w:p w14:paraId="4BBDF4E5" w14:textId="77777777" w:rsidR="00A217A0" w:rsidRPr="00AA1DA0" w:rsidRDefault="00D60351" w:rsidP="005913C9">
      <w:pPr>
        <w:pStyle w:val="3"/>
        <w:numPr>
          <w:ilvl w:val="0"/>
          <w:numId w:val="10"/>
        </w:numPr>
      </w:pPr>
      <w:r w:rsidRPr="00AA1DA0">
        <w:rPr>
          <w:rFonts w:hint="cs"/>
          <w:b w:val="0"/>
          <w:bCs w:val="0"/>
          <w:rtl/>
        </w:rPr>
        <w:lastRenderedPageBreak/>
        <w:t xml:space="preserve">מודגש כי </w:t>
      </w:r>
      <w:r w:rsidR="00A217A0" w:rsidRPr="00AA1DA0">
        <w:rPr>
          <w:rFonts w:hint="cs"/>
          <w:b w:val="0"/>
          <w:bCs w:val="0"/>
          <w:rtl/>
        </w:rPr>
        <w:t xml:space="preserve">ההצעה המוגשת </w:t>
      </w:r>
      <w:r w:rsidRPr="00AA1DA0">
        <w:rPr>
          <w:rFonts w:hint="cs"/>
          <w:b w:val="0"/>
          <w:bCs w:val="0"/>
          <w:rtl/>
        </w:rPr>
        <w:t xml:space="preserve">תהיה </w:t>
      </w:r>
      <w:r w:rsidR="00A217A0" w:rsidRPr="00AA1DA0">
        <w:rPr>
          <w:rFonts w:hint="cs"/>
          <w:b w:val="0"/>
          <w:bCs w:val="0"/>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AA1DA0">
        <w:rPr>
          <w:rFonts w:hint="cs"/>
          <w:b w:val="0"/>
          <w:bCs w:val="0"/>
          <w:rtl/>
        </w:rPr>
        <w:t>וחבותם</w:t>
      </w:r>
      <w:proofErr w:type="spellEnd"/>
      <w:r w:rsidR="00A217A0" w:rsidRPr="00AA1DA0">
        <w:rPr>
          <w:rFonts w:hint="cs"/>
          <w:b w:val="0"/>
          <w:bCs w:val="0"/>
          <w:rtl/>
        </w:rPr>
        <w:t xml:space="preserve"> של</w:t>
      </w:r>
      <w:r w:rsidR="0069457D" w:rsidRPr="00AA1DA0">
        <w:rPr>
          <w:rFonts w:hint="cs"/>
          <w:b w:val="0"/>
          <w:bCs w:val="0"/>
          <w:rtl/>
        </w:rPr>
        <w:t xml:space="preserve"> יתר הגורמים כאמור, על פי תנאי מכרז זה ועל פי דין.</w:t>
      </w:r>
      <w:r w:rsidR="00A217A0" w:rsidRPr="00AA1DA0">
        <w:rPr>
          <w:rFonts w:hint="cs"/>
          <w:b w:val="0"/>
          <w:bCs w:val="0"/>
          <w:rtl/>
        </w:rPr>
        <w:t xml:space="preserve"> </w:t>
      </w:r>
    </w:p>
    <w:p w14:paraId="5168C8BC" w14:textId="77777777" w:rsidR="00543B93" w:rsidRPr="00AA1DA0" w:rsidRDefault="00543B93" w:rsidP="005913C9">
      <w:pPr>
        <w:pStyle w:val="2"/>
      </w:pPr>
      <w:bookmarkStart w:id="17" w:name="_Toc149832896"/>
      <w:r w:rsidRPr="00AA1DA0">
        <w:rPr>
          <w:rFonts w:hint="cs"/>
          <w:rtl/>
        </w:rPr>
        <w:t>בדיקת ההצעה והערכתן (</w:t>
      </w:r>
      <w:r w:rsidRPr="00AA1DA0">
        <w:t>M</w:t>
      </w:r>
      <w:r w:rsidRPr="00AA1DA0">
        <w:rPr>
          <w:rFonts w:hint="cs"/>
          <w:rtl/>
        </w:rPr>
        <w:t>)</w:t>
      </w:r>
      <w:bookmarkEnd w:id="17"/>
    </w:p>
    <w:p w14:paraId="3BE9C271" w14:textId="77777777" w:rsidR="00543B93" w:rsidRPr="00AA1DA0" w:rsidRDefault="00543B93" w:rsidP="005913C9">
      <w:pPr>
        <w:pStyle w:val="3"/>
      </w:pPr>
      <w:r w:rsidRPr="00AA1DA0">
        <w:rPr>
          <w:rFonts w:hint="cs"/>
          <w:rtl/>
        </w:rPr>
        <w:t xml:space="preserve">בדיקת תנאי סף </w:t>
      </w:r>
      <w:r w:rsidR="00DF2A8A" w:rsidRPr="00AA1DA0">
        <w:rPr>
          <w:rFonts w:hint="cs"/>
          <w:rtl/>
        </w:rPr>
        <w:t>(</w:t>
      </w:r>
      <w:r w:rsidR="00DF2A8A" w:rsidRPr="00AA1DA0">
        <w:t>I</w:t>
      </w:r>
      <w:r w:rsidR="00DF2A8A" w:rsidRPr="00AA1DA0">
        <w:rPr>
          <w:rFonts w:hint="cs"/>
          <w:rtl/>
        </w:rPr>
        <w:t>)</w:t>
      </w:r>
    </w:p>
    <w:p w14:paraId="11D54358" w14:textId="77777777" w:rsidR="0069457D" w:rsidRPr="00AA1DA0" w:rsidRDefault="0069457D" w:rsidP="00FB718B">
      <w:pPr>
        <w:pStyle w:val="3"/>
        <w:numPr>
          <w:ilvl w:val="0"/>
          <w:numId w:val="11"/>
        </w:numPr>
        <w:ind w:left="1548" w:hanging="357"/>
        <w:contextualSpacing/>
        <w:rPr>
          <w:b w:val="0"/>
          <w:bCs w:val="0"/>
        </w:rPr>
      </w:pPr>
      <w:r w:rsidRPr="00AA1DA0">
        <w:rPr>
          <w:rFonts w:hint="cs"/>
          <w:rtl/>
        </w:rPr>
        <w:t xml:space="preserve">בדיקת פרק </w:t>
      </w:r>
      <w:r w:rsidR="0037013F" w:rsidRPr="00AA1DA0">
        <w:rPr>
          <w:rFonts w:hint="cs"/>
          <w:rtl/>
        </w:rPr>
        <w:t>המנהלה</w:t>
      </w:r>
      <w:r w:rsidRPr="00AA1DA0">
        <w:rPr>
          <w:rFonts w:hint="cs"/>
          <w:rtl/>
        </w:rPr>
        <w:t xml:space="preserve"> </w:t>
      </w:r>
      <w:r w:rsidRPr="00AA1DA0">
        <w:rPr>
          <w:rtl/>
        </w:rPr>
        <w:t>–</w:t>
      </w:r>
      <w:r w:rsidRPr="00AA1DA0">
        <w:rPr>
          <w:rFonts w:hint="cs"/>
          <w:rtl/>
        </w:rPr>
        <w:t xml:space="preserve"> </w:t>
      </w:r>
      <w:r w:rsidR="007347B1" w:rsidRPr="00AA1DA0">
        <w:rPr>
          <w:rFonts w:hint="cs"/>
          <w:rtl/>
        </w:rPr>
        <w:t xml:space="preserve">דרישות </w:t>
      </w:r>
      <w:r w:rsidRPr="00AA1DA0">
        <w:rPr>
          <w:rFonts w:hint="cs"/>
          <w:rtl/>
        </w:rPr>
        <w:t>סף</w:t>
      </w:r>
      <w:r w:rsidRPr="00AA1DA0">
        <w:rPr>
          <w:rFonts w:hint="cs"/>
          <w:b w:val="0"/>
          <w:bCs w:val="0"/>
          <w:rtl/>
        </w:rPr>
        <w:t xml:space="preserve">. </w:t>
      </w:r>
      <w:r w:rsidR="007256D0" w:rsidRPr="00AA1DA0">
        <w:rPr>
          <w:rFonts w:hint="cs"/>
          <w:b w:val="0"/>
          <w:bCs w:val="0"/>
          <w:rtl/>
        </w:rPr>
        <w:t xml:space="preserve">תחילה </w:t>
      </w:r>
      <w:r w:rsidR="00D95B7C" w:rsidRPr="00AA1DA0">
        <w:rPr>
          <w:rFonts w:hint="cs"/>
          <w:b w:val="0"/>
          <w:bCs w:val="0"/>
          <w:rtl/>
        </w:rPr>
        <w:t>תיבדקנה</w:t>
      </w:r>
      <w:r w:rsidRPr="00AA1DA0">
        <w:rPr>
          <w:rFonts w:hint="cs"/>
          <w:b w:val="0"/>
          <w:bCs w:val="0"/>
          <w:rtl/>
        </w:rPr>
        <w:t xml:space="preserve"> עמידתן של כל ההצעות והמציעים בתנאי סף</w:t>
      </w:r>
      <w:r w:rsidR="007256D0" w:rsidRPr="00AA1DA0">
        <w:rPr>
          <w:rFonts w:hint="cs"/>
          <w:b w:val="0"/>
          <w:bCs w:val="0"/>
          <w:rtl/>
        </w:rPr>
        <w:t>.</w:t>
      </w:r>
      <w:r w:rsidRPr="00AA1DA0">
        <w:rPr>
          <w:rFonts w:hint="cs"/>
          <w:b w:val="0"/>
          <w:bCs w:val="0"/>
          <w:rtl/>
        </w:rPr>
        <w:t xml:space="preserve"> הצעה שאינה עומדת בדרישות הסף תיפסל ללא צורך בבדיקת יתר הדרישות והסעיפים.</w:t>
      </w:r>
    </w:p>
    <w:p w14:paraId="3D8535B9" w14:textId="77777777" w:rsidR="00A02A06" w:rsidRPr="00AA1DA0" w:rsidRDefault="0069457D" w:rsidP="000A4E98">
      <w:pPr>
        <w:pStyle w:val="3"/>
        <w:numPr>
          <w:ilvl w:val="0"/>
          <w:numId w:val="11"/>
        </w:numPr>
        <w:rPr>
          <w:b w:val="0"/>
          <w:bCs w:val="0"/>
        </w:rPr>
      </w:pPr>
      <w:r w:rsidRPr="00AA1DA0">
        <w:rPr>
          <w:rFonts w:hint="cs"/>
          <w:rtl/>
        </w:rPr>
        <w:t>בדיקת פרקי המפרט, פרקים 1-4.</w:t>
      </w:r>
      <w:r w:rsidRPr="00AA1DA0">
        <w:rPr>
          <w:rFonts w:hint="cs"/>
          <w:b w:val="0"/>
          <w:bCs w:val="0"/>
          <w:rtl/>
        </w:rPr>
        <w:t xml:space="preserve"> </w:t>
      </w:r>
      <w:r w:rsidR="000A4E98" w:rsidRPr="00AA1DA0">
        <w:rPr>
          <w:rFonts w:hint="cs"/>
          <w:b w:val="0"/>
          <w:bCs w:val="0"/>
          <w:rtl/>
        </w:rPr>
        <w:t>תיבדקנה</w:t>
      </w:r>
      <w:r w:rsidRPr="00AA1DA0">
        <w:rPr>
          <w:rFonts w:hint="cs"/>
          <w:b w:val="0"/>
          <w:bCs w:val="0"/>
          <w:rtl/>
        </w:rPr>
        <w:t xml:space="preserve"> עמידתן של כל ההצעות והמציעים </w:t>
      </w:r>
      <w:r w:rsidR="007256D0" w:rsidRPr="00AA1DA0">
        <w:rPr>
          <w:rFonts w:hint="cs"/>
          <w:b w:val="0"/>
          <w:bCs w:val="0"/>
          <w:rtl/>
        </w:rPr>
        <w:t>ב</w:t>
      </w:r>
      <w:r w:rsidRPr="00AA1DA0">
        <w:rPr>
          <w:rFonts w:hint="cs"/>
          <w:b w:val="0"/>
          <w:bCs w:val="0"/>
          <w:rtl/>
        </w:rPr>
        <w:t>קיום כל הדרישות הנדרשות בפרקים אלה. המשרד רשאי לפסול הצעות שאינן עומדות בדרישות.</w:t>
      </w:r>
    </w:p>
    <w:p w14:paraId="3A6AE13C" w14:textId="77777777" w:rsidR="00543B93" w:rsidRPr="00AA1DA0" w:rsidRDefault="00A82D13" w:rsidP="005913C9">
      <w:pPr>
        <w:pStyle w:val="3"/>
      </w:pPr>
      <w:r w:rsidRPr="00AA1DA0">
        <w:rPr>
          <w:rFonts w:hint="cs"/>
          <w:rtl/>
        </w:rPr>
        <w:t>בחירת הספק הזוכה</w:t>
      </w:r>
      <w:r w:rsidR="00DF2A8A" w:rsidRPr="00AA1DA0">
        <w:rPr>
          <w:rFonts w:hint="cs"/>
          <w:rtl/>
        </w:rPr>
        <w:t xml:space="preserve"> (</w:t>
      </w:r>
      <w:r w:rsidR="00DF2A8A" w:rsidRPr="00AA1DA0">
        <w:t>I</w:t>
      </w:r>
      <w:r w:rsidR="00DF2A8A" w:rsidRPr="00AA1DA0">
        <w:rPr>
          <w:rFonts w:hint="cs"/>
          <w:rtl/>
        </w:rPr>
        <w:t>)</w:t>
      </w:r>
    </w:p>
    <w:p w14:paraId="314F8B45" w14:textId="77777777" w:rsidR="00A82D13" w:rsidRPr="00AA1DA0" w:rsidRDefault="00A82D13" w:rsidP="004F7D0D">
      <w:pPr>
        <w:pStyle w:val="4"/>
        <w:ind w:left="2210" w:hanging="1020"/>
        <w:rPr>
          <w:rtl/>
        </w:rPr>
      </w:pPr>
      <w:r w:rsidRPr="00AA1DA0">
        <w:rPr>
          <w:rFonts w:hint="cs"/>
          <w:rtl/>
        </w:rPr>
        <w:t xml:space="preserve">בחירת הספק </w:t>
      </w:r>
      <w:r w:rsidR="007347B1" w:rsidRPr="00AA1DA0">
        <w:rPr>
          <w:rFonts w:hint="cs"/>
          <w:rtl/>
        </w:rPr>
        <w:t xml:space="preserve">הזוכה </w:t>
      </w:r>
      <w:r w:rsidRPr="00AA1DA0">
        <w:rPr>
          <w:rFonts w:hint="cs"/>
          <w:rtl/>
        </w:rPr>
        <w:t xml:space="preserve">תיעשה על ידי המשרד </w:t>
      </w:r>
      <w:r w:rsidR="00CD0992" w:rsidRPr="00AA1DA0">
        <w:rPr>
          <w:rFonts w:hint="cs"/>
          <w:rtl/>
        </w:rPr>
        <w:t>על פי השיקולים הבאים</w:t>
      </w:r>
      <w:r w:rsidRPr="00AA1DA0">
        <w:rPr>
          <w:rFonts w:hint="cs"/>
          <w:rtl/>
        </w:rPr>
        <w:t>:</w:t>
      </w:r>
    </w:p>
    <w:p w14:paraId="539EB30D" w14:textId="77777777" w:rsidR="00C02319" w:rsidRPr="00AA1DA0" w:rsidRDefault="00C02319" w:rsidP="006F394D">
      <w:pPr>
        <w:pStyle w:val="5"/>
        <w:numPr>
          <w:ilvl w:val="0"/>
          <w:numId w:val="12"/>
        </w:numPr>
        <w:ind w:left="2466"/>
      </w:pPr>
      <w:r w:rsidRPr="00AA1DA0">
        <w:rPr>
          <w:rFonts w:hint="cs"/>
          <w:rtl/>
        </w:rPr>
        <w:t xml:space="preserve">איכות ההצעה </w:t>
      </w:r>
      <w:r w:rsidRPr="00AA1DA0">
        <w:rPr>
          <w:rtl/>
        </w:rPr>
        <w:t>–</w:t>
      </w:r>
      <w:r w:rsidRPr="00AA1DA0">
        <w:rPr>
          <w:rFonts w:hint="cs"/>
          <w:rtl/>
        </w:rPr>
        <w:t xml:space="preserve"> ראה טבלת משקולות ב</w:t>
      </w:r>
      <w:r w:rsidR="00B166FF" w:rsidRPr="00AA1DA0">
        <w:rPr>
          <w:rFonts w:hint="cs"/>
          <w:rtl/>
        </w:rPr>
        <w:t>נספח</w:t>
      </w:r>
      <w:r w:rsidRPr="00AA1DA0">
        <w:rPr>
          <w:rFonts w:hint="cs"/>
          <w:rtl/>
        </w:rPr>
        <w:t xml:space="preserve"> </w:t>
      </w:r>
      <w:r w:rsidR="00B166FF" w:rsidRPr="00AA1DA0">
        <w:rPr>
          <w:rFonts w:hint="cs"/>
          <w:rtl/>
        </w:rPr>
        <w:t>0.13.2</w:t>
      </w:r>
      <w:r w:rsidRPr="00AA1DA0">
        <w:rPr>
          <w:rFonts w:hint="cs"/>
          <w:rtl/>
        </w:rPr>
        <w:t xml:space="preserve"> בהמשך</w:t>
      </w:r>
    </w:p>
    <w:p w14:paraId="0A47E386" w14:textId="77777777" w:rsidR="000E6347" w:rsidRPr="00AA1DA0" w:rsidRDefault="000E6347" w:rsidP="000E6347">
      <w:pPr>
        <w:pStyle w:val="5"/>
        <w:numPr>
          <w:ilvl w:val="0"/>
          <w:numId w:val="0"/>
        </w:numPr>
        <w:tabs>
          <w:tab w:val="left" w:pos="720"/>
          <w:tab w:val="left" w:pos="3061"/>
        </w:tabs>
        <w:ind w:left="2466"/>
      </w:pPr>
      <w:r w:rsidRPr="00AA1DA0">
        <w:rPr>
          <w:rtl/>
        </w:rPr>
        <w:t>ציון איכות נדרש יהיה לפי החלוקה הבאה:</w:t>
      </w:r>
    </w:p>
    <w:p w14:paraId="02F05171" w14:textId="77777777" w:rsidR="000E6347" w:rsidRPr="00AA1DA0" w:rsidRDefault="000E6347" w:rsidP="00106BD7">
      <w:pPr>
        <w:pStyle w:val="5"/>
        <w:numPr>
          <w:ilvl w:val="0"/>
          <w:numId w:val="61"/>
        </w:numPr>
        <w:tabs>
          <w:tab w:val="left" w:pos="720"/>
        </w:tabs>
        <w:ind w:left="2826"/>
      </w:pPr>
      <w:r w:rsidRPr="00AA1DA0">
        <w:rPr>
          <w:rtl/>
        </w:rPr>
        <w:t>ציון איכות של לפחות 80, בפרק האיכות כולו;</w:t>
      </w:r>
    </w:p>
    <w:p w14:paraId="587113A5" w14:textId="77777777" w:rsidR="00FB66E6" w:rsidRPr="00AA1DA0" w:rsidRDefault="00FB66E6" w:rsidP="00FB66E6">
      <w:pPr>
        <w:pStyle w:val="5"/>
        <w:numPr>
          <w:ilvl w:val="0"/>
          <w:numId w:val="61"/>
        </w:numPr>
        <w:tabs>
          <w:tab w:val="left" w:pos="720"/>
        </w:tabs>
        <w:ind w:left="2826"/>
      </w:pPr>
      <w:r w:rsidRPr="00AA1DA0">
        <w:rPr>
          <w:rFonts w:hint="cs"/>
          <w:rtl/>
        </w:rPr>
        <w:t>אם אף הצעה או רק הצעה אחת תעבור את ציון האיכות הנדרש, המשרד רשאי, לפי שיקול דעתו הבלעדי, לשנות את ציון האיכות הנדרש, כך שמספר ההצעות שיעברו את ציון האיכות הנדרש יעמוד על 1 או יותר.</w:t>
      </w:r>
    </w:p>
    <w:p w14:paraId="050B989C" w14:textId="42D3552A" w:rsidR="00106BD7" w:rsidRPr="00AA1DA0" w:rsidRDefault="00106BD7" w:rsidP="00106BD7">
      <w:pPr>
        <w:pStyle w:val="5"/>
        <w:numPr>
          <w:ilvl w:val="0"/>
          <w:numId w:val="61"/>
        </w:numPr>
        <w:tabs>
          <w:tab w:val="left" w:pos="720"/>
        </w:tabs>
        <w:ind w:left="2826"/>
        <w:rPr>
          <w:rtl/>
        </w:rPr>
      </w:pPr>
      <w:r w:rsidRPr="00904D0D">
        <w:rPr>
          <w:rFonts w:hint="cs"/>
          <w:b/>
          <w:bCs/>
          <w:rtl/>
        </w:rPr>
        <w:t>ציון</w:t>
      </w:r>
      <w:r w:rsidRPr="00904D0D">
        <w:rPr>
          <w:b/>
          <w:bCs/>
          <w:rtl/>
        </w:rPr>
        <w:t xml:space="preserve"> </w:t>
      </w:r>
      <w:r w:rsidR="00437843" w:rsidRPr="00904D0D">
        <w:rPr>
          <w:rFonts w:hint="cs"/>
          <w:b/>
          <w:bCs/>
          <w:rtl/>
        </w:rPr>
        <w:t xml:space="preserve">איכות </w:t>
      </w:r>
      <w:r w:rsidRPr="00904D0D">
        <w:rPr>
          <w:rFonts w:hint="cs"/>
          <w:b/>
          <w:bCs/>
          <w:rtl/>
        </w:rPr>
        <w:t>של</w:t>
      </w:r>
      <w:r w:rsidRPr="00904D0D">
        <w:rPr>
          <w:b/>
          <w:bCs/>
          <w:rtl/>
        </w:rPr>
        <w:t xml:space="preserve"> </w:t>
      </w:r>
      <w:r w:rsidRPr="00904D0D">
        <w:rPr>
          <w:rFonts w:hint="cs"/>
          <w:b/>
          <w:bCs/>
          <w:rtl/>
        </w:rPr>
        <w:t>7</w:t>
      </w:r>
      <w:r w:rsidRPr="00904D0D">
        <w:rPr>
          <w:b/>
          <w:bCs/>
          <w:rtl/>
        </w:rPr>
        <w:t xml:space="preserve">0 </w:t>
      </w:r>
      <w:r w:rsidRPr="00904D0D">
        <w:rPr>
          <w:rFonts w:hint="cs"/>
          <w:b/>
          <w:bCs/>
          <w:rtl/>
        </w:rPr>
        <w:t>ומעלה</w:t>
      </w:r>
      <w:r w:rsidRPr="00904D0D">
        <w:rPr>
          <w:b/>
          <w:bCs/>
          <w:rtl/>
        </w:rPr>
        <w:t xml:space="preserve"> </w:t>
      </w:r>
      <w:r w:rsidRPr="00904D0D">
        <w:rPr>
          <w:rFonts w:hint="cs"/>
          <w:b/>
          <w:bCs/>
          <w:rtl/>
        </w:rPr>
        <w:t>בסעיף</w:t>
      </w:r>
      <w:r w:rsidRPr="00904D0D">
        <w:rPr>
          <w:b/>
          <w:bCs/>
          <w:rtl/>
        </w:rPr>
        <w:t xml:space="preserve"> </w:t>
      </w:r>
      <w:r w:rsidRPr="00904D0D">
        <w:rPr>
          <w:rFonts w:hint="cs"/>
          <w:b/>
          <w:bCs/>
          <w:rtl/>
        </w:rPr>
        <w:t xml:space="preserve">4.5.2 </w:t>
      </w:r>
      <w:r w:rsidR="00DB2B90" w:rsidRPr="00904D0D">
        <w:rPr>
          <w:rFonts w:hint="cs"/>
          <w:b/>
          <w:bCs/>
          <w:rtl/>
        </w:rPr>
        <w:t>ה'</w:t>
      </w:r>
      <w:r w:rsidRPr="00AA1DA0">
        <w:rPr>
          <w:rFonts w:hint="cs"/>
          <w:rtl/>
        </w:rPr>
        <w:t>.</w:t>
      </w:r>
    </w:p>
    <w:p w14:paraId="28EA3FDC" w14:textId="1F519009" w:rsidR="000E6347" w:rsidRPr="00AA1DA0" w:rsidRDefault="000E6347" w:rsidP="00106BD7">
      <w:pPr>
        <w:pStyle w:val="5"/>
        <w:numPr>
          <w:ilvl w:val="0"/>
          <w:numId w:val="61"/>
        </w:numPr>
        <w:tabs>
          <w:tab w:val="left" w:pos="720"/>
        </w:tabs>
        <w:ind w:left="2826"/>
      </w:pPr>
      <w:r w:rsidRPr="00AA1DA0">
        <w:rPr>
          <w:rtl/>
        </w:rPr>
        <w:t>ציון איכות של לפחות 60, בכל אחד בסעיפי פרק האיכות.</w:t>
      </w:r>
    </w:p>
    <w:p w14:paraId="3DA0B4B0" w14:textId="77777777" w:rsidR="000E6347" w:rsidRPr="00AA1DA0" w:rsidRDefault="000E6347" w:rsidP="00D5168A">
      <w:pPr>
        <w:pStyle w:val="5"/>
        <w:numPr>
          <w:ilvl w:val="0"/>
          <w:numId w:val="12"/>
        </w:numPr>
        <w:ind w:left="2466"/>
        <w:rPr>
          <w:rtl/>
        </w:rPr>
      </w:pPr>
      <w:r w:rsidRPr="00AA1DA0">
        <w:rPr>
          <w:rtl/>
        </w:rPr>
        <w:t>הצעה שלא תקבל ציון איכות נדרש לפי הפירוט לעיל, תיפסל ולא תועבר להמשך בדיקה.</w:t>
      </w:r>
    </w:p>
    <w:p w14:paraId="59408EA4" w14:textId="77777777" w:rsidR="00C02319" w:rsidRPr="00AA1DA0" w:rsidRDefault="00C02319" w:rsidP="00BF6895">
      <w:pPr>
        <w:pStyle w:val="5"/>
        <w:keepNext/>
        <w:numPr>
          <w:ilvl w:val="0"/>
          <w:numId w:val="12"/>
        </w:numPr>
        <w:ind w:left="2466"/>
      </w:pPr>
      <w:r w:rsidRPr="00AA1DA0">
        <w:rPr>
          <w:rtl/>
        </w:rPr>
        <w:t xml:space="preserve">ציון העלות ייקבע </w:t>
      </w:r>
      <w:r w:rsidRPr="00AA1DA0">
        <w:rPr>
          <w:rFonts w:hint="cs"/>
          <w:rtl/>
        </w:rPr>
        <w:t>באופן הבא</w:t>
      </w:r>
      <w:r w:rsidRPr="00AA1DA0">
        <w:rPr>
          <w:rtl/>
        </w:rPr>
        <w:t>:</w:t>
      </w:r>
    </w:p>
    <w:p w14:paraId="1CAD0717" w14:textId="77777777" w:rsidR="00C02319" w:rsidRPr="00AA1DA0" w:rsidRDefault="00C02319" w:rsidP="00BF6895">
      <w:pPr>
        <w:pStyle w:val="4"/>
        <w:keepNext/>
        <w:numPr>
          <w:ilvl w:val="0"/>
          <w:numId w:val="0"/>
        </w:numPr>
        <w:ind w:left="2466"/>
        <w:rPr>
          <w:rtl/>
        </w:rPr>
      </w:pPr>
      <w:r w:rsidRPr="00AA1DA0">
        <w:rPr>
          <w:rtl/>
        </w:rPr>
        <w:t xml:space="preserve">העלות של כל הצעה תחושב בהתאם </w:t>
      </w:r>
      <w:r w:rsidRPr="00AA1DA0">
        <w:rPr>
          <w:rFonts w:hint="cs"/>
          <w:rtl/>
        </w:rPr>
        <w:t>ל</w:t>
      </w:r>
      <w:r w:rsidRPr="00AA1DA0">
        <w:rPr>
          <w:rtl/>
        </w:rPr>
        <w:t xml:space="preserve">עלויות בהצעת המחיר </w:t>
      </w:r>
      <w:r w:rsidR="00CD0992" w:rsidRPr="00AA1DA0">
        <w:rPr>
          <w:rFonts w:hint="cs"/>
          <w:rtl/>
        </w:rPr>
        <w:t>(פרק 5 במכרז).</w:t>
      </w:r>
      <w:r w:rsidRPr="00AA1DA0">
        <w:rPr>
          <w:rFonts w:hint="cs"/>
          <w:rtl/>
        </w:rPr>
        <w:t xml:space="preserve"> </w:t>
      </w:r>
    </w:p>
    <w:p w14:paraId="34F5CB35" w14:textId="77777777" w:rsidR="00C02319" w:rsidRPr="00AA1DA0" w:rsidRDefault="00C02319" w:rsidP="005835D2">
      <w:pPr>
        <w:pStyle w:val="4"/>
        <w:numPr>
          <w:ilvl w:val="0"/>
          <w:numId w:val="0"/>
        </w:numPr>
        <w:ind w:left="2466"/>
        <w:rPr>
          <w:rtl/>
        </w:rPr>
      </w:pPr>
      <w:r w:rsidRPr="00AA1DA0">
        <w:rPr>
          <w:rtl/>
        </w:rPr>
        <w:t xml:space="preserve">ההצעה הזולה ביותר תקבל ציון עלות 100. כל הצעה אחרת תקבל ציון עלות השווה ל- </w:t>
      </w:r>
    </w:p>
    <w:tbl>
      <w:tblPr>
        <w:tblStyle w:val="TableGrid"/>
        <w:bidiVisual/>
        <w:tblW w:w="6660" w:type="dxa"/>
        <w:tblInd w:w="1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A1DA0" w:rsidRPr="00AA1DA0" w14:paraId="07063EA1" w14:textId="77777777" w:rsidTr="00F11997">
        <w:tc>
          <w:tcPr>
            <w:tcW w:w="6660" w:type="dxa"/>
          </w:tcPr>
          <w:p w14:paraId="54817F87" w14:textId="77777777" w:rsidR="00C02319" w:rsidRPr="00AA1DA0" w:rsidRDefault="00C02319" w:rsidP="006F394D">
            <w:pPr>
              <w:pStyle w:val="5"/>
              <w:numPr>
                <w:ilvl w:val="0"/>
                <w:numId w:val="0"/>
              </w:numPr>
              <w:ind w:left="1560"/>
              <w:jc w:val="center"/>
              <w:rPr>
                <w:u w:val="single"/>
                <w:rtl/>
              </w:rPr>
            </w:pPr>
            <w:r w:rsidRPr="00AA1DA0">
              <w:rPr>
                <w:u w:val="single"/>
                <w:rtl/>
              </w:rPr>
              <w:t xml:space="preserve">100 </w:t>
            </w:r>
            <w:r w:rsidRPr="00AA1DA0">
              <w:rPr>
                <w:u w:val="single"/>
              </w:rPr>
              <w:t>x</w:t>
            </w:r>
            <w:r w:rsidRPr="00AA1DA0">
              <w:rPr>
                <w:u w:val="single"/>
                <w:rtl/>
              </w:rPr>
              <w:t xml:space="preserve"> עלות ההצעה הזולה ביותר</w:t>
            </w:r>
          </w:p>
        </w:tc>
      </w:tr>
      <w:tr w:rsidR="00AA1DA0" w:rsidRPr="00AA1DA0" w14:paraId="5157817A" w14:textId="77777777" w:rsidTr="00F11997">
        <w:tc>
          <w:tcPr>
            <w:tcW w:w="6660" w:type="dxa"/>
          </w:tcPr>
          <w:p w14:paraId="159D5F23" w14:textId="77777777" w:rsidR="00C02319" w:rsidRPr="00AA1DA0" w:rsidRDefault="00C02319" w:rsidP="006F394D">
            <w:pPr>
              <w:pStyle w:val="5"/>
              <w:numPr>
                <w:ilvl w:val="0"/>
                <w:numId w:val="0"/>
              </w:numPr>
              <w:ind w:left="1560"/>
              <w:jc w:val="center"/>
              <w:rPr>
                <w:rtl/>
              </w:rPr>
            </w:pPr>
            <w:r w:rsidRPr="00AA1DA0">
              <w:rPr>
                <w:rtl/>
              </w:rPr>
              <w:t>עלות ההצעה</w:t>
            </w:r>
          </w:p>
        </w:tc>
      </w:tr>
    </w:tbl>
    <w:p w14:paraId="250F1544" w14:textId="77777777" w:rsidR="00C02319" w:rsidRPr="00AA1DA0" w:rsidRDefault="00C02319" w:rsidP="00D5168A">
      <w:pPr>
        <w:pStyle w:val="4"/>
        <w:numPr>
          <w:ilvl w:val="0"/>
          <w:numId w:val="0"/>
        </w:numPr>
        <w:ind w:left="2210"/>
        <w:rPr>
          <w:rtl/>
        </w:rPr>
      </w:pPr>
      <w:r w:rsidRPr="00AA1DA0">
        <w:rPr>
          <w:rtl/>
        </w:rPr>
        <w:t xml:space="preserve">כך, למשל, הצעה שעלותה כפולה מעלות ההצעה הזולה ביותר תקבל ציון עלות </w:t>
      </w:r>
      <w:r w:rsidRPr="00AA1DA0">
        <w:rPr>
          <w:rFonts w:hint="cs"/>
          <w:rtl/>
        </w:rPr>
        <w:t>50</w:t>
      </w:r>
      <w:r w:rsidRPr="00AA1DA0">
        <w:rPr>
          <w:rtl/>
        </w:rPr>
        <w:t>.</w:t>
      </w:r>
    </w:p>
    <w:p w14:paraId="4EAF936A" w14:textId="77777777" w:rsidR="00C02319" w:rsidRPr="00AA1DA0" w:rsidRDefault="00C02319" w:rsidP="00D5168A">
      <w:pPr>
        <w:pStyle w:val="5"/>
        <w:numPr>
          <w:ilvl w:val="0"/>
          <w:numId w:val="12"/>
        </w:numPr>
        <w:ind w:left="2466"/>
      </w:pPr>
      <w:r w:rsidRPr="00AA1DA0">
        <w:rPr>
          <w:rtl/>
        </w:rPr>
        <w:lastRenderedPageBreak/>
        <w:t xml:space="preserve">היחס בין עלות לאיכות הנו </w:t>
      </w:r>
      <w:r w:rsidRPr="00AA1DA0">
        <w:rPr>
          <w:rFonts w:hint="cs"/>
          <w:rtl/>
        </w:rPr>
        <w:t>3</w:t>
      </w:r>
      <w:r w:rsidRPr="00AA1DA0">
        <w:rPr>
          <w:rtl/>
        </w:rPr>
        <w:t>0% לאיכות ו-</w:t>
      </w:r>
      <w:r w:rsidRPr="00AA1DA0">
        <w:rPr>
          <w:rFonts w:hint="cs"/>
          <w:rtl/>
        </w:rPr>
        <w:t>7</w:t>
      </w:r>
      <w:r w:rsidRPr="00AA1DA0">
        <w:rPr>
          <w:rtl/>
        </w:rPr>
        <w:t>0% לעלות.</w:t>
      </w:r>
    </w:p>
    <w:p w14:paraId="40B72ED0" w14:textId="0E0D7E12" w:rsidR="00956985" w:rsidRPr="00AA1DA0" w:rsidRDefault="00C02319" w:rsidP="006F394D">
      <w:pPr>
        <w:pStyle w:val="4"/>
        <w:ind w:left="2210" w:hanging="1020"/>
      </w:pPr>
      <w:r w:rsidRPr="00AA1DA0">
        <w:rPr>
          <w:rFonts w:hint="eastAsia"/>
          <w:rtl/>
        </w:rPr>
        <w:t>לצורך</w:t>
      </w:r>
      <w:r w:rsidRPr="00AA1DA0">
        <w:rPr>
          <w:rtl/>
        </w:rPr>
        <w:t xml:space="preserve"> מתן </w:t>
      </w:r>
      <w:r w:rsidRPr="000906E9">
        <w:rPr>
          <w:rtl/>
        </w:rPr>
        <w:t xml:space="preserve">השרותים, </w:t>
      </w:r>
      <w:r w:rsidR="00683905" w:rsidRPr="00D95787">
        <w:rPr>
          <w:rFonts w:hint="eastAsia"/>
          <w:rtl/>
        </w:rPr>
        <w:t>יבחר</w:t>
      </w:r>
      <w:r w:rsidR="00683905" w:rsidRPr="00D95787">
        <w:rPr>
          <w:rtl/>
        </w:rPr>
        <w:t xml:space="preserve"> </w:t>
      </w:r>
      <w:r w:rsidR="00683905" w:rsidRPr="00D95787">
        <w:rPr>
          <w:rFonts w:hint="eastAsia"/>
          <w:rtl/>
        </w:rPr>
        <w:t>ספק</w:t>
      </w:r>
      <w:r w:rsidR="00683905" w:rsidRPr="00D95787">
        <w:rPr>
          <w:rtl/>
        </w:rPr>
        <w:t xml:space="preserve"> </w:t>
      </w:r>
      <w:r w:rsidR="00683905" w:rsidRPr="00D95787">
        <w:rPr>
          <w:rFonts w:hint="eastAsia"/>
          <w:rtl/>
        </w:rPr>
        <w:t>עם</w:t>
      </w:r>
      <w:r w:rsidR="00683905" w:rsidRPr="00D95787">
        <w:rPr>
          <w:rtl/>
        </w:rPr>
        <w:t xml:space="preserve"> </w:t>
      </w:r>
      <w:r w:rsidR="00683905" w:rsidRPr="00D95787">
        <w:rPr>
          <w:rFonts w:hint="eastAsia"/>
          <w:rtl/>
        </w:rPr>
        <w:t>הנקוד</w:t>
      </w:r>
      <w:r w:rsidR="00683905" w:rsidRPr="000906E9">
        <w:rPr>
          <w:rFonts w:hint="cs"/>
          <w:rtl/>
        </w:rPr>
        <w:t xml:space="preserve"> המשוקלל הראשון בטיבו</w:t>
      </w:r>
      <w:r w:rsidR="00B3586F" w:rsidRPr="000906E9">
        <w:rPr>
          <w:rFonts w:hint="cs"/>
          <w:rtl/>
        </w:rPr>
        <w:t>.</w:t>
      </w:r>
      <w:r w:rsidRPr="00AA1DA0">
        <w:rPr>
          <w:rtl/>
        </w:rPr>
        <w:t xml:space="preserve"> </w:t>
      </w:r>
    </w:p>
    <w:p w14:paraId="4E8BAB37" w14:textId="3A916E87" w:rsidR="00C02319" w:rsidRPr="00AA1DA0" w:rsidRDefault="00BB611C" w:rsidP="006E6AE3">
      <w:pPr>
        <w:pStyle w:val="4"/>
        <w:ind w:left="2210" w:hanging="1020"/>
      </w:pPr>
      <w:r w:rsidRPr="00AA1DA0">
        <w:rPr>
          <w:rFonts w:hint="cs"/>
          <w:rtl/>
        </w:rPr>
        <w:t xml:space="preserve"> לצורך אספקת ה</w:t>
      </w:r>
      <w:r w:rsidR="006E6AE3" w:rsidRPr="00AA1DA0">
        <w:rPr>
          <w:rFonts w:hint="cs"/>
          <w:rtl/>
        </w:rPr>
        <w:t xml:space="preserve">טלפונים </w:t>
      </w:r>
      <w:r w:rsidR="002C0DEC" w:rsidRPr="00AA1DA0">
        <w:rPr>
          <w:rFonts w:hint="cs"/>
          <w:rtl/>
        </w:rPr>
        <w:t>הסלולריי</w:t>
      </w:r>
      <w:r w:rsidR="002C0DEC" w:rsidRPr="00AA1DA0">
        <w:rPr>
          <w:rFonts w:hint="eastAsia"/>
          <w:rtl/>
        </w:rPr>
        <w:t>ם</w:t>
      </w:r>
      <w:r w:rsidR="006E6AE3" w:rsidRPr="00AA1DA0">
        <w:rPr>
          <w:rFonts w:hint="cs"/>
          <w:rtl/>
        </w:rPr>
        <w:t xml:space="preserve"> </w:t>
      </w:r>
      <w:r w:rsidRPr="00AA1DA0">
        <w:rPr>
          <w:rFonts w:hint="cs"/>
          <w:rtl/>
        </w:rPr>
        <w:t xml:space="preserve">יפעל המשרד </w:t>
      </w:r>
      <w:r w:rsidR="00C02319" w:rsidRPr="00AA1DA0">
        <w:rPr>
          <w:rFonts w:hint="eastAsia"/>
          <w:rtl/>
        </w:rPr>
        <w:t>כמפורט</w:t>
      </w:r>
      <w:r w:rsidR="00C02319" w:rsidRPr="00AA1DA0">
        <w:rPr>
          <w:rtl/>
        </w:rPr>
        <w:t xml:space="preserve"> </w:t>
      </w:r>
      <w:r w:rsidR="00C02319" w:rsidRPr="00AA1DA0">
        <w:rPr>
          <w:rFonts w:hint="eastAsia"/>
          <w:rtl/>
        </w:rPr>
        <w:t>להלן</w:t>
      </w:r>
      <w:r w:rsidR="00C02319" w:rsidRPr="00AA1DA0">
        <w:rPr>
          <w:rtl/>
        </w:rPr>
        <w:t>:</w:t>
      </w:r>
    </w:p>
    <w:p w14:paraId="5F344C06" w14:textId="545EDCE3" w:rsidR="00BB611C" w:rsidRPr="00AA1DA0" w:rsidRDefault="00BB611C" w:rsidP="00106BD7">
      <w:pPr>
        <w:pStyle w:val="5"/>
        <w:numPr>
          <w:ilvl w:val="0"/>
          <w:numId w:val="60"/>
        </w:numPr>
        <w:ind w:left="2607"/>
      </w:pPr>
      <w:r w:rsidRPr="00AA1DA0">
        <w:rPr>
          <w:rFonts w:hint="cs"/>
          <w:rtl/>
        </w:rPr>
        <w:t>המשרד יכין תוכנית הצטיידות</w:t>
      </w:r>
      <w:r w:rsidR="00737D4F" w:rsidRPr="00AA1DA0">
        <w:rPr>
          <w:rFonts w:hint="cs"/>
          <w:rtl/>
        </w:rPr>
        <w:t xml:space="preserve"> </w:t>
      </w:r>
      <w:r w:rsidR="002C0DEC" w:rsidRPr="00DB2B90">
        <w:rPr>
          <w:rFonts w:hint="eastAsia"/>
          <w:rtl/>
        </w:rPr>
        <w:t>לתלמידים</w:t>
      </w:r>
      <w:r w:rsidR="00FA06A9" w:rsidRPr="00DB2B90">
        <w:rPr>
          <w:rtl/>
        </w:rPr>
        <w:t xml:space="preserve"> ברחבי המדינה</w:t>
      </w:r>
      <w:r w:rsidRPr="002C0DEC">
        <w:rPr>
          <w:rFonts w:hint="cs"/>
          <w:rtl/>
        </w:rPr>
        <w:t xml:space="preserve"> </w:t>
      </w:r>
      <w:r w:rsidR="00737D4F" w:rsidRPr="002C0DEC">
        <w:rPr>
          <w:rFonts w:hint="cs"/>
          <w:rtl/>
        </w:rPr>
        <w:t>(</w:t>
      </w:r>
      <w:r w:rsidRPr="002C0DEC">
        <w:rPr>
          <w:rFonts w:hint="cs"/>
          <w:rtl/>
        </w:rPr>
        <w:t>כמות</w:t>
      </w:r>
      <w:r w:rsidRPr="00AA1DA0">
        <w:rPr>
          <w:rFonts w:hint="cs"/>
          <w:rtl/>
        </w:rPr>
        <w:t xml:space="preserve"> נדרשת</w:t>
      </w:r>
      <w:r w:rsidR="00737D4F" w:rsidRPr="00AA1DA0">
        <w:rPr>
          <w:rFonts w:hint="cs"/>
          <w:rtl/>
        </w:rPr>
        <w:t>,</w:t>
      </w:r>
      <w:r w:rsidRPr="00AA1DA0">
        <w:rPr>
          <w:rFonts w:hint="cs"/>
          <w:rtl/>
        </w:rPr>
        <w:t xml:space="preserve"> </w:t>
      </w:r>
      <w:r w:rsidR="00737D4F" w:rsidRPr="00AA1DA0">
        <w:rPr>
          <w:rFonts w:hint="cs"/>
          <w:rtl/>
        </w:rPr>
        <w:t>פר</w:t>
      </w:r>
      <w:r w:rsidR="00FA06A9" w:rsidRPr="00AA1DA0">
        <w:rPr>
          <w:rFonts w:hint="cs"/>
          <w:rtl/>
        </w:rPr>
        <w:t>י</w:t>
      </w:r>
      <w:r w:rsidR="00737D4F" w:rsidRPr="00AA1DA0">
        <w:rPr>
          <w:rFonts w:hint="cs"/>
          <w:rtl/>
        </w:rPr>
        <w:t>סה ארצית ו</w:t>
      </w:r>
      <w:r w:rsidRPr="00AA1DA0">
        <w:rPr>
          <w:rFonts w:hint="cs"/>
          <w:rtl/>
        </w:rPr>
        <w:t>לוח</w:t>
      </w:r>
      <w:r w:rsidR="00737D4F" w:rsidRPr="00AA1DA0">
        <w:rPr>
          <w:rFonts w:hint="cs"/>
          <w:rtl/>
        </w:rPr>
        <w:t>ות</w:t>
      </w:r>
      <w:r w:rsidRPr="00AA1DA0">
        <w:rPr>
          <w:rFonts w:hint="cs"/>
          <w:rtl/>
        </w:rPr>
        <w:t xml:space="preserve"> זמנים).</w:t>
      </w:r>
    </w:p>
    <w:p w14:paraId="7455635C" w14:textId="514B5C74" w:rsidR="00737D4F" w:rsidRPr="00AA1DA0" w:rsidRDefault="00737D4F" w:rsidP="00106BD7">
      <w:pPr>
        <w:pStyle w:val="5"/>
        <w:numPr>
          <w:ilvl w:val="0"/>
          <w:numId w:val="60"/>
        </w:numPr>
        <w:ind w:left="2607"/>
      </w:pPr>
      <w:r w:rsidRPr="00AA1DA0">
        <w:rPr>
          <w:rFonts w:hint="cs"/>
          <w:rtl/>
        </w:rPr>
        <w:t>המשרד יפנה אל ה</w:t>
      </w:r>
      <w:r w:rsidRPr="00AA1DA0">
        <w:rPr>
          <w:rFonts w:hint="eastAsia"/>
          <w:rtl/>
        </w:rPr>
        <w:t>ספק</w:t>
      </w:r>
      <w:r w:rsidRPr="00AA1DA0">
        <w:rPr>
          <w:rtl/>
        </w:rPr>
        <w:t xml:space="preserve"> </w:t>
      </w:r>
      <w:r w:rsidRPr="00AA1DA0">
        <w:rPr>
          <w:rFonts w:hint="cs"/>
          <w:rtl/>
        </w:rPr>
        <w:t xml:space="preserve">שדורג ראשון </w:t>
      </w:r>
      <w:r w:rsidR="00E914C5" w:rsidRPr="00AA1DA0">
        <w:rPr>
          <w:rFonts w:hint="cs"/>
          <w:rtl/>
        </w:rPr>
        <w:t xml:space="preserve">ויבצע התאמה בין הכמות הנדרשת למשרד, </w:t>
      </w:r>
      <w:r w:rsidR="009E1491" w:rsidRPr="00AA1DA0">
        <w:rPr>
          <w:rFonts w:hint="cs"/>
          <w:rtl/>
        </w:rPr>
        <w:t>כמפורט בסעיף</w:t>
      </w:r>
      <w:r w:rsidR="00C9204B" w:rsidRPr="00AA1DA0">
        <w:rPr>
          <w:rFonts w:hint="cs"/>
          <w:rtl/>
        </w:rPr>
        <w:t xml:space="preserve"> </w:t>
      </w:r>
      <w:r w:rsidR="00E4645F">
        <w:rPr>
          <w:rFonts w:hint="cs"/>
          <w:rtl/>
        </w:rPr>
        <w:t xml:space="preserve">2.8.3.1 </w:t>
      </w:r>
      <w:r w:rsidR="009E1491" w:rsidRPr="00AA1DA0">
        <w:rPr>
          <w:rFonts w:hint="cs"/>
          <w:rtl/>
        </w:rPr>
        <w:t>ל</w:t>
      </w:r>
      <w:r w:rsidR="003C7FA7" w:rsidRPr="00AA1DA0">
        <w:rPr>
          <w:rFonts w:hint="cs"/>
          <w:rtl/>
        </w:rPr>
        <w:t xml:space="preserve">הלן, </w:t>
      </w:r>
      <w:r w:rsidR="00E914C5" w:rsidRPr="00AA1DA0">
        <w:rPr>
          <w:rFonts w:hint="cs"/>
          <w:rtl/>
        </w:rPr>
        <w:t xml:space="preserve">לבין </w:t>
      </w:r>
      <w:r w:rsidR="00BB611C" w:rsidRPr="00AA1DA0">
        <w:rPr>
          <w:rFonts w:hint="cs"/>
          <w:rtl/>
        </w:rPr>
        <w:t xml:space="preserve">יכולתו לספק </w:t>
      </w:r>
      <w:r w:rsidRPr="00AA1DA0">
        <w:rPr>
          <w:rFonts w:hint="cs"/>
          <w:rtl/>
        </w:rPr>
        <w:t>את</w:t>
      </w:r>
      <w:r w:rsidR="0044578F" w:rsidRPr="00AA1DA0">
        <w:rPr>
          <w:rFonts w:hint="cs"/>
          <w:rtl/>
        </w:rPr>
        <w:t xml:space="preserve"> כל</w:t>
      </w:r>
      <w:r w:rsidRPr="00AA1DA0">
        <w:rPr>
          <w:rFonts w:hint="cs"/>
          <w:rtl/>
        </w:rPr>
        <w:t xml:space="preserve"> כמות ה</w:t>
      </w:r>
      <w:r w:rsidR="006E6AE3" w:rsidRPr="00AA1DA0">
        <w:rPr>
          <w:rFonts w:hint="cs"/>
          <w:rtl/>
        </w:rPr>
        <w:t xml:space="preserve">סלולריים </w:t>
      </w:r>
      <w:r w:rsidR="00E914C5" w:rsidRPr="00AA1DA0">
        <w:rPr>
          <w:rFonts w:hint="cs"/>
          <w:rtl/>
        </w:rPr>
        <w:t xml:space="preserve">אליה התחייב </w:t>
      </w:r>
      <w:r w:rsidRPr="00AA1DA0">
        <w:rPr>
          <w:rFonts w:hint="cs"/>
          <w:rtl/>
        </w:rPr>
        <w:t xml:space="preserve">בלוחות הזמנים הנדרשים, </w:t>
      </w:r>
      <w:r w:rsidR="00E914C5" w:rsidRPr="00AA1DA0">
        <w:rPr>
          <w:rFonts w:hint="cs"/>
          <w:rtl/>
        </w:rPr>
        <w:t>כ</w:t>
      </w:r>
      <w:r w:rsidR="002D75A4" w:rsidRPr="00AA1DA0">
        <w:rPr>
          <w:rFonts w:hint="cs"/>
          <w:rtl/>
        </w:rPr>
        <w:t>פי שפ</w:t>
      </w:r>
      <w:r w:rsidR="00C82F14" w:rsidRPr="00AA1DA0">
        <w:rPr>
          <w:rFonts w:hint="cs"/>
          <w:rtl/>
        </w:rPr>
        <w:t>י</w:t>
      </w:r>
      <w:r w:rsidR="002D75A4" w:rsidRPr="00AA1DA0">
        <w:rPr>
          <w:rFonts w:hint="cs"/>
          <w:rtl/>
        </w:rPr>
        <w:t>רט</w:t>
      </w:r>
      <w:r w:rsidR="00C82F14" w:rsidRPr="00AA1DA0">
        <w:rPr>
          <w:rFonts w:hint="cs"/>
          <w:rtl/>
        </w:rPr>
        <w:t xml:space="preserve"> </w:t>
      </w:r>
      <w:r w:rsidR="00C82F14" w:rsidRPr="00B61E2F">
        <w:rPr>
          <w:rFonts w:hint="cs"/>
          <w:rtl/>
        </w:rPr>
        <w:t xml:space="preserve">במענה, </w:t>
      </w:r>
      <w:r w:rsidR="00E914C5" w:rsidRPr="00B61E2F">
        <w:rPr>
          <w:rFonts w:hint="eastAsia"/>
          <w:rtl/>
        </w:rPr>
        <w:t>ב</w:t>
      </w:r>
      <w:r w:rsidR="0002168E" w:rsidRPr="00B61E2F">
        <w:rPr>
          <w:rFonts w:hint="eastAsia"/>
          <w:rtl/>
        </w:rPr>
        <w:t>סעיף</w:t>
      </w:r>
      <w:r w:rsidR="0002168E" w:rsidRPr="00B61E2F">
        <w:rPr>
          <w:rtl/>
        </w:rPr>
        <w:t xml:space="preserve"> 4</w:t>
      </w:r>
      <w:r w:rsidR="00E914C5" w:rsidRPr="00B61E2F">
        <w:rPr>
          <w:rtl/>
        </w:rPr>
        <w:t>.</w:t>
      </w:r>
      <w:r w:rsidR="00613436">
        <w:rPr>
          <w:rFonts w:hint="cs"/>
          <w:rtl/>
        </w:rPr>
        <w:t>2</w:t>
      </w:r>
      <w:r w:rsidR="00E914C5" w:rsidRPr="00B61E2F">
        <w:rPr>
          <w:rtl/>
        </w:rPr>
        <w:t>.</w:t>
      </w:r>
      <w:r w:rsidR="00020215" w:rsidRPr="00B61E2F">
        <w:rPr>
          <w:rtl/>
        </w:rPr>
        <w:t>1</w:t>
      </w:r>
      <w:r w:rsidR="00E914C5" w:rsidRPr="00B61E2F">
        <w:rPr>
          <w:rtl/>
        </w:rPr>
        <w:t xml:space="preserve">. </w:t>
      </w:r>
      <w:r w:rsidR="00E914C5" w:rsidRPr="00B61E2F">
        <w:rPr>
          <w:rFonts w:hint="eastAsia"/>
          <w:rtl/>
        </w:rPr>
        <w:t>בשלב</w:t>
      </w:r>
      <w:r w:rsidR="00E914C5" w:rsidRPr="00B61E2F">
        <w:rPr>
          <w:rtl/>
        </w:rPr>
        <w:t xml:space="preserve"> </w:t>
      </w:r>
      <w:r w:rsidR="00E914C5" w:rsidRPr="00B61E2F">
        <w:rPr>
          <w:rFonts w:hint="eastAsia"/>
          <w:rtl/>
        </w:rPr>
        <w:t>הפניה</w:t>
      </w:r>
      <w:r w:rsidR="00E914C5" w:rsidRPr="00B61E2F">
        <w:rPr>
          <w:rFonts w:hint="cs"/>
          <w:rtl/>
        </w:rPr>
        <w:t xml:space="preserve"> לספק תינתן לו האפשרות </w:t>
      </w:r>
      <w:r w:rsidR="00E914C5" w:rsidRPr="00DB2B90">
        <w:rPr>
          <w:rFonts w:hint="cs"/>
          <w:b/>
          <w:bCs/>
          <w:rtl/>
        </w:rPr>
        <w:t>לעדכן כלפי מעלה</w:t>
      </w:r>
      <w:r w:rsidR="00E914C5" w:rsidRPr="00B61E2F">
        <w:rPr>
          <w:rFonts w:hint="cs"/>
          <w:rtl/>
        </w:rPr>
        <w:t xml:space="preserve"> את הכמות</w:t>
      </w:r>
      <w:r w:rsidR="004B3B65" w:rsidRPr="00B61E2F">
        <w:rPr>
          <w:rFonts w:hint="cs"/>
          <w:rtl/>
        </w:rPr>
        <w:t xml:space="preserve"> </w:t>
      </w:r>
      <w:r w:rsidR="00786487" w:rsidRPr="00B61E2F">
        <w:rPr>
          <w:rFonts w:hint="cs"/>
          <w:rtl/>
        </w:rPr>
        <w:t>אותה הוא</w:t>
      </w:r>
      <w:r w:rsidR="00786487" w:rsidRPr="00AA1DA0">
        <w:rPr>
          <w:rFonts w:hint="cs"/>
          <w:rtl/>
        </w:rPr>
        <w:t xml:space="preserve"> יכול לספק, </w:t>
      </w:r>
      <w:r w:rsidR="004B3B65" w:rsidRPr="00AA1DA0">
        <w:rPr>
          <w:rFonts w:hint="cs"/>
          <w:rtl/>
        </w:rPr>
        <w:t xml:space="preserve">ובהתאם לכך </w:t>
      </w:r>
      <w:r w:rsidR="003E65C6">
        <w:rPr>
          <w:rFonts w:hint="cs"/>
          <w:rtl/>
        </w:rPr>
        <w:t>תוצא</w:t>
      </w:r>
      <w:r w:rsidR="003E65C6" w:rsidRPr="00AA1DA0">
        <w:rPr>
          <w:rFonts w:hint="cs"/>
          <w:rtl/>
        </w:rPr>
        <w:t xml:space="preserve"> </w:t>
      </w:r>
      <w:r w:rsidR="004B3B65" w:rsidRPr="00AA1DA0">
        <w:rPr>
          <w:rFonts w:hint="cs"/>
          <w:rtl/>
        </w:rPr>
        <w:t>ההזמנ</w:t>
      </w:r>
      <w:r w:rsidR="003E65C6">
        <w:rPr>
          <w:rFonts w:hint="cs"/>
          <w:rtl/>
        </w:rPr>
        <w:t>ה</w:t>
      </w:r>
      <w:r w:rsidR="004B3B65" w:rsidRPr="00AA1DA0">
        <w:rPr>
          <w:rFonts w:hint="cs"/>
          <w:rtl/>
        </w:rPr>
        <w:t xml:space="preserve"> לרכש</w:t>
      </w:r>
      <w:r w:rsidRPr="00AA1DA0">
        <w:rPr>
          <w:rFonts w:hint="cs"/>
          <w:rtl/>
        </w:rPr>
        <w:t>.</w:t>
      </w:r>
    </w:p>
    <w:p w14:paraId="4B77A3DF" w14:textId="6F069AF8" w:rsidR="009A40BB" w:rsidRPr="00AA1DA0" w:rsidRDefault="00A80D43" w:rsidP="00A80D43">
      <w:pPr>
        <w:pStyle w:val="5"/>
        <w:numPr>
          <w:ilvl w:val="0"/>
          <w:numId w:val="60"/>
        </w:numPr>
        <w:ind w:left="2607"/>
      </w:pPr>
      <w:r w:rsidRPr="00AA1DA0">
        <w:rPr>
          <w:rFonts w:hint="eastAsia"/>
          <w:rtl/>
        </w:rPr>
        <w:t>בכל</w:t>
      </w:r>
      <w:r w:rsidRPr="00AA1DA0">
        <w:rPr>
          <w:rtl/>
        </w:rPr>
        <w:t xml:space="preserve"> </w:t>
      </w:r>
      <w:r w:rsidRPr="00AA1DA0">
        <w:rPr>
          <w:rFonts w:hint="eastAsia"/>
          <w:rtl/>
        </w:rPr>
        <w:t>הזמנת</w:t>
      </w:r>
      <w:r w:rsidRPr="00AA1DA0">
        <w:rPr>
          <w:rtl/>
        </w:rPr>
        <w:t xml:space="preserve"> </w:t>
      </w:r>
      <w:r w:rsidRPr="00AA1DA0">
        <w:rPr>
          <w:rFonts w:hint="cs"/>
          <w:rtl/>
        </w:rPr>
        <w:t>טלפונים סלולריים נוספים</w:t>
      </w:r>
      <w:r>
        <w:rPr>
          <w:rFonts w:hint="cs"/>
          <w:rtl/>
        </w:rPr>
        <w:t xml:space="preserve"> (מעבר להזמנה הראשונה)</w:t>
      </w:r>
      <w:r w:rsidRPr="00AA1DA0">
        <w:rPr>
          <w:rtl/>
        </w:rPr>
        <w:t xml:space="preserve">, </w:t>
      </w:r>
      <w:r w:rsidRPr="00AA1DA0">
        <w:rPr>
          <w:rFonts w:hint="eastAsia"/>
          <w:rtl/>
        </w:rPr>
        <w:t>יפנה</w:t>
      </w:r>
      <w:r w:rsidRPr="00AA1DA0">
        <w:rPr>
          <w:rtl/>
        </w:rPr>
        <w:t xml:space="preserve"> </w:t>
      </w:r>
      <w:r w:rsidRPr="00AA1DA0">
        <w:rPr>
          <w:rFonts w:hint="eastAsia"/>
          <w:rtl/>
        </w:rPr>
        <w:t>המשרד</w:t>
      </w:r>
      <w:r w:rsidRPr="00AA1DA0">
        <w:rPr>
          <w:rtl/>
        </w:rPr>
        <w:t xml:space="preserve"> </w:t>
      </w:r>
      <w:r w:rsidRPr="00AA1DA0">
        <w:rPr>
          <w:rFonts w:hint="eastAsia"/>
          <w:rtl/>
        </w:rPr>
        <w:t>לספק</w:t>
      </w:r>
      <w:r>
        <w:rPr>
          <w:rFonts w:hint="cs"/>
          <w:rtl/>
        </w:rPr>
        <w:t xml:space="preserve"> הזוכה</w:t>
      </w:r>
      <w:r w:rsidRPr="00AA1DA0">
        <w:rPr>
          <w:rtl/>
        </w:rPr>
        <w:t xml:space="preserve"> </w:t>
      </w:r>
      <w:r>
        <w:rPr>
          <w:rFonts w:hint="cs"/>
          <w:rtl/>
        </w:rPr>
        <w:t>ובהתאם להנחיות סעיף זה וסעיף 1.7.</w:t>
      </w:r>
    </w:p>
    <w:p w14:paraId="09AAD3C2" w14:textId="77777777" w:rsidR="001E5F19" w:rsidRPr="00AA1DA0" w:rsidRDefault="00DF2A8A" w:rsidP="004F7D0D">
      <w:pPr>
        <w:pStyle w:val="4"/>
        <w:ind w:left="2210" w:hanging="1020"/>
      </w:pPr>
      <w:r w:rsidRPr="00AA1DA0">
        <w:rPr>
          <w:rFonts w:hint="cs"/>
          <w:rtl/>
        </w:rPr>
        <w:t>(</w:t>
      </w:r>
      <w:r w:rsidRPr="00AA1DA0">
        <w:t>M</w:t>
      </w:r>
      <w:r w:rsidRPr="00AA1DA0">
        <w:rPr>
          <w:rFonts w:hint="cs"/>
          <w:rtl/>
        </w:rPr>
        <w:t xml:space="preserve">) </w:t>
      </w:r>
      <w:r w:rsidR="001E5F19" w:rsidRPr="00AA1DA0">
        <w:rPr>
          <w:rFonts w:hint="cs"/>
          <w:rtl/>
        </w:rPr>
        <w:t xml:space="preserve">המשרד רשאי להביא בחשבון </w:t>
      </w:r>
      <w:r w:rsidR="00302A6A" w:rsidRPr="00AA1DA0">
        <w:rPr>
          <w:rFonts w:hint="cs"/>
          <w:rtl/>
        </w:rPr>
        <w:t xml:space="preserve">את </w:t>
      </w:r>
      <w:r w:rsidR="001E5F19" w:rsidRPr="00AA1DA0">
        <w:rPr>
          <w:rFonts w:hint="cs"/>
          <w:rtl/>
        </w:rPr>
        <w:t xml:space="preserve">התנהלות המציע בנוגע לשמירת זכויות </w:t>
      </w:r>
      <w:r w:rsidR="005B0F2A" w:rsidRPr="00AA1DA0">
        <w:rPr>
          <w:rFonts w:hint="cs"/>
          <w:rtl/>
        </w:rPr>
        <w:t>ע</w:t>
      </w:r>
      <w:r w:rsidR="001E5F19" w:rsidRPr="00AA1DA0">
        <w:rPr>
          <w:rFonts w:hint="cs"/>
          <w:rtl/>
        </w:rPr>
        <w:t>ובדים</w:t>
      </w:r>
      <w:r w:rsidR="00302A6A" w:rsidRPr="00AA1DA0">
        <w:rPr>
          <w:rFonts w:hint="cs"/>
          <w:rtl/>
        </w:rPr>
        <w:t>,</w:t>
      </w:r>
      <w:r w:rsidR="001E5F19" w:rsidRPr="00AA1DA0">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98A81B4" w14:textId="77777777" w:rsidR="001451EA" w:rsidRPr="00AA1DA0" w:rsidRDefault="001451EA" w:rsidP="004F7D0D">
      <w:pPr>
        <w:pStyle w:val="4"/>
        <w:ind w:left="2210" w:hanging="1020"/>
      </w:pPr>
      <w:r w:rsidRPr="00AA1DA0">
        <w:rPr>
          <w:rFonts w:hint="cs"/>
          <w:rtl/>
        </w:rPr>
        <w:t xml:space="preserve">אם ההצעה היא מטעם מציע שזכה בעבר במכרז של המשרד או שלמשרד היכרות אחרת </w:t>
      </w:r>
      <w:proofErr w:type="spellStart"/>
      <w:r w:rsidRPr="00AA1DA0">
        <w:rPr>
          <w:rFonts w:hint="cs"/>
          <w:rtl/>
        </w:rPr>
        <w:t>איתו</w:t>
      </w:r>
      <w:proofErr w:type="spellEnd"/>
      <w:r w:rsidRPr="00AA1DA0">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519EDA7D" w14:textId="77777777" w:rsidR="00500552" w:rsidRPr="00AA1DA0" w:rsidRDefault="00500552" w:rsidP="004F7D0D">
      <w:pPr>
        <w:pStyle w:val="4"/>
        <w:ind w:left="2210" w:hanging="1020"/>
      </w:pPr>
      <w:r w:rsidRPr="00AA1DA0">
        <w:rPr>
          <w:rFonts w:hint="eastAsia"/>
          <w:rtl/>
        </w:rPr>
        <w:t>אם</w:t>
      </w:r>
      <w:r w:rsidRPr="00AA1DA0">
        <w:t xml:space="preserve"> </w:t>
      </w:r>
      <w:r w:rsidRPr="00AA1DA0">
        <w:rPr>
          <w:rFonts w:hint="eastAsia"/>
          <w:rtl/>
        </w:rPr>
        <w:t>לאחר</w:t>
      </w:r>
      <w:r w:rsidRPr="00AA1DA0">
        <w:t xml:space="preserve"> </w:t>
      </w:r>
      <w:r w:rsidRPr="00AA1DA0">
        <w:rPr>
          <w:rFonts w:hint="eastAsia"/>
          <w:rtl/>
        </w:rPr>
        <w:t>שקלול</w:t>
      </w:r>
      <w:r w:rsidRPr="00AA1DA0">
        <w:t xml:space="preserve"> </w:t>
      </w:r>
      <w:r w:rsidRPr="00AA1DA0">
        <w:rPr>
          <w:rFonts w:hint="eastAsia"/>
          <w:rtl/>
        </w:rPr>
        <w:t>תוצאות</w:t>
      </w:r>
      <w:r w:rsidRPr="00AA1DA0">
        <w:rPr>
          <w:rFonts w:hint="cs"/>
          <w:rtl/>
        </w:rPr>
        <w:t xml:space="preserve"> המכרז </w:t>
      </w:r>
      <w:r w:rsidRPr="00AA1DA0">
        <w:rPr>
          <w:rFonts w:hint="eastAsia"/>
          <w:rtl/>
        </w:rPr>
        <w:t>קיבלו</w:t>
      </w:r>
      <w:r w:rsidRPr="00AA1DA0">
        <w:t xml:space="preserve"> </w:t>
      </w:r>
      <w:r w:rsidRPr="00AA1DA0">
        <w:rPr>
          <w:rFonts w:hint="eastAsia"/>
          <w:rtl/>
        </w:rPr>
        <w:t>שתי</w:t>
      </w:r>
      <w:r w:rsidRPr="00AA1DA0">
        <w:t xml:space="preserve"> </w:t>
      </w:r>
      <w:r w:rsidRPr="00AA1DA0">
        <w:rPr>
          <w:rFonts w:hint="eastAsia"/>
          <w:rtl/>
        </w:rPr>
        <w:t>הצעות</w:t>
      </w:r>
      <w:r w:rsidRPr="00AA1DA0">
        <w:t xml:space="preserve"> </w:t>
      </w:r>
      <w:r w:rsidRPr="00AA1DA0">
        <w:rPr>
          <w:rFonts w:hint="eastAsia"/>
          <w:rtl/>
        </w:rPr>
        <w:t>או</w:t>
      </w:r>
      <w:r w:rsidRPr="00AA1DA0">
        <w:t xml:space="preserve"> </w:t>
      </w:r>
      <w:r w:rsidRPr="00AA1DA0">
        <w:rPr>
          <w:rFonts w:hint="eastAsia"/>
          <w:rtl/>
        </w:rPr>
        <w:t>יותר</w:t>
      </w:r>
      <w:r w:rsidRPr="00AA1DA0">
        <w:rPr>
          <w:rFonts w:hint="cs"/>
          <w:rtl/>
        </w:rPr>
        <w:t xml:space="preserve"> תוצאה משוקללת זהה שהיא ה</w:t>
      </w:r>
      <w:r w:rsidRPr="00AA1DA0">
        <w:rPr>
          <w:rFonts w:hint="eastAsia"/>
          <w:rtl/>
        </w:rPr>
        <w:t>תוצאה</w:t>
      </w:r>
      <w:r w:rsidRPr="00AA1DA0">
        <w:t xml:space="preserve"> </w:t>
      </w:r>
      <w:r w:rsidRPr="00AA1DA0">
        <w:rPr>
          <w:rFonts w:hint="cs"/>
          <w:rtl/>
        </w:rPr>
        <w:t>ה</w:t>
      </w:r>
      <w:r w:rsidRPr="00AA1DA0">
        <w:rPr>
          <w:rFonts w:hint="eastAsia"/>
          <w:rtl/>
        </w:rPr>
        <w:t>משוקללת</w:t>
      </w:r>
      <w:r w:rsidRPr="00AA1DA0">
        <w:t xml:space="preserve"> </w:t>
      </w:r>
      <w:r w:rsidRPr="00AA1DA0">
        <w:rPr>
          <w:rFonts w:hint="eastAsia"/>
          <w:rtl/>
        </w:rPr>
        <w:t>הגבוהה</w:t>
      </w:r>
      <w:r w:rsidRPr="00AA1DA0">
        <w:t xml:space="preserve"> </w:t>
      </w:r>
      <w:r w:rsidRPr="00AA1DA0">
        <w:rPr>
          <w:rFonts w:hint="eastAsia"/>
          <w:rtl/>
        </w:rPr>
        <w:t>ביותר</w:t>
      </w:r>
      <w:r w:rsidRPr="00AA1DA0">
        <w:rPr>
          <w:rFonts w:hint="cs"/>
          <w:rtl/>
        </w:rPr>
        <w:t xml:space="preserve">, תועדף ההצעה שהוגשה על ידי עסק בשליטת אישה, אם יש כזו, </w:t>
      </w:r>
      <w:r w:rsidRPr="00AA1DA0">
        <w:rPr>
          <w:rFonts w:hint="eastAsia"/>
          <w:rtl/>
        </w:rPr>
        <w:t>ובלבד</w:t>
      </w:r>
      <w:r w:rsidRPr="00AA1DA0">
        <w:t xml:space="preserve"> </w:t>
      </w:r>
      <w:r w:rsidRPr="00AA1DA0">
        <w:rPr>
          <w:rFonts w:hint="eastAsia"/>
          <w:rtl/>
        </w:rPr>
        <w:t>שצורף</w:t>
      </w:r>
      <w:r w:rsidRPr="00AA1DA0">
        <w:t xml:space="preserve"> </w:t>
      </w:r>
      <w:r w:rsidRPr="00AA1DA0">
        <w:rPr>
          <w:rFonts w:hint="eastAsia"/>
          <w:rtl/>
        </w:rPr>
        <w:t>לה</w:t>
      </w:r>
      <w:r w:rsidRPr="00AA1DA0">
        <w:t xml:space="preserve"> </w:t>
      </w:r>
      <w:r w:rsidRPr="00AA1DA0">
        <w:rPr>
          <w:rFonts w:hint="eastAsia"/>
          <w:rtl/>
        </w:rPr>
        <w:t>בעת</w:t>
      </w:r>
      <w:r w:rsidRPr="00AA1DA0">
        <w:rPr>
          <w:rFonts w:hint="cs"/>
          <w:rtl/>
        </w:rPr>
        <w:t xml:space="preserve"> </w:t>
      </w:r>
      <w:r w:rsidRPr="00AA1DA0">
        <w:rPr>
          <w:rFonts w:hint="eastAsia"/>
          <w:rtl/>
        </w:rPr>
        <w:t>הגשתה</w:t>
      </w:r>
      <w:r w:rsidRPr="00AA1DA0">
        <w:t xml:space="preserve"> </w:t>
      </w:r>
      <w:r w:rsidRPr="00AA1DA0">
        <w:rPr>
          <w:rFonts w:hint="eastAsia"/>
          <w:rtl/>
        </w:rPr>
        <w:t>אישור</w:t>
      </w:r>
      <w:r w:rsidRPr="00AA1DA0">
        <w:t xml:space="preserve"> </w:t>
      </w:r>
      <w:r w:rsidRPr="00AA1DA0">
        <w:rPr>
          <w:rFonts w:hint="eastAsia"/>
          <w:rtl/>
        </w:rPr>
        <w:t>ותצהיר</w:t>
      </w:r>
      <w:r w:rsidRPr="00AA1DA0">
        <w:rPr>
          <w:rFonts w:hint="cs"/>
          <w:rtl/>
        </w:rPr>
        <w:t>. ראה סעיף 0.</w:t>
      </w:r>
      <w:r w:rsidR="005A70DC" w:rsidRPr="00AA1DA0">
        <w:rPr>
          <w:rFonts w:hint="cs"/>
          <w:rtl/>
        </w:rPr>
        <w:t>7</w:t>
      </w:r>
      <w:r w:rsidRPr="00AA1DA0">
        <w:rPr>
          <w:rFonts w:hint="cs"/>
          <w:rtl/>
        </w:rPr>
        <w:t>.8 לעיל.</w:t>
      </w:r>
    </w:p>
    <w:p w14:paraId="5630D03D" w14:textId="77777777" w:rsidR="005A3BD8" w:rsidRPr="00AA1DA0" w:rsidRDefault="005A3BD8" w:rsidP="005A3BD8">
      <w:pPr>
        <w:pStyle w:val="4"/>
        <w:ind w:left="2210" w:hanging="1020"/>
      </w:pPr>
      <w:r w:rsidRPr="00AA1DA0">
        <w:rPr>
          <w:rFonts w:hint="cs"/>
          <w:rtl/>
        </w:rPr>
        <w:t>המשרד רשאי לפנות למציעים ולבקש להאריך את תוקף ההצעות לתקופה נוספת כפי שתוגדר, לצורך סיום הליך בדיקת ההצעות.</w:t>
      </w:r>
    </w:p>
    <w:p w14:paraId="29B1A468" w14:textId="77777777" w:rsidR="005A3BD8" w:rsidRPr="00AA1DA0" w:rsidRDefault="005A3BD8" w:rsidP="005A3BD8">
      <w:pPr>
        <w:pStyle w:val="4"/>
        <w:numPr>
          <w:ilvl w:val="3"/>
          <w:numId w:val="1"/>
        </w:numPr>
        <w:ind w:left="2210" w:hanging="1020"/>
        <w:rPr>
          <w:b/>
          <w:bCs/>
        </w:rPr>
      </w:pPr>
      <w:r w:rsidRPr="00AA1DA0">
        <w:rPr>
          <w:rFonts w:hint="cs"/>
          <w:b/>
          <w:bCs/>
          <w:rtl/>
        </w:rPr>
        <w:t>מסמך פנימי לבדיקה</w:t>
      </w:r>
    </w:p>
    <w:p w14:paraId="1EFCE101" w14:textId="77777777" w:rsidR="005A3BD8" w:rsidRPr="00AA1DA0" w:rsidRDefault="005A3BD8" w:rsidP="00331513">
      <w:pPr>
        <w:pStyle w:val="5"/>
        <w:widowControl w:val="0"/>
        <w:numPr>
          <w:ilvl w:val="0"/>
          <w:numId w:val="17"/>
        </w:numPr>
        <w:ind w:left="2171" w:hanging="357"/>
      </w:pPr>
      <w:r w:rsidRPr="00AA1DA0">
        <w:rPr>
          <w:rFonts w:hint="cs"/>
          <w:rtl/>
        </w:rPr>
        <w:t>ועדת המכרזים קבעה מסמך פנימי לבדיקה (</w:t>
      </w:r>
      <w:proofErr w:type="spellStart"/>
      <w:r w:rsidRPr="00AA1DA0">
        <w:rPr>
          <w:rFonts w:hint="cs"/>
          <w:rtl/>
        </w:rPr>
        <w:t>מפ"ל</w:t>
      </w:r>
      <w:proofErr w:type="spellEnd"/>
      <w:r w:rsidRPr="00AA1DA0">
        <w:rPr>
          <w:rFonts w:hint="cs"/>
          <w:rtl/>
        </w:rPr>
        <w:t xml:space="preserve">) המנחה את ועדת המשנה בדבר אופן בדיקת ההצעות ביחס לאמות המידה לבחירת הספק הזוכה, כפי שהן מפורטות במכרז. </w:t>
      </w:r>
    </w:p>
    <w:p w14:paraId="6650B82E" w14:textId="77777777" w:rsidR="005A3BD8" w:rsidRPr="00AA1DA0" w:rsidRDefault="005A3BD8" w:rsidP="005A3BD8">
      <w:pPr>
        <w:pStyle w:val="5"/>
        <w:numPr>
          <w:ilvl w:val="0"/>
          <w:numId w:val="17"/>
        </w:numPr>
      </w:pPr>
      <w:proofErr w:type="spellStart"/>
      <w:r w:rsidRPr="00AA1DA0">
        <w:rPr>
          <w:rFonts w:hint="cs"/>
          <w:rtl/>
        </w:rPr>
        <w:t>המפ"ל</w:t>
      </w:r>
      <w:proofErr w:type="spellEnd"/>
      <w:r w:rsidRPr="00AA1DA0">
        <w:rPr>
          <w:rFonts w:hint="cs"/>
          <w:rtl/>
        </w:rPr>
        <w:t xml:space="preserve"> לא יפורסם ולא ניתן יהיה לבקש לעיין בו טרם סיום הליכי המכרז.</w:t>
      </w:r>
    </w:p>
    <w:p w14:paraId="41B6AE3A" w14:textId="77777777" w:rsidR="002211D9" w:rsidRPr="00AA1DA0" w:rsidRDefault="002211D9" w:rsidP="003E3032">
      <w:pPr>
        <w:pStyle w:val="4"/>
        <w:keepNext/>
        <w:ind w:left="2210" w:hanging="1020"/>
        <w:rPr>
          <w:b/>
          <w:bCs/>
        </w:rPr>
      </w:pPr>
      <w:r w:rsidRPr="00AA1DA0">
        <w:rPr>
          <w:rFonts w:hint="cs"/>
          <w:b/>
          <w:bCs/>
          <w:rtl/>
        </w:rPr>
        <w:t>כשיר</w:t>
      </w:r>
      <w:r w:rsidR="00C06F1D" w:rsidRPr="00AA1DA0">
        <w:rPr>
          <w:rFonts w:hint="cs"/>
          <w:b/>
          <w:bCs/>
          <w:rtl/>
        </w:rPr>
        <w:t>ים נוספים</w:t>
      </w:r>
      <w:r w:rsidRPr="00AA1DA0">
        <w:rPr>
          <w:rFonts w:hint="cs"/>
          <w:b/>
          <w:bCs/>
          <w:rtl/>
        </w:rPr>
        <w:t xml:space="preserve"> </w:t>
      </w:r>
    </w:p>
    <w:p w14:paraId="1846C808" w14:textId="19A192FF" w:rsidR="002211D9" w:rsidRPr="00AA1DA0" w:rsidRDefault="002211D9" w:rsidP="003E3032">
      <w:pPr>
        <w:pStyle w:val="5"/>
        <w:keepNext/>
        <w:numPr>
          <w:ilvl w:val="0"/>
          <w:numId w:val="17"/>
        </w:numPr>
      </w:pPr>
      <w:r w:rsidRPr="00AA1DA0">
        <w:rPr>
          <w:rFonts w:hint="cs"/>
          <w:rtl/>
        </w:rPr>
        <w:t>המשרד</w:t>
      </w:r>
      <w:r w:rsidRPr="00AA1DA0">
        <w:rPr>
          <w:rtl/>
        </w:rPr>
        <w:t xml:space="preserve"> </w:t>
      </w:r>
      <w:r w:rsidR="0052365B" w:rsidRPr="00AA1DA0">
        <w:rPr>
          <w:rFonts w:hint="cs"/>
          <w:rtl/>
        </w:rPr>
        <w:t xml:space="preserve">רשאי </w:t>
      </w:r>
      <w:r w:rsidRPr="00AA1DA0">
        <w:rPr>
          <w:rFonts w:hint="cs"/>
          <w:rtl/>
        </w:rPr>
        <w:t>להכריז</w:t>
      </w:r>
      <w:r w:rsidRPr="00AA1DA0">
        <w:rPr>
          <w:rtl/>
        </w:rPr>
        <w:t xml:space="preserve"> </w:t>
      </w:r>
      <w:r w:rsidRPr="00AA1DA0">
        <w:rPr>
          <w:rFonts w:hint="cs"/>
          <w:rtl/>
        </w:rPr>
        <w:t>על</w:t>
      </w:r>
      <w:r w:rsidRPr="00AA1DA0">
        <w:rPr>
          <w:rtl/>
        </w:rPr>
        <w:t xml:space="preserve"> </w:t>
      </w:r>
      <w:r w:rsidR="00C06F1D" w:rsidRPr="00AA1DA0">
        <w:rPr>
          <w:rFonts w:hint="cs"/>
          <w:rtl/>
        </w:rPr>
        <w:t>"כשירים נוספים"</w:t>
      </w:r>
      <w:r w:rsidR="00481D87" w:rsidRPr="00AA1DA0">
        <w:rPr>
          <w:rFonts w:hint="cs"/>
          <w:rtl/>
        </w:rPr>
        <w:t>.</w:t>
      </w:r>
      <w:r w:rsidR="00C06F1D" w:rsidRPr="00AA1DA0">
        <w:rPr>
          <w:rFonts w:hint="cs"/>
          <w:rtl/>
        </w:rPr>
        <w:t xml:space="preserve"> </w:t>
      </w:r>
      <w:r w:rsidRPr="00AA1DA0">
        <w:rPr>
          <w:rFonts w:hint="cs"/>
          <w:rtl/>
        </w:rPr>
        <w:t>מציע</w:t>
      </w:r>
      <w:r w:rsidRPr="00AA1DA0">
        <w:rPr>
          <w:rtl/>
        </w:rPr>
        <w:t xml:space="preserve"> </w:t>
      </w:r>
      <w:r w:rsidRPr="00AA1DA0">
        <w:rPr>
          <w:rFonts w:hint="cs"/>
          <w:rtl/>
        </w:rPr>
        <w:t>שהצעתו</w:t>
      </w:r>
      <w:r w:rsidRPr="00AA1DA0">
        <w:rPr>
          <w:rtl/>
        </w:rPr>
        <w:t xml:space="preserve"> </w:t>
      </w:r>
      <w:r w:rsidRPr="00AA1DA0">
        <w:rPr>
          <w:rFonts w:hint="cs"/>
          <w:rtl/>
        </w:rPr>
        <w:t>תזכה</w:t>
      </w:r>
      <w:r w:rsidRPr="00AA1DA0">
        <w:rPr>
          <w:rtl/>
        </w:rPr>
        <w:t xml:space="preserve"> </w:t>
      </w:r>
      <w:r w:rsidRPr="00AA1DA0">
        <w:rPr>
          <w:rFonts w:hint="cs"/>
          <w:rtl/>
        </w:rPr>
        <w:t>לניקוד</w:t>
      </w:r>
      <w:r w:rsidRPr="00AA1DA0">
        <w:rPr>
          <w:rtl/>
        </w:rPr>
        <w:t xml:space="preserve"> </w:t>
      </w:r>
      <w:r w:rsidR="00683905">
        <w:rPr>
          <w:rFonts w:hint="cs"/>
          <w:rtl/>
        </w:rPr>
        <w:t>השני</w:t>
      </w:r>
      <w:r w:rsidR="00683905" w:rsidRPr="00AA1DA0">
        <w:rPr>
          <w:rtl/>
        </w:rPr>
        <w:t xml:space="preserve"> </w:t>
      </w:r>
      <w:r w:rsidRPr="00AA1DA0">
        <w:rPr>
          <w:rFonts w:hint="cs"/>
          <w:rtl/>
        </w:rPr>
        <w:t>בטיבו</w:t>
      </w:r>
      <w:r w:rsidRPr="00AA1DA0">
        <w:rPr>
          <w:rtl/>
        </w:rPr>
        <w:t xml:space="preserve">, </w:t>
      </w:r>
      <w:r w:rsidRPr="00AA1DA0">
        <w:rPr>
          <w:rFonts w:hint="cs"/>
          <w:rtl/>
        </w:rPr>
        <w:t>לאחר</w:t>
      </w:r>
      <w:r w:rsidRPr="00AA1DA0">
        <w:rPr>
          <w:rtl/>
        </w:rPr>
        <w:t xml:space="preserve"> </w:t>
      </w:r>
      <w:r w:rsidRPr="00AA1DA0">
        <w:rPr>
          <w:rFonts w:hint="cs"/>
          <w:rtl/>
        </w:rPr>
        <w:t>המציע</w:t>
      </w:r>
      <w:r w:rsidRPr="00AA1DA0">
        <w:rPr>
          <w:rtl/>
        </w:rPr>
        <w:t xml:space="preserve"> </w:t>
      </w:r>
      <w:r w:rsidRPr="00AA1DA0">
        <w:rPr>
          <w:rFonts w:hint="cs"/>
          <w:rtl/>
        </w:rPr>
        <w:t>הזוכ</w:t>
      </w:r>
      <w:r w:rsidR="00683905">
        <w:rPr>
          <w:rFonts w:hint="cs"/>
          <w:rtl/>
        </w:rPr>
        <w:t>ה</w:t>
      </w:r>
      <w:r w:rsidRPr="00AA1DA0">
        <w:rPr>
          <w:rtl/>
        </w:rPr>
        <w:t xml:space="preserve">, </w:t>
      </w:r>
      <w:r w:rsidRPr="00AA1DA0">
        <w:rPr>
          <w:rFonts w:hint="cs"/>
          <w:rtl/>
        </w:rPr>
        <w:t>יוגדר</w:t>
      </w:r>
      <w:r w:rsidRPr="00AA1DA0">
        <w:rPr>
          <w:rtl/>
        </w:rPr>
        <w:t xml:space="preserve"> </w:t>
      </w:r>
      <w:r w:rsidRPr="00AA1DA0">
        <w:rPr>
          <w:rFonts w:hint="cs"/>
          <w:rtl/>
        </w:rPr>
        <w:t>ככשיר</w:t>
      </w:r>
      <w:r w:rsidRPr="00AA1DA0">
        <w:rPr>
          <w:rtl/>
        </w:rPr>
        <w:t xml:space="preserve"> </w:t>
      </w:r>
      <w:r w:rsidR="00683905">
        <w:rPr>
          <w:rFonts w:hint="cs"/>
          <w:rtl/>
        </w:rPr>
        <w:t>שני</w:t>
      </w:r>
      <w:r w:rsidR="00683905" w:rsidRPr="00AA1DA0">
        <w:rPr>
          <w:rFonts w:hint="cs"/>
          <w:rtl/>
        </w:rPr>
        <w:t xml:space="preserve"> </w:t>
      </w:r>
      <w:r w:rsidR="00C06F1D" w:rsidRPr="00AA1DA0">
        <w:rPr>
          <w:rFonts w:hint="cs"/>
          <w:rtl/>
        </w:rPr>
        <w:t xml:space="preserve">וכן הלאה לכשירים </w:t>
      </w:r>
      <w:r w:rsidR="00C06F1D" w:rsidRPr="00AA1DA0">
        <w:rPr>
          <w:rFonts w:hint="cs"/>
          <w:rtl/>
        </w:rPr>
        <w:lastRenderedPageBreak/>
        <w:t>נוספים</w:t>
      </w:r>
      <w:r w:rsidRPr="00AA1DA0">
        <w:rPr>
          <w:rtl/>
        </w:rPr>
        <w:t xml:space="preserve">. </w:t>
      </w:r>
      <w:r w:rsidRPr="00AA1DA0">
        <w:rPr>
          <w:rFonts w:hint="cs"/>
          <w:rtl/>
        </w:rPr>
        <w:t>המשרד</w:t>
      </w:r>
      <w:r w:rsidRPr="00AA1DA0">
        <w:rPr>
          <w:rtl/>
        </w:rPr>
        <w:t xml:space="preserve"> </w:t>
      </w:r>
      <w:r w:rsidRPr="00AA1DA0">
        <w:rPr>
          <w:rFonts w:hint="cs"/>
          <w:rtl/>
        </w:rPr>
        <w:t>יודיע</w:t>
      </w:r>
      <w:r w:rsidRPr="00AA1DA0">
        <w:rPr>
          <w:rtl/>
        </w:rPr>
        <w:t xml:space="preserve"> </w:t>
      </w:r>
      <w:r w:rsidRPr="00AA1DA0">
        <w:rPr>
          <w:rFonts w:hint="cs"/>
          <w:rtl/>
        </w:rPr>
        <w:t>בכתב</w:t>
      </w:r>
      <w:r w:rsidRPr="00AA1DA0">
        <w:rPr>
          <w:rtl/>
        </w:rPr>
        <w:t xml:space="preserve"> </w:t>
      </w:r>
      <w:r w:rsidRPr="00AA1DA0">
        <w:rPr>
          <w:rFonts w:hint="cs"/>
          <w:rtl/>
        </w:rPr>
        <w:t>ל</w:t>
      </w:r>
      <w:r w:rsidR="00481D87" w:rsidRPr="00AA1DA0">
        <w:rPr>
          <w:rFonts w:hint="cs"/>
          <w:rtl/>
        </w:rPr>
        <w:t xml:space="preserve">כל </w:t>
      </w:r>
      <w:r w:rsidRPr="00AA1DA0">
        <w:rPr>
          <w:rFonts w:hint="cs"/>
          <w:rtl/>
        </w:rPr>
        <w:t>ספק</w:t>
      </w:r>
      <w:r w:rsidRPr="00AA1DA0">
        <w:rPr>
          <w:rtl/>
        </w:rPr>
        <w:t xml:space="preserve"> </w:t>
      </w:r>
      <w:r w:rsidRPr="00AA1DA0">
        <w:rPr>
          <w:rFonts w:hint="cs"/>
          <w:rtl/>
        </w:rPr>
        <w:t>שנבחר</w:t>
      </w:r>
      <w:r w:rsidRPr="00AA1DA0">
        <w:rPr>
          <w:rtl/>
        </w:rPr>
        <w:t xml:space="preserve"> </w:t>
      </w:r>
      <w:r w:rsidR="00B376AF" w:rsidRPr="00AA1DA0">
        <w:rPr>
          <w:rFonts w:hint="cs"/>
          <w:rtl/>
        </w:rPr>
        <w:t>כ-</w:t>
      </w:r>
      <w:r w:rsidR="00481D87" w:rsidRPr="00AA1DA0">
        <w:rPr>
          <w:rFonts w:hint="cs"/>
          <w:rtl/>
        </w:rPr>
        <w:t>"</w:t>
      </w:r>
      <w:r w:rsidRPr="00AA1DA0">
        <w:rPr>
          <w:rFonts w:hint="cs"/>
          <w:rtl/>
        </w:rPr>
        <w:t>כשיר</w:t>
      </w:r>
      <w:r w:rsidRPr="00AA1DA0">
        <w:rPr>
          <w:rtl/>
        </w:rPr>
        <w:t xml:space="preserve"> </w:t>
      </w:r>
      <w:r w:rsidR="00C06F1D" w:rsidRPr="00AA1DA0">
        <w:rPr>
          <w:rFonts w:hint="cs"/>
          <w:rtl/>
        </w:rPr>
        <w:t>נוסף</w:t>
      </w:r>
      <w:r w:rsidR="00481D87" w:rsidRPr="00AA1DA0">
        <w:rPr>
          <w:rFonts w:hint="cs"/>
          <w:rtl/>
        </w:rPr>
        <w:t>"</w:t>
      </w:r>
      <w:r w:rsidR="00C06F1D" w:rsidRPr="00AA1DA0">
        <w:rPr>
          <w:rFonts w:hint="cs"/>
          <w:rtl/>
        </w:rPr>
        <w:t xml:space="preserve"> ואת מיקומו </w:t>
      </w:r>
      <w:r w:rsidR="00481D87" w:rsidRPr="00AA1DA0">
        <w:rPr>
          <w:rFonts w:hint="cs"/>
          <w:rtl/>
        </w:rPr>
        <w:t>ב</w:t>
      </w:r>
      <w:r w:rsidR="00C06F1D" w:rsidRPr="00AA1DA0">
        <w:rPr>
          <w:rFonts w:hint="cs"/>
          <w:rtl/>
        </w:rPr>
        <w:t>רשימת הספקים הכשירים</w:t>
      </w:r>
      <w:r w:rsidR="00A10C52" w:rsidRPr="00AA1DA0">
        <w:rPr>
          <w:rFonts w:hint="cs"/>
          <w:rtl/>
        </w:rPr>
        <w:t>.</w:t>
      </w:r>
    </w:p>
    <w:p w14:paraId="6E749007" w14:textId="6AE3AC5D" w:rsidR="002211D9" w:rsidRPr="00AA1DA0" w:rsidRDefault="002211D9" w:rsidP="00F5309E">
      <w:pPr>
        <w:pStyle w:val="5"/>
        <w:numPr>
          <w:ilvl w:val="0"/>
          <w:numId w:val="17"/>
        </w:numPr>
      </w:pPr>
      <w:r w:rsidRPr="00AA1DA0">
        <w:rPr>
          <w:rFonts w:hint="cs"/>
          <w:rtl/>
        </w:rPr>
        <w:t>המשרד</w:t>
      </w:r>
      <w:r w:rsidRPr="00AA1DA0">
        <w:rPr>
          <w:rtl/>
        </w:rPr>
        <w:t xml:space="preserve"> </w:t>
      </w:r>
      <w:r w:rsidRPr="00AA1DA0">
        <w:rPr>
          <w:rFonts w:hint="cs"/>
          <w:rtl/>
        </w:rPr>
        <w:t>רשאי</w:t>
      </w:r>
      <w:r w:rsidRPr="00AA1DA0">
        <w:rPr>
          <w:rtl/>
        </w:rPr>
        <w:t xml:space="preserve"> </w:t>
      </w:r>
      <w:r w:rsidRPr="00AA1DA0">
        <w:rPr>
          <w:rFonts w:hint="cs"/>
          <w:rtl/>
        </w:rPr>
        <w:t>להתקשר</w:t>
      </w:r>
      <w:r w:rsidRPr="00AA1DA0">
        <w:rPr>
          <w:rtl/>
        </w:rPr>
        <w:t xml:space="preserve"> </w:t>
      </w:r>
      <w:r w:rsidRPr="00AA1DA0">
        <w:rPr>
          <w:rFonts w:hint="cs"/>
          <w:rtl/>
        </w:rPr>
        <w:t>עם</w:t>
      </w:r>
      <w:r w:rsidRPr="00AA1DA0">
        <w:rPr>
          <w:rtl/>
        </w:rPr>
        <w:t xml:space="preserve"> </w:t>
      </w:r>
      <w:r w:rsidRPr="00AA1DA0">
        <w:rPr>
          <w:rFonts w:hint="cs"/>
          <w:rtl/>
        </w:rPr>
        <w:t>כשיר</w:t>
      </w:r>
      <w:r w:rsidR="00C06F1D" w:rsidRPr="00AA1DA0">
        <w:rPr>
          <w:rFonts w:hint="cs"/>
          <w:rtl/>
        </w:rPr>
        <w:t>ים</w:t>
      </w:r>
      <w:r w:rsidRPr="00AA1DA0">
        <w:rPr>
          <w:rtl/>
        </w:rPr>
        <w:t xml:space="preserve"> </w:t>
      </w:r>
      <w:r w:rsidR="00C06F1D" w:rsidRPr="00AA1DA0">
        <w:rPr>
          <w:rFonts w:hint="cs"/>
          <w:rtl/>
        </w:rPr>
        <w:t xml:space="preserve">נוספים </w:t>
      </w:r>
      <w:r w:rsidRPr="00AA1DA0">
        <w:rPr>
          <w:rFonts w:hint="cs"/>
          <w:rtl/>
        </w:rPr>
        <w:t>לביצוע</w:t>
      </w:r>
      <w:r w:rsidRPr="00AA1DA0">
        <w:rPr>
          <w:rtl/>
        </w:rPr>
        <w:t xml:space="preserve"> </w:t>
      </w:r>
      <w:r w:rsidRPr="00AA1DA0">
        <w:rPr>
          <w:rFonts w:hint="cs"/>
          <w:rtl/>
        </w:rPr>
        <w:t>השירותים</w:t>
      </w:r>
      <w:r w:rsidRPr="00AA1DA0">
        <w:rPr>
          <w:rtl/>
        </w:rPr>
        <w:t xml:space="preserve"> </w:t>
      </w:r>
      <w:r w:rsidRPr="00AA1DA0">
        <w:rPr>
          <w:rFonts w:hint="cs"/>
          <w:rtl/>
        </w:rPr>
        <w:t>נשוא</w:t>
      </w:r>
      <w:r w:rsidRPr="00AA1DA0">
        <w:rPr>
          <w:rtl/>
        </w:rPr>
        <w:t xml:space="preserve"> </w:t>
      </w:r>
      <w:r w:rsidRPr="00AA1DA0">
        <w:rPr>
          <w:rFonts w:hint="cs"/>
          <w:rtl/>
        </w:rPr>
        <w:t>מכרז</w:t>
      </w:r>
      <w:r w:rsidRPr="00AA1DA0">
        <w:rPr>
          <w:rtl/>
        </w:rPr>
        <w:t xml:space="preserve"> </w:t>
      </w:r>
      <w:r w:rsidRPr="00AA1DA0">
        <w:rPr>
          <w:rFonts w:hint="cs"/>
          <w:rtl/>
        </w:rPr>
        <w:t>זה</w:t>
      </w:r>
      <w:r w:rsidRPr="00AA1DA0">
        <w:rPr>
          <w:rtl/>
        </w:rPr>
        <w:t xml:space="preserve">, </w:t>
      </w:r>
      <w:r w:rsidRPr="00AA1DA0">
        <w:rPr>
          <w:rFonts w:hint="cs"/>
          <w:rtl/>
        </w:rPr>
        <w:t>במצב</w:t>
      </w:r>
      <w:r w:rsidRPr="00AA1DA0">
        <w:rPr>
          <w:rtl/>
        </w:rPr>
        <w:t xml:space="preserve"> </w:t>
      </w:r>
      <w:r w:rsidRPr="00AA1DA0">
        <w:rPr>
          <w:rFonts w:hint="cs"/>
          <w:rtl/>
        </w:rPr>
        <w:t>בו</w:t>
      </w:r>
      <w:r w:rsidRPr="00AA1DA0">
        <w:rPr>
          <w:rtl/>
        </w:rPr>
        <w:t xml:space="preserve"> </w:t>
      </w:r>
      <w:r w:rsidRPr="00AA1DA0">
        <w:rPr>
          <w:rFonts w:hint="cs"/>
          <w:rtl/>
        </w:rPr>
        <w:t>ההתקשרות</w:t>
      </w:r>
      <w:r w:rsidRPr="00AA1DA0">
        <w:rPr>
          <w:rtl/>
        </w:rPr>
        <w:t xml:space="preserve"> </w:t>
      </w:r>
      <w:r w:rsidRPr="00AA1DA0">
        <w:rPr>
          <w:rFonts w:hint="cs"/>
          <w:rtl/>
        </w:rPr>
        <w:t>עם</w:t>
      </w:r>
      <w:r w:rsidRPr="00AA1DA0">
        <w:rPr>
          <w:rtl/>
        </w:rPr>
        <w:t xml:space="preserve"> </w:t>
      </w:r>
      <w:r w:rsidR="00C06F1D" w:rsidRPr="00AA1DA0">
        <w:rPr>
          <w:rFonts w:hint="cs"/>
          <w:rtl/>
        </w:rPr>
        <w:t xml:space="preserve"> הספק</w:t>
      </w:r>
      <w:r w:rsidR="00481D87" w:rsidRPr="00AA1DA0">
        <w:rPr>
          <w:rFonts w:hint="cs"/>
          <w:rtl/>
        </w:rPr>
        <w:t xml:space="preserve"> </w:t>
      </w:r>
      <w:r w:rsidR="00C06F1D" w:rsidRPr="00AA1DA0">
        <w:rPr>
          <w:rFonts w:hint="cs"/>
          <w:rtl/>
        </w:rPr>
        <w:t>הזוכ</w:t>
      </w:r>
      <w:r w:rsidR="00683905">
        <w:rPr>
          <w:rFonts w:hint="cs"/>
          <w:rtl/>
        </w:rPr>
        <w:t>ה</w:t>
      </w:r>
      <w:r w:rsidR="00C06F1D" w:rsidRPr="00AA1DA0">
        <w:rPr>
          <w:rFonts w:hint="cs"/>
          <w:rtl/>
        </w:rPr>
        <w:t xml:space="preserve"> </w:t>
      </w:r>
      <w:r w:rsidR="005A3BD8" w:rsidRPr="00AA1DA0">
        <w:rPr>
          <w:rFonts w:hint="cs"/>
          <w:rtl/>
        </w:rPr>
        <w:t xml:space="preserve">לא תצא לפועל או </w:t>
      </w:r>
      <w:r w:rsidRPr="00AA1DA0">
        <w:rPr>
          <w:rFonts w:hint="cs"/>
          <w:rtl/>
        </w:rPr>
        <w:t>תבוטל</w:t>
      </w:r>
      <w:r w:rsidRPr="00AA1DA0">
        <w:rPr>
          <w:rtl/>
        </w:rPr>
        <w:t xml:space="preserve"> </w:t>
      </w:r>
      <w:r w:rsidRPr="00AA1DA0">
        <w:rPr>
          <w:rFonts w:hint="cs"/>
          <w:rtl/>
        </w:rPr>
        <w:t>מסיבה</w:t>
      </w:r>
      <w:r w:rsidRPr="00AA1DA0">
        <w:rPr>
          <w:rtl/>
        </w:rPr>
        <w:t xml:space="preserve"> </w:t>
      </w:r>
      <w:r w:rsidRPr="00AA1DA0">
        <w:rPr>
          <w:rFonts w:hint="cs"/>
          <w:rtl/>
        </w:rPr>
        <w:t>כלשהי</w:t>
      </w:r>
      <w:r w:rsidRPr="00AA1DA0">
        <w:rPr>
          <w:rtl/>
        </w:rPr>
        <w:t xml:space="preserve">, </w:t>
      </w:r>
      <w:r w:rsidR="00C06F1D" w:rsidRPr="00AA1DA0">
        <w:rPr>
          <w:rFonts w:hint="cs"/>
          <w:rtl/>
        </w:rPr>
        <w:t>ו/או במידה והספק הזוכ</w:t>
      </w:r>
      <w:r w:rsidR="00683905">
        <w:rPr>
          <w:rFonts w:hint="cs"/>
          <w:rtl/>
        </w:rPr>
        <w:t>ה</w:t>
      </w:r>
      <w:r w:rsidR="00C06F1D" w:rsidRPr="00AA1DA0">
        <w:rPr>
          <w:rFonts w:hint="cs"/>
          <w:rtl/>
        </w:rPr>
        <w:t xml:space="preserve"> אינ</w:t>
      </w:r>
      <w:r w:rsidR="00683905">
        <w:rPr>
          <w:rFonts w:hint="cs"/>
          <w:rtl/>
        </w:rPr>
        <w:t>ו</w:t>
      </w:r>
      <w:r w:rsidR="00C06F1D" w:rsidRPr="00AA1DA0">
        <w:rPr>
          <w:rFonts w:hint="cs"/>
          <w:rtl/>
        </w:rPr>
        <w:t xml:space="preserve"> יכול לעמוד ב</w:t>
      </w:r>
      <w:r w:rsidR="00514F59" w:rsidRPr="00AA1DA0">
        <w:rPr>
          <w:rFonts w:hint="cs"/>
          <w:rtl/>
        </w:rPr>
        <w:t>כל</w:t>
      </w:r>
      <w:r w:rsidR="00481D87" w:rsidRPr="00AA1DA0">
        <w:rPr>
          <w:rFonts w:hint="cs"/>
          <w:rtl/>
        </w:rPr>
        <w:t xml:space="preserve"> </w:t>
      </w:r>
      <w:r w:rsidR="00611F53" w:rsidRPr="00AA1DA0">
        <w:rPr>
          <w:rFonts w:hint="cs"/>
          <w:rtl/>
        </w:rPr>
        <w:t>ההתחייבוי</w:t>
      </w:r>
      <w:r w:rsidR="00611F53" w:rsidRPr="00AA1DA0">
        <w:rPr>
          <w:rFonts w:hint="eastAsia"/>
          <w:rtl/>
        </w:rPr>
        <w:t>ות</w:t>
      </w:r>
      <w:r w:rsidR="00481D87" w:rsidRPr="00AA1DA0">
        <w:rPr>
          <w:rFonts w:hint="cs"/>
          <w:rtl/>
        </w:rPr>
        <w:t xml:space="preserve"> לאספקה </w:t>
      </w:r>
      <w:proofErr w:type="spellStart"/>
      <w:r w:rsidR="00481D87" w:rsidRPr="00AA1DA0">
        <w:rPr>
          <w:rFonts w:hint="cs"/>
          <w:rtl/>
        </w:rPr>
        <w:t>בלו"ז</w:t>
      </w:r>
      <w:proofErr w:type="spellEnd"/>
      <w:r w:rsidR="00481D87" w:rsidRPr="00AA1DA0">
        <w:rPr>
          <w:rFonts w:hint="cs"/>
          <w:rtl/>
        </w:rPr>
        <w:t xml:space="preserve"> שהוגדר</w:t>
      </w:r>
      <w:r w:rsidR="00B376AF" w:rsidRPr="00AA1DA0">
        <w:rPr>
          <w:rFonts w:hint="cs"/>
          <w:rtl/>
        </w:rPr>
        <w:t>,</w:t>
      </w:r>
      <w:r w:rsidR="00514F59" w:rsidRPr="00AA1DA0">
        <w:rPr>
          <w:rFonts w:hint="cs"/>
          <w:rtl/>
        </w:rPr>
        <w:t xml:space="preserve"> </w:t>
      </w:r>
      <w:r w:rsidRPr="00AA1DA0">
        <w:rPr>
          <w:rFonts w:hint="cs"/>
          <w:rtl/>
        </w:rPr>
        <w:t>זאת</w:t>
      </w:r>
      <w:r w:rsidRPr="00AA1DA0">
        <w:rPr>
          <w:rtl/>
        </w:rPr>
        <w:t xml:space="preserve"> </w:t>
      </w:r>
      <w:r w:rsidRPr="00AA1DA0">
        <w:rPr>
          <w:rFonts w:hint="cs"/>
          <w:rtl/>
        </w:rPr>
        <w:t>לפי</w:t>
      </w:r>
      <w:r w:rsidRPr="00AA1DA0">
        <w:rPr>
          <w:rtl/>
        </w:rPr>
        <w:t xml:space="preserve"> </w:t>
      </w:r>
      <w:r w:rsidRPr="00AA1DA0">
        <w:rPr>
          <w:rFonts w:hint="cs"/>
          <w:rtl/>
        </w:rPr>
        <w:t>שיקול</w:t>
      </w:r>
      <w:r w:rsidRPr="00AA1DA0">
        <w:rPr>
          <w:rtl/>
        </w:rPr>
        <w:t xml:space="preserve"> </w:t>
      </w:r>
      <w:r w:rsidRPr="00AA1DA0">
        <w:rPr>
          <w:rFonts w:hint="cs"/>
          <w:rtl/>
        </w:rPr>
        <w:t>דעתו</w:t>
      </w:r>
      <w:r w:rsidRPr="00AA1DA0">
        <w:rPr>
          <w:rtl/>
        </w:rPr>
        <w:t xml:space="preserve"> </w:t>
      </w:r>
      <w:r w:rsidRPr="00AA1DA0">
        <w:rPr>
          <w:rFonts w:hint="cs"/>
          <w:rtl/>
        </w:rPr>
        <w:t>הבלעדי</w:t>
      </w:r>
      <w:r w:rsidRPr="00AA1DA0">
        <w:rPr>
          <w:rtl/>
        </w:rPr>
        <w:t xml:space="preserve"> </w:t>
      </w:r>
      <w:r w:rsidRPr="00AA1DA0">
        <w:rPr>
          <w:rFonts w:hint="cs"/>
          <w:rtl/>
        </w:rPr>
        <w:t>של</w:t>
      </w:r>
      <w:r w:rsidRPr="00AA1DA0">
        <w:rPr>
          <w:rtl/>
        </w:rPr>
        <w:t xml:space="preserve"> </w:t>
      </w:r>
      <w:r w:rsidRPr="00AA1DA0">
        <w:rPr>
          <w:rFonts w:hint="cs"/>
          <w:rtl/>
        </w:rPr>
        <w:t>המשרד</w:t>
      </w:r>
      <w:r w:rsidRPr="00AA1DA0">
        <w:rPr>
          <w:rtl/>
        </w:rPr>
        <w:t>.</w:t>
      </w:r>
    </w:p>
    <w:p w14:paraId="08C6546F" w14:textId="77777777" w:rsidR="002211D9" w:rsidRPr="00AA1DA0" w:rsidRDefault="002211D9" w:rsidP="00F5309E">
      <w:pPr>
        <w:pStyle w:val="5"/>
        <w:numPr>
          <w:ilvl w:val="0"/>
          <w:numId w:val="17"/>
        </w:numPr>
      </w:pPr>
      <w:r w:rsidRPr="00AA1DA0">
        <w:rPr>
          <w:rFonts w:hint="cs"/>
          <w:rtl/>
        </w:rPr>
        <w:t>מובהר</w:t>
      </w:r>
      <w:r w:rsidR="0052365B" w:rsidRPr="00AA1DA0">
        <w:rPr>
          <w:rFonts w:hint="cs"/>
          <w:rtl/>
        </w:rPr>
        <w:t>,</w:t>
      </w:r>
      <w:r w:rsidRPr="00AA1DA0">
        <w:rPr>
          <w:rtl/>
        </w:rPr>
        <w:t xml:space="preserve"> </w:t>
      </w:r>
      <w:r w:rsidRPr="00AA1DA0">
        <w:rPr>
          <w:rFonts w:hint="cs"/>
          <w:rtl/>
        </w:rPr>
        <w:t>כי</w:t>
      </w:r>
      <w:r w:rsidRPr="00AA1DA0">
        <w:rPr>
          <w:rtl/>
        </w:rPr>
        <w:t xml:space="preserve"> </w:t>
      </w:r>
      <w:r w:rsidRPr="00AA1DA0">
        <w:rPr>
          <w:rFonts w:hint="cs"/>
          <w:rtl/>
        </w:rPr>
        <w:t>המשרד</w:t>
      </w:r>
      <w:r w:rsidRPr="00AA1DA0">
        <w:rPr>
          <w:rtl/>
        </w:rPr>
        <w:t xml:space="preserve"> </w:t>
      </w:r>
      <w:r w:rsidRPr="00AA1DA0">
        <w:rPr>
          <w:rFonts w:hint="cs"/>
          <w:rtl/>
        </w:rPr>
        <w:t>לא</w:t>
      </w:r>
      <w:r w:rsidRPr="00AA1DA0">
        <w:rPr>
          <w:rtl/>
        </w:rPr>
        <w:t xml:space="preserve"> </w:t>
      </w:r>
      <w:r w:rsidRPr="00AA1DA0">
        <w:rPr>
          <w:rFonts w:hint="cs"/>
          <w:rtl/>
        </w:rPr>
        <w:t>מתחייב</w:t>
      </w:r>
      <w:r w:rsidRPr="00AA1DA0">
        <w:rPr>
          <w:rtl/>
        </w:rPr>
        <w:t xml:space="preserve"> </w:t>
      </w:r>
      <w:r w:rsidRPr="00AA1DA0">
        <w:rPr>
          <w:rFonts w:hint="cs"/>
          <w:rtl/>
        </w:rPr>
        <w:t>להתקשר</w:t>
      </w:r>
      <w:r w:rsidRPr="00AA1DA0">
        <w:rPr>
          <w:rtl/>
        </w:rPr>
        <w:t xml:space="preserve"> </w:t>
      </w:r>
      <w:r w:rsidRPr="00AA1DA0">
        <w:rPr>
          <w:rFonts w:hint="cs"/>
          <w:rtl/>
        </w:rPr>
        <w:t>עם</w:t>
      </w:r>
      <w:r w:rsidRPr="00AA1DA0">
        <w:rPr>
          <w:rtl/>
        </w:rPr>
        <w:t xml:space="preserve"> </w:t>
      </w:r>
      <w:r w:rsidRPr="00AA1DA0">
        <w:rPr>
          <w:rFonts w:hint="cs"/>
          <w:rtl/>
        </w:rPr>
        <w:t>כשיר</w:t>
      </w:r>
      <w:r w:rsidR="00C06F1D" w:rsidRPr="00AA1DA0">
        <w:rPr>
          <w:rFonts w:hint="cs"/>
          <w:rtl/>
        </w:rPr>
        <w:t xml:space="preserve">ים נוספים </w:t>
      </w:r>
      <w:r w:rsidR="00514F59" w:rsidRPr="00AA1DA0">
        <w:rPr>
          <w:rFonts w:hint="cs"/>
          <w:rtl/>
        </w:rPr>
        <w:t xml:space="preserve">והמשרד אינו </w:t>
      </w:r>
      <w:r w:rsidR="009B3379" w:rsidRPr="00AA1DA0">
        <w:rPr>
          <w:rFonts w:hint="cs"/>
          <w:rtl/>
        </w:rPr>
        <w:t>מחויב</w:t>
      </w:r>
      <w:r w:rsidR="00514F59" w:rsidRPr="00AA1DA0">
        <w:rPr>
          <w:rFonts w:hint="cs"/>
          <w:rtl/>
        </w:rPr>
        <w:t xml:space="preserve"> לנמק את הסיבה לכך</w:t>
      </w:r>
      <w:r w:rsidRPr="00AA1DA0">
        <w:rPr>
          <w:rtl/>
        </w:rPr>
        <w:t xml:space="preserve">, </w:t>
      </w:r>
      <w:r w:rsidRPr="00AA1DA0">
        <w:rPr>
          <w:rFonts w:hint="cs"/>
          <w:rtl/>
        </w:rPr>
        <w:t>ולכשיר</w:t>
      </w:r>
      <w:r w:rsidR="00C06F1D" w:rsidRPr="00AA1DA0">
        <w:rPr>
          <w:rFonts w:hint="cs"/>
          <w:rtl/>
        </w:rPr>
        <w:t>ים</w:t>
      </w:r>
      <w:r w:rsidR="00611F53" w:rsidRPr="00AA1DA0">
        <w:rPr>
          <w:rFonts w:hint="cs"/>
          <w:rtl/>
        </w:rPr>
        <w:t xml:space="preserve"> </w:t>
      </w:r>
      <w:r w:rsidR="00C06F1D" w:rsidRPr="00AA1DA0">
        <w:rPr>
          <w:rFonts w:hint="cs"/>
          <w:rtl/>
        </w:rPr>
        <w:t>הנוספים</w:t>
      </w:r>
      <w:r w:rsidR="00A10C52" w:rsidRPr="00AA1DA0">
        <w:rPr>
          <w:rtl/>
        </w:rPr>
        <w:t xml:space="preserve"> </w:t>
      </w:r>
      <w:r w:rsidRPr="00AA1DA0">
        <w:rPr>
          <w:rFonts w:hint="cs"/>
          <w:rtl/>
        </w:rPr>
        <w:t>לא</w:t>
      </w:r>
      <w:r w:rsidRPr="00AA1DA0">
        <w:rPr>
          <w:rtl/>
        </w:rPr>
        <w:t xml:space="preserve"> </w:t>
      </w:r>
      <w:r w:rsidRPr="00AA1DA0">
        <w:rPr>
          <w:rFonts w:hint="cs"/>
          <w:rtl/>
        </w:rPr>
        <w:t>תהיה</w:t>
      </w:r>
      <w:r w:rsidRPr="00AA1DA0">
        <w:rPr>
          <w:rtl/>
        </w:rPr>
        <w:t xml:space="preserve"> </w:t>
      </w:r>
      <w:r w:rsidRPr="00AA1DA0">
        <w:rPr>
          <w:rFonts w:hint="cs"/>
          <w:rtl/>
        </w:rPr>
        <w:t>עילת</w:t>
      </w:r>
      <w:r w:rsidRPr="00AA1DA0">
        <w:rPr>
          <w:rtl/>
        </w:rPr>
        <w:t xml:space="preserve"> </w:t>
      </w:r>
      <w:r w:rsidRPr="00AA1DA0">
        <w:rPr>
          <w:rFonts w:hint="cs"/>
          <w:rtl/>
        </w:rPr>
        <w:t>תביעה</w:t>
      </w:r>
      <w:r w:rsidRPr="00AA1DA0">
        <w:rPr>
          <w:rtl/>
        </w:rPr>
        <w:t xml:space="preserve"> </w:t>
      </w:r>
      <w:r w:rsidRPr="00AA1DA0">
        <w:rPr>
          <w:rFonts w:hint="cs"/>
          <w:rtl/>
        </w:rPr>
        <w:t>כלשהי</w:t>
      </w:r>
      <w:r w:rsidRPr="00AA1DA0">
        <w:rPr>
          <w:rtl/>
        </w:rPr>
        <w:t xml:space="preserve"> </w:t>
      </w:r>
      <w:r w:rsidRPr="00AA1DA0">
        <w:rPr>
          <w:rFonts w:hint="cs"/>
          <w:rtl/>
        </w:rPr>
        <w:t>נגד</w:t>
      </w:r>
      <w:r w:rsidRPr="00AA1DA0">
        <w:rPr>
          <w:rtl/>
        </w:rPr>
        <w:t xml:space="preserve"> </w:t>
      </w:r>
      <w:r w:rsidRPr="00AA1DA0">
        <w:rPr>
          <w:rFonts w:hint="cs"/>
          <w:rtl/>
        </w:rPr>
        <w:t>המשרד</w:t>
      </w:r>
      <w:r w:rsidRPr="00AA1DA0">
        <w:rPr>
          <w:rtl/>
        </w:rPr>
        <w:t xml:space="preserve">, </w:t>
      </w:r>
      <w:r w:rsidRPr="00AA1DA0">
        <w:rPr>
          <w:rFonts w:hint="cs"/>
          <w:rtl/>
        </w:rPr>
        <w:t>ככל</w:t>
      </w:r>
      <w:r w:rsidRPr="00AA1DA0">
        <w:rPr>
          <w:rtl/>
        </w:rPr>
        <w:t xml:space="preserve"> </w:t>
      </w:r>
      <w:r w:rsidRPr="00AA1DA0">
        <w:rPr>
          <w:rFonts w:hint="cs"/>
          <w:rtl/>
        </w:rPr>
        <w:t>שלא</w:t>
      </w:r>
      <w:r w:rsidRPr="00AA1DA0">
        <w:rPr>
          <w:rtl/>
        </w:rPr>
        <w:t xml:space="preserve"> </w:t>
      </w:r>
      <w:r w:rsidRPr="00AA1DA0">
        <w:rPr>
          <w:rFonts w:hint="cs"/>
          <w:rtl/>
        </w:rPr>
        <w:t>יתקשר</w:t>
      </w:r>
      <w:r w:rsidRPr="00AA1DA0">
        <w:rPr>
          <w:rtl/>
        </w:rPr>
        <w:t xml:space="preserve"> </w:t>
      </w:r>
      <w:r w:rsidRPr="00AA1DA0">
        <w:rPr>
          <w:rFonts w:hint="cs"/>
          <w:rtl/>
        </w:rPr>
        <w:t>אית</w:t>
      </w:r>
      <w:r w:rsidR="00C06F1D" w:rsidRPr="00AA1DA0">
        <w:rPr>
          <w:rFonts w:hint="cs"/>
          <w:rtl/>
        </w:rPr>
        <w:t xml:space="preserve">ם </w:t>
      </w:r>
      <w:r w:rsidRPr="00AA1DA0">
        <w:rPr>
          <w:rFonts w:hint="cs"/>
          <w:rtl/>
        </w:rPr>
        <w:t>בסופו</w:t>
      </w:r>
      <w:r w:rsidRPr="00AA1DA0">
        <w:rPr>
          <w:rtl/>
        </w:rPr>
        <w:t xml:space="preserve"> </w:t>
      </w:r>
      <w:r w:rsidRPr="00AA1DA0">
        <w:rPr>
          <w:rFonts w:hint="cs"/>
          <w:rtl/>
        </w:rPr>
        <w:t>של</w:t>
      </w:r>
      <w:r w:rsidRPr="00AA1DA0">
        <w:rPr>
          <w:rtl/>
        </w:rPr>
        <w:t xml:space="preserve"> </w:t>
      </w:r>
      <w:r w:rsidRPr="00AA1DA0">
        <w:rPr>
          <w:rFonts w:hint="cs"/>
          <w:rtl/>
        </w:rPr>
        <w:t>דבר</w:t>
      </w:r>
      <w:r w:rsidRPr="00AA1DA0">
        <w:rPr>
          <w:rtl/>
        </w:rPr>
        <w:t>.</w:t>
      </w:r>
    </w:p>
    <w:p w14:paraId="3BA1CB6A" w14:textId="77777777" w:rsidR="00543B93" w:rsidRPr="00AA1DA0" w:rsidRDefault="00543B93" w:rsidP="0077680F">
      <w:pPr>
        <w:pStyle w:val="2"/>
        <w:keepNext/>
      </w:pPr>
      <w:bookmarkStart w:id="18" w:name="_Toc149832897"/>
      <w:r w:rsidRPr="00AA1DA0">
        <w:rPr>
          <w:rFonts w:hint="cs"/>
          <w:rtl/>
        </w:rPr>
        <w:t>סמכות השיפוט (</w:t>
      </w:r>
      <w:r w:rsidRPr="00AA1DA0">
        <w:t>I</w:t>
      </w:r>
      <w:r w:rsidRPr="00AA1DA0">
        <w:rPr>
          <w:rFonts w:hint="cs"/>
          <w:rtl/>
        </w:rPr>
        <w:t>)</w:t>
      </w:r>
      <w:bookmarkEnd w:id="18"/>
    </w:p>
    <w:p w14:paraId="490577FA" w14:textId="77777777" w:rsidR="00957FA3" w:rsidRPr="00AA1DA0" w:rsidRDefault="00957FA3" w:rsidP="0077680F">
      <w:pPr>
        <w:pStyle w:val="3"/>
        <w:keepNext/>
        <w:numPr>
          <w:ilvl w:val="0"/>
          <w:numId w:val="0"/>
        </w:numPr>
        <w:ind w:left="720"/>
        <w:rPr>
          <w:b w:val="0"/>
          <w:bCs w:val="0"/>
        </w:rPr>
      </w:pPr>
      <w:r w:rsidRPr="00AA1DA0">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71D87CD2" w14:textId="77777777" w:rsidR="00543B93" w:rsidRPr="00AA1DA0" w:rsidRDefault="00B34B24" w:rsidP="005913C9">
      <w:pPr>
        <w:pStyle w:val="2"/>
      </w:pPr>
      <w:bookmarkStart w:id="19" w:name="_Toc149832898"/>
      <w:r w:rsidRPr="00AA1DA0">
        <w:rPr>
          <w:rFonts w:hint="cs"/>
          <w:rtl/>
        </w:rPr>
        <w:t>(</w:t>
      </w:r>
      <w:r w:rsidRPr="00AA1DA0">
        <w:t>N</w:t>
      </w:r>
      <w:r w:rsidRPr="00AA1DA0">
        <w:rPr>
          <w:rFonts w:hint="cs"/>
          <w:rtl/>
        </w:rPr>
        <w:t>)</w:t>
      </w:r>
      <w:bookmarkEnd w:id="19"/>
    </w:p>
    <w:p w14:paraId="19397DAD" w14:textId="77777777" w:rsidR="00E57740" w:rsidRPr="00AA1DA0" w:rsidRDefault="00E57740" w:rsidP="00094380">
      <w:pPr>
        <w:pStyle w:val="2"/>
        <w:keepNext/>
      </w:pPr>
      <w:bookmarkStart w:id="20" w:name="_Toc149832899"/>
      <w:r w:rsidRPr="00AA1DA0">
        <w:rPr>
          <w:rFonts w:hint="cs"/>
          <w:rtl/>
        </w:rPr>
        <w:t xml:space="preserve">מחירים </w:t>
      </w:r>
      <w:r w:rsidRPr="00AA1DA0">
        <w:rPr>
          <w:rtl/>
        </w:rPr>
        <w:t>–</w:t>
      </w:r>
      <w:r w:rsidRPr="00AA1DA0">
        <w:rPr>
          <w:rFonts w:hint="cs"/>
          <w:rtl/>
        </w:rPr>
        <w:t xml:space="preserve"> הצמדה ותשלומים (</w:t>
      </w:r>
      <w:r w:rsidRPr="00AA1DA0">
        <w:t>M</w:t>
      </w:r>
      <w:r w:rsidRPr="00AA1DA0">
        <w:rPr>
          <w:rFonts w:hint="cs"/>
          <w:rtl/>
        </w:rPr>
        <w:t>)</w:t>
      </w:r>
      <w:bookmarkEnd w:id="20"/>
    </w:p>
    <w:p w14:paraId="4D971337" w14:textId="77777777" w:rsidR="00E57740" w:rsidRPr="00AA1DA0" w:rsidRDefault="00E57740" w:rsidP="00094380">
      <w:pPr>
        <w:pStyle w:val="3"/>
        <w:keepNext/>
      </w:pPr>
      <w:r w:rsidRPr="00AA1DA0">
        <w:rPr>
          <w:rFonts w:hint="cs"/>
          <w:rtl/>
        </w:rPr>
        <w:t>מחירים</w:t>
      </w:r>
    </w:p>
    <w:p w14:paraId="37C8F5C1" w14:textId="77777777" w:rsidR="000B058C" w:rsidRPr="00AA1DA0" w:rsidRDefault="000B058C" w:rsidP="00331513">
      <w:pPr>
        <w:pStyle w:val="5"/>
        <w:numPr>
          <w:ilvl w:val="0"/>
          <w:numId w:val="28"/>
        </w:numPr>
        <w:spacing w:after="0"/>
        <w:ind w:left="1548" w:hanging="357"/>
        <w:rPr>
          <w:b/>
          <w:bCs/>
          <w:rtl/>
        </w:rPr>
      </w:pPr>
      <w:r w:rsidRPr="00AA1DA0">
        <w:rPr>
          <w:rFonts w:hint="cs"/>
          <w:rtl/>
        </w:rPr>
        <w:t xml:space="preserve">כל המחירים המוצעים </w:t>
      </w:r>
      <w:r w:rsidR="00E57740" w:rsidRPr="00AA1DA0">
        <w:rPr>
          <w:rFonts w:hint="cs"/>
          <w:rtl/>
        </w:rPr>
        <w:t>יהיו</w:t>
      </w:r>
      <w:r w:rsidRPr="00AA1DA0">
        <w:rPr>
          <w:rFonts w:hint="cs"/>
          <w:rtl/>
        </w:rPr>
        <w:t xml:space="preserve"> המחירים הסופיים, הכוללים בתוכם מע"מ וכל מס או תשלום אחר שעל המשרד לשלם לזוכה.</w:t>
      </w:r>
      <w:r w:rsidR="00E57740" w:rsidRPr="00AA1DA0">
        <w:rPr>
          <w:rFonts w:hint="cs"/>
          <w:rtl/>
        </w:rPr>
        <w:t xml:space="preserve"> </w:t>
      </w:r>
      <w:r w:rsidR="0002350C" w:rsidRPr="00AA1DA0">
        <w:rPr>
          <w:rFonts w:hint="cs"/>
          <w:rtl/>
        </w:rPr>
        <w:t xml:space="preserve">המחירים יהיו </w:t>
      </w:r>
      <w:r w:rsidR="00E57740" w:rsidRPr="00AA1DA0">
        <w:rPr>
          <w:rFonts w:hint="cs"/>
          <w:rtl/>
        </w:rPr>
        <w:t xml:space="preserve">נקובים </w:t>
      </w:r>
      <w:r w:rsidR="00E57740" w:rsidRPr="00AA1DA0">
        <w:rPr>
          <w:rFonts w:hint="cs"/>
          <w:u w:val="single"/>
          <w:rtl/>
        </w:rPr>
        <w:t>בשקלים חדשים</w:t>
      </w:r>
      <w:r w:rsidR="0002350C" w:rsidRPr="00AA1DA0">
        <w:rPr>
          <w:rFonts w:hint="cs"/>
          <w:rtl/>
        </w:rPr>
        <w:t>.</w:t>
      </w:r>
      <w:r w:rsidRPr="00AA1DA0">
        <w:rPr>
          <w:rFonts w:hint="cs"/>
          <w:rtl/>
        </w:rPr>
        <w:t xml:space="preserve"> </w:t>
      </w:r>
    </w:p>
    <w:p w14:paraId="3388BF9C" w14:textId="77777777" w:rsidR="00E57740" w:rsidRPr="00AA1DA0" w:rsidRDefault="00E57740" w:rsidP="00331513">
      <w:pPr>
        <w:pStyle w:val="5"/>
        <w:numPr>
          <w:ilvl w:val="0"/>
          <w:numId w:val="28"/>
        </w:numPr>
        <w:spacing w:before="0"/>
        <w:ind w:left="1548" w:hanging="357"/>
        <w:rPr>
          <w:b/>
          <w:bCs/>
          <w:rtl/>
        </w:rPr>
      </w:pPr>
      <w:r w:rsidRPr="00AA1DA0">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AA1DA0">
        <w:rPr>
          <w:rtl/>
        </w:rPr>
        <w:t>–</w:t>
      </w:r>
      <w:r w:rsidRPr="00AA1DA0">
        <w:rPr>
          <w:rFonts w:hint="cs"/>
          <w:rtl/>
        </w:rPr>
        <w:t xml:space="preserve"> נספח א' לחוזה ההתקשרות. מסגרת העבודה תעודכן על פי הצורך.</w:t>
      </w:r>
    </w:p>
    <w:p w14:paraId="202B9CFD" w14:textId="77777777" w:rsidR="000B058C" w:rsidRPr="00AA1DA0" w:rsidRDefault="000B058C" w:rsidP="00D95EBA">
      <w:pPr>
        <w:pStyle w:val="5"/>
        <w:numPr>
          <w:ilvl w:val="0"/>
          <w:numId w:val="28"/>
        </w:numPr>
        <w:spacing w:before="0"/>
        <w:ind w:left="1548" w:hanging="357"/>
        <w:rPr>
          <w:b/>
          <w:bCs/>
          <w:rtl/>
        </w:rPr>
      </w:pPr>
      <w:r w:rsidRPr="00AA1DA0">
        <w:rPr>
          <w:rFonts w:hint="cs"/>
          <w:rtl/>
        </w:rPr>
        <w:t>אין להתנות את הצעת המחיר בשום תנאי, ויש למלא את הצעות המחיר בהתאם לדרישות המכרז.</w:t>
      </w:r>
    </w:p>
    <w:p w14:paraId="44325D2B" w14:textId="77777777" w:rsidR="00E57740" w:rsidRPr="00AA1DA0" w:rsidRDefault="00E57740" w:rsidP="005913C9">
      <w:pPr>
        <w:pStyle w:val="3"/>
        <w:rPr>
          <w:rtl/>
        </w:rPr>
      </w:pPr>
      <w:r w:rsidRPr="00AA1DA0">
        <w:rPr>
          <w:rFonts w:hint="cs"/>
          <w:rtl/>
        </w:rPr>
        <w:t>הצמדה</w:t>
      </w:r>
    </w:p>
    <w:p w14:paraId="429C7291" w14:textId="77777777" w:rsidR="00D95EBA" w:rsidRPr="001217C7" w:rsidRDefault="00D95EBA" w:rsidP="00A64773">
      <w:pPr>
        <w:pStyle w:val="4"/>
        <w:ind w:left="2495"/>
      </w:pPr>
      <w:r w:rsidRPr="001217C7">
        <w:rPr>
          <w:rtl/>
        </w:rPr>
        <w:t>הגדרות בנושא הצמדה</w:t>
      </w:r>
    </w:p>
    <w:p w14:paraId="06E3FF1E" w14:textId="77777777" w:rsidR="00D95EBA" w:rsidRDefault="00D95EBA" w:rsidP="00A64773">
      <w:pPr>
        <w:pStyle w:val="4"/>
        <w:numPr>
          <w:ilvl w:val="4"/>
          <w:numId w:val="33"/>
        </w:numPr>
        <w:ind w:left="2975" w:hanging="508"/>
      </w:pPr>
      <w:r>
        <w:rPr>
          <w:b/>
          <w:bCs/>
          <w:rtl/>
        </w:rPr>
        <w:t>הצמדה</w:t>
      </w:r>
      <w:r>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73BEDE96" w14:textId="77777777" w:rsidR="00D95EBA" w:rsidRDefault="00D95EBA" w:rsidP="00A64773">
      <w:pPr>
        <w:pStyle w:val="4"/>
        <w:numPr>
          <w:ilvl w:val="4"/>
          <w:numId w:val="33"/>
        </w:numPr>
        <w:ind w:left="2975" w:hanging="508"/>
      </w:pPr>
      <w:r>
        <w:rPr>
          <w:b/>
          <w:bCs/>
          <w:rtl/>
        </w:rPr>
        <w:t>תאריך קובע</w:t>
      </w:r>
      <w:r>
        <w:rPr>
          <w:rtl/>
        </w:rPr>
        <w:t xml:space="preserve"> – המועד על פיו נקבע המדד הקובע, לצורך תשלום ההצמדה עבור תקופה מוגדרת.</w:t>
      </w:r>
    </w:p>
    <w:p w14:paraId="7C6E25A3" w14:textId="77777777" w:rsidR="00D95EBA" w:rsidRDefault="00D95EBA" w:rsidP="00A64773">
      <w:pPr>
        <w:pStyle w:val="4"/>
        <w:numPr>
          <w:ilvl w:val="4"/>
          <w:numId w:val="33"/>
        </w:numPr>
        <w:ind w:left="2975" w:hanging="508"/>
      </w:pPr>
      <w:r>
        <w:rPr>
          <w:b/>
          <w:bCs/>
          <w:rtl/>
        </w:rPr>
        <w:lastRenderedPageBreak/>
        <w:t>תאריך בסיס</w:t>
      </w:r>
      <w:r>
        <w:rPr>
          <w:rtl/>
        </w:rPr>
        <w:t xml:space="preserve"> – המועד שממנו ואילך מחושבת ההצמדה, לאורך כל תקופת ההתקשרות.</w:t>
      </w:r>
    </w:p>
    <w:p w14:paraId="28A6D5E1" w14:textId="77777777" w:rsidR="00D95EBA" w:rsidRDefault="00D95EBA" w:rsidP="00A64773">
      <w:pPr>
        <w:pStyle w:val="4"/>
        <w:numPr>
          <w:ilvl w:val="4"/>
          <w:numId w:val="33"/>
        </w:numPr>
        <w:ind w:left="2975" w:hanging="508"/>
      </w:pPr>
      <w:r>
        <w:rPr>
          <w:b/>
          <w:bCs/>
          <w:rtl/>
        </w:rPr>
        <w:t>מדד קובע</w:t>
      </w:r>
      <w:r>
        <w:rPr>
          <w:rtl/>
        </w:rPr>
        <w:t xml:space="preserve"> – ערך המדד בתאריך הקובע, בהתאם לסוג ההצמדה (הצמדה למדד בגין או הצמדה למדד ידוע).</w:t>
      </w:r>
    </w:p>
    <w:p w14:paraId="2367CF5D" w14:textId="77777777" w:rsidR="00D95EBA" w:rsidRDefault="00D95EBA" w:rsidP="00A64773">
      <w:pPr>
        <w:pStyle w:val="4"/>
        <w:numPr>
          <w:ilvl w:val="4"/>
          <w:numId w:val="33"/>
        </w:numPr>
        <w:ind w:left="2975" w:hanging="508"/>
      </w:pPr>
      <w:r>
        <w:rPr>
          <w:b/>
          <w:bCs/>
          <w:rtl/>
        </w:rPr>
        <w:t>מדד בסיס</w:t>
      </w:r>
      <w:r>
        <w:rPr>
          <w:rtl/>
        </w:rPr>
        <w:t xml:space="preserve"> – ערך המדד בתאריך הבסיס, </w:t>
      </w:r>
    </w:p>
    <w:p w14:paraId="608AE638" w14:textId="77777777" w:rsidR="00D95EBA" w:rsidRDefault="00D95EBA" w:rsidP="00A64773">
      <w:pPr>
        <w:pStyle w:val="4"/>
        <w:numPr>
          <w:ilvl w:val="4"/>
          <w:numId w:val="33"/>
        </w:numPr>
        <w:ind w:left="2975" w:hanging="508"/>
      </w:pPr>
      <w:r>
        <w:rPr>
          <w:b/>
          <w:bCs/>
          <w:rtl/>
        </w:rPr>
        <w:t>מדד בגין</w:t>
      </w:r>
      <w:r>
        <w:rPr>
          <w:rtl/>
        </w:rPr>
        <w:t xml:space="preserve"> – המדד הרשמי שפורסם, בגין החודש שבו חל התאריך הקובע. </w:t>
      </w:r>
    </w:p>
    <w:p w14:paraId="4BAEDE77" w14:textId="77777777" w:rsidR="00D95EBA" w:rsidRDefault="00D95EBA" w:rsidP="00A64773">
      <w:pPr>
        <w:pStyle w:val="4"/>
        <w:numPr>
          <w:ilvl w:val="4"/>
          <w:numId w:val="33"/>
        </w:numPr>
        <w:ind w:left="2975" w:hanging="508"/>
      </w:pPr>
      <w:r>
        <w:rPr>
          <w:b/>
          <w:bCs/>
          <w:rtl/>
        </w:rPr>
        <w:t>מדד ידוע</w:t>
      </w:r>
      <w:r>
        <w:rPr>
          <w:rtl/>
        </w:rPr>
        <w:t xml:space="preserve"> – המדד האחרון שפורסם באופן רשמי, נכון לתאריך הקובע, גם אם טרם פורסם המדד בגין אותו החודש.</w:t>
      </w:r>
    </w:p>
    <w:p w14:paraId="0E995932" w14:textId="77777777" w:rsidR="00D95EBA" w:rsidRDefault="00D95EBA" w:rsidP="00A64773">
      <w:pPr>
        <w:pStyle w:val="4"/>
        <w:ind w:left="2495"/>
      </w:pPr>
      <w:r>
        <w:rPr>
          <w:rtl/>
        </w:rPr>
        <w:t>תנאי ההצמדה</w:t>
      </w:r>
    </w:p>
    <w:p w14:paraId="2BFF7E19" w14:textId="77777777" w:rsidR="00D95EBA" w:rsidRDefault="00D95EBA" w:rsidP="00836B04">
      <w:pPr>
        <w:pStyle w:val="4"/>
        <w:numPr>
          <w:ilvl w:val="4"/>
          <w:numId w:val="33"/>
        </w:numPr>
        <w:ind w:left="3061" w:hanging="509"/>
      </w:pPr>
      <w:r>
        <w:rPr>
          <w:rtl/>
        </w:rPr>
        <w:t>תאריך הבסיס – המועד האחרון להגשת הצעת המחיר הסופית.</w:t>
      </w:r>
    </w:p>
    <w:p w14:paraId="039561FF" w14:textId="77777777" w:rsidR="00D95EBA" w:rsidRDefault="00D95EBA" w:rsidP="00836B04">
      <w:pPr>
        <w:pStyle w:val="4"/>
        <w:numPr>
          <w:ilvl w:val="4"/>
          <w:numId w:val="33"/>
        </w:numPr>
        <w:ind w:left="3061" w:hanging="509"/>
      </w:pPr>
      <w:r>
        <w:rPr>
          <w:rtl/>
        </w:rPr>
        <w:t>התאריך הקובע – תאריך סיום ביצוע הפעילות או מתן השירות.</w:t>
      </w:r>
    </w:p>
    <w:p w14:paraId="14DD301B" w14:textId="00F0D676" w:rsidR="00D95EBA" w:rsidRDefault="00D95EBA" w:rsidP="00836B04">
      <w:pPr>
        <w:pStyle w:val="4"/>
        <w:numPr>
          <w:ilvl w:val="4"/>
          <w:numId w:val="33"/>
        </w:numPr>
        <w:ind w:left="3061" w:hanging="509"/>
      </w:pPr>
      <w:r>
        <w:rPr>
          <w:rtl/>
        </w:rPr>
        <w:t>מדד– מדד המחירים לצרכן.</w:t>
      </w:r>
    </w:p>
    <w:p w14:paraId="048B45B1" w14:textId="77777777" w:rsidR="00D95EBA" w:rsidRDefault="00D95EBA" w:rsidP="00836B04">
      <w:pPr>
        <w:pStyle w:val="4"/>
        <w:numPr>
          <w:ilvl w:val="4"/>
          <w:numId w:val="33"/>
        </w:numPr>
        <w:ind w:left="3061" w:hanging="509"/>
      </w:pPr>
      <w:r>
        <w:rPr>
          <w:rtl/>
        </w:rPr>
        <w:t>סוד המדד – מדד ידוע.</w:t>
      </w:r>
    </w:p>
    <w:p w14:paraId="6DFD4E85" w14:textId="77777777" w:rsidR="00D95EBA" w:rsidRDefault="00D95EBA" w:rsidP="00836B04">
      <w:pPr>
        <w:pStyle w:val="4"/>
        <w:numPr>
          <w:ilvl w:val="4"/>
          <w:numId w:val="33"/>
        </w:numPr>
        <w:ind w:left="3061" w:hanging="509"/>
      </w:pPr>
      <w:r>
        <w:rPr>
          <w:rtl/>
        </w:rPr>
        <w:t>תדירות ההצמדה – חודשית.</w:t>
      </w:r>
    </w:p>
    <w:p w14:paraId="29BA3F80" w14:textId="77777777" w:rsidR="00D95EBA" w:rsidRDefault="00D95EBA" w:rsidP="00836B04">
      <w:pPr>
        <w:pStyle w:val="4"/>
        <w:numPr>
          <w:ilvl w:val="4"/>
          <w:numId w:val="33"/>
        </w:numPr>
        <w:ind w:left="3061" w:hanging="509"/>
      </w:pPr>
      <w:r>
        <w:rPr>
          <w:rtl/>
        </w:rPr>
        <w:t>חלקיות ההצמדה – 100%.</w:t>
      </w:r>
    </w:p>
    <w:p w14:paraId="6922DCA7" w14:textId="77777777" w:rsidR="00D95EBA" w:rsidRDefault="00D95EBA" w:rsidP="00A64773">
      <w:pPr>
        <w:pStyle w:val="4"/>
        <w:ind w:left="2495"/>
      </w:pPr>
      <w:r>
        <w:rPr>
          <w:rtl/>
        </w:rPr>
        <w:t>ביצוע ההצמדה</w:t>
      </w:r>
    </w:p>
    <w:p w14:paraId="7977D39F" w14:textId="77777777" w:rsidR="00D95EBA" w:rsidRDefault="00D95EBA" w:rsidP="00A64773">
      <w:pPr>
        <w:pStyle w:val="4"/>
        <w:numPr>
          <w:ilvl w:val="4"/>
          <w:numId w:val="33"/>
        </w:numPr>
        <w:ind w:left="2975" w:hanging="480"/>
      </w:pPr>
      <w:r>
        <w:rPr>
          <w:rtl/>
        </w:rPr>
        <w:t>ביצוע ההצמדה יחל מהחשבונית הראשונה להתקשרות.</w:t>
      </w:r>
    </w:p>
    <w:p w14:paraId="04FE7C9E" w14:textId="77777777" w:rsidR="00D95EBA" w:rsidRDefault="00D95EBA" w:rsidP="00A64773">
      <w:pPr>
        <w:pStyle w:val="4"/>
        <w:numPr>
          <w:ilvl w:val="4"/>
          <w:numId w:val="33"/>
        </w:numPr>
        <w:ind w:left="2975" w:hanging="480"/>
        <w:rPr>
          <w:u w:val="single"/>
        </w:rPr>
      </w:pPr>
      <w:r>
        <w:rPr>
          <w:u w:val="single"/>
          <w:rtl/>
        </w:rPr>
        <w:t>אופן חישוב ההצמדה</w:t>
      </w:r>
    </w:p>
    <w:p w14:paraId="31FF64A2" w14:textId="77777777" w:rsidR="00D95EBA" w:rsidRDefault="00D95EBA" w:rsidP="00A64773">
      <w:pPr>
        <w:pStyle w:val="4"/>
        <w:numPr>
          <w:ilvl w:val="0"/>
          <w:numId w:val="0"/>
        </w:numPr>
        <w:ind w:left="3379" w:hanging="524"/>
      </w:pPr>
      <w:r>
        <w:rPr>
          <w:rtl/>
        </w:rPr>
        <w:t>1.     חישוב ההצמדה יבוצע אחת לתקופה, בהתאם לתדירות ביצוע ההצמדות שנקבעה בהסכם ההתקשרות.</w:t>
      </w:r>
    </w:p>
    <w:p w14:paraId="2DC46D46" w14:textId="77777777" w:rsidR="00D95EBA" w:rsidRDefault="00D95EBA" w:rsidP="00A64773">
      <w:pPr>
        <w:pStyle w:val="4"/>
        <w:numPr>
          <w:ilvl w:val="0"/>
          <w:numId w:val="0"/>
        </w:numPr>
        <w:ind w:left="3379" w:hanging="524"/>
        <w:rPr>
          <w:rtl/>
        </w:rPr>
      </w:pPr>
      <w:r>
        <w:rPr>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3A0E8C6" w14:textId="5C2C70B5" w:rsidR="00D95EBA" w:rsidRDefault="00D95EBA" w:rsidP="00A64773">
      <w:pPr>
        <w:pStyle w:val="4"/>
        <w:numPr>
          <w:ilvl w:val="0"/>
          <w:numId w:val="0"/>
        </w:numPr>
        <w:ind w:left="3035" w:hanging="524"/>
        <w:rPr>
          <w:rtl/>
        </w:rPr>
      </w:pPr>
      <w:r>
        <w:rPr>
          <w:rtl/>
        </w:rPr>
        <w:t>ג.     סכום ההצמדה שיחושב יתווסף או יופחת לתעריפים שנקבעו בהתקשרות.</w:t>
      </w:r>
    </w:p>
    <w:p w14:paraId="2A043393" w14:textId="77777777" w:rsidR="00A247ED" w:rsidRPr="001217C7" w:rsidRDefault="005903C8" w:rsidP="005913C9">
      <w:pPr>
        <w:pStyle w:val="3"/>
        <w:rPr>
          <w:rtl/>
        </w:rPr>
      </w:pPr>
      <w:r w:rsidRPr="001217C7">
        <w:rPr>
          <w:rFonts w:hint="cs"/>
          <w:rtl/>
        </w:rPr>
        <w:t>תשלומים ואופן התשלום</w:t>
      </w:r>
    </w:p>
    <w:p w14:paraId="7E3B5821" w14:textId="490960DB" w:rsidR="00100EC4" w:rsidRPr="00AA1DA0" w:rsidRDefault="00D2247A" w:rsidP="003E3032">
      <w:pPr>
        <w:bidi/>
        <w:ind w:left="1191"/>
        <w:rPr>
          <w:rtl/>
        </w:rPr>
      </w:pPr>
      <w:r w:rsidRPr="001217C7">
        <w:rPr>
          <w:rFonts w:hint="eastAsia"/>
          <w:rtl/>
        </w:rPr>
        <w:t>א</w:t>
      </w:r>
      <w:r w:rsidRPr="001217C7">
        <w:rPr>
          <w:rtl/>
        </w:rPr>
        <w:t xml:space="preserve">. </w:t>
      </w:r>
      <w:r w:rsidR="00100EC4" w:rsidRPr="001217C7">
        <w:rPr>
          <w:rFonts w:hint="eastAsia"/>
          <w:rtl/>
        </w:rPr>
        <w:t>התשלומים</w:t>
      </w:r>
      <w:r w:rsidR="00100EC4" w:rsidRPr="001217C7">
        <w:rPr>
          <w:rtl/>
        </w:rPr>
        <w:t xml:space="preserve"> בהתקשרות על פי מכרז זה יהיו </w:t>
      </w:r>
      <w:r w:rsidR="00BF6F6B" w:rsidRPr="001217C7">
        <w:rPr>
          <w:rFonts w:hint="eastAsia"/>
          <w:b/>
          <w:bCs/>
          <w:rtl/>
        </w:rPr>
        <w:t>חודשי</w:t>
      </w:r>
      <w:r w:rsidR="003E3032" w:rsidRPr="001217C7">
        <w:rPr>
          <w:b/>
          <w:bCs/>
          <w:rtl/>
        </w:rPr>
        <w:t xml:space="preserve"> לפי אספקה, בכפוף לאישור </w:t>
      </w:r>
      <w:r w:rsidR="008E6E5B">
        <w:rPr>
          <w:rFonts w:hint="cs"/>
          <w:b/>
          <w:bCs/>
          <w:rtl/>
        </w:rPr>
        <w:t>קבלת המכשירים של מוקד החלוקה</w:t>
      </w:r>
      <w:r w:rsidR="00E16FCD">
        <w:rPr>
          <w:rFonts w:hint="cs"/>
          <w:b/>
          <w:bCs/>
          <w:rtl/>
        </w:rPr>
        <w:t>.</w:t>
      </w:r>
    </w:p>
    <w:p w14:paraId="45B0E000" w14:textId="26599EFD" w:rsidR="00100EC4" w:rsidRPr="00AA1DA0" w:rsidRDefault="00100EC4" w:rsidP="00D95EBA">
      <w:pPr>
        <w:bidi/>
        <w:ind w:left="1220" w:hanging="29"/>
        <w:rPr>
          <w:rtl/>
        </w:rPr>
      </w:pPr>
      <w:r w:rsidRPr="00AA1DA0">
        <w:rPr>
          <w:rFonts w:hint="cs"/>
          <w:rtl/>
        </w:rPr>
        <w:lastRenderedPageBreak/>
        <w:t xml:space="preserve">ביצוע התשלום יותנה </w:t>
      </w:r>
      <w:r w:rsidR="00BF6F6B" w:rsidRPr="00AA1DA0">
        <w:rPr>
          <w:rFonts w:hint="cs"/>
          <w:rtl/>
        </w:rPr>
        <w:t xml:space="preserve">בקבלת אישור אספקה וקבלת תעודת משלוח חתומה מהמקבל </w:t>
      </w:r>
      <w:r w:rsidR="002110CA">
        <w:rPr>
          <w:rFonts w:hint="cs"/>
          <w:rtl/>
        </w:rPr>
        <w:t>במוקד החלוקה</w:t>
      </w:r>
      <w:r w:rsidR="006E6AE3" w:rsidRPr="00AA1DA0">
        <w:rPr>
          <w:rFonts w:hint="cs"/>
          <w:rtl/>
        </w:rPr>
        <w:t>.</w:t>
      </w:r>
    </w:p>
    <w:p w14:paraId="2D8E3D23" w14:textId="77777777" w:rsidR="00100EC4" w:rsidRPr="00D95EBA" w:rsidRDefault="00100EC4" w:rsidP="00495989">
      <w:pPr>
        <w:bidi/>
        <w:ind w:left="1473" w:hanging="282"/>
        <w:rPr>
          <w:rtl/>
        </w:rPr>
      </w:pPr>
      <w:r w:rsidRPr="00D95EBA">
        <w:rPr>
          <w:rtl/>
        </w:rPr>
        <w:t xml:space="preserve"> </w:t>
      </w:r>
      <w:r w:rsidRPr="00D95EBA">
        <w:rPr>
          <w:rFonts w:hint="cs"/>
          <w:rtl/>
        </w:rPr>
        <w:t xml:space="preserve">ב. </w:t>
      </w:r>
      <w:r w:rsidRPr="00D95EBA">
        <w:rPr>
          <w:rtl/>
        </w:rPr>
        <w:t xml:space="preserve">לאחר קבלת אישור המינהל כי השירותים/התוצרים, בוצעו </w:t>
      </w:r>
      <w:r w:rsidRPr="00D95EBA">
        <w:rPr>
          <w:rFonts w:hint="cs"/>
          <w:rtl/>
        </w:rPr>
        <w:t xml:space="preserve">בהתאם לדרישות החוזה על כל נספחיו, </w:t>
      </w:r>
      <w:r w:rsidRPr="00D95EBA">
        <w:rPr>
          <w:rtl/>
        </w:rPr>
        <w:t>ימציא הספק למשרד חשבונית מס בצירוף הדוחות המאושרים. חשבונית שתוגש ללא הדוחות לא תטופל.</w:t>
      </w:r>
    </w:p>
    <w:p w14:paraId="44CC3916" w14:textId="77777777" w:rsidR="00100EC4" w:rsidRPr="00D95EBA" w:rsidRDefault="00100EC4" w:rsidP="00100EC4">
      <w:pPr>
        <w:bidi/>
        <w:ind w:left="1502" w:hanging="311"/>
        <w:rPr>
          <w:rtl/>
        </w:rPr>
      </w:pPr>
      <w:r w:rsidRPr="00D95EBA">
        <w:rPr>
          <w:rFonts w:hint="cs"/>
          <w:rtl/>
        </w:rPr>
        <w:t xml:space="preserve">ג. </w:t>
      </w:r>
      <w:r w:rsidRPr="00D95EBA">
        <w:rPr>
          <w:rtl/>
        </w:rPr>
        <w:t>כל התוספות הנלוות לתשלום (כגון: הפרשי הצמדה, מע"מ) תהיינה כלולות באותה חשבונית.</w:t>
      </w:r>
    </w:p>
    <w:p w14:paraId="69B6E4DF" w14:textId="77777777" w:rsidR="00100EC4" w:rsidRPr="00D95EBA" w:rsidRDefault="00100EC4" w:rsidP="0077680F">
      <w:pPr>
        <w:bidi/>
        <w:ind w:left="1502" w:hanging="311"/>
        <w:contextualSpacing/>
        <w:rPr>
          <w:rtl/>
        </w:rPr>
      </w:pPr>
      <w:r w:rsidRPr="00D95EBA">
        <w:rPr>
          <w:rFonts w:hint="cs"/>
          <w:rtl/>
        </w:rPr>
        <w:t xml:space="preserve">ד. </w:t>
      </w:r>
      <w:r w:rsidRPr="00D95EBA">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28771DB9" w14:textId="77777777" w:rsidR="00100EC4" w:rsidRPr="00AA1DA0" w:rsidRDefault="00100EC4" w:rsidP="00106BD7">
      <w:pPr>
        <w:numPr>
          <w:ilvl w:val="0"/>
          <w:numId w:val="43"/>
        </w:numPr>
        <w:bidi/>
        <w:contextualSpacing/>
        <w:rPr>
          <w:rtl/>
        </w:rPr>
      </w:pPr>
      <w:r w:rsidRPr="00AA1DA0">
        <w:rPr>
          <w:rtl/>
        </w:rPr>
        <w:t>מספר החוזה (שייחתם בעקבות זכייה במכרז זה)</w:t>
      </w:r>
    </w:p>
    <w:p w14:paraId="7CBC0C75" w14:textId="77777777" w:rsidR="00100EC4" w:rsidRPr="00AA1DA0" w:rsidRDefault="00100EC4" w:rsidP="00106BD7">
      <w:pPr>
        <w:numPr>
          <w:ilvl w:val="0"/>
          <w:numId w:val="43"/>
        </w:numPr>
        <w:bidi/>
        <w:contextualSpacing/>
        <w:rPr>
          <w:rtl/>
        </w:rPr>
      </w:pPr>
      <w:r w:rsidRPr="00AA1DA0">
        <w:rPr>
          <w:rtl/>
        </w:rPr>
        <w:t>מספר הארכה/הרחבה (מעבר להתקשרות הראשונית)</w:t>
      </w:r>
    </w:p>
    <w:p w14:paraId="5536E4EE" w14:textId="77777777" w:rsidR="00100EC4" w:rsidRPr="00AA1DA0" w:rsidRDefault="00BF6F6B" w:rsidP="00106BD7">
      <w:pPr>
        <w:numPr>
          <w:ilvl w:val="0"/>
          <w:numId w:val="43"/>
        </w:numPr>
        <w:bidi/>
        <w:contextualSpacing/>
        <w:rPr>
          <w:rtl/>
        </w:rPr>
      </w:pPr>
      <w:r w:rsidRPr="00AA1DA0">
        <w:rPr>
          <w:rFonts w:hint="cs"/>
          <w:rtl/>
        </w:rPr>
        <w:t xml:space="preserve">החודש </w:t>
      </w:r>
      <w:r w:rsidR="00100EC4" w:rsidRPr="00AA1DA0">
        <w:rPr>
          <w:rFonts w:hint="cs"/>
          <w:rtl/>
        </w:rPr>
        <w:t xml:space="preserve">בגינו נדרשת התמורה </w:t>
      </w:r>
    </w:p>
    <w:p w14:paraId="35F96530" w14:textId="77777777" w:rsidR="00100EC4" w:rsidRPr="00AA1DA0" w:rsidRDefault="00100EC4" w:rsidP="00106BD7">
      <w:pPr>
        <w:numPr>
          <w:ilvl w:val="0"/>
          <w:numId w:val="43"/>
        </w:numPr>
        <w:bidi/>
        <w:contextualSpacing/>
        <w:rPr>
          <w:rtl/>
        </w:rPr>
      </w:pPr>
      <w:r w:rsidRPr="00AA1DA0">
        <w:rPr>
          <w:rtl/>
        </w:rPr>
        <w:t>נושא/י השירות/ התוצרים/ המוצרים</w:t>
      </w:r>
    </w:p>
    <w:p w14:paraId="3BABBD67" w14:textId="77777777" w:rsidR="00100EC4" w:rsidRPr="00AA1DA0" w:rsidRDefault="00100EC4" w:rsidP="00106BD7">
      <w:pPr>
        <w:numPr>
          <w:ilvl w:val="0"/>
          <w:numId w:val="43"/>
        </w:numPr>
        <w:bidi/>
        <w:contextualSpacing/>
        <w:rPr>
          <w:rtl/>
        </w:rPr>
      </w:pPr>
      <w:r w:rsidRPr="00AA1DA0">
        <w:rPr>
          <w:rtl/>
        </w:rPr>
        <w:t>מחירים בסיסיים (בהתאם למפורט בחוזה)</w:t>
      </w:r>
    </w:p>
    <w:p w14:paraId="468DDF86" w14:textId="77777777" w:rsidR="00100EC4" w:rsidRPr="00AA1DA0" w:rsidRDefault="00100EC4" w:rsidP="00106BD7">
      <w:pPr>
        <w:numPr>
          <w:ilvl w:val="0"/>
          <w:numId w:val="43"/>
        </w:numPr>
        <w:bidi/>
        <w:contextualSpacing/>
        <w:rPr>
          <w:rtl/>
        </w:rPr>
      </w:pPr>
      <w:r w:rsidRPr="00AA1DA0">
        <w:rPr>
          <w:rtl/>
        </w:rPr>
        <w:t>סה"כ המחירים</w:t>
      </w:r>
    </w:p>
    <w:p w14:paraId="4BC4FFFB" w14:textId="77777777" w:rsidR="00100EC4" w:rsidRPr="00AA1DA0" w:rsidRDefault="00100EC4" w:rsidP="00106BD7">
      <w:pPr>
        <w:numPr>
          <w:ilvl w:val="0"/>
          <w:numId w:val="43"/>
        </w:numPr>
        <w:bidi/>
        <w:contextualSpacing/>
        <w:rPr>
          <w:rtl/>
        </w:rPr>
      </w:pPr>
      <w:r w:rsidRPr="00AA1DA0">
        <w:rPr>
          <w:rtl/>
        </w:rPr>
        <w:t>תוספת התייקרות, אם חלה (לפרט הנתונים לפיהם חושבה)</w:t>
      </w:r>
    </w:p>
    <w:p w14:paraId="5F9D1407" w14:textId="77777777" w:rsidR="00100EC4" w:rsidRPr="00AA1DA0" w:rsidRDefault="00100EC4" w:rsidP="00106BD7">
      <w:pPr>
        <w:numPr>
          <w:ilvl w:val="0"/>
          <w:numId w:val="43"/>
        </w:numPr>
        <w:bidi/>
        <w:contextualSpacing/>
        <w:rPr>
          <w:rtl/>
        </w:rPr>
      </w:pPr>
      <w:r w:rsidRPr="00AA1DA0">
        <w:rPr>
          <w:rtl/>
        </w:rPr>
        <w:t>סה"כ כללי</w:t>
      </w:r>
    </w:p>
    <w:p w14:paraId="28163433" w14:textId="77777777" w:rsidR="00100EC4" w:rsidRPr="00AA1DA0" w:rsidRDefault="00100EC4" w:rsidP="00106BD7">
      <w:pPr>
        <w:numPr>
          <w:ilvl w:val="0"/>
          <w:numId w:val="43"/>
        </w:numPr>
        <w:bidi/>
        <w:contextualSpacing/>
        <w:rPr>
          <w:rtl/>
        </w:rPr>
      </w:pPr>
      <w:r w:rsidRPr="00AA1DA0">
        <w:rPr>
          <w:rtl/>
        </w:rPr>
        <w:t>תוספת מע"מ וכל מס או היטל שייקבע עפ"י החוק</w:t>
      </w:r>
    </w:p>
    <w:p w14:paraId="76DD5254" w14:textId="77777777" w:rsidR="00100EC4" w:rsidRPr="00AA1DA0" w:rsidRDefault="00100EC4" w:rsidP="00106BD7">
      <w:pPr>
        <w:numPr>
          <w:ilvl w:val="0"/>
          <w:numId w:val="43"/>
        </w:numPr>
        <w:bidi/>
        <w:rPr>
          <w:rtl/>
        </w:rPr>
      </w:pPr>
      <w:r w:rsidRPr="00AA1DA0">
        <w:rPr>
          <w:rtl/>
        </w:rPr>
        <w:t>סה"כ לתשלום</w:t>
      </w:r>
    </w:p>
    <w:p w14:paraId="23AC5D80" w14:textId="50515E95" w:rsidR="00100EC4" w:rsidRPr="00AA1DA0" w:rsidRDefault="00100EC4" w:rsidP="00CA7CA9">
      <w:pPr>
        <w:bidi/>
        <w:ind w:left="1502" w:hanging="311"/>
        <w:rPr>
          <w:b/>
          <w:bCs/>
          <w:rtl/>
        </w:rPr>
      </w:pPr>
      <w:r w:rsidRPr="00AA1DA0">
        <w:rPr>
          <w:rFonts w:hint="cs"/>
          <w:rtl/>
        </w:rPr>
        <w:t>ה</w:t>
      </w:r>
      <w:r w:rsidRPr="00AA1DA0">
        <w:rPr>
          <w:rFonts w:hint="cs"/>
          <w:b/>
          <w:bCs/>
          <w:rtl/>
        </w:rPr>
        <w:t xml:space="preserve">. </w:t>
      </w:r>
      <w:r w:rsidR="00EB1F74">
        <w:rPr>
          <w:rtl/>
        </w:rPr>
        <w:t xml:space="preserve">אגף הכספים במשרד ישלם לספק בהתאם למפורט בהוראת </w:t>
      </w:r>
      <w:hyperlink r:id="rId17" w:history="1">
        <w:proofErr w:type="spellStart"/>
        <w:r w:rsidR="00EB1F74">
          <w:rPr>
            <w:rStyle w:val="Hyperlink"/>
            <w:rtl/>
          </w:rPr>
          <w:t>התכ"ם</w:t>
        </w:r>
        <w:proofErr w:type="spellEnd"/>
        <w:r w:rsidR="00EB1F74">
          <w:rPr>
            <w:rStyle w:val="Hyperlink"/>
            <w:rtl/>
          </w:rPr>
          <w:t xml:space="preserve"> 1.4.3 "מועדי תשלום"</w:t>
        </w:r>
      </w:hyperlink>
      <w:r w:rsidR="00EB1F74">
        <w:rPr>
          <w:rtl/>
        </w:rPr>
        <w:t xml:space="preserve"> או בהתאם להוראות </w:t>
      </w:r>
      <w:proofErr w:type="spellStart"/>
      <w:r w:rsidR="00EB1F74">
        <w:rPr>
          <w:rtl/>
        </w:rPr>
        <w:t>תכ"ם</w:t>
      </w:r>
      <w:proofErr w:type="spellEnd"/>
      <w:r w:rsidR="00EB1F74">
        <w:rPr>
          <w:rtl/>
        </w:rPr>
        <w:t xml:space="preserve"> עדכנית יותר בנושא, כפי שתתפרסם מעת לעת</w:t>
      </w:r>
      <w:r w:rsidRPr="00AA1DA0">
        <w:rPr>
          <w:rtl/>
        </w:rPr>
        <w:t>.</w:t>
      </w:r>
    </w:p>
    <w:p w14:paraId="268BAA14" w14:textId="77777777" w:rsidR="00100EC4" w:rsidRPr="00D95EBA" w:rsidRDefault="00100EC4" w:rsidP="00100EC4">
      <w:pPr>
        <w:bidi/>
        <w:ind w:left="1502" w:hanging="311"/>
        <w:rPr>
          <w:rtl/>
        </w:rPr>
      </w:pPr>
      <w:r w:rsidRPr="00D95EBA">
        <w:rPr>
          <w:rFonts w:hint="cs"/>
          <w:rtl/>
        </w:rPr>
        <w:t xml:space="preserve">ו. </w:t>
      </w:r>
      <w:r w:rsidRPr="00D95EBA">
        <w:rPr>
          <w:rFonts w:hint="cs"/>
          <w:rtl/>
        </w:rPr>
        <w:tab/>
      </w:r>
      <w:r w:rsidRPr="00D95EBA">
        <w:rPr>
          <w:rtl/>
        </w:rPr>
        <w:t>לכל תשלום שישולם לספק יתו</w:t>
      </w:r>
      <w:r w:rsidRPr="00D95EBA">
        <w:rPr>
          <w:rFonts w:hint="cs"/>
          <w:rtl/>
        </w:rPr>
        <w:t>ו</w:t>
      </w:r>
      <w:r w:rsidRPr="00D95EBA">
        <w:rPr>
          <w:rtl/>
        </w:rPr>
        <w:t>סף מע"מ בשיעור שיהא בתוקף בעת התשלום</w:t>
      </w:r>
      <w:r w:rsidR="00CA7CA9" w:rsidRPr="00D95EBA">
        <w:rPr>
          <w:rFonts w:hint="cs"/>
          <w:rtl/>
        </w:rPr>
        <w:t xml:space="preserve"> ובהתאם להנחיות רשות המיסים, כפי שיתפרסמו מעת לעת.</w:t>
      </w:r>
    </w:p>
    <w:p w14:paraId="57088C0B" w14:textId="77777777" w:rsidR="00100EC4" w:rsidRPr="00AA1DA0" w:rsidRDefault="00100EC4" w:rsidP="00CF5D3C">
      <w:pPr>
        <w:keepNext/>
        <w:numPr>
          <w:ilvl w:val="2"/>
          <w:numId w:val="33"/>
        </w:numPr>
        <w:tabs>
          <w:tab w:val="num" w:pos="360"/>
        </w:tabs>
        <w:bidi/>
        <w:ind w:left="0" w:firstLine="0"/>
        <w:rPr>
          <w:b/>
          <w:bCs/>
        </w:rPr>
      </w:pPr>
      <w:r w:rsidRPr="00AA1DA0">
        <w:rPr>
          <w:rFonts w:hint="eastAsia"/>
          <w:b/>
          <w:bCs/>
          <w:rtl/>
        </w:rPr>
        <w:t>קיזוז</w:t>
      </w:r>
      <w:r w:rsidRPr="00AA1DA0">
        <w:rPr>
          <w:b/>
          <w:bCs/>
          <w:rtl/>
        </w:rPr>
        <w:t xml:space="preserve"> </w:t>
      </w:r>
      <w:r w:rsidRPr="00AA1DA0">
        <w:rPr>
          <w:rFonts w:hint="eastAsia"/>
          <w:b/>
          <w:bCs/>
          <w:rtl/>
        </w:rPr>
        <w:t>תשלומים</w:t>
      </w:r>
      <w:r w:rsidR="00A22E1A" w:rsidRPr="00AA1DA0">
        <w:rPr>
          <w:b/>
          <w:bCs/>
          <w:rtl/>
        </w:rPr>
        <w:t xml:space="preserve"> ופיצוי מוסכם בגין רמת שירות ותחזוקה (</w:t>
      </w:r>
      <w:r w:rsidR="00A22E1A" w:rsidRPr="00AA1DA0">
        <w:rPr>
          <w:b/>
          <w:bCs/>
        </w:rPr>
        <w:t>SLA</w:t>
      </w:r>
      <w:r w:rsidR="00A22E1A" w:rsidRPr="00AA1DA0">
        <w:rPr>
          <w:b/>
          <w:bCs/>
          <w:rtl/>
        </w:rPr>
        <w:t>)</w:t>
      </w:r>
    </w:p>
    <w:p w14:paraId="7DF16679" w14:textId="77777777" w:rsidR="00A22E1A" w:rsidRPr="00AA1DA0" w:rsidRDefault="00A22E1A" w:rsidP="00CF5D3C">
      <w:pPr>
        <w:pStyle w:val="3"/>
        <w:keepNext/>
        <w:numPr>
          <w:ilvl w:val="0"/>
          <w:numId w:val="44"/>
        </w:numPr>
        <w:rPr>
          <w:b w:val="0"/>
          <w:bCs w:val="0"/>
        </w:rPr>
      </w:pPr>
      <w:r w:rsidRPr="00AA1DA0">
        <w:rPr>
          <w:rFonts w:hint="cs"/>
          <w:b w:val="0"/>
          <w:bCs w:val="0"/>
          <w:rtl/>
        </w:rPr>
        <w:t>בקרות האירועים המקנים פיצוי בהתאים לאמור בסעיף 4.</w:t>
      </w:r>
      <w:r w:rsidR="008E6B29" w:rsidRPr="00AA1DA0">
        <w:rPr>
          <w:rFonts w:hint="cs"/>
          <w:b w:val="0"/>
          <w:bCs w:val="0"/>
          <w:rtl/>
        </w:rPr>
        <w:t>5.4</w:t>
      </w:r>
      <w:r w:rsidRPr="00AA1DA0">
        <w:rPr>
          <w:rFonts w:hint="cs"/>
          <w:b w:val="0"/>
          <w:bCs w:val="0"/>
          <w:rtl/>
        </w:rPr>
        <w:t xml:space="preserve"> להלן, המשרד ינכה את הפיצויים המוסכמים הנקובים בסעיף, מכל התשלומים המגיעים לספק הזוכה, זאת תוך מתן הודעה מנומקת בכתב של 7 ימים מראש.</w:t>
      </w:r>
    </w:p>
    <w:p w14:paraId="30F5200D" w14:textId="77777777" w:rsidR="00A22E1A" w:rsidRPr="00AA1DA0" w:rsidRDefault="00A22E1A" w:rsidP="00106BD7">
      <w:pPr>
        <w:pStyle w:val="3"/>
        <w:numPr>
          <w:ilvl w:val="0"/>
          <w:numId w:val="44"/>
        </w:numPr>
        <w:rPr>
          <w:b w:val="0"/>
          <w:bCs w:val="0"/>
        </w:rPr>
      </w:pPr>
      <w:r w:rsidRPr="00AA1DA0">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46DB625F" w14:textId="77777777" w:rsidR="00A22E1A" w:rsidRPr="00AA1DA0" w:rsidRDefault="00A22E1A" w:rsidP="00106BD7">
      <w:pPr>
        <w:pStyle w:val="3"/>
        <w:numPr>
          <w:ilvl w:val="0"/>
          <w:numId w:val="44"/>
        </w:numPr>
        <w:rPr>
          <w:b w:val="0"/>
          <w:bCs w:val="0"/>
        </w:rPr>
      </w:pPr>
      <w:r w:rsidRPr="00AA1DA0">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AA1DA0">
        <w:rPr>
          <w:rFonts w:hint="cs"/>
          <w:b w:val="0"/>
          <w:bCs w:val="0"/>
          <w:rtl/>
        </w:rPr>
        <w:t xml:space="preserve">המשרד </w:t>
      </w:r>
      <w:r w:rsidRPr="00AA1DA0">
        <w:rPr>
          <w:rFonts w:hint="cs"/>
          <w:b w:val="0"/>
          <w:bCs w:val="0"/>
          <w:rtl/>
        </w:rPr>
        <w:t>רשאי להפחית את גובה הפיצוי או לבטלו בדיעבד, אם הפיצוי כבר נוכה.</w:t>
      </w:r>
    </w:p>
    <w:p w14:paraId="6959B392" w14:textId="77777777" w:rsidR="000A4E98" w:rsidRPr="00AA1DA0" w:rsidRDefault="00A22E1A" w:rsidP="00106BD7">
      <w:pPr>
        <w:pStyle w:val="3"/>
        <w:numPr>
          <w:ilvl w:val="0"/>
          <w:numId w:val="44"/>
        </w:numPr>
        <w:rPr>
          <w:b w:val="0"/>
          <w:bCs w:val="0"/>
          <w:rtl/>
        </w:rPr>
      </w:pPr>
      <w:r w:rsidRPr="00AA1DA0">
        <w:rPr>
          <w:rFonts w:hint="cs"/>
          <w:b w:val="0"/>
          <w:bCs w:val="0"/>
          <w:rtl/>
        </w:rPr>
        <w:lastRenderedPageBreak/>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314AD8CF" w14:textId="77777777" w:rsidR="00F013B1" w:rsidRPr="00AA1DA0" w:rsidRDefault="00F013B1">
      <w:pPr>
        <w:rPr>
          <w:b/>
          <w:bCs/>
          <w:sz w:val="32"/>
          <w:szCs w:val="32"/>
        </w:rPr>
      </w:pPr>
      <w:r w:rsidRPr="00AA1DA0">
        <w:rPr>
          <w:rtl/>
        </w:rPr>
        <w:br w:type="page"/>
      </w:r>
    </w:p>
    <w:p w14:paraId="1F6C3ED7" w14:textId="77777777" w:rsidR="00B34B24" w:rsidRPr="00AA1DA0" w:rsidRDefault="00B34B24" w:rsidP="005913C9">
      <w:pPr>
        <w:pStyle w:val="1"/>
      </w:pPr>
      <w:bookmarkStart w:id="21" w:name="_Toc149832900"/>
      <w:r w:rsidRPr="00AA1DA0">
        <w:rPr>
          <w:rFonts w:hint="cs"/>
          <w:rtl/>
        </w:rPr>
        <w:lastRenderedPageBreak/>
        <w:t>יעדים (</w:t>
      </w:r>
      <w:r w:rsidRPr="00AA1DA0">
        <w:t>I</w:t>
      </w:r>
      <w:r w:rsidRPr="00AA1DA0">
        <w:rPr>
          <w:rFonts w:hint="cs"/>
          <w:rtl/>
        </w:rPr>
        <w:t>)</w:t>
      </w:r>
      <w:bookmarkEnd w:id="21"/>
    </w:p>
    <w:p w14:paraId="16B37614" w14:textId="77777777" w:rsidR="009C3EDF" w:rsidRPr="00AA1DA0" w:rsidRDefault="00471552" w:rsidP="00471552">
      <w:pPr>
        <w:pStyle w:val="3"/>
        <w:numPr>
          <w:ilvl w:val="0"/>
          <w:numId w:val="0"/>
        </w:numPr>
        <w:ind w:left="1191" w:hanging="1021"/>
        <w:rPr>
          <w:rtl/>
        </w:rPr>
      </w:pPr>
      <w:r w:rsidRPr="00AA1DA0">
        <w:rPr>
          <w:rFonts w:ascii="Arial" w:hAnsi="Arial" w:hint="cs"/>
          <w:rtl/>
        </w:rPr>
        <w:t xml:space="preserve">להזכירכם </w:t>
      </w:r>
      <w:r w:rsidRPr="00AA1DA0">
        <w:rPr>
          <w:rFonts w:ascii="Arial" w:hAnsi="Arial"/>
          <w:rtl/>
        </w:rPr>
        <w:t>המענה על הסעיפים יהיה בהתאם להנחיות בסעיף 0.6.1 לעיל</w:t>
      </w:r>
    </w:p>
    <w:p w14:paraId="7DC5AB0A" w14:textId="77777777" w:rsidR="009C3EDF" w:rsidRPr="00AA1DA0" w:rsidRDefault="00F11997" w:rsidP="00F57B52">
      <w:pPr>
        <w:pStyle w:val="6"/>
        <w:ind w:left="170" w:firstLine="18"/>
        <w:rPr>
          <w:rtl/>
        </w:rPr>
      </w:pPr>
      <w:r w:rsidRPr="00AA1DA0">
        <w:rPr>
          <w:rFonts w:hint="cs"/>
          <w:rtl/>
        </w:rPr>
        <w:t xml:space="preserve">משרד החינוך באמצעות מינהל תקשוב, מבקש לרכוש ולספק </w:t>
      </w:r>
      <w:r w:rsidR="002120F2" w:rsidRPr="00AA1DA0">
        <w:rPr>
          <w:rFonts w:hint="cs"/>
          <w:rtl/>
        </w:rPr>
        <w:t xml:space="preserve">עשרות אלפי מכשירים </w:t>
      </w:r>
      <w:r w:rsidR="00DB5B27" w:rsidRPr="00AA1DA0">
        <w:rPr>
          <w:rFonts w:hint="cs"/>
          <w:rtl/>
        </w:rPr>
        <w:t xml:space="preserve">טלפון </w:t>
      </w:r>
      <w:r w:rsidR="002120F2" w:rsidRPr="00AA1DA0">
        <w:rPr>
          <w:rFonts w:hint="cs"/>
          <w:rtl/>
        </w:rPr>
        <w:t>סלולר כשר בהתאם ל</w:t>
      </w:r>
      <w:r w:rsidR="00FB718B" w:rsidRPr="00AA1DA0">
        <w:rPr>
          <w:rFonts w:hint="cs"/>
          <w:rtl/>
        </w:rPr>
        <w:t>הנחיות המכרז כמפורט בפרק 2, סעיף 2.4 ו</w:t>
      </w:r>
      <w:r w:rsidR="002120F2" w:rsidRPr="00AA1DA0">
        <w:rPr>
          <w:rFonts w:hint="cs"/>
          <w:rtl/>
        </w:rPr>
        <w:t xml:space="preserve">פרק 3 </w:t>
      </w:r>
      <w:r w:rsidR="00FB718B" w:rsidRPr="00AA1DA0">
        <w:rPr>
          <w:rFonts w:hint="cs"/>
          <w:rtl/>
        </w:rPr>
        <w:t xml:space="preserve">סעיף </w:t>
      </w:r>
      <w:r w:rsidR="00F57B52" w:rsidRPr="00AA1DA0">
        <w:rPr>
          <w:rFonts w:hint="cs"/>
          <w:rtl/>
        </w:rPr>
        <w:t xml:space="preserve">3.2 </w:t>
      </w:r>
      <w:r w:rsidR="00DB5B27" w:rsidRPr="00AA1DA0">
        <w:rPr>
          <w:rFonts w:hint="cs"/>
          <w:rtl/>
        </w:rPr>
        <w:t xml:space="preserve">ואספקתם </w:t>
      </w:r>
      <w:r w:rsidR="002120F2" w:rsidRPr="00AA1DA0">
        <w:rPr>
          <w:rFonts w:hint="cs"/>
          <w:rtl/>
        </w:rPr>
        <w:t>למוסדות חינוך רבים ברחבי הארץ</w:t>
      </w:r>
      <w:r w:rsidR="00A921BE" w:rsidRPr="00AA1DA0">
        <w:rPr>
          <w:rFonts w:hint="cs"/>
          <w:rtl/>
        </w:rPr>
        <w:t>.</w:t>
      </w:r>
    </w:p>
    <w:p w14:paraId="233F8D4E" w14:textId="77777777" w:rsidR="00B34B24" w:rsidRPr="00AA1DA0" w:rsidRDefault="00B34B24" w:rsidP="005913C9">
      <w:pPr>
        <w:pStyle w:val="2"/>
      </w:pPr>
      <w:bookmarkStart w:id="22" w:name="_Toc149832901"/>
      <w:r w:rsidRPr="00AA1DA0">
        <w:rPr>
          <w:rFonts w:hint="cs"/>
          <w:rtl/>
        </w:rPr>
        <w:t>לקוח/מומחה יישום</w:t>
      </w:r>
      <w:bookmarkEnd w:id="22"/>
      <w:r w:rsidRPr="00AA1DA0">
        <w:rPr>
          <w:rFonts w:hint="cs"/>
          <w:rtl/>
        </w:rPr>
        <w:t xml:space="preserve"> </w:t>
      </w:r>
    </w:p>
    <w:p w14:paraId="581CA7C0" w14:textId="77777777" w:rsidR="00B34B24" w:rsidRPr="00AA1DA0" w:rsidRDefault="009C3EDF" w:rsidP="005913C9">
      <w:pPr>
        <w:pStyle w:val="3"/>
      </w:pPr>
      <w:r w:rsidRPr="00AA1DA0">
        <w:rPr>
          <w:rFonts w:hint="cs"/>
          <w:rtl/>
        </w:rPr>
        <w:t>הלקוח העיקרי</w:t>
      </w:r>
    </w:p>
    <w:p w14:paraId="5E5C565A" w14:textId="1173AD36" w:rsidR="004C2114" w:rsidRPr="00AA1DA0" w:rsidRDefault="004C2114" w:rsidP="006F394D">
      <w:pPr>
        <w:pStyle w:val="3"/>
        <w:numPr>
          <w:ilvl w:val="0"/>
          <w:numId w:val="0"/>
        </w:numPr>
        <w:ind w:left="1191"/>
      </w:pPr>
      <w:r w:rsidRPr="00AA1DA0">
        <w:rPr>
          <w:b w:val="0"/>
          <w:bCs w:val="0"/>
          <w:rtl/>
        </w:rPr>
        <w:t xml:space="preserve">מינהל </w:t>
      </w:r>
      <w:r w:rsidR="008B3118">
        <w:rPr>
          <w:rFonts w:hint="cs"/>
          <w:b w:val="0"/>
          <w:bCs w:val="0"/>
          <w:rtl/>
        </w:rPr>
        <w:t>טכנולוגיות דיגיטליות ומידע</w:t>
      </w:r>
      <w:r w:rsidR="008B7824" w:rsidRPr="00AA1DA0">
        <w:rPr>
          <w:rFonts w:hint="cs"/>
          <w:b w:val="0"/>
          <w:bCs w:val="0"/>
          <w:rtl/>
        </w:rPr>
        <w:t>.</w:t>
      </w:r>
      <w:r w:rsidRPr="00AA1DA0" w:rsidDel="004C2114">
        <w:rPr>
          <w:rFonts w:hint="cs"/>
          <w:b w:val="0"/>
          <w:bCs w:val="0"/>
          <w:rtl/>
        </w:rPr>
        <w:t xml:space="preserve"> </w:t>
      </w:r>
    </w:p>
    <w:p w14:paraId="1769A03A" w14:textId="77777777" w:rsidR="009C3EDF" w:rsidRPr="00AA1DA0" w:rsidRDefault="009C3EDF" w:rsidP="005913C9">
      <w:pPr>
        <w:pStyle w:val="3"/>
      </w:pPr>
      <w:r w:rsidRPr="00AA1DA0">
        <w:rPr>
          <w:rFonts w:hint="cs"/>
          <w:rtl/>
        </w:rPr>
        <w:t>מומחה היישום</w:t>
      </w:r>
    </w:p>
    <w:p w14:paraId="4A348944" w14:textId="53B6CDD8" w:rsidR="004C2114" w:rsidRPr="00AA1DA0" w:rsidRDefault="00D556A2" w:rsidP="00537B85">
      <w:pPr>
        <w:pStyle w:val="3"/>
        <w:numPr>
          <w:ilvl w:val="0"/>
          <w:numId w:val="0"/>
        </w:numPr>
        <w:ind w:left="1191"/>
        <w:contextualSpacing/>
        <w:rPr>
          <w:b w:val="0"/>
          <w:bCs w:val="0"/>
          <w:rtl/>
        </w:rPr>
      </w:pPr>
      <w:r>
        <w:rPr>
          <w:rFonts w:hint="cs"/>
          <w:b w:val="0"/>
          <w:bCs w:val="0"/>
          <w:rtl/>
        </w:rPr>
        <w:t>גב' גילה כרמל מנהלת מינהל טכנולוגיות דיגיטליות ומידע</w:t>
      </w:r>
      <w:r w:rsidR="004C2114" w:rsidRPr="00AA1DA0">
        <w:rPr>
          <w:b w:val="0"/>
          <w:bCs w:val="0"/>
          <w:rtl/>
        </w:rPr>
        <w:t>.</w:t>
      </w:r>
    </w:p>
    <w:p w14:paraId="5C82D862" w14:textId="47C78208" w:rsidR="004C2114" w:rsidRPr="00AA1DA0" w:rsidRDefault="004C2114" w:rsidP="002120F2">
      <w:pPr>
        <w:pStyle w:val="3"/>
        <w:numPr>
          <w:ilvl w:val="0"/>
          <w:numId w:val="0"/>
        </w:numPr>
        <w:ind w:left="1191"/>
        <w:rPr>
          <w:b w:val="0"/>
          <w:bCs w:val="0"/>
        </w:rPr>
      </w:pPr>
      <w:r w:rsidRPr="00AA1DA0">
        <w:rPr>
          <w:rFonts w:hint="cs"/>
          <w:b w:val="0"/>
          <w:bCs w:val="0"/>
          <w:rtl/>
        </w:rPr>
        <w:t xml:space="preserve">מר </w:t>
      </w:r>
      <w:r w:rsidR="00D556A2">
        <w:rPr>
          <w:rFonts w:hint="cs"/>
          <w:b w:val="0"/>
          <w:bCs w:val="0"/>
          <w:rtl/>
        </w:rPr>
        <w:t>ארז רונן ס</w:t>
      </w:r>
      <w:r w:rsidR="003C6426">
        <w:rPr>
          <w:rFonts w:hint="cs"/>
          <w:b w:val="0"/>
          <w:bCs w:val="0"/>
          <w:rtl/>
        </w:rPr>
        <w:t>.</w:t>
      </w:r>
      <w:r w:rsidR="00D556A2">
        <w:rPr>
          <w:rFonts w:hint="cs"/>
          <w:b w:val="0"/>
          <w:bCs w:val="0"/>
          <w:rtl/>
        </w:rPr>
        <w:t xml:space="preserve"> מנהלת מינהל טכנולוגיות דיגיטליות ומידע</w:t>
      </w:r>
      <w:r w:rsidR="008B7824" w:rsidRPr="00AA1DA0">
        <w:rPr>
          <w:rFonts w:hint="cs"/>
          <w:b w:val="0"/>
          <w:bCs w:val="0"/>
          <w:rtl/>
        </w:rPr>
        <w:t>.</w:t>
      </w:r>
    </w:p>
    <w:p w14:paraId="22B409E9" w14:textId="77777777" w:rsidR="009C3EDF" w:rsidRPr="00AA1DA0" w:rsidRDefault="009C3EDF" w:rsidP="005913C9">
      <w:pPr>
        <w:pStyle w:val="3"/>
      </w:pPr>
      <w:r w:rsidRPr="00AA1DA0">
        <w:rPr>
          <w:rFonts w:hint="cs"/>
          <w:rtl/>
        </w:rPr>
        <w:t>משתמשים</w:t>
      </w:r>
    </w:p>
    <w:p w14:paraId="6FECEF1B" w14:textId="05CBE6DA" w:rsidR="009C3EDF" w:rsidRPr="00AA1DA0" w:rsidRDefault="001B6FC2" w:rsidP="005913C9">
      <w:pPr>
        <w:pStyle w:val="3"/>
        <w:numPr>
          <w:ilvl w:val="0"/>
          <w:numId w:val="0"/>
        </w:numPr>
        <w:ind w:left="1191"/>
        <w:rPr>
          <w:b w:val="0"/>
          <w:bCs w:val="0"/>
        </w:rPr>
      </w:pPr>
      <w:r>
        <w:rPr>
          <w:rFonts w:hint="cs"/>
          <w:b w:val="0"/>
          <w:bCs w:val="0"/>
          <w:rtl/>
        </w:rPr>
        <w:t>תלמידים בכל</w:t>
      </w:r>
      <w:r w:rsidR="004C2114" w:rsidRPr="00AA1DA0">
        <w:rPr>
          <w:rFonts w:hint="cs"/>
          <w:b w:val="0"/>
          <w:bCs w:val="0"/>
          <w:rtl/>
        </w:rPr>
        <w:t xml:space="preserve"> ברחבי הארץ</w:t>
      </w:r>
      <w:r w:rsidR="008B7824" w:rsidRPr="00AA1DA0">
        <w:rPr>
          <w:rFonts w:hint="cs"/>
          <w:b w:val="0"/>
          <w:bCs w:val="0"/>
          <w:rtl/>
        </w:rPr>
        <w:t>.</w:t>
      </w:r>
    </w:p>
    <w:p w14:paraId="6F9DD93D" w14:textId="77777777" w:rsidR="00B34B24" w:rsidRPr="00AA1DA0" w:rsidRDefault="00B34B24" w:rsidP="005913C9">
      <w:pPr>
        <w:pStyle w:val="2"/>
      </w:pPr>
      <w:bookmarkStart w:id="23" w:name="_Toc149832902"/>
      <w:r w:rsidRPr="00AA1DA0">
        <w:rPr>
          <w:rFonts w:hint="cs"/>
          <w:rtl/>
        </w:rPr>
        <w:t>יעדים ומטרות</w:t>
      </w:r>
      <w:bookmarkEnd w:id="23"/>
      <w:r w:rsidRPr="00AA1DA0">
        <w:rPr>
          <w:rFonts w:hint="cs"/>
          <w:rtl/>
        </w:rPr>
        <w:t xml:space="preserve"> </w:t>
      </w:r>
    </w:p>
    <w:p w14:paraId="15A3F1DF" w14:textId="77777777" w:rsidR="009C3EDF" w:rsidRPr="00AA1DA0" w:rsidRDefault="009C3EDF" w:rsidP="005913C9">
      <w:pPr>
        <w:pStyle w:val="3"/>
      </w:pPr>
      <w:r w:rsidRPr="00AA1DA0">
        <w:rPr>
          <w:rFonts w:hint="cs"/>
          <w:rtl/>
        </w:rPr>
        <w:t>יעדי השירות</w:t>
      </w:r>
    </w:p>
    <w:p w14:paraId="4D82C377" w14:textId="0D60EC53" w:rsidR="002120F2" w:rsidRPr="00AA1DA0" w:rsidRDefault="002120F2" w:rsidP="00DB5B27">
      <w:pPr>
        <w:pStyle w:val="3"/>
        <w:numPr>
          <w:ilvl w:val="0"/>
          <w:numId w:val="0"/>
        </w:numPr>
        <w:ind w:left="1191"/>
        <w:rPr>
          <w:b w:val="0"/>
          <w:bCs w:val="0"/>
          <w:rtl/>
        </w:rPr>
      </w:pPr>
      <w:r w:rsidRPr="00AA1DA0">
        <w:rPr>
          <w:rFonts w:hint="cs"/>
          <w:b w:val="0"/>
          <w:bCs w:val="0"/>
          <w:rtl/>
        </w:rPr>
        <w:t xml:space="preserve">המשרד מבקש לספק </w:t>
      </w:r>
      <w:r w:rsidR="00DB5B27" w:rsidRPr="00AA1DA0">
        <w:rPr>
          <w:rFonts w:hint="cs"/>
          <w:b w:val="0"/>
          <w:bCs w:val="0"/>
          <w:rtl/>
        </w:rPr>
        <w:t xml:space="preserve">מכשיר </w:t>
      </w:r>
      <w:r w:rsidRPr="00AA1DA0">
        <w:rPr>
          <w:rFonts w:hint="cs"/>
          <w:b w:val="0"/>
          <w:bCs w:val="0"/>
          <w:rtl/>
        </w:rPr>
        <w:t xml:space="preserve">טלפון סלולרי כשר לתלמידים במגזר החרדי לטובת קיום </w:t>
      </w:r>
      <w:r w:rsidR="008C1006" w:rsidRPr="00AA1DA0">
        <w:rPr>
          <w:rFonts w:hint="cs"/>
          <w:b w:val="0"/>
          <w:bCs w:val="0"/>
          <w:rtl/>
        </w:rPr>
        <w:t xml:space="preserve">סביבת </w:t>
      </w:r>
      <w:r w:rsidRPr="00AA1DA0">
        <w:rPr>
          <w:rFonts w:hint="cs"/>
          <w:b w:val="0"/>
          <w:bCs w:val="0"/>
          <w:rtl/>
        </w:rPr>
        <w:t xml:space="preserve">לימוד מרחוק בעקבות </w:t>
      </w:r>
      <w:r w:rsidR="00FE52D7">
        <w:rPr>
          <w:rFonts w:hint="cs"/>
          <w:b w:val="0"/>
          <w:bCs w:val="0"/>
          <w:rtl/>
        </w:rPr>
        <w:t>מצב החרום</w:t>
      </w:r>
      <w:r w:rsidR="00721858">
        <w:rPr>
          <w:rFonts w:hint="cs"/>
          <w:b w:val="0"/>
          <w:bCs w:val="0"/>
          <w:rtl/>
        </w:rPr>
        <w:t xml:space="preserve"> שהוכרז עם תחילת מלחמת חרבות ברזל</w:t>
      </w:r>
      <w:r w:rsidRPr="00AA1DA0">
        <w:rPr>
          <w:rFonts w:hint="cs"/>
          <w:b w:val="0"/>
          <w:bCs w:val="0"/>
          <w:rtl/>
        </w:rPr>
        <w:t xml:space="preserve">. </w:t>
      </w:r>
    </w:p>
    <w:p w14:paraId="2C9182B3" w14:textId="77777777" w:rsidR="009C3EDF" w:rsidRPr="00AA1DA0" w:rsidRDefault="009C3EDF" w:rsidP="005913C9">
      <w:pPr>
        <w:pStyle w:val="2"/>
      </w:pPr>
      <w:bookmarkStart w:id="24" w:name="_Toc149832903"/>
      <w:r w:rsidRPr="00AA1DA0">
        <w:rPr>
          <w:rFonts w:hint="cs"/>
          <w:rtl/>
        </w:rPr>
        <w:t>אתגרים במצב הקיים</w:t>
      </w:r>
      <w:r w:rsidR="002120F2" w:rsidRPr="00AA1DA0">
        <w:rPr>
          <w:rFonts w:hint="cs"/>
          <w:rtl/>
        </w:rPr>
        <w:t xml:space="preserve"> (</w:t>
      </w:r>
      <w:r w:rsidR="002120F2" w:rsidRPr="00AA1DA0">
        <w:t>N</w:t>
      </w:r>
      <w:r w:rsidR="002120F2" w:rsidRPr="00AA1DA0">
        <w:rPr>
          <w:rFonts w:hint="cs"/>
          <w:rtl/>
        </w:rPr>
        <w:t>)</w:t>
      </w:r>
      <w:bookmarkEnd w:id="24"/>
    </w:p>
    <w:p w14:paraId="654FD807" w14:textId="77777777" w:rsidR="00B34B24" w:rsidRPr="00AA1DA0" w:rsidRDefault="009C3EDF" w:rsidP="005913C9">
      <w:pPr>
        <w:pStyle w:val="2"/>
      </w:pPr>
      <w:bookmarkStart w:id="25" w:name="_Toc149832904"/>
      <w:r w:rsidRPr="00AA1DA0">
        <w:rPr>
          <w:rFonts w:hint="cs"/>
          <w:rtl/>
        </w:rPr>
        <w:t>השתלבות ביעדי המשרד</w:t>
      </w:r>
      <w:bookmarkEnd w:id="25"/>
    </w:p>
    <w:p w14:paraId="431F7DED" w14:textId="77777777" w:rsidR="009C3EDF" w:rsidRPr="00AA1DA0" w:rsidRDefault="00263ACB" w:rsidP="005913C9">
      <w:pPr>
        <w:pStyle w:val="3"/>
        <w:rPr>
          <w:sz w:val="22"/>
          <w:szCs w:val="22"/>
        </w:rPr>
      </w:pPr>
      <w:r w:rsidRPr="00AA1DA0">
        <w:rPr>
          <w:rFonts w:hint="cs"/>
          <w:rtl/>
        </w:rPr>
        <w:t>יעדי הארגון</w:t>
      </w:r>
    </w:p>
    <w:p w14:paraId="2A2ED0D4" w14:textId="77777777" w:rsidR="00263ACB" w:rsidRPr="00AA1DA0" w:rsidRDefault="00190B0D" w:rsidP="008C1006">
      <w:pPr>
        <w:pStyle w:val="3"/>
        <w:numPr>
          <w:ilvl w:val="0"/>
          <w:numId w:val="0"/>
        </w:numPr>
        <w:ind w:left="1191"/>
        <w:rPr>
          <w:b w:val="0"/>
          <w:bCs w:val="0"/>
        </w:rPr>
      </w:pPr>
      <w:r w:rsidRPr="00AA1DA0">
        <w:rPr>
          <w:b w:val="0"/>
          <w:bCs w:val="0"/>
          <w:rtl/>
        </w:rPr>
        <w:t>מכרז זה מיועד ל</w:t>
      </w:r>
      <w:r w:rsidR="002120F2" w:rsidRPr="00AA1DA0">
        <w:rPr>
          <w:rFonts w:hint="cs"/>
          <w:b w:val="0"/>
          <w:bCs w:val="0"/>
          <w:rtl/>
        </w:rPr>
        <w:t xml:space="preserve">אפשר קיום סביבת לימוד מרחוק </w:t>
      </w:r>
      <w:r w:rsidR="008C1006" w:rsidRPr="00AA1DA0">
        <w:rPr>
          <w:rFonts w:hint="cs"/>
          <w:b w:val="0"/>
          <w:bCs w:val="0"/>
          <w:rtl/>
        </w:rPr>
        <w:t>שה</w:t>
      </w:r>
      <w:r w:rsidRPr="00AA1DA0">
        <w:rPr>
          <w:rFonts w:hint="cs"/>
          <w:b w:val="0"/>
          <w:bCs w:val="0"/>
          <w:rtl/>
        </w:rPr>
        <w:t>משרד</w:t>
      </w:r>
      <w:r w:rsidR="008C1006" w:rsidRPr="00AA1DA0">
        <w:rPr>
          <w:rFonts w:hint="cs"/>
          <w:b w:val="0"/>
          <w:bCs w:val="0"/>
          <w:rtl/>
        </w:rPr>
        <w:t xml:space="preserve"> מעמיד</w:t>
      </w:r>
      <w:r w:rsidRPr="00AA1DA0">
        <w:rPr>
          <w:rFonts w:hint="cs"/>
          <w:b w:val="0"/>
          <w:bCs w:val="0"/>
          <w:rtl/>
        </w:rPr>
        <w:t xml:space="preserve"> לטובת בתי הספר</w:t>
      </w:r>
      <w:r w:rsidR="009B3379" w:rsidRPr="00AA1DA0">
        <w:rPr>
          <w:rFonts w:hint="cs"/>
          <w:b w:val="0"/>
          <w:bCs w:val="0"/>
          <w:rtl/>
        </w:rPr>
        <w:t>.</w:t>
      </w:r>
      <w:r w:rsidRPr="00AA1DA0">
        <w:rPr>
          <w:b w:val="0"/>
          <w:bCs w:val="0"/>
          <w:rtl/>
        </w:rPr>
        <w:t xml:space="preserve"> </w:t>
      </w:r>
    </w:p>
    <w:p w14:paraId="610E25C9" w14:textId="77777777" w:rsidR="00B34B24" w:rsidRPr="00AA1DA0" w:rsidRDefault="00B34B24" w:rsidP="005913C9">
      <w:pPr>
        <w:pStyle w:val="2"/>
      </w:pPr>
      <w:bookmarkStart w:id="26" w:name="_Toc149832905"/>
      <w:r w:rsidRPr="00AA1DA0">
        <w:rPr>
          <w:rFonts w:hint="cs"/>
          <w:rtl/>
        </w:rPr>
        <w:t>תכנית עבודה שנתית</w:t>
      </w:r>
      <w:bookmarkEnd w:id="26"/>
    </w:p>
    <w:p w14:paraId="76CC88E0" w14:textId="77777777" w:rsidR="00190B0D" w:rsidRPr="00AA1DA0" w:rsidRDefault="00190B0D" w:rsidP="00CF5D3C">
      <w:pPr>
        <w:pStyle w:val="3"/>
        <w:numPr>
          <w:ilvl w:val="0"/>
          <w:numId w:val="0"/>
        </w:numPr>
        <w:ind w:left="720"/>
        <w:rPr>
          <w:b w:val="0"/>
          <w:bCs w:val="0"/>
        </w:rPr>
      </w:pPr>
      <w:r w:rsidRPr="00AA1DA0">
        <w:rPr>
          <w:b w:val="0"/>
          <w:bCs w:val="0"/>
          <w:rtl/>
        </w:rPr>
        <w:t>השירותים הנדרשים מתוקצבים בתכני</w:t>
      </w:r>
      <w:r w:rsidR="009B3379" w:rsidRPr="00AA1DA0">
        <w:rPr>
          <w:rFonts w:hint="cs"/>
          <w:b w:val="0"/>
          <w:bCs w:val="0"/>
          <w:rtl/>
        </w:rPr>
        <w:t xml:space="preserve">ת </w:t>
      </w:r>
      <w:r w:rsidRPr="00AA1DA0">
        <w:rPr>
          <w:b w:val="0"/>
          <w:bCs w:val="0"/>
          <w:rtl/>
        </w:rPr>
        <w:t xml:space="preserve">העבודה </w:t>
      </w:r>
      <w:r w:rsidRPr="00AA1DA0">
        <w:rPr>
          <w:rFonts w:hint="cs"/>
          <w:b w:val="0"/>
          <w:bCs w:val="0"/>
          <w:rtl/>
        </w:rPr>
        <w:t xml:space="preserve">השנתית </w:t>
      </w:r>
      <w:r w:rsidRPr="00AA1DA0">
        <w:rPr>
          <w:b w:val="0"/>
          <w:bCs w:val="0"/>
          <w:rtl/>
        </w:rPr>
        <w:t xml:space="preserve">של </w:t>
      </w:r>
      <w:r w:rsidRPr="00AA1DA0">
        <w:rPr>
          <w:rFonts w:hint="cs"/>
          <w:b w:val="0"/>
          <w:bCs w:val="0"/>
          <w:rtl/>
        </w:rPr>
        <w:t>המשרד.</w:t>
      </w:r>
      <w:r w:rsidRPr="00AA1DA0">
        <w:rPr>
          <w:b w:val="0"/>
          <w:bCs w:val="0"/>
          <w:rtl/>
        </w:rPr>
        <w:t xml:space="preserve"> הביצוע בפועל וההתקשרות יעשו כפוף לחוק התקציב ולאישורים תקציביים</w:t>
      </w:r>
      <w:r w:rsidR="009B3379" w:rsidRPr="00AA1DA0">
        <w:rPr>
          <w:rFonts w:hint="cs"/>
          <w:b w:val="0"/>
          <w:bCs w:val="0"/>
          <w:rtl/>
        </w:rPr>
        <w:t>.</w:t>
      </w:r>
    </w:p>
    <w:p w14:paraId="1FABF90E" w14:textId="77777777" w:rsidR="00B34B24" w:rsidRPr="00AA1DA0" w:rsidRDefault="00D0051B" w:rsidP="005913C9">
      <w:pPr>
        <w:pStyle w:val="2"/>
      </w:pPr>
      <w:bookmarkStart w:id="27" w:name="_Toc149832906"/>
      <w:r w:rsidRPr="00AA1DA0">
        <w:rPr>
          <w:rFonts w:hint="cs"/>
          <w:rtl/>
        </w:rPr>
        <w:t>(</w:t>
      </w:r>
      <w:r w:rsidRPr="00AA1DA0">
        <w:rPr>
          <w:rFonts w:hint="cs"/>
        </w:rPr>
        <w:t>N</w:t>
      </w:r>
      <w:r w:rsidRPr="00AA1DA0">
        <w:rPr>
          <w:rFonts w:hint="cs"/>
          <w:rtl/>
        </w:rPr>
        <w:t>)</w:t>
      </w:r>
      <w:bookmarkEnd w:id="27"/>
    </w:p>
    <w:p w14:paraId="237E5558" w14:textId="77777777" w:rsidR="00B34B24" w:rsidRPr="00AA1DA0" w:rsidRDefault="00B34B24" w:rsidP="005913C9">
      <w:pPr>
        <w:pStyle w:val="2"/>
      </w:pPr>
      <w:bookmarkStart w:id="28" w:name="_Toc149832907"/>
      <w:r w:rsidRPr="00AA1DA0">
        <w:rPr>
          <w:rFonts w:hint="cs"/>
          <w:rtl/>
        </w:rPr>
        <w:t>אופק הזמן</w:t>
      </w:r>
      <w:r w:rsidR="009C3EDF" w:rsidRPr="00AA1DA0">
        <w:rPr>
          <w:rFonts w:hint="cs"/>
          <w:rtl/>
        </w:rPr>
        <w:t xml:space="preserve"> (</w:t>
      </w:r>
      <w:r w:rsidR="009C3EDF" w:rsidRPr="00AA1DA0">
        <w:t>M</w:t>
      </w:r>
      <w:r w:rsidR="009C3EDF" w:rsidRPr="00AA1DA0">
        <w:rPr>
          <w:rFonts w:hint="cs"/>
          <w:rtl/>
        </w:rPr>
        <w:t>)</w:t>
      </w:r>
      <w:bookmarkEnd w:id="28"/>
    </w:p>
    <w:p w14:paraId="409CE0D8" w14:textId="77777777" w:rsidR="00537B85" w:rsidRPr="00AA1DA0" w:rsidRDefault="001147AE" w:rsidP="00924AA3">
      <w:pPr>
        <w:pStyle w:val="3"/>
        <w:rPr>
          <w:b w:val="0"/>
          <w:bCs w:val="0"/>
        </w:rPr>
      </w:pPr>
      <w:r w:rsidRPr="00AA1DA0">
        <w:rPr>
          <w:rFonts w:hint="cs"/>
          <w:b w:val="0"/>
          <w:bCs w:val="0"/>
          <w:rtl/>
        </w:rPr>
        <w:t xml:space="preserve">תקופת ההתקשרות </w:t>
      </w:r>
      <w:r w:rsidR="00CF5D3C" w:rsidRPr="00AA1DA0">
        <w:rPr>
          <w:rFonts w:hint="cs"/>
          <w:b w:val="0"/>
          <w:bCs w:val="0"/>
          <w:rtl/>
        </w:rPr>
        <w:t xml:space="preserve">הראשונית </w:t>
      </w:r>
      <w:r w:rsidRPr="00AA1DA0">
        <w:rPr>
          <w:rFonts w:hint="cs"/>
          <w:b w:val="0"/>
          <w:bCs w:val="0"/>
          <w:rtl/>
        </w:rPr>
        <w:t xml:space="preserve">לאספקת </w:t>
      </w:r>
      <w:r w:rsidR="00924AA3" w:rsidRPr="00AA1DA0">
        <w:rPr>
          <w:rFonts w:hint="cs"/>
          <w:b w:val="0"/>
          <w:bCs w:val="0"/>
          <w:rtl/>
        </w:rPr>
        <w:t xml:space="preserve">הטלפונים הסלולריים </w:t>
      </w:r>
      <w:r w:rsidRPr="00AA1DA0">
        <w:rPr>
          <w:rFonts w:hint="cs"/>
          <w:b w:val="0"/>
          <w:bCs w:val="0"/>
          <w:rtl/>
        </w:rPr>
        <w:t>במסגרת מכרז זה היא</w:t>
      </w:r>
      <w:r w:rsidR="00DA1955" w:rsidRPr="00AA1DA0">
        <w:rPr>
          <w:rFonts w:hint="cs"/>
          <w:b w:val="0"/>
          <w:bCs w:val="0"/>
          <w:rtl/>
        </w:rPr>
        <w:t xml:space="preserve"> לש</w:t>
      </w:r>
      <w:r w:rsidR="002120F2" w:rsidRPr="00AA1DA0">
        <w:rPr>
          <w:rFonts w:hint="cs"/>
          <w:b w:val="0"/>
          <w:bCs w:val="0"/>
          <w:rtl/>
        </w:rPr>
        <w:t>נה אחת</w:t>
      </w:r>
      <w:r w:rsidR="00CF5D3C" w:rsidRPr="00AA1DA0">
        <w:rPr>
          <w:rFonts w:hint="cs"/>
          <w:b w:val="0"/>
          <w:bCs w:val="0"/>
          <w:rtl/>
        </w:rPr>
        <w:t>, כמוגדר בסעיף 0.3.12</w:t>
      </w:r>
      <w:r w:rsidR="002120F2" w:rsidRPr="00AA1DA0">
        <w:rPr>
          <w:rFonts w:hint="cs"/>
          <w:b w:val="0"/>
          <w:bCs w:val="0"/>
          <w:rtl/>
        </w:rPr>
        <w:t>.</w:t>
      </w:r>
      <w:r w:rsidRPr="00AA1DA0">
        <w:rPr>
          <w:rFonts w:hint="cs"/>
          <w:b w:val="0"/>
          <w:bCs w:val="0"/>
          <w:rtl/>
        </w:rPr>
        <w:t xml:space="preserve"> </w:t>
      </w:r>
    </w:p>
    <w:p w14:paraId="5D6A8A12" w14:textId="77777777" w:rsidR="008C1006" w:rsidRPr="00FF7AE3" w:rsidRDefault="008C1006" w:rsidP="00790B3B">
      <w:pPr>
        <w:pStyle w:val="3"/>
        <w:numPr>
          <w:ilvl w:val="0"/>
          <w:numId w:val="0"/>
        </w:numPr>
        <w:ind w:left="1191"/>
        <w:rPr>
          <w:b w:val="0"/>
          <w:bCs w:val="0"/>
        </w:rPr>
      </w:pPr>
      <w:r w:rsidRPr="00FF7AE3">
        <w:rPr>
          <w:rFonts w:hint="cs"/>
          <w:b w:val="0"/>
          <w:bCs w:val="0"/>
          <w:rtl/>
        </w:rPr>
        <w:lastRenderedPageBreak/>
        <w:t xml:space="preserve">הספק הזוכה מחויב בשירותי אחריות עד לתום תקופת האחריות של הטלפונים הסלולריים, כמוגדר בסעיף 0.3.11 במכרז גם במידה </w:t>
      </w:r>
      <w:r w:rsidRPr="00FF7AE3">
        <w:rPr>
          <w:rFonts w:hint="cs"/>
          <w:b w:val="0"/>
          <w:bCs w:val="0"/>
          <w:u w:val="single"/>
          <w:rtl/>
        </w:rPr>
        <w:t>והתאריך</w:t>
      </w:r>
      <w:r w:rsidRPr="00FF7AE3">
        <w:rPr>
          <w:rFonts w:hint="cs"/>
          <w:b w:val="0"/>
          <w:bCs w:val="0"/>
          <w:rtl/>
        </w:rPr>
        <w:t xml:space="preserve"> יהיה לאחר סיום ההתקשרות.</w:t>
      </w:r>
    </w:p>
    <w:p w14:paraId="5B3FB8F1" w14:textId="77777777" w:rsidR="007A6A5E" w:rsidRPr="00126B4E" w:rsidRDefault="00537B85" w:rsidP="00D95787">
      <w:pPr>
        <w:pStyle w:val="3"/>
        <w:rPr>
          <w:b w:val="0"/>
          <w:bCs w:val="0"/>
        </w:rPr>
      </w:pPr>
      <w:r w:rsidRPr="00126B4E">
        <w:rPr>
          <w:rFonts w:hint="eastAsia"/>
          <w:b w:val="0"/>
          <w:bCs w:val="0"/>
          <w:rtl/>
        </w:rPr>
        <w:t>למשרד</w:t>
      </w:r>
      <w:r w:rsidRPr="00126B4E">
        <w:rPr>
          <w:b w:val="0"/>
          <w:bCs w:val="0"/>
          <w:rtl/>
        </w:rPr>
        <w:t xml:space="preserve"> </w:t>
      </w:r>
      <w:r w:rsidRPr="00126B4E">
        <w:rPr>
          <w:rFonts w:hint="eastAsia"/>
          <w:b w:val="0"/>
          <w:bCs w:val="0"/>
          <w:rtl/>
        </w:rPr>
        <w:t>זכות</w:t>
      </w:r>
      <w:r w:rsidRPr="00126B4E">
        <w:rPr>
          <w:b w:val="0"/>
          <w:bCs w:val="0"/>
          <w:rtl/>
        </w:rPr>
        <w:t xml:space="preserve"> </w:t>
      </w:r>
      <w:r w:rsidRPr="00126B4E">
        <w:rPr>
          <w:rFonts w:hint="eastAsia"/>
          <w:b w:val="0"/>
          <w:bCs w:val="0"/>
          <w:rtl/>
        </w:rPr>
        <w:t>ברירה</w:t>
      </w:r>
      <w:r w:rsidRPr="00126B4E">
        <w:rPr>
          <w:b w:val="0"/>
          <w:bCs w:val="0"/>
          <w:rtl/>
        </w:rPr>
        <w:t xml:space="preserve"> </w:t>
      </w:r>
      <w:r w:rsidRPr="00126B4E">
        <w:rPr>
          <w:rFonts w:hint="eastAsia"/>
          <w:b w:val="0"/>
          <w:bCs w:val="0"/>
          <w:rtl/>
        </w:rPr>
        <w:t>להרחיב</w:t>
      </w:r>
      <w:r w:rsidRPr="00126B4E">
        <w:rPr>
          <w:b w:val="0"/>
          <w:bCs w:val="0"/>
          <w:rtl/>
        </w:rPr>
        <w:t xml:space="preserve"> </w:t>
      </w:r>
      <w:r w:rsidRPr="00126B4E">
        <w:rPr>
          <w:rFonts w:hint="eastAsia"/>
          <w:b w:val="0"/>
          <w:bCs w:val="0"/>
          <w:rtl/>
        </w:rPr>
        <w:t>ו</w:t>
      </w:r>
      <w:r w:rsidRPr="00126B4E">
        <w:rPr>
          <w:b w:val="0"/>
          <w:bCs w:val="0"/>
          <w:rtl/>
        </w:rPr>
        <w:t xml:space="preserve">/או </w:t>
      </w:r>
      <w:r w:rsidRPr="00126B4E">
        <w:rPr>
          <w:rFonts w:hint="eastAsia"/>
          <w:b w:val="0"/>
          <w:bCs w:val="0"/>
          <w:rtl/>
        </w:rPr>
        <w:t>להאריך</w:t>
      </w:r>
      <w:r w:rsidRPr="00126B4E">
        <w:rPr>
          <w:b w:val="0"/>
          <w:bCs w:val="0"/>
          <w:rtl/>
        </w:rPr>
        <w:t xml:space="preserve"> </w:t>
      </w:r>
      <w:r w:rsidRPr="00126B4E">
        <w:rPr>
          <w:rFonts w:hint="eastAsia"/>
          <w:b w:val="0"/>
          <w:bCs w:val="0"/>
          <w:rtl/>
        </w:rPr>
        <w:t>את</w:t>
      </w:r>
      <w:r w:rsidRPr="00126B4E">
        <w:rPr>
          <w:b w:val="0"/>
          <w:bCs w:val="0"/>
          <w:rtl/>
        </w:rPr>
        <w:t xml:space="preserve"> </w:t>
      </w:r>
      <w:r w:rsidRPr="00126B4E">
        <w:rPr>
          <w:rFonts w:hint="eastAsia"/>
          <w:b w:val="0"/>
          <w:bCs w:val="0"/>
          <w:rtl/>
        </w:rPr>
        <w:t>תקופת</w:t>
      </w:r>
      <w:r w:rsidRPr="00126B4E">
        <w:rPr>
          <w:b w:val="0"/>
          <w:bCs w:val="0"/>
          <w:rtl/>
        </w:rPr>
        <w:t xml:space="preserve"> </w:t>
      </w:r>
      <w:r w:rsidRPr="00126B4E">
        <w:rPr>
          <w:rFonts w:hint="eastAsia"/>
          <w:b w:val="0"/>
          <w:bCs w:val="0"/>
          <w:rtl/>
        </w:rPr>
        <w:t>ההתקשרות</w:t>
      </w:r>
      <w:r w:rsidRPr="00126B4E">
        <w:rPr>
          <w:b w:val="0"/>
          <w:bCs w:val="0"/>
          <w:rtl/>
        </w:rPr>
        <w:t xml:space="preserve"> </w:t>
      </w:r>
      <w:r w:rsidRPr="00126B4E">
        <w:rPr>
          <w:rFonts w:hint="eastAsia"/>
          <w:b w:val="0"/>
          <w:bCs w:val="0"/>
          <w:rtl/>
        </w:rPr>
        <w:t>לארבע</w:t>
      </w:r>
      <w:r w:rsidRPr="00126B4E">
        <w:rPr>
          <w:b w:val="0"/>
          <w:bCs w:val="0"/>
          <w:rtl/>
        </w:rPr>
        <w:t xml:space="preserve"> </w:t>
      </w:r>
      <w:r w:rsidRPr="00126B4E">
        <w:rPr>
          <w:rFonts w:hint="eastAsia"/>
          <w:b w:val="0"/>
          <w:bCs w:val="0"/>
          <w:rtl/>
        </w:rPr>
        <w:t>תקופות</w:t>
      </w:r>
      <w:r w:rsidRPr="00126B4E">
        <w:rPr>
          <w:b w:val="0"/>
          <w:bCs w:val="0"/>
          <w:rtl/>
        </w:rPr>
        <w:t xml:space="preserve"> </w:t>
      </w:r>
      <w:r w:rsidRPr="00126B4E">
        <w:rPr>
          <w:rFonts w:hint="eastAsia"/>
          <w:b w:val="0"/>
          <w:bCs w:val="0"/>
          <w:rtl/>
        </w:rPr>
        <w:t>נוספות</w:t>
      </w:r>
      <w:r w:rsidRPr="00126B4E">
        <w:rPr>
          <w:b w:val="0"/>
          <w:bCs w:val="0"/>
          <w:rtl/>
        </w:rPr>
        <w:t xml:space="preserve"> </w:t>
      </w:r>
      <w:r w:rsidRPr="00126B4E">
        <w:rPr>
          <w:rFonts w:hint="eastAsia"/>
          <w:b w:val="0"/>
          <w:bCs w:val="0"/>
          <w:rtl/>
        </w:rPr>
        <w:t>בנות</w:t>
      </w:r>
      <w:r w:rsidRPr="00126B4E">
        <w:rPr>
          <w:b w:val="0"/>
          <w:bCs w:val="0"/>
          <w:rtl/>
        </w:rPr>
        <w:t xml:space="preserve"> </w:t>
      </w:r>
      <w:r w:rsidRPr="00126B4E">
        <w:rPr>
          <w:rFonts w:hint="eastAsia"/>
          <w:b w:val="0"/>
          <w:bCs w:val="0"/>
          <w:rtl/>
        </w:rPr>
        <w:t>שנה</w:t>
      </w:r>
      <w:r w:rsidRPr="00126B4E">
        <w:rPr>
          <w:b w:val="0"/>
          <w:bCs w:val="0"/>
          <w:rtl/>
        </w:rPr>
        <w:t xml:space="preserve"> </w:t>
      </w:r>
      <w:r w:rsidRPr="00126B4E">
        <w:rPr>
          <w:rFonts w:hint="eastAsia"/>
          <w:b w:val="0"/>
          <w:bCs w:val="0"/>
          <w:rtl/>
        </w:rPr>
        <w:t>כל</w:t>
      </w:r>
      <w:r w:rsidRPr="00126B4E">
        <w:rPr>
          <w:b w:val="0"/>
          <w:bCs w:val="0"/>
          <w:rtl/>
        </w:rPr>
        <w:t xml:space="preserve"> </w:t>
      </w:r>
      <w:r w:rsidRPr="00126B4E">
        <w:rPr>
          <w:rFonts w:hint="eastAsia"/>
          <w:b w:val="0"/>
          <w:bCs w:val="0"/>
          <w:rtl/>
        </w:rPr>
        <w:t>אחת</w:t>
      </w:r>
      <w:r w:rsidR="001147AE" w:rsidRPr="00126B4E">
        <w:rPr>
          <w:b w:val="0"/>
          <w:bCs w:val="0"/>
          <w:rtl/>
        </w:rPr>
        <w:t xml:space="preserve">, </w:t>
      </w:r>
      <w:r w:rsidR="001147AE" w:rsidRPr="00126B4E">
        <w:rPr>
          <w:rFonts w:hint="eastAsia"/>
          <w:b w:val="0"/>
          <w:bCs w:val="0"/>
          <w:rtl/>
        </w:rPr>
        <w:t>בהתאם</w:t>
      </w:r>
      <w:r w:rsidR="001147AE" w:rsidRPr="00126B4E">
        <w:rPr>
          <w:b w:val="0"/>
          <w:bCs w:val="0"/>
          <w:rtl/>
        </w:rPr>
        <w:t xml:space="preserve"> </w:t>
      </w:r>
      <w:r w:rsidR="001147AE" w:rsidRPr="00126B4E">
        <w:rPr>
          <w:rFonts w:hint="eastAsia"/>
          <w:b w:val="0"/>
          <w:bCs w:val="0"/>
          <w:rtl/>
        </w:rPr>
        <w:t>להוראות</w:t>
      </w:r>
      <w:r w:rsidR="001147AE" w:rsidRPr="00126B4E">
        <w:rPr>
          <w:b w:val="0"/>
          <w:bCs w:val="0"/>
          <w:rtl/>
        </w:rPr>
        <w:t xml:space="preserve"> </w:t>
      </w:r>
      <w:r w:rsidR="001147AE" w:rsidRPr="00126B4E">
        <w:rPr>
          <w:rFonts w:hint="eastAsia"/>
          <w:b w:val="0"/>
          <w:bCs w:val="0"/>
          <w:rtl/>
        </w:rPr>
        <w:t>חוק</w:t>
      </w:r>
      <w:r w:rsidR="001147AE" w:rsidRPr="00126B4E">
        <w:rPr>
          <w:b w:val="0"/>
          <w:bCs w:val="0"/>
          <w:rtl/>
        </w:rPr>
        <w:t xml:space="preserve"> </w:t>
      </w:r>
      <w:r w:rsidR="001147AE" w:rsidRPr="00126B4E">
        <w:rPr>
          <w:rFonts w:hint="eastAsia"/>
          <w:b w:val="0"/>
          <w:bCs w:val="0"/>
          <w:rtl/>
        </w:rPr>
        <w:t>חובת</w:t>
      </w:r>
      <w:r w:rsidR="001147AE" w:rsidRPr="00126B4E">
        <w:rPr>
          <w:b w:val="0"/>
          <w:bCs w:val="0"/>
          <w:rtl/>
        </w:rPr>
        <w:t xml:space="preserve"> </w:t>
      </w:r>
      <w:r w:rsidR="001147AE" w:rsidRPr="00126B4E">
        <w:rPr>
          <w:rFonts w:hint="eastAsia"/>
          <w:b w:val="0"/>
          <w:bCs w:val="0"/>
          <w:rtl/>
        </w:rPr>
        <w:t>המכרזים</w:t>
      </w:r>
      <w:r w:rsidR="001147AE" w:rsidRPr="00126B4E">
        <w:rPr>
          <w:b w:val="0"/>
          <w:bCs w:val="0"/>
          <w:rtl/>
        </w:rPr>
        <w:t xml:space="preserve"> </w:t>
      </w:r>
      <w:r w:rsidR="001147AE" w:rsidRPr="00126B4E">
        <w:rPr>
          <w:rFonts w:hint="eastAsia"/>
          <w:b w:val="0"/>
          <w:bCs w:val="0"/>
          <w:rtl/>
        </w:rPr>
        <w:t>ותקנותיו</w:t>
      </w:r>
      <w:r w:rsidR="001147AE" w:rsidRPr="00126B4E">
        <w:rPr>
          <w:b w:val="0"/>
          <w:bCs w:val="0"/>
          <w:rtl/>
        </w:rPr>
        <w:t>.</w:t>
      </w:r>
      <w:r w:rsidR="00EC3F3A" w:rsidRPr="00126B4E">
        <w:rPr>
          <w:b w:val="0"/>
          <w:bCs w:val="0"/>
          <w:rtl/>
        </w:rPr>
        <w:t xml:space="preserve"> </w:t>
      </w:r>
    </w:p>
    <w:p w14:paraId="36A6DEAD" w14:textId="77777777" w:rsidR="001147AE" w:rsidRPr="00AA1DA0" w:rsidRDefault="001147AE" w:rsidP="00297EB4">
      <w:pPr>
        <w:pStyle w:val="3"/>
        <w:rPr>
          <w:b w:val="0"/>
          <w:bCs w:val="0"/>
        </w:rPr>
      </w:pPr>
      <w:r w:rsidRPr="00AA1DA0">
        <w:rPr>
          <w:b w:val="0"/>
          <w:bCs w:val="0"/>
          <w:rtl/>
        </w:rPr>
        <w:t>במכרז</w:t>
      </w:r>
      <w:r w:rsidRPr="00AA1DA0">
        <w:rPr>
          <w:rFonts w:hint="cs"/>
          <w:b w:val="0"/>
          <w:bCs w:val="0"/>
          <w:rtl/>
        </w:rPr>
        <w:t xml:space="preserve"> בהיקפים משתנים זה,</w:t>
      </w:r>
      <w:r w:rsidRPr="00AA1DA0">
        <w:rPr>
          <w:b w:val="0"/>
          <w:bCs w:val="0"/>
          <w:rtl/>
        </w:rPr>
        <w:t xml:space="preserve"> זה רק יחידות השירותים מוגדרות מראש, בעוד היקפן אינו מוגדר מראש וייקבע מעת לעת בהתאם לצרכי המשרד. המשרד יקבע מדי </w:t>
      </w:r>
      <w:r w:rsidRPr="00AA1DA0">
        <w:rPr>
          <w:rFonts w:hint="eastAsia"/>
          <w:b w:val="0"/>
          <w:bCs w:val="0"/>
          <w:rtl/>
        </w:rPr>
        <w:t>תקופה</w:t>
      </w:r>
      <w:r w:rsidRPr="00AA1DA0">
        <w:rPr>
          <w:b w:val="0"/>
          <w:bCs w:val="0"/>
          <w:rtl/>
        </w:rPr>
        <w:t xml:space="preserve"> תקציב מסגרת אשר יאושר ע"י וועדת רכישות, כל חריגה ו/או תוספת לתקציב זה תובא אף היא לאישור וועדת הרכישות</w:t>
      </w:r>
      <w:r w:rsidRPr="00AA1DA0">
        <w:rPr>
          <w:rFonts w:hint="cs"/>
          <w:b w:val="0"/>
          <w:bCs w:val="0"/>
          <w:rtl/>
        </w:rPr>
        <w:t>.</w:t>
      </w:r>
    </w:p>
    <w:p w14:paraId="3AB9669E" w14:textId="77777777" w:rsidR="001147AE" w:rsidRPr="00AA1DA0" w:rsidRDefault="001147AE" w:rsidP="006F394D">
      <w:pPr>
        <w:pStyle w:val="3"/>
        <w:numPr>
          <w:ilvl w:val="0"/>
          <w:numId w:val="0"/>
        </w:numPr>
        <w:ind w:left="170"/>
        <w:rPr>
          <w:b w:val="0"/>
          <w:bCs w:val="0"/>
          <w:sz w:val="28"/>
          <w:szCs w:val="28"/>
        </w:rPr>
      </w:pPr>
    </w:p>
    <w:p w14:paraId="75A29815" w14:textId="77777777" w:rsidR="004001E3" w:rsidRPr="00AA1DA0" w:rsidRDefault="004001E3">
      <w:pPr>
        <w:rPr>
          <w:sz w:val="28"/>
          <w:szCs w:val="28"/>
        </w:rPr>
      </w:pPr>
      <w:r w:rsidRPr="00AA1DA0">
        <w:rPr>
          <w:b/>
          <w:bCs/>
          <w:sz w:val="28"/>
          <w:szCs w:val="28"/>
          <w:rtl/>
        </w:rPr>
        <w:br w:type="page"/>
      </w:r>
    </w:p>
    <w:p w14:paraId="79B151EA" w14:textId="77777777" w:rsidR="00B34B24" w:rsidRPr="00AA1DA0" w:rsidRDefault="00B34B24" w:rsidP="005913C9">
      <w:pPr>
        <w:pStyle w:val="1"/>
      </w:pPr>
      <w:bookmarkStart w:id="29" w:name="_Toc149832908"/>
      <w:r w:rsidRPr="00AA1DA0">
        <w:rPr>
          <w:rFonts w:hint="cs"/>
          <w:rtl/>
        </w:rPr>
        <w:lastRenderedPageBreak/>
        <w:t>יישום</w:t>
      </w:r>
      <w:r w:rsidR="0009548A" w:rsidRPr="00AA1DA0">
        <w:rPr>
          <w:rFonts w:hint="cs"/>
          <w:rtl/>
        </w:rPr>
        <w:t xml:space="preserve"> (</w:t>
      </w:r>
      <w:r w:rsidR="0009548A" w:rsidRPr="00AA1DA0">
        <w:t>I</w:t>
      </w:r>
      <w:r w:rsidR="0009548A" w:rsidRPr="00AA1DA0">
        <w:rPr>
          <w:rFonts w:hint="cs"/>
          <w:rtl/>
        </w:rPr>
        <w:t>)</w:t>
      </w:r>
      <w:bookmarkEnd w:id="29"/>
    </w:p>
    <w:p w14:paraId="22A07A9E" w14:textId="77777777" w:rsidR="00CC58A8" w:rsidRPr="00AA1DA0" w:rsidRDefault="00CC58A8" w:rsidP="005913C9">
      <w:pPr>
        <w:pStyle w:val="2"/>
      </w:pPr>
      <w:bookmarkStart w:id="30" w:name="_Toc149832909"/>
      <w:r w:rsidRPr="00AA1DA0">
        <w:rPr>
          <w:rFonts w:hint="cs"/>
          <w:rtl/>
        </w:rPr>
        <w:t>מילון מונחים</w:t>
      </w:r>
      <w:bookmarkEnd w:id="30"/>
    </w:p>
    <w:p w14:paraId="018CB593" w14:textId="07D4C306" w:rsidR="003C6117" w:rsidRPr="00AA1DA0" w:rsidRDefault="00FF7AE3" w:rsidP="00EC73C6">
      <w:pPr>
        <w:pStyle w:val="3"/>
      </w:pPr>
      <w:r>
        <w:rPr>
          <w:rFonts w:hint="cs"/>
          <w:rtl/>
        </w:rPr>
        <w:t xml:space="preserve">מרכז </w:t>
      </w:r>
      <w:r w:rsidR="00FA476D">
        <w:rPr>
          <w:rFonts w:hint="cs"/>
          <w:rtl/>
        </w:rPr>
        <w:t>חלוקה ו</w:t>
      </w:r>
      <w:r w:rsidR="003C6117" w:rsidRPr="00AA1DA0">
        <w:rPr>
          <w:rFonts w:hint="cs"/>
          <w:rtl/>
        </w:rPr>
        <w:t>שירות</w:t>
      </w:r>
      <w:r w:rsidR="0065230E">
        <w:rPr>
          <w:rFonts w:hint="cs"/>
          <w:rtl/>
        </w:rPr>
        <w:t>י</w:t>
      </w:r>
      <w:r w:rsidR="003C6117" w:rsidRPr="00AA1DA0">
        <w:rPr>
          <w:rFonts w:hint="cs"/>
          <w:rtl/>
        </w:rPr>
        <w:t xml:space="preserve"> אינטגרציה </w:t>
      </w:r>
      <w:r w:rsidR="003C6117" w:rsidRPr="00AA1DA0">
        <w:rPr>
          <w:rtl/>
        </w:rPr>
        <w:t>–</w:t>
      </w:r>
      <w:r w:rsidR="003C6117" w:rsidRPr="00AA1DA0">
        <w:rPr>
          <w:rFonts w:hint="cs"/>
          <w:rtl/>
        </w:rPr>
        <w:t xml:space="preserve"> </w:t>
      </w:r>
      <w:r w:rsidR="00FA476D" w:rsidRPr="00836B04">
        <w:rPr>
          <w:rFonts w:hint="eastAsia"/>
          <w:b w:val="0"/>
          <w:bCs w:val="0"/>
          <w:rtl/>
        </w:rPr>
        <w:t>המשרד</w:t>
      </w:r>
      <w:r w:rsidR="00FA476D" w:rsidRPr="00836B04">
        <w:rPr>
          <w:b w:val="0"/>
          <w:bCs w:val="0"/>
          <w:rtl/>
        </w:rPr>
        <w:t xml:space="preserve"> </w:t>
      </w:r>
      <w:r w:rsidR="00FA476D" w:rsidRPr="00836B04">
        <w:rPr>
          <w:rFonts w:hint="eastAsia"/>
          <w:b w:val="0"/>
          <w:bCs w:val="0"/>
          <w:rtl/>
        </w:rPr>
        <w:t>יפעיל</w:t>
      </w:r>
      <w:r w:rsidR="00FA476D">
        <w:rPr>
          <w:rFonts w:hint="cs"/>
          <w:b w:val="0"/>
          <w:bCs w:val="0"/>
          <w:rtl/>
        </w:rPr>
        <w:t xml:space="preserve"> </w:t>
      </w:r>
      <w:r>
        <w:rPr>
          <w:rFonts w:hint="cs"/>
          <w:b w:val="0"/>
          <w:bCs w:val="0"/>
          <w:rtl/>
        </w:rPr>
        <w:t>מרכז לוגיסטי ל</w:t>
      </w:r>
      <w:r w:rsidR="00C04208">
        <w:rPr>
          <w:rFonts w:hint="cs"/>
          <w:b w:val="0"/>
          <w:bCs w:val="0"/>
          <w:rtl/>
        </w:rPr>
        <w:t>אינטגרציה</w:t>
      </w:r>
      <w:r>
        <w:rPr>
          <w:rFonts w:hint="cs"/>
          <w:b w:val="0"/>
          <w:bCs w:val="0"/>
          <w:rtl/>
        </w:rPr>
        <w:t xml:space="preserve"> וחלוקה</w:t>
      </w:r>
      <w:r w:rsidR="00126B4E">
        <w:rPr>
          <w:rFonts w:hint="cs"/>
          <w:b w:val="0"/>
          <w:bCs w:val="0"/>
          <w:rtl/>
        </w:rPr>
        <w:t>,</w:t>
      </w:r>
      <w:r w:rsidR="00FA476D">
        <w:rPr>
          <w:rFonts w:hint="cs"/>
          <w:b w:val="0"/>
          <w:bCs w:val="0"/>
          <w:rtl/>
        </w:rPr>
        <w:t xml:space="preserve"> </w:t>
      </w:r>
      <w:r w:rsidR="00126B4E">
        <w:rPr>
          <w:rFonts w:hint="cs"/>
          <w:b w:val="0"/>
          <w:bCs w:val="0"/>
          <w:rtl/>
        </w:rPr>
        <w:t>למרכז זה</w:t>
      </w:r>
      <w:r w:rsidR="00FA476D">
        <w:rPr>
          <w:rFonts w:hint="cs"/>
          <w:b w:val="0"/>
          <w:bCs w:val="0"/>
          <w:rtl/>
        </w:rPr>
        <w:t xml:space="preserve"> יעביר הספק הזוכה את מכשירי הטלפון</w:t>
      </w:r>
      <w:r w:rsidR="00C04208">
        <w:rPr>
          <w:rFonts w:hint="cs"/>
          <w:b w:val="0"/>
          <w:bCs w:val="0"/>
          <w:rtl/>
        </w:rPr>
        <w:t xml:space="preserve"> בהתאם להנחיות המשרד</w:t>
      </w:r>
      <w:r w:rsidR="00126B4E">
        <w:rPr>
          <w:rFonts w:hint="cs"/>
          <w:b w:val="0"/>
          <w:bCs w:val="0"/>
          <w:rtl/>
        </w:rPr>
        <w:t>,</w:t>
      </w:r>
      <w:r w:rsidR="00FA476D">
        <w:rPr>
          <w:rFonts w:hint="cs"/>
          <w:b w:val="0"/>
          <w:bCs w:val="0"/>
          <w:rtl/>
        </w:rPr>
        <w:t xml:space="preserve"> לטובת התקנת ה-</w:t>
      </w:r>
      <w:r w:rsidR="00FA476D">
        <w:rPr>
          <w:rFonts w:hint="cs"/>
          <w:b w:val="0"/>
          <w:bCs w:val="0"/>
        </w:rPr>
        <w:t>SIM</w:t>
      </w:r>
      <w:r w:rsidR="00FA476D">
        <w:rPr>
          <w:rFonts w:hint="cs"/>
          <w:b w:val="0"/>
          <w:bCs w:val="0"/>
          <w:rtl/>
        </w:rPr>
        <w:t xml:space="preserve"> וחלוקת המכשירים </w:t>
      </w:r>
      <w:r>
        <w:rPr>
          <w:rFonts w:hint="cs"/>
          <w:b w:val="0"/>
          <w:bCs w:val="0"/>
          <w:rtl/>
        </w:rPr>
        <w:t>לתלמידים</w:t>
      </w:r>
      <w:r w:rsidR="00FA476D">
        <w:rPr>
          <w:rFonts w:hint="cs"/>
          <w:b w:val="0"/>
          <w:bCs w:val="0"/>
          <w:rtl/>
        </w:rPr>
        <w:t>.</w:t>
      </w:r>
    </w:p>
    <w:p w14:paraId="446342D0" w14:textId="751B1DD0" w:rsidR="003D7219" w:rsidRPr="00AA1DA0" w:rsidRDefault="00E25710" w:rsidP="00FB718B">
      <w:pPr>
        <w:pStyle w:val="3"/>
        <w:rPr>
          <w:b w:val="0"/>
          <w:bCs w:val="0"/>
        </w:rPr>
      </w:pPr>
      <w:r w:rsidRPr="00AA1DA0">
        <w:rPr>
          <w:rFonts w:hint="cs"/>
          <w:rtl/>
        </w:rPr>
        <w:t>סבב תיקון</w:t>
      </w:r>
      <w:r w:rsidRPr="00AA1DA0">
        <w:rPr>
          <w:b w:val="0"/>
          <w:bCs w:val="0"/>
          <w:rtl/>
        </w:rPr>
        <w:t>–</w:t>
      </w:r>
      <w:r w:rsidR="003D7219" w:rsidRPr="00AA1DA0">
        <w:rPr>
          <w:b w:val="0"/>
          <w:bCs w:val="0"/>
          <w:rtl/>
        </w:rPr>
        <w:t xml:space="preserve"> </w:t>
      </w:r>
      <w:r w:rsidRPr="00AA1DA0">
        <w:rPr>
          <w:rFonts w:hint="cs"/>
          <w:b w:val="0"/>
          <w:bCs w:val="0"/>
          <w:rtl/>
        </w:rPr>
        <w:t xml:space="preserve">כמפורט בסעיף 4.5.2 </w:t>
      </w:r>
      <w:r w:rsidR="00DB2B90">
        <w:rPr>
          <w:rFonts w:hint="cs"/>
          <w:b w:val="0"/>
          <w:bCs w:val="0"/>
          <w:rtl/>
        </w:rPr>
        <w:t>ו</w:t>
      </w:r>
      <w:r w:rsidR="00DB2B90" w:rsidRPr="00AA1DA0">
        <w:rPr>
          <w:rFonts w:hint="cs"/>
          <w:b w:val="0"/>
          <w:bCs w:val="0"/>
          <w:rtl/>
        </w:rPr>
        <w:t xml:space="preserve">' </w:t>
      </w:r>
      <w:r w:rsidR="00AE45BA" w:rsidRPr="00AA1DA0">
        <w:rPr>
          <w:rFonts w:hint="cs"/>
          <w:b w:val="0"/>
          <w:bCs w:val="0"/>
          <w:rtl/>
        </w:rPr>
        <w:t xml:space="preserve">מתייחסת לכל </w:t>
      </w:r>
      <w:r w:rsidR="003D7219" w:rsidRPr="00AA1DA0">
        <w:rPr>
          <w:rFonts w:hint="cs"/>
          <w:b w:val="0"/>
          <w:bCs w:val="0"/>
          <w:rtl/>
        </w:rPr>
        <w:t>תקלה</w:t>
      </w:r>
      <w:r w:rsidR="003D7219" w:rsidRPr="00AA1DA0">
        <w:rPr>
          <w:b w:val="0"/>
          <w:bCs w:val="0"/>
          <w:rtl/>
        </w:rPr>
        <w:t xml:space="preserve"> </w:t>
      </w:r>
      <w:r w:rsidR="00AE45BA" w:rsidRPr="00AA1DA0">
        <w:rPr>
          <w:rFonts w:hint="cs"/>
          <w:b w:val="0"/>
          <w:bCs w:val="0"/>
          <w:rtl/>
        </w:rPr>
        <w:t xml:space="preserve">במכשיר </w:t>
      </w:r>
      <w:r w:rsidR="003D7219" w:rsidRPr="00AA1DA0">
        <w:rPr>
          <w:rFonts w:hint="cs"/>
          <w:b w:val="0"/>
          <w:bCs w:val="0"/>
          <w:rtl/>
        </w:rPr>
        <w:t>אשר</w:t>
      </w:r>
      <w:r w:rsidR="008F74B7" w:rsidRPr="00AA1DA0">
        <w:rPr>
          <w:rFonts w:hint="cs"/>
          <w:b w:val="0"/>
          <w:bCs w:val="0"/>
          <w:rtl/>
        </w:rPr>
        <w:t xml:space="preserve"> מונעת את ה</w:t>
      </w:r>
      <w:r w:rsidR="000045C7" w:rsidRPr="00AA1DA0">
        <w:rPr>
          <w:rFonts w:hint="cs"/>
          <w:b w:val="0"/>
          <w:bCs w:val="0"/>
          <w:rtl/>
        </w:rPr>
        <w:t>תפעול התקין של הטלפון הסלולרי כולל יכולת</w:t>
      </w:r>
      <w:r w:rsidR="008F74B7" w:rsidRPr="00AA1DA0">
        <w:rPr>
          <w:rFonts w:hint="cs"/>
          <w:b w:val="0"/>
          <w:bCs w:val="0"/>
          <w:rtl/>
        </w:rPr>
        <w:t xml:space="preserve">, המשבשת </w:t>
      </w:r>
      <w:r w:rsidR="003D7219" w:rsidRPr="00AA1DA0">
        <w:rPr>
          <w:rFonts w:hint="cs"/>
          <w:b w:val="0"/>
          <w:bCs w:val="0"/>
          <w:rtl/>
        </w:rPr>
        <w:t>בצורה</w:t>
      </w:r>
      <w:r w:rsidR="003D7219" w:rsidRPr="00AA1DA0">
        <w:rPr>
          <w:b w:val="0"/>
          <w:bCs w:val="0"/>
          <w:rtl/>
        </w:rPr>
        <w:t xml:space="preserve"> </w:t>
      </w:r>
      <w:r w:rsidR="003D7219" w:rsidRPr="00AA1DA0">
        <w:rPr>
          <w:rFonts w:hint="cs"/>
          <w:b w:val="0"/>
          <w:bCs w:val="0"/>
          <w:rtl/>
        </w:rPr>
        <w:t>חמורה</w:t>
      </w:r>
      <w:r w:rsidR="003D7219" w:rsidRPr="00AA1DA0">
        <w:rPr>
          <w:b w:val="0"/>
          <w:bCs w:val="0"/>
          <w:rtl/>
        </w:rPr>
        <w:t xml:space="preserve"> </w:t>
      </w:r>
      <w:r w:rsidR="008F74B7" w:rsidRPr="00AA1DA0">
        <w:rPr>
          <w:rFonts w:hint="cs"/>
          <w:b w:val="0"/>
          <w:bCs w:val="0"/>
          <w:rtl/>
        </w:rPr>
        <w:t xml:space="preserve">את </w:t>
      </w:r>
      <w:r w:rsidR="000045C7" w:rsidRPr="00AA1DA0">
        <w:rPr>
          <w:rFonts w:hint="cs"/>
          <w:b w:val="0"/>
          <w:bCs w:val="0"/>
          <w:rtl/>
        </w:rPr>
        <w:t>יכולת הלמידה מרחוק</w:t>
      </w:r>
      <w:r w:rsidR="003D7219" w:rsidRPr="00AA1DA0">
        <w:rPr>
          <w:b w:val="0"/>
          <w:bCs w:val="0"/>
          <w:rtl/>
        </w:rPr>
        <w:t>.</w:t>
      </w:r>
    </w:p>
    <w:p w14:paraId="2F070CC7" w14:textId="5F4A0C00" w:rsidR="00B66195" w:rsidRDefault="001C646B" w:rsidP="00C04208">
      <w:pPr>
        <w:pStyle w:val="3"/>
        <w:ind w:right="-142"/>
        <w:rPr>
          <w:b w:val="0"/>
          <w:bCs w:val="0"/>
        </w:rPr>
      </w:pPr>
      <w:r w:rsidRPr="00C04208">
        <w:rPr>
          <w:rtl/>
        </w:rPr>
        <w:t xml:space="preserve">מוקד </w:t>
      </w:r>
      <w:r w:rsidR="000045C7" w:rsidRPr="00C04208">
        <w:rPr>
          <w:rFonts w:ascii="Arial" w:eastAsia="Times New Roman" w:hAnsi="Arial" w:hint="cs"/>
          <w:rtl/>
          <w:lang w:eastAsia="he-IL"/>
        </w:rPr>
        <w:t>אספקה</w:t>
      </w:r>
      <w:r w:rsidR="0065230E">
        <w:rPr>
          <w:rFonts w:ascii="Arial" w:eastAsia="Times New Roman" w:hAnsi="Arial" w:hint="cs"/>
          <w:rtl/>
          <w:lang w:eastAsia="he-IL"/>
        </w:rPr>
        <w:t xml:space="preserve"> - </w:t>
      </w:r>
      <w:r w:rsidR="000045C7" w:rsidRPr="00C04208">
        <w:rPr>
          <w:rFonts w:ascii="Arial" w:eastAsia="Times New Roman" w:hAnsi="Arial" w:hint="cs"/>
          <w:rtl/>
          <w:lang w:eastAsia="he-IL"/>
        </w:rPr>
        <w:t xml:space="preserve"> </w:t>
      </w:r>
      <w:r w:rsidR="000045C7" w:rsidRPr="00C04208">
        <w:rPr>
          <w:rFonts w:hint="cs"/>
          <w:b w:val="0"/>
          <w:bCs w:val="0"/>
          <w:rtl/>
        </w:rPr>
        <w:t>הספק הזוכה יפעיל</w:t>
      </w:r>
      <w:r w:rsidR="0065230E">
        <w:rPr>
          <w:rFonts w:hint="cs"/>
          <w:b w:val="0"/>
          <w:bCs w:val="0"/>
          <w:rtl/>
        </w:rPr>
        <w:t xml:space="preserve"> </w:t>
      </w:r>
      <w:r w:rsidR="000045C7" w:rsidRPr="00C04208">
        <w:rPr>
          <w:rFonts w:hint="cs"/>
          <w:b w:val="0"/>
          <w:bCs w:val="0"/>
          <w:rtl/>
        </w:rPr>
        <w:t>מוקד אספקה</w:t>
      </w:r>
      <w:r w:rsidR="0065230E">
        <w:rPr>
          <w:rFonts w:hint="cs"/>
          <w:b w:val="0"/>
          <w:bCs w:val="0"/>
          <w:rtl/>
        </w:rPr>
        <w:t xml:space="preserve"> אשר י</w:t>
      </w:r>
      <w:r w:rsidR="00051182">
        <w:rPr>
          <w:rFonts w:hint="cs"/>
          <w:b w:val="0"/>
          <w:bCs w:val="0"/>
          <w:rtl/>
        </w:rPr>
        <w:t>היה אחראי ל</w:t>
      </w:r>
      <w:r w:rsidR="0065230E">
        <w:rPr>
          <w:rFonts w:hint="cs"/>
          <w:b w:val="0"/>
          <w:bCs w:val="0"/>
          <w:rtl/>
        </w:rPr>
        <w:t xml:space="preserve">ספק את מכשירי הטלפונים </w:t>
      </w:r>
      <w:r w:rsidR="00FF7AE3">
        <w:rPr>
          <w:rFonts w:hint="cs"/>
          <w:b w:val="0"/>
          <w:bCs w:val="0"/>
          <w:rtl/>
        </w:rPr>
        <w:t xml:space="preserve">למרכז </w:t>
      </w:r>
      <w:r w:rsidR="0065230E">
        <w:rPr>
          <w:rFonts w:hint="cs"/>
          <w:b w:val="0"/>
          <w:bCs w:val="0"/>
          <w:rtl/>
        </w:rPr>
        <w:t>החלוקה</w:t>
      </w:r>
      <w:r w:rsidR="000045C7" w:rsidRPr="00C04208">
        <w:rPr>
          <w:rFonts w:hint="cs"/>
          <w:b w:val="0"/>
          <w:bCs w:val="0"/>
          <w:rtl/>
        </w:rPr>
        <w:t xml:space="preserve"> </w:t>
      </w:r>
      <w:r w:rsidR="00D4335F" w:rsidRPr="00C04208">
        <w:rPr>
          <w:rFonts w:hint="cs"/>
          <w:b w:val="0"/>
          <w:bCs w:val="0"/>
          <w:rtl/>
        </w:rPr>
        <w:t>כ</w:t>
      </w:r>
      <w:r w:rsidR="00790B3B" w:rsidRPr="00C04208">
        <w:rPr>
          <w:rFonts w:hint="cs"/>
          <w:b w:val="0"/>
          <w:bCs w:val="0"/>
          <w:rtl/>
        </w:rPr>
        <w:t xml:space="preserve">מוגדר </w:t>
      </w:r>
      <w:r w:rsidR="00D4335F" w:rsidRPr="00C04208">
        <w:rPr>
          <w:rFonts w:hint="cs"/>
          <w:b w:val="0"/>
          <w:bCs w:val="0"/>
          <w:rtl/>
        </w:rPr>
        <w:t>ב</w:t>
      </w:r>
      <w:r w:rsidR="00AE45BA" w:rsidRPr="00C04208">
        <w:rPr>
          <w:rFonts w:hint="cs"/>
          <w:b w:val="0"/>
          <w:bCs w:val="0"/>
          <w:rtl/>
        </w:rPr>
        <w:t xml:space="preserve">סעיף </w:t>
      </w:r>
      <w:r w:rsidR="00051182">
        <w:rPr>
          <w:rFonts w:hint="cs"/>
          <w:b w:val="0"/>
          <w:bCs w:val="0"/>
          <w:rtl/>
        </w:rPr>
        <w:t>.</w:t>
      </w:r>
      <w:r w:rsidR="00AE45BA" w:rsidRPr="00C04208">
        <w:rPr>
          <w:rFonts w:hint="cs"/>
          <w:b w:val="0"/>
          <w:bCs w:val="0"/>
          <w:rtl/>
        </w:rPr>
        <w:t xml:space="preserve">4.5.4 </w:t>
      </w:r>
    </w:p>
    <w:p w14:paraId="6734FE32" w14:textId="1DC092A2" w:rsidR="006E5F0F" w:rsidRPr="00126B4E" w:rsidRDefault="006E5F0F" w:rsidP="006E5F0F">
      <w:pPr>
        <w:pStyle w:val="3"/>
        <w:ind w:right="-142"/>
        <w:rPr>
          <w:b w:val="0"/>
          <w:bCs w:val="0"/>
        </w:rPr>
      </w:pPr>
      <w:r w:rsidRPr="00D95787">
        <w:rPr>
          <w:rFonts w:hint="cs"/>
          <w:rtl/>
        </w:rPr>
        <w:t>מרכז</w:t>
      </w:r>
      <w:r w:rsidR="00FF7AE3" w:rsidRPr="00D95787">
        <w:rPr>
          <w:rFonts w:hint="cs"/>
          <w:rtl/>
        </w:rPr>
        <w:t>י</w:t>
      </w:r>
      <w:r w:rsidRPr="00D95787">
        <w:rPr>
          <w:rFonts w:hint="cs"/>
          <w:rtl/>
        </w:rPr>
        <w:t xml:space="preserve"> </w:t>
      </w:r>
      <w:r w:rsidR="000C30A4" w:rsidRPr="00D95787">
        <w:rPr>
          <w:rFonts w:hint="cs"/>
          <w:rtl/>
        </w:rPr>
        <w:t xml:space="preserve">/ תחנות </w:t>
      </w:r>
      <w:r w:rsidRPr="00D95787">
        <w:rPr>
          <w:rFonts w:hint="cs"/>
          <w:rtl/>
        </w:rPr>
        <w:t xml:space="preserve">שרות ותמיכה </w:t>
      </w:r>
      <w:r w:rsidRPr="00D95787">
        <w:rPr>
          <w:rtl/>
        </w:rPr>
        <w:t>–</w:t>
      </w:r>
      <w:r w:rsidRPr="00D95787">
        <w:rPr>
          <w:rFonts w:hint="cs"/>
          <w:rtl/>
        </w:rPr>
        <w:t xml:space="preserve"> של הספק הזוכה</w:t>
      </w:r>
      <w:r w:rsidR="009F7C4C" w:rsidRPr="00126B4E">
        <w:rPr>
          <w:rFonts w:hint="cs"/>
          <w:rtl/>
        </w:rPr>
        <w:t xml:space="preserve"> </w:t>
      </w:r>
      <w:r w:rsidRPr="00126B4E">
        <w:rPr>
          <w:rtl/>
        </w:rPr>
        <w:t>–</w:t>
      </w:r>
      <w:r w:rsidRPr="00126B4E">
        <w:rPr>
          <w:rFonts w:hint="cs"/>
          <w:b w:val="0"/>
          <w:bCs w:val="0"/>
          <w:rtl/>
        </w:rPr>
        <w:t xml:space="preserve"> </w:t>
      </w:r>
      <w:r w:rsidRPr="00D95787">
        <w:rPr>
          <w:rFonts w:hint="cs"/>
          <w:b w:val="0"/>
          <w:bCs w:val="0"/>
          <w:rtl/>
        </w:rPr>
        <w:t xml:space="preserve">מרכזי </w:t>
      </w:r>
      <w:r w:rsidR="00051182" w:rsidRPr="00D95787">
        <w:rPr>
          <w:rFonts w:hint="cs"/>
          <w:b w:val="0"/>
          <w:bCs w:val="0"/>
          <w:rtl/>
        </w:rPr>
        <w:t>ה</w:t>
      </w:r>
      <w:r w:rsidRPr="00D95787">
        <w:rPr>
          <w:rFonts w:hint="cs"/>
          <w:b w:val="0"/>
          <w:bCs w:val="0"/>
          <w:rtl/>
        </w:rPr>
        <w:t xml:space="preserve">שרות בפריסה ארצית שיעמיד הספק אליהם </w:t>
      </w:r>
      <w:r w:rsidR="00FF7AE3" w:rsidRPr="00D95787">
        <w:rPr>
          <w:rFonts w:hint="cs"/>
          <w:b w:val="0"/>
          <w:bCs w:val="0"/>
          <w:rtl/>
        </w:rPr>
        <w:t xml:space="preserve">יוכלו לפנות בעלי הטלפון הכשרים ואליהם </w:t>
      </w:r>
      <w:r w:rsidRPr="00D95787">
        <w:rPr>
          <w:rFonts w:hint="cs"/>
          <w:b w:val="0"/>
          <w:bCs w:val="0"/>
          <w:rtl/>
        </w:rPr>
        <w:t xml:space="preserve">יובאו מכשירי טלפון תקולים לטובת תיקונם בהתאם למוגדר בסעיף 4.5.2. על הספק לוודא </w:t>
      </w:r>
      <w:r w:rsidRPr="00D95787">
        <w:rPr>
          <w:rFonts w:hint="cs"/>
          <w:rtl/>
        </w:rPr>
        <w:t>שכל מכשירי הטלפון באחריות יהיו רשומים במערכות השרות</w:t>
      </w:r>
      <w:r w:rsidRPr="00D95787">
        <w:rPr>
          <w:rFonts w:hint="cs"/>
          <w:b w:val="0"/>
          <w:bCs w:val="0"/>
          <w:rtl/>
        </w:rPr>
        <w:t>.</w:t>
      </w:r>
    </w:p>
    <w:p w14:paraId="3C81FCF8" w14:textId="77777777" w:rsidR="00B34B24" w:rsidRPr="00AA1DA0" w:rsidRDefault="00FD5866" w:rsidP="006E5F0F">
      <w:pPr>
        <w:pStyle w:val="2"/>
      </w:pPr>
      <w:bookmarkStart w:id="31" w:name="_Toc149832910"/>
      <w:r w:rsidRPr="00AA1DA0">
        <w:rPr>
          <w:rFonts w:hint="cs"/>
          <w:rtl/>
        </w:rPr>
        <w:t>(</w:t>
      </w:r>
      <w:r w:rsidRPr="00AA1DA0">
        <w:t>N</w:t>
      </w:r>
      <w:r w:rsidRPr="00AA1DA0">
        <w:rPr>
          <w:rFonts w:hint="cs"/>
          <w:rtl/>
        </w:rPr>
        <w:t>)</w:t>
      </w:r>
      <w:bookmarkEnd w:id="31"/>
    </w:p>
    <w:p w14:paraId="61D2854B" w14:textId="77777777" w:rsidR="00560DC6" w:rsidRPr="00AA1DA0" w:rsidRDefault="00F24E8A" w:rsidP="006E5F0F">
      <w:pPr>
        <w:pStyle w:val="2"/>
      </w:pPr>
      <w:bookmarkStart w:id="32" w:name="_Toc149832911"/>
      <w:r w:rsidRPr="00AA1DA0">
        <w:rPr>
          <w:rFonts w:hint="cs"/>
          <w:rtl/>
        </w:rPr>
        <w:t>משתמשים ומערכות מידע משיקות</w:t>
      </w:r>
      <w:bookmarkEnd w:id="32"/>
    </w:p>
    <w:p w14:paraId="645067DC" w14:textId="77777777" w:rsidR="006E38E0" w:rsidRPr="00AA1DA0" w:rsidRDefault="006E38E0" w:rsidP="006E5F0F">
      <w:pPr>
        <w:pStyle w:val="3"/>
      </w:pPr>
      <w:r w:rsidRPr="00AA1DA0">
        <w:rPr>
          <w:rFonts w:hint="cs"/>
          <w:rtl/>
        </w:rPr>
        <w:t>משתמשים</w:t>
      </w:r>
    </w:p>
    <w:p w14:paraId="7BAD460C" w14:textId="4E0EC486" w:rsidR="006E38E0" w:rsidRPr="00AA1DA0" w:rsidRDefault="006E38E0" w:rsidP="006E5F0F">
      <w:pPr>
        <w:pStyle w:val="3"/>
        <w:numPr>
          <w:ilvl w:val="0"/>
          <w:numId w:val="0"/>
        </w:numPr>
        <w:ind w:left="1191"/>
      </w:pPr>
      <w:r w:rsidRPr="00AA1DA0">
        <w:rPr>
          <w:rFonts w:hint="cs"/>
          <w:b w:val="0"/>
          <w:bCs w:val="0"/>
          <w:rtl/>
        </w:rPr>
        <w:t>המשתמשים הישירים</w:t>
      </w:r>
      <w:r w:rsidRPr="00AA1DA0">
        <w:rPr>
          <w:b w:val="0"/>
          <w:bCs w:val="0"/>
          <w:rtl/>
        </w:rPr>
        <w:t xml:space="preserve"> </w:t>
      </w:r>
      <w:r w:rsidRPr="00AA1DA0">
        <w:rPr>
          <w:rFonts w:hint="eastAsia"/>
          <w:b w:val="0"/>
          <w:bCs w:val="0"/>
          <w:rtl/>
        </w:rPr>
        <w:t>של</w:t>
      </w:r>
      <w:r w:rsidRPr="00AA1DA0">
        <w:rPr>
          <w:b w:val="0"/>
          <w:bCs w:val="0"/>
          <w:rtl/>
        </w:rPr>
        <w:t xml:space="preserve"> </w:t>
      </w:r>
      <w:r w:rsidRPr="00AA1DA0">
        <w:rPr>
          <w:rFonts w:hint="eastAsia"/>
          <w:b w:val="0"/>
          <w:bCs w:val="0"/>
          <w:rtl/>
        </w:rPr>
        <w:t>השירותים</w:t>
      </w:r>
      <w:r w:rsidRPr="00AA1DA0">
        <w:rPr>
          <w:b w:val="0"/>
          <w:bCs w:val="0"/>
          <w:rtl/>
        </w:rPr>
        <w:t xml:space="preserve">, </w:t>
      </w:r>
      <w:r w:rsidRPr="00AA1DA0">
        <w:rPr>
          <w:rFonts w:hint="eastAsia"/>
          <w:b w:val="0"/>
          <w:bCs w:val="0"/>
          <w:rtl/>
        </w:rPr>
        <w:t>נשוא</w:t>
      </w:r>
      <w:r w:rsidRPr="00AA1DA0">
        <w:rPr>
          <w:b w:val="0"/>
          <w:bCs w:val="0"/>
          <w:rtl/>
        </w:rPr>
        <w:t xml:space="preserve"> </w:t>
      </w:r>
      <w:r w:rsidRPr="00AA1DA0">
        <w:rPr>
          <w:rFonts w:hint="eastAsia"/>
          <w:b w:val="0"/>
          <w:bCs w:val="0"/>
          <w:rtl/>
        </w:rPr>
        <w:t>מכרז</w:t>
      </w:r>
      <w:r w:rsidRPr="00AA1DA0">
        <w:rPr>
          <w:b w:val="0"/>
          <w:bCs w:val="0"/>
          <w:rtl/>
        </w:rPr>
        <w:t xml:space="preserve"> </w:t>
      </w:r>
      <w:r w:rsidRPr="00AA1DA0">
        <w:rPr>
          <w:rFonts w:hint="eastAsia"/>
          <w:b w:val="0"/>
          <w:bCs w:val="0"/>
          <w:rtl/>
        </w:rPr>
        <w:t>זה</w:t>
      </w:r>
      <w:r w:rsidRPr="00AA1DA0">
        <w:rPr>
          <w:b w:val="0"/>
          <w:bCs w:val="0"/>
          <w:rtl/>
        </w:rPr>
        <w:t>,</w:t>
      </w:r>
      <w:r w:rsidRPr="00AA1DA0">
        <w:rPr>
          <w:rFonts w:hint="cs"/>
          <w:b w:val="0"/>
          <w:bCs w:val="0"/>
          <w:rtl/>
        </w:rPr>
        <w:t xml:space="preserve"> הם </w:t>
      </w:r>
      <w:r w:rsidR="00FC0F62">
        <w:rPr>
          <w:rFonts w:hint="cs"/>
          <w:b w:val="0"/>
          <w:bCs w:val="0"/>
          <w:rtl/>
        </w:rPr>
        <w:t>תלמידים</w:t>
      </w:r>
      <w:r w:rsidRPr="00AA1DA0">
        <w:rPr>
          <w:b w:val="0"/>
          <w:bCs w:val="0"/>
          <w:rtl/>
        </w:rPr>
        <w:t xml:space="preserve"> </w:t>
      </w:r>
      <w:r w:rsidRPr="00AA1DA0">
        <w:rPr>
          <w:rFonts w:hint="eastAsia"/>
          <w:b w:val="0"/>
          <w:bCs w:val="0"/>
          <w:rtl/>
        </w:rPr>
        <w:t>ב</w:t>
      </w:r>
      <w:r w:rsidRPr="00AA1DA0">
        <w:rPr>
          <w:rFonts w:hint="cs"/>
          <w:b w:val="0"/>
          <w:bCs w:val="0"/>
          <w:rtl/>
        </w:rPr>
        <w:t xml:space="preserve">כל </w:t>
      </w:r>
      <w:r w:rsidRPr="00AA1DA0">
        <w:rPr>
          <w:rFonts w:hint="eastAsia"/>
          <w:b w:val="0"/>
          <w:bCs w:val="0"/>
          <w:rtl/>
        </w:rPr>
        <w:t>אזורי</w:t>
      </w:r>
      <w:r w:rsidRPr="00AA1DA0">
        <w:rPr>
          <w:b w:val="0"/>
          <w:bCs w:val="0"/>
          <w:rtl/>
        </w:rPr>
        <w:t xml:space="preserve"> </w:t>
      </w:r>
      <w:r w:rsidRPr="00AA1DA0">
        <w:rPr>
          <w:rFonts w:hint="cs"/>
          <w:b w:val="0"/>
          <w:bCs w:val="0"/>
          <w:rtl/>
        </w:rPr>
        <w:t>הארץ (כולל יהודה ושומרון).</w:t>
      </w:r>
      <w:r w:rsidRPr="00AA1DA0">
        <w:rPr>
          <w:b w:val="0"/>
          <w:bCs w:val="0"/>
          <w:rtl/>
        </w:rPr>
        <w:t xml:space="preserve">  </w:t>
      </w:r>
      <w:r w:rsidRPr="00AA1DA0">
        <w:rPr>
          <w:rFonts w:hint="eastAsia"/>
          <w:b w:val="0"/>
          <w:bCs w:val="0"/>
          <w:rtl/>
        </w:rPr>
        <w:t>בהתאם</w:t>
      </w:r>
      <w:r w:rsidRPr="00AA1DA0">
        <w:rPr>
          <w:b w:val="0"/>
          <w:bCs w:val="0"/>
          <w:rtl/>
        </w:rPr>
        <w:t xml:space="preserve"> </w:t>
      </w:r>
      <w:r w:rsidRPr="00AA1DA0">
        <w:rPr>
          <w:rFonts w:hint="eastAsia"/>
          <w:b w:val="0"/>
          <w:bCs w:val="0"/>
          <w:rtl/>
        </w:rPr>
        <w:t>לרשימה</w:t>
      </w:r>
      <w:r w:rsidRPr="00AA1DA0">
        <w:rPr>
          <w:b w:val="0"/>
          <w:bCs w:val="0"/>
          <w:rtl/>
        </w:rPr>
        <w:t xml:space="preserve"> </w:t>
      </w:r>
      <w:r w:rsidRPr="00AA1DA0">
        <w:rPr>
          <w:rFonts w:hint="eastAsia"/>
          <w:b w:val="0"/>
          <w:bCs w:val="0"/>
          <w:rtl/>
        </w:rPr>
        <w:t>של</w:t>
      </w:r>
      <w:r w:rsidRPr="00AA1DA0">
        <w:rPr>
          <w:b w:val="0"/>
          <w:bCs w:val="0"/>
          <w:rtl/>
        </w:rPr>
        <w:t xml:space="preserve"> </w:t>
      </w:r>
      <w:r w:rsidR="00FC0F62">
        <w:rPr>
          <w:rFonts w:hint="cs"/>
          <w:b w:val="0"/>
          <w:bCs w:val="0"/>
          <w:rtl/>
        </w:rPr>
        <w:t>תלמידים</w:t>
      </w:r>
      <w:r w:rsidRPr="00AA1DA0">
        <w:rPr>
          <w:b w:val="0"/>
          <w:bCs w:val="0"/>
          <w:rtl/>
        </w:rPr>
        <w:t xml:space="preserve"> </w:t>
      </w:r>
      <w:r w:rsidRPr="00AA1DA0">
        <w:rPr>
          <w:rFonts w:hint="eastAsia"/>
          <w:b w:val="0"/>
          <w:bCs w:val="0"/>
          <w:rtl/>
        </w:rPr>
        <w:t>הזכאים</w:t>
      </w:r>
      <w:r w:rsidRPr="00AA1DA0">
        <w:rPr>
          <w:b w:val="0"/>
          <w:bCs w:val="0"/>
          <w:rtl/>
        </w:rPr>
        <w:t xml:space="preserve"> </w:t>
      </w:r>
      <w:r w:rsidRPr="00AA1DA0">
        <w:rPr>
          <w:rFonts w:hint="eastAsia"/>
          <w:b w:val="0"/>
          <w:bCs w:val="0"/>
          <w:rtl/>
        </w:rPr>
        <w:t>לקבל</w:t>
      </w:r>
      <w:r w:rsidRPr="00AA1DA0">
        <w:rPr>
          <w:rFonts w:hint="cs"/>
          <w:b w:val="0"/>
          <w:bCs w:val="0"/>
          <w:rtl/>
        </w:rPr>
        <w:t xml:space="preserve">ה של </w:t>
      </w:r>
      <w:r w:rsidR="00537B85" w:rsidRPr="00AA1DA0">
        <w:rPr>
          <w:rFonts w:hint="cs"/>
          <w:b w:val="0"/>
          <w:bCs w:val="0"/>
          <w:rtl/>
        </w:rPr>
        <w:t xml:space="preserve">טלפון סלולרי </w:t>
      </w:r>
      <w:r w:rsidR="00AE45BA" w:rsidRPr="00AA1DA0">
        <w:rPr>
          <w:rFonts w:hint="cs"/>
          <w:b w:val="0"/>
          <w:bCs w:val="0"/>
          <w:rtl/>
        </w:rPr>
        <w:t>כשר</w:t>
      </w:r>
      <w:r w:rsidR="00FC0F62">
        <w:rPr>
          <w:rFonts w:hint="cs"/>
          <w:b w:val="0"/>
          <w:bCs w:val="0"/>
          <w:rtl/>
        </w:rPr>
        <w:t>.</w:t>
      </w:r>
      <w:r w:rsidR="00AE45BA" w:rsidRPr="00AA1DA0">
        <w:rPr>
          <w:rFonts w:hint="cs"/>
          <w:b w:val="0"/>
          <w:bCs w:val="0"/>
          <w:rtl/>
        </w:rPr>
        <w:t xml:space="preserve"> </w:t>
      </w:r>
    </w:p>
    <w:p w14:paraId="4165467A" w14:textId="77777777" w:rsidR="00F24E8A" w:rsidRPr="00AA1DA0" w:rsidRDefault="00F24E8A" w:rsidP="005913C9">
      <w:pPr>
        <w:pStyle w:val="3"/>
      </w:pPr>
      <w:r w:rsidRPr="00AA1DA0">
        <w:rPr>
          <w:rFonts w:hint="cs"/>
          <w:rtl/>
        </w:rPr>
        <w:t>גורמים מעורבים</w:t>
      </w:r>
    </w:p>
    <w:p w14:paraId="654D8392" w14:textId="1D5D16B7" w:rsidR="00F24E8A" w:rsidRPr="00AA1DA0" w:rsidRDefault="006E38E0" w:rsidP="005913C9">
      <w:pPr>
        <w:pStyle w:val="3"/>
        <w:numPr>
          <w:ilvl w:val="0"/>
          <w:numId w:val="0"/>
        </w:numPr>
        <w:ind w:left="1191"/>
        <w:rPr>
          <w:b w:val="0"/>
          <w:bCs w:val="0"/>
          <w:rtl/>
        </w:rPr>
      </w:pPr>
      <w:r w:rsidRPr="00AA1DA0">
        <w:rPr>
          <w:b w:val="0"/>
          <w:bCs w:val="0"/>
          <w:rtl/>
        </w:rPr>
        <w:t xml:space="preserve">מינהל </w:t>
      </w:r>
      <w:r w:rsidR="008B3118">
        <w:rPr>
          <w:rFonts w:hint="cs"/>
          <w:b w:val="0"/>
          <w:bCs w:val="0"/>
          <w:rtl/>
        </w:rPr>
        <w:t>טכנולוגיות דיגיטליו</w:t>
      </w:r>
      <w:r w:rsidR="008B3118">
        <w:rPr>
          <w:rFonts w:hint="eastAsia"/>
          <w:b w:val="0"/>
          <w:bCs w:val="0"/>
          <w:rtl/>
        </w:rPr>
        <w:t>ת</w:t>
      </w:r>
      <w:r w:rsidR="008B3118">
        <w:rPr>
          <w:rFonts w:hint="cs"/>
          <w:b w:val="0"/>
          <w:bCs w:val="0"/>
          <w:rtl/>
        </w:rPr>
        <w:t xml:space="preserve"> ומידע </w:t>
      </w:r>
      <w:r w:rsidRPr="00AA1DA0">
        <w:rPr>
          <w:b w:val="0"/>
          <w:bCs w:val="0"/>
          <w:rtl/>
        </w:rPr>
        <w:t xml:space="preserve"> - אחראי על הפעלת שירותי תקשוב בהתאם למדיניות המשרד. שירותים אלו, נועדו לקדם ולשפר את רמת השרות וזמינות הציוד</w:t>
      </w:r>
      <w:r w:rsidR="000361BE" w:rsidRPr="00AA1DA0">
        <w:rPr>
          <w:rFonts w:hint="cs"/>
          <w:b w:val="0"/>
          <w:bCs w:val="0"/>
          <w:rtl/>
        </w:rPr>
        <w:t xml:space="preserve"> </w:t>
      </w:r>
      <w:r w:rsidR="00FF7AE3">
        <w:rPr>
          <w:rFonts w:hint="cs"/>
          <w:b w:val="0"/>
          <w:bCs w:val="0"/>
          <w:rtl/>
        </w:rPr>
        <w:t xml:space="preserve">לתלמידים </w:t>
      </w:r>
      <w:r w:rsidR="000361BE" w:rsidRPr="00AA1DA0">
        <w:rPr>
          <w:rFonts w:hint="cs"/>
          <w:b w:val="0"/>
          <w:bCs w:val="0"/>
          <w:rtl/>
        </w:rPr>
        <w:t>בבתי הספר</w:t>
      </w:r>
      <w:r w:rsidR="00FF7AE3">
        <w:rPr>
          <w:rFonts w:hint="cs"/>
          <w:b w:val="0"/>
          <w:bCs w:val="0"/>
          <w:rtl/>
        </w:rPr>
        <w:t xml:space="preserve"> ו/או בבית</w:t>
      </w:r>
      <w:r w:rsidRPr="00AA1DA0">
        <w:rPr>
          <w:b w:val="0"/>
          <w:bCs w:val="0"/>
          <w:rtl/>
        </w:rPr>
        <w:t>.  המינהל קובע את מדיניות מערכות המידע במשרד</w:t>
      </w:r>
    </w:p>
    <w:p w14:paraId="69BD5C4A" w14:textId="77777777" w:rsidR="00C94DD8" w:rsidRPr="00AA1DA0" w:rsidRDefault="00C94DD8" w:rsidP="00FA4B5C">
      <w:pPr>
        <w:pStyle w:val="3"/>
        <w:numPr>
          <w:ilvl w:val="0"/>
          <w:numId w:val="0"/>
        </w:numPr>
        <w:ind w:left="1191"/>
      </w:pPr>
      <w:r w:rsidRPr="00AA1DA0">
        <w:rPr>
          <w:rtl/>
        </w:rPr>
        <w:t>המינהל הוא הגורם המפקח על ספק נשוא מכרז זה.</w:t>
      </w:r>
    </w:p>
    <w:p w14:paraId="208A8470" w14:textId="6A8D85D5" w:rsidR="00560DC6" w:rsidRPr="00AA1DA0" w:rsidRDefault="00532ECE" w:rsidP="001C08D4">
      <w:pPr>
        <w:pStyle w:val="2"/>
      </w:pPr>
      <w:bookmarkStart w:id="33" w:name="_Toc149832912"/>
      <w:r>
        <w:rPr>
          <w:rFonts w:hint="cs"/>
          <w:rtl/>
        </w:rPr>
        <w:t>(</w:t>
      </w:r>
      <w:r>
        <w:rPr>
          <w:rFonts w:hint="cs"/>
        </w:rPr>
        <w:t>N</w:t>
      </w:r>
      <w:r>
        <w:rPr>
          <w:rFonts w:hint="cs"/>
          <w:rtl/>
        </w:rPr>
        <w:t>)</w:t>
      </w:r>
      <w:bookmarkEnd w:id="33"/>
      <w:r>
        <w:rPr>
          <w:rFonts w:hint="cs"/>
          <w:rtl/>
        </w:rPr>
        <w:t xml:space="preserve"> </w:t>
      </w:r>
    </w:p>
    <w:p w14:paraId="15D57F93" w14:textId="650E5AE8" w:rsidR="00285360" w:rsidRPr="00AA1DA0" w:rsidRDefault="00DA34E9" w:rsidP="00050447">
      <w:pPr>
        <w:pStyle w:val="2"/>
      </w:pPr>
      <w:bookmarkStart w:id="34" w:name="_Toc149832913"/>
      <w:r>
        <w:rPr>
          <w:rFonts w:hint="cs"/>
          <w:rtl/>
        </w:rPr>
        <w:t>(</w:t>
      </w:r>
      <w:r>
        <w:rPr>
          <w:rFonts w:hint="cs"/>
        </w:rPr>
        <w:t>N</w:t>
      </w:r>
      <w:r>
        <w:rPr>
          <w:rFonts w:hint="cs"/>
          <w:rtl/>
        </w:rPr>
        <w:t>)</w:t>
      </w:r>
      <w:bookmarkEnd w:id="34"/>
      <w:r>
        <w:rPr>
          <w:rFonts w:hint="cs"/>
          <w:rtl/>
        </w:rPr>
        <w:t xml:space="preserve"> </w:t>
      </w:r>
    </w:p>
    <w:p w14:paraId="6FB70B09" w14:textId="37C5AD1B" w:rsidR="00C66867" w:rsidRPr="00AA1DA0" w:rsidRDefault="00C66867" w:rsidP="00C66867">
      <w:pPr>
        <w:pStyle w:val="2"/>
        <w:widowControl w:val="0"/>
        <w:numPr>
          <w:ilvl w:val="1"/>
          <w:numId w:val="1"/>
        </w:numPr>
      </w:pPr>
      <w:bookmarkStart w:id="35" w:name="_Toc149832914"/>
      <w:r w:rsidRPr="00AA1DA0">
        <w:rPr>
          <w:rFonts w:hint="cs"/>
          <w:rtl/>
        </w:rPr>
        <w:t>דוחות (</w:t>
      </w:r>
      <w:r w:rsidRPr="00AA1DA0">
        <w:t>M</w:t>
      </w:r>
      <w:r w:rsidRPr="00AA1DA0">
        <w:rPr>
          <w:rFonts w:hint="cs"/>
          <w:rtl/>
        </w:rPr>
        <w:t>)</w:t>
      </w:r>
      <w:bookmarkEnd w:id="35"/>
    </w:p>
    <w:p w14:paraId="5C2F4A4F" w14:textId="77777777" w:rsidR="00C66867" w:rsidRPr="00AA1DA0" w:rsidRDefault="00C66867" w:rsidP="00836B04">
      <w:pPr>
        <w:pStyle w:val="3"/>
        <w:widowControl w:val="0"/>
        <w:numPr>
          <w:ilvl w:val="0"/>
          <w:numId w:val="0"/>
        </w:numPr>
        <w:ind w:left="720"/>
        <w:contextualSpacing/>
        <w:rPr>
          <w:rFonts w:ascii="David" w:hAnsi="David"/>
          <w:b w:val="0"/>
          <w:bCs w:val="0"/>
        </w:rPr>
      </w:pPr>
      <w:r w:rsidRPr="00AA1DA0">
        <w:rPr>
          <w:rFonts w:ascii="David" w:hAnsi="David" w:hint="cs"/>
          <w:b w:val="0"/>
          <w:bCs w:val="0"/>
          <w:rtl/>
        </w:rPr>
        <w:t>הספק יעביר אל המשרד את הדוחות כדוגמת:</w:t>
      </w:r>
    </w:p>
    <w:tbl>
      <w:tblPr>
        <w:bidiVisual/>
        <w:tblW w:w="8415" w:type="dxa"/>
        <w:tblInd w:w="82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69"/>
        <w:gridCol w:w="2886"/>
        <w:gridCol w:w="874"/>
        <w:gridCol w:w="979"/>
        <w:gridCol w:w="3107"/>
      </w:tblGrid>
      <w:tr w:rsidR="00C66867" w:rsidRPr="00AA1DA0" w14:paraId="39ACA4AF" w14:textId="77777777" w:rsidTr="000A33E1">
        <w:trPr>
          <w:trHeight w:val="330"/>
          <w:tblHeader/>
        </w:trPr>
        <w:tc>
          <w:tcPr>
            <w:tcW w:w="569" w:type="dxa"/>
            <w:tcBorders>
              <w:top w:val="double" w:sz="4" w:space="0" w:color="auto"/>
              <w:bottom w:val="double" w:sz="4" w:space="0" w:color="auto"/>
            </w:tcBorders>
            <w:shd w:val="clear" w:color="auto" w:fill="E6E6E6"/>
            <w:noWrap/>
          </w:tcPr>
          <w:p w14:paraId="1D42A439" w14:textId="77777777" w:rsidR="00C66867" w:rsidRPr="00AA1DA0" w:rsidRDefault="00C66867" w:rsidP="000A33E1">
            <w:pPr>
              <w:keepNext/>
              <w:spacing w:before="60" w:after="60"/>
              <w:jc w:val="center"/>
              <w:rPr>
                <w:b/>
                <w:bCs/>
              </w:rPr>
            </w:pPr>
            <w:r w:rsidRPr="00AA1DA0">
              <w:rPr>
                <w:b/>
                <w:bCs/>
                <w:rtl/>
              </w:rPr>
              <w:lastRenderedPageBreak/>
              <w:t>מס'</w:t>
            </w:r>
          </w:p>
        </w:tc>
        <w:tc>
          <w:tcPr>
            <w:tcW w:w="2886" w:type="dxa"/>
            <w:tcBorders>
              <w:top w:val="double" w:sz="4" w:space="0" w:color="auto"/>
              <w:bottom w:val="double" w:sz="4" w:space="0" w:color="auto"/>
            </w:tcBorders>
            <w:shd w:val="clear" w:color="auto" w:fill="E6E6E6"/>
            <w:noWrap/>
          </w:tcPr>
          <w:p w14:paraId="20A2EB49" w14:textId="77777777" w:rsidR="00C66867" w:rsidRPr="00AA1DA0" w:rsidRDefault="00C66867" w:rsidP="000A33E1">
            <w:pPr>
              <w:keepNext/>
              <w:bidi/>
              <w:spacing w:before="60" w:after="60"/>
              <w:jc w:val="center"/>
              <w:rPr>
                <w:b/>
                <w:bCs/>
              </w:rPr>
            </w:pPr>
            <w:r w:rsidRPr="00AA1DA0">
              <w:rPr>
                <w:b/>
                <w:bCs/>
                <w:rtl/>
              </w:rPr>
              <w:t>שם הדוח</w:t>
            </w:r>
          </w:p>
        </w:tc>
        <w:tc>
          <w:tcPr>
            <w:tcW w:w="867" w:type="dxa"/>
            <w:tcBorders>
              <w:top w:val="double" w:sz="4" w:space="0" w:color="auto"/>
              <w:bottom w:val="double" w:sz="4" w:space="0" w:color="auto"/>
            </w:tcBorders>
            <w:shd w:val="clear" w:color="auto" w:fill="E6E6E6"/>
            <w:noWrap/>
          </w:tcPr>
          <w:p w14:paraId="25291B6D" w14:textId="77777777" w:rsidR="00C66867" w:rsidRPr="00AA1DA0" w:rsidRDefault="00C66867" w:rsidP="000A33E1">
            <w:pPr>
              <w:keepNext/>
              <w:bidi/>
              <w:spacing w:before="60" w:after="60"/>
              <w:jc w:val="center"/>
              <w:rPr>
                <w:b/>
                <w:bCs/>
              </w:rPr>
            </w:pPr>
            <w:r w:rsidRPr="00AA1DA0">
              <w:rPr>
                <w:b/>
                <w:bCs/>
                <w:rtl/>
              </w:rPr>
              <w:t>תדירות</w:t>
            </w:r>
          </w:p>
        </w:tc>
        <w:tc>
          <w:tcPr>
            <w:tcW w:w="979" w:type="dxa"/>
            <w:tcBorders>
              <w:top w:val="double" w:sz="4" w:space="0" w:color="auto"/>
              <w:bottom w:val="double" w:sz="4" w:space="0" w:color="auto"/>
            </w:tcBorders>
            <w:shd w:val="clear" w:color="auto" w:fill="E6E6E6"/>
          </w:tcPr>
          <w:p w14:paraId="350DD826" w14:textId="77777777" w:rsidR="00C66867" w:rsidRPr="00AA1DA0" w:rsidRDefault="00C66867" w:rsidP="000A33E1">
            <w:pPr>
              <w:keepNext/>
              <w:bidi/>
              <w:spacing w:before="60" w:after="60"/>
              <w:jc w:val="center"/>
              <w:rPr>
                <w:b/>
                <w:bCs/>
                <w:rtl/>
              </w:rPr>
            </w:pPr>
            <w:r w:rsidRPr="00AA1DA0">
              <w:rPr>
                <w:rFonts w:hint="cs"/>
                <w:b/>
                <w:bCs/>
                <w:rtl/>
              </w:rPr>
              <w:t>מפיק</w:t>
            </w:r>
          </w:p>
        </w:tc>
        <w:tc>
          <w:tcPr>
            <w:tcW w:w="3114" w:type="dxa"/>
            <w:tcBorders>
              <w:top w:val="double" w:sz="4" w:space="0" w:color="auto"/>
              <w:bottom w:val="double" w:sz="4" w:space="0" w:color="auto"/>
            </w:tcBorders>
            <w:shd w:val="clear" w:color="auto" w:fill="E6E6E6"/>
          </w:tcPr>
          <w:p w14:paraId="6F2A0271" w14:textId="77777777" w:rsidR="00C66867" w:rsidRPr="00AA1DA0" w:rsidRDefault="00C66867" w:rsidP="000A33E1">
            <w:pPr>
              <w:keepNext/>
              <w:bidi/>
              <w:spacing w:before="60" w:after="60"/>
              <w:jc w:val="center"/>
              <w:rPr>
                <w:b/>
                <w:bCs/>
                <w:rtl/>
              </w:rPr>
            </w:pPr>
            <w:r w:rsidRPr="00AA1DA0">
              <w:rPr>
                <w:b/>
                <w:bCs/>
                <w:rtl/>
              </w:rPr>
              <w:t>הערה</w:t>
            </w:r>
          </w:p>
        </w:tc>
      </w:tr>
      <w:tr w:rsidR="00C66867" w:rsidRPr="00AA1DA0" w14:paraId="5D17F252" w14:textId="77777777" w:rsidTr="000A33E1">
        <w:trPr>
          <w:trHeight w:val="300"/>
        </w:trPr>
        <w:tc>
          <w:tcPr>
            <w:tcW w:w="8415" w:type="dxa"/>
            <w:gridSpan w:val="5"/>
            <w:tcBorders>
              <w:top w:val="double" w:sz="4" w:space="0" w:color="auto"/>
            </w:tcBorders>
          </w:tcPr>
          <w:p w14:paraId="2F369C53" w14:textId="77777777" w:rsidR="00C66867" w:rsidRPr="00AA1DA0" w:rsidRDefault="00C66867" w:rsidP="00C66867">
            <w:pPr>
              <w:pStyle w:val="ListParagraph"/>
              <w:keepNext/>
              <w:numPr>
                <w:ilvl w:val="0"/>
                <w:numId w:val="69"/>
              </w:numPr>
              <w:bidi/>
              <w:spacing w:before="60" w:after="60"/>
              <w:ind w:left="714" w:hanging="357"/>
              <w:rPr>
                <w:rtl/>
              </w:rPr>
            </w:pPr>
            <w:r w:rsidRPr="00AA1DA0">
              <w:rPr>
                <w:b/>
                <w:bCs/>
                <w:rtl/>
              </w:rPr>
              <w:t>דו</w:t>
            </w:r>
            <w:r w:rsidRPr="00AA1DA0">
              <w:rPr>
                <w:rFonts w:hint="cs"/>
                <w:b/>
                <w:bCs/>
                <w:rtl/>
              </w:rPr>
              <w:t>"</w:t>
            </w:r>
            <w:r w:rsidRPr="00AA1DA0">
              <w:rPr>
                <w:b/>
                <w:bCs/>
                <w:rtl/>
              </w:rPr>
              <w:t xml:space="preserve">ח </w:t>
            </w:r>
            <w:r w:rsidRPr="00AA1DA0">
              <w:rPr>
                <w:rFonts w:hint="cs"/>
                <w:b/>
                <w:bCs/>
                <w:rtl/>
              </w:rPr>
              <w:t>אספקה</w:t>
            </w:r>
            <w:r w:rsidRPr="00AA1DA0">
              <w:rPr>
                <w:rtl/>
              </w:rPr>
              <w:t xml:space="preserve"> </w:t>
            </w:r>
          </w:p>
        </w:tc>
      </w:tr>
      <w:tr w:rsidR="00C66867" w:rsidRPr="00AA1DA0" w14:paraId="47CF9BF7" w14:textId="77777777" w:rsidTr="000A33E1">
        <w:trPr>
          <w:trHeight w:val="300"/>
        </w:trPr>
        <w:tc>
          <w:tcPr>
            <w:tcW w:w="569" w:type="dxa"/>
            <w:noWrap/>
          </w:tcPr>
          <w:p w14:paraId="7AB80947" w14:textId="77777777" w:rsidR="00C66867" w:rsidRPr="00AA1DA0" w:rsidRDefault="00C66867" w:rsidP="000A33E1">
            <w:pPr>
              <w:keepNext/>
              <w:spacing w:before="60" w:after="0"/>
            </w:pPr>
            <w:r w:rsidRPr="00AA1DA0">
              <w:rPr>
                <w:rFonts w:hint="cs"/>
                <w:rtl/>
              </w:rPr>
              <w:t>1</w:t>
            </w:r>
          </w:p>
        </w:tc>
        <w:tc>
          <w:tcPr>
            <w:tcW w:w="2886" w:type="dxa"/>
            <w:noWrap/>
          </w:tcPr>
          <w:p w14:paraId="0148F2AA" w14:textId="7D1CB701" w:rsidR="00C66867" w:rsidRPr="00AA1DA0" w:rsidRDefault="00C66867" w:rsidP="000A33E1">
            <w:pPr>
              <w:keepNext/>
              <w:bidi/>
              <w:spacing w:before="0" w:after="0" w:line="240" w:lineRule="auto"/>
              <w:contextualSpacing/>
              <w:rPr>
                <w:rtl/>
              </w:rPr>
            </w:pPr>
            <w:r w:rsidRPr="00AA1DA0">
              <w:rPr>
                <w:rtl/>
              </w:rPr>
              <w:t xml:space="preserve">דוח </w:t>
            </w:r>
            <w:r w:rsidRPr="00AA1DA0">
              <w:rPr>
                <w:rFonts w:hint="cs"/>
                <w:rtl/>
              </w:rPr>
              <w:t>פירוט:</w:t>
            </w:r>
          </w:p>
          <w:p w14:paraId="66921FA0" w14:textId="05A7BD4B" w:rsidR="00C66867" w:rsidRPr="00AA1DA0" w:rsidRDefault="00C66867" w:rsidP="00C66867">
            <w:pPr>
              <w:pStyle w:val="ListParagraph"/>
              <w:keepNext/>
              <w:numPr>
                <w:ilvl w:val="0"/>
                <w:numId w:val="71"/>
              </w:numPr>
              <w:bidi/>
              <w:spacing w:before="0" w:after="0" w:line="240" w:lineRule="auto"/>
              <w:ind w:left="357" w:hanging="357"/>
              <w:rPr>
                <w:rtl/>
              </w:rPr>
            </w:pPr>
            <w:r w:rsidRPr="00AA1DA0">
              <w:rPr>
                <w:rFonts w:hint="cs"/>
                <w:rtl/>
              </w:rPr>
              <w:t>כמות המכשירים התקינים</w:t>
            </w:r>
            <w:r w:rsidR="0065230E">
              <w:rPr>
                <w:rFonts w:hint="cs"/>
                <w:rtl/>
              </w:rPr>
              <w:t xml:space="preserve"> שסופקו.</w:t>
            </w:r>
          </w:p>
          <w:p w14:paraId="0ED41BFD" w14:textId="77777777" w:rsidR="00C66867" w:rsidRPr="00AA1DA0" w:rsidRDefault="00C66867" w:rsidP="00C66867">
            <w:pPr>
              <w:pStyle w:val="ListParagraph"/>
              <w:keepNext/>
              <w:numPr>
                <w:ilvl w:val="0"/>
                <w:numId w:val="71"/>
              </w:numPr>
              <w:bidi/>
              <w:spacing w:before="60" w:after="0"/>
            </w:pPr>
            <w:r w:rsidRPr="00AA1DA0">
              <w:rPr>
                <w:rFonts w:hint="cs"/>
                <w:rtl/>
              </w:rPr>
              <w:t xml:space="preserve">פרוט תקלות אספקה וסטטוס טיפול. </w:t>
            </w:r>
          </w:p>
        </w:tc>
        <w:tc>
          <w:tcPr>
            <w:tcW w:w="867" w:type="dxa"/>
            <w:noWrap/>
            <w:vAlign w:val="center"/>
          </w:tcPr>
          <w:p w14:paraId="7A427633" w14:textId="5AFC2779" w:rsidR="00C66867" w:rsidRPr="00AA1DA0" w:rsidRDefault="00D86712" w:rsidP="000A33E1">
            <w:pPr>
              <w:keepNext/>
              <w:bidi/>
              <w:spacing w:before="60" w:after="0"/>
              <w:jc w:val="center"/>
            </w:pPr>
            <w:r>
              <w:rPr>
                <w:rFonts w:hint="cs"/>
                <w:rtl/>
              </w:rPr>
              <w:t>לפי מועד אספקה</w:t>
            </w:r>
          </w:p>
        </w:tc>
        <w:tc>
          <w:tcPr>
            <w:tcW w:w="979" w:type="dxa"/>
            <w:vAlign w:val="center"/>
          </w:tcPr>
          <w:p w14:paraId="62BD72B1" w14:textId="77777777" w:rsidR="00C66867" w:rsidRPr="00AA1DA0" w:rsidRDefault="00C66867" w:rsidP="000A33E1">
            <w:pPr>
              <w:keepNext/>
              <w:bidi/>
              <w:spacing w:before="60" w:after="0"/>
              <w:jc w:val="center"/>
              <w:rPr>
                <w:rtl/>
              </w:rPr>
            </w:pPr>
            <w:r w:rsidRPr="00AA1DA0">
              <w:rPr>
                <w:rFonts w:hint="cs"/>
                <w:rtl/>
              </w:rPr>
              <w:t>ספק</w:t>
            </w:r>
          </w:p>
        </w:tc>
        <w:tc>
          <w:tcPr>
            <w:tcW w:w="3114" w:type="dxa"/>
            <w:vAlign w:val="center"/>
          </w:tcPr>
          <w:p w14:paraId="18E5ED5C" w14:textId="7A2F7394" w:rsidR="00C66867" w:rsidRPr="00AA1DA0" w:rsidRDefault="00C66867" w:rsidP="000A33E1">
            <w:pPr>
              <w:keepNext/>
              <w:bidi/>
              <w:spacing w:before="60" w:after="0"/>
              <w:jc w:val="left"/>
              <w:rPr>
                <w:rtl/>
              </w:rPr>
            </w:pPr>
            <w:r w:rsidRPr="00AA1DA0">
              <w:rPr>
                <w:rFonts w:hint="cs"/>
                <w:rtl/>
              </w:rPr>
              <w:t xml:space="preserve">דיווח של הספק על אספקה שבוצעה </w:t>
            </w:r>
          </w:p>
        </w:tc>
      </w:tr>
      <w:tr w:rsidR="00C66867" w:rsidRPr="00AA1DA0" w14:paraId="4AB3585E" w14:textId="77777777" w:rsidTr="000A33E1">
        <w:trPr>
          <w:trHeight w:val="300"/>
        </w:trPr>
        <w:tc>
          <w:tcPr>
            <w:tcW w:w="569" w:type="dxa"/>
            <w:noWrap/>
          </w:tcPr>
          <w:p w14:paraId="029F3FC1" w14:textId="77777777" w:rsidR="00C66867" w:rsidRPr="00AA1DA0" w:rsidRDefault="00C66867" w:rsidP="000A33E1">
            <w:pPr>
              <w:spacing w:before="60" w:after="0"/>
            </w:pPr>
            <w:r w:rsidRPr="00AA1DA0">
              <w:rPr>
                <w:rFonts w:hint="cs"/>
                <w:rtl/>
              </w:rPr>
              <w:t>2</w:t>
            </w:r>
          </w:p>
        </w:tc>
        <w:tc>
          <w:tcPr>
            <w:tcW w:w="2886" w:type="dxa"/>
            <w:noWrap/>
          </w:tcPr>
          <w:p w14:paraId="325D8D9B" w14:textId="77777777" w:rsidR="00C66867" w:rsidRPr="00AA1DA0" w:rsidRDefault="00C66867" w:rsidP="000A33E1">
            <w:pPr>
              <w:bidi/>
              <w:spacing w:before="60" w:after="0"/>
              <w:rPr>
                <w:rtl/>
              </w:rPr>
            </w:pPr>
            <w:r w:rsidRPr="00AA1DA0">
              <w:rPr>
                <w:rtl/>
              </w:rPr>
              <w:t xml:space="preserve">דוח </w:t>
            </w:r>
            <w:r w:rsidRPr="00AA1DA0">
              <w:rPr>
                <w:rFonts w:hint="cs"/>
                <w:rtl/>
              </w:rPr>
              <w:t>ביצוע מצטבר ומרכז של כל דוחות הביצוע ואסמכתאות לאותו חודש</w:t>
            </w:r>
          </w:p>
        </w:tc>
        <w:tc>
          <w:tcPr>
            <w:tcW w:w="867" w:type="dxa"/>
            <w:noWrap/>
            <w:vAlign w:val="center"/>
          </w:tcPr>
          <w:p w14:paraId="4A0E3985" w14:textId="77777777" w:rsidR="00C66867" w:rsidRPr="00AA1DA0" w:rsidRDefault="00C66867" w:rsidP="000A33E1">
            <w:pPr>
              <w:bidi/>
              <w:spacing w:before="60" w:after="0"/>
              <w:jc w:val="center"/>
              <w:rPr>
                <w:rtl/>
              </w:rPr>
            </w:pPr>
            <w:r w:rsidRPr="00AA1DA0">
              <w:rPr>
                <w:rtl/>
              </w:rPr>
              <w:t>חודשי</w:t>
            </w:r>
          </w:p>
          <w:p w14:paraId="1EC1755E" w14:textId="77777777" w:rsidR="00C66867" w:rsidRPr="00AA1DA0" w:rsidRDefault="00C66867" w:rsidP="000A33E1">
            <w:pPr>
              <w:bidi/>
              <w:spacing w:before="60" w:after="0"/>
              <w:jc w:val="center"/>
              <w:rPr>
                <w:rtl/>
              </w:rPr>
            </w:pPr>
          </w:p>
        </w:tc>
        <w:tc>
          <w:tcPr>
            <w:tcW w:w="979" w:type="dxa"/>
            <w:vAlign w:val="center"/>
          </w:tcPr>
          <w:p w14:paraId="7EC046A6" w14:textId="77777777" w:rsidR="00C66867" w:rsidRPr="00AA1DA0" w:rsidRDefault="00C66867" w:rsidP="000A33E1">
            <w:pPr>
              <w:bidi/>
              <w:spacing w:before="60" w:after="0"/>
              <w:jc w:val="center"/>
              <w:rPr>
                <w:rtl/>
              </w:rPr>
            </w:pPr>
            <w:r w:rsidRPr="00AA1DA0">
              <w:rPr>
                <w:rFonts w:hint="cs"/>
                <w:rtl/>
              </w:rPr>
              <w:t>ספק</w:t>
            </w:r>
          </w:p>
        </w:tc>
        <w:tc>
          <w:tcPr>
            <w:tcW w:w="3114" w:type="dxa"/>
            <w:vAlign w:val="center"/>
          </w:tcPr>
          <w:p w14:paraId="316354A7" w14:textId="77777777" w:rsidR="00C66867" w:rsidRPr="00AA1DA0" w:rsidRDefault="00C66867" w:rsidP="000A33E1">
            <w:pPr>
              <w:bidi/>
              <w:spacing w:before="60" w:after="0"/>
              <w:jc w:val="left"/>
              <w:rPr>
                <w:rtl/>
              </w:rPr>
            </w:pPr>
            <w:r w:rsidRPr="00AA1DA0">
              <w:rPr>
                <w:rtl/>
              </w:rPr>
              <w:t>התשלום החודשי לספק ייקבע לפי דוח זה</w:t>
            </w:r>
          </w:p>
        </w:tc>
      </w:tr>
      <w:tr w:rsidR="00C66867" w:rsidRPr="00AA1DA0" w14:paraId="2C516EA9" w14:textId="77777777" w:rsidTr="000A33E1">
        <w:trPr>
          <w:trHeight w:val="300"/>
        </w:trPr>
        <w:tc>
          <w:tcPr>
            <w:tcW w:w="8415" w:type="dxa"/>
            <w:gridSpan w:val="5"/>
            <w:noWrap/>
            <w:vAlign w:val="center"/>
          </w:tcPr>
          <w:p w14:paraId="5D51F5D9" w14:textId="77777777" w:rsidR="00C66867" w:rsidRPr="00AA1DA0" w:rsidRDefault="00C66867" w:rsidP="00C66867">
            <w:pPr>
              <w:pStyle w:val="ListParagraph"/>
              <w:numPr>
                <w:ilvl w:val="0"/>
                <w:numId w:val="69"/>
              </w:numPr>
              <w:bidi/>
              <w:spacing w:before="60" w:after="60"/>
              <w:ind w:left="714" w:hanging="357"/>
              <w:jc w:val="left"/>
              <w:rPr>
                <w:b/>
                <w:bCs/>
                <w:rtl/>
              </w:rPr>
            </w:pPr>
            <w:r w:rsidRPr="00AA1DA0">
              <w:rPr>
                <w:rFonts w:hint="cs"/>
                <w:b/>
                <w:bCs/>
                <w:rtl/>
              </w:rPr>
              <w:t>דוחות תפעוליים</w:t>
            </w:r>
          </w:p>
        </w:tc>
      </w:tr>
      <w:tr w:rsidR="00C66867" w:rsidRPr="00AA1DA0" w14:paraId="1F623323" w14:textId="77777777" w:rsidTr="000A33E1">
        <w:trPr>
          <w:trHeight w:val="300"/>
        </w:trPr>
        <w:tc>
          <w:tcPr>
            <w:tcW w:w="569" w:type="dxa"/>
            <w:noWrap/>
          </w:tcPr>
          <w:p w14:paraId="4B0F014A" w14:textId="77777777" w:rsidR="00C66867" w:rsidRPr="00AA1DA0" w:rsidRDefault="00C66867" w:rsidP="000A33E1">
            <w:pPr>
              <w:spacing w:before="0" w:after="0"/>
              <w:rPr>
                <w:rtl/>
              </w:rPr>
            </w:pPr>
            <w:r w:rsidRPr="00AA1DA0">
              <w:t>1</w:t>
            </w:r>
          </w:p>
        </w:tc>
        <w:tc>
          <w:tcPr>
            <w:tcW w:w="2886" w:type="dxa"/>
            <w:noWrap/>
          </w:tcPr>
          <w:p w14:paraId="19B1610E" w14:textId="77777777" w:rsidR="00C66867" w:rsidRPr="00AA1DA0" w:rsidRDefault="00C66867" w:rsidP="000A33E1">
            <w:pPr>
              <w:bidi/>
              <w:spacing w:before="0" w:after="0"/>
              <w:rPr>
                <w:rtl/>
              </w:rPr>
            </w:pPr>
            <w:r w:rsidRPr="00AA1DA0">
              <w:rPr>
                <w:rFonts w:hint="cs"/>
                <w:rtl/>
              </w:rPr>
              <w:t xml:space="preserve">דוח לפי סעיף 4.5.6 </w:t>
            </w:r>
          </w:p>
          <w:p w14:paraId="44E52283" w14:textId="77777777" w:rsidR="00C66867" w:rsidRPr="00AA1DA0" w:rsidRDefault="00C66867" w:rsidP="000A33E1">
            <w:pPr>
              <w:bidi/>
              <w:spacing w:before="0" w:after="0"/>
              <w:rPr>
                <w:rtl/>
              </w:rPr>
            </w:pPr>
            <w:r w:rsidRPr="00AA1DA0">
              <w:rPr>
                <w:rFonts w:hint="cs"/>
                <w:rtl/>
              </w:rPr>
              <w:t>סעיף קטן ו' (1, 2, 3)</w:t>
            </w:r>
          </w:p>
        </w:tc>
        <w:tc>
          <w:tcPr>
            <w:tcW w:w="867" w:type="dxa"/>
            <w:noWrap/>
            <w:vAlign w:val="center"/>
          </w:tcPr>
          <w:p w14:paraId="2569DFEC" w14:textId="77777777" w:rsidR="00C66867" w:rsidRPr="00AA1DA0" w:rsidRDefault="00C66867" w:rsidP="000A33E1">
            <w:pPr>
              <w:bidi/>
              <w:spacing w:before="0" w:after="0"/>
              <w:jc w:val="center"/>
              <w:rPr>
                <w:rtl/>
              </w:rPr>
            </w:pPr>
            <w:r w:rsidRPr="00AA1DA0">
              <w:rPr>
                <w:rFonts w:hint="cs"/>
                <w:rtl/>
              </w:rPr>
              <w:t>שבועי</w:t>
            </w:r>
          </w:p>
        </w:tc>
        <w:tc>
          <w:tcPr>
            <w:tcW w:w="979" w:type="dxa"/>
            <w:vAlign w:val="center"/>
          </w:tcPr>
          <w:p w14:paraId="69C01C86" w14:textId="77777777" w:rsidR="00C66867" w:rsidRPr="00AA1DA0" w:rsidRDefault="00C66867" w:rsidP="000A33E1">
            <w:pPr>
              <w:bidi/>
              <w:spacing w:before="0" w:after="0"/>
              <w:jc w:val="center"/>
              <w:rPr>
                <w:rtl/>
              </w:rPr>
            </w:pPr>
            <w:r w:rsidRPr="00AA1DA0">
              <w:rPr>
                <w:rFonts w:hint="cs"/>
                <w:rtl/>
              </w:rPr>
              <w:t>ספק</w:t>
            </w:r>
          </w:p>
        </w:tc>
        <w:tc>
          <w:tcPr>
            <w:tcW w:w="3114" w:type="dxa"/>
            <w:vAlign w:val="center"/>
          </w:tcPr>
          <w:p w14:paraId="0A133EF0" w14:textId="77777777" w:rsidR="00C66867" w:rsidRPr="00AA1DA0" w:rsidRDefault="00C66867" w:rsidP="000A33E1">
            <w:pPr>
              <w:bidi/>
              <w:spacing w:before="0" w:after="0"/>
              <w:jc w:val="left"/>
              <w:rPr>
                <w:rtl/>
              </w:rPr>
            </w:pPr>
            <w:r w:rsidRPr="00AA1DA0">
              <w:rPr>
                <w:rFonts w:hint="cs"/>
                <w:rtl/>
              </w:rPr>
              <w:t>קנסות בגין חריגה מיעדים</w:t>
            </w:r>
          </w:p>
        </w:tc>
      </w:tr>
    </w:tbl>
    <w:p w14:paraId="0C7F5FDE" w14:textId="77777777" w:rsidR="00C66867" w:rsidRPr="00AA1DA0" w:rsidRDefault="00C66867" w:rsidP="00C66867">
      <w:pPr>
        <w:pStyle w:val="2"/>
        <w:numPr>
          <w:ilvl w:val="0"/>
          <w:numId w:val="0"/>
        </w:numPr>
      </w:pPr>
    </w:p>
    <w:p w14:paraId="33871390" w14:textId="104A3B2C" w:rsidR="00560DC6" w:rsidRPr="00AA1DA0" w:rsidRDefault="000B3276" w:rsidP="00836B04">
      <w:pPr>
        <w:pStyle w:val="2"/>
        <w:widowControl w:val="0"/>
        <w:numPr>
          <w:ilvl w:val="1"/>
          <w:numId w:val="1"/>
        </w:numPr>
      </w:pPr>
      <w:r w:rsidRPr="00AA1DA0">
        <w:rPr>
          <w:rFonts w:hint="cs"/>
          <w:rtl/>
        </w:rPr>
        <w:t xml:space="preserve"> </w:t>
      </w:r>
      <w:bookmarkStart w:id="36" w:name="_Toc149832915"/>
      <w:r w:rsidRPr="00AA1DA0">
        <w:rPr>
          <w:rFonts w:hint="cs"/>
          <w:rtl/>
        </w:rPr>
        <w:t>(</w:t>
      </w:r>
      <w:r w:rsidR="007A74D0">
        <w:rPr>
          <w:rFonts w:hint="cs"/>
        </w:rPr>
        <w:t>N</w:t>
      </w:r>
      <w:r w:rsidRPr="00AA1DA0">
        <w:rPr>
          <w:rFonts w:hint="cs"/>
          <w:rtl/>
        </w:rPr>
        <w:t>)</w:t>
      </w:r>
      <w:bookmarkEnd w:id="36"/>
    </w:p>
    <w:p w14:paraId="50698F45" w14:textId="77777777" w:rsidR="00560DC6" w:rsidRPr="00AA1DA0" w:rsidRDefault="0009548A" w:rsidP="005913C9">
      <w:pPr>
        <w:pStyle w:val="2"/>
      </w:pPr>
      <w:bookmarkStart w:id="37" w:name="_Toc149832916"/>
      <w:r w:rsidRPr="00AA1DA0">
        <w:rPr>
          <w:rFonts w:hint="cs"/>
          <w:rtl/>
        </w:rPr>
        <w:t>נפחים, עומסים וביצועים</w:t>
      </w:r>
      <w:r w:rsidR="006C1248" w:rsidRPr="00AA1DA0">
        <w:rPr>
          <w:rFonts w:hint="cs"/>
          <w:rtl/>
        </w:rPr>
        <w:t xml:space="preserve"> (</w:t>
      </w:r>
      <w:r w:rsidR="006C1248" w:rsidRPr="00AA1DA0">
        <w:t>I</w:t>
      </w:r>
      <w:r w:rsidR="006C1248" w:rsidRPr="00AA1DA0">
        <w:rPr>
          <w:rFonts w:hint="cs"/>
          <w:rtl/>
        </w:rPr>
        <w:t>)</w:t>
      </w:r>
      <w:bookmarkEnd w:id="37"/>
    </w:p>
    <w:p w14:paraId="7CAA34E9" w14:textId="658FC558" w:rsidR="00622769" w:rsidRPr="00DA34E9" w:rsidRDefault="00947FC1" w:rsidP="00622769">
      <w:pPr>
        <w:pStyle w:val="3"/>
        <w:rPr>
          <w:b w:val="0"/>
          <w:bCs w:val="0"/>
        </w:rPr>
      </w:pPr>
      <w:r w:rsidRPr="00AA1DA0">
        <w:rPr>
          <w:rFonts w:hint="cs"/>
          <w:b w:val="0"/>
          <w:bCs w:val="0"/>
          <w:rtl/>
        </w:rPr>
        <w:t xml:space="preserve">אומדן </w:t>
      </w:r>
      <w:r w:rsidR="0001541E">
        <w:rPr>
          <w:rFonts w:hint="cs"/>
          <w:b w:val="0"/>
          <w:bCs w:val="0"/>
          <w:rtl/>
        </w:rPr>
        <w:t xml:space="preserve">התלמידים להם יחולקו מכשירי הטלפון הכשרים </w:t>
      </w:r>
      <w:r w:rsidR="00211C36" w:rsidRPr="00AA1DA0">
        <w:rPr>
          <w:rFonts w:hint="cs"/>
          <w:b w:val="0"/>
          <w:bCs w:val="0"/>
          <w:rtl/>
        </w:rPr>
        <w:t xml:space="preserve">הוא </w:t>
      </w:r>
      <w:r w:rsidR="00211C36" w:rsidRPr="001217C7">
        <w:rPr>
          <w:rFonts w:hint="cs"/>
          <w:b w:val="0"/>
          <w:bCs w:val="0"/>
          <w:rtl/>
        </w:rPr>
        <w:t>כ-</w:t>
      </w:r>
      <w:r w:rsidR="00C2702F">
        <w:rPr>
          <w:rFonts w:hint="cs"/>
          <w:b w:val="0"/>
          <w:bCs w:val="0"/>
          <w:rtl/>
        </w:rPr>
        <w:t>2</w:t>
      </w:r>
      <w:r w:rsidR="0001541E" w:rsidRPr="001217C7">
        <w:rPr>
          <w:rFonts w:hint="cs"/>
          <w:b w:val="0"/>
          <w:bCs w:val="0"/>
          <w:rtl/>
        </w:rPr>
        <w:t>,000</w:t>
      </w:r>
      <w:r w:rsidR="00110BA4">
        <w:rPr>
          <w:rFonts w:hint="cs"/>
          <w:b w:val="0"/>
          <w:bCs w:val="0"/>
          <w:rtl/>
        </w:rPr>
        <w:t xml:space="preserve"> תלמידים</w:t>
      </w:r>
      <w:r w:rsidR="0001541E" w:rsidRPr="001217C7">
        <w:rPr>
          <w:rFonts w:hint="cs"/>
          <w:b w:val="0"/>
          <w:bCs w:val="0"/>
          <w:rtl/>
        </w:rPr>
        <w:t xml:space="preserve"> בכל רחבי הארץ</w:t>
      </w:r>
      <w:r w:rsidR="00622769" w:rsidRPr="001217C7">
        <w:rPr>
          <w:rFonts w:hint="cs"/>
          <w:rtl/>
        </w:rPr>
        <w:t>.</w:t>
      </w:r>
    </w:p>
    <w:p w14:paraId="6C228853" w14:textId="39652DA2" w:rsidR="00DA34E9" w:rsidRPr="00836B04" w:rsidRDefault="002422A0" w:rsidP="00DA34E9">
      <w:pPr>
        <w:pStyle w:val="3"/>
        <w:rPr>
          <w:rFonts w:ascii="David" w:hAnsi="David"/>
          <w:b w:val="0"/>
          <w:bCs w:val="0"/>
        </w:rPr>
      </w:pPr>
      <w:r w:rsidRPr="002422A0">
        <w:rPr>
          <w:rFonts w:ascii="David" w:hAnsi="David" w:hint="cs"/>
          <w:rtl/>
        </w:rPr>
        <w:t xml:space="preserve">אספקת מכשיר טלפון סלולרי כשר בהתאם </w:t>
      </w:r>
      <w:r w:rsidRPr="002422A0">
        <w:rPr>
          <w:rFonts w:ascii="David" w:hAnsi="David" w:hint="cs"/>
          <w:b w:val="0"/>
          <w:bCs w:val="0"/>
          <w:rtl/>
        </w:rPr>
        <w:t>ל</w:t>
      </w:r>
      <w:r w:rsidR="00DA34E9" w:rsidRPr="00836B04">
        <w:rPr>
          <w:rFonts w:ascii="David" w:hAnsi="David" w:hint="cs"/>
          <w:b w:val="0"/>
          <w:bCs w:val="0"/>
          <w:rtl/>
        </w:rPr>
        <w:t xml:space="preserve">מוגדר בסעיף 3.2.1 וסעיף 3.2.2 ובהתאם לעמידה בהנחיות סעיף 3.1. </w:t>
      </w:r>
    </w:p>
    <w:p w14:paraId="77E7B98B" w14:textId="470A622B" w:rsidR="00DA34E9" w:rsidRPr="00AA1DA0" w:rsidRDefault="00DA34E9" w:rsidP="00DA34E9">
      <w:pPr>
        <w:pStyle w:val="3"/>
        <w:rPr>
          <w:rFonts w:ascii="David" w:hAnsi="David"/>
        </w:rPr>
      </w:pPr>
      <w:r w:rsidRPr="00AA1DA0">
        <w:rPr>
          <w:rFonts w:hint="cs"/>
          <w:rtl/>
        </w:rPr>
        <w:t>כתב כמויות</w:t>
      </w:r>
    </w:p>
    <w:p w14:paraId="03D4BD9C" w14:textId="5EA3E489" w:rsidR="00DA34E9" w:rsidRPr="00AA1DA0" w:rsidRDefault="00DA34E9" w:rsidP="00FB0791">
      <w:pPr>
        <w:pStyle w:val="4"/>
        <w:numPr>
          <w:ilvl w:val="0"/>
          <w:numId w:val="0"/>
        </w:numPr>
        <w:ind w:left="1190"/>
        <w:rPr>
          <w:rtl/>
        </w:rPr>
      </w:pPr>
      <w:r w:rsidRPr="00AA1DA0">
        <w:rPr>
          <w:rFonts w:hint="cs"/>
          <w:rtl/>
        </w:rPr>
        <w:t xml:space="preserve">אומדן כמות </w:t>
      </w:r>
      <w:r w:rsidR="00315A26" w:rsidRPr="00AA1DA0">
        <w:rPr>
          <w:rFonts w:hint="cs"/>
          <w:rtl/>
        </w:rPr>
        <w:t>הטלפוני</w:t>
      </w:r>
      <w:r w:rsidR="00315A26">
        <w:rPr>
          <w:rFonts w:hint="cs"/>
          <w:rtl/>
        </w:rPr>
        <w:t>ם</w:t>
      </w:r>
      <w:r w:rsidR="00110BA4">
        <w:rPr>
          <w:rFonts w:hint="cs"/>
          <w:rtl/>
        </w:rPr>
        <w:t xml:space="preserve"> הכשרים</w:t>
      </w:r>
      <w:r w:rsidR="00315A26" w:rsidRPr="00AA1DA0">
        <w:rPr>
          <w:rFonts w:hint="cs"/>
          <w:rtl/>
        </w:rPr>
        <w:t xml:space="preserve"> </w:t>
      </w:r>
      <w:r w:rsidRPr="00AA1DA0">
        <w:rPr>
          <w:rFonts w:hint="cs"/>
          <w:rtl/>
        </w:rPr>
        <w:t>הראשונית שתוזמן תעמוד על כ</w:t>
      </w:r>
      <w:r w:rsidRPr="00836B04">
        <w:rPr>
          <w:rtl/>
        </w:rPr>
        <w:t xml:space="preserve">- </w:t>
      </w:r>
      <w:r w:rsidR="00C2702F">
        <w:rPr>
          <w:rFonts w:hint="cs"/>
          <w:rtl/>
        </w:rPr>
        <w:t>2</w:t>
      </w:r>
      <w:r w:rsidRPr="00836B04">
        <w:rPr>
          <w:rtl/>
        </w:rPr>
        <w:t xml:space="preserve">,000 </w:t>
      </w:r>
      <w:r w:rsidRPr="00836B04">
        <w:rPr>
          <w:rFonts w:hint="eastAsia"/>
          <w:rtl/>
        </w:rPr>
        <w:t>מכשירים</w:t>
      </w:r>
      <w:r w:rsidRPr="00836B04">
        <w:rPr>
          <w:rtl/>
        </w:rPr>
        <w:t>.</w:t>
      </w:r>
      <w:r w:rsidRPr="00AA1DA0">
        <w:rPr>
          <w:rFonts w:hint="cs"/>
          <w:rtl/>
        </w:rPr>
        <w:t xml:space="preserve"> </w:t>
      </w:r>
      <w:r w:rsidR="00FC2575">
        <w:rPr>
          <w:rFonts w:hint="cs"/>
          <w:rtl/>
        </w:rPr>
        <w:t>כאשר</w:t>
      </w:r>
      <w:r w:rsidR="0070642A">
        <w:rPr>
          <w:rFonts w:hint="cs"/>
          <w:rtl/>
        </w:rPr>
        <w:t xml:space="preserve"> בכוונת המשרד לחלק</w:t>
      </w:r>
      <w:r w:rsidR="00FB0791">
        <w:rPr>
          <w:rFonts w:hint="cs"/>
          <w:rtl/>
        </w:rPr>
        <w:t xml:space="preserve"> במיידי</w:t>
      </w:r>
      <w:r w:rsidR="0070642A">
        <w:rPr>
          <w:rFonts w:hint="cs"/>
          <w:rtl/>
        </w:rPr>
        <w:t xml:space="preserve"> כ-</w:t>
      </w:r>
      <w:r w:rsidR="00FC2575">
        <w:rPr>
          <w:rFonts w:hint="cs"/>
          <w:rtl/>
        </w:rPr>
        <w:t xml:space="preserve"> 1,000 </w:t>
      </w:r>
      <w:r w:rsidR="0070642A">
        <w:rPr>
          <w:rFonts w:hint="cs"/>
          <w:rtl/>
        </w:rPr>
        <w:t>מכשירים ש</w:t>
      </w:r>
      <w:r w:rsidR="00FC2575">
        <w:rPr>
          <w:rFonts w:hint="cs"/>
          <w:rtl/>
        </w:rPr>
        <w:t xml:space="preserve">יסופקו מיידית ועוד </w:t>
      </w:r>
      <w:r w:rsidR="0070642A">
        <w:rPr>
          <w:rFonts w:hint="cs"/>
          <w:rtl/>
        </w:rPr>
        <w:t>כ-</w:t>
      </w:r>
      <w:r w:rsidR="00FC2575">
        <w:rPr>
          <w:rFonts w:hint="cs"/>
          <w:rtl/>
        </w:rPr>
        <w:t>1,000 מכשירים יסופקו בתוך עד 14 יום.</w:t>
      </w:r>
    </w:p>
    <w:p w14:paraId="137ABB0D" w14:textId="239775B0" w:rsidR="00DA34E9" w:rsidRPr="00AA1DA0" w:rsidRDefault="00DA34E9" w:rsidP="00DB2B90">
      <w:pPr>
        <w:pStyle w:val="4"/>
        <w:numPr>
          <w:ilvl w:val="0"/>
          <w:numId w:val="0"/>
        </w:numPr>
        <w:ind w:left="1190"/>
      </w:pPr>
      <w:r w:rsidRPr="00AA1DA0">
        <w:rPr>
          <w:rFonts w:hint="cs"/>
          <w:rtl/>
        </w:rPr>
        <w:t xml:space="preserve"> </w:t>
      </w:r>
    </w:p>
    <w:p w14:paraId="4C521B24" w14:textId="5C224AC8" w:rsidR="002918AA" w:rsidRDefault="002918AA">
      <w:pPr>
        <w:rPr>
          <w:rtl/>
        </w:rPr>
      </w:pPr>
      <w:r>
        <w:rPr>
          <w:b/>
          <w:bCs/>
          <w:rtl/>
        </w:rPr>
        <w:br w:type="page"/>
      </w:r>
    </w:p>
    <w:p w14:paraId="28BCCF99" w14:textId="77777777" w:rsidR="00622769" w:rsidRPr="00AA1DA0" w:rsidRDefault="00622769" w:rsidP="00622769">
      <w:pPr>
        <w:pStyle w:val="3"/>
        <w:numPr>
          <w:ilvl w:val="0"/>
          <w:numId w:val="0"/>
        </w:numPr>
        <w:ind w:left="1191"/>
        <w:rPr>
          <w:b w:val="0"/>
          <w:bCs w:val="0"/>
        </w:rPr>
      </w:pPr>
    </w:p>
    <w:p w14:paraId="16732D08" w14:textId="77777777" w:rsidR="00B34B24" w:rsidRPr="00AA1DA0" w:rsidRDefault="00B34B24" w:rsidP="006C1248">
      <w:pPr>
        <w:pStyle w:val="1"/>
      </w:pPr>
      <w:bookmarkStart w:id="38" w:name="_Toc149832917"/>
      <w:r w:rsidRPr="00AA1DA0">
        <w:rPr>
          <w:rFonts w:hint="cs"/>
          <w:rtl/>
        </w:rPr>
        <w:t>טכנולוגיה</w:t>
      </w:r>
      <w:r w:rsidR="00285360" w:rsidRPr="00AA1DA0">
        <w:rPr>
          <w:rFonts w:hint="cs"/>
          <w:rtl/>
        </w:rPr>
        <w:t xml:space="preserve"> (</w:t>
      </w:r>
      <w:r w:rsidR="006C1248" w:rsidRPr="00AA1DA0">
        <w:t>M</w:t>
      </w:r>
      <w:r w:rsidR="00285360" w:rsidRPr="00AA1DA0">
        <w:rPr>
          <w:rFonts w:hint="cs"/>
          <w:rtl/>
        </w:rPr>
        <w:t>)</w:t>
      </w:r>
      <w:bookmarkEnd w:id="38"/>
    </w:p>
    <w:p w14:paraId="5B9359C1" w14:textId="348AAFA9" w:rsidR="0079758E" w:rsidRPr="00AA1DA0" w:rsidRDefault="006C1248" w:rsidP="006C1248">
      <w:pPr>
        <w:pStyle w:val="2"/>
      </w:pPr>
      <w:bookmarkStart w:id="39" w:name="_Toc149832918"/>
      <w:r w:rsidRPr="00AA1DA0">
        <w:rPr>
          <w:rFonts w:hint="cs"/>
          <w:rtl/>
        </w:rPr>
        <w:t xml:space="preserve">מכשירי טלפון סלולרי </w:t>
      </w:r>
      <w:r w:rsidR="00FD7C57">
        <w:rPr>
          <w:rFonts w:hint="cs"/>
          <w:rtl/>
        </w:rPr>
        <w:t>כשרים</w:t>
      </w:r>
      <w:bookmarkEnd w:id="39"/>
    </w:p>
    <w:p w14:paraId="3EE736C0" w14:textId="6C5E60B6" w:rsidR="001F0087" w:rsidRPr="00AA1DA0" w:rsidRDefault="00BC1DCC" w:rsidP="001F0087">
      <w:pPr>
        <w:pStyle w:val="3"/>
      </w:pPr>
      <w:r w:rsidRPr="00AA1DA0">
        <w:rPr>
          <w:rFonts w:hint="cs"/>
          <w:rtl/>
        </w:rPr>
        <w:t xml:space="preserve">דרישות </w:t>
      </w:r>
      <w:r w:rsidR="001F0087" w:rsidRPr="00AA1DA0">
        <w:rPr>
          <w:rFonts w:hint="cs"/>
          <w:rtl/>
        </w:rPr>
        <w:t>כללי</w:t>
      </w:r>
      <w:r w:rsidRPr="00AA1DA0">
        <w:rPr>
          <w:rFonts w:hint="cs"/>
          <w:rtl/>
        </w:rPr>
        <w:t>ות</w:t>
      </w:r>
      <w:r w:rsidR="00FD7C57">
        <w:rPr>
          <w:rFonts w:hint="cs"/>
          <w:rtl/>
        </w:rPr>
        <w:t xml:space="preserve"> ממכשיר סלולארי כשר</w:t>
      </w:r>
    </w:p>
    <w:p w14:paraId="472C4455" w14:textId="6EE2B360" w:rsidR="00057BB7" w:rsidRPr="00AA1DA0" w:rsidRDefault="00057BB7" w:rsidP="00106BD7">
      <w:pPr>
        <w:pStyle w:val="Header"/>
        <w:numPr>
          <w:ilvl w:val="0"/>
          <w:numId w:val="70"/>
        </w:numPr>
        <w:tabs>
          <w:tab w:val="clear" w:pos="4153"/>
          <w:tab w:val="clear" w:pos="8306"/>
        </w:tabs>
        <w:bidi/>
        <w:rPr>
          <w:rFonts w:ascii="David" w:hAnsi="David"/>
          <w:rtl/>
        </w:rPr>
      </w:pPr>
      <w:r w:rsidRPr="00AA1DA0">
        <w:rPr>
          <w:rFonts w:hint="cs"/>
          <w:rtl/>
        </w:rPr>
        <w:t>כל מכשירי הסלולר המוצעים יהיו באישור משרד התקשורת</w:t>
      </w:r>
      <w:r w:rsidR="008872D7">
        <w:rPr>
          <w:rFonts w:hint="cs"/>
          <w:rtl/>
        </w:rPr>
        <w:t>.</w:t>
      </w:r>
    </w:p>
    <w:p w14:paraId="08464FE4" w14:textId="77777777" w:rsidR="001F0087" w:rsidRDefault="001F0087" w:rsidP="00FA061C">
      <w:pPr>
        <w:pStyle w:val="Header"/>
        <w:numPr>
          <w:ilvl w:val="0"/>
          <w:numId w:val="70"/>
        </w:numPr>
        <w:tabs>
          <w:tab w:val="clear" w:pos="4153"/>
          <w:tab w:val="clear" w:pos="8306"/>
        </w:tabs>
        <w:bidi/>
        <w:rPr>
          <w:rFonts w:ascii="David" w:hAnsi="David"/>
        </w:rPr>
      </w:pPr>
      <w:r w:rsidRPr="00AA1DA0">
        <w:rPr>
          <w:rFonts w:ascii="David" w:hAnsi="David" w:hint="cs"/>
          <w:rtl/>
        </w:rPr>
        <w:t xml:space="preserve">כל </w:t>
      </w:r>
      <w:r w:rsidR="00057BB7" w:rsidRPr="00AA1DA0">
        <w:rPr>
          <w:rFonts w:ascii="David" w:hAnsi="David" w:hint="cs"/>
          <w:rtl/>
        </w:rPr>
        <w:t xml:space="preserve">מטעני הטלפון המוצעים </w:t>
      </w:r>
      <w:r w:rsidRPr="00AA1DA0">
        <w:rPr>
          <w:rFonts w:ascii="David" w:hAnsi="David" w:hint="cs"/>
          <w:rtl/>
        </w:rPr>
        <w:t>יהיו עם תו תקן ישראלי</w:t>
      </w:r>
      <w:r w:rsidR="00C25CBB" w:rsidRPr="00AA1DA0">
        <w:rPr>
          <w:rFonts w:ascii="David" w:hAnsi="David" w:hint="cs"/>
          <w:rtl/>
        </w:rPr>
        <w:t xml:space="preserve"> או מאושרים ע"י מכון התקנים.</w:t>
      </w:r>
    </w:p>
    <w:p w14:paraId="7E412A65" w14:textId="7ABECA0A" w:rsidR="0073731B" w:rsidRPr="00AA1DA0" w:rsidRDefault="0073731B" w:rsidP="0073731B">
      <w:pPr>
        <w:pStyle w:val="Header"/>
        <w:numPr>
          <w:ilvl w:val="0"/>
          <w:numId w:val="70"/>
        </w:numPr>
        <w:tabs>
          <w:tab w:val="clear" w:pos="4153"/>
          <w:tab w:val="clear" w:pos="8306"/>
        </w:tabs>
        <w:bidi/>
        <w:rPr>
          <w:rFonts w:ascii="David" w:hAnsi="David"/>
        </w:rPr>
      </w:pPr>
      <w:r>
        <w:rPr>
          <w:rFonts w:ascii="David" w:hAnsi="David" w:hint="cs"/>
          <w:rtl/>
        </w:rPr>
        <w:t xml:space="preserve">כל המכשירים המוצעים יהיו עם </w:t>
      </w:r>
      <w:r w:rsidRPr="007C1435">
        <w:rPr>
          <w:rFonts w:ascii="David" w:hAnsi="David" w:hint="cs"/>
          <w:rtl/>
        </w:rPr>
        <w:t>אישור</w:t>
      </w:r>
      <w:r>
        <w:rPr>
          <w:rFonts w:ascii="David" w:hAnsi="David" w:hint="cs"/>
          <w:rtl/>
        </w:rPr>
        <w:t>ים</w:t>
      </w:r>
      <w:r w:rsidR="00025455">
        <w:rPr>
          <w:rFonts w:ascii="David" w:hAnsi="David" w:hint="cs"/>
          <w:rtl/>
        </w:rPr>
        <w:t xml:space="preserve"> תקפים</w:t>
      </w:r>
      <w:r>
        <w:rPr>
          <w:rFonts w:ascii="David" w:hAnsi="David" w:hint="cs"/>
          <w:rtl/>
        </w:rPr>
        <w:t xml:space="preserve"> של </w:t>
      </w:r>
      <w:r w:rsidRPr="007C1435">
        <w:rPr>
          <w:rFonts w:ascii="David" w:hAnsi="David" w:hint="cs"/>
          <w:rtl/>
        </w:rPr>
        <w:t>וועדת הרבנים לענייני תקשורת</w:t>
      </w:r>
      <w:r>
        <w:rPr>
          <w:rFonts w:ascii="David" w:hAnsi="David" w:hint="cs"/>
          <w:rtl/>
        </w:rPr>
        <w:t xml:space="preserve"> ל</w:t>
      </w:r>
      <w:r w:rsidRPr="007C1435">
        <w:rPr>
          <w:rFonts w:ascii="David" w:hAnsi="David" w:hint="cs"/>
          <w:rtl/>
        </w:rPr>
        <w:t>תמיכה בקו כשר</w:t>
      </w:r>
      <w:r w:rsidR="00FD7C57">
        <w:rPr>
          <w:rFonts w:ascii="David" w:hAnsi="David" w:hint="cs"/>
          <w:rtl/>
        </w:rPr>
        <w:t xml:space="preserve"> (אישורים שיצורפו למענה)</w:t>
      </w:r>
      <w:r>
        <w:rPr>
          <w:rFonts w:ascii="David" w:hAnsi="David" w:hint="cs"/>
          <w:rt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3"/>
        <w:gridCol w:w="2369"/>
        <w:gridCol w:w="1877"/>
        <w:gridCol w:w="677"/>
      </w:tblGrid>
      <w:tr w:rsidR="007D3D17" w:rsidRPr="00C66867" w14:paraId="1FB35794" w14:textId="0B2C0602" w:rsidTr="00C66867">
        <w:trPr>
          <w:trHeight w:val="270"/>
        </w:trPr>
        <w:tc>
          <w:tcPr>
            <w:tcW w:w="2033" w:type="pct"/>
            <w:shd w:val="clear" w:color="auto" w:fill="D9D9D9" w:themeFill="background1" w:themeFillShade="D9"/>
            <w:vAlign w:val="center"/>
            <w:hideMark/>
          </w:tcPr>
          <w:p w14:paraId="2C284387" w14:textId="77777777" w:rsidR="007D3D17" w:rsidRPr="00C66867" w:rsidRDefault="007D3D17" w:rsidP="007D3D17">
            <w:pPr>
              <w:bidi/>
              <w:spacing w:after="0" w:line="240" w:lineRule="auto"/>
              <w:jc w:val="center"/>
              <w:rPr>
                <w:rFonts w:ascii="David" w:eastAsia="Times New Roman" w:hAnsi="David"/>
                <w:b/>
                <w:bCs/>
                <w:color w:val="000000"/>
              </w:rPr>
            </w:pPr>
            <w:r w:rsidRPr="00C66867">
              <w:rPr>
                <w:rFonts w:ascii="David" w:eastAsia="Times New Roman" w:hAnsi="David"/>
                <w:b/>
                <w:bCs/>
                <w:color w:val="000000"/>
                <w:rtl/>
              </w:rPr>
              <w:t xml:space="preserve">דרישות מינימליות </w:t>
            </w:r>
          </w:p>
        </w:tc>
        <w:tc>
          <w:tcPr>
            <w:tcW w:w="1428" w:type="pct"/>
            <w:shd w:val="clear" w:color="auto" w:fill="D9D9D9" w:themeFill="background1" w:themeFillShade="D9"/>
            <w:vAlign w:val="center"/>
          </w:tcPr>
          <w:p w14:paraId="72184299" w14:textId="03BF90C4" w:rsidR="007D3D17" w:rsidRPr="00C66867" w:rsidRDefault="007D3D17" w:rsidP="007D3D17">
            <w:pPr>
              <w:bidi/>
              <w:spacing w:after="0" w:line="240" w:lineRule="auto"/>
              <w:jc w:val="center"/>
              <w:rPr>
                <w:rFonts w:ascii="David" w:eastAsia="Times New Roman" w:hAnsi="David"/>
                <w:b/>
                <w:bCs/>
                <w:color w:val="000000"/>
              </w:rPr>
            </w:pPr>
            <w:r w:rsidRPr="00C66867">
              <w:rPr>
                <w:rFonts w:ascii="David" w:eastAsia="Times New Roman" w:hAnsi="David"/>
                <w:b/>
                <w:bCs/>
                <w:color w:val="000000"/>
                <w:rtl/>
              </w:rPr>
              <w:t> תת קטגוריה</w:t>
            </w:r>
          </w:p>
        </w:tc>
        <w:tc>
          <w:tcPr>
            <w:tcW w:w="1131" w:type="pct"/>
            <w:shd w:val="clear" w:color="auto" w:fill="D9D9D9" w:themeFill="background1" w:themeFillShade="D9"/>
            <w:vAlign w:val="center"/>
          </w:tcPr>
          <w:p w14:paraId="17BB34C1" w14:textId="6156B41F" w:rsidR="007D3D17" w:rsidRPr="00C66867" w:rsidRDefault="007D3D17" w:rsidP="007D3D17">
            <w:pPr>
              <w:bidi/>
              <w:spacing w:after="0" w:line="240" w:lineRule="auto"/>
              <w:jc w:val="center"/>
              <w:rPr>
                <w:rFonts w:ascii="David" w:eastAsia="Times New Roman" w:hAnsi="David"/>
                <w:b/>
                <w:bCs/>
                <w:color w:val="000000"/>
                <w:rtl/>
              </w:rPr>
            </w:pPr>
            <w:r w:rsidRPr="00C66867">
              <w:rPr>
                <w:rFonts w:ascii="David" w:eastAsia="Times New Roman" w:hAnsi="David"/>
                <w:b/>
                <w:bCs/>
                <w:color w:val="000000"/>
              </w:rPr>
              <w:t> </w:t>
            </w:r>
            <w:r w:rsidRPr="00C66867">
              <w:rPr>
                <w:rFonts w:ascii="David" w:eastAsia="Times New Roman" w:hAnsi="David"/>
                <w:b/>
                <w:bCs/>
                <w:color w:val="000000"/>
                <w:rtl/>
              </w:rPr>
              <w:t>קטגוריה</w:t>
            </w:r>
          </w:p>
        </w:tc>
        <w:tc>
          <w:tcPr>
            <w:tcW w:w="408" w:type="pct"/>
            <w:shd w:val="clear" w:color="auto" w:fill="D9D9D9" w:themeFill="background1" w:themeFillShade="D9"/>
          </w:tcPr>
          <w:p w14:paraId="32EF2E6E" w14:textId="19BCF294" w:rsidR="007D3D17" w:rsidRPr="00C66867" w:rsidRDefault="007D3D17" w:rsidP="007D3D17">
            <w:pPr>
              <w:bidi/>
              <w:spacing w:after="0" w:line="240" w:lineRule="auto"/>
              <w:jc w:val="left"/>
              <w:rPr>
                <w:rFonts w:ascii="David" w:eastAsia="Times New Roman" w:hAnsi="David"/>
                <w:b/>
                <w:bCs/>
                <w:color w:val="000000"/>
                <w:rtl/>
              </w:rPr>
            </w:pPr>
            <w:r w:rsidRPr="00C66867">
              <w:rPr>
                <w:rFonts w:ascii="David" w:eastAsia="Times New Roman" w:hAnsi="David"/>
                <w:b/>
                <w:bCs/>
                <w:color w:val="000000"/>
                <w:rtl/>
              </w:rPr>
              <w:t>#</w:t>
            </w:r>
          </w:p>
        </w:tc>
      </w:tr>
      <w:tr w:rsidR="007D3D17" w:rsidRPr="00C66867" w14:paraId="4B335335" w14:textId="1CD4F22D" w:rsidTr="00C66867">
        <w:trPr>
          <w:trHeight w:val="270"/>
        </w:trPr>
        <w:tc>
          <w:tcPr>
            <w:tcW w:w="2033" w:type="pct"/>
            <w:shd w:val="clear" w:color="FFFFFF" w:fill="FFFFFF"/>
            <w:vAlign w:val="center"/>
            <w:hideMark/>
          </w:tcPr>
          <w:p w14:paraId="26740011" w14:textId="441FC5F3"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Bar/Flip</w:t>
            </w:r>
            <w:r w:rsidRPr="00C66867">
              <w:rPr>
                <w:rFonts w:ascii="David" w:hAnsi="David"/>
              </w:rPr>
              <w:t xml:space="preserve"> Kosher</w:t>
            </w:r>
            <w:r w:rsidRPr="00C66867">
              <w:rPr>
                <w:rFonts w:ascii="David" w:eastAsia="Times New Roman" w:hAnsi="David"/>
                <w:color w:val="000000"/>
                <w:rtl/>
              </w:rPr>
              <w:t xml:space="preserve"> </w:t>
            </w:r>
          </w:p>
        </w:tc>
        <w:tc>
          <w:tcPr>
            <w:tcW w:w="1428" w:type="pct"/>
            <w:shd w:val="clear" w:color="FFFFFF" w:fill="FFFFFF"/>
            <w:vAlign w:val="center"/>
          </w:tcPr>
          <w:p w14:paraId="072087DF" w14:textId="672161C7" w:rsidR="007D3D17" w:rsidRPr="00C66867" w:rsidRDefault="007D3D17" w:rsidP="007D3D17">
            <w:pPr>
              <w:bidi/>
              <w:spacing w:after="0" w:line="240" w:lineRule="auto"/>
              <w:jc w:val="center"/>
              <w:rPr>
                <w:rFonts w:ascii="David" w:eastAsia="Times New Roman" w:hAnsi="David"/>
              </w:rPr>
            </w:pPr>
            <w:r w:rsidRPr="00C66867">
              <w:rPr>
                <w:rFonts w:ascii="David" w:eastAsia="Times New Roman" w:hAnsi="David"/>
                <w:color w:val="000000"/>
                <w:rtl/>
              </w:rPr>
              <w:t xml:space="preserve">תצורת מכשיר </w:t>
            </w:r>
            <w:r w:rsidRPr="00C66867">
              <w:rPr>
                <w:rFonts w:ascii="David" w:eastAsia="Times New Roman" w:hAnsi="David"/>
                <w:color w:val="000000"/>
              </w:rPr>
              <w:t>Feature Phone</w:t>
            </w:r>
          </w:p>
        </w:tc>
        <w:tc>
          <w:tcPr>
            <w:tcW w:w="1131" w:type="pct"/>
            <w:shd w:val="clear" w:color="FFFFFF" w:fill="FFFFFF"/>
            <w:vAlign w:val="center"/>
          </w:tcPr>
          <w:p w14:paraId="4AFF80BC" w14:textId="56490378"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Pr>
              <w:t>BODY</w:t>
            </w:r>
          </w:p>
        </w:tc>
        <w:tc>
          <w:tcPr>
            <w:tcW w:w="408" w:type="pct"/>
            <w:shd w:val="clear" w:color="FFFFFF" w:fill="FFFFFF"/>
          </w:tcPr>
          <w:p w14:paraId="305B7560" w14:textId="6562A43F" w:rsidR="007D3D17" w:rsidRPr="00C66867" w:rsidRDefault="007D3D17" w:rsidP="007D3D17">
            <w:pPr>
              <w:pStyle w:val="ListParagraph"/>
              <w:numPr>
                <w:ilvl w:val="0"/>
                <w:numId w:val="127"/>
              </w:numPr>
              <w:bidi/>
              <w:spacing w:after="0" w:line="240" w:lineRule="auto"/>
              <w:rPr>
                <w:rFonts w:ascii="David" w:eastAsia="Times New Roman" w:hAnsi="David"/>
                <w:color w:val="000000"/>
                <w:rtl/>
              </w:rPr>
            </w:pPr>
          </w:p>
        </w:tc>
      </w:tr>
      <w:tr w:rsidR="007D3D17" w:rsidRPr="00C66867" w14:paraId="56230A58" w14:textId="3FB2B339" w:rsidTr="00C66867">
        <w:trPr>
          <w:trHeight w:val="270"/>
        </w:trPr>
        <w:tc>
          <w:tcPr>
            <w:tcW w:w="2033" w:type="pct"/>
            <w:shd w:val="clear" w:color="FFFFFF" w:fill="FFFFFF"/>
            <w:vAlign w:val="center"/>
            <w:hideMark/>
          </w:tcPr>
          <w:p w14:paraId="7F5AB6C8" w14:textId="77777777"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 xml:space="preserve">סים /מיקרו /ננו </w:t>
            </w:r>
          </w:p>
        </w:tc>
        <w:tc>
          <w:tcPr>
            <w:tcW w:w="1428" w:type="pct"/>
            <w:shd w:val="clear" w:color="FFFFFF" w:fill="FFFFFF"/>
            <w:vAlign w:val="center"/>
          </w:tcPr>
          <w:p w14:paraId="2A807B74" w14:textId="06B10070"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SIM</w:t>
            </w:r>
          </w:p>
        </w:tc>
        <w:tc>
          <w:tcPr>
            <w:tcW w:w="1131" w:type="pct"/>
            <w:shd w:val="clear" w:color="FFFFFF" w:fill="FFFFFF"/>
            <w:vAlign w:val="center"/>
          </w:tcPr>
          <w:p w14:paraId="12271357" w14:textId="77777777" w:rsidR="007D3D17" w:rsidRPr="00C66867" w:rsidRDefault="007D3D17" w:rsidP="007D3D17">
            <w:pPr>
              <w:bidi/>
              <w:spacing w:after="0" w:line="240" w:lineRule="auto"/>
              <w:jc w:val="center"/>
              <w:rPr>
                <w:rFonts w:ascii="David" w:eastAsia="Times New Roman" w:hAnsi="David"/>
                <w:color w:val="000000"/>
              </w:rPr>
            </w:pPr>
          </w:p>
        </w:tc>
        <w:tc>
          <w:tcPr>
            <w:tcW w:w="408" w:type="pct"/>
            <w:shd w:val="clear" w:color="FFFFFF" w:fill="FFFFFF"/>
          </w:tcPr>
          <w:p w14:paraId="45927942" w14:textId="0DAFC116"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27BFFDB0" w14:textId="1F42B3DE" w:rsidTr="00C66867">
        <w:trPr>
          <w:trHeight w:val="270"/>
        </w:trPr>
        <w:tc>
          <w:tcPr>
            <w:tcW w:w="2033" w:type="pct"/>
            <w:shd w:val="clear" w:color="FFFFFF" w:fill="FFFFFF"/>
            <w:vAlign w:val="center"/>
            <w:hideMark/>
          </w:tcPr>
          <w:p w14:paraId="6F443C08" w14:textId="77777777"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LTE</w:t>
            </w:r>
          </w:p>
        </w:tc>
        <w:tc>
          <w:tcPr>
            <w:tcW w:w="1428" w:type="pct"/>
            <w:shd w:val="clear" w:color="FFFFFF" w:fill="FFFFFF"/>
            <w:vAlign w:val="center"/>
          </w:tcPr>
          <w:p w14:paraId="6BF68686" w14:textId="4F6A86CD"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Pr>
              <w:t>Technology</w:t>
            </w:r>
          </w:p>
        </w:tc>
        <w:tc>
          <w:tcPr>
            <w:tcW w:w="1131" w:type="pct"/>
            <w:shd w:val="clear" w:color="FFFFFF" w:fill="FFFFFF"/>
            <w:vAlign w:val="center"/>
          </w:tcPr>
          <w:p w14:paraId="0E6B7170" w14:textId="4A16F640"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rtl/>
              </w:rPr>
              <w:t>רשת</w:t>
            </w:r>
          </w:p>
        </w:tc>
        <w:tc>
          <w:tcPr>
            <w:tcW w:w="408" w:type="pct"/>
            <w:shd w:val="clear" w:color="FFFFFF" w:fill="FFFFFF"/>
          </w:tcPr>
          <w:p w14:paraId="5CFB0BC9" w14:textId="4E66A339"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6747DC9E" w14:textId="26000A71" w:rsidTr="00C66867">
        <w:trPr>
          <w:trHeight w:val="504"/>
        </w:trPr>
        <w:tc>
          <w:tcPr>
            <w:tcW w:w="2033" w:type="pct"/>
            <w:shd w:val="clear" w:color="FFFFFF" w:fill="FFFFFF"/>
            <w:vAlign w:val="center"/>
            <w:hideMark/>
          </w:tcPr>
          <w:p w14:paraId="71A5234B" w14:textId="77777777"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WCDMA 850/900/2100MHz</w:t>
            </w:r>
          </w:p>
        </w:tc>
        <w:tc>
          <w:tcPr>
            <w:tcW w:w="1428" w:type="pct"/>
            <w:shd w:val="clear" w:color="FFFFFF" w:fill="FFFFFF"/>
            <w:vAlign w:val="center"/>
          </w:tcPr>
          <w:p w14:paraId="1C2CE682" w14:textId="44C25691"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3G bands</w:t>
            </w:r>
          </w:p>
        </w:tc>
        <w:tc>
          <w:tcPr>
            <w:tcW w:w="1131" w:type="pct"/>
            <w:shd w:val="clear" w:color="FFFFFF" w:fill="FFFFFF"/>
            <w:vAlign w:val="center"/>
          </w:tcPr>
          <w:p w14:paraId="4BDF8EEE" w14:textId="77777777" w:rsidR="007D3D17" w:rsidRPr="00C66867" w:rsidRDefault="007D3D17" w:rsidP="007D3D17">
            <w:pPr>
              <w:bidi/>
              <w:spacing w:after="0" w:line="240" w:lineRule="auto"/>
              <w:jc w:val="center"/>
              <w:rPr>
                <w:rFonts w:ascii="David" w:eastAsia="Times New Roman" w:hAnsi="David"/>
                <w:color w:val="000000"/>
              </w:rPr>
            </w:pPr>
          </w:p>
        </w:tc>
        <w:tc>
          <w:tcPr>
            <w:tcW w:w="408" w:type="pct"/>
            <w:shd w:val="clear" w:color="FFFFFF" w:fill="FFFFFF"/>
          </w:tcPr>
          <w:p w14:paraId="6A9D6485" w14:textId="122A6A56"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3CCDEE72" w14:textId="3326297E" w:rsidTr="00C66867">
        <w:trPr>
          <w:trHeight w:val="270"/>
        </w:trPr>
        <w:tc>
          <w:tcPr>
            <w:tcW w:w="2033" w:type="pct"/>
            <w:shd w:val="clear" w:color="FFFFFF" w:fill="FFFFFF"/>
            <w:vAlign w:val="center"/>
            <w:hideMark/>
          </w:tcPr>
          <w:p w14:paraId="6A3CC3F7" w14:textId="7FADE779" w:rsidR="0072525B" w:rsidRDefault="0072525B" w:rsidP="0072525B">
            <w:pPr>
              <w:bidi/>
              <w:spacing w:after="0" w:line="240" w:lineRule="auto"/>
              <w:jc w:val="center"/>
              <w:rPr>
                <w:rFonts w:ascii="David" w:eastAsia="Times New Roman" w:hAnsi="David"/>
                <w:color w:val="000000"/>
                <w:rtl/>
              </w:rPr>
            </w:pPr>
          </w:p>
          <w:p w14:paraId="45D2A342" w14:textId="280BC59C" w:rsidR="0072525B" w:rsidRPr="00C66867" w:rsidRDefault="0072525B" w:rsidP="0072525B">
            <w:pPr>
              <w:bidi/>
              <w:spacing w:after="0" w:line="240" w:lineRule="auto"/>
              <w:jc w:val="center"/>
              <w:rPr>
                <w:rFonts w:ascii="David" w:eastAsia="Times New Roman" w:hAnsi="David"/>
                <w:color w:val="000000"/>
              </w:rPr>
            </w:pPr>
            <w:r>
              <w:rPr>
                <w:rFonts w:ascii="David" w:eastAsia="Times New Roman" w:hAnsi="David" w:hint="cs"/>
                <w:color w:val="000000"/>
                <w:rtl/>
              </w:rPr>
              <w:t xml:space="preserve">תמיכה בדור </w:t>
            </w:r>
            <w:r>
              <w:rPr>
                <w:rFonts w:ascii="David" w:eastAsia="Times New Roman" w:hAnsi="David" w:hint="cs"/>
                <w:color w:val="000000"/>
              </w:rPr>
              <w:t>G</w:t>
            </w:r>
            <w:r>
              <w:rPr>
                <w:rFonts w:ascii="David" w:eastAsia="Times New Roman" w:hAnsi="David" w:hint="cs"/>
                <w:color w:val="000000"/>
                <w:rtl/>
              </w:rPr>
              <w:t>4 בתדרים של המפעילים בארץ</w:t>
            </w:r>
          </w:p>
        </w:tc>
        <w:tc>
          <w:tcPr>
            <w:tcW w:w="1428" w:type="pct"/>
            <w:shd w:val="clear" w:color="FFFFFF" w:fill="FFFFFF"/>
            <w:vAlign w:val="center"/>
          </w:tcPr>
          <w:p w14:paraId="1C4510DB" w14:textId="6E7FC852"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4G bands</w:t>
            </w:r>
          </w:p>
        </w:tc>
        <w:tc>
          <w:tcPr>
            <w:tcW w:w="1131" w:type="pct"/>
            <w:shd w:val="clear" w:color="FFFFFF" w:fill="FFFFFF"/>
            <w:vAlign w:val="center"/>
          </w:tcPr>
          <w:p w14:paraId="41B5163D" w14:textId="77777777" w:rsidR="007D3D17" w:rsidRPr="00C66867" w:rsidRDefault="007D3D17" w:rsidP="007D3D17">
            <w:pPr>
              <w:bidi/>
              <w:spacing w:after="0" w:line="240" w:lineRule="auto"/>
              <w:jc w:val="center"/>
              <w:rPr>
                <w:rFonts w:ascii="David" w:eastAsia="Times New Roman" w:hAnsi="David"/>
                <w:color w:val="000000"/>
              </w:rPr>
            </w:pPr>
          </w:p>
        </w:tc>
        <w:tc>
          <w:tcPr>
            <w:tcW w:w="408" w:type="pct"/>
            <w:shd w:val="clear" w:color="FFFFFF" w:fill="FFFFFF"/>
          </w:tcPr>
          <w:p w14:paraId="5A12A52F" w14:textId="678F504D"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990168" w:rsidRPr="00990168" w14:paraId="63B74612" w14:textId="77777777" w:rsidTr="007D3D17">
        <w:trPr>
          <w:trHeight w:val="270"/>
        </w:trPr>
        <w:tc>
          <w:tcPr>
            <w:tcW w:w="2033" w:type="pct"/>
            <w:shd w:val="clear" w:color="FFFFFF" w:fill="FFFFFF"/>
            <w:vAlign w:val="center"/>
          </w:tcPr>
          <w:p w14:paraId="726EA00E" w14:textId="77777777" w:rsidR="00990168" w:rsidRPr="00990168" w:rsidRDefault="00990168" w:rsidP="007D3D17">
            <w:pPr>
              <w:bidi/>
              <w:spacing w:after="0" w:line="240" w:lineRule="auto"/>
              <w:jc w:val="center"/>
              <w:rPr>
                <w:rFonts w:ascii="David" w:eastAsia="Times New Roman" w:hAnsi="David"/>
                <w:color w:val="000000"/>
              </w:rPr>
            </w:pPr>
          </w:p>
        </w:tc>
        <w:tc>
          <w:tcPr>
            <w:tcW w:w="1428" w:type="pct"/>
            <w:shd w:val="clear" w:color="FFFFFF" w:fill="FFFFFF"/>
            <w:vAlign w:val="center"/>
          </w:tcPr>
          <w:p w14:paraId="18FF1C85" w14:textId="77777777" w:rsidR="00990168" w:rsidRPr="00990168" w:rsidRDefault="00990168" w:rsidP="007D3D17">
            <w:pPr>
              <w:bidi/>
              <w:spacing w:after="0" w:line="240" w:lineRule="auto"/>
              <w:jc w:val="center"/>
              <w:rPr>
                <w:rFonts w:ascii="David" w:eastAsia="Times New Roman" w:hAnsi="David"/>
                <w:color w:val="000000"/>
              </w:rPr>
            </w:pPr>
          </w:p>
        </w:tc>
        <w:tc>
          <w:tcPr>
            <w:tcW w:w="1131" w:type="pct"/>
            <w:shd w:val="clear" w:color="FFFFFF" w:fill="FFFFFF"/>
            <w:vAlign w:val="center"/>
          </w:tcPr>
          <w:p w14:paraId="0DF5CF4B" w14:textId="77777777" w:rsidR="00990168" w:rsidRPr="00990168" w:rsidRDefault="00990168" w:rsidP="007D3D17">
            <w:pPr>
              <w:bidi/>
              <w:spacing w:after="0" w:line="240" w:lineRule="auto"/>
              <w:jc w:val="center"/>
              <w:rPr>
                <w:rFonts w:ascii="David" w:eastAsia="Times New Roman" w:hAnsi="David"/>
                <w:color w:val="000000"/>
              </w:rPr>
            </w:pPr>
          </w:p>
        </w:tc>
        <w:tc>
          <w:tcPr>
            <w:tcW w:w="408" w:type="pct"/>
            <w:shd w:val="clear" w:color="FFFFFF" w:fill="FFFFFF"/>
          </w:tcPr>
          <w:p w14:paraId="2A1E33D5" w14:textId="77777777" w:rsidR="00990168" w:rsidRPr="00990168" w:rsidRDefault="00990168"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54EADF72" w14:textId="1857D0D2" w:rsidTr="00C66867">
        <w:trPr>
          <w:trHeight w:val="708"/>
        </w:trPr>
        <w:tc>
          <w:tcPr>
            <w:tcW w:w="2033" w:type="pct"/>
            <w:shd w:val="clear" w:color="FFFFFF" w:fill="FFFFFF"/>
            <w:vAlign w:val="center"/>
            <w:hideMark/>
          </w:tcPr>
          <w:p w14:paraId="6962AA72" w14:textId="01C39A69"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 xml:space="preserve">נתמך </w:t>
            </w:r>
          </w:p>
          <w:p w14:paraId="0931C1F7" w14:textId="5A145429" w:rsidR="007D3D17" w:rsidRPr="00C66867" w:rsidRDefault="007D3D17" w:rsidP="007D3D17">
            <w:pPr>
              <w:bidi/>
              <w:spacing w:after="0" w:line="240" w:lineRule="auto"/>
              <w:jc w:val="center"/>
              <w:rPr>
                <w:rFonts w:ascii="David" w:eastAsia="Times New Roman" w:hAnsi="David"/>
                <w:color w:val="000000"/>
              </w:rPr>
            </w:pPr>
            <w:r w:rsidRPr="001217C7">
              <w:rPr>
                <w:rFonts w:ascii="David" w:eastAsia="Times New Roman" w:hAnsi="David"/>
                <w:b/>
                <w:bCs/>
                <w:color w:val="000000"/>
                <w:u w:val="single"/>
                <w:rtl/>
              </w:rPr>
              <w:t>יש  לצרף תצהיר המציע</w:t>
            </w:r>
            <w:r w:rsidRPr="00C66867">
              <w:rPr>
                <w:rFonts w:ascii="David" w:eastAsia="Times New Roman" w:hAnsi="David"/>
                <w:color w:val="000000"/>
                <w:rtl/>
              </w:rPr>
              <w:t xml:space="preserve"> שהטלפון נבדק ופועל בשיחות נכנסות בטכנולוגיה </w:t>
            </w:r>
            <w:r w:rsidR="00043882" w:rsidRPr="00C66867">
              <w:rPr>
                <w:rFonts w:ascii="David" w:eastAsia="Times New Roman" w:hAnsi="David"/>
                <w:color w:val="000000"/>
              </w:rPr>
              <w:t>volt</w:t>
            </w:r>
            <w:r w:rsidR="00043882">
              <w:rPr>
                <w:rFonts w:ascii="David" w:eastAsia="Times New Roman" w:hAnsi="David"/>
                <w:color w:val="000000"/>
              </w:rPr>
              <w:t>e</w:t>
            </w:r>
            <w:r w:rsidR="00043882" w:rsidRPr="00C66867">
              <w:rPr>
                <w:rFonts w:ascii="David" w:eastAsia="Times New Roman" w:hAnsi="David"/>
                <w:color w:val="000000"/>
                <w:rtl/>
              </w:rPr>
              <w:t xml:space="preserve"> </w:t>
            </w:r>
            <w:r w:rsidRPr="00C66867">
              <w:rPr>
                <w:rFonts w:ascii="David" w:eastAsia="Times New Roman" w:hAnsi="David"/>
                <w:color w:val="000000"/>
                <w:rtl/>
              </w:rPr>
              <w:t>מול כל חברות התקשורת בארץ</w:t>
            </w:r>
          </w:p>
        </w:tc>
        <w:tc>
          <w:tcPr>
            <w:tcW w:w="1428" w:type="pct"/>
            <w:shd w:val="clear" w:color="FFFFFF" w:fill="FFFFFF"/>
            <w:vAlign w:val="center"/>
          </w:tcPr>
          <w:p w14:paraId="6027A059" w14:textId="3734F53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VoLTE</w:t>
            </w:r>
          </w:p>
        </w:tc>
        <w:tc>
          <w:tcPr>
            <w:tcW w:w="1131" w:type="pct"/>
            <w:shd w:val="clear" w:color="FFFFFF" w:fill="FFFFFF"/>
            <w:vAlign w:val="center"/>
          </w:tcPr>
          <w:p w14:paraId="658C9BCE" w14:textId="137C2EEF" w:rsidR="007D3D17" w:rsidRPr="00C66867" w:rsidRDefault="00043882" w:rsidP="007D3D17">
            <w:pPr>
              <w:bidi/>
              <w:spacing w:after="0" w:line="240" w:lineRule="auto"/>
              <w:jc w:val="center"/>
              <w:rPr>
                <w:rFonts w:ascii="David" w:eastAsia="Times New Roman" w:hAnsi="David"/>
                <w:color w:val="000000"/>
              </w:rPr>
            </w:pPr>
            <w:r w:rsidRPr="00AA1DA0">
              <w:rPr>
                <w:rFonts w:hint="cs"/>
                <w:rtl/>
              </w:rPr>
              <w:t xml:space="preserve">נדרשת תמיכה בביצוע שיחות </w:t>
            </w:r>
            <w:r w:rsidRPr="00AA1DA0">
              <w:t>volte</w:t>
            </w:r>
          </w:p>
        </w:tc>
        <w:tc>
          <w:tcPr>
            <w:tcW w:w="408" w:type="pct"/>
            <w:shd w:val="clear" w:color="FFFFFF" w:fill="FFFFFF"/>
          </w:tcPr>
          <w:p w14:paraId="7BF2CC78" w14:textId="61BF968E"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6ACB1250" w14:textId="2C9B2309" w:rsidTr="00C66867">
        <w:trPr>
          <w:trHeight w:val="270"/>
        </w:trPr>
        <w:tc>
          <w:tcPr>
            <w:tcW w:w="2033" w:type="pct"/>
            <w:shd w:val="clear" w:color="FFFFFF" w:fill="FFFFFF"/>
            <w:vAlign w:val="center"/>
            <w:hideMark/>
          </w:tcPr>
          <w:p w14:paraId="46F2C70D"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TFT 65K colors</w:t>
            </w:r>
          </w:p>
        </w:tc>
        <w:tc>
          <w:tcPr>
            <w:tcW w:w="1428" w:type="pct"/>
            <w:shd w:val="clear" w:color="FFFFFF" w:fill="FFFFFF"/>
            <w:vAlign w:val="center"/>
          </w:tcPr>
          <w:p w14:paraId="7A72E168" w14:textId="05B0098A"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סוג צג</w:t>
            </w:r>
          </w:p>
        </w:tc>
        <w:tc>
          <w:tcPr>
            <w:tcW w:w="1131" w:type="pct"/>
            <w:shd w:val="clear" w:color="FFFFFF" w:fill="FFFFFF"/>
            <w:vAlign w:val="center"/>
          </w:tcPr>
          <w:p w14:paraId="2647285C" w14:textId="6DF1BF0D"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תצוגה</w:t>
            </w:r>
          </w:p>
        </w:tc>
        <w:tc>
          <w:tcPr>
            <w:tcW w:w="408" w:type="pct"/>
            <w:shd w:val="clear" w:color="FFFFFF" w:fill="FFFFFF"/>
          </w:tcPr>
          <w:p w14:paraId="569BEB75" w14:textId="25C1734F"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70A2976E" w14:textId="36A4C384" w:rsidTr="00C66867">
        <w:trPr>
          <w:trHeight w:val="270"/>
        </w:trPr>
        <w:tc>
          <w:tcPr>
            <w:tcW w:w="2033" w:type="pct"/>
            <w:shd w:val="clear" w:color="FFFFFF" w:fill="FFFFFF"/>
            <w:vAlign w:val="center"/>
            <w:hideMark/>
          </w:tcPr>
          <w:p w14:paraId="5B5F4338"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2.4 אינץ' ומעלה</w:t>
            </w:r>
          </w:p>
        </w:tc>
        <w:tc>
          <w:tcPr>
            <w:tcW w:w="1428" w:type="pct"/>
            <w:shd w:val="clear" w:color="FFFFFF" w:fill="FFFFFF"/>
            <w:vAlign w:val="center"/>
          </w:tcPr>
          <w:p w14:paraId="03CEF8A5" w14:textId="4D6A9C58"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גודל מסך</w:t>
            </w:r>
          </w:p>
        </w:tc>
        <w:tc>
          <w:tcPr>
            <w:tcW w:w="1131" w:type="pct"/>
            <w:shd w:val="clear" w:color="FFFFFF" w:fill="FFFFFF"/>
            <w:vAlign w:val="center"/>
          </w:tcPr>
          <w:p w14:paraId="50BC5BCE"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69ED7AE3" w14:textId="5EFB7236"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6B4F4049" w14:textId="569051CC" w:rsidTr="00C66867">
        <w:trPr>
          <w:trHeight w:val="270"/>
        </w:trPr>
        <w:tc>
          <w:tcPr>
            <w:tcW w:w="2033" w:type="pct"/>
            <w:shd w:val="clear" w:color="FFFFFF" w:fill="FFFFFF"/>
            <w:vAlign w:val="center"/>
            <w:hideMark/>
          </w:tcPr>
          <w:p w14:paraId="258536A0" w14:textId="1589B9F2" w:rsidR="007D3D17" w:rsidRDefault="007A74D0" w:rsidP="007A74D0">
            <w:pPr>
              <w:bidi/>
              <w:spacing w:after="0" w:line="240" w:lineRule="auto"/>
              <w:jc w:val="center"/>
              <w:rPr>
                <w:rFonts w:ascii="David" w:eastAsia="Times New Roman" w:hAnsi="David"/>
                <w:color w:val="000000"/>
                <w:rtl/>
              </w:rPr>
            </w:pPr>
            <w:r>
              <w:rPr>
                <w:rFonts w:ascii="David" w:eastAsia="Times New Roman" w:hAnsi="David" w:hint="cs"/>
                <w:color w:val="000000"/>
                <w:rtl/>
              </w:rPr>
              <w:t xml:space="preserve"> </w:t>
            </w:r>
            <w:r w:rsidR="007D3D17" w:rsidRPr="001217C7">
              <w:rPr>
                <w:rFonts w:ascii="David" w:eastAsia="Times New Roman" w:hAnsi="David"/>
                <w:color w:val="000000"/>
              </w:rPr>
              <w:t>128*</w:t>
            </w:r>
            <w:proofErr w:type="gramStart"/>
            <w:r w:rsidR="007D3D17" w:rsidRPr="001217C7">
              <w:rPr>
                <w:rFonts w:ascii="David" w:eastAsia="Times New Roman" w:hAnsi="David"/>
                <w:color w:val="000000"/>
              </w:rPr>
              <w:t xml:space="preserve">160 </w:t>
            </w:r>
            <w:r>
              <w:rPr>
                <w:rFonts w:ascii="David" w:eastAsia="Times New Roman" w:hAnsi="David" w:hint="cs"/>
                <w:color w:val="000000"/>
                <w:rtl/>
              </w:rPr>
              <w:t xml:space="preserve"> </w:t>
            </w:r>
            <w:r w:rsidR="007D3D17" w:rsidRPr="001217C7">
              <w:rPr>
                <w:rFonts w:ascii="David" w:eastAsia="Times New Roman" w:hAnsi="David"/>
                <w:color w:val="000000"/>
                <w:rtl/>
              </w:rPr>
              <w:t>פיקסל</w:t>
            </w:r>
            <w:proofErr w:type="gramEnd"/>
            <w:r w:rsidR="007D3D17" w:rsidRPr="00C66867">
              <w:rPr>
                <w:rFonts w:ascii="David" w:eastAsia="Times New Roman" w:hAnsi="David"/>
                <w:color w:val="000000"/>
              </w:rPr>
              <w:t xml:space="preserve"> </w:t>
            </w:r>
          </w:p>
          <w:p w14:paraId="1A95439B" w14:textId="77777777" w:rsidR="00043882" w:rsidRPr="00C66867" w:rsidRDefault="00043882" w:rsidP="00043882">
            <w:pPr>
              <w:bidi/>
              <w:spacing w:after="0" w:line="240" w:lineRule="auto"/>
              <w:jc w:val="center"/>
              <w:rPr>
                <w:rFonts w:ascii="David" w:eastAsia="Times New Roman" w:hAnsi="David"/>
                <w:color w:val="000000"/>
                <w:rtl/>
              </w:rPr>
            </w:pPr>
          </w:p>
        </w:tc>
        <w:tc>
          <w:tcPr>
            <w:tcW w:w="1428" w:type="pct"/>
            <w:shd w:val="clear" w:color="FFFFFF" w:fill="FFFFFF"/>
            <w:vAlign w:val="center"/>
          </w:tcPr>
          <w:p w14:paraId="59C6BCAB" w14:textId="0DFCB211"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רזולוציה</w:t>
            </w:r>
          </w:p>
        </w:tc>
        <w:tc>
          <w:tcPr>
            <w:tcW w:w="1131" w:type="pct"/>
            <w:shd w:val="clear" w:color="FFFFFF" w:fill="FFFFFF"/>
            <w:vAlign w:val="center"/>
          </w:tcPr>
          <w:p w14:paraId="4E4E7652"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799ED832" w14:textId="5491AC98"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4532AF70" w14:textId="5DD8F53E" w:rsidTr="00C66867">
        <w:trPr>
          <w:trHeight w:val="270"/>
        </w:trPr>
        <w:tc>
          <w:tcPr>
            <w:tcW w:w="2033" w:type="pct"/>
            <w:shd w:val="clear" w:color="FFFFFF" w:fill="FFFFFF"/>
            <w:vAlign w:val="center"/>
            <w:hideMark/>
          </w:tcPr>
          <w:p w14:paraId="34448F1A"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ללא</w:t>
            </w:r>
          </w:p>
        </w:tc>
        <w:tc>
          <w:tcPr>
            <w:tcW w:w="1428" w:type="pct"/>
            <w:shd w:val="clear" w:color="FFFFFF" w:fill="FFFFFF"/>
            <w:vAlign w:val="center"/>
          </w:tcPr>
          <w:p w14:paraId="2B9D7602" w14:textId="3247DE57"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 xml:space="preserve">קדמית ואחורית </w:t>
            </w:r>
          </w:p>
        </w:tc>
        <w:tc>
          <w:tcPr>
            <w:tcW w:w="1131" w:type="pct"/>
            <w:shd w:val="clear" w:color="FFFFFF" w:fill="FFFFFF"/>
            <w:vAlign w:val="center"/>
          </w:tcPr>
          <w:p w14:paraId="24C645E8" w14:textId="6E3B52B3"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מצלמות</w:t>
            </w:r>
          </w:p>
        </w:tc>
        <w:tc>
          <w:tcPr>
            <w:tcW w:w="408" w:type="pct"/>
            <w:shd w:val="clear" w:color="FFFFFF" w:fill="FFFFFF"/>
          </w:tcPr>
          <w:p w14:paraId="674527C2" w14:textId="08B28992"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42B77186" w14:textId="63132E51" w:rsidTr="00C66867">
        <w:trPr>
          <w:trHeight w:val="672"/>
        </w:trPr>
        <w:tc>
          <w:tcPr>
            <w:tcW w:w="2033" w:type="pct"/>
            <w:shd w:val="clear" w:color="FFFFFF" w:fill="FFFFFF"/>
            <w:vAlign w:val="center"/>
            <w:hideMark/>
          </w:tcPr>
          <w:p w14:paraId="6ABBD3C1"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 xml:space="preserve">MicroSD, up to 16GB </w:t>
            </w:r>
          </w:p>
        </w:tc>
        <w:tc>
          <w:tcPr>
            <w:tcW w:w="1428" w:type="pct"/>
            <w:shd w:val="clear" w:color="FFFFFF" w:fill="FFFFFF"/>
            <w:vAlign w:val="center"/>
          </w:tcPr>
          <w:p w14:paraId="6BBD1B4D" w14:textId="0A2970DF"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מגרת כרטיס זיכרון</w:t>
            </w:r>
          </w:p>
        </w:tc>
        <w:tc>
          <w:tcPr>
            <w:tcW w:w="1131" w:type="pct"/>
            <w:shd w:val="clear" w:color="FFFFFF" w:fill="FFFFFF"/>
            <w:vAlign w:val="center"/>
          </w:tcPr>
          <w:p w14:paraId="46D3FC6D" w14:textId="74E09C54"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זיכרון</w:t>
            </w:r>
          </w:p>
        </w:tc>
        <w:tc>
          <w:tcPr>
            <w:tcW w:w="408" w:type="pct"/>
            <w:shd w:val="clear" w:color="FFFFFF" w:fill="FFFFFF"/>
          </w:tcPr>
          <w:p w14:paraId="71E4C864" w14:textId="745F5E96"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71BDBF7B" w14:textId="70E8A4E7" w:rsidTr="00C66867">
        <w:trPr>
          <w:trHeight w:val="732"/>
        </w:trPr>
        <w:tc>
          <w:tcPr>
            <w:tcW w:w="2033" w:type="pct"/>
            <w:shd w:val="clear" w:color="FFFFFF" w:fill="FFFFFF"/>
            <w:vAlign w:val="center"/>
            <w:hideMark/>
          </w:tcPr>
          <w:p w14:paraId="772C18BB"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 xml:space="preserve">כלול </w:t>
            </w:r>
          </w:p>
        </w:tc>
        <w:tc>
          <w:tcPr>
            <w:tcW w:w="1428" w:type="pct"/>
            <w:shd w:val="clear" w:color="FFFFFF" w:fill="FFFFFF"/>
            <w:vAlign w:val="center"/>
          </w:tcPr>
          <w:p w14:paraId="6FBAD256" w14:textId="72DBD681"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זיכרונות אנשי קשר</w:t>
            </w:r>
          </w:p>
        </w:tc>
        <w:tc>
          <w:tcPr>
            <w:tcW w:w="1131" w:type="pct"/>
            <w:shd w:val="clear" w:color="FFFFFF" w:fill="FFFFFF"/>
            <w:vAlign w:val="center"/>
          </w:tcPr>
          <w:p w14:paraId="6D311235"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280B266F" w14:textId="2284F466"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5A7E7D02" w14:textId="4ECE352F" w:rsidTr="00C66867">
        <w:trPr>
          <w:trHeight w:val="270"/>
        </w:trPr>
        <w:tc>
          <w:tcPr>
            <w:tcW w:w="2033" w:type="pct"/>
            <w:shd w:val="clear" w:color="FFFFFF" w:fill="FFFFFF"/>
            <w:vAlign w:val="center"/>
            <w:hideMark/>
          </w:tcPr>
          <w:p w14:paraId="4FED37B2" w14:textId="1566A74A"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 xml:space="preserve">RAM 128MB+ ROM </w:t>
            </w:r>
            <w:r w:rsidR="00C2702F">
              <w:rPr>
                <w:rFonts w:ascii="David" w:eastAsia="Times New Roman" w:hAnsi="David"/>
                <w:color w:val="000000"/>
              </w:rPr>
              <w:t>48</w:t>
            </w:r>
            <w:r w:rsidR="00C2702F" w:rsidRPr="00C66867">
              <w:rPr>
                <w:rFonts w:ascii="David" w:eastAsia="Times New Roman" w:hAnsi="David"/>
                <w:color w:val="000000"/>
              </w:rPr>
              <w:t>MB</w:t>
            </w:r>
          </w:p>
        </w:tc>
        <w:tc>
          <w:tcPr>
            <w:tcW w:w="1428" w:type="pct"/>
            <w:shd w:val="clear" w:color="FFFFFF" w:fill="FFFFFF"/>
            <w:vAlign w:val="center"/>
          </w:tcPr>
          <w:p w14:paraId="203DDCBF" w14:textId="76C0F53E"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זיכרון פנימי</w:t>
            </w:r>
          </w:p>
        </w:tc>
        <w:tc>
          <w:tcPr>
            <w:tcW w:w="1131" w:type="pct"/>
            <w:shd w:val="clear" w:color="FFFFFF" w:fill="FFFFFF"/>
            <w:vAlign w:val="center"/>
          </w:tcPr>
          <w:p w14:paraId="6FEF7915"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57DB2324" w14:textId="6CB6967F"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62A475DF" w14:textId="0CDFF878" w:rsidTr="00C66867">
        <w:trPr>
          <w:trHeight w:val="270"/>
        </w:trPr>
        <w:tc>
          <w:tcPr>
            <w:tcW w:w="2033" w:type="pct"/>
            <w:shd w:val="clear" w:color="FFFFFF" w:fill="FFFFFF"/>
            <w:vAlign w:val="center"/>
            <w:hideMark/>
          </w:tcPr>
          <w:p w14:paraId="7342BEF3"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t>MP3 ringtones</w:t>
            </w:r>
          </w:p>
        </w:tc>
        <w:tc>
          <w:tcPr>
            <w:tcW w:w="1428" w:type="pct"/>
            <w:shd w:val="clear" w:color="FFFFFF" w:fill="FFFFFF"/>
            <w:vAlign w:val="center"/>
          </w:tcPr>
          <w:p w14:paraId="3DF557F4" w14:textId="638D3864"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 xml:space="preserve">סוג </w:t>
            </w:r>
          </w:p>
        </w:tc>
        <w:tc>
          <w:tcPr>
            <w:tcW w:w="1131" w:type="pct"/>
            <w:shd w:val="clear" w:color="FFFFFF" w:fill="FFFFFF"/>
            <w:vAlign w:val="center"/>
          </w:tcPr>
          <w:p w14:paraId="474B8418" w14:textId="67DA33BB"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קול</w:t>
            </w:r>
          </w:p>
        </w:tc>
        <w:tc>
          <w:tcPr>
            <w:tcW w:w="408" w:type="pct"/>
            <w:shd w:val="clear" w:color="FFFFFF" w:fill="FFFFFF"/>
          </w:tcPr>
          <w:p w14:paraId="074BC5A6" w14:textId="44B3DB38"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073E82E4" w14:textId="00EA31AC" w:rsidTr="00C66867">
        <w:trPr>
          <w:trHeight w:val="270"/>
        </w:trPr>
        <w:tc>
          <w:tcPr>
            <w:tcW w:w="2033" w:type="pct"/>
            <w:shd w:val="clear" w:color="FFFFFF" w:fill="FFFFFF"/>
            <w:vAlign w:val="center"/>
            <w:hideMark/>
          </w:tcPr>
          <w:p w14:paraId="10617E7F" w14:textId="77777777"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rtl/>
              </w:rPr>
              <w:t>כלול</w:t>
            </w:r>
          </w:p>
        </w:tc>
        <w:tc>
          <w:tcPr>
            <w:tcW w:w="1428" w:type="pct"/>
            <w:shd w:val="clear" w:color="FFFFFF" w:fill="FFFFFF"/>
            <w:vAlign w:val="center"/>
          </w:tcPr>
          <w:p w14:paraId="020CDB59" w14:textId="3BB951AF"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רמקול</w:t>
            </w:r>
          </w:p>
        </w:tc>
        <w:tc>
          <w:tcPr>
            <w:tcW w:w="1131" w:type="pct"/>
            <w:shd w:val="clear" w:color="FFFFFF" w:fill="FFFFFF"/>
            <w:vAlign w:val="center"/>
          </w:tcPr>
          <w:p w14:paraId="196CDA9D"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33804816" w14:textId="36390904"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5B509825" w14:textId="5B5A3B19" w:rsidTr="00C66867">
        <w:trPr>
          <w:trHeight w:val="270"/>
        </w:trPr>
        <w:tc>
          <w:tcPr>
            <w:tcW w:w="2033" w:type="pct"/>
            <w:shd w:val="clear" w:color="FFFFFF" w:fill="FFFFFF"/>
            <w:vAlign w:val="center"/>
            <w:hideMark/>
          </w:tcPr>
          <w:p w14:paraId="3820BF1D"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Pr>
              <w:lastRenderedPageBreak/>
              <w:t>3.5mm</w:t>
            </w:r>
          </w:p>
        </w:tc>
        <w:tc>
          <w:tcPr>
            <w:tcW w:w="1428" w:type="pct"/>
            <w:shd w:val="clear" w:color="FFFFFF" w:fill="FFFFFF"/>
            <w:vAlign w:val="center"/>
          </w:tcPr>
          <w:p w14:paraId="50F480E8" w14:textId="4F7F7BFE"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 xml:space="preserve"> שקע אוזנייה</w:t>
            </w:r>
          </w:p>
        </w:tc>
        <w:tc>
          <w:tcPr>
            <w:tcW w:w="1131" w:type="pct"/>
            <w:shd w:val="clear" w:color="FFFFFF" w:fill="FFFFFF"/>
            <w:vAlign w:val="center"/>
          </w:tcPr>
          <w:p w14:paraId="52710233"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2F9A21E3" w14:textId="5371474E"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6A7702B9" w14:textId="4712BD8F" w:rsidTr="00C66867">
        <w:trPr>
          <w:trHeight w:val="270"/>
        </w:trPr>
        <w:tc>
          <w:tcPr>
            <w:tcW w:w="2033" w:type="pct"/>
            <w:shd w:val="clear" w:color="FFFFFF" w:fill="FFFFFF"/>
            <w:vAlign w:val="center"/>
            <w:hideMark/>
          </w:tcPr>
          <w:p w14:paraId="2B9ABDFB"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 xml:space="preserve"> גרסה 2.1 ומעלה</w:t>
            </w:r>
          </w:p>
        </w:tc>
        <w:tc>
          <w:tcPr>
            <w:tcW w:w="1428" w:type="pct"/>
            <w:shd w:val="clear" w:color="FFFFFF" w:fill="FFFFFF"/>
            <w:vAlign w:val="center"/>
          </w:tcPr>
          <w:p w14:paraId="1F363DD7" w14:textId="68C49BCF"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בלוטוס</w:t>
            </w:r>
          </w:p>
        </w:tc>
        <w:tc>
          <w:tcPr>
            <w:tcW w:w="1131" w:type="pct"/>
            <w:shd w:val="clear" w:color="FFFFFF" w:fill="FFFFFF"/>
            <w:vAlign w:val="center"/>
          </w:tcPr>
          <w:p w14:paraId="24416447" w14:textId="38FF7875"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קישורית</w:t>
            </w:r>
          </w:p>
        </w:tc>
        <w:tc>
          <w:tcPr>
            <w:tcW w:w="408" w:type="pct"/>
            <w:shd w:val="clear" w:color="FFFFFF" w:fill="FFFFFF"/>
          </w:tcPr>
          <w:p w14:paraId="34FEE45A" w14:textId="379E7C75"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6D94AC22" w14:textId="318B1C86" w:rsidTr="00C66867">
        <w:trPr>
          <w:trHeight w:val="270"/>
        </w:trPr>
        <w:tc>
          <w:tcPr>
            <w:tcW w:w="2033" w:type="pct"/>
            <w:shd w:val="clear" w:color="FFFFFF" w:fill="FFFFFF"/>
            <w:vAlign w:val="center"/>
            <w:hideMark/>
          </w:tcPr>
          <w:p w14:paraId="1EE90C96" w14:textId="77777777"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 xml:space="preserve">Micro </w:t>
            </w:r>
            <w:proofErr w:type="gramStart"/>
            <w:r w:rsidRPr="00C66867">
              <w:rPr>
                <w:rFonts w:ascii="David" w:eastAsia="Times New Roman" w:hAnsi="David"/>
                <w:color w:val="000000"/>
              </w:rPr>
              <w:t>2.0  5</w:t>
            </w:r>
            <w:proofErr w:type="gramEnd"/>
            <w:r w:rsidRPr="00C66867">
              <w:rPr>
                <w:rFonts w:ascii="David" w:eastAsia="Times New Roman" w:hAnsi="David"/>
                <w:color w:val="000000"/>
              </w:rPr>
              <w:t xml:space="preserve">pin </w:t>
            </w:r>
          </w:p>
        </w:tc>
        <w:tc>
          <w:tcPr>
            <w:tcW w:w="1428" w:type="pct"/>
            <w:shd w:val="clear" w:color="FFFFFF" w:fill="FFFFFF"/>
            <w:vAlign w:val="center"/>
          </w:tcPr>
          <w:p w14:paraId="3936D8C9" w14:textId="599A3A8D"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Pr>
              <w:t>USB</w:t>
            </w:r>
          </w:p>
        </w:tc>
        <w:tc>
          <w:tcPr>
            <w:tcW w:w="1131" w:type="pct"/>
            <w:shd w:val="clear" w:color="FFFFFF" w:fill="FFFFFF"/>
            <w:vAlign w:val="center"/>
          </w:tcPr>
          <w:p w14:paraId="46114BEF" w14:textId="77777777" w:rsidR="007D3D17" w:rsidRPr="00C66867" w:rsidRDefault="007D3D17" w:rsidP="007D3D17">
            <w:pPr>
              <w:bidi/>
              <w:spacing w:after="0" w:line="240" w:lineRule="auto"/>
              <w:jc w:val="center"/>
              <w:rPr>
                <w:rFonts w:ascii="David" w:eastAsia="Times New Roman" w:hAnsi="David"/>
                <w:color w:val="000000"/>
              </w:rPr>
            </w:pPr>
          </w:p>
        </w:tc>
        <w:tc>
          <w:tcPr>
            <w:tcW w:w="408" w:type="pct"/>
            <w:shd w:val="clear" w:color="FFFFFF" w:fill="FFFFFF"/>
          </w:tcPr>
          <w:p w14:paraId="40D213A0" w14:textId="2823DDB8"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002B0E16" w14:textId="5647BDE3" w:rsidTr="00C66867">
        <w:trPr>
          <w:trHeight w:val="270"/>
        </w:trPr>
        <w:tc>
          <w:tcPr>
            <w:tcW w:w="2033" w:type="pct"/>
            <w:shd w:val="clear" w:color="FFFFFF" w:fill="FFFFFF"/>
            <w:vAlign w:val="center"/>
            <w:hideMark/>
          </w:tcPr>
          <w:p w14:paraId="3D3A49B9"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 xml:space="preserve">מטען חשמלי מיקרו </w:t>
            </w:r>
            <w:proofErr w:type="spellStart"/>
            <w:r w:rsidRPr="00C66867">
              <w:rPr>
                <w:rFonts w:ascii="David" w:eastAsia="Times New Roman" w:hAnsi="David"/>
                <w:color w:val="000000"/>
              </w:rPr>
              <w:t>usb</w:t>
            </w:r>
            <w:proofErr w:type="spellEnd"/>
            <w:r w:rsidRPr="00C66867">
              <w:rPr>
                <w:rFonts w:ascii="David" w:eastAsia="Times New Roman" w:hAnsi="David"/>
                <w:color w:val="000000"/>
                <w:rtl/>
              </w:rPr>
              <w:t xml:space="preserve"> </w:t>
            </w:r>
          </w:p>
        </w:tc>
        <w:tc>
          <w:tcPr>
            <w:tcW w:w="1428" w:type="pct"/>
            <w:shd w:val="clear" w:color="FFFFFF" w:fill="FFFFFF"/>
            <w:vAlign w:val="center"/>
          </w:tcPr>
          <w:p w14:paraId="6DB9A73A" w14:textId="0CC511B6"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מטען חשמלי</w:t>
            </w:r>
          </w:p>
        </w:tc>
        <w:tc>
          <w:tcPr>
            <w:tcW w:w="1131" w:type="pct"/>
            <w:shd w:val="clear" w:color="FFFFFF" w:fill="FFFFFF"/>
            <w:vAlign w:val="center"/>
          </w:tcPr>
          <w:p w14:paraId="7167B769" w14:textId="3BBCED15"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כח</w:t>
            </w:r>
          </w:p>
        </w:tc>
        <w:tc>
          <w:tcPr>
            <w:tcW w:w="408" w:type="pct"/>
            <w:shd w:val="clear" w:color="FFFFFF" w:fill="FFFFFF"/>
          </w:tcPr>
          <w:p w14:paraId="194C825C" w14:textId="5A6669CA"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52470FA3" w14:textId="2731D58C" w:rsidTr="00C66867">
        <w:trPr>
          <w:trHeight w:val="270"/>
        </w:trPr>
        <w:tc>
          <w:tcPr>
            <w:tcW w:w="2033" w:type="pct"/>
            <w:shd w:val="clear" w:color="FFFFFF" w:fill="FFFFFF"/>
            <w:vAlign w:val="center"/>
            <w:hideMark/>
          </w:tcPr>
          <w:p w14:paraId="2D0C773C" w14:textId="77777777"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color w:val="000000"/>
                <w:rtl/>
              </w:rPr>
              <w:t xml:space="preserve"> סוללה נתיקה, 1500 </w:t>
            </w:r>
            <w:proofErr w:type="spellStart"/>
            <w:r w:rsidRPr="00C66867">
              <w:rPr>
                <w:rFonts w:ascii="David" w:eastAsia="Times New Roman" w:hAnsi="David"/>
                <w:color w:val="000000"/>
              </w:rPr>
              <w:t>mAh</w:t>
            </w:r>
            <w:proofErr w:type="spellEnd"/>
            <w:r w:rsidRPr="00C66867">
              <w:rPr>
                <w:rFonts w:ascii="David" w:eastAsia="Times New Roman" w:hAnsi="David"/>
                <w:color w:val="000000"/>
                <w:rtl/>
              </w:rPr>
              <w:t xml:space="preserve"> </w:t>
            </w:r>
          </w:p>
        </w:tc>
        <w:tc>
          <w:tcPr>
            <w:tcW w:w="1428" w:type="pct"/>
            <w:shd w:val="clear" w:color="FFFFFF" w:fill="FFFFFF"/>
            <w:vAlign w:val="center"/>
          </w:tcPr>
          <w:p w14:paraId="78C6CCC3" w14:textId="7F452876"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קיבול סוללה</w:t>
            </w:r>
          </w:p>
        </w:tc>
        <w:tc>
          <w:tcPr>
            <w:tcW w:w="1131" w:type="pct"/>
            <w:shd w:val="clear" w:color="FFFFFF" w:fill="FFFFFF"/>
            <w:vAlign w:val="center"/>
          </w:tcPr>
          <w:p w14:paraId="5CC5B10B" w14:textId="17344E8E" w:rsidR="007D3D17" w:rsidRPr="00C66867" w:rsidRDefault="00043882" w:rsidP="007D3D17">
            <w:pPr>
              <w:bidi/>
              <w:spacing w:after="0" w:line="240" w:lineRule="auto"/>
              <w:jc w:val="center"/>
              <w:rPr>
                <w:rFonts w:ascii="David" w:eastAsia="Times New Roman" w:hAnsi="David"/>
                <w:color w:val="000000"/>
                <w:rtl/>
              </w:rPr>
            </w:pPr>
            <w:r>
              <w:rPr>
                <w:rFonts w:ascii="David" w:eastAsia="Times New Roman" w:hAnsi="David" w:hint="cs"/>
                <w:rtl/>
              </w:rPr>
              <w:t>סוללה</w:t>
            </w:r>
          </w:p>
        </w:tc>
        <w:tc>
          <w:tcPr>
            <w:tcW w:w="408" w:type="pct"/>
            <w:shd w:val="clear" w:color="FFFFFF" w:fill="FFFFFF"/>
          </w:tcPr>
          <w:p w14:paraId="3DDA1255" w14:textId="4CF98AE0"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49987403" w14:textId="71FE22BD" w:rsidTr="00C66867">
        <w:trPr>
          <w:trHeight w:val="270"/>
        </w:trPr>
        <w:tc>
          <w:tcPr>
            <w:tcW w:w="2033" w:type="pct"/>
            <w:shd w:val="clear" w:color="FFFFFF" w:fill="FFFFFF"/>
            <w:vAlign w:val="center"/>
            <w:hideMark/>
          </w:tcPr>
          <w:p w14:paraId="748C68AC" w14:textId="1F6FC12D" w:rsidR="007D3D17" w:rsidRPr="00C66867" w:rsidRDefault="007D3D17" w:rsidP="007D3D17">
            <w:pPr>
              <w:bidi/>
              <w:spacing w:after="0" w:line="240" w:lineRule="auto"/>
              <w:jc w:val="center"/>
              <w:rPr>
                <w:rFonts w:ascii="David" w:eastAsia="Times New Roman" w:hAnsi="David"/>
                <w:color w:val="000000"/>
                <w:rtl/>
              </w:rPr>
            </w:pPr>
            <w:r w:rsidRPr="001217C7">
              <w:rPr>
                <w:rFonts w:ascii="David" w:eastAsia="Times New Roman" w:hAnsi="David"/>
                <w:color w:val="000000"/>
              </w:rPr>
              <w:t xml:space="preserve">Up to </w:t>
            </w:r>
            <w:r w:rsidR="007A74D0" w:rsidRPr="001217C7">
              <w:rPr>
                <w:rFonts w:ascii="David" w:eastAsia="Times New Roman" w:hAnsi="David"/>
                <w:color w:val="000000"/>
              </w:rPr>
              <w:t>200</w:t>
            </w:r>
            <w:r w:rsidR="008872D7" w:rsidRPr="001217C7">
              <w:rPr>
                <w:rFonts w:ascii="David" w:eastAsia="Times New Roman" w:hAnsi="David"/>
                <w:color w:val="000000"/>
              </w:rPr>
              <w:t xml:space="preserve"> </w:t>
            </w:r>
            <w:r w:rsidRPr="001217C7">
              <w:rPr>
                <w:rFonts w:ascii="David" w:eastAsia="Times New Roman" w:hAnsi="David"/>
                <w:color w:val="000000"/>
              </w:rPr>
              <w:t>h</w:t>
            </w:r>
          </w:p>
        </w:tc>
        <w:tc>
          <w:tcPr>
            <w:tcW w:w="1428" w:type="pct"/>
            <w:shd w:val="clear" w:color="FFFFFF" w:fill="FFFFFF"/>
            <w:vAlign w:val="center"/>
          </w:tcPr>
          <w:p w14:paraId="0948876F" w14:textId="1B2E43A9"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מצב המתנה</w:t>
            </w:r>
          </w:p>
        </w:tc>
        <w:tc>
          <w:tcPr>
            <w:tcW w:w="1131" w:type="pct"/>
            <w:shd w:val="clear" w:color="FFFFFF" w:fill="FFFFFF"/>
            <w:vAlign w:val="center"/>
          </w:tcPr>
          <w:p w14:paraId="749F6C54"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3D87A106" w14:textId="7DA39FAB"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10F02CF8" w14:textId="17394078" w:rsidTr="00C66867">
        <w:trPr>
          <w:trHeight w:val="270"/>
        </w:trPr>
        <w:tc>
          <w:tcPr>
            <w:tcW w:w="2033" w:type="pct"/>
            <w:shd w:val="clear" w:color="FFFFFF" w:fill="FFFFFF"/>
            <w:vAlign w:val="center"/>
            <w:hideMark/>
          </w:tcPr>
          <w:p w14:paraId="28D866E5" w14:textId="77777777" w:rsidR="007D3D17" w:rsidRPr="00C66867" w:rsidRDefault="007D3D17" w:rsidP="00836B04">
            <w:pPr>
              <w:bidi/>
              <w:spacing w:after="0" w:line="240" w:lineRule="auto"/>
              <w:jc w:val="center"/>
              <w:rPr>
                <w:rFonts w:ascii="David" w:eastAsia="Times New Roman" w:hAnsi="David"/>
                <w:color w:val="000000"/>
                <w:rtl/>
              </w:rPr>
            </w:pPr>
            <w:r w:rsidRPr="00C66867">
              <w:rPr>
                <w:rFonts w:ascii="David" w:eastAsia="Times New Roman" w:hAnsi="David"/>
                <w:color w:val="000000"/>
              </w:rPr>
              <w:t>Up to 6h</w:t>
            </w:r>
          </w:p>
        </w:tc>
        <w:tc>
          <w:tcPr>
            <w:tcW w:w="1428" w:type="pct"/>
            <w:shd w:val="clear" w:color="FFFFFF" w:fill="FFFFFF"/>
            <w:vAlign w:val="center"/>
          </w:tcPr>
          <w:p w14:paraId="60E2C98D" w14:textId="58E6698F"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color w:val="000000"/>
                <w:rtl/>
              </w:rPr>
              <w:t>מצב דיבור</w:t>
            </w:r>
          </w:p>
        </w:tc>
        <w:tc>
          <w:tcPr>
            <w:tcW w:w="1131" w:type="pct"/>
            <w:shd w:val="clear" w:color="FFFFFF" w:fill="FFFFFF"/>
            <w:vAlign w:val="center"/>
          </w:tcPr>
          <w:p w14:paraId="15132BE0" w14:textId="77777777" w:rsidR="007D3D17" w:rsidRPr="00C66867" w:rsidRDefault="007D3D17" w:rsidP="007D3D17">
            <w:pPr>
              <w:bidi/>
              <w:spacing w:after="0" w:line="240" w:lineRule="auto"/>
              <w:jc w:val="center"/>
              <w:rPr>
                <w:rFonts w:ascii="David" w:eastAsia="Times New Roman" w:hAnsi="David"/>
                <w:color w:val="000000"/>
                <w:rtl/>
              </w:rPr>
            </w:pPr>
          </w:p>
        </w:tc>
        <w:tc>
          <w:tcPr>
            <w:tcW w:w="408" w:type="pct"/>
            <w:shd w:val="clear" w:color="FFFFFF" w:fill="FFFFFF"/>
          </w:tcPr>
          <w:p w14:paraId="0A6AF48B" w14:textId="475D31A8"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990168" w14:paraId="553DA3D2" w14:textId="44342DC5" w:rsidTr="00990168">
        <w:trPr>
          <w:trHeight w:val="672"/>
        </w:trPr>
        <w:tc>
          <w:tcPr>
            <w:tcW w:w="2033" w:type="pct"/>
            <w:shd w:val="clear" w:color="FFFFFF" w:fill="FFFFFF"/>
            <w:vAlign w:val="center"/>
            <w:hideMark/>
          </w:tcPr>
          <w:p w14:paraId="2606281D" w14:textId="228E3E82" w:rsidR="007D3D17" w:rsidRPr="00990168" w:rsidRDefault="007D3D17" w:rsidP="00990168">
            <w:pPr>
              <w:bidi/>
              <w:spacing w:after="0" w:line="240" w:lineRule="auto"/>
              <w:jc w:val="center"/>
              <w:rPr>
                <w:rFonts w:ascii="David" w:eastAsia="Times New Roman" w:hAnsi="David"/>
                <w:color w:val="000000"/>
                <w:rtl/>
              </w:rPr>
            </w:pPr>
            <w:r w:rsidRPr="00990168">
              <w:rPr>
                <w:rFonts w:ascii="David" w:eastAsia="Times New Roman" w:hAnsi="David"/>
                <w:color w:val="000000"/>
                <w:rtl/>
              </w:rPr>
              <w:t>אוזני</w:t>
            </w:r>
            <w:r w:rsidR="00043882">
              <w:rPr>
                <w:rFonts w:ascii="David" w:eastAsia="Times New Roman" w:hAnsi="David" w:hint="cs"/>
                <w:color w:val="000000"/>
                <w:rtl/>
              </w:rPr>
              <w:t>י</w:t>
            </w:r>
            <w:r w:rsidR="00125FDC">
              <w:rPr>
                <w:rFonts w:ascii="David" w:eastAsia="Times New Roman" w:hAnsi="David" w:hint="cs"/>
                <w:color w:val="000000"/>
                <w:rtl/>
              </w:rPr>
              <w:t>ה</w:t>
            </w:r>
            <w:r w:rsidR="00990168">
              <w:rPr>
                <w:rFonts w:ascii="David" w:eastAsia="Times New Roman" w:hAnsi="David" w:hint="cs"/>
                <w:color w:val="000000"/>
                <w:rtl/>
              </w:rPr>
              <w:t xml:space="preserve">, </w:t>
            </w:r>
            <w:r w:rsidRPr="00990168">
              <w:rPr>
                <w:rFonts w:ascii="David" w:eastAsia="Times New Roman" w:hAnsi="David"/>
                <w:color w:val="000000"/>
                <w:rtl/>
              </w:rPr>
              <w:t>מטען וכבל טעינה</w:t>
            </w:r>
            <w:r w:rsidR="00043882">
              <w:rPr>
                <w:rFonts w:ascii="David" w:eastAsia="Times New Roman" w:hAnsi="David" w:hint="cs"/>
                <w:color w:val="000000"/>
                <w:rtl/>
              </w:rPr>
              <w:t xml:space="preserve"> המותאם לרשת החשמל בישראל</w:t>
            </w:r>
            <w:r w:rsidRPr="00990168">
              <w:rPr>
                <w:rFonts w:ascii="David" w:eastAsia="Times New Roman" w:hAnsi="David"/>
                <w:color w:val="000000"/>
                <w:rtl/>
              </w:rPr>
              <w:t>, סוללה מקורית, מדריך למשתמש בעברית</w:t>
            </w:r>
          </w:p>
        </w:tc>
        <w:tc>
          <w:tcPr>
            <w:tcW w:w="1428" w:type="pct"/>
            <w:shd w:val="clear" w:color="FFFFFF" w:fill="FFFFFF"/>
            <w:vAlign w:val="center"/>
          </w:tcPr>
          <w:p w14:paraId="7E653AB3" w14:textId="1A6C7183" w:rsidR="007D3D17" w:rsidRPr="00990168" w:rsidRDefault="007D3D17" w:rsidP="007D3D17">
            <w:pPr>
              <w:bidi/>
              <w:spacing w:after="0" w:line="240" w:lineRule="auto"/>
              <w:jc w:val="center"/>
              <w:rPr>
                <w:rFonts w:ascii="David" w:eastAsia="Times New Roman" w:hAnsi="David"/>
                <w:rtl/>
              </w:rPr>
            </w:pPr>
            <w:r w:rsidRPr="00990168">
              <w:rPr>
                <w:rFonts w:ascii="David" w:eastAsia="Times New Roman" w:hAnsi="David"/>
                <w:color w:val="000000"/>
                <w:rtl/>
              </w:rPr>
              <w:t>פריטים כלולים בערכה</w:t>
            </w:r>
          </w:p>
        </w:tc>
        <w:tc>
          <w:tcPr>
            <w:tcW w:w="1131" w:type="pct"/>
            <w:shd w:val="clear" w:color="FFFFFF" w:fill="FFFFFF"/>
            <w:vAlign w:val="center"/>
          </w:tcPr>
          <w:p w14:paraId="2304FB2B" w14:textId="0300DD53" w:rsidR="007D3D17" w:rsidRPr="00990168" w:rsidRDefault="007D3D17" w:rsidP="007D3D17">
            <w:pPr>
              <w:bidi/>
              <w:spacing w:after="0" w:line="240" w:lineRule="auto"/>
              <w:jc w:val="center"/>
              <w:rPr>
                <w:rFonts w:ascii="David" w:eastAsia="Times New Roman" w:hAnsi="David"/>
                <w:color w:val="000000"/>
                <w:rtl/>
              </w:rPr>
            </w:pPr>
            <w:r w:rsidRPr="00990168">
              <w:rPr>
                <w:rFonts w:ascii="David" w:eastAsia="Times New Roman" w:hAnsi="David"/>
                <w:rtl/>
              </w:rPr>
              <w:t>ערכת מכשיר</w:t>
            </w:r>
          </w:p>
        </w:tc>
        <w:tc>
          <w:tcPr>
            <w:tcW w:w="408" w:type="pct"/>
            <w:shd w:val="clear" w:color="FFFFFF" w:fill="FFFFFF"/>
          </w:tcPr>
          <w:p w14:paraId="20CCBE07" w14:textId="021DF979" w:rsidR="007D3D17" w:rsidRPr="00990168"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3E98DD01" w14:textId="69A2D5C0" w:rsidTr="00C66867">
        <w:trPr>
          <w:trHeight w:val="408"/>
        </w:trPr>
        <w:tc>
          <w:tcPr>
            <w:tcW w:w="2033" w:type="pct"/>
            <w:shd w:val="clear" w:color="FFFFFF" w:fill="FFFFFF"/>
            <w:vAlign w:val="center"/>
          </w:tcPr>
          <w:p w14:paraId="76629270" w14:textId="77777777" w:rsidR="007D3D17" w:rsidRPr="00C66867" w:rsidRDefault="007D3D17" w:rsidP="007D3D17">
            <w:pPr>
              <w:bidi/>
              <w:spacing w:after="0" w:line="240" w:lineRule="auto"/>
              <w:jc w:val="center"/>
              <w:rPr>
                <w:rFonts w:ascii="David" w:eastAsia="David" w:hAnsi="David"/>
                <w:color w:val="000000"/>
                <w:rtl/>
              </w:rPr>
            </w:pPr>
            <w:r w:rsidRPr="00C66867">
              <w:rPr>
                <w:rFonts w:ascii="David" w:eastAsia="David" w:hAnsi="David"/>
                <w:color w:val="000000"/>
                <w:rtl/>
              </w:rPr>
              <w:t>אישור וועדת הרבנים לענייני תקשורת\ תמיכה בקו כשר</w:t>
            </w:r>
          </w:p>
        </w:tc>
        <w:tc>
          <w:tcPr>
            <w:tcW w:w="1428" w:type="pct"/>
            <w:shd w:val="clear" w:color="FFFFFF" w:fill="FFFFFF"/>
            <w:vAlign w:val="center"/>
          </w:tcPr>
          <w:p w14:paraId="1E4BFB4A" w14:textId="4D4B6AE8"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יש לצרף אישור וועדת הרבנים לכל מכשיר מוצע</w:t>
            </w:r>
          </w:p>
        </w:tc>
        <w:tc>
          <w:tcPr>
            <w:tcW w:w="1131" w:type="pct"/>
            <w:shd w:val="clear" w:color="FFFFFF" w:fill="FFFFFF"/>
            <w:vAlign w:val="center"/>
          </w:tcPr>
          <w:p w14:paraId="3C6FD596" w14:textId="53376B6E"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אישור כשרות</w:t>
            </w:r>
          </w:p>
        </w:tc>
        <w:tc>
          <w:tcPr>
            <w:tcW w:w="408" w:type="pct"/>
            <w:shd w:val="clear" w:color="FFFFFF" w:fill="FFFFFF"/>
          </w:tcPr>
          <w:p w14:paraId="26EF2455" w14:textId="176F56FB"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r w:rsidR="007D3D17" w:rsidRPr="00C66867" w14:paraId="6BDC6A0E" w14:textId="3F5194D7" w:rsidTr="00C66867">
        <w:trPr>
          <w:trHeight w:val="408"/>
        </w:trPr>
        <w:tc>
          <w:tcPr>
            <w:tcW w:w="2033" w:type="pct"/>
            <w:shd w:val="clear" w:color="FFFFFF" w:fill="FFFFFF"/>
            <w:vAlign w:val="center"/>
            <w:hideMark/>
          </w:tcPr>
          <w:p w14:paraId="0FA29936" w14:textId="60257001"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David" w:hAnsi="David"/>
                <w:color w:val="000000"/>
                <w:rtl/>
              </w:rPr>
              <w:t xml:space="preserve">  אחריות יצרן </w:t>
            </w:r>
            <w:r w:rsidR="00043882">
              <w:rPr>
                <w:rFonts w:ascii="David" w:eastAsia="David" w:hAnsi="David" w:hint="cs"/>
                <w:color w:val="000000"/>
                <w:rtl/>
              </w:rPr>
              <w:t xml:space="preserve">הכלולה במחיר </w:t>
            </w:r>
            <w:r w:rsidRPr="00C66867">
              <w:rPr>
                <w:rFonts w:ascii="David" w:eastAsia="David" w:hAnsi="David"/>
                <w:color w:val="000000"/>
                <w:rtl/>
              </w:rPr>
              <w:t>ל 12 חודשים לכל מכשיר למעט שבר נזק ואובדן</w:t>
            </w:r>
          </w:p>
        </w:tc>
        <w:tc>
          <w:tcPr>
            <w:tcW w:w="1428" w:type="pct"/>
            <w:shd w:val="clear" w:color="FFFFFF" w:fill="FFFFFF"/>
            <w:vAlign w:val="center"/>
          </w:tcPr>
          <w:p w14:paraId="258C03BD" w14:textId="61512896"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Pr>
              <w:t> </w:t>
            </w:r>
          </w:p>
        </w:tc>
        <w:tc>
          <w:tcPr>
            <w:tcW w:w="1131" w:type="pct"/>
            <w:shd w:val="clear" w:color="FFFFFF" w:fill="FFFFFF"/>
            <w:vAlign w:val="center"/>
          </w:tcPr>
          <w:p w14:paraId="2508E8F5" w14:textId="1021303C" w:rsidR="007D3D17" w:rsidRPr="00C66867" w:rsidRDefault="007D3D17" w:rsidP="007D3D17">
            <w:pPr>
              <w:bidi/>
              <w:spacing w:after="0" w:line="240" w:lineRule="auto"/>
              <w:jc w:val="center"/>
              <w:rPr>
                <w:rFonts w:ascii="David" w:eastAsia="Times New Roman" w:hAnsi="David"/>
                <w:color w:val="000000"/>
              </w:rPr>
            </w:pPr>
            <w:r w:rsidRPr="00C66867">
              <w:rPr>
                <w:rFonts w:ascii="David" w:eastAsia="Times New Roman" w:hAnsi="David"/>
                <w:rtl/>
              </w:rPr>
              <w:t>אחריות</w:t>
            </w:r>
          </w:p>
        </w:tc>
        <w:tc>
          <w:tcPr>
            <w:tcW w:w="408" w:type="pct"/>
            <w:shd w:val="clear" w:color="FFFFFF" w:fill="FFFFFF"/>
          </w:tcPr>
          <w:p w14:paraId="37C7CC48" w14:textId="3718FC5C"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Pr>
            </w:pPr>
          </w:p>
        </w:tc>
      </w:tr>
      <w:tr w:rsidR="007D3D17" w:rsidRPr="00C66867" w14:paraId="08BECF44" w14:textId="06F4A746" w:rsidTr="00C66867">
        <w:trPr>
          <w:trHeight w:val="684"/>
        </w:trPr>
        <w:tc>
          <w:tcPr>
            <w:tcW w:w="2033" w:type="pct"/>
            <w:shd w:val="clear" w:color="FFFFFF" w:fill="FFFFFF"/>
            <w:vAlign w:val="center"/>
            <w:hideMark/>
          </w:tcPr>
          <w:p w14:paraId="26FE66E9" w14:textId="25A4A7EC" w:rsidR="007D3D17" w:rsidRPr="00836B04" w:rsidRDefault="00871BA2" w:rsidP="007D3D17">
            <w:pPr>
              <w:bidi/>
              <w:spacing w:after="0" w:line="240" w:lineRule="auto"/>
              <w:jc w:val="center"/>
              <w:rPr>
                <w:rFonts w:ascii="David" w:eastAsia="Times New Roman" w:hAnsi="David"/>
              </w:rPr>
            </w:pPr>
            <w:r w:rsidRPr="00836B04">
              <w:rPr>
                <w:rFonts w:ascii="David" w:eastAsia="David" w:hAnsi="David" w:hint="eastAsia"/>
                <w:rtl/>
              </w:rPr>
              <w:t>לפי</w:t>
            </w:r>
            <w:r w:rsidRPr="00836B04">
              <w:rPr>
                <w:rFonts w:ascii="David" w:eastAsia="David" w:hAnsi="David"/>
                <w:rtl/>
              </w:rPr>
              <w:t xml:space="preserve"> המפורט </w:t>
            </w:r>
            <w:r w:rsidR="007A74D0">
              <w:rPr>
                <w:rFonts w:ascii="David" w:eastAsia="David" w:hAnsi="David" w:hint="cs"/>
                <w:rtl/>
              </w:rPr>
              <w:t>ב</w:t>
            </w:r>
            <w:r w:rsidRPr="00836B04">
              <w:rPr>
                <w:rFonts w:ascii="David" w:eastAsia="David" w:hAnsi="David"/>
                <w:rtl/>
              </w:rPr>
              <w:t xml:space="preserve">סעיף 4.2 </w:t>
            </w:r>
          </w:p>
        </w:tc>
        <w:tc>
          <w:tcPr>
            <w:tcW w:w="1428" w:type="pct"/>
            <w:shd w:val="clear" w:color="FFFFFF" w:fill="FFFFFF"/>
            <w:vAlign w:val="center"/>
          </w:tcPr>
          <w:p w14:paraId="26D46FF3" w14:textId="018EE853" w:rsidR="007D3D17" w:rsidRPr="00C66867" w:rsidRDefault="007D3D17" w:rsidP="007D3D17">
            <w:pPr>
              <w:bidi/>
              <w:spacing w:after="0" w:line="240" w:lineRule="auto"/>
              <w:jc w:val="center"/>
              <w:rPr>
                <w:rFonts w:ascii="David" w:eastAsia="Times New Roman" w:hAnsi="David"/>
                <w:rtl/>
              </w:rPr>
            </w:pPr>
            <w:r w:rsidRPr="00C66867">
              <w:rPr>
                <w:rFonts w:ascii="David" w:eastAsia="Times New Roman" w:hAnsi="David"/>
                <w:color w:val="000000"/>
                <w:rtl/>
              </w:rPr>
              <w:t> </w:t>
            </w:r>
          </w:p>
        </w:tc>
        <w:tc>
          <w:tcPr>
            <w:tcW w:w="1131" w:type="pct"/>
            <w:shd w:val="clear" w:color="FFFFFF" w:fill="FFFFFF"/>
            <w:vAlign w:val="center"/>
          </w:tcPr>
          <w:p w14:paraId="1403289B" w14:textId="64442D09" w:rsidR="007D3D17" w:rsidRPr="00C66867" w:rsidRDefault="007D3D17" w:rsidP="007D3D17">
            <w:pPr>
              <w:bidi/>
              <w:spacing w:after="0" w:line="240" w:lineRule="auto"/>
              <w:jc w:val="center"/>
              <w:rPr>
                <w:rFonts w:ascii="David" w:eastAsia="Times New Roman" w:hAnsi="David"/>
                <w:color w:val="000000"/>
                <w:rtl/>
              </w:rPr>
            </w:pPr>
            <w:r w:rsidRPr="00C66867">
              <w:rPr>
                <w:rFonts w:ascii="David" w:eastAsia="Times New Roman" w:hAnsi="David"/>
                <w:rtl/>
              </w:rPr>
              <w:t>מיקום אספקת המכשירים</w:t>
            </w:r>
          </w:p>
        </w:tc>
        <w:tc>
          <w:tcPr>
            <w:tcW w:w="408" w:type="pct"/>
            <w:shd w:val="clear" w:color="FFFFFF" w:fill="FFFFFF"/>
          </w:tcPr>
          <w:p w14:paraId="72C1D5FC" w14:textId="20FBEAE0" w:rsidR="007D3D17" w:rsidRPr="00C66867" w:rsidRDefault="007D3D17" w:rsidP="007D3D17">
            <w:pPr>
              <w:pStyle w:val="ListParagraph"/>
              <w:numPr>
                <w:ilvl w:val="0"/>
                <w:numId w:val="127"/>
              </w:numPr>
              <w:bidi/>
              <w:spacing w:after="0" w:line="240" w:lineRule="auto"/>
              <w:jc w:val="left"/>
              <w:rPr>
                <w:rFonts w:ascii="David" w:eastAsia="Times New Roman" w:hAnsi="David"/>
                <w:color w:val="000000"/>
                <w:rtl/>
              </w:rPr>
            </w:pPr>
          </w:p>
        </w:tc>
      </w:tr>
    </w:tbl>
    <w:p w14:paraId="0C739D98" w14:textId="77777777" w:rsidR="003171AD" w:rsidRPr="00AA1DA0" w:rsidRDefault="003171AD" w:rsidP="00040E4A">
      <w:pPr>
        <w:pStyle w:val="3"/>
        <w:numPr>
          <w:ilvl w:val="0"/>
          <w:numId w:val="0"/>
        </w:numPr>
        <w:ind w:left="1191" w:hanging="1021"/>
      </w:pPr>
    </w:p>
    <w:p w14:paraId="21C550D8" w14:textId="77777777" w:rsidR="00532ECE" w:rsidRPr="002422A0" w:rsidRDefault="00532ECE" w:rsidP="00532ECE">
      <w:pPr>
        <w:pStyle w:val="2"/>
        <w:numPr>
          <w:ilvl w:val="1"/>
          <w:numId w:val="1"/>
        </w:numPr>
      </w:pPr>
      <w:bookmarkStart w:id="40" w:name="_Toc149832919"/>
      <w:r w:rsidRPr="002422A0">
        <w:rPr>
          <w:rFonts w:hint="eastAsia"/>
          <w:rtl/>
        </w:rPr>
        <w:t>מפרט</w:t>
      </w:r>
      <w:r w:rsidRPr="002422A0">
        <w:rPr>
          <w:rtl/>
        </w:rPr>
        <w:t xml:space="preserve"> </w:t>
      </w:r>
      <w:r w:rsidRPr="002422A0">
        <w:rPr>
          <w:rFonts w:hint="eastAsia"/>
          <w:rtl/>
        </w:rPr>
        <w:t>שירותים</w:t>
      </w:r>
      <w:r w:rsidRPr="002422A0">
        <w:rPr>
          <w:rtl/>
        </w:rPr>
        <w:t xml:space="preserve">/ציוד </w:t>
      </w:r>
      <w:r w:rsidRPr="002422A0">
        <w:rPr>
          <w:rFonts w:hint="eastAsia"/>
          <w:rtl/>
        </w:rPr>
        <w:t>נדרשים</w:t>
      </w:r>
      <w:r w:rsidRPr="002422A0">
        <w:rPr>
          <w:rtl/>
        </w:rPr>
        <w:t xml:space="preserve"> (</w:t>
      </w:r>
      <w:r w:rsidRPr="002422A0">
        <w:t>M</w:t>
      </w:r>
      <w:r w:rsidRPr="002422A0">
        <w:rPr>
          <w:rtl/>
        </w:rPr>
        <w:t>)</w:t>
      </w:r>
      <w:bookmarkEnd w:id="40"/>
    </w:p>
    <w:p w14:paraId="29BB3607" w14:textId="3A8D8375" w:rsidR="00532ECE" w:rsidRPr="003E6118" w:rsidRDefault="00532ECE" w:rsidP="00532ECE">
      <w:pPr>
        <w:pStyle w:val="3"/>
        <w:numPr>
          <w:ilvl w:val="2"/>
          <w:numId w:val="1"/>
        </w:numPr>
      </w:pPr>
      <w:r w:rsidRPr="003E6118">
        <w:rPr>
          <w:rFonts w:hint="cs"/>
          <w:rtl/>
        </w:rPr>
        <w:t>מפרט מכשיר טלפון סלולרי (מפרט טכני)</w:t>
      </w:r>
      <w:r w:rsidR="003E6118" w:rsidRPr="001217C7">
        <w:rPr>
          <w:rFonts w:hint="cs"/>
          <w:rtl/>
        </w:rPr>
        <w:t xml:space="preserve"> כמפורט בסעיף 3.1</w:t>
      </w:r>
    </w:p>
    <w:p w14:paraId="2C1B883D" w14:textId="77777777" w:rsidR="00532ECE" w:rsidRPr="003E6118" w:rsidRDefault="00532ECE" w:rsidP="00532ECE">
      <w:pPr>
        <w:pStyle w:val="3"/>
        <w:numPr>
          <w:ilvl w:val="2"/>
          <w:numId w:val="1"/>
        </w:numPr>
      </w:pPr>
      <w:r w:rsidRPr="003E6118">
        <w:rPr>
          <w:rFonts w:hint="cs"/>
          <w:rtl/>
        </w:rPr>
        <w:t>(</w:t>
      </w:r>
      <w:r w:rsidRPr="003E6118">
        <w:t>M</w:t>
      </w:r>
      <w:r w:rsidRPr="003E6118">
        <w:rPr>
          <w:rFonts w:hint="cs"/>
          <w:rtl/>
        </w:rPr>
        <w:t>) דרישות תאימות רשת</w:t>
      </w:r>
    </w:p>
    <w:p w14:paraId="374667CC" w14:textId="77777777" w:rsidR="00532ECE" w:rsidRPr="003E6118" w:rsidRDefault="00532ECE" w:rsidP="00836B04">
      <w:pPr>
        <w:pStyle w:val="4"/>
        <w:numPr>
          <w:ilvl w:val="3"/>
          <w:numId w:val="1"/>
        </w:numPr>
        <w:ind w:left="2069" w:hanging="934"/>
      </w:pPr>
      <w:r w:rsidRPr="003E6118">
        <w:rPr>
          <w:rtl/>
        </w:rPr>
        <w:t>כללי:</w:t>
      </w:r>
    </w:p>
    <w:p w14:paraId="2308DC92" w14:textId="575E60F6" w:rsidR="00532ECE" w:rsidRPr="00D14F13" w:rsidRDefault="00532ECE" w:rsidP="00836B04">
      <w:pPr>
        <w:pStyle w:val="3"/>
        <w:numPr>
          <w:ilvl w:val="0"/>
          <w:numId w:val="0"/>
        </w:numPr>
        <w:ind w:left="2069"/>
        <w:contextualSpacing/>
        <w:rPr>
          <w:b w:val="0"/>
          <w:bCs w:val="0"/>
          <w:rtl/>
        </w:rPr>
      </w:pPr>
      <w:r w:rsidRPr="00D63C01">
        <w:rPr>
          <w:b w:val="0"/>
          <w:bCs w:val="0"/>
          <w:rtl/>
        </w:rPr>
        <w:t>חברת פרטנר</w:t>
      </w:r>
      <w:r w:rsidRPr="00D63C01">
        <w:rPr>
          <w:rFonts w:hint="cs"/>
          <w:b w:val="0"/>
          <w:bCs w:val="0"/>
          <w:rtl/>
        </w:rPr>
        <w:t xml:space="preserve"> </w:t>
      </w:r>
      <w:r w:rsidR="0088727A" w:rsidRPr="00D63C01">
        <w:rPr>
          <w:rFonts w:hint="cs"/>
          <w:b w:val="0"/>
          <w:bCs w:val="0"/>
          <w:rtl/>
        </w:rPr>
        <w:t>עתידה</w:t>
      </w:r>
      <w:r w:rsidRPr="00D63C01">
        <w:rPr>
          <w:rFonts w:hint="cs"/>
          <w:b w:val="0"/>
          <w:bCs w:val="0"/>
          <w:rtl/>
        </w:rPr>
        <w:t xml:space="preserve"> </w:t>
      </w:r>
      <w:r w:rsidRPr="00D63C01">
        <w:rPr>
          <w:b w:val="0"/>
          <w:bCs w:val="0"/>
          <w:rtl/>
        </w:rPr>
        <w:t xml:space="preserve"> לספק את הקווים הכשרים במסגרת מכרז </w:t>
      </w:r>
      <w:r w:rsidR="002422A0" w:rsidRPr="00D63C01">
        <w:rPr>
          <w:rFonts w:hint="cs"/>
          <w:b w:val="0"/>
          <w:bCs w:val="0"/>
          <w:rtl/>
        </w:rPr>
        <w:t>ה</w:t>
      </w:r>
      <w:r w:rsidRPr="00D63C01">
        <w:rPr>
          <w:b w:val="0"/>
          <w:bCs w:val="0"/>
          <w:rtl/>
        </w:rPr>
        <w:t>חשב כללי</w:t>
      </w:r>
      <w:r w:rsidRPr="00D63C01">
        <w:rPr>
          <w:rFonts w:hint="cs"/>
          <w:b w:val="0"/>
          <w:bCs w:val="0"/>
          <w:rtl/>
        </w:rPr>
        <w:t>.</w:t>
      </w:r>
    </w:p>
    <w:p w14:paraId="256727B9" w14:textId="3C404EDB" w:rsidR="00532ECE" w:rsidRPr="00D14F13" w:rsidRDefault="00532ECE" w:rsidP="00532ECE">
      <w:pPr>
        <w:pStyle w:val="3"/>
        <w:numPr>
          <w:ilvl w:val="2"/>
          <w:numId w:val="1"/>
        </w:numPr>
      </w:pPr>
      <w:r w:rsidRPr="00D14F13">
        <w:rPr>
          <w:rFonts w:hint="cs"/>
          <w:rtl/>
        </w:rPr>
        <w:t>(</w:t>
      </w:r>
      <w:r w:rsidRPr="00D14F13">
        <w:t>S</w:t>
      </w:r>
      <w:r w:rsidRPr="00D14F13">
        <w:rPr>
          <w:rFonts w:hint="cs"/>
          <w:rtl/>
        </w:rPr>
        <w:t>) פרוט דג</w:t>
      </w:r>
      <w:r w:rsidR="004414E9">
        <w:rPr>
          <w:rFonts w:hint="cs"/>
          <w:rtl/>
        </w:rPr>
        <w:t xml:space="preserve">מי </w:t>
      </w:r>
      <w:r w:rsidRPr="00D14F13">
        <w:rPr>
          <w:rFonts w:hint="cs"/>
          <w:rtl/>
        </w:rPr>
        <w:t>מכשירים מוצעים</w:t>
      </w:r>
    </w:p>
    <w:p w14:paraId="016BB6C8" w14:textId="3A344B4E" w:rsidR="00532ECE" w:rsidRPr="00AA1DA0" w:rsidRDefault="00532ECE" w:rsidP="00836B04">
      <w:pPr>
        <w:pStyle w:val="4"/>
        <w:numPr>
          <w:ilvl w:val="3"/>
          <w:numId w:val="1"/>
        </w:numPr>
        <w:ind w:left="2069" w:hanging="935"/>
        <w:contextualSpacing/>
        <w:rPr>
          <w:b/>
          <w:bCs/>
        </w:rPr>
      </w:pPr>
      <w:r w:rsidRPr="00D14F13">
        <w:rPr>
          <w:rFonts w:hint="cs"/>
          <w:rtl/>
        </w:rPr>
        <w:t>המציע יפרט את דגמי המכשירים המוצעים תוך ציון יצרן/דגם/ גרסה.</w:t>
      </w:r>
      <w:r w:rsidRPr="00AA1DA0">
        <w:rPr>
          <w:rFonts w:hint="cs"/>
          <w:rtl/>
        </w:rPr>
        <w:t xml:space="preserve"> </w:t>
      </w:r>
    </w:p>
    <w:p w14:paraId="76E0F300" w14:textId="2844F0B6" w:rsidR="002422A0" w:rsidRPr="00D14F13" w:rsidRDefault="002422A0" w:rsidP="00836B04">
      <w:pPr>
        <w:pStyle w:val="4"/>
        <w:numPr>
          <w:ilvl w:val="3"/>
          <w:numId w:val="1"/>
        </w:numPr>
        <w:ind w:left="2069" w:hanging="935"/>
        <w:contextualSpacing/>
      </w:pPr>
      <w:r w:rsidRPr="00836B04">
        <w:rPr>
          <w:rFonts w:hint="eastAsia"/>
          <w:rtl/>
        </w:rPr>
        <w:t>המציע</w:t>
      </w:r>
      <w:r w:rsidRPr="00836B04">
        <w:rPr>
          <w:rtl/>
        </w:rPr>
        <w:t xml:space="preserve"> </w:t>
      </w:r>
      <w:r w:rsidRPr="00D14F13">
        <w:rPr>
          <w:rtl/>
        </w:rPr>
        <w:t>נדרש להציג אישור</w:t>
      </w:r>
      <w:r w:rsidRPr="00D14F13">
        <w:rPr>
          <w:rFonts w:hint="cs"/>
          <w:rtl/>
        </w:rPr>
        <w:t xml:space="preserve"> תאימות</w:t>
      </w:r>
      <w:r w:rsidRPr="00D14F13">
        <w:rPr>
          <w:rtl/>
        </w:rPr>
        <w:t xml:space="preserve"> </w:t>
      </w:r>
      <w:r w:rsidRPr="00D14F13">
        <w:rPr>
          <w:rFonts w:hint="cs"/>
          <w:rtl/>
        </w:rPr>
        <w:t xml:space="preserve">של </w:t>
      </w:r>
      <w:r w:rsidRPr="00D14F13">
        <w:rPr>
          <w:rtl/>
        </w:rPr>
        <w:t xml:space="preserve">חברת פרטנר </w:t>
      </w:r>
      <w:r w:rsidRPr="004414E9">
        <w:rPr>
          <w:b/>
          <w:bCs/>
          <w:rtl/>
        </w:rPr>
        <w:t xml:space="preserve">עבור </w:t>
      </w:r>
      <w:r w:rsidRPr="004414E9">
        <w:rPr>
          <w:rFonts w:hint="cs"/>
          <w:b/>
          <w:bCs/>
          <w:rtl/>
        </w:rPr>
        <w:t xml:space="preserve">כל </w:t>
      </w:r>
      <w:r w:rsidRPr="004414E9">
        <w:rPr>
          <w:b/>
          <w:bCs/>
          <w:rtl/>
        </w:rPr>
        <w:t>דגמי המכשירים</w:t>
      </w:r>
      <w:r w:rsidRPr="00D14F13">
        <w:rPr>
          <w:rtl/>
        </w:rPr>
        <w:t xml:space="preserve"> המוצעים במכרז</w:t>
      </w:r>
      <w:r w:rsidRPr="00D14F13">
        <w:rPr>
          <w:rFonts w:hint="cs"/>
          <w:rtl/>
        </w:rPr>
        <w:t>:</w:t>
      </w:r>
      <w:r w:rsidRPr="00D14F13">
        <w:rPr>
          <w:rtl/>
        </w:rPr>
        <w:t> </w:t>
      </w:r>
    </w:p>
    <w:p w14:paraId="2ED734FF" w14:textId="46625CDF" w:rsidR="002422A0" w:rsidRPr="00D63C01" w:rsidRDefault="002422A0" w:rsidP="00D63C01">
      <w:pPr>
        <w:pStyle w:val="4"/>
        <w:numPr>
          <w:ilvl w:val="4"/>
          <w:numId w:val="1"/>
        </w:numPr>
        <w:ind w:left="2352" w:hanging="340"/>
        <w:contextualSpacing/>
      </w:pPr>
      <w:r w:rsidRPr="00D63C01">
        <w:rPr>
          <w:rFonts w:hint="cs"/>
          <w:rtl/>
        </w:rPr>
        <w:t>האישורים יסומנו כנספחים 3.2.3.2</w:t>
      </w:r>
      <w:r w:rsidR="00D63C01">
        <w:rPr>
          <w:rFonts w:hint="cs"/>
          <w:rtl/>
        </w:rPr>
        <w:t>.</w:t>
      </w:r>
    </w:p>
    <w:p w14:paraId="1118E6FE" w14:textId="3FFD16CC" w:rsidR="002422A0" w:rsidRPr="00D14F13" w:rsidRDefault="002422A0" w:rsidP="00836B04">
      <w:pPr>
        <w:pStyle w:val="4"/>
        <w:numPr>
          <w:ilvl w:val="4"/>
          <w:numId w:val="1"/>
        </w:numPr>
        <w:ind w:left="2352" w:hanging="340"/>
      </w:pPr>
      <w:r w:rsidRPr="00D14F13">
        <w:rPr>
          <w:rFonts w:hint="cs"/>
          <w:rtl/>
        </w:rPr>
        <w:t>נדרש לצרף אישור לכל דגם מכשיר אשר יפורט ב</w:t>
      </w:r>
      <w:r w:rsidR="009A3C58">
        <w:rPr>
          <w:rFonts w:hint="cs"/>
          <w:rtl/>
        </w:rPr>
        <w:t>ה</w:t>
      </w:r>
      <w:r w:rsidRPr="00D14F13">
        <w:rPr>
          <w:rFonts w:hint="cs"/>
          <w:rtl/>
        </w:rPr>
        <w:t>צעה</w:t>
      </w:r>
      <w:r w:rsidR="00D63C01">
        <w:rPr>
          <w:rFonts w:hint="cs"/>
          <w:rtl/>
        </w:rPr>
        <w:t>.</w:t>
      </w:r>
      <w:r w:rsidRPr="00D14F13">
        <w:rPr>
          <w:rFonts w:hint="cs"/>
          <w:rtl/>
        </w:rPr>
        <w:t xml:space="preserve"> </w:t>
      </w:r>
    </w:p>
    <w:p w14:paraId="4A7199CC" w14:textId="77777777" w:rsidR="00B05522" w:rsidRPr="00532ECE" w:rsidRDefault="00B05522" w:rsidP="002422A0">
      <w:pPr>
        <w:pStyle w:val="3"/>
        <w:numPr>
          <w:ilvl w:val="0"/>
          <w:numId w:val="0"/>
        </w:numPr>
        <w:ind w:left="1191" w:hanging="1021"/>
        <w:rPr>
          <w:b w:val="0"/>
          <w:bCs w:val="0"/>
        </w:rPr>
      </w:pPr>
    </w:p>
    <w:p w14:paraId="66216360" w14:textId="77777777" w:rsidR="00B34B24" w:rsidRPr="00AA1DA0" w:rsidRDefault="00B34B24" w:rsidP="002422A0">
      <w:pPr>
        <w:pStyle w:val="1"/>
      </w:pPr>
      <w:bookmarkStart w:id="41" w:name="_Toc149832920"/>
      <w:r w:rsidRPr="00AA1DA0">
        <w:rPr>
          <w:rFonts w:hint="cs"/>
          <w:rtl/>
        </w:rPr>
        <w:t>מימוש</w:t>
      </w:r>
      <w:r w:rsidR="005D1CD0" w:rsidRPr="00AA1DA0">
        <w:rPr>
          <w:rFonts w:hint="cs"/>
          <w:rtl/>
        </w:rPr>
        <w:t xml:space="preserve"> (</w:t>
      </w:r>
      <w:r w:rsidR="005D1CD0" w:rsidRPr="00AA1DA0">
        <w:t>S</w:t>
      </w:r>
      <w:r w:rsidR="005D1CD0" w:rsidRPr="00AA1DA0">
        <w:rPr>
          <w:rFonts w:hint="cs"/>
          <w:rtl/>
        </w:rPr>
        <w:t>)</w:t>
      </w:r>
      <w:bookmarkEnd w:id="41"/>
    </w:p>
    <w:p w14:paraId="29EE49E6" w14:textId="77777777" w:rsidR="00B34B24" w:rsidRPr="00AA1DA0" w:rsidRDefault="00B34B24" w:rsidP="002422A0">
      <w:pPr>
        <w:pStyle w:val="2"/>
      </w:pPr>
      <w:bookmarkStart w:id="42" w:name="_Toc149832921"/>
      <w:r w:rsidRPr="00AA1DA0">
        <w:rPr>
          <w:rFonts w:hint="cs"/>
          <w:rtl/>
        </w:rPr>
        <w:t>גורמים מעורבים</w:t>
      </w:r>
      <w:bookmarkEnd w:id="42"/>
      <w:r w:rsidR="005D1CD0" w:rsidRPr="00AA1DA0">
        <w:rPr>
          <w:rFonts w:hint="cs"/>
          <w:rtl/>
        </w:rPr>
        <w:t xml:space="preserve"> </w:t>
      </w:r>
    </w:p>
    <w:p w14:paraId="3595B5E0" w14:textId="77777777" w:rsidR="00E003AE" w:rsidRPr="00AA1DA0" w:rsidRDefault="00E003AE" w:rsidP="002422A0">
      <w:pPr>
        <w:pStyle w:val="3"/>
      </w:pPr>
      <w:r w:rsidRPr="00AA1DA0">
        <w:rPr>
          <w:rFonts w:hint="cs"/>
          <w:rtl/>
        </w:rPr>
        <w:lastRenderedPageBreak/>
        <w:t>גורמים מעורבים מטעם הלקוח</w:t>
      </w:r>
      <w:r w:rsidR="005D1CD0" w:rsidRPr="00AA1DA0">
        <w:rPr>
          <w:rFonts w:hint="cs"/>
          <w:rtl/>
        </w:rPr>
        <w:t xml:space="preserve"> (</w:t>
      </w:r>
      <w:r w:rsidR="005D1CD0" w:rsidRPr="00AA1DA0">
        <w:t>I</w:t>
      </w:r>
      <w:r w:rsidR="005D1CD0" w:rsidRPr="00AA1DA0">
        <w:rPr>
          <w:rFonts w:hint="cs"/>
          <w:rtl/>
        </w:rPr>
        <w:t>)</w:t>
      </w:r>
    </w:p>
    <w:p w14:paraId="4B6F2A7E" w14:textId="3A5096E5" w:rsidR="001C646B" w:rsidRPr="00AA1DA0" w:rsidRDefault="001C646B" w:rsidP="002422A0">
      <w:pPr>
        <w:pStyle w:val="4"/>
        <w:numPr>
          <w:ilvl w:val="0"/>
          <w:numId w:val="0"/>
        </w:numPr>
        <w:ind w:left="1162"/>
        <w:contextualSpacing/>
      </w:pPr>
      <w:r w:rsidRPr="00AA1DA0">
        <w:rPr>
          <w:rtl/>
        </w:rPr>
        <w:t xml:space="preserve">צוות מקצועי מטעם המשרד בראשות </w:t>
      </w:r>
      <w:r w:rsidR="00D556A2">
        <w:rPr>
          <w:rFonts w:hint="cs"/>
          <w:rtl/>
        </w:rPr>
        <w:t>גב' גילה כרמל מנהלת מינהל טכנולוגיות דיגיטליות ומידע ומר ארז רונן ס</w:t>
      </w:r>
      <w:r w:rsidR="003C6426">
        <w:rPr>
          <w:rFonts w:hint="cs"/>
          <w:rtl/>
        </w:rPr>
        <w:t>.</w:t>
      </w:r>
      <w:r w:rsidR="00D556A2">
        <w:rPr>
          <w:rFonts w:hint="cs"/>
          <w:rtl/>
        </w:rPr>
        <w:t xml:space="preserve"> מנהלת מינהל טכנולוגיות דיגיטליות ומידע</w:t>
      </w:r>
      <w:r w:rsidRPr="00AA1DA0">
        <w:rPr>
          <w:rtl/>
        </w:rPr>
        <w:t>.</w:t>
      </w:r>
    </w:p>
    <w:p w14:paraId="02BDEEA2" w14:textId="77777777" w:rsidR="00354ADB" w:rsidRPr="00AA1DA0" w:rsidRDefault="00354ADB" w:rsidP="002422A0">
      <w:pPr>
        <w:pStyle w:val="3"/>
      </w:pPr>
      <w:r w:rsidRPr="00AA1DA0">
        <w:rPr>
          <w:rFonts w:hint="cs"/>
          <w:rtl/>
        </w:rPr>
        <w:t>פרטים על הספק</w:t>
      </w:r>
    </w:p>
    <w:p w14:paraId="4B785B92" w14:textId="77777777" w:rsidR="001C646B" w:rsidRPr="00AA1DA0" w:rsidRDefault="001C646B" w:rsidP="00682CBF">
      <w:pPr>
        <w:pStyle w:val="3"/>
        <w:numPr>
          <w:ilvl w:val="0"/>
          <w:numId w:val="0"/>
        </w:numPr>
        <w:spacing w:after="60"/>
        <w:ind w:left="1191"/>
        <w:contextualSpacing/>
        <w:rPr>
          <w:b w:val="0"/>
          <w:bCs w:val="0"/>
          <w:rtl/>
        </w:rPr>
      </w:pPr>
      <w:r w:rsidRPr="00AA1DA0">
        <w:rPr>
          <w:rFonts w:ascii="David" w:hAnsi="David" w:hint="eastAsia"/>
          <w:b w:val="0"/>
          <w:bCs w:val="0"/>
          <w:rtl/>
        </w:rPr>
        <w:t>פרטים</w:t>
      </w:r>
      <w:r w:rsidRPr="00AA1DA0">
        <w:rPr>
          <w:rFonts w:ascii="David" w:hAnsi="David"/>
          <w:b w:val="0"/>
          <w:bCs w:val="0"/>
          <w:rtl/>
        </w:rPr>
        <w:t xml:space="preserve"> נדרשים אודות נותני השירותים – פרטים כלליים ופרטים ייעודיים הנוגעים למציע, לעובדי המציע וקבלני משנה של המציע אשר ישולבו בפרויקט</w:t>
      </w:r>
      <w:r w:rsidRPr="00AA1DA0">
        <w:rPr>
          <w:rFonts w:hint="cs"/>
          <w:b w:val="0"/>
          <w:bCs w:val="0"/>
          <w:rtl/>
        </w:rPr>
        <w:t>.</w:t>
      </w:r>
    </w:p>
    <w:tbl>
      <w:tblPr>
        <w:bidiVisual/>
        <w:tblW w:w="7796"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324"/>
        <w:gridCol w:w="621"/>
        <w:gridCol w:w="1644"/>
        <w:gridCol w:w="2640"/>
      </w:tblGrid>
      <w:tr w:rsidR="00AA1DA0" w:rsidRPr="00AA1DA0" w14:paraId="76EC9BF1" w14:textId="77777777" w:rsidTr="001251F6">
        <w:trPr>
          <w:trHeight w:val="397"/>
        </w:trPr>
        <w:tc>
          <w:tcPr>
            <w:tcW w:w="567" w:type="dxa"/>
            <w:shd w:val="clear" w:color="auto" w:fill="BFBFBF"/>
            <w:vAlign w:val="center"/>
          </w:tcPr>
          <w:p w14:paraId="635DDC03" w14:textId="77777777" w:rsidR="001C646B" w:rsidRPr="00AA1DA0" w:rsidRDefault="001C646B" w:rsidP="001C646B">
            <w:pPr>
              <w:keepNext/>
              <w:keepLines/>
              <w:bidi/>
              <w:spacing w:before="0" w:after="0" w:line="240" w:lineRule="auto"/>
              <w:jc w:val="left"/>
              <w:rPr>
                <w:b/>
                <w:bCs/>
                <w:rtl/>
              </w:rPr>
            </w:pPr>
            <w:r w:rsidRPr="00AA1DA0">
              <w:rPr>
                <w:rFonts w:hint="cs"/>
                <w:b/>
                <w:bCs/>
                <w:rtl/>
              </w:rPr>
              <w:t>#</w:t>
            </w:r>
          </w:p>
        </w:tc>
        <w:tc>
          <w:tcPr>
            <w:tcW w:w="2324" w:type="dxa"/>
            <w:shd w:val="clear" w:color="auto" w:fill="BFBFBF"/>
            <w:vAlign w:val="center"/>
          </w:tcPr>
          <w:p w14:paraId="22CE461E" w14:textId="77777777" w:rsidR="001C646B" w:rsidRPr="00AA1DA0" w:rsidRDefault="001C646B" w:rsidP="001C646B">
            <w:pPr>
              <w:keepNext/>
              <w:keepLines/>
              <w:bidi/>
              <w:spacing w:before="0" w:after="0" w:line="240" w:lineRule="auto"/>
              <w:jc w:val="left"/>
              <w:rPr>
                <w:b/>
                <w:bCs/>
                <w:rtl/>
              </w:rPr>
            </w:pPr>
            <w:r w:rsidRPr="00AA1DA0">
              <w:rPr>
                <w:rFonts w:hint="cs"/>
                <w:b/>
                <w:bCs/>
                <w:rtl/>
              </w:rPr>
              <w:t>נושא</w:t>
            </w:r>
          </w:p>
        </w:tc>
        <w:tc>
          <w:tcPr>
            <w:tcW w:w="621" w:type="dxa"/>
            <w:shd w:val="clear" w:color="auto" w:fill="BFBFBF"/>
            <w:vAlign w:val="center"/>
          </w:tcPr>
          <w:p w14:paraId="5E64BD5F" w14:textId="77777777" w:rsidR="001C646B" w:rsidRPr="00AA1DA0" w:rsidRDefault="001C646B" w:rsidP="001C646B">
            <w:pPr>
              <w:keepNext/>
              <w:keepLines/>
              <w:bidi/>
              <w:spacing w:before="0" w:after="0"/>
              <w:jc w:val="left"/>
              <w:rPr>
                <w:b/>
                <w:bCs/>
                <w:rtl/>
              </w:rPr>
            </w:pPr>
            <w:r w:rsidRPr="00AA1DA0">
              <w:rPr>
                <w:rFonts w:hint="cs"/>
                <w:b/>
                <w:bCs/>
                <w:rtl/>
              </w:rPr>
              <w:t>##</w:t>
            </w:r>
          </w:p>
        </w:tc>
        <w:tc>
          <w:tcPr>
            <w:tcW w:w="1644" w:type="dxa"/>
            <w:shd w:val="clear" w:color="auto" w:fill="BFBFBF"/>
            <w:vAlign w:val="center"/>
          </w:tcPr>
          <w:p w14:paraId="59C1C27F" w14:textId="77777777" w:rsidR="001C646B" w:rsidRPr="00AA1DA0" w:rsidRDefault="001C646B" w:rsidP="001C646B">
            <w:pPr>
              <w:keepNext/>
              <w:keepLines/>
              <w:bidi/>
              <w:spacing w:before="0" w:after="0"/>
              <w:jc w:val="left"/>
              <w:rPr>
                <w:b/>
                <w:bCs/>
                <w:rtl/>
              </w:rPr>
            </w:pPr>
            <w:r w:rsidRPr="00AA1DA0">
              <w:rPr>
                <w:rFonts w:hint="cs"/>
                <w:b/>
                <w:bCs/>
                <w:rtl/>
              </w:rPr>
              <w:t>נושא משנה</w:t>
            </w:r>
          </w:p>
        </w:tc>
        <w:tc>
          <w:tcPr>
            <w:tcW w:w="2640" w:type="dxa"/>
            <w:shd w:val="clear" w:color="auto" w:fill="BFBFBF"/>
            <w:vAlign w:val="center"/>
          </w:tcPr>
          <w:p w14:paraId="794F6BEF" w14:textId="77777777" w:rsidR="001C646B" w:rsidRPr="00AA1DA0" w:rsidRDefault="001C646B" w:rsidP="001C646B">
            <w:pPr>
              <w:keepNext/>
              <w:keepLines/>
              <w:bidi/>
              <w:spacing w:before="0" w:after="0"/>
              <w:jc w:val="left"/>
              <w:rPr>
                <w:b/>
                <w:bCs/>
                <w:rtl/>
              </w:rPr>
            </w:pPr>
            <w:r w:rsidRPr="00AA1DA0">
              <w:rPr>
                <w:rFonts w:hint="cs"/>
                <w:b/>
                <w:bCs/>
                <w:rtl/>
              </w:rPr>
              <w:t>פרוט</w:t>
            </w:r>
          </w:p>
        </w:tc>
      </w:tr>
      <w:tr w:rsidR="00AA1DA0" w:rsidRPr="00AA1DA0" w14:paraId="067C73C7" w14:textId="77777777" w:rsidTr="009978F8">
        <w:trPr>
          <w:trHeight w:val="283"/>
        </w:trPr>
        <w:tc>
          <w:tcPr>
            <w:tcW w:w="567" w:type="dxa"/>
            <w:vMerge w:val="restart"/>
            <w:shd w:val="clear" w:color="auto" w:fill="auto"/>
          </w:tcPr>
          <w:p w14:paraId="6E2770F2" w14:textId="77777777" w:rsidR="001C646B" w:rsidRPr="00AA1DA0" w:rsidRDefault="001C646B" w:rsidP="001C646B">
            <w:pPr>
              <w:keepNext/>
              <w:keepLines/>
              <w:bidi/>
              <w:spacing w:after="0" w:line="240" w:lineRule="auto"/>
              <w:rPr>
                <w:rtl/>
              </w:rPr>
            </w:pPr>
            <w:r w:rsidRPr="00AA1DA0">
              <w:rPr>
                <w:rFonts w:hint="cs"/>
                <w:rtl/>
              </w:rPr>
              <w:t>1</w:t>
            </w:r>
          </w:p>
        </w:tc>
        <w:tc>
          <w:tcPr>
            <w:tcW w:w="2324" w:type="dxa"/>
            <w:vMerge w:val="restart"/>
            <w:shd w:val="clear" w:color="auto" w:fill="auto"/>
            <w:vAlign w:val="center"/>
          </w:tcPr>
          <w:p w14:paraId="7A24F29D" w14:textId="77777777" w:rsidR="001C646B" w:rsidRPr="00AA1DA0" w:rsidRDefault="001C646B" w:rsidP="001C646B">
            <w:pPr>
              <w:keepNext/>
              <w:keepLines/>
              <w:bidi/>
              <w:spacing w:before="0" w:after="0"/>
              <w:jc w:val="left"/>
              <w:rPr>
                <w:rtl/>
              </w:rPr>
            </w:pPr>
            <w:r w:rsidRPr="00AA1DA0">
              <w:rPr>
                <w:rFonts w:hint="cs"/>
                <w:rtl/>
              </w:rPr>
              <w:t xml:space="preserve">פרטי הספק </w:t>
            </w:r>
          </w:p>
        </w:tc>
        <w:tc>
          <w:tcPr>
            <w:tcW w:w="621" w:type="dxa"/>
            <w:shd w:val="clear" w:color="auto" w:fill="auto"/>
            <w:vAlign w:val="center"/>
          </w:tcPr>
          <w:p w14:paraId="767C773B" w14:textId="77777777" w:rsidR="001C646B" w:rsidRPr="00AA1DA0" w:rsidRDefault="001C646B" w:rsidP="009978F8">
            <w:pPr>
              <w:keepNext/>
              <w:keepLines/>
              <w:bidi/>
              <w:spacing w:before="0" w:after="0"/>
              <w:jc w:val="left"/>
              <w:rPr>
                <w:rtl/>
              </w:rPr>
            </w:pPr>
            <w:r w:rsidRPr="00AA1DA0">
              <w:rPr>
                <w:rFonts w:hint="cs"/>
                <w:rtl/>
              </w:rPr>
              <w:t>1.1</w:t>
            </w:r>
          </w:p>
        </w:tc>
        <w:tc>
          <w:tcPr>
            <w:tcW w:w="1644" w:type="dxa"/>
            <w:shd w:val="clear" w:color="auto" w:fill="auto"/>
            <w:vAlign w:val="center"/>
          </w:tcPr>
          <w:p w14:paraId="1FF6F890" w14:textId="77777777" w:rsidR="001C646B" w:rsidRPr="00AA1DA0" w:rsidRDefault="001C646B" w:rsidP="009978F8">
            <w:pPr>
              <w:keepNext/>
              <w:keepLines/>
              <w:bidi/>
              <w:spacing w:before="0" w:after="0"/>
              <w:jc w:val="left"/>
              <w:rPr>
                <w:rtl/>
              </w:rPr>
            </w:pPr>
            <w:r w:rsidRPr="00AA1DA0">
              <w:rPr>
                <w:rFonts w:hint="cs"/>
                <w:rtl/>
              </w:rPr>
              <w:t>שם החברה</w:t>
            </w:r>
          </w:p>
        </w:tc>
        <w:tc>
          <w:tcPr>
            <w:tcW w:w="2640" w:type="dxa"/>
            <w:shd w:val="clear" w:color="auto" w:fill="auto"/>
            <w:vAlign w:val="center"/>
          </w:tcPr>
          <w:p w14:paraId="60AA75F7" w14:textId="77777777" w:rsidR="001C646B" w:rsidRPr="00AA1DA0" w:rsidRDefault="001C646B" w:rsidP="009978F8">
            <w:pPr>
              <w:keepNext/>
              <w:keepLines/>
              <w:bidi/>
              <w:spacing w:before="0" w:after="0"/>
              <w:jc w:val="left"/>
              <w:rPr>
                <w:rtl/>
              </w:rPr>
            </w:pPr>
          </w:p>
        </w:tc>
      </w:tr>
      <w:tr w:rsidR="00AA1DA0" w:rsidRPr="00AA1DA0" w14:paraId="64995036" w14:textId="77777777" w:rsidTr="009978F8">
        <w:trPr>
          <w:trHeight w:val="283"/>
        </w:trPr>
        <w:tc>
          <w:tcPr>
            <w:tcW w:w="567" w:type="dxa"/>
            <w:vMerge/>
            <w:shd w:val="clear" w:color="auto" w:fill="auto"/>
          </w:tcPr>
          <w:p w14:paraId="6F72541C"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1011A691"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102FCDD6" w14:textId="77777777" w:rsidR="001C646B" w:rsidRPr="00AA1DA0" w:rsidRDefault="001C646B" w:rsidP="009978F8">
            <w:pPr>
              <w:keepNext/>
              <w:keepLines/>
              <w:bidi/>
              <w:spacing w:before="0" w:after="0"/>
              <w:jc w:val="left"/>
              <w:rPr>
                <w:rtl/>
              </w:rPr>
            </w:pPr>
            <w:r w:rsidRPr="00AA1DA0">
              <w:rPr>
                <w:rFonts w:hint="cs"/>
                <w:rtl/>
              </w:rPr>
              <w:t>1.2</w:t>
            </w:r>
          </w:p>
        </w:tc>
        <w:tc>
          <w:tcPr>
            <w:tcW w:w="1644" w:type="dxa"/>
            <w:shd w:val="clear" w:color="auto" w:fill="auto"/>
            <w:vAlign w:val="center"/>
          </w:tcPr>
          <w:p w14:paraId="14F85752" w14:textId="77777777" w:rsidR="001C646B" w:rsidRPr="00AA1DA0" w:rsidRDefault="001C646B" w:rsidP="009978F8">
            <w:pPr>
              <w:keepNext/>
              <w:keepLines/>
              <w:bidi/>
              <w:spacing w:before="0" w:after="0"/>
              <w:jc w:val="left"/>
              <w:rPr>
                <w:rtl/>
              </w:rPr>
            </w:pPr>
            <w:r w:rsidRPr="00AA1DA0">
              <w:rPr>
                <w:rFonts w:hint="cs"/>
                <w:rtl/>
              </w:rPr>
              <w:t>מספר חברה</w:t>
            </w:r>
          </w:p>
        </w:tc>
        <w:tc>
          <w:tcPr>
            <w:tcW w:w="2640" w:type="dxa"/>
            <w:shd w:val="clear" w:color="auto" w:fill="auto"/>
            <w:vAlign w:val="center"/>
          </w:tcPr>
          <w:p w14:paraId="163AB0B2" w14:textId="77777777" w:rsidR="001C646B" w:rsidRPr="00AA1DA0" w:rsidRDefault="001C646B" w:rsidP="009978F8">
            <w:pPr>
              <w:keepNext/>
              <w:keepLines/>
              <w:bidi/>
              <w:spacing w:before="0" w:after="0"/>
              <w:jc w:val="left"/>
              <w:rPr>
                <w:rtl/>
              </w:rPr>
            </w:pPr>
          </w:p>
        </w:tc>
      </w:tr>
      <w:tr w:rsidR="00AA1DA0" w:rsidRPr="00AA1DA0" w14:paraId="4BF845CE" w14:textId="77777777" w:rsidTr="009978F8">
        <w:trPr>
          <w:trHeight w:val="283"/>
        </w:trPr>
        <w:tc>
          <w:tcPr>
            <w:tcW w:w="567" w:type="dxa"/>
            <w:vMerge/>
            <w:shd w:val="clear" w:color="auto" w:fill="auto"/>
          </w:tcPr>
          <w:p w14:paraId="68A7269E"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6F817707"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54C03C81" w14:textId="77777777" w:rsidR="001C646B" w:rsidRPr="00AA1DA0" w:rsidRDefault="001C646B" w:rsidP="009978F8">
            <w:pPr>
              <w:keepNext/>
              <w:keepLines/>
              <w:bidi/>
              <w:spacing w:before="0" w:after="0"/>
              <w:jc w:val="left"/>
              <w:rPr>
                <w:rtl/>
              </w:rPr>
            </w:pPr>
            <w:r w:rsidRPr="00AA1DA0">
              <w:rPr>
                <w:rFonts w:hint="cs"/>
                <w:rtl/>
              </w:rPr>
              <w:t>1.3</w:t>
            </w:r>
          </w:p>
        </w:tc>
        <w:tc>
          <w:tcPr>
            <w:tcW w:w="1644" w:type="dxa"/>
            <w:shd w:val="clear" w:color="auto" w:fill="auto"/>
            <w:vAlign w:val="center"/>
          </w:tcPr>
          <w:p w14:paraId="6DDE0F88" w14:textId="77777777" w:rsidR="001C646B" w:rsidRPr="00AA1DA0" w:rsidRDefault="001C646B" w:rsidP="009978F8">
            <w:pPr>
              <w:keepNext/>
              <w:keepLines/>
              <w:bidi/>
              <w:spacing w:before="0" w:after="0"/>
              <w:jc w:val="left"/>
              <w:rPr>
                <w:rtl/>
              </w:rPr>
            </w:pPr>
            <w:r w:rsidRPr="00AA1DA0">
              <w:rPr>
                <w:rFonts w:hint="cs"/>
                <w:rtl/>
              </w:rPr>
              <w:t>טלפון</w:t>
            </w:r>
          </w:p>
        </w:tc>
        <w:tc>
          <w:tcPr>
            <w:tcW w:w="2640" w:type="dxa"/>
            <w:shd w:val="clear" w:color="auto" w:fill="auto"/>
            <w:vAlign w:val="center"/>
          </w:tcPr>
          <w:p w14:paraId="7B06B91B" w14:textId="77777777" w:rsidR="001C646B" w:rsidRPr="00AA1DA0" w:rsidRDefault="001C646B" w:rsidP="009978F8">
            <w:pPr>
              <w:keepNext/>
              <w:keepLines/>
              <w:bidi/>
              <w:spacing w:before="0" w:after="0"/>
              <w:jc w:val="left"/>
              <w:rPr>
                <w:rtl/>
              </w:rPr>
            </w:pPr>
          </w:p>
        </w:tc>
      </w:tr>
      <w:tr w:rsidR="00AA1DA0" w:rsidRPr="00AA1DA0" w14:paraId="04091E56" w14:textId="77777777" w:rsidTr="009978F8">
        <w:trPr>
          <w:trHeight w:val="283"/>
        </w:trPr>
        <w:tc>
          <w:tcPr>
            <w:tcW w:w="567" w:type="dxa"/>
            <w:vMerge/>
            <w:shd w:val="clear" w:color="auto" w:fill="auto"/>
          </w:tcPr>
          <w:p w14:paraId="0E9AD990"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6599281A"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3FA44F87" w14:textId="77777777" w:rsidR="001C646B" w:rsidRPr="00AA1DA0" w:rsidRDefault="001C646B" w:rsidP="009978F8">
            <w:pPr>
              <w:keepNext/>
              <w:keepLines/>
              <w:bidi/>
              <w:spacing w:before="0" w:after="0"/>
              <w:jc w:val="left"/>
              <w:rPr>
                <w:rtl/>
              </w:rPr>
            </w:pPr>
            <w:r w:rsidRPr="00AA1DA0">
              <w:rPr>
                <w:rFonts w:hint="cs"/>
                <w:rtl/>
              </w:rPr>
              <w:t>1.</w:t>
            </w:r>
            <w:r w:rsidR="001C08D4" w:rsidRPr="00AA1DA0">
              <w:rPr>
                <w:rFonts w:hint="cs"/>
                <w:rtl/>
              </w:rPr>
              <w:t>4</w:t>
            </w:r>
          </w:p>
        </w:tc>
        <w:tc>
          <w:tcPr>
            <w:tcW w:w="1644" w:type="dxa"/>
            <w:shd w:val="clear" w:color="auto" w:fill="auto"/>
            <w:vAlign w:val="center"/>
          </w:tcPr>
          <w:p w14:paraId="1D8BBEF8" w14:textId="77777777" w:rsidR="001C646B" w:rsidRPr="00AA1DA0" w:rsidRDefault="001C646B" w:rsidP="009978F8">
            <w:pPr>
              <w:keepNext/>
              <w:keepLines/>
              <w:bidi/>
              <w:spacing w:before="0" w:after="0"/>
              <w:jc w:val="left"/>
              <w:rPr>
                <w:rtl/>
              </w:rPr>
            </w:pPr>
            <w:r w:rsidRPr="00AA1DA0">
              <w:rPr>
                <w:rFonts w:hint="cs"/>
                <w:rtl/>
              </w:rPr>
              <w:t>דוא"ל</w:t>
            </w:r>
          </w:p>
        </w:tc>
        <w:tc>
          <w:tcPr>
            <w:tcW w:w="2640" w:type="dxa"/>
            <w:shd w:val="clear" w:color="auto" w:fill="auto"/>
            <w:vAlign w:val="center"/>
          </w:tcPr>
          <w:p w14:paraId="1529EA2B" w14:textId="77777777" w:rsidR="001C646B" w:rsidRPr="00AA1DA0" w:rsidRDefault="001C646B" w:rsidP="009978F8">
            <w:pPr>
              <w:keepNext/>
              <w:keepLines/>
              <w:bidi/>
              <w:spacing w:before="0" w:after="0"/>
              <w:jc w:val="left"/>
              <w:rPr>
                <w:rtl/>
              </w:rPr>
            </w:pPr>
          </w:p>
        </w:tc>
      </w:tr>
      <w:tr w:rsidR="00AA1DA0" w:rsidRPr="00AA1DA0" w14:paraId="7C03175A" w14:textId="77777777" w:rsidTr="009978F8">
        <w:trPr>
          <w:trHeight w:val="283"/>
        </w:trPr>
        <w:tc>
          <w:tcPr>
            <w:tcW w:w="567" w:type="dxa"/>
            <w:vMerge/>
            <w:shd w:val="clear" w:color="auto" w:fill="auto"/>
          </w:tcPr>
          <w:p w14:paraId="6CDD6AE2" w14:textId="77777777" w:rsidR="001C646B" w:rsidRPr="00AA1DA0" w:rsidRDefault="001C646B" w:rsidP="001C646B">
            <w:pPr>
              <w:keepNext/>
              <w:keepLines/>
              <w:bidi/>
              <w:spacing w:after="0" w:line="240" w:lineRule="auto"/>
              <w:rPr>
                <w:rtl/>
              </w:rPr>
            </w:pPr>
          </w:p>
        </w:tc>
        <w:tc>
          <w:tcPr>
            <w:tcW w:w="2324" w:type="dxa"/>
            <w:vMerge/>
            <w:shd w:val="clear" w:color="auto" w:fill="auto"/>
            <w:vAlign w:val="center"/>
          </w:tcPr>
          <w:p w14:paraId="055A4F4D"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74A0DF5D" w14:textId="77777777" w:rsidR="001C646B" w:rsidRPr="00AA1DA0" w:rsidRDefault="001C646B" w:rsidP="009978F8">
            <w:pPr>
              <w:keepNext/>
              <w:keepLines/>
              <w:bidi/>
              <w:spacing w:before="0" w:after="0"/>
              <w:jc w:val="left"/>
              <w:rPr>
                <w:rtl/>
              </w:rPr>
            </w:pPr>
            <w:r w:rsidRPr="00AA1DA0">
              <w:rPr>
                <w:rFonts w:hint="cs"/>
                <w:rtl/>
              </w:rPr>
              <w:t>1.6</w:t>
            </w:r>
          </w:p>
        </w:tc>
        <w:tc>
          <w:tcPr>
            <w:tcW w:w="1644" w:type="dxa"/>
            <w:shd w:val="clear" w:color="auto" w:fill="auto"/>
            <w:vAlign w:val="center"/>
          </w:tcPr>
          <w:p w14:paraId="5AA5DAEF" w14:textId="77777777" w:rsidR="001C646B" w:rsidRPr="00AA1DA0" w:rsidRDefault="001C646B" w:rsidP="009978F8">
            <w:pPr>
              <w:keepNext/>
              <w:keepLines/>
              <w:bidi/>
              <w:spacing w:before="0" w:after="0"/>
              <w:jc w:val="left"/>
              <w:rPr>
                <w:rtl/>
              </w:rPr>
            </w:pPr>
            <w:r w:rsidRPr="00AA1DA0">
              <w:rPr>
                <w:rFonts w:hint="cs"/>
                <w:rtl/>
              </w:rPr>
              <w:t>כתובת</w:t>
            </w:r>
          </w:p>
        </w:tc>
        <w:tc>
          <w:tcPr>
            <w:tcW w:w="2640" w:type="dxa"/>
            <w:shd w:val="clear" w:color="auto" w:fill="auto"/>
            <w:vAlign w:val="center"/>
          </w:tcPr>
          <w:p w14:paraId="27CCEF3F" w14:textId="77777777" w:rsidR="001C646B" w:rsidRPr="00AA1DA0" w:rsidRDefault="001C646B" w:rsidP="009978F8">
            <w:pPr>
              <w:keepNext/>
              <w:keepLines/>
              <w:bidi/>
              <w:spacing w:before="0" w:after="0"/>
              <w:jc w:val="left"/>
              <w:rPr>
                <w:rtl/>
              </w:rPr>
            </w:pPr>
          </w:p>
        </w:tc>
      </w:tr>
      <w:tr w:rsidR="00AA1DA0" w:rsidRPr="00AA1DA0" w14:paraId="22A719A7" w14:textId="77777777" w:rsidTr="009978F8">
        <w:trPr>
          <w:trHeight w:val="283"/>
        </w:trPr>
        <w:tc>
          <w:tcPr>
            <w:tcW w:w="567" w:type="dxa"/>
            <w:vMerge w:val="restart"/>
            <w:shd w:val="clear" w:color="auto" w:fill="auto"/>
          </w:tcPr>
          <w:p w14:paraId="1DA3E53D" w14:textId="77777777" w:rsidR="001C646B" w:rsidRPr="00AA1DA0" w:rsidRDefault="001C646B" w:rsidP="001C646B">
            <w:pPr>
              <w:keepNext/>
              <w:keepLines/>
              <w:bidi/>
              <w:spacing w:after="0" w:line="240" w:lineRule="auto"/>
              <w:rPr>
                <w:rtl/>
              </w:rPr>
            </w:pPr>
            <w:r w:rsidRPr="00AA1DA0">
              <w:rPr>
                <w:rFonts w:hint="cs"/>
                <w:rtl/>
              </w:rPr>
              <w:t>2</w:t>
            </w:r>
          </w:p>
        </w:tc>
        <w:tc>
          <w:tcPr>
            <w:tcW w:w="2324" w:type="dxa"/>
            <w:vMerge w:val="restart"/>
            <w:shd w:val="clear" w:color="auto" w:fill="auto"/>
            <w:vAlign w:val="center"/>
          </w:tcPr>
          <w:p w14:paraId="339E0D48" w14:textId="77777777" w:rsidR="001C646B" w:rsidRPr="00AA1DA0" w:rsidRDefault="001C646B" w:rsidP="00682CBF">
            <w:pPr>
              <w:keepNext/>
              <w:keepLines/>
              <w:bidi/>
              <w:spacing w:before="0" w:after="0"/>
              <w:jc w:val="left"/>
              <w:rPr>
                <w:rtl/>
              </w:rPr>
            </w:pPr>
            <w:r w:rsidRPr="00AA1DA0">
              <w:rPr>
                <w:rFonts w:hint="cs"/>
                <w:rtl/>
              </w:rPr>
              <w:t>פרטי נציג הספק המציע שאליו יפנו נציגי המשרד בקשר למכרז</w:t>
            </w:r>
          </w:p>
        </w:tc>
        <w:tc>
          <w:tcPr>
            <w:tcW w:w="621" w:type="dxa"/>
            <w:shd w:val="clear" w:color="auto" w:fill="auto"/>
            <w:vAlign w:val="center"/>
          </w:tcPr>
          <w:p w14:paraId="51705EDE" w14:textId="77777777" w:rsidR="001C646B" w:rsidRPr="00AA1DA0" w:rsidRDefault="001C646B" w:rsidP="001C646B">
            <w:pPr>
              <w:keepNext/>
              <w:keepLines/>
              <w:bidi/>
              <w:spacing w:before="0" w:after="0"/>
              <w:jc w:val="left"/>
              <w:rPr>
                <w:rtl/>
              </w:rPr>
            </w:pPr>
            <w:r w:rsidRPr="00AA1DA0">
              <w:rPr>
                <w:rFonts w:hint="cs"/>
                <w:rtl/>
              </w:rPr>
              <w:t>2.1</w:t>
            </w:r>
          </w:p>
        </w:tc>
        <w:tc>
          <w:tcPr>
            <w:tcW w:w="1644" w:type="dxa"/>
            <w:shd w:val="clear" w:color="auto" w:fill="auto"/>
            <w:vAlign w:val="center"/>
          </w:tcPr>
          <w:p w14:paraId="5EF45113" w14:textId="77777777" w:rsidR="001C646B" w:rsidRPr="00AA1DA0" w:rsidRDefault="001C646B" w:rsidP="001C646B">
            <w:pPr>
              <w:keepNext/>
              <w:keepLines/>
              <w:bidi/>
              <w:spacing w:before="0" w:after="0"/>
              <w:jc w:val="left"/>
              <w:rPr>
                <w:rtl/>
              </w:rPr>
            </w:pPr>
            <w:r w:rsidRPr="00AA1DA0">
              <w:rPr>
                <w:rFonts w:hint="cs"/>
                <w:rtl/>
              </w:rPr>
              <w:t>שם ושם משפחה</w:t>
            </w:r>
          </w:p>
        </w:tc>
        <w:tc>
          <w:tcPr>
            <w:tcW w:w="2640" w:type="dxa"/>
            <w:shd w:val="clear" w:color="auto" w:fill="auto"/>
            <w:vAlign w:val="center"/>
          </w:tcPr>
          <w:p w14:paraId="5DD72B5B" w14:textId="77777777" w:rsidR="001C646B" w:rsidRPr="00AA1DA0" w:rsidRDefault="001C646B" w:rsidP="001C646B">
            <w:pPr>
              <w:keepNext/>
              <w:keepLines/>
              <w:bidi/>
              <w:spacing w:before="0" w:after="0"/>
              <w:jc w:val="left"/>
              <w:rPr>
                <w:rtl/>
              </w:rPr>
            </w:pPr>
          </w:p>
        </w:tc>
      </w:tr>
      <w:tr w:rsidR="00AA1DA0" w:rsidRPr="00AA1DA0" w14:paraId="32312D05" w14:textId="77777777" w:rsidTr="009978F8">
        <w:trPr>
          <w:trHeight w:val="283"/>
        </w:trPr>
        <w:tc>
          <w:tcPr>
            <w:tcW w:w="567" w:type="dxa"/>
            <w:vMerge/>
            <w:shd w:val="clear" w:color="auto" w:fill="auto"/>
          </w:tcPr>
          <w:p w14:paraId="7F8FDC1A" w14:textId="77777777" w:rsidR="001C646B" w:rsidRPr="00AA1DA0" w:rsidRDefault="001C646B" w:rsidP="001C646B">
            <w:pPr>
              <w:keepNext/>
              <w:keepLines/>
              <w:bidi/>
              <w:spacing w:before="0" w:after="0" w:line="240" w:lineRule="auto"/>
              <w:rPr>
                <w:rtl/>
              </w:rPr>
            </w:pPr>
          </w:p>
        </w:tc>
        <w:tc>
          <w:tcPr>
            <w:tcW w:w="2324" w:type="dxa"/>
            <w:vMerge/>
            <w:shd w:val="clear" w:color="auto" w:fill="auto"/>
            <w:vAlign w:val="center"/>
          </w:tcPr>
          <w:p w14:paraId="4CFBD9BD"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74DD1115" w14:textId="77777777" w:rsidR="001C646B" w:rsidRPr="00AA1DA0" w:rsidRDefault="001C646B" w:rsidP="001C646B">
            <w:pPr>
              <w:keepNext/>
              <w:keepLines/>
              <w:bidi/>
              <w:spacing w:before="0" w:after="0"/>
              <w:jc w:val="left"/>
              <w:rPr>
                <w:rtl/>
              </w:rPr>
            </w:pPr>
            <w:r w:rsidRPr="00AA1DA0">
              <w:rPr>
                <w:rFonts w:hint="cs"/>
                <w:rtl/>
              </w:rPr>
              <w:t>2.2</w:t>
            </w:r>
          </w:p>
        </w:tc>
        <w:tc>
          <w:tcPr>
            <w:tcW w:w="1644" w:type="dxa"/>
            <w:shd w:val="clear" w:color="auto" w:fill="auto"/>
            <w:vAlign w:val="center"/>
          </w:tcPr>
          <w:p w14:paraId="5FE54245" w14:textId="77777777" w:rsidR="001C646B" w:rsidRPr="00AA1DA0" w:rsidRDefault="001C646B" w:rsidP="001C646B">
            <w:pPr>
              <w:keepNext/>
              <w:keepLines/>
              <w:bidi/>
              <w:spacing w:before="0" w:after="0"/>
              <w:jc w:val="left"/>
              <w:rPr>
                <w:rtl/>
              </w:rPr>
            </w:pPr>
            <w:r w:rsidRPr="00AA1DA0">
              <w:rPr>
                <w:rFonts w:hint="cs"/>
                <w:rtl/>
              </w:rPr>
              <w:t>טלפון</w:t>
            </w:r>
          </w:p>
        </w:tc>
        <w:tc>
          <w:tcPr>
            <w:tcW w:w="2640" w:type="dxa"/>
            <w:shd w:val="clear" w:color="auto" w:fill="auto"/>
          </w:tcPr>
          <w:p w14:paraId="792C43C7" w14:textId="77777777" w:rsidR="001C646B" w:rsidRPr="00AA1DA0" w:rsidRDefault="001C646B" w:rsidP="001C646B">
            <w:pPr>
              <w:keepNext/>
              <w:keepLines/>
              <w:bidi/>
              <w:spacing w:before="0" w:after="0"/>
              <w:rPr>
                <w:rtl/>
              </w:rPr>
            </w:pPr>
          </w:p>
        </w:tc>
      </w:tr>
      <w:tr w:rsidR="00AA1DA0" w:rsidRPr="00AA1DA0" w14:paraId="70EE12CB" w14:textId="77777777" w:rsidTr="009978F8">
        <w:trPr>
          <w:trHeight w:val="283"/>
        </w:trPr>
        <w:tc>
          <w:tcPr>
            <w:tcW w:w="567" w:type="dxa"/>
            <w:vMerge/>
            <w:shd w:val="clear" w:color="auto" w:fill="auto"/>
          </w:tcPr>
          <w:p w14:paraId="2398D8E2" w14:textId="77777777" w:rsidR="001C646B" w:rsidRPr="00AA1DA0" w:rsidRDefault="001C646B" w:rsidP="001C646B">
            <w:pPr>
              <w:keepNext/>
              <w:keepLines/>
              <w:bidi/>
              <w:spacing w:before="0" w:after="0" w:line="240" w:lineRule="auto"/>
              <w:rPr>
                <w:rtl/>
              </w:rPr>
            </w:pPr>
          </w:p>
        </w:tc>
        <w:tc>
          <w:tcPr>
            <w:tcW w:w="2324" w:type="dxa"/>
            <w:vMerge/>
            <w:shd w:val="clear" w:color="auto" w:fill="auto"/>
            <w:vAlign w:val="center"/>
          </w:tcPr>
          <w:p w14:paraId="39C51531" w14:textId="77777777" w:rsidR="001C646B" w:rsidRPr="00AA1DA0" w:rsidRDefault="001C646B" w:rsidP="001C646B">
            <w:pPr>
              <w:keepNext/>
              <w:keepLines/>
              <w:bidi/>
              <w:spacing w:before="0" w:after="0" w:line="240" w:lineRule="auto"/>
              <w:jc w:val="left"/>
              <w:rPr>
                <w:rtl/>
              </w:rPr>
            </w:pPr>
          </w:p>
        </w:tc>
        <w:tc>
          <w:tcPr>
            <w:tcW w:w="621" w:type="dxa"/>
            <w:shd w:val="clear" w:color="auto" w:fill="auto"/>
            <w:vAlign w:val="center"/>
          </w:tcPr>
          <w:p w14:paraId="58CAD064" w14:textId="77777777" w:rsidR="001C646B" w:rsidRPr="00AA1DA0" w:rsidRDefault="001C646B" w:rsidP="001C08D4">
            <w:pPr>
              <w:keepNext/>
              <w:keepLines/>
              <w:bidi/>
              <w:spacing w:before="0" w:after="0"/>
              <w:jc w:val="left"/>
              <w:rPr>
                <w:rtl/>
              </w:rPr>
            </w:pPr>
            <w:r w:rsidRPr="00AA1DA0">
              <w:rPr>
                <w:rFonts w:hint="cs"/>
                <w:rtl/>
              </w:rPr>
              <w:t>2.</w:t>
            </w:r>
            <w:r w:rsidR="001C08D4" w:rsidRPr="00AA1DA0">
              <w:rPr>
                <w:rFonts w:hint="cs"/>
                <w:rtl/>
              </w:rPr>
              <w:t>3</w:t>
            </w:r>
          </w:p>
        </w:tc>
        <w:tc>
          <w:tcPr>
            <w:tcW w:w="1644" w:type="dxa"/>
            <w:shd w:val="clear" w:color="auto" w:fill="auto"/>
            <w:vAlign w:val="center"/>
          </w:tcPr>
          <w:p w14:paraId="77A97320" w14:textId="77777777" w:rsidR="001C646B" w:rsidRPr="00AA1DA0" w:rsidRDefault="001C646B" w:rsidP="00682CBF">
            <w:pPr>
              <w:keepNext/>
              <w:keepLines/>
              <w:bidi/>
              <w:spacing w:before="0" w:after="0"/>
              <w:jc w:val="left"/>
              <w:rPr>
                <w:rtl/>
              </w:rPr>
            </w:pPr>
            <w:r w:rsidRPr="00AA1DA0">
              <w:rPr>
                <w:rFonts w:hint="cs"/>
                <w:rtl/>
              </w:rPr>
              <w:t>דוא"ל</w:t>
            </w:r>
          </w:p>
        </w:tc>
        <w:tc>
          <w:tcPr>
            <w:tcW w:w="2640" w:type="dxa"/>
            <w:shd w:val="clear" w:color="auto" w:fill="auto"/>
          </w:tcPr>
          <w:p w14:paraId="3AB29AEC" w14:textId="77777777" w:rsidR="001C646B" w:rsidRPr="00AA1DA0" w:rsidRDefault="001C646B" w:rsidP="00682CBF">
            <w:pPr>
              <w:keepNext/>
              <w:keepLines/>
              <w:bidi/>
              <w:spacing w:before="0" w:after="0"/>
              <w:rPr>
                <w:rtl/>
              </w:rPr>
            </w:pPr>
          </w:p>
        </w:tc>
      </w:tr>
    </w:tbl>
    <w:p w14:paraId="7853E563" w14:textId="77777777" w:rsidR="004B6A3C" w:rsidRPr="00AA1DA0" w:rsidRDefault="004B6A3C" w:rsidP="002918AA">
      <w:pPr>
        <w:pStyle w:val="4"/>
        <w:ind w:left="2183" w:hanging="1021"/>
        <w:contextualSpacing/>
      </w:pPr>
      <w:r w:rsidRPr="00AA1DA0">
        <w:rPr>
          <w:rFonts w:hint="cs"/>
          <w:rtl/>
        </w:rPr>
        <w:t>ותק וניסיון</w:t>
      </w:r>
    </w:p>
    <w:p w14:paraId="4593F9AE" w14:textId="77777777" w:rsidR="00511B44" w:rsidRPr="00AA1DA0" w:rsidRDefault="00511B44" w:rsidP="002918AA">
      <w:pPr>
        <w:pStyle w:val="4"/>
        <w:numPr>
          <w:ilvl w:val="0"/>
          <w:numId w:val="0"/>
        </w:numPr>
        <w:ind w:left="2183"/>
        <w:contextualSpacing/>
        <w:rPr>
          <w:rtl/>
        </w:rPr>
      </w:pPr>
      <w:r w:rsidRPr="00AA1DA0">
        <w:rPr>
          <w:rFonts w:hint="cs"/>
          <w:rtl/>
        </w:rPr>
        <w:t>המציע יתאר את הניסיון הקודם באספקת מכשירי טלפון סלולרי.</w:t>
      </w:r>
    </w:p>
    <w:p w14:paraId="58DE65A5" w14:textId="37B30F1D" w:rsidR="00511B44" w:rsidRPr="00AA1DA0" w:rsidRDefault="00A935F0" w:rsidP="002918AA">
      <w:pPr>
        <w:pStyle w:val="4"/>
        <w:numPr>
          <w:ilvl w:val="0"/>
          <w:numId w:val="0"/>
        </w:numPr>
        <w:ind w:left="2183"/>
        <w:contextualSpacing/>
      </w:pPr>
      <w:r w:rsidRPr="0020002F">
        <w:rPr>
          <w:rFonts w:hint="cs"/>
          <w:rtl/>
        </w:rPr>
        <w:t xml:space="preserve">תינתן הערכת איכות נוספת למציע אשר יפרט </w:t>
      </w:r>
      <w:r w:rsidR="00511B44" w:rsidRPr="0020002F">
        <w:rPr>
          <w:rFonts w:hint="cs"/>
          <w:rtl/>
        </w:rPr>
        <w:t xml:space="preserve">ניסיון באספקת מכשירי טלפון סלולרי </w:t>
      </w:r>
      <w:r w:rsidR="00511B44" w:rsidRPr="001217C7">
        <w:rPr>
          <w:rFonts w:hint="eastAsia"/>
          <w:rtl/>
        </w:rPr>
        <w:t>בהיקף</w:t>
      </w:r>
      <w:r w:rsidR="00511B44" w:rsidRPr="001217C7">
        <w:rPr>
          <w:rtl/>
        </w:rPr>
        <w:t xml:space="preserve"> </w:t>
      </w:r>
      <w:r w:rsidR="00511B44" w:rsidRPr="001217C7">
        <w:rPr>
          <w:rFonts w:hint="eastAsia"/>
          <w:rtl/>
        </w:rPr>
        <w:t>של</w:t>
      </w:r>
      <w:r w:rsidR="00511B44" w:rsidRPr="001217C7">
        <w:rPr>
          <w:rtl/>
        </w:rPr>
        <w:t xml:space="preserve"> </w:t>
      </w:r>
      <w:r w:rsidR="00511B44" w:rsidRPr="001217C7">
        <w:rPr>
          <w:rFonts w:hint="eastAsia"/>
          <w:rtl/>
        </w:rPr>
        <w:t>לפחות</w:t>
      </w:r>
      <w:r w:rsidR="00511B44" w:rsidRPr="0020002F">
        <w:rPr>
          <w:rFonts w:hint="cs"/>
          <w:rtl/>
        </w:rPr>
        <w:t xml:space="preserve"> </w:t>
      </w:r>
      <w:r w:rsidR="004A72F0">
        <w:rPr>
          <w:rFonts w:hint="cs"/>
          <w:rtl/>
        </w:rPr>
        <w:t>2</w:t>
      </w:r>
      <w:r w:rsidR="00511B44" w:rsidRPr="001217C7">
        <w:rPr>
          <w:rtl/>
        </w:rPr>
        <w:t>,000</w:t>
      </w:r>
      <w:r w:rsidR="00511B44" w:rsidRPr="0020002F">
        <w:rPr>
          <w:rFonts w:hint="cs"/>
          <w:rtl/>
        </w:rPr>
        <w:t xml:space="preserve"> מכשירים לשנה בשנים </w:t>
      </w:r>
      <w:r w:rsidR="007C1435" w:rsidRPr="0020002F">
        <w:rPr>
          <w:rFonts w:hint="cs"/>
          <w:rtl/>
        </w:rPr>
        <w:t xml:space="preserve"> </w:t>
      </w:r>
      <w:r w:rsidR="00C17AA8" w:rsidRPr="0020002F">
        <w:rPr>
          <w:rFonts w:hint="cs"/>
          <w:rtl/>
        </w:rPr>
        <w:t>2020</w:t>
      </w:r>
      <w:r w:rsidR="007C1435" w:rsidRPr="0020002F">
        <w:rPr>
          <w:rFonts w:hint="cs"/>
          <w:rtl/>
        </w:rPr>
        <w:t>, 2022,</w:t>
      </w:r>
      <w:r w:rsidR="00C17AA8" w:rsidRPr="0020002F">
        <w:rPr>
          <w:rFonts w:hint="cs"/>
          <w:rtl/>
        </w:rPr>
        <w:t>2021</w:t>
      </w:r>
      <w:r w:rsidR="00511B44" w:rsidRPr="0020002F">
        <w:rPr>
          <w:rFonts w:hint="cs"/>
          <w:rtl/>
        </w:rPr>
        <w:t>.</w:t>
      </w:r>
    </w:p>
    <w:p w14:paraId="66EE582F" w14:textId="477A8616" w:rsidR="00FD5286" w:rsidRPr="00AA1DA0" w:rsidRDefault="00FD5286" w:rsidP="002918AA">
      <w:pPr>
        <w:pStyle w:val="4"/>
        <w:spacing w:after="60"/>
        <w:ind w:left="2183" w:hanging="1021"/>
        <w:contextualSpacing/>
      </w:pPr>
      <w:r w:rsidRPr="00AA1DA0">
        <w:rPr>
          <w:rFonts w:hint="cs"/>
          <w:rtl/>
        </w:rPr>
        <w:t>כוח אדם ייעודי לפרויקט</w:t>
      </w:r>
      <w:r w:rsidR="003952F0" w:rsidRPr="00AA1DA0">
        <w:rPr>
          <w:rFonts w:hint="cs"/>
          <w:rtl/>
        </w:rPr>
        <w:t xml:space="preserve"> ומבנה ארגוני</w:t>
      </w:r>
      <w:r w:rsidR="0031475F">
        <w:rPr>
          <w:rFonts w:hint="cs"/>
          <w:rtl/>
        </w:rPr>
        <w:t>.</w:t>
      </w:r>
    </w:p>
    <w:p w14:paraId="60B9FCD5" w14:textId="77777777" w:rsidR="007F72D1" w:rsidRPr="00AA1DA0" w:rsidRDefault="00C75FDD" w:rsidP="002918AA">
      <w:pPr>
        <w:pStyle w:val="3"/>
        <w:numPr>
          <w:ilvl w:val="0"/>
          <w:numId w:val="0"/>
        </w:numPr>
        <w:spacing w:before="60"/>
        <w:ind w:left="2210"/>
        <w:contextualSpacing/>
        <w:rPr>
          <w:rFonts w:ascii="David" w:hAnsi="David"/>
          <w:b w:val="0"/>
          <w:bCs w:val="0"/>
        </w:rPr>
      </w:pPr>
      <w:r w:rsidRPr="00AA1DA0">
        <w:rPr>
          <w:rFonts w:ascii="David" w:hAnsi="David"/>
          <w:b w:val="0"/>
          <w:bCs w:val="0"/>
          <w:rtl/>
        </w:rPr>
        <w:t>ב</w:t>
      </w:r>
      <w:r w:rsidRPr="00AA1DA0">
        <w:rPr>
          <w:rFonts w:ascii="David" w:hAnsi="David" w:hint="cs"/>
          <w:b w:val="0"/>
          <w:bCs w:val="0"/>
          <w:rtl/>
        </w:rPr>
        <w:t>סעיף</w:t>
      </w:r>
      <w:r w:rsidRPr="00AA1DA0">
        <w:rPr>
          <w:rFonts w:ascii="David" w:hAnsi="David"/>
          <w:b w:val="0"/>
          <w:bCs w:val="0"/>
          <w:rtl/>
        </w:rPr>
        <w:t xml:space="preserve"> זה יציג המציע את הצוות המיועד. </w:t>
      </w:r>
    </w:p>
    <w:p w14:paraId="5A255796" w14:textId="77777777" w:rsidR="00C75FDD" w:rsidRPr="00AA1DA0" w:rsidRDefault="00C75FDD" w:rsidP="002918AA">
      <w:pPr>
        <w:pStyle w:val="3"/>
        <w:numPr>
          <w:ilvl w:val="0"/>
          <w:numId w:val="0"/>
        </w:numPr>
        <w:spacing w:before="60"/>
        <w:ind w:left="2210"/>
        <w:contextualSpacing/>
        <w:rPr>
          <w:rFonts w:ascii="David" w:hAnsi="David"/>
          <w:b w:val="0"/>
          <w:bCs w:val="0"/>
        </w:rPr>
      </w:pPr>
      <w:r w:rsidRPr="00AA1DA0">
        <w:rPr>
          <w:rFonts w:ascii="David" w:hAnsi="David"/>
          <w:b w:val="0"/>
          <w:bCs w:val="0"/>
          <w:rtl/>
        </w:rPr>
        <w:t xml:space="preserve">יש לענות בפירוט על הסעיפים השונים המוצגים להלן. יודגש כי </w:t>
      </w:r>
      <w:r w:rsidR="00843914" w:rsidRPr="00AA1DA0">
        <w:rPr>
          <w:rFonts w:ascii="David" w:hAnsi="David" w:hint="cs"/>
          <w:b w:val="0"/>
          <w:bCs w:val="0"/>
          <w:rtl/>
        </w:rPr>
        <w:t xml:space="preserve">מנהל הפרויקט </w:t>
      </w:r>
      <w:r w:rsidRPr="00AA1DA0">
        <w:rPr>
          <w:rFonts w:ascii="David" w:hAnsi="David"/>
          <w:b w:val="0"/>
          <w:bCs w:val="0"/>
          <w:rtl/>
        </w:rPr>
        <w:t>המיועד יהי</w:t>
      </w:r>
      <w:r w:rsidR="00843914" w:rsidRPr="00AA1DA0">
        <w:rPr>
          <w:rFonts w:ascii="David" w:hAnsi="David" w:hint="cs"/>
          <w:b w:val="0"/>
          <w:bCs w:val="0"/>
          <w:rtl/>
        </w:rPr>
        <w:t>ה</w:t>
      </w:r>
      <w:r w:rsidRPr="00AA1DA0">
        <w:rPr>
          <w:rFonts w:ascii="David" w:hAnsi="David"/>
          <w:b w:val="0"/>
          <w:bCs w:val="0"/>
          <w:rtl/>
        </w:rPr>
        <w:t xml:space="preserve"> עובד המציע ויחולו בינם יחסי עובד מעביד, או עובדי ספק משנה </w:t>
      </w:r>
      <w:r w:rsidRPr="00AA1DA0">
        <w:rPr>
          <w:rFonts w:ascii="David" w:hAnsi="David" w:hint="eastAsia"/>
          <w:b w:val="0"/>
          <w:bCs w:val="0"/>
          <w:rtl/>
        </w:rPr>
        <w:t>אתו</w:t>
      </w:r>
      <w:r w:rsidRPr="00AA1DA0">
        <w:rPr>
          <w:rFonts w:ascii="David" w:hAnsi="David"/>
          <w:b w:val="0"/>
          <w:bCs w:val="0"/>
          <w:rtl/>
        </w:rPr>
        <w:t xml:space="preserve"> חתם המציע על הסכם שיתוף פעולה למכרז זה. </w:t>
      </w:r>
    </w:p>
    <w:p w14:paraId="659DF805" w14:textId="77777777" w:rsidR="00C75FDD" w:rsidRPr="00AA1DA0" w:rsidRDefault="00C75FDD" w:rsidP="002918AA">
      <w:pPr>
        <w:pStyle w:val="3"/>
        <w:numPr>
          <w:ilvl w:val="0"/>
          <w:numId w:val="62"/>
        </w:numPr>
        <w:ind w:left="2607"/>
        <w:contextualSpacing/>
        <w:rPr>
          <w:rFonts w:ascii="David" w:hAnsi="David"/>
          <w:b w:val="0"/>
          <w:bCs w:val="0"/>
          <w:rtl/>
        </w:rPr>
      </w:pPr>
      <w:r w:rsidRPr="00AA1DA0">
        <w:rPr>
          <w:rFonts w:ascii="David" w:hAnsi="David"/>
          <w:b w:val="0"/>
          <w:bCs w:val="0"/>
          <w:rtl/>
        </w:rPr>
        <w:t>המציע י</w:t>
      </w:r>
      <w:r w:rsidR="007F72D1" w:rsidRPr="00AA1DA0">
        <w:rPr>
          <w:rFonts w:ascii="David" w:hAnsi="David" w:hint="cs"/>
          <w:b w:val="0"/>
          <w:bCs w:val="0"/>
          <w:rtl/>
        </w:rPr>
        <w:t xml:space="preserve">פרט </w:t>
      </w:r>
      <w:r w:rsidRPr="00AA1DA0">
        <w:rPr>
          <w:rFonts w:ascii="David" w:hAnsi="David"/>
          <w:b w:val="0"/>
          <w:bCs w:val="0"/>
          <w:rtl/>
        </w:rPr>
        <w:t>את המבנה הארגוני של כוח האדם המוצע ל</w:t>
      </w:r>
      <w:r w:rsidRPr="00AA1DA0">
        <w:rPr>
          <w:rFonts w:ascii="David" w:hAnsi="David" w:hint="eastAsia"/>
          <w:b w:val="0"/>
          <w:bCs w:val="0"/>
          <w:rtl/>
        </w:rPr>
        <w:t>מתן</w:t>
      </w:r>
      <w:r w:rsidRPr="00AA1DA0">
        <w:rPr>
          <w:rFonts w:ascii="David" w:hAnsi="David"/>
          <w:b w:val="0"/>
          <w:bCs w:val="0"/>
          <w:rtl/>
        </w:rPr>
        <w:t xml:space="preserve"> </w:t>
      </w:r>
      <w:r w:rsidRPr="00AA1DA0">
        <w:rPr>
          <w:rFonts w:ascii="David" w:hAnsi="David" w:hint="eastAsia"/>
          <w:b w:val="0"/>
          <w:bCs w:val="0"/>
          <w:rtl/>
        </w:rPr>
        <w:t>השירותים</w:t>
      </w:r>
      <w:r w:rsidRPr="00AA1DA0">
        <w:rPr>
          <w:rFonts w:ascii="David" w:hAnsi="David"/>
          <w:b w:val="0"/>
          <w:bCs w:val="0"/>
          <w:rtl/>
        </w:rPr>
        <w:t>.</w:t>
      </w:r>
    </w:p>
    <w:p w14:paraId="7840D28C" w14:textId="77777777" w:rsidR="00C75FDD" w:rsidRPr="00AA1DA0" w:rsidRDefault="00C75FDD" w:rsidP="002918AA">
      <w:pPr>
        <w:pStyle w:val="3"/>
        <w:numPr>
          <w:ilvl w:val="0"/>
          <w:numId w:val="62"/>
        </w:numPr>
        <w:ind w:left="2607"/>
        <w:contextualSpacing/>
        <w:rPr>
          <w:rFonts w:ascii="David" w:hAnsi="David"/>
          <w:b w:val="0"/>
          <w:bCs w:val="0"/>
        </w:rPr>
      </w:pPr>
      <w:r w:rsidRPr="00AA1DA0">
        <w:rPr>
          <w:rFonts w:ascii="David" w:hAnsi="David"/>
          <w:b w:val="0"/>
          <w:bCs w:val="0"/>
          <w:rtl/>
        </w:rPr>
        <w:t xml:space="preserve">המציע יפרט את היערכותו למתן השירותים בכוח אדם, </w:t>
      </w:r>
      <w:r w:rsidRPr="00AA1DA0">
        <w:rPr>
          <w:rFonts w:ascii="David" w:hAnsi="David" w:hint="eastAsia"/>
          <w:b w:val="0"/>
          <w:bCs w:val="0"/>
          <w:rtl/>
        </w:rPr>
        <w:t>כאשר</w:t>
      </w:r>
      <w:r w:rsidRPr="00AA1DA0">
        <w:rPr>
          <w:rFonts w:ascii="David" w:hAnsi="David"/>
          <w:b w:val="0"/>
          <w:bCs w:val="0"/>
          <w:rtl/>
        </w:rPr>
        <w:t xml:space="preserve"> </w:t>
      </w:r>
      <w:r w:rsidRPr="00AA1DA0">
        <w:rPr>
          <w:rFonts w:ascii="David" w:hAnsi="David" w:hint="eastAsia"/>
          <w:b w:val="0"/>
          <w:bCs w:val="0"/>
          <w:rtl/>
        </w:rPr>
        <w:t>המינימום</w:t>
      </w:r>
      <w:r w:rsidRPr="00AA1DA0">
        <w:rPr>
          <w:rFonts w:ascii="David" w:hAnsi="David"/>
          <w:b w:val="0"/>
          <w:bCs w:val="0"/>
          <w:rtl/>
        </w:rPr>
        <w:t xml:space="preserve"> </w:t>
      </w:r>
      <w:r w:rsidRPr="00AA1DA0">
        <w:rPr>
          <w:rFonts w:ascii="David" w:hAnsi="David" w:hint="eastAsia"/>
          <w:b w:val="0"/>
          <w:bCs w:val="0"/>
          <w:rtl/>
        </w:rPr>
        <w:t>הנדרש</w:t>
      </w:r>
      <w:r w:rsidRPr="00AA1DA0">
        <w:rPr>
          <w:rFonts w:ascii="David" w:hAnsi="David"/>
          <w:b w:val="0"/>
          <w:bCs w:val="0"/>
          <w:rtl/>
        </w:rPr>
        <w:t xml:space="preserve"> </w:t>
      </w:r>
      <w:r w:rsidRPr="00AA1DA0">
        <w:rPr>
          <w:rFonts w:ascii="David" w:hAnsi="David" w:hint="eastAsia"/>
          <w:b w:val="0"/>
          <w:bCs w:val="0"/>
          <w:rtl/>
        </w:rPr>
        <w:t>הוא</w:t>
      </w:r>
      <w:r w:rsidRPr="00AA1DA0">
        <w:rPr>
          <w:rFonts w:ascii="David" w:hAnsi="David" w:hint="cs"/>
          <w:b w:val="0"/>
          <w:bCs w:val="0"/>
          <w:rtl/>
        </w:rPr>
        <w:t>:</w:t>
      </w:r>
      <w:r w:rsidRPr="00AA1DA0">
        <w:rPr>
          <w:rFonts w:ascii="David" w:hAnsi="David"/>
          <w:b w:val="0"/>
          <w:bCs w:val="0"/>
          <w:rtl/>
        </w:rPr>
        <w:t xml:space="preserve"> </w:t>
      </w:r>
      <w:r w:rsidRPr="00AA1DA0">
        <w:rPr>
          <w:rFonts w:ascii="David" w:hAnsi="David" w:hint="eastAsia"/>
          <w:b w:val="0"/>
          <w:bCs w:val="0"/>
          <w:rtl/>
        </w:rPr>
        <w:t>מנהל</w:t>
      </w:r>
      <w:r w:rsidRPr="00AA1DA0">
        <w:rPr>
          <w:rFonts w:ascii="David" w:hAnsi="David"/>
          <w:b w:val="0"/>
          <w:bCs w:val="0"/>
          <w:rtl/>
        </w:rPr>
        <w:t xml:space="preserve"> </w:t>
      </w:r>
      <w:r w:rsidRPr="00AA1DA0">
        <w:rPr>
          <w:rFonts w:ascii="David" w:hAnsi="David" w:hint="cs"/>
          <w:b w:val="0"/>
          <w:bCs w:val="0"/>
          <w:rtl/>
        </w:rPr>
        <w:t>פרויקט</w:t>
      </w:r>
      <w:r w:rsidRPr="00AA1DA0">
        <w:rPr>
          <w:rFonts w:ascii="David" w:hAnsi="David"/>
          <w:b w:val="0"/>
          <w:bCs w:val="0"/>
          <w:rtl/>
        </w:rPr>
        <w:t>.</w:t>
      </w:r>
    </w:p>
    <w:p w14:paraId="69DA32ED" w14:textId="77777777" w:rsidR="007F72D1" w:rsidRPr="00AA1DA0" w:rsidRDefault="007F72D1" w:rsidP="002918AA">
      <w:pPr>
        <w:pStyle w:val="3"/>
        <w:numPr>
          <w:ilvl w:val="0"/>
          <w:numId w:val="62"/>
        </w:numPr>
        <w:spacing w:after="0"/>
        <w:ind w:left="2602" w:hanging="357"/>
        <w:contextualSpacing/>
        <w:rPr>
          <w:rFonts w:ascii="David" w:hAnsi="David"/>
          <w:b w:val="0"/>
          <w:bCs w:val="0"/>
        </w:rPr>
      </w:pPr>
      <w:r w:rsidRPr="00AA1DA0">
        <w:rPr>
          <w:rFonts w:ascii="David" w:hAnsi="David" w:hint="cs"/>
          <w:b w:val="0"/>
          <w:bCs w:val="0"/>
          <w:rtl/>
        </w:rPr>
        <w:t xml:space="preserve">מנהל פרויקט </w:t>
      </w:r>
    </w:p>
    <w:p w14:paraId="72E0A7DA" w14:textId="77777777" w:rsidR="007F72D1" w:rsidRPr="00AA1DA0" w:rsidRDefault="007F72D1" w:rsidP="00836B04">
      <w:pPr>
        <w:bidi/>
        <w:spacing w:before="0" w:after="0"/>
        <w:ind w:left="2636"/>
        <w:jc w:val="left"/>
      </w:pPr>
      <w:r w:rsidRPr="00AA1DA0">
        <w:rPr>
          <w:rFonts w:hint="cs"/>
          <w:rtl/>
        </w:rPr>
        <w:t xml:space="preserve">נדרש </w:t>
      </w:r>
      <w:r w:rsidRPr="00AA1DA0">
        <w:rPr>
          <w:rtl/>
        </w:rPr>
        <w:t>ל</w:t>
      </w:r>
      <w:r w:rsidR="008F63A2" w:rsidRPr="00AA1DA0">
        <w:rPr>
          <w:rFonts w:hint="cs"/>
          <w:rtl/>
        </w:rPr>
        <w:t xml:space="preserve">פרט </w:t>
      </w:r>
      <w:r w:rsidRPr="00AA1DA0">
        <w:rPr>
          <w:rtl/>
        </w:rPr>
        <w:t xml:space="preserve">ניסיון בניהול וארגון שירותים </w:t>
      </w:r>
      <w:r w:rsidRPr="00AA1DA0">
        <w:rPr>
          <w:rFonts w:hint="cs"/>
          <w:rtl/>
        </w:rPr>
        <w:t>בהלימה ל</w:t>
      </w:r>
      <w:r w:rsidRPr="00AA1DA0">
        <w:rPr>
          <w:rtl/>
        </w:rPr>
        <w:t xml:space="preserve">נדרש במכרז. </w:t>
      </w:r>
    </w:p>
    <w:p w14:paraId="2F945CC5" w14:textId="77777777" w:rsidR="00454451" w:rsidRPr="00AA1DA0" w:rsidRDefault="007F72D1" w:rsidP="002918AA">
      <w:pPr>
        <w:pStyle w:val="3"/>
        <w:numPr>
          <w:ilvl w:val="0"/>
          <w:numId w:val="62"/>
        </w:numPr>
        <w:spacing w:before="0" w:after="0"/>
        <w:ind w:left="2602" w:hanging="357"/>
        <w:contextualSpacing/>
        <w:rPr>
          <w:rFonts w:ascii="David" w:hAnsi="David"/>
          <w:b w:val="0"/>
          <w:bCs w:val="0"/>
          <w:rtl/>
        </w:rPr>
      </w:pPr>
      <w:r w:rsidRPr="00AA1DA0">
        <w:rPr>
          <w:rFonts w:ascii="David" w:hAnsi="David" w:hint="cs"/>
          <w:b w:val="0"/>
          <w:bCs w:val="0"/>
          <w:rtl/>
        </w:rPr>
        <w:t>(</w:t>
      </w:r>
      <w:r w:rsidRPr="00AA1DA0">
        <w:rPr>
          <w:b w:val="0"/>
          <w:bCs w:val="0"/>
        </w:rPr>
        <w:t>M</w:t>
      </w:r>
      <w:r w:rsidRPr="00AA1DA0">
        <w:rPr>
          <w:rFonts w:hint="cs"/>
          <w:b w:val="0"/>
          <w:bCs w:val="0"/>
          <w:rtl/>
        </w:rPr>
        <w:t xml:space="preserve">) </w:t>
      </w:r>
      <w:r w:rsidR="00454451" w:rsidRPr="00AA1DA0">
        <w:rPr>
          <w:rFonts w:ascii="David" w:hAnsi="David"/>
          <w:b w:val="0"/>
          <w:bCs w:val="0"/>
          <w:rtl/>
        </w:rPr>
        <w:t>מנהל פרויקט</w:t>
      </w:r>
      <w:r w:rsidR="00454451" w:rsidRPr="00AA1DA0">
        <w:rPr>
          <w:rFonts w:ascii="David" w:hAnsi="David" w:hint="cs"/>
          <w:b w:val="0"/>
          <w:bCs w:val="0"/>
          <w:rtl/>
        </w:rPr>
        <w:t xml:space="preserve"> </w:t>
      </w:r>
      <w:r w:rsidR="00454451" w:rsidRPr="00AA1DA0">
        <w:rPr>
          <w:rFonts w:ascii="David" w:hAnsi="David"/>
          <w:b w:val="0"/>
          <w:bCs w:val="0"/>
          <w:rtl/>
        </w:rPr>
        <w:t xml:space="preserve"> </w:t>
      </w:r>
      <w:r w:rsidR="00682CBF" w:rsidRPr="00AA1DA0">
        <w:rPr>
          <w:rFonts w:ascii="David" w:hAnsi="David" w:hint="cs"/>
          <w:b w:val="0"/>
          <w:bCs w:val="0"/>
          <w:rtl/>
        </w:rPr>
        <w:t>נדרש ל</w:t>
      </w:r>
      <w:r w:rsidR="00454451" w:rsidRPr="00AA1DA0">
        <w:rPr>
          <w:rFonts w:ascii="David" w:hAnsi="David"/>
          <w:b w:val="0"/>
          <w:bCs w:val="0"/>
          <w:rtl/>
        </w:rPr>
        <w:t>עמוד בדרישות הבאות:</w:t>
      </w:r>
    </w:p>
    <w:p w14:paraId="69B7ADBB" w14:textId="77777777" w:rsidR="00C75FDD" w:rsidRPr="00AA1DA0" w:rsidRDefault="00454451" w:rsidP="00836B04">
      <w:pPr>
        <w:numPr>
          <w:ilvl w:val="0"/>
          <w:numId w:val="65"/>
        </w:numPr>
        <w:bidi/>
        <w:spacing w:before="0" w:after="0"/>
        <w:ind w:left="2919" w:hanging="227"/>
        <w:contextualSpacing/>
        <w:jc w:val="left"/>
        <w:rPr>
          <w:b/>
          <w:bCs/>
          <w:rtl/>
        </w:rPr>
      </w:pPr>
      <w:r w:rsidRPr="00AA1DA0">
        <w:rPr>
          <w:rtl/>
        </w:rPr>
        <w:t xml:space="preserve">ניסיון של </w:t>
      </w:r>
      <w:r w:rsidR="007F72D1" w:rsidRPr="00AA1DA0">
        <w:rPr>
          <w:rFonts w:hint="cs"/>
          <w:sz w:val="22"/>
          <w:szCs w:val="22"/>
          <w:rtl/>
        </w:rPr>
        <w:t>3</w:t>
      </w:r>
      <w:r w:rsidRPr="00AA1DA0">
        <w:rPr>
          <w:rtl/>
        </w:rPr>
        <w:t xml:space="preserve"> שנים לפחות בניהול </w:t>
      </w:r>
      <w:r w:rsidRPr="00AA1DA0">
        <w:rPr>
          <w:rFonts w:hint="cs"/>
          <w:rtl/>
        </w:rPr>
        <w:t>וארגון</w:t>
      </w:r>
      <w:r w:rsidR="00DD397F" w:rsidRPr="00AA1DA0">
        <w:rPr>
          <w:rFonts w:hint="cs"/>
          <w:rtl/>
        </w:rPr>
        <w:t xml:space="preserve"> </w:t>
      </w:r>
      <w:r w:rsidR="000675D4" w:rsidRPr="00AA1DA0">
        <w:rPr>
          <w:rFonts w:hint="cs"/>
          <w:rtl/>
        </w:rPr>
        <w:t>פעילות טכנית</w:t>
      </w:r>
      <w:r w:rsidR="008F63A2" w:rsidRPr="00AA1DA0">
        <w:rPr>
          <w:rFonts w:hint="cs"/>
          <w:rtl/>
        </w:rPr>
        <w:t xml:space="preserve"> </w:t>
      </w:r>
      <w:r w:rsidR="000675D4" w:rsidRPr="00AA1DA0">
        <w:rPr>
          <w:rFonts w:hint="cs"/>
          <w:rtl/>
        </w:rPr>
        <w:t xml:space="preserve">לוגיסטית. </w:t>
      </w:r>
    </w:p>
    <w:p w14:paraId="4690D9AB" w14:textId="77777777" w:rsidR="00454451" w:rsidRPr="00AA1DA0" w:rsidRDefault="00454451" w:rsidP="00836B04">
      <w:pPr>
        <w:numPr>
          <w:ilvl w:val="0"/>
          <w:numId w:val="65"/>
        </w:numPr>
        <w:bidi/>
        <w:spacing w:before="0" w:after="0"/>
        <w:ind w:left="2919" w:hanging="227"/>
        <w:contextualSpacing/>
        <w:jc w:val="left"/>
        <w:rPr>
          <w:rtl/>
        </w:rPr>
      </w:pPr>
      <w:r w:rsidRPr="00AA1DA0">
        <w:rPr>
          <w:rtl/>
        </w:rPr>
        <w:t>כמו כן</w:t>
      </w:r>
      <w:r w:rsidR="00250A4D" w:rsidRPr="00AA1DA0">
        <w:rPr>
          <w:rFonts w:hint="cs"/>
          <w:rtl/>
        </w:rPr>
        <w:t xml:space="preserve">, נדרש </w:t>
      </w:r>
      <w:r w:rsidRPr="00AA1DA0">
        <w:rPr>
          <w:rtl/>
        </w:rPr>
        <w:t>לצרף קורות חיים בפורמט אחיד בהתאם לנספח 4.1.</w:t>
      </w:r>
      <w:r w:rsidRPr="00AA1DA0">
        <w:rPr>
          <w:rFonts w:hint="cs"/>
          <w:rtl/>
        </w:rPr>
        <w:t>2</w:t>
      </w:r>
      <w:r w:rsidRPr="00AA1DA0">
        <w:rPr>
          <w:rtl/>
        </w:rPr>
        <w:t>.</w:t>
      </w:r>
      <w:r w:rsidR="00EA386C" w:rsidRPr="00AA1DA0">
        <w:rPr>
          <w:rFonts w:hint="cs"/>
          <w:rtl/>
        </w:rPr>
        <w:t>2</w:t>
      </w:r>
      <w:r w:rsidRPr="00AA1DA0">
        <w:rPr>
          <w:rtl/>
        </w:rPr>
        <w:t xml:space="preserve"> </w:t>
      </w:r>
      <w:r w:rsidRPr="00AA1DA0">
        <w:rPr>
          <w:rFonts w:hint="cs"/>
          <w:rtl/>
        </w:rPr>
        <w:t xml:space="preserve"> </w:t>
      </w:r>
      <w:r w:rsidRPr="00AA1DA0">
        <w:rPr>
          <w:rtl/>
        </w:rPr>
        <w:t>שיכללו את פרטי השכלה</w:t>
      </w:r>
      <w:r w:rsidRPr="00AA1DA0">
        <w:rPr>
          <w:rFonts w:hint="cs"/>
          <w:rtl/>
        </w:rPr>
        <w:t>,</w:t>
      </w:r>
      <w:r w:rsidRPr="00AA1DA0">
        <w:rPr>
          <w:rtl/>
        </w:rPr>
        <w:t xml:space="preserve"> </w:t>
      </w:r>
      <w:r w:rsidRPr="00AA1DA0">
        <w:rPr>
          <w:rFonts w:hint="cs"/>
          <w:rtl/>
        </w:rPr>
        <w:t>הסמכות</w:t>
      </w:r>
      <w:r w:rsidR="004E6A10" w:rsidRPr="00AA1DA0">
        <w:rPr>
          <w:rFonts w:hint="cs"/>
          <w:rtl/>
        </w:rPr>
        <w:t xml:space="preserve"> ו</w:t>
      </w:r>
      <w:r w:rsidRPr="00AA1DA0">
        <w:rPr>
          <w:rtl/>
        </w:rPr>
        <w:t>ניסיון רלוונטי</w:t>
      </w:r>
      <w:r w:rsidR="004E6A10" w:rsidRPr="00AA1DA0">
        <w:rPr>
          <w:rFonts w:hint="cs"/>
          <w:rtl/>
        </w:rPr>
        <w:t>.</w:t>
      </w:r>
      <w:r w:rsidRPr="00AA1DA0">
        <w:rPr>
          <w:rtl/>
        </w:rPr>
        <w:t xml:space="preserve"> </w:t>
      </w:r>
    </w:p>
    <w:p w14:paraId="3DFB3CD4" w14:textId="77777777" w:rsidR="000A055D" w:rsidRPr="00AA1DA0" w:rsidRDefault="000A055D" w:rsidP="00C067E0">
      <w:pPr>
        <w:pStyle w:val="3"/>
        <w:widowControl w:val="0"/>
        <w:spacing w:before="60" w:after="60"/>
      </w:pPr>
      <w:r w:rsidRPr="00AA1DA0">
        <w:rPr>
          <w:rFonts w:hint="cs"/>
          <w:rtl/>
        </w:rPr>
        <w:t>(</w:t>
      </w:r>
      <w:r w:rsidRPr="00AA1DA0">
        <w:rPr>
          <w:rFonts w:hint="cs"/>
        </w:rPr>
        <w:t>N</w:t>
      </w:r>
      <w:r w:rsidRPr="00AA1DA0">
        <w:rPr>
          <w:rFonts w:hint="cs"/>
          <w:rtl/>
        </w:rPr>
        <w:t>)</w:t>
      </w:r>
    </w:p>
    <w:p w14:paraId="6A596455" w14:textId="2887E4EA" w:rsidR="004B6A3C" w:rsidRPr="00AA1DA0" w:rsidRDefault="00C217BE" w:rsidP="00682CBF">
      <w:pPr>
        <w:pStyle w:val="3"/>
        <w:spacing w:before="60" w:after="60"/>
      </w:pPr>
      <w:r>
        <w:rPr>
          <w:rFonts w:hint="cs"/>
          <w:rtl/>
        </w:rPr>
        <w:t>(</w:t>
      </w:r>
      <w:r>
        <w:rPr>
          <w:rFonts w:hint="cs"/>
        </w:rPr>
        <w:t>M</w:t>
      </w:r>
      <w:r>
        <w:rPr>
          <w:rFonts w:hint="cs"/>
          <w:rtl/>
        </w:rPr>
        <w:t xml:space="preserve">) </w:t>
      </w:r>
      <w:r w:rsidR="004B6A3C" w:rsidRPr="00AA1DA0">
        <w:rPr>
          <w:rFonts w:hint="cs"/>
          <w:rtl/>
        </w:rPr>
        <w:t>פרטים על קבלנ</w:t>
      </w:r>
      <w:r w:rsidR="00B20859" w:rsidRPr="00AA1DA0">
        <w:rPr>
          <w:rFonts w:hint="cs"/>
          <w:rtl/>
        </w:rPr>
        <w:t>י</w:t>
      </w:r>
      <w:r w:rsidR="004B6A3C" w:rsidRPr="00AA1DA0">
        <w:rPr>
          <w:rFonts w:hint="cs"/>
          <w:rtl/>
        </w:rPr>
        <w:t xml:space="preserve"> משנה </w:t>
      </w:r>
      <w:r w:rsidR="004B6A3C" w:rsidRPr="00AA1DA0">
        <w:rPr>
          <w:rtl/>
        </w:rPr>
        <w:t>–</w:t>
      </w:r>
      <w:r w:rsidR="004B6A3C" w:rsidRPr="00AA1DA0">
        <w:rPr>
          <w:rFonts w:hint="cs"/>
          <w:rtl/>
        </w:rPr>
        <w:t xml:space="preserve"> אם ישנם</w:t>
      </w:r>
    </w:p>
    <w:p w14:paraId="026B107C" w14:textId="77777777" w:rsidR="00AE6B95" w:rsidRPr="00AA1DA0" w:rsidRDefault="00AE6B95" w:rsidP="000A055D">
      <w:pPr>
        <w:pStyle w:val="4"/>
        <w:widowControl w:val="0"/>
        <w:numPr>
          <w:ilvl w:val="0"/>
          <w:numId w:val="0"/>
        </w:numPr>
        <w:spacing w:before="0"/>
        <w:ind w:left="1191"/>
        <w:contextualSpacing/>
        <w:rPr>
          <w:rFonts w:ascii="David" w:hAnsi="David"/>
        </w:rPr>
      </w:pPr>
      <w:r w:rsidRPr="00AA1DA0">
        <w:rPr>
          <w:rFonts w:ascii="David" w:hAnsi="David"/>
          <w:rtl/>
        </w:rPr>
        <w:t xml:space="preserve">סעיף זה מפרט פרטים כללים על קבלני המשנה שישולבו בפרויקט ויפרט את טיב </w:t>
      </w:r>
      <w:r w:rsidRPr="00AA1DA0">
        <w:rPr>
          <w:rFonts w:ascii="David" w:hAnsi="David"/>
          <w:rtl/>
        </w:rPr>
        <w:lastRenderedPageBreak/>
        <w:t>ההתקשרות בינם לבין הספק הראשי</w:t>
      </w:r>
    </w:p>
    <w:p w14:paraId="60642555" w14:textId="67D3A3E9" w:rsidR="00AE6B95" w:rsidRPr="00AA1DA0" w:rsidRDefault="00AE6B95" w:rsidP="00106BD7">
      <w:pPr>
        <w:pStyle w:val="4"/>
        <w:widowControl w:val="0"/>
        <w:numPr>
          <w:ilvl w:val="0"/>
          <w:numId w:val="66"/>
        </w:numPr>
        <w:spacing w:before="0" w:after="0"/>
        <w:ind w:left="1551"/>
        <w:contextualSpacing/>
        <w:rPr>
          <w:rFonts w:ascii="David" w:hAnsi="David"/>
          <w:rtl/>
        </w:rPr>
      </w:pPr>
      <w:r w:rsidRPr="00AA1DA0">
        <w:rPr>
          <w:rFonts w:ascii="David" w:hAnsi="David"/>
          <w:rtl/>
        </w:rPr>
        <w:t xml:space="preserve">המציע, שישמש קבלן ראשי, חייב לנהל את </w:t>
      </w:r>
      <w:r w:rsidR="00422C00" w:rsidRPr="00AA1DA0">
        <w:rPr>
          <w:rFonts w:ascii="David" w:hAnsi="David" w:hint="cs"/>
          <w:rtl/>
        </w:rPr>
        <w:t>ההתק</w:t>
      </w:r>
      <w:r w:rsidR="005D1CD0" w:rsidRPr="00AA1DA0">
        <w:rPr>
          <w:rFonts w:ascii="David" w:hAnsi="David" w:hint="cs"/>
          <w:rtl/>
        </w:rPr>
        <w:t xml:space="preserve">שרות נשוא מכרז זה </w:t>
      </w:r>
      <w:r w:rsidRPr="00AA1DA0">
        <w:rPr>
          <w:rFonts w:ascii="David" w:hAnsi="David"/>
          <w:rtl/>
        </w:rPr>
        <w:t>בעצמו אך רשאי לשלב בהצעתו קבלני משנה לתפקידים</w:t>
      </w:r>
      <w:r w:rsidR="000C6583" w:rsidRPr="00AA1DA0">
        <w:rPr>
          <w:rFonts w:ascii="David" w:hAnsi="David" w:hint="cs"/>
          <w:rtl/>
        </w:rPr>
        <w:t xml:space="preserve"> כמוגדר בסעיף 0.12</w:t>
      </w:r>
      <w:r w:rsidRPr="00AA1DA0">
        <w:rPr>
          <w:rFonts w:ascii="David" w:hAnsi="David"/>
          <w:rtl/>
        </w:rPr>
        <w:t>.</w:t>
      </w:r>
    </w:p>
    <w:p w14:paraId="7CF9283C" w14:textId="0FC70D85" w:rsidR="00AE6B95" w:rsidRPr="00AA1DA0" w:rsidRDefault="00682CBF" w:rsidP="00106BD7">
      <w:pPr>
        <w:pStyle w:val="4"/>
        <w:widowControl w:val="0"/>
        <w:numPr>
          <w:ilvl w:val="0"/>
          <w:numId w:val="66"/>
        </w:numPr>
        <w:spacing w:before="0" w:after="0"/>
        <w:ind w:left="1551"/>
        <w:contextualSpacing/>
        <w:rPr>
          <w:rFonts w:ascii="David" w:hAnsi="David"/>
        </w:rPr>
      </w:pPr>
      <w:r w:rsidRPr="00AA1DA0">
        <w:rPr>
          <w:rFonts w:ascii="David" w:hAnsi="David" w:hint="cs"/>
          <w:rtl/>
        </w:rPr>
        <w:t>(</w:t>
      </w:r>
      <w:r w:rsidR="00AE6B95" w:rsidRPr="00AA1DA0">
        <w:rPr>
          <w:rFonts w:ascii="David" w:hAnsi="David"/>
          <w:rtl/>
        </w:rPr>
        <w:t xml:space="preserve">המציע מתחייב לאחריות כוללת לביצוע כל השירותים הנדרשים במכרז, לרבות השירותים שיבחר לבצע באמצעות קבלני המשנה. </w:t>
      </w:r>
    </w:p>
    <w:p w14:paraId="7D898E63" w14:textId="77777777" w:rsidR="00AE6B95" w:rsidRPr="00AA1DA0" w:rsidRDefault="00AE6B95" w:rsidP="00106BD7">
      <w:pPr>
        <w:pStyle w:val="4"/>
        <w:widowControl w:val="0"/>
        <w:numPr>
          <w:ilvl w:val="0"/>
          <w:numId w:val="66"/>
        </w:numPr>
        <w:spacing w:before="0" w:after="0"/>
        <w:ind w:left="1551"/>
        <w:contextualSpacing/>
        <w:rPr>
          <w:rFonts w:ascii="David" w:hAnsi="David"/>
          <w:rtl/>
        </w:rPr>
      </w:pPr>
      <w:r w:rsidRPr="00AA1DA0">
        <w:rPr>
          <w:rFonts w:ascii="David" w:hAnsi="David"/>
          <w:rtl/>
        </w:rPr>
        <w:t>המציע יפרט את המנגנונים שיבטיחו את הפיקוח והאחריות מצידו על קבלני המשנה.</w:t>
      </w:r>
    </w:p>
    <w:p w14:paraId="21287144" w14:textId="2206A3AF" w:rsidR="00AE6B95" w:rsidRPr="00AA1DA0" w:rsidRDefault="00AE6B95" w:rsidP="00106BD7">
      <w:pPr>
        <w:pStyle w:val="4"/>
        <w:widowControl w:val="0"/>
        <w:numPr>
          <w:ilvl w:val="0"/>
          <w:numId w:val="66"/>
        </w:numPr>
        <w:spacing w:before="0" w:after="0"/>
        <w:ind w:left="1551"/>
        <w:contextualSpacing/>
        <w:rPr>
          <w:rFonts w:ascii="David" w:hAnsi="David"/>
        </w:rPr>
      </w:pPr>
      <w:r w:rsidRPr="00AA1DA0">
        <w:rPr>
          <w:rFonts w:ascii="David" w:hAnsi="David"/>
          <w:rtl/>
        </w:rPr>
        <w:t>קבלני המשנה שייחשבו כמשתתפים במענה יהיו אלו בהם יוכל המציע להציג מחויבות ברורה של אותם הקבלנים. מחויבות זו תכלול גם התאמת קבלן המשנה לתנאי ודרישות המפרט. אין בדרישה זו כדי לגרוע מח</w:t>
      </w:r>
      <w:r w:rsidR="00A262A2" w:rsidRPr="00AA1DA0">
        <w:rPr>
          <w:rFonts w:ascii="David" w:hAnsi="David" w:hint="cs"/>
          <w:rtl/>
        </w:rPr>
        <w:t>ו</w:t>
      </w:r>
      <w:r w:rsidRPr="00AA1DA0">
        <w:rPr>
          <w:rFonts w:ascii="David" w:hAnsi="David"/>
          <w:rtl/>
        </w:rPr>
        <w:t>בתו הבלעדית של המציע להבטיח שכל החוזים שלו עם קבלני המשנה יתאימו לחלוטין את התחייבויותיו במכרז זה ויאפשרו את ביצוען המלא.</w:t>
      </w:r>
    </w:p>
    <w:p w14:paraId="278DF693" w14:textId="77777777" w:rsidR="00AE6B95" w:rsidRPr="00AA1DA0" w:rsidRDefault="00AE6B95" w:rsidP="00106BD7">
      <w:pPr>
        <w:pStyle w:val="4"/>
        <w:widowControl w:val="0"/>
        <w:numPr>
          <w:ilvl w:val="0"/>
          <w:numId w:val="66"/>
        </w:numPr>
        <w:spacing w:before="0" w:after="0"/>
        <w:ind w:left="1551"/>
        <w:contextualSpacing/>
        <w:rPr>
          <w:rFonts w:ascii="David" w:hAnsi="David"/>
        </w:rPr>
      </w:pPr>
      <w:r w:rsidRPr="00AA1DA0">
        <w:rPr>
          <w:rFonts w:ascii="David" w:hAnsi="David"/>
          <w:rtl/>
        </w:rPr>
        <w:t>המציע נדרש ל</w:t>
      </w:r>
      <w:r w:rsidR="00EB58B6" w:rsidRPr="00AA1DA0">
        <w:rPr>
          <w:rFonts w:ascii="David" w:hAnsi="David" w:hint="cs"/>
          <w:rtl/>
        </w:rPr>
        <w:t xml:space="preserve">פרט </w:t>
      </w:r>
      <w:r w:rsidRPr="00AA1DA0">
        <w:rPr>
          <w:rFonts w:ascii="David" w:hAnsi="David"/>
          <w:rtl/>
        </w:rPr>
        <w:t xml:space="preserve">מה יהיו תפקידי קבלני המשנה ותחומי האחריות שלהם, ומה יהיו "גבולות הגזרה" לפעילותם יחד עם הספק.    </w:t>
      </w:r>
    </w:p>
    <w:p w14:paraId="0C393A13" w14:textId="6F716EA6" w:rsidR="00AE6B95" w:rsidRPr="00AA1DA0" w:rsidRDefault="00EB58B6" w:rsidP="00755472">
      <w:pPr>
        <w:pStyle w:val="4"/>
        <w:widowControl w:val="0"/>
        <w:numPr>
          <w:ilvl w:val="0"/>
          <w:numId w:val="66"/>
        </w:numPr>
        <w:spacing w:before="0" w:after="0"/>
        <w:ind w:left="1553" w:hanging="357"/>
        <w:contextualSpacing/>
        <w:rPr>
          <w:rFonts w:ascii="David" w:hAnsi="David"/>
        </w:rPr>
      </w:pPr>
      <w:r w:rsidRPr="00AA1DA0">
        <w:rPr>
          <w:rFonts w:ascii="David" w:hAnsi="David" w:hint="cs"/>
          <w:rtl/>
        </w:rPr>
        <w:t>(</w:t>
      </w:r>
      <w:r w:rsidRPr="00AA1DA0">
        <w:t>S</w:t>
      </w:r>
      <w:r w:rsidRPr="00AA1DA0">
        <w:rPr>
          <w:rFonts w:hint="cs"/>
          <w:rtl/>
        </w:rPr>
        <w:t xml:space="preserve">) </w:t>
      </w:r>
      <w:r w:rsidR="00AE6B95" w:rsidRPr="00AA1DA0">
        <w:rPr>
          <w:rFonts w:ascii="David" w:hAnsi="David"/>
          <w:rtl/>
        </w:rPr>
        <w:t xml:space="preserve">לכל </w:t>
      </w:r>
      <w:r w:rsidR="005D1CD0" w:rsidRPr="00AA1DA0">
        <w:rPr>
          <w:rFonts w:ascii="David" w:hAnsi="David" w:hint="cs"/>
          <w:rtl/>
        </w:rPr>
        <w:t xml:space="preserve">קבלן </w:t>
      </w:r>
      <w:r w:rsidR="00AE6B95" w:rsidRPr="00AA1DA0">
        <w:rPr>
          <w:rFonts w:ascii="David" w:hAnsi="David"/>
          <w:rtl/>
        </w:rPr>
        <w:t>משנה מוצע</w:t>
      </w:r>
      <w:r w:rsidR="00BA4FD7" w:rsidRPr="00AA1DA0">
        <w:rPr>
          <w:rFonts w:ascii="David" w:hAnsi="David" w:hint="cs"/>
          <w:rtl/>
        </w:rPr>
        <w:t xml:space="preserve">, הספק הזוכה </w:t>
      </w:r>
      <w:r w:rsidR="00AE6B95" w:rsidRPr="00AA1DA0">
        <w:rPr>
          <w:rFonts w:ascii="David" w:hAnsi="David"/>
          <w:rtl/>
        </w:rPr>
        <w:t xml:space="preserve">יפרט </w:t>
      </w:r>
      <w:r w:rsidR="00BA4FD7" w:rsidRPr="00AA1DA0">
        <w:rPr>
          <w:rFonts w:ascii="David" w:hAnsi="David" w:hint="cs"/>
          <w:rtl/>
        </w:rPr>
        <w:t xml:space="preserve">ויצרף </w:t>
      </w:r>
      <w:r w:rsidR="00AE6B95" w:rsidRPr="00AA1DA0">
        <w:rPr>
          <w:rFonts w:ascii="David" w:hAnsi="David"/>
          <w:rtl/>
        </w:rPr>
        <w:t>את הבא:</w:t>
      </w:r>
    </w:p>
    <w:p w14:paraId="0A75A81F" w14:textId="77777777" w:rsidR="00AE6B95" w:rsidRPr="00AA1DA0" w:rsidRDefault="00AE6B95" w:rsidP="00106BD7">
      <w:pPr>
        <w:pStyle w:val="4"/>
        <w:widowControl w:val="0"/>
        <w:numPr>
          <w:ilvl w:val="0"/>
          <w:numId w:val="67"/>
        </w:numPr>
        <w:spacing w:before="0" w:after="0"/>
        <w:ind w:left="1911" w:hanging="357"/>
        <w:contextualSpacing/>
        <w:rPr>
          <w:rFonts w:ascii="David" w:hAnsi="David"/>
        </w:rPr>
      </w:pPr>
      <w:r w:rsidRPr="00AA1DA0">
        <w:rPr>
          <w:rFonts w:ascii="David" w:hAnsi="David"/>
          <w:rtl/>
        </w:rPr>
        <w:t>המציע יתחייב כי החלפת ספק משנה או הוספת ספק משנה תהיה אך ורק באישור המשרד ובהתאם לעמידה בדרישות הנ</w:t>
      </w:r>
      <w:r w:rsidR="005D1CD0" w:rsidRPr="00AA1DA0">
        <w:rPr>
          <w:rFonts w:ascii="David" w:hAnsi="David" w:hint="cs"/>
          <w:rtl/>
        </w:rPr>
        <w:t>י</w:t>
      </w:r>
      <w:r w:rsidRPr="00AA1DA0">
        <w:rPr>
          <w:rFonts w:ascii="David" w:hAnsi="David"/>
          <w:rtl/>
        </w:rPr>
        <w:t>סיון הרלוונטיות</w:t>
      </w:r>
    </w:p>
    <w:p w14:paraId="5EBF7019" w14:textId="77777777" w:rsidR="00AE6B95" w:rsidRPr="00AA1DA0" w:rsidRDefault="00AE6B95" w:rsidP="00106BD7">
      <w:pPr>
        <w:pStyle w:val="4"/>
        <w:widowControl w:val="0"/>
        <w:numPr>
          <w:ilvl w:val="0"/>
          <w:numId w:val="67"/>
        </w:numPr>
        <w:spacing w:before="0" w:after="0" w:line="240" w:lineRule="auto"/>
        <w:ind w:left="1911" w:hanging="357"/>
        <w:contextualSpacing/>
        <w:rPr>
          <w:rFonts w:ascii="David" w:hAnsi="David"/>
        </w:rPr>
      </w:pPr>
      <w:r w:rsidRPr="00AA1DA0">
        <w:rPr>
          <w:rFonts w:ascii="David" w:hAnsi="David"/>
          <w:rtl/>
        </w:rPr>
        <w:t>תשומת לב לכל דרישות הסעיף לרבות החובה לצרף העתקי חוזים המעידים על טיב הקשר בין הספק הראשי לספק המשנה. מובהר, כי ניתן לצרף הסכם חתום מותנה/אופציה עם ספק משנה.</w:t>
      </w:r>
    </w:p>
    <w:p w14:paraId="30E8D5DB" w14:textId="77777777" w:rsidR="003147D5" w:rsidRPr="00AA1DA0" w:rsidRDefault="00E864BF" w:rsidP="00EB58B6">
      <w:pPr>
        <w:pStyle w:val="2"/>
        <w:keepNext/>
        <w:spacing w:before="60"/>
      </w:pPr>
      <w:bookmarkStart w:id="43" w:name="_Toc149832922"/>
      <w:r w:rsidRPr="00AA1DA0">
        <w:rPr>
          <w:rFonts w:hint="cs"/>
          <w:rtl/>
        </w:rPr>
        <w:t>אספקה</w:t>
      </w:r>
      <w:r w:rsidR="00F94504" w:rsidRPr="00AA1DA0">
        <w:rPr>
          <w:rFonts w:hint="cs"/>
          <w:rtl/>
        </w:rPr>
        <w:t xml:space="preserve"> (</w:t>
      </w:r>
      <w:r w:rsidR="00F94504" w:rsidRPr="00AA1DA0">
        <w:t>S</w:t>
      </w:r>
      <w:r w:rsidR="00F94504" w:rsidRPr="00AA1DA0">
        <w:rPr>
          <w:rFonts w:hint="cs"/>
          <w:rtl/>
        </w:rPr>
        <w:t>)</w:t>
      </w:r>
      <w:bookmarkEnd w:id="43"/>
    </w:p>
    <w:p w14:paraId="6F610102" w14:textId="4502CF8D" w:rsidR="00E864BF" w:rsidRPr="00AA1DA0" w:rsidRDefault="00E864BF" w:rsidP="00823F8D">
      <w:pPr>
        <w:pStyle w:val="3"/>
        <w:contextualSpacing/>
        <w:rPr>
          <w:rFonts w:ascii="David" w:hAnsi="David"/>
          <w:b w:val="0"/>
          <w:bCs w:val="0"/>
        </w:rPr>
      </w:pPr>
      <w:r w:rsidRPr="00AA1DA0">
        <w:rPr>
          <w:rFonts w:ascii="David" w:hAnsi="David" w:hint="cs"/>
          <w:b w:val="0"/>
          <w:bCs w:val="0"/>
          <w:rtl/>
        </w:rPr>
        <w:t>המציע נדרש לפרט בטבלה ל</w:t>
      </w:r>
      <w:r w:rsidR="00E16FCD">
        <w:rPr>
          <w:rFonts w:ascii="David" w:hAnsi="David" w:hint="cs"/>
          <w:b w:val="0"/>
          <w:bCs w:val="0"/>
          <w:rtl/>
        </w:rPr>
        <w:t>הלן</w:t>
      </w:r>
      <w:r w:rsidR="00823F8D" w:rsidRPr="00AA1DA0">
        <w:rPr>
          <w:rFonts w:ascii="David" w:hAnsi="David" w:hint="cs"/>
          <w:b w:val="0"/>
          <w:bCs w:val="0"/>
          <w:rtl/>
        </w:rPr>
        <w:t xml:space="preserve"> את </w:t>
      </w:r>
      <w:r w:rsidRPr="00AA1DA0">
        <w:rPr>
          <w:rFonts w:ascii="David" w:hAnsi="David" w:hint="cs"/>
          <w:b w:val="0"/>
          <w:bCs w:val="0"/>
          <w:rtl/>
        </w:rPr>
        <w:t xml:space="preserve">כמויות </w:t>
      </w:r>
      <w:r w:rsidR="00823F8D" w:rsidRPr="00AA1DA0">
        <w:rPr>
          <w:rFonts w:ascii="David" w:hAnsi="David" w:hint="cs"/>
          <w:b w:val="0"/>
          <w:bCs w:val="0"/>
          <w:rtl/>
        </w:rPr>
        <w:t>ה</w:t>
      </w:r>
      <w:r w:rsidRPr="00AA1DA0">
        <w:rPr>
          <w:rFonts w:ascii="David" w:hAnsi="David"/>
          <w:b w:val="0"/>
          <w:bCs w:val="0"/>
          <w:rtl/>
        </w:rPr>
        <w:t xml:space="preserve">אספקה </w:t>
      </w:r>
      <w:r w:rsidRPr="00AA1DA0">
        <w:rPr>
          <w:rFonts w:ascii="David" w:hAnsi="David" w:hint="cs"/>
          <w:b w:val="0"/>
          <w:bCs w:val="0"/>
          <w:rtl/>
        </w:rPr>
        <w:t xml:space="preserve">של </w:t>
      </w:r>
      <w:r w:rsidR="00E51F6B" w:rsidRPr="00AA1DA0">
        <w:rPr>
          <w:rFonts w:ascii="David" w:hAnsi="David" w:hint="cs"/>
          <w:b w:val="0"/>
          <w:bCs w:val="0"/>
          <w:rtl/>
        </w:rPr>
        <w:t>ה</w:t>
      </w:r>
      <w:r w:rsidRPr="00AA1DA0">
        <w:rPr>
          <w:rFonts w:ascii="David" w:hAnsi="David" w:hint="cs"/>
          <w:b w:val="0"/>
          <w:bCs w:val="0"/>
          <w:rtl/>
        </w:rPr>
        <w:t xml:space="preserve">טלפונים סלולריים </w:t>
      </w:r>
      <w:r w:rsidR="00FC0F62">
        <w:rPr>
          <w:rFonts w:ascii="David" w:hAnsi="David" w:hint="cs"/>
          <w:b w:val="0"/>
          <w:bCs w:val="0"/>
          <w:rtl/>
        </w:rPr>
        <w:t>אותם הוא יכול לספק בלוחות הזמנים ה</w:t>
      </w:r>
      <w:r w:rsidR="001F3495">
        <w:rPr>
          <w:rFonts w:ascii="David" w:hAnsi="David" w:hint="cs"/>
          <w:b w:val="0"/>
          <w:bCs w:val="0"/>
          <w:rtl/>
        </w:rPr>
        <w:t>נדרשים לאספקה</w:t>
      </w:r>
      <w:r w:rsidR="00E300B9">
        <w:rPr>
          <w:rFonts w:ascii="David" w:hAnsi="David" w:hint="cs"/>
          <w:b w:val="0"/>
          <w:bCs w:val="0"/>
          <w:rtl/>
        </w:rPr>
        <w:t xml:space="preserve"> </w:t>
      </w:r>
      <w:r w:rsidR="00E300B9" w:rsidRPr="00E300B9">
        <w:rPr>
          <w:rFonts w:ascii="David" w:hAnsi="David" w:hint="cs"/>
          <w:rtl/>
        </w:rPr>
        <w:t xml:space="preserve">ובהלימה לכמות הטלפונים </w:t>
      </w:r>
      <w:r w:rsidR="00DD59F1">
        <w:rPr>
          <w:rFonts w:ascii="David" w:hAnsi="David" w:hint="cs"/>
          <w:rtl/>
        </w:rPr>
        <w:t xml:space="preserve">הכוללת </w:t>
      </w:r>
      <w:r w:rsidR="00E300B9">
        <w:rPr>
          <w:rFonts w:ascii="David" w:hAnsi="David" w:hint="cs"/>
          <w:rtl/>
        </w:rPr>
        <w:t xml:space="preserve">הנדרשת </w:t>
      </w:r>
      <w:r w:rsidR="00E300B9" w:rsidRPr="00E300B9">
        <w:rPr>
          <w:rFonts w:ascii="David" w:hAnsi="David" w:hint="cs"/>
          <w:rtl/>
        </w:rPr>
        <w:t>המפורטת בסעיף 2.8</w:t>
      </w:r>
      <w:r w:rsidR="00AD0BF2" w:rsidRPr="00AA1DA0">
        <w:rPr>
          <w:rFonts w:ascii="David" w:hAnsi="David" w:hint="cs"/>
          <w:b w:val="0"/>
          <w:bCs w:val="0"/>
          <w:rtl/>
        </w:rPr>
        <w:t>.</w:t>
      </w:r>
      <w:r w:rsidR="00FC0F62">
        <w:rPr>
          <w:rFonts w:ascii="David" w:hAnsi="David" w:hint="cs"/>
          <w:b w:val="0"/>
          <w:bCs w:val="0"/>
          <w:rtl/>
        </w:rPr>
        <w:t xml:space="preserve"> כמות הטלפונים</w:t>
      </w:r>
      <w:r w:rsidR="00E300B9">
        <w:rPr>
          <w:rFonts w:ascii="David" w:hAnsi="David" w:hint="cs"/>
          <w:b w:val="0"/>
          <w:bCs w:val="0"/>
          <w:rtl/>
        </w:rPr>
        <w:t xml:space="preserve"> המסופקים</w:t>
      </w:r>
      <w:r w:rsidR="00FC0F62">
        <w:rPr>
          <w:rFonts w:ascii="David" w:hAnsi="David" w:hint="cs"/>
          <w:b w:val="0"/>
          <w:bCs w:val="0"/>
          <w:rtl/>
        </w:rPr>
        <w:t xml:space="preserve"> ומועדי האספקה משוקללים בציון האיכות כמפורט בנספח </w:t>
      </w:r>
      <w:r w:rsidR="00E16FCD">
        <w:rPr>
          <w:rFonts w:ascii="David" w:hAnsi="David" w:hint="cs"/>
          <w:b w:val="0"/>
          <w:bCs w:val="0"/>
          <w:rtl/>
        </w:rPr>
        <w:t xml:space="preserve"> </w:t>
      </w:r>
      <w:r w:rsidR="00FC0F62">
        <w:rPr>
          <w:rFonts w:ascii="David" w:hAnsi="David" w:hint="cs"/>
          <w:b w:val="0"/>
          <w:bCs w:val="0"/>
          <w:rtl/>
        </w:rPr>
        <w:t>0.13.2</w:t>
      </w:r>
      <w:r w:rsidR="00F80C58">
        <w:rPr>
          <w:rFonts w:ascii="David" w:hAnsi="David" w:hint="cs"/>
          <w:b w:val="0"/>
          <w:bCs w:val="0"/>
          <w:rtl/>
        </w:rPr>
        <w:t xml:space="preserve"> (בנספח יש דוגמה לאופן הניקוד)</w:t>
      </w:r>
      <w:r w:rsidR="00FC0F62">
        <w:rPr>
          <w:rFonts w:ascii="David" w:hAnsi="David" w:hint="cs"/>
          <w:b w:val="0"/>
          <w:bCs w:val="0"/>
          <w:rtl/>
        </w:rPr>
        <w:t>.</w:t>
      </w:r>
    </w:p>
    <w:p w14:paraId="77708A62" w14:textId="77777777" w:rsidR="00AD0BF2" w:rsidRPr="00AA1DA0" w:rsidRDefault="00235376" w:rsidP="00AD0BF2">
      <w:pPr>
        <w:pStyle w:val="3"/>
        <w:numPr>
          <w:ilvl w:val="0"/>
          <w:numId w:val="0"/>
        </w:numPr>
        <w:ind w:left="1191"/>
        <w:contextualSpacing/>
        <w:rPr>
          <w:rFonts w:ascii="David" w:hAnsi="David"/>
          <w:b w:val="0"/>
          <w:bCs w:val="0"/>
          <w:rtl/>
        </w:rPr>
      </w:pPr>
      <w:r w:rsidRPr="00AA1DA0">
        <w:rPr>
          <w:rFonts w:ascii="David" w:hAnsi="David" w:hint="cs"/>
          <w:rtl/>
        </w:rPr>
        <w:t xml:space="preserve">דגש: </w:t>
      </w:r>
      <w:r w:rsidR="00AD0BF2" w:rsidRPr="00AA1DA0">
        <w:rPr>
          <w:rFonts w:ascii="David" w:hAnsi="David" w:hint="cs"/>
          <w:rtl/>
        </w:rPr>
        <w:t xml:space="preserve">המענה ינוקד </w:t>
      </w:r>
      <w:r w:rsidRPr="00AA1DA0">
        <w:rPr>
          <w:rFonts w:ascii="David" w:hAnsi="David" w:hint="cs"/>
          <w:rtl/>
        </w:rPr>
        <w:t xml:space="preserve">באופן אשר </w:t>
      </w:r>
      <w:r w:rsidR="00AD0BF2" w:rsidRPr="00AA1DA0">
        <w:rPr>
          <w:rFonts w:ascii="David" w:hAnsi="David" w:hint="cs"/>
          <w:rtl/>
        </w:rPr>
        <w:t xml:space="preserve">מתייחס </w:t>
      </w:r>
      <w:r w:rsidRPr="00AA1DA0">
        <w:rPr>
          <w:rFonts w:ascii="David" w:hAnsi="David" w:hint="cs"/>
          <w:rtl/>
        </w:rPr>
        <w:t xml:space="preserve">להיקף אספקה ומועד אספקה. </w:t>
      </w:r>
    </w:p>
    <w:p w14:paraId="3379B7BB" w14:textId="540CEB4D" w:rsidR="00235376" w:rsidRPr="00AA1DA0" w:rsidRDefault="00235376" w:rsidP="008F63A2">
      <w:pPr>
        <w:pStyle w:val="3"/>
        <w:numPr>
          <w:ilvl w:val="0"/>
          <w:numId w:val="0"/>
        </w:numPr>
        <w:spacing w:after="60"/>
        <w:ind w:left="1191"/>
        <w:rPr>
          <w:rFonts w:ascii="David" w:hAnsi="David"/>
          <w:b w:val="0"/>
          <w:bCs w:val="0"/>
        </w:rPr>
      </w:pPr>
      <w:r w:rsidRPr="00AA1DA0">
        <w:rPr>
          <w:rFonts w:ascii="David" w:hAnsi="David" w:hint="cs"/>
          <w:b w:val="0"/>
          <w:bCs w:val="0"/>
          <w:rtl/>
        </w:rPr>
        <w:t>אופן התגמול מפורט בסעיף</w:t>
      </w:r>
      <w:r w:rsidR="008F63A2" w:rsidRPr="00AA1DA0">
        <w:rPr>
          <w:rFonts w:ascii="David" w:hAnsi="David" w:hint="cs"/>
          <w:b w:val="0"/>
          <w:bCs w:val="0"/>
          <w:rtl/>
        </w:rPr>
        <w:t xml:space="preserve"> 0.13.2</w:t>
      </w:r>
      <w:r w:rsidR="00E16FCD">
        <w:rPr>
          <w:rFonts w:ascii="David" w:hAnsi="David" w:hint="cs"/>
          <w:b w:val="0"/>
          <w:bCs w:val="0"/>
          <w:rtl/>
        </w:rPr>
        <w:t xml:space="preserve"> </w:t>
      </w:r>
      <w:r w:rsidR="00F80C58">
        <w:rPr>
          <w:rFonts w:ascii="David" w:hAnsi="David" w:hint="cs"/>
          <w:b w:val="0"/>
          <w:bCs w:val="0"/>
          <w:rtl/>
        </w:rPr>
        <w:t>ו</w:t>
      </w:r>
      <w:r w:rsidR="00E16FCD">
        <w:rPr>
          <w:rFonts w:ascii="David" w:hAnsi="David" w:hint="cs"/>
          <w:b w:val="0"/>
          <w:bCs w:val="0"/>
          <w:rtl/>
        </w:rPr>
        <w:t>בסעיף 0.16</w:t>
      </w:r>
      <w:r w:rsidRPr="00AA1DA0">
        <w:rPr>
          <w:rFonts w:ascii="David" w:hAnsi="David" w:hint="cs"/>
          <w:b w:val="0"/>
          <w:bCs w:val="0"/>
          <w:rtl/>
        </w:rPr>
        <w:t>.</w:t>
      </w:r>
    </w:p>
    <w:tbl>
      <w:tblPr>
        <w:tblStyle w:val="TableGrid"/>
        <w:bidiVisual/>
        <w:tblW w:w="4274" w:type="pct"/>
        <w:tblInd w:w="1176" w:type="dxa"/>
        <w:tblLook w:val="04A0" w:firstRow="1" w:lastRow="0" w:firstColumn="1" w:lastColumn="0" w:noHBand="0" w:noVBand="1"/>
      </w:tblPr>
      <w:tblGrid>
        <w:gridCol w:w="384"/>
        <w:gridCol w:w="5011"/>
        <w:gridCol w:w="1696"/>
      </w:tblGrid>
      <w:tr w:rsidR="00AA1DA0" w:rsidRPr="00AA1DA0" w14:paraId="1B9A05AC" w14:textId="77777777" w:rsidTr="00FB0791">
        <w:tc>
          <w:tcPr>
            <w:tcW w:w="271" w:type="pct"/>
            <w:shd w:val="pct12" w:color="auto" w:fill="auto"/>
          </w:tcPr>
          <w:p w14:paraId="5F8A4A96" w14:textId="77777777" w:rsidR="00E51F6B" w:rsidRPr="00AA1DA0" w:rsidRDefault="00E51F6B" w:rsidP="00871718">
            <w:pPr>
              <w:bidi/>
              <w:spacing w:before="60" w:after="60"/>
              <w:jc w:val="center"/>
              <w:rPr>
                <w:rFonts w:ascii="David" w:hAnsi="David"/>
                <w:b/>
                <w:bCs/>
                <w:rtl/>
              </w:rPr>
            </w:pPr>
            <w:r w:rsidRPr="00AA1DA0">
              <w:rPr>
                <w:rFonts w:ascii="David" w:hAnsi="David" w:hint="cs"/>
                <w:b/>
                <w:bCs/>
                <w:rtl/>
              </w:rPr>
              <w:t>#</w:t>
            </w:r>
          </w:p>
        </w:tc>
        <w:tc>
          <w:tcPr>
            <w:tcW w:w="3533" w:type="pct"/>
            <w:shd w:val="pct12" w:color="auto" w:fill="auto"/>
            <w:vAlign w:val="center"/>
          </w:tcPr>
          <w:p w14:paraId="575C4B89" w14:textId="77777777" w:rsidR="00E51F6B" w:rsidRPr="00AA1DA0" w:rsidRDefault="00E51F6B" w:rsidP="00871718">
            <w:pPr>
              <w:bidi/>
              <w:spacing w:before="60" w:after="60"/>
              <w:jc w:val="center"/>
              <w:rPr>
                <w:rFonts w:ascii="David" w:hAnsi="David"/>
                <w:b/>
                <w:bCs/>
                <w:rtl/>
              </w:rPr>
            </w:pPr>
            <w:r w:rsidRPr="00AA1DA0">
              <w:rPr>
                <w:rFonts w:ascii="David" w:hAnsi="David" w:hint="eastAsia"/>
                <w:b/>
                <w:bCs/>
                <w:rtl/>
              </w:rPr>
              <w:t>דרישה</w:t>
            </w:r>
          </w:p>
        </w:tc>
        <w:tc>
          <w:tcPr>
            <w:tcW w:w="1196" w:type="pct"/>
            <w:shd w:val="pct12" w:color="auto" w:fill="auto"/>
            <w:vAlign w:val="center"/>
          </w:tcPr>
          <w:p w14:paraId="0ACAA7F5" w14:textId="310BDDE2" w:rsidR="00E51F6B" w:rsidRPr="00AA1DA0" w:rsidRDefault="00E51F6B" w:rsidP="00871718">
            <w:pPr>
              <w:bidi/>
              <w:spacing w:before="60" w:after="60"/>
              <w:jc w:val="center"/>
              <w:rPr>
                <w:rFonts w:ascii="David" w:hAnsi="David"/>
                <w:b/>
                <w:bCs/>
                <w:rtl/>
              </w:rPr>
            </w:pPr>
            <w:r w:rsidRPr="00AA1DA0">
              <w:rPr>
                <w:rFonts w:ascii="David" w:hAnsi="David" w:hint="cs"/>
                <w:b/>
                <w:bCs/>
                <w:rtl/>
              </w:rPr>
              <w:t>כמות</w:t>
            </w:r>
            <w:r w:rsidR="0077428D">
              <w:rPr>
                <w:rFonts w:ascii="David" w:hAnsi="David" w:hint="cs"/>
                <w:b/>
                <w:bCs/>
                <w:rtl/>
              </w:rPr>
              <w:t xml:space="preserve"> מכשירים</w:t>
            </w:r>
            <w:r w:rsidR="00E16FCD">
              <w:rPr>
                <w:rFonts w:ascii="David" w:hAnsi="David" w:hint="cs"/>
                <w:b/>
                <w:bCs/>
                <w:rtl/>
              </w:rPr>
              <w:t xml:space="preserve"> לאספקה</w:t>
            </w:r>
          </w:p>
        </w:tc>
      </w:tr>
      <w:tr w:rsidR="00AA1DA0" w:rsidRPr="00AA1DA0" w14:paraId="26189200" w14:textId="77777777" w:rsidTr="00FB0791">
        <w:tc>
          <w:tcPr>
            <w:tcW w:w="271" w:type="pct"/>
          </w:tcPr>
          <w:p w14:paraId="7ED85CA4" w14:textId="77777777" w:rsidR="00E51F6B" w:rsidRPr="00AA1DA0" w:rsidRDefault="00E51F6B" w:rsidP="00106BD7">
            <w:pPr>
              <w:pStyle w:val="ListParagraph"/>
              <w:numPr>
                <w:ilvl w:val="0"/>
                <w:numId w:val="73"/>
              </w:numPr>
              <w:bidi/>
              <w:spacing w:before="60" w:after="60"/>
              <w:ind w:left="357" w:hanging="357"/>
              <w:contextualSpacing w:val="0"/>
              <w:jc w:val="center"/>
              <w:rPr>
                <w:rFonts w:ascii="David" w:hAnsi="David"/>
                <w:rtl/>
              </w:rPr>
            </w:pPr>
          </w:p>
        </w:tc>
        <w:tc>
          <w:tcPr>
            <w:tcW w:w="3533" w:type="pct"/>
            <w:vAlign w:val="center"/>
          </w:tcPr>
          <w:p w14:paraId="4D66F285" w14:textId="477A39E2" w:rsidR="00E51F6B" w:rsidRPr="00AA1DA0" w:rsidRDefault="00E51F6B" w:rsidP="00EB58B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w:t>
            </w:r>
            <w:r w:rsidRPr="00AA1DA0">
              <w:rPr>
                <w:rFonts w:ascii="David" w:hAnsi="David" w:hint="cs"/>
                <w:rtl/>
              </w:rPr>
              <w:t xml:space="preserve">המכשירים </w:t>
            </w:r>
            <w:r w:rsidRPr="00AA1DA0">
              <w:rPr>
                <w:rFonts w:ascii="David" w:hAnsi="David" w:hint="eastAsia"/>
                <w:rtl/>
              </w:rPr>
              <w:t>הראשוני</w:t>
            </w:r>
            <w:r w:rsidRPr="00AA1DA0">
              <w:rPr>
                <w:rFonts w:ascii="David" w:hAnsi="David" w:hint="cs"/>
                <w:rtl/>
              </w:rPr>
              <w:t>ת</w:t>
            </w:r>
            <w:r w:rsidRPr="00AA1DA0">
              <w:rPr>
                <w:rFonts w:ascii="David" w:hAnsi="David"/>
                <w:rtl/>
              </w:rPr>
              <w:t xml:space="preserve"> </w:t>
            </w:r>
            <w:proofErr w:type="spellStart"/>
            <w:r w:rsidRPr="00AA1DA0">
              <w:rPr>
                <w:rFonts w:ascii="David" w:hAnsi="David" w:hint="cs"/>
                <w:rtl/>
              </w:rPr>
              <w:t>המירבית</w:t>
            </w:r>
            <w:proofErr w:type="spellEnd"/>
            <w:r w:rsidRPr="00AA1DA0">
              <w:rPr>
                <w:rFonts w:ascii="David" w:hAnsi="David" w:hint="cs"/>
                <w:rtl/>
              </w:rPr>
              <w:t xml:space="preserve"> </w:t>
            </w:r>
            <w:r w:rsidR="007C1435">
              <w:rPr>
                <w:rFonts w:ascii="David" w:hAnsi="David" w:hint="cs"/>
                <w:rtl/>
              </w:rPr>
              <w:t>ש</w:t>
            </w:r>
            <w:r w:rsidRPr="00AA1DA0">
              <w:rPr>
                <w:rFonts w:ascii="David" w:hAnsi="David" w:hint="cs"/>
                <w:rtl/>
              </w:rPr>
              <w:t xml:space="preserve">המציע יכול </w:t>
            </w:r>
            <w:r w:rsidRPr="00E726AD">
              <w:rPr>
                <w:rFonts w:ascii="David" w:hAnsi="David" w:hint="cs"/>
                <w:b/>
                <w:bCs/>
                <w:rtl/>
              </w:rPr>
              <w:t>לספק</w:t>
            </w:r>
            <w:r w:rsidR="00FB0791" w:rsidRPr="00E726AD">
              <w:rPr>
                <w:rFonts w:ascii="David" w:hAnsi="David" w:hint="cs"/>
                <w:b/>
                <w:bCs/>
                <w:rtl/>
              </w:rPr>
              <w:t xml:space="preserve"> מיידית  (תוך יום)</w:t>
            </w:r>
            <w:r w:rsidRPr="00AA1DA0">
              <w:rPr>
                <w:rFonts w:ascii="David" w:hAnsi="David" w:hint="cs"/>
                <w:rtl/>
              </w:rPr>
              <w:t xml:space="preserve"> </w:t>
            </w:r>
            <w:r w:rsidR="00CD73F3">
              <w:rPr>
                <w:rFonts w:ascii="David" w:hAnsi="David" w:hint="cs"/>
                <w:rtl/>
              </w:rPr>
              <w:t>מ</w:t>
            </w:r>
            <w:r w:rsidRPr="00AA1DA0">
              <w:rPr>
                <w:rFonts w:ascii="David" w:hAnsi="David" w:hint="cs"/>
                <w:rtl/>
              </w:rPr>
              <w:t>קבלת ההזמנה / חתימה על החוזה</w:t>
            </w:r>
            <w:r w:rsidR="00FB0791">
              <w:rPr>
                <w:rFonts w:ascii="David" w:hAnsi="David" w:hint="cs"/>
                <w:rtl/>
              </w:rPr>
              <w:t xml:space="preserve"> </w:t>
            </w:r>
            <w:r w:rsidR="009545B5">
              <w:rPr>
                <w:rFonts w:ascii="David" w:hAnsi="David" w:hint="cs"/>
                <w:rtl/>
              </w:rPr>
              <w:t>אשר הגיעה לספק עד השעה 12:00 בצהרים</w:t>
            </w:r>
          </w:p>
        </w:tc>
        <w:tc>
          <w:tcPr>
            <w:tcW w:w="1196" w:type="pct"/>
            <w:vAlign w:val="center"/>
          </w:tcPr>
          <w:p w14:paraId="0172A45F" w14:textId="77777777" w:rsidR="00E51F6B" w:rsidRPr="00AA1DA0" w:rsidRDefault="00E51F6B" w:rsidP="00AD0BF2">
            <w:pPr>
              <w:bidi/>
              <w:spacing w:before="60" w:after="60"/>
              <w:jc w:val="center"/>
              <w:rPr>
                <w:rFonts w:ascii="David" w:hAnsi="David"/>
                <w:rtl/>
              </w:rPr>
            </w:pPr>
          </w:p>
        </w:tc>
      </w:tr>
      <w:tr w:rsidR="00AA1DA0" w:rsidRPr="00AA1DA0" w14:paraId="4448AB81" w14:textId="77777777" w:rsidTr="00FB0791">
        <w:tc>
          <w:tcPr>
            <w:tcW w:w="271" w:type="pct"/>
          </w:tcPr>
          <w:p w14:paraId="17A5DA67" w14:textId="77777777" w:rsidR="00E51F6B" w:rsidRPr="00AA1DA0" w:rsidRDefault="00E51F6B" w:rsidP="00106BD7">
            <w:pPr>
              <w:pStyle w:val="ListParagraph"/>
              <w:numPr>
                <w:ilvl w:val="0"/>
                <w:numId w:val="73"/>
              </w:numPr>
              <w:bidi/>
              <w:spacing w:before="60"/>
              <w:ind w:left="357" w:hanging="357"/>
              <w:jc w:val="center"/>
              <w:rPr>
                <w:rFonts w:ascii="David" w:hAnsi="David"/>
                <w:rtl/>
              </w:rPr>
            </w:pPr>
          </w:p>
        </w:tc>
        <w:tc>
          <w:tcPr>
            <w:tcW w:w="3533" w:type="pct"/>
            <w:vAlign w:val="center"/>
          </w:tcPr>
          <w:p w14:paraId="50B85C93" w14:textId="7FC1D567" w:rsidR="00E51F6B" w:rsidRPr="00AA1DA0" w:rsidRDefault="00E51F6B" w:rsidP="00264DD6">
            <w:pPr>
              <w:bidi/>
              <w:spacing w:before="60" w:after="60"/>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proofErr w:type="spellStart"/>
            <w:r w:rsidRPr="00AA1DA0">
              <w:rPr>
                <w:rFonts w:ascii="David" w:hAnsi="David"/>
                <w:rtl/>
              </w:rPr>
              <w:t>ה</w:t>
            </w:r>
            <w:r w:rsidRPr="00AA1DA0">
              <w:rPr>
                <w:rFonts w:ascii="David" w:hAnsi="David" w:hint="cs"/>
                <w:rtl/>
              </w:rPr>
              <w:t>מירבית</w:t>
            </w:r>
            <w:proofErr w:type="spellEnd"/>
            <w:r w:rsidRPr="00AA1DA0">
              <w:rPr>
                <w:rFonts w:ascii="David" w:hAnsi="David" w:hint="cs"/>
                <w:rtl/>
              </w:rPr>
              <w:t xml:space="preserve"> אותם המציע </w:t>
            </w:r>
            <w:r w:rsidRPr="00AA1DA0">
              <w:rPr>
                <w:rFonts w:ascii="David" w:hAnsi="David"/>
                <w:rtl/>
              </w:rPr>
              <w:t xml:space="preserve">יכול </w:t>
            </w:r>
            <w:r w:rsidRPr="00E726AD">
              <w:rPr>
                <w:rFonts w:ascii="David" w:hAnsi="David"/>
                <w:b/>
                <w:bCs/>
                <w:rtl/>
              </w:rPr>
              <w:t>לספק</w:t>
            </w:r>
            <w:r w:rsidR="00EB58B6" w:rsidRPr="0035217C">
              <w:rPr>
                <w:rFonts w:ascii="David" w:hAnsi="David" w:hint="cs"/>
                <w:b/>
                <w:bCs/>
                <w:rtl/>
              </w:rPr>
              <w:t xml:space="preserve"> </w:t>
            </w:r>
            <w:r w:rsidR="00FB0791" w:rsidRPr="0035217C">
              <w:rPr>
                <w:rFonts w:ascii="David" w:hAnsi="David" w:hint="cs"/>
                <w:b/>
                <w:bCs/>
                <w:rtl/>
              </w:rPr>
              <w:t>ב</w:t>
            </w:r>
            <w:r w:rsidRPr="0035217C">
              <w:rPr>
                <w:rFonts w:ascii="David" w:hAnsi="David" w:hint="eastAsia"/>
                <w:b/>
                <w:bCs/>
                <w:rtl/>
              </w:rPr>
              <w:t>תוך</w:t>
            </w:r>
            <w:r w:rsidRPr="0035217C">
              <w:rPr>
                <w:rFonts w:ascii="David" w:hAnsi="David"/>
                <w:b/>
                <w:bCs/>
                <w:rtl/>
              </w:rPr>
              <w:t xml:space="preserve"> </w:t>
            </w:r>
            <w:r w:rsidR="00CD73F3" w:rsidRPr="0035217C">
              <w:rPr>
                <w:rFonts w:ascii="David" w:hAnsi="David"/>
                <w:b/>
                <w:bCs/>
                <w:rtl/>
              </w:rPr>
              <w:t xml:space="preserve"> </w:t>
            </w:r>
            <w:r w:rsidR="00FB0791" w:rsidRPr="0035217C">
              <w:rPr>
                <w:rFonts w:ascii="David" w:hAnsi="David" w:hint="cs"/>
                <w:b/>
                <w:bCs/>
                <w:rtl/>
              </w:rPr>
              <w:t>14</w:t>
            </w:r>
            <w:r w:rsidR="00B27E16" w:rsidRPr="00E726AD">
              <w:rPr>
                <w:rFonts w:ascii="David" w:hAnsi="David" w:hint="cs"/>
                <w:b/>
                <w:bCs/>
                <w:rtl/>
              </w:rPr>
              <w:t xml:space="preserve"> </w:t>
            </w:r>
            <w:r w:rsidR="00A73668" w:rsidRPr="00E726AD">
              <w:rPr>
                <w:rFonts w:ascii="David" w:hAnsi="David" w:hint="cs"/>
                <w:b/>
                <w:bCs/>
                <w:rtl/>
              </w:rPr>
              <w:t xml:space="preserve"> יום</w:t>
            </w:r>
            <w:r w:rsidR="0031475F">
              <w:rPr>
                <w:rFonts w:ascii="David" w:hAnsi="David" w:hint="cs"/>
                <w:rtl/>
              </w:rPr>
              <w:t xml:space="preserve"> </w:t>
            </w:r>
            <w:r w:rsidRPr="00AA1DA0">
              <w:rPr>
                <w:rFonts w:ascii="David" w:hAnsi="David" w:hint="cs"/>
                <w:rtl/>
              </w:rPr>
              <w:t>(</w:t>
            </w:r>
            <w:r w:rsidR="00183BC6">
              <w:rPr>
                <w:rFonts w:ascii="David" w:hAnsi="David" w:hint="cs"/>
                <w:rtl/>
              </w:rPr>
              <w:t>מ</w:t>
            </w:r>
            <w:r w:rsidRPr="00AA1DA0">
              <w:rPr>
                <w:rFonts w:ascii="David" w:hAnsi="David" w:hint="cs"/>
                <w:rtl/>
              </w:rPr>
              <w:t>קבלת ההזמנה/חתימה על החוזה), (</w:t>
            </w:r>
            <w:r w:rsidRPr="00E726AD">
              <w:rPr>
                <w:rFonts w:ascii="David" w:hAnsi="David" w:hint="cs"/>
                <w:b/>
                <w:bCs/>
                <w:rtl/>
              </w:rPr>
              <w:t>מעבר למפורט</w:t>
            </w:r>
            <w:r w:rsidRPr="00AA1DA0">
              <w:rPr>
                <w:rFonts w:ascii="David" w:hAnsi="David" w:hint="cs"/>
                <w:rtl/>
              </w:rPr>
              <w:t xml:space="preserve"> </w:t>
            </w:r>
            <w:r w:rsidRPr="0004285D">
              <w:rPr>
                <w:rFonts w:ascii="David" w:hAnsi="David" w:hint="cs"/>
                <w:b/>
                <w:bCs/>
                <w:rtl/>
              </w:rPr>
              <w:t>בשורה מס'</w:t>
            </w:r>
            <w:r w:rsidR="007C1435" w:rsidRPr="0004285D">
              <w:rPr>
                <w:rFonts w:ascii="David" w:hAnsi="David" w:hint="cs"/>
                <w:b/>
                <w:bCs/>
                <w:rtl/>
              </w:rPr>
              <w:t xml:space="preserve"> </w:t>
            </w:r>
            <w:r w:rsidRPr="0004285D">
              <w:rPr>
                <w:rFonts w:ascii="David" w:hAnsi="David" w:hint="cs"/>
                <w:b/>
                <w:bCs/>
                <w:rtl/>
              </w:rPr>
              <w:t>1</w:t>
            </w:r>
            <w:r w:rsidRPr="00AA1DA0">
              <w:rPr>
                <w:rFonts w:ascii="David" w:hAnsi="David" w:hint="cs"/>
                <w:rtl/>
              </w:rPr>
              <w:t>)</w:t>
            </w:r>
          </w:p>
        </w:tc>
        <w:tc>
          <w:tcPr>
            <w:tcW w:w="1196" w:type="pct"/>
            <w:vAlign w:val="center"/>
          </w:tcPr>
          <w:p w14:paraId="4BC4499B" w14:textId="77777777" w:rsidR="00E51F6B" w:rsidRPr="00AA1DA0" w:rsidRDefault="00E51F6B" w:rsidP="00871718">
            <w:pPr>
              <w:bidi/>
              <w:spacing w:before="60" w:after="60"/>
              <w:jc w:val="center"/>
              <w:rPr>
                <w:rFonts w:ascii="David" w:hAnsi="David"/>
                <w:rtl/>
              </w:rPr>
            </w:pPr>
          </w:p>
        </w:tc>
      </w:tr>
    </w:tbl>
    <w:p w14:paraId="358C105C" w14:textId="77777777" w:rsidR="00871718" w:rsidRPr="00AA1DA0" w:rsidRDefault="00871718" w:rsidP="00D81D0B">
      <w:pPr>
        <w:pStyle w:val="3"/>
        <w:keepNext/>
        <w:rPr>
          <w:rFonts w:ascii="David" w:hAnsi="David"/>
        </w:rPr>
      </w:pPr>
      <w:r w:rsidRPr="00AA1DA0">
        <w:rPr>
          <w:rFonts w:ascii="David" w:hAnsi="David" w:hint="cs"/>
          <w:rtl/>
        </w:rPr>
        <w:t>תוכנית עבודה לאספקה</w:t>
      </w:r>
    </w:p>
    <w:p w14:paraId="595C6639" w14:textId="3AA74959" w:rsidR="00871718" w:rsidRPr="00AA1DA0" w:rsidRDefault="00EB58B6" w:rsidP="00D81D0B">
      <w:pPr>
        <w:pStyle w:val="4"/>
        <w:keepNext/>
        <w:rPr>
          <w:rtl/>
        </w:rPr>
      </w:pPr>
      <w:r w:rsidRPr="00AA1DA0">
        <w:rPr>
          <w:rFonts w:hint="cs"/>
          <w:rtl/>
        </w:rPr>
        <w:t>(</w:t>
      </w:r>
      <w:r w:rsidRPr="00AA1DA0">
        <w:t>M</w:t>
      </w:r>
      <w:r w:rsidRPr="00AA1DA0">
        <w:rPr>
          <w:rFonts w:hint="cs"/>
          <w:rtl/>
        </w:rPr>
        <w:t xml:space="preserve">) </w:t>
      </w:r>
      <w:r w:rsidR="00871718" w:rsidRPr="00AA1DA0">
        <w:rPr>
          <w:rtl/>
        </w:rPr>
        <w:t xml:space="preserve">הספק </w:t>
      </w:r>
      <w:r w:rsidR="00871718" w:rsidRPr="00AA1DA0">
        <w:rPr>
          <w:rFonts w:hint="cs"/>
          <w:rtl/>
        </w:rPr>
        <w:t xml:space="preserve">הזוכה, </w:t>
      </w:r>
      <w:r w:rsidR="00871718" w:rsidRPr="00AA1DA0">
        <w:rPr>
          <w:rtl/>
        </w:rPr>
        <w:t xml:space="preserve">יחל בהתארגנות </w:t>
      </w:r>
      <w:r w:rsidR="00871718" w:rsidRPr="00AA1DA0">
        <w:rPr>
          <w:rFonts w:hint="cs"/>
          <w:rtl/>
        </w:rPr>
        <w:t xml:space="preserve">לביצוע אספקת המכשירים </w:t>
      </w:r>
      <w:r w:rsidR="00871718" w:rsidRPr="00AA1DA0">
        <w:rPr>
          <w:rtl/>
        </w:rPr>
        <w:t xml:space="preserve">מיד עם מתן ההודעה הרשמית של המשרד על זכייתו במכרז.  </w:t>
      </w:r>
      <w:r w:rsidR="00871718" w:rsidRPr="00AA1DA0">
        <w:rPr>
          <w:rFonts w:ascii="David" w:hAnsi="David"/>
          <w:smallCaps/>
          <w:rtl/>
        </w:rPr>
        <w:lastRenderedPageBreak/>
        <w:t>הספק חייב להתחיל את הפעילות עם</w:t>
      </w:r>
      <w:r w:rsidR="00871718" w:rsidRPr="00AA1DA0">
        <w:rPr>
          <w:rFonts w:ascii="David" w:hAnsi="David" w:hint="cs"/>
          <w:smallCaps/>
          <w:rtl/>
        </w:rPr>
        <w:t xml:space="preserve"> קבלת ההזמנה /</w:t>
      </w:r>
      <w:r w:rsidR="00871718" w:rsidRPr="00AA1DA0">
        <w:rPr>
          <w:rFonts w:ascii="David" w:hAnsi="David"/>
          <w:smallCaps/>
          <w:rtl/>
        </w:rPr>
        <w:t xml:space="preserve"> חתימת החוזה</w:t>
      </w:r>
      <w:r w:rsidR="00871718" w:rsidRPr="00AA1DA0">
        <w:rPr>
          <w:rtl/>
        </w:rPr>
        <w:t>.</w:t>
      </w:r>
    </w:p>
    <w:p w14:paraId="48CA7984" w14:textId="77777777" w:rsidR="00871718" w:rsidRPr="00AA1DA0" w:rsidRDefault="00EB58B6" w:rsidP="00682CBF">
      <w:pPr>
        <w:pStyle w:val="4"/>
      </w:pPr>
      <w:r w:rsidRPr="00AA1DA0">
        <w:rPr>
          <w:rFonts w:hint="cs"/>
          <w:rtl/>
        </w:rPr>
        <w:t>(</w:t>
      </w:r>
      <w:r w:rsidRPr="00AA1DA0">
        <w:t>M</w:t>
      </w:r>
      <w:r w:rsidRPr="00AA1DA0">
        <w:rPr>
          <w:rFonts w:hint="cs"/>
          <w:rtl/>
        </w:rPr>
        <w:t xml:space="preserve">) </w:t>
      </w:r>
      <w:r w:rsidR="00682CBF" w:rsidRPr="00AA1DA0">
        <w:rPr>
          <w:rFonts w:hint="cs"/>
          <w:rtl/>
        </w:rPr>
        <w:t>המציע נדרש ל</w:t>
      </w:r>
      <w:r w:rsidR="00871718" w:rsidRPr="00AA1DA0">
        <w:rPr>
          <w:rtl/>
        </w:rPr>
        <w:t>זמינות מנהל הפרויקט</w:t>
      </w:r>
      <w:r w:rsidR="00871718" w:rsidRPr="00AA1DA0">
        <w:rPr>
          <w:rFonts w:hint="cs"/>
          <w:rtl/>
        </w:rPr>
        <w:t xml:space="preserve"> </w:t>
      </w:r>
      <w:r w:rsidR="00871718" w:rsidRPr="00AA1DA0">
        <w:rPr>
          <w:rtl/>
        </w:rPr>
        <w:t xml:space="preserve">להתחלת ביצוע שלבי ההערכות הראשונים (כולל פגישות תיאום </w:t>
      </w:r>
      <w:r w:rsidR="00871718" w:rsidRPr="00AA1DA0">
        <w:rPr>
          <w:rFonts w:hint="cs"/>
          <w:rtl/>
        </w:rPr>
        <w:t xml:space="preserve">והתנעה </w:t>
      </w:r>
      <w:r w:rsidR="00871718" w:rsidRPr="00AA1DA0">
        <w:rPr>
          <w:rtl/>
        </w:rPr>
        <w:t>עם נציגי המ</w:t>
      </w:r>
      <w:r w:rsidR="00682CBF" w:rsidRPr="00AA1DA0">
        <w:rPr>
          <w:rFonts w:hint="cs"/>
          <w:rtl/>
        </w:rPr>
        <w:t>שרד</w:t>
      </w:r>
      <w:r w:rsidR="00871718" w:rsidRPr="00AA1DA0">
        <w:rPr>
          <w:rtl/>
        </w:rPr>
        <w:t xml:space="preserve">, </w:t>
      </w:r>
      <w:r w:rsidR="00871718" w:rsidRPr="00AA1DA0">
        <w:rPr>
          <w:rFonts w:hint="cs"/>
          <w:rtl/>
        </w:rPr>
        <w:t xml:space="preserve">בתוך יום מקבלת ההזמנה/חתימה על </w:t>
      </w:r>
      <w:r w:rsidR="00871718" w:rsidRPr="00AA1DA0">
        <w:rPr>
          <w:rtl/>
        </w:rPr>
        <w:t>חוזה</w:t>
      </w:r>
      <w:r w:rsidR="00871718" w:rsidRPr="00AA1DA0">
        <w:rPr>
          <w:rFonts w:hint="cs"/>
          <w:rtl/>
        </w:rPr>
        <w:t xml:space="preserve"> ההתקשרות</w:t>
      </w:r>
      <w:r w:rsidR="00871718" w:rsidRPr="00AA1DA0">
        <w:rPr>
          <w:rtl/>
        </w:rPr>
        <w:t>.</w:t>
      </w:r>
      <w:r w:rsidR="00871718" w:rsidRPr="00AA1DA0">
        <w:rPr>
          <w:rFonts w:hint="cs"/>
          <w:rtl/>
        </w:rPr>
        <w:t xml:space="preserve"> בפגישת התאום וההתנעה עם המשרד, יקבעו נהלי העבודה מול המשרד.</w:t>
      </w:r>
    </w:p>
    <w:p w14:paraId="1AA48A82" w14:textId="77777777" w:rsidR="00871718" w:rsidRPr="00AA1DA0" w:rsidRDefault="00871718" w:rsidP="00755472">
      <w:pPr>
        <w:pStyle w:val="4"/>
        <w:ind w:left="2863"/>
        <w:contextualSpacing/>
      </w:pPr>
      <w:r w:rsidRPr="00AA1DA0">
        <w:rPr>
          <w:rFonts w:hint="cs"/>
          <w:rtl/>
        </w:rPr>
        <w:t>היערכות הספק</w:t>
      </w:r>
    </w:p>
    <w:p w14:paraId="356250A1" w14:textId="77777777" w:rsidR="00871718" w:rsidRPr="00AA1DA0" w:rsidRDefault="00871718" w:rsidP="00881352">
      <w:pPr>
        <w:pStyle w:val="3"/>
        <w:numPr>
          <w:ilvl w:val="0"/>
          <w:numId w:val="0"/>
        </w:numPr>
        <w:ind w:left="2891"/>
        <w:contextualSpacing/>
        <w:rPr>
          <w:b w:val="0"/>
          <w:bCs w:val="0"/>
        </w:rPr>
      </w:pPr>
      <w:r w:rsidRPr="00AA1DA0">
        <w:rPr>
          <w:rFonts w:hint="cs"/>
          <w:b w:val="0"/>
          <w:bCs w:val="0"/>
          <w:rtl/>
        </w:rPr>
        <w:t>הספק יפרט במענה את</w:t>
      </w:r>
      <w:r w:rsidR="008F63A2" w:rsidRPr="00AA1DA0">
        <w:rPr>
          <w:rFonts w:hint="cs"/>
          <w:b w:val="0"/>
          <w:bCs w:val="0"/>
          <w:rtl/>
        </w:rPr>
        <w:t xml:space="preserve"> הבא</w:t>
      </w:r>
      <w:r w:rsidRPr="00AA1DA0">
        <w:rPr>
          <w:rFonts w:hint="cs"/>
          <w:b w:val="0"/>
          <w:bCs w:val="0"/>
          <w:rtl/>
        </w:rPr>
        <w:t>:</w:t>
      </w:r>
    </w:p>
    <w:p w14:paraId="17BBFB32" w14:textId="6CAE3505" w:rsidR="00871718" w:rsidRPr="00AA1DA0" w:rsidRDefault="00160DD8" w:rsidP="00C03148">
      <w:pPr>
        <w:pStyle w:val="3"/>
        <w:numPr>
          <w:ilvl w:val="0"/>
          <w:numId w:val="86"/>
        </w:numPr>
        <w:ind w:left="2891"/>
        <w:contextualSpacing/>
        <w:rPr>
          <w:b w:val="0"/>
          <w:bCs w:val="0"/>
        </w:rPr>
      </w:pPr>
      <w:r w:rsidRPr="00AA1DA0">
        <w:rPr>
          <w:rFonts w:hint="cs"/>
          <w:b w:val="0"/>
          <w:bCs w:val="0"/>
          <w:rtl/>
        </w:rPr>
        <w:t>היערכותו</w:t>
      </w:r>
      <w:r w:rsidR="00871718" w:rsidRPr="00AA1DA0">
        <w:rPr>
          <w:rFonts w:hint="cs"/>
          <w:b w:val="0"/>
          <w:bCs w:val="0"/>
          <w:rtl/>
        </w:rPr>
        <w:t xml:space="preserve"> בכח אדם</w:t>
      </w:r>
      <w:r w:rsidR="006250C8">
        <w:rPr>
          <w:rFonts w:hint="cs"/>
          <w:b w:val="0"/>
          <w:bCs w:val="0"/>
          <w:rtl/>
        </w:rPr>
        <w:t xml:space="preserve"> לוגיסטי לשינוע הטלפונים למוקד החלוקה</w:t>
      </w:r>
      <w:r w:rsidR="00871718" w:rsidRPr="00AA1DA0">
        <w:rPr>
          <w:rFonts w:hint="cs"/>
          <w:b w:val="0"/>
          <w:bCs w:val="0"/>
          <w:rtl/>
        </w:rPr>
        <w:t>.</w:t>
      </w:r>
    </w:p>
    <w:p w14:paraId="76559B23" w14:textId="003403C7" w:rsidR="007C1435" w:rsidRPr="007469BF" w:rsidRDefault="007C1435" w:rsidP="00CC413B">
      <w:pPr>
        <w:pStyle w:val="3"/>
        <w:numPr>
          <w:ilvl w:val="0"/>
          <w:numId w:val="86"/>
        </w:numPr>
        <w:ind w:left="2891"/>
        <w:contextualSpacing/>
        <w:rPr>
          <w:b w:val="0"/>
          <w:bCs w:val="0"/>
        </w:rPr>
      </w:pPr>
      <w:r w:rsidRPr="007469BF">
        <w:rPr>
          <w:rFonts w:hint="eastAsia"/>
          <w:b w:val="0"/>
          <w:bCs w:val="0"/>
          <w:rtl/>
        </w:rPr>
        <w:t>הספק</w:t>
      </w:r>
      <w:r w:rsidRPr="007469BF">
        <w:rPr>
          <w:b w:val="0"/>
          <w:bCs w:val="0"/>
          <w:rtl/>
        </w:rPr>
        <w:t xml:space="preserve"> </w:t>
      </w:r>
      <w:r w:rsidRPr="007469BF">
        <w:rPr>
          <w:rFonts w:hint="eastAsia"/>
          <w:b w:val="0"/>
          <w:bCs w:val="0"/>
          <w:rtl/>
        </w:rPr>
        <w:t>יתחזק</w:t>
      </w:r>
      <w:r w:rsidRPr="007469BF">
        <w:rPr>
          <w:b w:val="0"/>
          <w:bCs w:val="0"/>
          <w:rtl/>
        </w:rPr>
        <w:t xml:space="preserve"> </w:t>
      </w:r>
      <w:r w:rsidRPr="007469BF">
        <w:rPr>
          <w:rFonts w:hint="eastAsia"/>
          <w:b w:val="0"/>
          <w:bCs w:val="0"/>
          <w:rtl/>
        </w:rPr>
        <w:t>מערכת</w:t>
      </w:r>
      <w:r w:rsidRPr="007469BF">
        <w:rPr>
          <w:b w:val="0"/>
          <w:bCs w:val="0"/>
          <w:rtl/>
        </w:rPr>
        <w:t xml:space="preserve"> </w:t>
      </w:r>
      <w:r w:rsidRPr="007469BF">
        <w:rPr>
          <w:rFonts w:hint="eastAsia"/>
          <w:b w:val="0"/>
          <w:bCs w:val="0"/>
          <w:rtl/>
        </w:rPr>
        <w:t>רישום</w:t>
      </w:r>
      <w:r w:rsidRPr="007469BF">
        <w:rPr>
          <w:b w:val="0"/>
          <w:bCs w:val="0"/>
          <w:rtl/>
        </w:rPr>
        <w:t xml:space="preserve"> </w:t>
      </w:r>
      <w:r w:rsidRPr="007469BF">
        <w:rPr>
          <w:rFonts w:hint="eastAsia"/>
          <w:b w:val="0"/>
          <w:bCs w:val="0"/>
          <w:rtl/>
        </w:rPr>
        <w:t>בה</w:t>
      </w:r>
      <w:r w:rsidRPr="007469BF">
        <w:rPr>
          <w:b w:val="0"/>
          <w:bCs w:val="0"/>
          <w:rtl/>
        </w:rPr>
        <w:t xml:space="preserve"> </w:t>
      </w:r>
      <w:r w:rsidRPr="007469BF">
        <w:rPr>
          <w:rFonts w:hint="eastAsia"/>
          <w:b w:val="0"/>
          <w:bCs w:val="0"/>
          <w:rtl/>
        </w:rPr>
        <w:t>יהיו</w:t>
      </w:r>
      <w:r w:rsidRPr="007469BF">
        <w:rPr>
          <w:b w:val="0"/>
          <w:bCs w:val="0"/>
          <w:rtl/>
        </w:rPr>
        <w:t xml:space="preserve"> </w:t>
      </w:r>
      <w:r w:rsidRPr="007469BF">
        <w:rPr>
          <w:rFonts w:hint="eastAsia"/>
          <w:b w:val="0"/>
          <w:bCs w:val="0"/>
          <w:rtl/>
        </w:rPr>
        <w:t>רשו</w:t>
      </w:r>
      <w:r w:rsidR="00A1696B" w:rsidRPr="00836B04">
        <w:rPr>
          <w:rFonts w:hint="eastAsia"/>
          <w:b w:val="0"/>
          <w:bCs w:val="0"/>
          <w:rtl/>
        </w:rPr>
        <w:t>מים</w:t>
      </w:r>
      <w:r w:rsidRPr="007469BF">
        <w:rPr>
          <w:b w:val="0"/>
          <w:bCs w:val="0"/>
          <w:rtl/>
        </w:rPr>
        <w:t xml:space="preserve"> כל מכשירי הטלפון שסופקו</w:t>
      </w:r>
      <w:r w:rsidR="00A1696B" w:rsidRPr="00836B04">
        <w:rPr>
          <w:b w:val="0"/>
          <w:bCs w:val="0"/>
          <w:rtl/>
        </w:rPr>
        <w:t xml:space="preserve">. המידע שירשם יכלול </w:t>
      </w:r>
      <w:r w:rsidRPr="007469BF">
        <w:rPr>
          <w:rFonts w:hint="eastAsia"/>
          <w:b w:val="0"/>
          <w:bCs w:val="0"/>
          <w:rtl/>
        </w:rPr>
        <w:t>את</w:t>
      </w:r>
      <w:r w:rsidRPr="007469BF">
        <w:rPr>
          <w:b w:val="0"/>
          <w:bCs w:val="0"/>
          <w:rtl/>
        </w:rPr>
        <w:t xml:space="preserve"> כל המידע הנדרש שיאפשר לזהות את </w:t>
      </w:r>
      <w:r w:rsidR="0049666C" w:rsidRPr="007469BF">
        <w:rPr>
          <w:rFonts w:hint="eastAsia"/>
          <w:b w:val="0"/>
          <w:bCs w:val="0"/>
          <w:rtl/>
        </w:rPr>
        <w:t>המכשיר</w:t>
      </w:r>
      <w:r w:rsidR="0049666C" w:rsidRPr="007469BF">
        <w:rPr>
          <w:b w:val="0"/>
          <w:bCs w:val="0"/>
          <w:rtl/>
        </w:rPr>
        <w:t xml:space="preserve"> שסופק.</w:t>
      </w:r>
    </w:p>
    <w:p w14:paraId="0DEFC649" w14:textId="19B0C4FA" w:rsidR="00871718" w:rsidRPr="00AA1DA0" w:rsidRDefault="00871718" w:rsidP="00C03148">
      <w:pPr>
        <w:pStyle w:val="3"/>
        <w:numPr>
          <w:ilvl w:val="0"/>
          <w:numId w:val="86"/>
        </w:numPr>
        <w:ind w:left="2891"/>
        <w:contextualSpacing/>
        <w:rPr>
          <w:b w:val="0"/>
          <w:bCs w:val="0"/>
          <w:rtl/>
        </w:rPr>
      </w:pPr>
      <w:r w:rsidRPr="00AA1DA0">
        <w:rPr>
          <w:b w:val="0"/>
          <w:bCs w:val="0"/>
          <w:rtl/>
        </w:rPr>
        <w:t xml:space="preserve">תוכנית </w:t>
      </w:r>
      <w:r w:rsidRPr="00AA1DA0">
        <w:rPr>
          <w:rFonts w:hint="cs"/>
          <w:b w:val="0"/>
          <w:bCs w:val="0"/>
          <w:rtl/>
        </w:rPr>
        <w:t xml:space="preserve">לוגיסטית </w:t>
      </w:r>
      <w:r w:rsidR="00F23E70">
        <w:rPr>
          <w:rFonts w:hint="cs"/>
          <w:b w:val="0"/>
          <w:bCs w:val="0"/>
          <w:rtl/>
        </w:rPr>
        <w:t>ל</w:t>
      </w:r>
      <w:r w:rsidRPr="00AA1DA0">
        <w:rPr>
          <w:rFonts w:hint="cs"/>
          <w:b w:val="0"/>
          <w:bCs w:val="0"/>
          <w:rtl/>
        </w:rPr>
        <w:t xml:space="preserve">אספקה </w:t>
      </w:r>
      <w:r w:rsidR="00F23E70">
        <w:rPr>
          <w:rFonts w:hint="cs"/>
          <w:b w:val="0"/>
          <w:bCs w:val="0"/>
          <w:rtl/>
        </w:rPr>
        <w:t xml:space="preserve">מכשירי הטלפון למוקד החלוקה, </w:t>
      </w:r>
      <w:r w:rsidRPr="00AA1DA0">
        <w:rPr>
          <w:rFonts w:hint="cs"/>
          <w:b w:val="0"/>
          <w:bCs w:val="0"/>
          <w:rtl/>
        </w:rPr>
        <w:t xml:space="preserve"> היערכות מבחינת </w:t>
      </w:r>
      <w:r w:rsidR="00881352" w:rsidRPr="00AA1DA0">
        <w:rPr>
          <w:rFonts w:hint="cs"/>
          <w:b w:val="0"/>
          <w:bCs w:val="0"/>
          <w:rtl/>
        </w:rPr>
        <w:t>תחנות</w:t>
      </w:r>
      <w:r w:rsidR="002136DF">
        <w:rPr>
          <w:rFonts w:hint="cs"/>
          <w:b w:val="0"/>
          <w:bCs w:val="0"/>
          <w:rtl/>
        </w:rPr>
        <w:t>/מרכזי</w:t>
      </w:r>
      <w:r w:rsidR="00881352" w:rsidRPr="00AA1DA0">
        <w:rPr>
          <w:rFonts w:hint="cs"/>
          <w:b w:val="0"/>
          <w:bCs w:val="0"/>
          <w:rtl/>
        </w:rPr>
        <w:t xml:space="preserve"> שירות </w:t>
      </w:r>
      <w:r w:rsidRPr="00AA1DA0">
        <w:rPr>
          <w:rFonts w:hint="cs"/>
          <w:b w:val="0"/>
          <w:bCs w:val="0"/>
          <w:rtl/>
        </w:rPr>
        <w:t xml:space="preserve">כנדרש מבחינת עמידה בסבבי תיקונים כנדרש בסעיף 4.5.2, כולל הכנת דוחות כנדרש בסעיף </w:t>
      </w:r>
      <w:r w:rsidR="00871BA2">
        <w:rPr>
          <w:rFonts w:hint="cs"/>
          <w:b w:val="0"/>
          <w:bCs w:val="0"/>
          <w:rtl/>
        </w:rPr>
        <w:t>2.6</w:t>
      </w:r>
      <w:r w:rsidRPr="00AA1DA0">
        <w:rPr>
          <w:rFonts w:hint="cs"/>
          <w:b w:val="0"/>
          <w:bCs w:val="0"/>
          <w:rtl/>
        </w:rPr>
        <w:t xml:space="preserve"> ודוחות </w:t>
      </w:r>
      <w:r w:rsidRPr="00AA1DA0">
        <w:rPr>
          <w:b w:val="0"/>
          <w:bCs w:val="0"/>
        </w:rPr>
        <w:t>SLA</w:t>
      </w:r>
      <w:r w:rsidRPr="00AA1DA0">
        <w:rPr>
          <w:rFonts w:hint="cs"/>
          <w:b w:val="0"/>
          <w:bCs w:val="0"/>
          <w:rtl/>
        </w:rPr>
        <w:t xml:space="preserve"> כנדרש בסעיף 4.5.6</w:t>
      </w:r>
      <w:r w:rsidRPr="00AA1DA0">
        <w:rPr>
          <w:b w:val="0"/>
          <w:bCs w:val="0"/>
          <w:rtl/>
        </w:rPr>
        <w:t>.</w:t>
      </w:r>
    </w:p>
    <w:p w14:paraId="429698BD" w14:textId="77777777" w:rsidR="00645A5B" w:rsidRPr="00AA1DA0" w:rsidRDefault="00871718" w:rsidP="008F63A2">
      <w:pPr>
        <w:pStyle w:val="3"/>
        <w:numPr>
          <w:ilvl w:val="0"/>
          <w:numId w:val="0"/>
        </w:numPr>
        <w:spacing w:after="60"/>
        <w:ind w:left="1191"/>
        <w:contextualSpacing/>
        <w:rPr>
          <w:rFonts w:ascii="David" w:hAnsi="David"/>
          <w:b w:val="0"/>
          <w:bCs w:val="0"/>
          <w:rtl/>
        </w:rPr>
      </w:pPr>
      <w:r w:rsidRPr="00AA1DA0">
        <w:rPr>
          <w:rFonts w:ascii="David" w:hAnsi="David"/>
          <w:b w:val="0"/>
          <w:bCs w:val="0"/>
          <w:rtl/>
        </w:rPr>
        <w:t>להלן מתוארים שלבי עבודה</w:t>
      </w:r>
      <w:r w:rsidRPr="00AA1DA0">
        <w:rPr>
          <w:rFonts w:ascii="David" w:hAnsi="David" w:hint="cs"/>
          <w:b w:val="0"/>
          <w:bCs w:val="0"/>
          <w:rtl/>
        </w:rPr>
        <w:t xml:space="preserve"> עיקריים ל</w:t>
      </w:r>
      <w:r w:rsidR="009B5184" w:rsidRPr="00AA1DA0">
        <w:rPr>
          <w:rFonts w:ascii="David" w:hAnsi="David" w:hint="cs"/>
          <w:b w:val="0"/>
          <w:bCs w:val="0"/>
          <w:rtl/>
        </w:rPr>
        <w:t xml:space="preserve">אספקת הטלפונים </w:t>
      </w:r>
      <w:r w:rsidRPr="00AA1DA0">
        <w:rPr>
          <w:rFonts w:ascii="David" w:hAnsi="David"/>
          <w:b w:val="0"/>
          <w:bCs w:val="0"/>
          <w:rtl/>
        </w:rPr>
        <w:t xml:space="preserve">ולוחות </w:t>
      </w:r>
      <w:r w:rsidRPr="00AA1DA0">
        <w:rPr>
          <w:rFonts w:ascii="David" w:hAnsi="David" w:hint="cs"/>
          <w:b w:val="0"/>
          <w:bCs w:val="0"/>
          <w:rtl/>
        </w:rPr>
        <w:t>ה</w:t>
      </w:r>
      <w:r w:rsidRPr="00AA1DA0">
        <w:rPr>
          <w:rFonts w:ascii="David" w:hAnsi="David"/>
          <w:b w:val="0"/>
          <w:bCs w:val="0"/>
          <w:rtl/>
        </w:rPr>
        <w:t>זמנים</w:t>
      </w:r>
      <w:r w:rsidRPr="00AA1DA0">
        <w:rPr>
          <w:rFonts w:ascii="David" w:hAnsi="David" w:hint="cs"/>
          <w:b w:val="0"/>
          <w:bCs w:val="0"/>
          <w:rtl/>
        </w:rPr>
        <w:t xml:space="preserve"> הנדרשים</w:t>
      </w:r>
    </w:p>
    <w:p w14:paraId="266E69AC" w14:textId="77777777" w:rsidR="00871718" w:rsidRPr="00AA1DA0" w:rsidRDefault="00871718" w:rsidP="00020215">
      <w:pPr>
        <w:pStyle w:val="3"/>
        <w:numPr>
          <w:ilvl w:val="0"/>
          <w:numId w:val="0"/>
        </w:numPr>
        <w:spacing w:after="60"/>
        <w:ind w:left="1191"/>
        <w:contextualSpacing/>
        <w:rPr>
          <w:b w:val="0"/>
          <w:bCs w:val="0"/>
        </w:rPr>
      </w:pPr>
      <w:r w:rsidRPr="00AA1DA0">
        <w:rPr>
          <w:rFonts w:hint="cs"/>
          <w:b w:val="0"/>
          <w:bCs w:val="0"/>
          <w:rtl/>
        </w:rPr>
        <w:t>הספק י</w:t>
      </w:r>
      <w:r w:rsidR="00645A5B" w:rsidRPr="00AA1DA0">
        <w:rPr>
          <w:rFonts w:hint="cs"/>
          <w:b w:val="0"/>
          <w:bCs w:val="0"/>
          <w:rtl/>
        </w:rPr>
        <w:t>שלים ויפרט במענה</w:t>
      </w:r>
    </w:p>
    <w:tbl>
      <w:tblPr>
        <w:bidiVisual/>
        <w:tblW w:w="8561" w:type="dxa"/>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23"/>
        <w:gridCol w:w="2154"/>
        <w:gridCol w:w="2438"/>
        <w:gridCol w:w="1418"/>
        <w:gridCol w:w="1928"/>
      </w:tblGrid>
      <w:tr w:rsidR="00AA1DA0" w:rsidRPr="00AA1DA0" w14:paraId="07F343D0" w14:textId="77777777" w:rsidTr="00020215">
        <w:tc>
          <w:tcPr>
            <w:tcW w:w="623" w:type="dxa"/>
            <w:tcBorders>
              <w:top w:val="double" w:sz="4" w:space="0" w:color="auto"/>
              <w:bottom w:val="double" w:sz="4" w:space="0" w:color="auto"/>
            </w:tcBorders>
            <w:shd w:val="clear" w:color="auto" w:fill="BFBFBF" w:themeFill="background1" w:themeFillShade="BF"/>
          </w:tcPr>
          <w:p w14:paraId="74D8AB3F" w14:textId="77777777" w:rsidR="00871718" w:rsidRPr="00AA1DA0" w:rsidRDefault="00871718" w:rsidP="00645A5B">
            <w:pPr>
              <w:bidi/>
              <w:spacing w:before="60" w:after="60"/>
              <w:rPr>
                <w:b/>
                <w:bCs/>
                <w:rtl/>
              </w:rPr>
            </w:pPr>
            <w:r w:rsidRPr="00AA1DA0">
              <w:rPr>
                <w:b/>
                <w:bCs/>
                <w:rtl/>
              </w:rPr>
              <w:t>מס'</w:t>
            </w:r>
          </w:p>
        </w:tc>
        <w:tc>
          <w:tcPr>
            <w:tcW w:w="2154" w:type="dxa"/>
            <w:tcBorders>
              <w:top w:val="double" w:sz="4" w:space="0" w:color="auto"/>
              <w:bottom w:val="double" w:sz="4" w:space="0" w:color="auto"/>
            </w:tcBorders>
            <w:shd w:val="clear" w:color="auto" w:fill="BFBFBF" w:themeFill="background1" w:themeFillShade="BF"/>
          </w:tcPr>
          <w:p w14:paraId="372E7FD5" w14:textId="77777777" w:rsidR="00871718" w:rsidRPr="00AA1DA0" w:rsidRDefault="00871718" w:rsidP="00645A5B">
            <w:pPr>
              <w:bidi/>
              <w:spacing w:before="60" w:after="60"/>
              <w:jc w:val="center"/>
              <w:rPr>
                <w:b/>
                <w:bCs/>
                <w:rtl/>
              </w:rPr>
            </w:pPr>
            <w:r w:rsidRPr="00AA1DA0">
              <w:rPr>
                <w:b/>
                <w:bCs/>
                <w:rtl/>
              </w:rPr>
              <w:t>פעילות</w:t>
            </w:r>
          </w:p>
        </w:tc>
        <w:tc>
          <w:tcPr>
            <w:tcW w:w="2438" w:type="dxa"/>
            <w:tcBorders>
              <w:top w:val="double" w:sz="4" w:space="0" w:color="auto"/>
              <w:bottom w:val="double" w:sz="4" w:space="0" w:color="auto"/>
            </w:tcBorders>
            <w:shd w:val="clear" w:color="auto" w:fill="BFBFBF" w:themeFill="background1" w:themeFillShade="BF"/>
          </w:tcPr>
          <w:p w14:paraId="0DEAD03F" w14:textId="295B5E10" w:rsidR="00871718" w:rsidRPr="00AA1DA0" w:rsidRDefault="00BA4FD7" w:rsidP="008F63A2">
            <w:pPr>
              <w:bidi/>
              <w:spacing w:before="60" w:after="0"/>
              <w:jc w:val="center"/>
              <w:rPr>
                <w:b/>
                <w:bCs/>
                <w:rtl/>
              </w:rPr>
            </w:pPr>
            <w:r w:rsidRPr="00AA1DA0">
              <w:rPr>
                <w:rFonts w:hint="cs"/>
                <w:b/>
                <w:bCs/>
                <w:sz w:val="22"/>
                <w:szCs w:val="22"/>
                <w:rtl/>
              </w:rPr>
              <w:t xml:space="preserve">פרוט </w:t>
            </w:r>
            <w:r w:rsidR="00871718" w:rsidRPr="00AA1DA0">
              <w:rPr>
                <w:rFonts w:hint="cs"/>
                <w:b/>
                <w:bCs/>
                <w:sz w:val="22"/>
                <w:szCs w:val="22"/>
                <w:rtl/>
              </w:rPr>
              <w:t>כמות המכשירים המוכנים לאספקה ב</w:t>
            </w:r>
            <w:r w:rsidR="009A5AE5" w:rsidRPr="00AA1DA0">
              <w:rPr>
                <w:rFonts w:hint="cs"/>
                <w:b/>
                <w:bCs/>
                <w:sz w:val="22"/>
                <w:szCs w:val="22"/>
                <w:rtl/>
              </w:rPr>
              <w:t>פועל ב</w:t>
            </w:r>
            <w:r w:rsidR="00871718" w:rsidRPr="00AA1DA0">
              <w:rPr>
                <w:rFonts w:hint="cs"/>
                <w:b/>
                <w:bCs/>
                <w:sz w:val="22"/>
                <w:szCs w:val="22"/>
                <w:rtl/>
              </w:rPr>
              <w:t xml:space="preserve">מוסדות החינוך בכל שבוע/חודש תוך </w:t>
            </w:r>
            <w:r w:rsidR="007621E8" w:rsidRPr="00AA1DA0">
              <w:rPr>
                <w:rFonts w:hint="cs"/>
                <w:b/>
                <w:bCs/>
                <w:sz w:val="22"/>
                <w:szCs w:val="22"/>
                <w:rtl/>
              </w:rPr>
              <w:t>פרוט ו</w:t>
            </w:r>
            <w:r w:rsidR="00871718" w:rsidRPr="00AA1DA0">
              <w:rPr>
                <w:rFonts w:hint="cs"/>
                <w:b/>
                <w:bCs/>
                <w:sz w:val="22"/>
                <w:szCs w:val="22"/>
                <w:rtl/>
              </w:rPr>
              <w:t>הלימה מענה בסעיף 4.</w:t>
            </w:r>
            <w:r w:rsidR="00613436">
              <w:rPr>
                <w:rFonts w:hint="cs"/>
                <w:b/>
                <w:bCs/>
                <w:sz w:val="22"/>
                <w:szCs w:val="22"/>
                <w:rtl/>
              </w:rPr>
              <w:t>2</w:t>
            </w:r>
            <w:r w:rsidR="00871718" w:rsidRPr="00AA1DA0">
              <w:rPr>
                <w:rFonts w:hint="cs"/>
                <w:b/>
                <w:bCs/>
                <w:sz w:val="22"/>
                <w:szCs w:val="22"/>
                <w:rtl/>
              </w:rPr>
              <w:t>.</w:t>
            </w:r>
            <w:r w:rsidR="00020215" w:rsidRPr="00AA1DA0">
              <w:rPr>
                <w:rFonts w:hint="cs"/>
                <w:b/>
                <w:bCs/>
                <w:sz w:val="22"/>
                <w:szCs w:val="22"/>
                <w:rtl/>
              </w:rPr>
              <w:t>1</w:t>
            </w:r>
          </w:p>
        </w:tc>
        <w:tc>
          <w:tcPr>
            <w:tcW w:w="1418" w:type="dxa"/>
            <w:tcBorders>
              <w:top w:val="double" w:sz="4" w:space="0" w:color="auto"/>
              <w:bottom w:val="double" w:sz="4" w:space="0" w:color="auto"/>
            </w:tcBorders>
            <w:shd w:val="clear" w:color="auto" w:fill="BFBFBF" w:themeFill="background1" w:themeFillShade="BF"/>
          </w:tcPr>
          <w:p w14:paraId="0443A767" w14:textId="5ABA9B67" w:rsidR="00871718" w:rsidRPr="00AA1DA0" w:rsidRDefault="00871718" w:rsidP="00645A5B">
            <w:pPr>
              <w:bidi/>
              <w:spacing w:before="60" w:after="60"/>
              <w:jc w:val="center"/>
              <w:rPr>
                <w:b/>
                <w:bCs/>
                <w:rtl/>
              </w:rPr>
            </w:pPr>
            <w:r w:rsidRPr="00AA1DA0">
              <w:rPr>
                <w:rFonts w:hint="cs"/>
                <w:b/>
                <w:bCs/>
                <w:rtl/>
              </w:rPr>
              <w:t xml:space="preserve">לו"ז מקסימלי </w:t>
            </w:r>
            <w:r w:rsidR="00BB2EB3" w:rsidRPr="00AA1DA0">
              <w:rPr>
                <w:rFonts w:hint="cs"/>
                <w:b/>
                <w:bCs/>
                <w:rtl/>
              </w:rPr>
              <w:t>ב</w:t>
            </w:r>
            <w:r w:rsidR="00BB2EB3">
              <w:rPr>
                <w:rFonts w:hint="cs"/>
                <w:b/>
                <w:bCs/>
                <w:rtl/>
              </w:rPr>
              <w:t xml:space="preserve">ימים </w:t>
            </w:r>
            <w:r w:rsidR="00417AED">
              <w:rPr>
                <w:rFonts w:hint="cs"/>
                <w:b/>
                <w:bCs/>
                <w:rtl/>
              </w:rPr>
              <w:t xml:space="preserve">להם מתחייב המציע </w:t>
            </w:r>
            <w:r w:rsidRPr="00AA1DA0">
              <w:rPr>
                <w:rFonts w:hint="cs"/>
                <w:b/>
                <w:bCs/>
                <w:rtl/>
              </w:rPr>
              <w:t>(</w:t>
            </w:r>
            <w:proofErr w:type="spellStart"/>
            <w:r w:rsidRPr="00AA1DA0">
              <w:rPr>
                <w:rFonts w:hint="cs"/>
                <w:b/>
                <w:bCs/>
                <w:rtl/>
              </w:rPr>
              <w:t>קלנדרי</w:t>
            </w:r>
            <w:r w:rsidR="0088727A">
              <w:rPr>
                <w:rFonts w:hint="cs"/>
                <w:b/>
                <w:bCs/>
                <w:rtl/>
              </w:rPr>
              <w:t>ת</w:t>
            </w:r>
            <w:proofErr w:type="spellEnd"/>
            <w:r w:rsidRPr="00AA1DA0">
              <w:rPr>
                <w:rFonts w:hint="cs"/>
                <w:b/>
                <w:bCs/>
                <w:rtl/>
              </w:rPr>
              <w:t>)</w:t>
            </w:r>
          </w:p>
        </w:tc>
        <w:tc>
          <w:tcPr>
            <w:tcW w:w="1928" w:type="dxa"/>
            <w:tcBorders>
              <w:top w:val="double" w:sz="4" w:space="0" w:color="auto"/>
              <w:bottom w:val="double" w:sz="4" w:space="0" w:color="auto"/>
            </w:tcBorders>
            <w:shd w:val="clear" w:color="auto" w:fill="BFBFBF" w:themeFill="background1" w:themeFillShade="BF"/>
          </w:tcPr>
          <w:p w14:paraId="3279DBD5" w14:textId="77777777" w:rsidR="00871718" w:rsidRPr="00AA1DA0" w:rsidRDefault="00871718" w:rsidP="00645A5B">
            <w:pPr>
              <w:bidi/>
              <w:spacing w:before="60" w:after="60"/>
              <w:jc w:val="center"/>
              <w:rPr>
                <w:b/>
                <w:bCs/>
                <w:rtl/>
              </w:rPr>
            </w:pPr>
            <w:r w:rsidRPr="00AA1DA0">
              <w:rPr>
                <w:rFonts w:hint="cs"/>
                <w:b/>
                <w:bCs/>
                <w:rtl/>
              </w:rPr>
              <w:t>הערות</w:t>
            </w:r>
          </w:p>
        </w:tc>
      </w:tr>
      <w:tr w:rsidR="00AA1DA0" w:rsidRPr="00AA1DA0" w14:paraId="3D5B5FE4" w14:textId="77777777" w:rsidTr="00020215">
        <w:tc>
          <w:tcPr>
            <w:tcW w:w="623" w:type="dxa"/>
            <w:tcBorders>
              <w:top w:val="double" w:sz="4" w:space="0" w:color="auto"/>
            </w:tcBorders>
          </w:tcPr>
          <w:p w14:paraId="1A7D3657"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Borders>
              <w:top w:val="double" w:sz="4" w:space="0" w:color="auto"/>
            </w:tcBorders>
          </w:tcPr>
          <w:p w14:paraId="509A6EC9" w14:textId="77777777" w:rsidR="00871718" w:rsidRPr="00AA1DA0" w:rsidRDefault="00871718" w:rsidP="009A5AE5">
            <w:pPr>
              <w:bidi/>
              <w:spacing w:before="60" w:after="60" w:line="240" w:lineRule="auto"/>
              <w:jc w:val="left"/>
              <w:rPr>
                <w:sz w:val="22"/>
                <w:szCs w:val="22"/>
                <w:rtl/>
              </w:rPr>
            </w:pPr>
            <w:r w:rsidRPr="00AA1DA0">
              <w:rPr>
                <w:rFonts w:hint="cs"/>
                <w:sz w:val="22"/>
                <w:szCs w:val="22"/>
                <w:rtl/>
              </w:rPr>
              <w:t xml:space="preserve">קבלת הזמנה / </w:t>
            </w:r>
            <w:r w:rsidRPr="00AA1DA0">
              <w:rPr>
                <w:sz w:val="22"/>
                <w:szCs w:val="22"/>
                <w:rtl/>
              </w:rPr>
              <w:t>חתימה על ההסכם</w:t>
            </w:r>
          </w:p>
        </w:tc>
        <w:tc>
          <w:tcPr>
            <w:tcW w:w="2438" w:type="dxa"/>
            <w:tcBorders>
              <w:top w:val="double" w:sz="4" w:space="0" w:color="auto"/>
            </w:tcBorders>
          </w:tcPr>
          <w:p w14:paraId="4F99044A" w14:textId="73EF3090" w:rsidR="00871718" w:rsidRPr="00AA1DA0" w:rsidRDefault="00871718" w:rsidP="009A5AE5">
            <w:pPr>
              <w:spacing w:before="60" w:after="60" w:line="240" w:lineRule="auto"/>
              <w:jc w:val="center"/>
              <w:rPr>
                <w:b/>
                <w:bCs/>
                <w:sz w:val="22"/>
                <w:szCs w:val="22"/>
                <w:rtl/>
              </w:rPr>
            </w:pPr>
          </w:p>
        </w:tc>
        <w:tc>
          <w:tcPr>
            <w:tcW w:w="1418" w:type="dxa"/>
            <w:tcBorders>
              <w:top w:val="double" w:sz="4" w:space="0" w:color="auto"/>
            </w:tcBorders>
          </w:tcPr>
          <w:p w14:paraId="3C465A9B" w14:textId="77777777" w:rsidR="00871718" w:rsidRPr="00AA1DA0" w:rsidRDefault="00871718" w:rsidP="009A5AE5">
            <w:pPr>
              <w:spacing w:before="60" w:after="60" w:line="240" w:lineRule="auto"/>
              <w:jc w:val="center"/>
              <w:rPr>
                <w:sz w:val="22"/>
                <w:szCs w:val="22"/>
              </w:rPr>
            </w:pPr>
            <w:r w:rsidRPr="00AA1DA0">
              <w:rPr>
                <w:sz w:val="22"/>
                <w:szCs w:val="22"/>
              </w:rPr>
              <w:t>T</w:t>
            </w:r>
          </w:p>
        </w:tc>
        <w:tc>
          <w:tcPr>
            <w:tcW w:w="1928" w:type="dxa"/>
            <w:tcBorders>
              <w:top w:val="double" w:sz="4" w:space="0" w:color="auto"/>
            </w:tcBorders>
          </w:tcPr>
          <w:p w14:paraId="720ED056" w14:textId="77777777" w:rsidR="00871718" w:rsidRPr="00AA1DA0" w:rsidRDefault="007E07DA" w:rsidP="009A5AE5">
            <w:pPr>
              <w:spacing w:before="60" w:after="60" w:line="240" w:lineRule="auto"/>
              <w:jc w:val="center"/>
              <w:rPr>
                <w:sz w:val="22"/>
                <w:szCs w:val="22"/>
                <w:rtl/>
              </w:rPr>
            </w:pPr>
            <w:r w:rsidRPr="00AA1DA0">
              <w:rPr>
                <w:rFonts w:hint="cs"/>
                <w:sz w:val="22"/>
                <w:szCs w:val="22"/>
                <w:rtl/>
              </w:rPr>
              <w:t>תאריך יעד</w:t>
            </w:r>
          </w:p>
        </w:tc>
      </w:tr>
      <w:tr w:rsidR="00AA1DA0" w:rsidRPr="00AA1DA0" w14:paraId="534E760B" w14:textId="77777777" w:rsidTr="00020215">
        <w:tc>
          <w:tcPr>
            <w:tcW w:w="623" w:type="dxa"/>
          </w:tcPr>
          <w:p w14:paraId="757A6FFD"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752725A8" w14:textId="698EFFBC" w:rsidR="00871718" w:rsidRPr="00AA1DA0" w:rsidRDefault="00871718" w:rsidP="00AD1DF7">
            <w:pPr>
              <w:bidi/>
              <w:spacing w:before="60" w:after="60" w:line="240" w:lineRule="auto"/>
              <w:jc w:val="left"/>
              <w:rPr>
                <w:sz w:val="22"/>
                <w:szCs w:val="22"/>
                <w:rtl/>
              </w:rPr>
            </w:pPr>
            <w:r w:rsidRPr="00AA1DA0">
              <w:rPr>
                <w:sz w:val="22"/>
                <w:szCs w:val="22"/>
                <w:rtl/>
              </w:rPr>
              <w:t>זמינות מנהל הפרויקט</w:t>
            </w:r>
            <w:r w:rsidR="009A3C58">
              <w:rPr>
                <w:rFonts w:hint="cs"/>
                <w:sz w:val="22"/>
                <w:szCs w:val="22"/>
                <w:rtl/>
              </w:rPr>
              <w:t xml:space="preserve"> (בתוך יום)</w:t>
            </w:r>
          </w:p>
        </w:tc>
        <w:tc>
          <w:tcPr>
            <w:tcW w:w="2438" w:type="dxa"/>
          </w:tcPr>
          <w:p w14:paraId="79DC9BD5" w14:textId="7DDA491A" w:rsidR="00871718" w:rsidRPr="00AA1DA0" w:rsidRDefault="00871718" w:rsidP="00AD1DF7">
            <w:pPr>
              <w:spacing w:before="60" w:after="60" w:line="240" w:lineRule="auto"/>
              <w:jc w:val="center"/>
              <w:rPr>
                <w:sz w:val="22"/>
                <w:szCs w:val="22"/>
              </w:rPr>
            </w:pPr>
          </w:p>
        </w:tc>
        <w:tc>
          <w:tcPr>
            <w:tcW w:w="1418" w:type="dxa"/>
          </w:tcPr>
          <w:p w14:paraId="1F5339AF" w14:textId="14E88C95" w:rsidR="00871718" w:rsidRPr="00AA1DA0" w:rsidRDefault="00871718" w:rsidP="00AD1DF7">
            <w:pPr>
              <w:spacing w:before="60" w:after="60" w:line="240" w:lineRule="auto"/>
              <w:jc w:val="center"/>
              <w:rPr>
                <w:sz w:val="22"/>
                <w:szCs w:val="22"/>
              </w:rPr>
            </w:pPr>
            <w:r w:rsidRPr="00AA1DA0">
              <w:rPr>
                <w:rFonts w:hint="cs"/>
                <w:sz w:val="22"/>
                <w:szCs w:val="22"/>
              </w:rPr>
              <w:t>T</w:t>
            </w:r>
            <w:r w:rsidR="00DB207E">
              <w:rPr>
                <w:sz w:val="22"/>
                <w:szCs w:val="22"/>
              </w:rPr>
              <w:t>+1</w:t>
            </w:r>
          </w:p>
        </w:tc>
        <w:tc>
          <w:tcPr>
            <w:tcW w:w="1928" w:type="dxa"/>
          </w:tcPr>
          <w:p w14:paraId="56D8B96D" w14:textId="77777777" w:rsidR="00871718" w:rsidRPr="00AA1DA0" w:rsidRDefault="00871718" w:rsidP="00AD1DF7">
            <w:pPr>
              <w:spacing w:before="60" w:after="60" w:line="240" w:lineRule="auto"/>
              <w:jc w:val="center"/>
              <w:rPr>
                <w:sz w:val="22"/>
                <w:szCs w:val="22"/>
                <w:rtl/>
              </w:rPr>
            </w:pPr>
            <w:r w:rsidRPr="00AA1DA0">
              <w:rPr>
                <w:rFonts w:hint="cs"/>
                <w:sz w:val="22"/>
                <w:szCs w:val="22"/>
                <w:rtl/>
              </w:rPr>
              <w:t>זמינות מיידית</w:t>
            </w:r>
          </w:p>
        </w:tc>
      </w:tr>
      <w:tr w:rsidR="00AA1DA0" w:rsidRPr="00AA1DA0" w14:paraId="5898A55F" w14:textId="77777777" w:rsidTr="00020215">
        <w:tc>
          <w:tcPr>
            <w:tcW w:w="623" w:type="dxa"/>
          </w:tcPr>
          <w:p w14:paraId="04136FF9"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78BB4D1D" w14:textId="177EEEA0" w:rsidR="00871718" w:rsidRPr="00AA1DA0" w:rsidRDefault="00683905" w:rsidP="00020215">
            <w:pPr>
              <w:bidi/>
              <w:spacing w:before="60" w:after="60" w:line="240" w:lineRule="auto"/>
              <w:jc w:val="left"/>
              <w:rPr>
                <w:sz w:val="22"/>
                <w:szCs w:val="22"/>
                <w:rtl/>
              </w:rPr>
            </w:pPr>
            <w:r>
              <w:rPr>
                <w:rFonts w:hint="cs"/>
                <w:sz w:val="22"/>
                <w:szCs w:val="22"/>
                <w:rtl/>
              </w:rPr>
              <w:t xml:space="preserve"> כמות לאספקה </w:t>
            </w:r>
            <w:r w:rsidR="000538D9">
              <w:rPr>
                <w:rFonts w:hint="cs"/>
                <w:sz w:val="22"/>
                <w:szCs w:val="22"/>
                <w:rtl/>
              </w:rPr>
              <w:t>מיידית (</w:t>
            </w:r>
            <w:r>
              <w:rPr>
                <w:rFonts w:hint="cs"/>
                <w:sz w:val="22"/>
                <w:szCs w:val="22"/>
                <w:rtl/>
              </w:rPr>
              <w:t xml:space="preserve">בתוך </w:t>
            </w:r>
            <w:r w:rsidR="000538D9">
              <w:rPr>
                <w:rFonts w:hint="cs"/>
                <w:sz w:val="22"/>
                <w:szCs w:val="22"/>
                <w:rtl/>
              </w:rPr>
              <w:t>יום)</w:t>
            </w:r>
          </w:p>
        </w:tc>
        <w:tc>
          <w:tcPr>
            <w:tcW w:w="2438" w:type="dxa"/>
          </w:tcPr>
          <w:p w14:paraId="448A5170" w14:textId="77777777" w:rsidR="00871718" w:rsidRPr="00AA1DA0" w:rsidRDefault="00871718" w:rsidP="00645A5B">
            <w:pPr>
              <w:spacing w:before="60" w:after="60" w:line="240" w:lineRule="auto"/>
              <w:jc w:val="center"/>
              <w:rPr>
                <w:sz w:val="22"/>
                <w:szCs w:val="22"/>
              </w:rPr>
            </w:pPr>
          </w:p>
        </w:tc>
        <w:tc>
          <w:tcPr>
            <w:tcW w:w="1418" w:type="dxa"/>
          </w:tcPr>
          <w:p w14:paraId="096311EE" w14:textId="07D13361" w:rsidR="00871718" w:rsidRPr="00AA1DA0" w:rsidRDefault="0031475F" w:rsidP="00645A5B">
            <w:pPr>
              <w:spacing w:before="60" w:after="60" w:line="240" w:lineRule="auto"/>
              <w:jc w:val="center"/>
              <w:rPr>
                <w:sz w:val="22"/>
                <w:szCs w:val="22"/>
              </w:rPr>
            </w:pPr>
            <w:r>
              <w:rPr>
                <w:rFonts w:hint="cs"/>
                <w:sz w:val="22"/>
                <w:szCs w:val="22"/>
              </w:rPr>
              <w:t>T</w:t>
            </w:r>
            <w:r>
              <w:rPr>
                <w:rFonts w:hint="cs"/>
                <w:sz w:val="22"/>
                <w:szCs w:val="22"/>
                <w:rtl/>
              </w:rPr>
              <w:t>+</w:t>
            </w:r>
            <w:r w:rsidR="00BC09C5">
              <w:rPr>
                <w:sz w:val="22"/>
                <w:szCs w:val="22"/>
              </w:rPr>
              <w:t>?</w:t>
            </w:r>
          </w:p>
        </w:tc>
        <w:tc>
          <w:tcPr>
            <w:tcW w:w="1928" w:type="dxa"/>
          </w:tcPr>
          <w:p w14:paraId="38B37B94" w14:textId="5F69E8BE" w:rsidR="00871718" w:rsidRPr="00AA1DA0" w:rsidRDefault="00871718" w:rsidP="00645A5B">
            <w:pPr>
              <w:spacing w:before="60" w:after="60" w:line="240" w:lineRule="auto"/>
              <w:jc w:val="center"/>
              <w:rPr>
                <w:sz w:val="22"/>
                <w:szCs w:val="22"/>
                <w:rtl/>
              </w:rPr>
            </w:pPr>
          </w:p>
        </w:tc>
      </w:tr>
      <w:tr w:rsidR="00AA1DA0" w:rsidRPr="00AA1DA0" w14:paraId="38497A10" w14:textId="77777777" w:rsidTr="00020215">
        <w:tc>
          <w:tcPr>
            <w:tcW w:w="623" w:type="dxa"/>
          </w:tcPr>
          <w:p w14:paraId="730D07B9" w14:textId="77777777" w:rsidR="00871718" w:rsidRPr="00AA1DA0" w:rsidRDefault="00871718" w:rsidP="00106BD7">
            <w:pPr>
              <w:numPr>
                <w:ilvl w:val="0"/>
                <w:numId w:val="63"/>
              </w:numPr>
              <w:tabs>
                <w:tab w:val="num" w:pos="432"/>
              </w:tabs>
              <w:bidi/>
              <w:spacing w:before="60" w:after="60" w:line="240" w:lineRule="auto"/>
              <w:ind w:left="432"/>
              <w:jc w:val="left"/>
              <w:rPr>
                <w:sz w:val="22"/>
                <w:szCs w:val="22"/>
                <w:rtl/>
              </w:rPr>
            </w:pPr>
          </w:p>
        </w:tc>
        <w:tc>
          <w:tcPr>
            <w:tcW w:w="2154" w:type="dxa"/>
          </w:tcPr>
          <w:p w14:paraId="55EE38B8" w14:textId="782F31BD" w:rsidR="00871718" w:rsidRPr="00AA1DA0" w:rsidRDefault="009A3C58" w:rsidP="00160DD8">
            <w:pPr>
              <w:bidi/>
              <w:spacing w:before="60" w:after="60" w:line="240" w:lineRule="auto"/>
              <w:jc w:val="left"/>
              <w:rPr>
                <w:sz w:val="22"/>
                <w:szCs w:val="22"/>
                <w:rtl/>
              </w:rPr>
            </w:pPr>
            <w:r>
              <w:rPr>
                <w:rFonts w:hint="cs"/>
                <w:sz w:val="22"/>
                <w:szCs w:val="22"/>
                <w:rtl/>
              </w:rPr>
              <w:t xml:space="preserve">כמות לאספקה בתוך </w:t>
            </w:r>
            <w:r w:rsidR="004E0836">
              <w:rPr>
                <w:rFonts w:hint="cs"/>
                <w:sz w:val="22"/>
                <w:szCs w:val="22"/>
                <w:rtl/>
              </w:rPr>
              <w:t>14</w:t>
            </w:r>
            <w:r w:rsidR="00683905">
              <w:rPr>
                <w:rFonts w:hint="cs"/>
                <w:sz w:val="22"/>
                <w:szCs w:val="22"/>
                <w:rtl/>
              </w:rPr>
              <w:t xml:space="preserve"> יום</w:t>
            </w:r>
          </w:p>
        </w:tc>
        <w:tc>
          <w:tcPr>
            <w:tcW w:w="2438" w:type="dxa"/>
          </w:tcPr>
          <w:p w14:paraId="2F02D611" w14:textId="77777777" w:rsidR="00871718" w:rsidRPr="00AA1DA0" w:rsidRDefault="00871718" w:rsidP="00AD1DF7">
            <w:pPr>
              <w:spacing w:before="60" w:after="60" w:line="240" w:lineRule="auto"/>
              <w:jc w:val="center"/>
              <w:rPr>
                <w:sz w:val="22"/>
                <w:szCs w:val="22"/>
              </w:rPr>
            </w:pPr>
          </w:p>
        </w:tc>
        <w:tc>
          <w:tcPr>
            <w:tcW w:w="1418" w:type="dxa"/>
          </w:tcPr>
          <w:p w14:paraId="1ADB213F" w14:textId="133C778E" w:rsidR="00871718" w:rsidRPr="00AA1DA0" w:rsidRDefault="00871718" w:rsidP="00AD1DF7">
            <w:pPr>
              <w:spacing w:before="60" w:after="60" w:line="240" w:lineRule="auto"/>
              <w:jc w:val="center"/>
              <w:rPr>
                <w:sz w:val="22"/>
                <w:szCs w:val="22"/>
              </w:rPr>
            </w:pPr>
          </w:p>
        </w:tc>
        <w:tc>
          <w:tcPr>
            <w:tcW w:w="1928" w:type="dxa"/>
          </w:tcPr>
          <w:p w14:paraId="639723E8" w14:textId="45EFD333" w:rsidR="00871718" w:rsidRPr="00AA1DA0" w:rsidRDefault="00871718" w:rsidP="00AD1DF7">
            <w:pPr>
              <w:spacing w:before="60" w:after="60" w:line="240" w:lineRule="auto"/>
              <w:jc w:val="center"/>
              <w:rPr>
                <w:sz w:val="22"/>
                <w:szCs w:val="22"/>
                <w:rtl/>
              </w:rPr>
            </w:pPr>
          </w:p>
        </w:tc>
      </w:tr>
      <w:tr w:rsidR="00AA1DA0" w:rsidRPr="00AA1DA0" w14:paraId="45FCDA9C" w14:textId="77777777" w:rsidTr="004E6A10">
        <w:tc>
          <w:tcPr>
            <w:tcW w:w="623" w:type="dxa"/>
            <w:vAlign w:val="center"/>
          </w:tcPr>
          <w:p w14:paraId="484DAA80" w14:textId="77777777" w:rsidR="00871718" w:rsidRPr="00AA1DA0" w:rsidRDefault="00871718" w:rsidP="004E0836">
            <w:pPr>
              <w:bidi/>
              <w:spacing w:before="0" w:after="0" w:line="240" w:lineRule="auto"/>
              <w:ind w:left="74"/>
              <w:jc w:val="left"/>
              <w:rPr>
                <w:sz w:val="22"/>
                <w:szCs w:val="22"/>
                <w:rtl/>
              </w:rPr>
            </w:pPr>
          </w:p>
        </w:tc>
        <w:tc>
          <w:tcPr>
            <w:tcW w:w="2154" w:type="dxa"/>
            <w:vAlign w:val="center"/>
          </w:tcPr>
          <w:p w14:paraId="6692D0C8" w14:textId="77777777" w:rsidR="00871718" w:rsidRPr="00AA1DA0" w:rsidRDefault="00871718" w:rsidP="004E6A10">
            <w:pPr>
              <w:bidi/>
              <w:spacing w:before="60" w:after="0" w:line="240" w:lineRule="auto"/>
              <w:jc w:val="left"/>
              <w:rPr>
                <w:sz w:val="22"/>
                <w:szCs w:val="22"/>
                <w:rtl/>
              </w:rPr>
            </w:pPr>
          </w:p>
        </w:tc>
        <w:tc>
          <w:tcPr>
            <w:tcW w:w="2438" w:type="dxa"/>
            <w:vAlign w:val="center"/>
          </w:tcPr>
          <w:p w14:paraId="29607228" w14:textId="77777777" w:rsidR="00871718" w:rsidRPr="00AA1DA0" w:rsidRDefault="00871718" w:rsidP="004E6A10">
            <w:pPr>
              <w:spacing w:before="60" w:after="0" w:line="240" w:lineRule="auto"/>
              <w:jc w:val="left"/>
              <w:rPr>
                <w:sz w:val="22"/>
                <w:szCs w:val="22"/>
              </w:rPr>
            </w:pPr>
          </w:p>
        </w:tc>
        <w:tc>
          <w:tcPr>
            <w:tcW w:w="1418" w:type="dxa"/>
            <w:vAlign w:val="center"/>
          </w:tcPr>
          <w:p w14:paraId="740838C7" w14:textId="77777777" w:rsidR="00871718" w:rsidRPr="00AA1DA0" w:rsidRDefault="00871718" w:rsidP="004E6A10">
            <w:pPr>
              <w:spacing w:before="60" w:after="0" w:line="240" w:lineRule="auto"/>
              <w:jc w:val="left"/>
              <w:rPr>
                <w:sz w:val="22"/>
                <w:szCs w:val="22"/>
              </w:rPr>
            </w:pPr>
          </w:p>
        </w:tc>
        <w:tc>
          <w:tcPr>
            <w:tcW w:w="1928" w:type="dxa"/>
            <w:vAlign w:val="center"/>
          </w:tcPr>
          <w:p w14:paraId="7A7718BC" w14:textId="77777777" w:rsidR="00871718" w:rsidRPr="00AA1DA0" w:rsidRDefault="00871718" w:rsidP="004E6A10">
            <w:pPr>
              <w:spacing w:before="60" w:after="0" w:line="240" w:lineRule="auto"/>
              <w:jc w:val="left"/>
              <w:rPr>
                <w:sz w:val="22"/>
                <w:szCs w:val="22"/>
                <w:rtl/>
              </w:rPr>
            </w:pPr>
          </w:p>
        </w:tc>
      </w:tr>
    </w:tbl>
    <w:p w14:paraId="105B6552" w14:textId="77777777" w:rsidR="00E864BF" w:rsidRPr="00AA1DA0" w:rsidRDefault="00E864BF" w:rsidP="00CC413B">
      <w:pPr>
        <w:pStyle w:val="3"/>
        <w:rPr>
          <w:rFonts w:ascii="David" w:hAnsi="David"/>
        </w:rPr>
      </w:pPr>
      <w:r w:rsidRPr="00AA1DA0">
        <w:rPr>
          <w:rFonts w:ascii="David" w:hAnsi="David" w:hint="cs"/>
          <w:rtl/>
        </w:rPr>
        <w:t>ביצוע אספקה</w:t>
      </w:r>
    </w:p>
    <w:p w14:paraId="1D4ABBAE" w14:textId="22E99283" w:rsidR="00E864BF" w:rsidRPr="00836B04" w:rsidRDefault="00E864BF" w:rsidP="00020215">
      <w:pPr>
        <w:pStyle w:val="3"/>
        <w:numPr>
          <w:ilvl w:val="0"/>
          <w:numId w:val="0"/>
        </w:numPr>
        <w:spacing w:after="60"/>
        <w:ind w:left="1191"/>
        <w:contextualSpacing/>
        <w:rPr>
          <w:rFonts w:ascii="David" w:hAnsi="David"/>
        </w:rPr>
      </w:pPr>
      <w:r w:rsidRPr="00836B04">
        <w:rPr>
          <w:rFonts w:ascii="David" w:hAnsi="David" w:hint="cs"/>
          <w:rtl/>
        </w:rPr>
        <w:t xml:space="preserve">הספק נדרש לפעול פי המתואר </w:t>
      </w:r>
      <w:r w:rsidRPr="00836B04">
        <w:rPr>
          <w:rFonts w:ascii="David" w:hAnsi="David" w:hint="eastAsia"/>
          <w:rtl/>
        </w:rPr>
        <w:t>בנספח</w:t>
      </w:r>
      <w:r w:rsidRPr="00836B04">
        <w:rPr>
          <w:rFonts w:ascii="David" w:hAnsi="David"/>
          <w:rtl/>
        </w:rPr>
        <w:t xml:space="preserve"> 4.5.4 </w:t>
      </w:r>
      <w:r w:rsidRPr="00836B04">
        <w:rPr>
          <w:rFonts w:ascii="David" w:hAnsi="David" w:hint="eastAsia"/>
          <w:rtl/>
        </w:rPr>
        <w:t>סעיף</w:t>
      </w:r>
      <w:r w:rsidR="00D852CA" w:rsidRPr="00836B04">
        <w:rPr>
          <w:rFonts w:ascii="David" w:hAnsi="David" w:hint="cs"/>
          <w:rtl/>
        </w:rPr>
        <w:t xml:space="preserve"> 1</w:t>
      </w:r>
      <w:r w:rsidRPr="00836B04">
        <w:rPr>
          <w:rFonts w:ascii="David" w:hAnsi="David"/>
          <w:rtl/>
        </w:rPr>
        <w:t xml:space="preserve"> </w:t>
      </w:r>
      <w:r w:rsidR="00D852CA" w:rsidRPr="00836B04">
        <w:rPr>
          <w:rFonts w:ascii="David" w:hAnsi="David" w:hint="cs"/>
          <w:rtl/>
        </w:rPr>
        <w:t xml:space="preserve"> - בקרת אספקה ראשונית ואסמכתא</w:t>
      </w:r>
      <w:r w:rsidR="002110CA" w:rsidRPr="00836B04">
        <w:rPr>
          <w:rFonts w:ascii="David" w:hAnsi="David" w:hint="cs"/>
          <w:rtl/>
        </w:rPr>
        <w:t>.</w:t>
      </w:r>
    </w:p>
    <w:p w14:paraId="1A8ED01F" w14:textId="3A459648" w:rsidR="002110CA" w:rsidRPr="00836B04" w:rsidRDefault="002110CA" w:rsidP="002110CA">
      <w:pPr>
        <w:pStyle w:val="ListParagraph"/>
        <w:numPr>
          <w:ilvl w:val="0"/>
          <w:numId w:val="85"/>
        </w:numPr>
        <w:bidi/>
        <w:ind w:left="1531" w:hanging="340"/>
        <w:rPr>
          <w:rFonts w:ascii="David" w:hAnsi="David"/>
        </w:rPr>
      </w:pPr>
      <w:r w:rsidRPr="00836B04">
        <w:rPr>
          <w:rFonts w:ascii="David" w:hAnsi="David" w:hint="cs"/>
          <w:rtl/>
        </w:rPr>
        <w:t>הפניה לספק הזוכ</w:t>
      </w:r>
      <w:r w:rsidR="0031475F">
        <w:rPr>
          <w:rFonts w:ascii="David" w:hAnsi="David" w:hint="cs"/>
          <w:rtl/>
        </w:rPr>
        <w:t>ה</w:t>
      </w:r>
      <w:r w:rsidRPr="00836B04">
        <w:rPr>
          <w:rFonts w:ascii="David" w:hAnsi="David" w:hint="cs"/>
          <w:rtl/>
        </w:rPr>
        <w:t xml:space="preserve"> תבוצע לפי המפורט </w:t>
      </w:r>
      <w:r w:rsidRPr="00836B04">
        <w:rPr>
          <w:rFonts w:ascii="David" w:hAnsi="David" w:hint="eastAsia"/>
          <w:rtl/>
        </w:rPr>
        <w:t>בסעיף</w:t>
      </w:r>
      <w:r w:rsidRPr="00836B04">
        <w:rPr>
          <w:rFonts w:ascii="David" w:hAnsi="David"/>
          <w:rtl/>
        </w:rPr>
        <w:t xml:space="preserve"> 0.13.2.5 </w:t>
      </w:r>
      <w:r w:rsidRPr="00836B04">
        <w:rPr>
          <w:rFonts w:ascii="David" w:hAnsi="David" w:hint="eastAsia"/>
          <w:rtl/>
        </w:rPr>
        <w:t>לעיל</w:t>
      </w:r>
    </w:p>
    <w:p w14:paraId="73D2E570" w14:textId="61C92DBD" w:rsidR="002110CA" w:rsidRPr="00AA1DA0" w:rsidRDefault="002110CA" w:rsidP="002110CA">
      <w:pPr>
        <w:pStyle w:val="ListParagraph"/>
        <w:numPr>
          <w:ilvl w:val="0"/>
          <w:numId w:val="85"/>
        </w:numPr>
        <w:bidi/>
        <w:ind w:left="1531" w:hanging="340"/>
        <w:rPr>
          <w:rFonts w:ascii="David" w:hAnsi="David"/>
          <w:rtl/>
        </w:rPr>
      </w:pPr>
      <w:r w:rsidRPr="00AA1DA0">
        <w:rPr>
          <w:rFonts w:ascii="David" w:hAnsi="David" w:hint="cs"/>
          <w:rtl/>
        </w:rPr>
        <w:t>הספק יתבקש לספק את המכשירים</w:t>
      </w:r>
      <w:r w:rsidR="007C72FF">
        <w:rPr>
          <w:rFonts w:ascii="David" w:hAnsi="David" w:hint="cs"/>
          <w:rtl/>
        </w:rPr>
        <w:t xml:space="preserve"> עם </w:t>
      </w:r>
      <w:r w:rsidRPr="00AA1DA0">
        <w:rPr>
          <w:rFonts w:hint="cs"/>
          <w:rtl/>
        </w:rPr>
        <w:t>הערכה</w:t>
      </w:r>
      <w:r w:rsidR="00836B04">
        <w:rPr>
          <w:rFonts w:hint="cs"/>
          <w:rtl/>
        </w:rPr>
        <w:t xml:space="preserve"> וכל</w:t>
      </w:r>
      <w:r w:rsidR="007C72FF">
        <w:rPr>
          <w:rFonts w:hint="cs"/>
          <w:rtl/>
        </w:rPr>
        <w:t xml:space="preserve"> ה</w:t>
      </w:r>
      <w:r w:rsidR="00836B04">
        <w:rPr>
          <w:rFonts w:hint="cs"/>
          <w:rtl/>
        </w:rPr>
        <w:t>ציוד הנלווה</w:t>
      </w:r>
      <w:r w:rsidRPr="00AA1DA0">
        <w:rPr>
          <w:rFonts w:hint="cs"/>
          <w:rtl/>
        </w:rPr>
        <w:t xml:space="preserve"> </w:t>
      </w:r>
      <w:r w:rsidRPr="00AA1DA0">
        <w:rPr>
          <w:rFonts w:ascii="David" w:hAnsi="David" w:hint="cs"/>
          <w:rtl/>
        </w:rPr>
        <w:t xml:space="preserve">בהתאם להנחיות המכרז ולהזמנה שתועבר מהמשרד. </w:t>
      </w:r>
    </w:p>
    <w:p w14:paraId="7CB8F205" w14:textId="77777777" w:rsidR="002110CA" w:rsidRPr="00AA1DA0" w:rsidRDefault="002110CA" w:rsidP="002110CA">
      <w:pPr>
        <w:pStyle w:val="ListParagraph"/>
        <w:numPr>
          <w:ilvl w:val="0"/>
          <w:numId w:val="85"/>
        </w:numPr>
        <w:bidi/>
        <w:ind w:left="1531" w:hanging="340"/>
        <w:rPr>
          <w:rFonts w:ascii="David" w:hAnsi="David"/>
          <w:rtl/>
        </w:rPr>
      </w:pPr>
      <w:r w:rsidRPr="00AA1DA0">
        <w:rPr>
          <w:rFonts w:ascii="David" w:hAnsi="David" w:hint="cs"/>
          <w:rtl/>
        </w:rPr>
        <w:lastRenderedPageBreak/>
        <w:t>ה</w:t>
      </w:r>
      <w:r w:rsidRPr="00AA1DA0">
        <w:rPr>
          <w:rFonts w:ascii="David" w:hAnsi="David" w:hint="eastAsia"/>
          <w:rtl/>
        </w:rPr>
        <w:t>ספק</w:t>
      </w:r>
      <w:r w:rsidRPr="00AA1DA0">
        <w:rPr>
          <w:rFonts w:ascii="David" w:hAnsi="David"/>
          <w:rtl/>
        </w:rPr>
        <w:t xml:space="preserve"> </w:t>
      </w:r>
      <w:r w:rsidRPr="00AA1DA0">
        <w:rPr>
          <w:rFonts w:ascii="David" w:hAnsi="David" w:hint="cs"/>
          <w:rtl/>
        </w:rPr>
        <w:t>ה</w:t>
      </w:r>
      <w:r w:rsidRPr="00AA1DA0">
        <w:rPr>
          <w:rFonts w:ascii="David" w:hAnsi="David" w:hint="eastAsia"/>
          <w:rtl/>
        </w:rPr>
        <w:t>זוכה</w:t>
      </w:r>
      <w:r w:rsidRPr="00AA1DA0">
        <w:rPr>
          <w:rFonts w:ascii="David" w:hAnsi="David"/>
          <w:rtl/>
        </w:rPr>
        <w:t xml:space="preserve"> </w:t>
      </w:r>
      <w:r w:rsidRPr="00AA1DA0">
        <w:rPr>
          <w:rFonts w:ascii="David" w:hAnsi="David" w:hint="eastAsia"/>
          <w:rtl/>
        </w:rPr>
        <w:t>יקבל</w:t>
      </w:r>
      <w:r w:rsidRPr="00AA1DA0">
        <w:rPr>
          <w:rFonts w:ascii="David" w:hAnsi="David" w:hint="cs"/>
          <w:rtl/>
        </w:rPr>
        <w:t xml:space="preserve"> מראש</w:t>
      </w:r>
      <w:r w:rsidRPr="00AA1DA0">
        <w:rPr>
          <w:rFonts w:ascii="David" w:hAnsi="David"/>
          <w:rtl/>
        </w:rPr>
        <w:t xml:space="preserve"> </w:t>
      </w:r>
      <w:r w:rsidRPr="00AA1DA0">
        <w:rPr>
          <w:rFonts w:ascii="David" w:hAnsi="David" w:hint="eastAsia"/>
          <w:rtl/>
        </w:rPr>
        <w:t>את</w:t>
      </w:r>
      <w:r w:rsidRPr="00AA1DA0">
        <w:rPr>
          <w:rFonts w:ascii="David" w:hAnsi="David" w:hint="cs"/>
          <w:rtl/>
        </w:rPr>
        <w:t xml:space="preserve"> הבא:</w:t>
      </w:r>
    </w:p>
    <w:p w14:paraId="5E299F3A" w14:textId="77777777" w:rsidR="002110CA" w:rsidRPr="00C04208" w:rsidRDefault="002110CA" w:rsidP="002110CA">
      <w:pPr>
        <w:pStyle w:val="ListParagraph"/>
        <w:numPr>
          <w:ilvl w:val="0"/>
          <w:numId w:val="132"/>
        </w:numPr>
        <w:bidi/>
        <w:rPr>
          <w:rFonts w:ascii="David" w:hAnsi="David"/>
          <w:rtl/>
        </w:rPr>
      </w:pPr>
      <w:r w:rsidRPr="00C04208">
        <w:rPr>
          <w:rFonts w:ascii="David" w:hAnsi="David" w:hint="cs"/>
          <w:rtl/>
        </w:rPr>
        <w:t>כתובת מוקד החלוקה של הטלפונים</w:t>
      </w:r>
    </w:p>
    <w:p w14:paraId="7DCE662F" w14:textId="77777777" w:rsidR="002110CA" w:rsidRDefault="002110CA" w:rsidP="002110CA">
      <w:pPr>
        <w:pStyle w:val="ListParagraph"/>
        <w:numPr>
          <w:ilvl w:val="0"/>
          <w:numId w:val="132"/>
        </w:numPr>
        <w:bidi/>
        <w:rPr>
          <w:rFonts w:ascii="David" w:hAnsi="David"/>
        </w:rPr>
      </w:pPr>
      <w:r w:rsidRPr="00C04208">
        <w:rPr>
          <w:rFonts w:ascii="David" w:hAnsi="David" w:hint="cs"/>
          <w:rtl/>
        </w:rPr>
        <w:t>כמות המכשירים אותה הוא נדרש לספק.</w:t>
      </w:r>
    </w:p>
    <w:p w14:paraId="72330B69" w14:textId="77777777" w:rsidR="002110CA" w:rsidRDefault="002110CA" w:rsidP="002110CA">
      <w:pPr>
        <w:pStyle w:val="ListParagraph"/>
        <w:numPr>
          <w:ilvl w:val="0"/>
          <w:numId w:val="85"/>
        </w:numPr>
        <w:bidi/>
        <w:ind w:left="1531" w:hanging="340"/>
        <w:rPr>
          <w:rFonts w:ascii="David" w:hAnsi="David"/>
        </w:rPr>
      </w:pPr>
      <w:r w:rsidRPr="00AA1DA0">
        <w:rPr>
          <w:rFonts w:ascii="David" w:hAnsi="David" w:hint="cs"/>
          <w:rtl/>
        </w:rPr>
        <w:t xml:space="preserve">הספק, ישאיר תעודת משלוח חתומה בידי נציג המשרד </w:t>
      </w:r>
      <w:r>
        <w:rPr>
          <w:rFonts w:ascii="David" w:hAnsi="David" w:hint="cs"/>
          <w:rtl/>
        </w:rPr>
        <w:t>במוקד החלוקה אותו יפעיל המשרד.</w:t>
      </w:r>
    </w:p>
    <w:p w14:paraId="1A7B6783" w14:textId="6155FAEB" w:rsidR="007C72FF" w:rsidRPr="00AA1DA0" w:rsidRDefault="007C72FF" w:rsidP="007C72FF">
      <w:pPr>
        <w:pStyle w:val="ListParagraph"/>
        <w:numPr>
          <w:ilvl w:val="0"/>
          <w:numId w:val="85"/>
        </w:numPr>
        <w:bidi/>
        <w:ind w:left="1531" w:hanging="340"/>
        <w:rPr>
          <w:rFonts w:ascii="David" w:hAnsi="David"/>
        </w:rPr>
      </w:pPr>
      <w:r>
        <w:rPr>
          <w:rFonts w:ascii="David" w:hAnsi="David" w:hint="cs"/>
          <w:rtl/>
        </w:rPr>
        <w:t>(</w:t>
      </w:r>
      <w:r>
        <w:rPr>
          <w:rFonts w:ascii="David" w:hAnsi="David" w:hint="cs"/>
        </w:rPr>
        <w:t>M</w:t>
      </w:r>
      <w:r>
        <w:rPr>
          <w:rFonts w:ascii="David" w:hAnsi="David" w:hint="cs"/>
          <w:rtl/>
        </w:rPr>
        <w:t>) הספק יעביר הן בעותק מודפס והן בעותק אלקטרוני את רשימת כל המכשירים שסופקו עם כל המידע הנדרש שיסוכם בין המשרד לספק הזוכה.</w:t>
      </w:r>
    </w:p>
    <w:p w14:paraId="570EC139" w14:textId="740C7A87" w:rsidR="00E864BF" w:rsidRPr="00AA1DA0" w:rsidRDefault="002110CA" w:rsidP="002C40C9">
      <w:pPr>
        <w:pStyle w:val="ListParagraph"/>
        <w:numPr>
          <w:ilvl w:val="0"/>
          <w:numId w:val="85"/>
        </w:numPr>
        <w:bidi/>
        <w:spacing w:before="60"/>
        <w:ind w:left="1531" w:hanging="340"/>
        <w:rPr>
          <w:rFonts w:ascii="David" w:hAnsi="David"/>
        </w:rPr>
      </w:pPr>
      <w:r>
        <w:rPr>
          <w:rFonts w:ascii="David" w:hAnsi="David" w:hint="cs"/>
          <w:rtl/>
        </w:rPr>
        <w:t xml:space="preserve">מובהר כי: </w:t>
      </w:r>
      <w:r w:rsidR="00E864BF" w:rsidRPr="00AA1DA0">
        <w:rPr>
          <w:rFonts w:ascii="David" w:hAnsi="David" w:hint="eastAsia"/>
          <w:rtl/>
        </w:rPr>
        <w:t>האספקה</w:t>
      </w:r>
      <w:r w:rsidR="00E864BF" w:rsidRPr="00AA1DA0">
        <w:rPr>
          <w:rFonts w:ascii="David" w:hAnsi="David"/>
          <w:rtl/>
        </w:rPr>
        <w:t xml:space="preserve"> </w:t>
      </w:r>
      <w:r w:rsidR="00020215" w:rsidRPr="00AA1DA0">
        <w:rPr>
          <w:rFonts w:ascii="David" w:hAnsi="David" w:hint="cs"/>
          <w:rtl/>
        </w:rPr>
        <w:t>הלוגיסטית</w:t>
      </w:r>
      <w:r>
        <w:rPr>
          <w:rFonts w:ascii="David" w:hAnsi="David" w:hint="cs"/>
          <w:rtl/>
        </w:rPr>
        <w:t xml:space="preserve"> </w:t>
      </w:r>
      <w:r w:rsidRPr="00836B04">
        <w:rPr>
          <w:rFonts w:ascii="David" w:hAnsi="David" w:hint="cs"/>
          <w:b/>
          <w:bCs/>
          <w:rtl/>
        </w:rPr>
        <w:t>(ע"י מוקד החלוקה)</w:t>
      </w:r>
      <w:r w:rsidR="00020215" w:rsidRPr="00AA1DA0">
        <w:rPr>
          <w:rFonts w:ascii="David" w:hAnsi="David" w:hint="cs"/>
          <w:rtl/>
        </w:rPr>
        <w:t xml:space="preserve"> </w:t>
      </w:r>
      <w:r w:rsidR="00E864BF" w:rsidRPr="00AA1DA0">
        <w:rPr>
          <w:rFonts w:ascii="David" w:hAnsi="David"/>
          <w:rtl/>
        </w:rPr>
        <w:t xml:space="preserve">תהיה </w:t>
      </w:r>
      <w:r w:rsidR="008872D7">
        <w:rPr>
          <w:rFonts w:ascii="David" w:hAnsi="David" w:hint="cs"/>
          <w:rtl/>
        </w:rPr>
        <w:t>לתלמידים</w:t>
      </w:r>
      <w:r w:rsidR="00E864BF" w:rsidRPr="00AA1DA0">
        <w:rPr>
          <w:rFonts w:ascii="David" w:hAnsi="David"/>
          <w:rtl/>
        </w:rPr>
        <w:t xml:space="preserve"> בפריסה ארצית (</w:t>
      </w:r>
      <w:r w:rsidR="00E864BF" w:rsidRPr="00AA1DA0">
        <w:rPr>
          <w:rFonts w:ascii="David" w:hAnsi="David" w:hint="cs"/>
          <w:rtl/>
        </w:rPr>
        <w:t>כולל</w:t>
      </w:r>
      <w:r w:rsidR="00E864BF" w:rsidRPr="00AA1DA0">
        <w:rPr>
          <w:rFonts w:ascii="David" w:hAnsi="David"/>
          <w:rtl/>
        </w:rPr>
        <w:t xml:space="preserve"> </w:t>
      </w:r>
      <w:r w:rsidR="00E864BF" w:rsidRPr="00AA1DA0">
        <w:rPr>
          <w:rFonts w:ascii="David" w:hAnsi="David" w:hint="eastAsia"/>
          <w:rtl/>
        </w:rPr>
        <w:t>יהודה</w:t>
      </w:r>
      <w:r w:rsidR="00E864BF" w:rsidRPr="00AA1DA0">
        <w:rPr>
          <w:rFonts w:ascii="David" w:hAnsi="David"/>
          <w:rtl/>
        </w:rPr>
        <w:t xml:space="preserve"> </w:t>
      </w:r>
      <w:r w:rsidR="00E864BF" w:rsidRPr="00AA1DA0">
        <w:rPr>
          <w:rFonts w:ascii="David" w:hAnsi="David" w:hint="eastAsia"/>
          <w:rtl/>
        </w:rPr>
        <w:t>ושומרון</w:t>
      </w:r>
      <w:r w:rsidR="00E864BF" w:rsidRPr="00AA1DA0">
        <w:rPr>
          <w:rFonts w:ascii="David" w:hAnsi="David"/>
          <w:rtl/>
        </w:rPr>
        <w:t>)</w:t>
      </w:r>
      <w:r w:rsidR="00E864BF" w:rsidRPr="00AA1DA0">
        <w:rPr>
          <w:rFonts w:ascii="David" w:hAnsi="David" w:hint="cs"/>
          <w:rtl/>
        </w:rPr>
        <w:t>.</w:t>
      </w:r>
    </w:p>
    <w:p w14:paraId="6EDBCA25" w14:textId="77777777" w:rsidR="003147D5" w:rsidRPr="00AA1DA0" w:rsidRDefault="00A10FEC" w:rsidP="00A10FEC">
      <w:pPr>
        <w:pStyle w:val="2"/>
        <w:keepNext/>
      </w:pPr>
      <w:bookmarkStart w:id="44" w:name="_Toc149832923"/>
      <w:r w:rsidRPr="00AA1DA0">
        <w:rPr>
          <w:rFonts w:hint="cs"/>
          <w:rtl/>
        </w:rPr>
        <w:t>שירותים</w:t>
      </w:r>
      <w:r w:rsidR="003C6117" w:rsidRPr="00AA1DA0">
        <w:rPr>
          <w:rFonts w:hint="cs"/>
          <w:rtl/>
        </w:rPr>
        <w:t xml:space="preserve"> במסגרת המכרז</w:t>
      </w:r>
      <w:r w:rsidRPr="00AA1DA0">
        <w:rPr>
          <w:rFonts w:hint="cs"/>
          <w:rtl/>
        </w:rPr>
        <w:t xml:space="preserve"> </w:t>
      </w:r>
      <w:r w:rsidR="00E864BF" w:rsidRPr="00AA1DA0">
        <w:rPr>
          <w:rFonts w:hint="cs"/>
          <w:rtl/>
        </w:rPr>
        <w:t>(</w:t>
      </w:r>
      <w:r w:rsidR="00E864BF" w:rsidRPr="00AA1DA0">
        <w:t>M</w:t>
      </w:r>
      <w:r w:rsidR="00E864BF" w:rsidRPr="00AA1DA0">
        <w:rPr>
          <w:rFonts w:hint="cs"/>
          <w:rtl/>
        </w:rPr>
        <w:t>)</w:t>
      </w:r>
      <w:bookmarkEnd w:id="44"/>
    </w:p>
    <w:p w14:paraId="00E6EE52" w14:textId="77777777" w:rsidR="00E864BF" w:rsidRPr="00AA1DA0" w:rsidRDefault="00E864BF" w:rsidP="002C40C9">
      <w:pPr>
        <w:pStyle w:val="3"/>
        <w:numPr>
          <w:ilvl w:val="0"/>
          <w:numId w:val="0"/>
        </w:numPr>
        <w:spacing w:after="60"/>
        <w:ind w:left="1191"/>
        <w:contextualSpacing/>
        <w:rPr>
          <w:rFonts w:ascii="David" w:hAnsi="David"/>
          <w:rtl/>
        </w:rPr>
      </w:pPr>
      <w:r w:rsidRPr="00AA1DA0">
        <w:rPr>
          <w:rFonts w:ascii="David" w:hAnsi="David" w:hint="cs"/>
          <w:rtl/>
        </w:rPr>
        <w:t>הספק</w:t>
      </w:r>
      <w:r w:rsidR="002C40C9" w:rsidRPr="00AA1DA0">
        <w:rPr>
          <w:rFonts w:ascii="David" w:hAnsi="David" w:hint="cs"/>
          <w:rtl/>
        </w:rPr>
        <w:t>/ים</w:t>
      </w:r>
      <w:r w:rsidRPr="00AA1DA0">
        <w:rPr>
          <w:rFonts w:ascii="David" w:hAnsi="David" w:hint="cs"/>
          <w:rtl/>
        </w:rPr>
        <w:t xml:space="preserve"> </w:t>
      </w:r>
      <w:r w:rsidR="002C40C9" w:rsidRPr="00AA1DA0">
        <w:rPr>
          <w:rFonts w:ascii="David" w:hAnsi="David" w:hint="cs"/>
          <w:rtl/>
        </w:rPr>
        <w:t>הזוכה/ים נדרש לספק את השירותים הבאים במסגרת המכרז:</w:t>
      </w:r>
    </w:p>
    <w:p w14:paraId="36518373" w14:textId="6BAD9135" w:rsidR="003B4F09" w:rsidRDefault="002C40C9" w:rsidP="00CC413B">
      <w:pPr>
        <w:pStyle w:val="ListParagraph"/>
        <w:numPr>
          <w:ilvl w:val="0"/>
          <w:numId w:val="95"/>
        </w:numPr>
        <w:bidi/>
        <w:spacing w:before="60"/>
        <w:ind w:left="1548" w:hanging="357"/>
        <w:rPr>
          <w:rFonts w:ascii="David" w:hAnsi="David"/>
        </w:rPr>
      </w:pPr>
      <w:r w:rsidRPr="00AA1DA0">
        <w:rPr>
          <w:rFonts w:ascii="David" w:hAnsi="David" w:hint="cs"/>
          <w:rtl/>
        </w:rPr>
        <w:t>אספקת מכשירים עובדים ומתפ</w:t>
      </w:r>
      <w:r w:rsidR="003C6117" w:rsidRPr="00AA1DA0">
        <w:rPr>
          <w:rFonts w:ascii="David" w:hAnsi="David" w:hint="cs"/>
          <w:rtl/>
        </w:rPr>
        <w:t>ק</w:t>
      </w:r>
      <w:r w:rsidRPr="00AA1DA0">
        <w:rPr>
          <w:rFonts w:ascii="David" w:hAnsi="David" w:hint="cs"/>
          <w:rtl/>
        </w:rPr>
        <w:t>דים</w:t>
      </w:r>
      <w:r w:rsidR="004B2BD6">
        <w:rPr>
          <w:rFonts w:ascii="David" w:hAnsi="David" w:hint="cs"/>
          <w:rtl/>
        </w:rPr>
        <w:t xml:space="preserve"> </w:t>
      </w:r>
      <w:r w:rsidR="00703A04">
        <w:rPr>
          <w:rFonts w:ascii="David" w:hAnsi="David" w:hint="cs"/>
          <w:rtl/>
        </w:rPr>
        <w:t>למוקד החלוקה כפי שיועבר לספקים הזוכים</w:t>
      </w:r>
      <w:r w:rsidR="00261B63" w:rsidRPr="00AA1DA0">
        <w:rPr>
          <w:rFonts w:ascii="David" w:hAnsi="David" w:hint="cs"/>
          <w:rtl/>
        </w:rPr>
        <w:t>.</w:t>
      </w:r>
    </w:p>
    <w:p w14:paraId="0F97C35E" w14:textId="3CCBE198" w:rsidR="007C72FF" w:rsidRPr="00AA1DA0" w:rsidRDefault="007C72FF" w:rsidP="007C72FF">
      <w:pPr>
        <w:pStyle w:val="ListParagraph"/>
        <w:numPr>
          <w:ilvl w:val="0"/>
          <w:numId w:val="95"/>
        </w:numPr>
        <w:bidi/>
        <w:spacing w:before="60"/>
        <w:ind w:left="1548" w:hanging="357"/>
        <w:rPr>
          <w:rFonts w:ascii="David" w:hAnsi="David"/>
        </w:rPr>
      </w:pPr>
      <w:r>
        <w:rPr>
          <w:rFonts w:ascii="David" w:hAnsi="David" w:hint="cs"/>
          <w:rtl/>
        </w:rPr>
        <w:t>דוחות ביצוע.</w:t>
      </w:r>
    </w:p>
    <w:p w14:paraId="7023F9EE" w14:textId="6BC524B3" w:rsidR="00871BA2" w:rsidRDefault="00871BA2" w:rsidP="00B77A76">
      <w:pPr>
        <w:pStyle w:val="2"/>
      </w:pPr>
      <w:bookmarkStart w:id="45" w:name="_Toc149832924"/>
      <w:r>
        <w:rPr>
          <w:rFonts w:hint="cs"/>
          <w:rtl/>
        </w:rPr>
        <w:t>(</w:t>
      </w:r>
      <w:r>
        <w:rPr>
          <w:rFonts w:hint="cs"/>
        </w:rPr>
        <w:t>N</w:t>
      </w:r>
      <w:r>
        <w:rPr>
          <w:rFonts w:hint="cs"/>
          <w:rtl/>
        </w:rPr>
        <w:t>)</w:t>
      </w:r>
      <w:bookmarkEnd w:id="45"/>
    </w:p>
    <w:p w14:paraId="7D06A51C" w14:textId="62BFB8DE" w:rsidR="003147D5" w:rsidRPr="00AA1DA0" w:rsidRDefault="003147D5" w:rsidP="00B77A76">
      <w:pPr>
        <w:pStyle w:val="2"/>
      </w:pPr>
      <w:bookmarkStart w:id="46" w:name="_Toc149832925"/>
      <w:r w:rsidRPr="00AA1DA0">
        <w:rPr>
          <w:rFonts w:hint="cs"/>
          <w:rtl/>
        </w:rPr>
        <w:t xml:space="preserve">שירות </w:t>
      </w:r>
      <w:r w:rsidR="00B77A76" w:rsidRPr="00AA1DA0">
        <w:rPr>
          <w:rFonts w:hint="cs"/>
          <w:rtl/>
        </w:rPr>
        <w:t>תמיכה</w:t>
      </w:r>
      <w:r w:rsidR="00AC5709" w:rsidRPr="00AA1DA0">
        <w:rPr>
          <w:rFonts w:hint="cs"/>
          <w:rtl/>
        </w:rPr>
        <w:t xml:space="preserve"> (</w:t>
      </w:r>
      <w:r w:rsidR="00AC5709" w:rsidRPr="00AA1DA0">
        <w:t>M</w:t>
      </w:r>
      <w:r w:rsidR="00AC5709" w:rsidRPr="00AA1DA0">
        <w:rPr>
          <w:rFonts w:hint="cs"/>
          <w:rtl/>
        </w:rPr>
        <w:t>)</w:t>
      </w:r>
      <w:bookmarkEnd w:id="46"/>
    </w:p>
    <w:p w14:paraId="02F91418" w14:textId="77777777" w:rsidR="00C61457" w:rsidRPr="00AA1DA0" w:rsidRDefault="00C61457" w:rsidP="00C61457">
      <w:pPr>
        <w:pStyle w:val="3"/>
      </w:pPr>
      <w:r w:rsidRPr="00AA1DA0">
        <w:rPr>
          <w:rtl/>
        </w:rPr>
        <w:t>שירות תמיכה</w:t>
      </w:r>
      <w:r w:rsidR="00C90366" w:rsidRPr="00AA1DA0">
        <w:rPr>
          <w:rFonts w:hint="cs"/>
          <w:rtl/>
        </w:rPr>
        <w:t xml:space="preserve"> </w:t>
      </w:r>
      <w:r w:rsidRPr="00AA1DA0">
        <w:rPr>
          <w:rtl/>
        </w:rPr>
        <w:t>- זמני קבלת השירות ומועדי הטיפול בתקלות</w:t>
      </w:r>
    </w:p>
    <w:p w14:paraId="28848602" w14:textId="43867E2F" w:rsidR="001403E4" w:rsidRPr="00AA1DA0" w:rsidRDefault="001403E4" w:rsidP="003833CB">
      <w:pPr>
        <w:pStyle w:val="3"/>
        <w:numPr>
          <w:ilvl w:val="0"/>
          <w:numId w:val="0"/>
        </w:numPr>
        <w:ind w:left="1191"/>
        <w:rPr>
          <w:rFonts w:ascii="David" w:hAnsi="David"/>
          <w:b w:val="0"/>
          <w:bCs w:val="0"/>
        </w:rPr>
      </w:pPr>
      <w:r w:rsidRPr="001217C7">
        <w:rPr>
          <w:rFonts w:hint="cs"/>
          <w:rtl/>
        </w:rPr>
        <w:t>אחריות ושרות</w:t>
      </w:r>
      <w:r w:rsidRPr="00AA1DA0">
        <w:rPr>
          <w:rFonts w:hint="cs"/>
          <w:b w:val="0"/>
          <w:bCs w:val="0"/>
          <w:rtl/>
        </w:rPr>
        <w:t>-</w:t>
      </w:r>
      <w:r w:rsidR="003C6117" w:rsidRPr="00AA1DA0">
        <w:rPr>
          <w:rFonts w:hint="cs"/>
          <w:b w:val="0"/>
          <w:bCs w:val="0"/>
          <w:rtl/>
        </w:rPr>
        <w:t xml:space="preserve"> </w:t>
      </w:r>
      <w:r w:rsidRPr="00AA1DA0">
        <w:rPr>
          <w:rFonts w:hint="eastAsia"/>
          <w:b w:val="0"/>
          <w:bCs w:val="0"/>
          <w:rtl/>
        </w:rPr>
        <w:t>על</w:t>
      </w:r>
      <w:r w:rsidRPr="00AA1DA0">
        <w:rPr>
          <w:b w:val="0"/>
          <w:bCs w:val="0"/>
          <w:rtl/>
        </w:rPr>
        <w:t xml:space="preserve"> </w:t>
      </w:r>
      <w:r w:rsidR="00FD5866" w:rsidRPr="00AA1DA0">
        <w:rPr>
          <w:rFonts w:hint="cs"/>
          <w:b w:val="0"/>
          <w:bCs w:val="0"/>
          <w:rtl/>
        </w:rPr>
        <w:t xml:space="preserve">המכשירים הסלולריים </w:t>
      </w:r>
      <w:r w:rsidRPr="00AA1DA0">
        <w:rPr>
          <w:b w:val="0"/>
          <w:bCs w:val="0"/>
          <w:rtl/>
        </w:rPr>
        <w:t xml:space="preserve">שיסופקו ועל כל רכיביהם יחולו אחריות ושירות </w:t>
      </w:r>
      <w:r w:rsidR="00FD5866" w:rsidRPr="00AA1DA0">
        <w:rPr>
          <w:rFonts w:hint="cs"/>
          <w:b w:val="0"/>
          <w:bCs w:val="0"/>
          <w:rtl/>
        </w:rPr>
        <w:t>ב</w:t>
      </w:r>
      <w:r w:rsidR="00881352" w:rsidRPr="00AA1DA0">
        <w:rPr>
          <w:rFonts w:hint="cs"/>
          <w:b w:val="0"/>
          <w:bCs w:val="0"/>
          <w:rtl/>
        </w:rPr>
        <w:t xml:space="preserve">תחנות שירות </w:t>
      </w:r>
      <w:r w:rsidR="00FD5866" w:rsidRPr="00AA1DA0">
        <w:rPr>
          <w:rFonts w:hint="cs"/>
          <w:b w:val="0"/>
          <w:bCs w:val="0"/>
          <w:rtl/>
        </w:rPr>
        <w:t xml:space="preserve">המציע </w:t>
      </w:r>
      <w:r w:rsidRPr="00AA1DA0">
        <w:rPr>
          <w:b w:val="0"/>
          <w:bCs w:val="0"/>
          <w:rtl/>
        </w:rPr>
        <w:t xml:space="preserve">למשך </w:t>
      </w:r>
      <w:r w:rsidR="00FD5866" w:rsidRPr="00AA1DA0">
        <w:rPr>
          <w:rFonts w:hint="cs"/>
          <w:b w:val="0"/>
          <w:bCs w:val="0"/>
          <w:rtl/>
        </w:rPr>
        <w:t>12</w:t>
      </w:r>
      <w:r w:rsidRPr="00AA1DA0">
        <w:rPr>
          <w:b w:val="0"/>
          <w:bCs w:val="0"/>
          <w:rtl/>
        </w:rPr>
        <w:t xml:space="preserve"> </w:t>
      </w:r>
      <w:r w:rsidRPr="00AA1DA0">
        <w:rPr>
          <w:rFonts w:hint="eastAsia"/>
          <w:b w:val="0"/>
          <w:bCs w:val="0"/>
          <w:rtl/>
        </w:rPr>
        <w:t>חודשים</w:t>
      </w:r>
      <w:r w:rsidRPr="00AA1DA0">
        <w:rPr>
          <w:b w:val="0"/>
          <w:bCs w:val="0"/>
          <w:rtl/>
        </w:rPr>
        <w:t xml:space="preserve"> לפחו</w:t>
      </w:r>
      <w:r w:rsidRPr="00AA1DA0">
        <w:rPr>
          <w:rFonts w:hint="eastAsia"/>
          <w:b w:val="0"/>
          <w:bCs w:val="0"/>
          <w:rtl/>
        </w:rPr>
        <w:t>ת</w:t>
      </w:r>
      <w:r w:rsidRPr="00AA1DA0">
        <w:rPr>
          <w:b w:val="0"/>
          <w:bCs w:val="0"/>
          <w:rtl/>
        </w:rPr>
        <w:t xml:space="preserve"> ממועד סיום האספקה</w:t>
      </w:r>
      <w:r w:rsidR="00233CCD">
        <w:rPr>
          <w:rFonts w:hint="cs"/>
          <w:b w:val="0"/>
          <w:bCs w:val="0"/>
          <w:rtl/>
        </w:rPr>
        <w:t xml:space="preserve"> וכל עוד האחריות על המכשירים בתוקף (במידה והוצעה אחריות לפרק זמן ארוך יותר)</w:t>
      </w:r>
      <w:r w:rsidR="001138B8" w:rsidRPr="00AA1DA0">
        <w:rPr>
          <w:rFonts w:ascii="David" w:hAnsi="David" w:hint="cs"/>
          <w:b w:val="0"/>
          <w:bCs w:val="0"/>
          <w:rtl/>
        </w:rPr>
        <w:t>.</w:t>
      </w:r>
    </w:p>
    <w:p w14:paraId="7F15B16C" w14:textId="4309DA9A" w:rsidR="00FD5866" w:rsidRPr="00AA1DA0" w:rsidRDefault="001B6FC2" w:rsidP="00FD5866">
      <w:pPr>
        <w:pStyle w:val="3"/>
        <w:keepNext/>
        <w:rPr>
          <w:rFonts w:ascii="David" w:hAnsi="David"/>
        </w:rPr>
      </w:pPr>
      <w:r>
        <w:rPr>
          <w:rFonts w:ascii="David" w:hAnsi="David" w:hint="cs"/>
          <w:rtl/>
        </w:rPr>
        <w:t>מרכז</w:t>
      </w:r>
      <w:r w:rsidR="00233CCD">
        <w:rPr>
          <w:rFonts w:ascii="David" w:hAnsi="David" w:hint="cs"/>
          <w:rtl/>
        </w:rPr>
        <w:t>י</w:t>
      </w:r>
      <w:r w:rsidRPr="00AA1DA0">
        <w:rPr>
          <w:rFonts w:ascii="David" w:hAnsi="David" w:hint="cs"/>
          <w:rtl/>
        </w:rPr>
        <w:t xml:space="preserve"> </w:t>
      </w:r>
      <w:r w:rsidR="005D4626">
        <w:rPr>
          <w:rFonts w:ascii="David" w:hAnsi="David" w:hint="cs"/>
          <w:rtl/>
        </w:rPr>
        <w:t xml:space="preserve">/ תחנות </w:t>
      </w:r>
      <w:r w:rsidR="00FD5866" w:rsidRPr="00AA1DA0">
        <w:rPr>
          <w:rFonts w:ascii="David" w:hAnsi="David" w:hint="cs"/>
          <w:rtl/>
        </w:rPr>
        <w:t>שרות ותמיכה</w:t>
      </w:r>
    </w:p>
    <w:p w14:paraId="7E448400" w14:textId="670E0C3B" w:rsidR="00FD5866" w:rsidRPr="00AA1DA0" w:rsidRDefault="00FD5866" w:rsidP="00E24E8D">
      <w:pPr>
        <w:pStyle w:val="3"/>
        <w:keepNext/>
        <w:numPr>
          <w:ilvl w:val="0"/>
          <w:numId w:val="0"/>
        </w:numPr>
        <w:ind w:left="1190"/>
        <w:contextualSpacing/>
        <w:rPr>
          <w:b w:val="0"/>
          <w:bCs w:val="0"/>
        </w:rPr>
      </w:pPr>
      <w:r w:rsidRPr="00AA1DA0">
        <w:rPr>
          <w:rFonts w:hint="cs"/>
          <w:b w:val="0"/>
          <w:bCs w:val="0"/>
          <w:rtl/>
        </w:rPr>
        <w:t>הספק הזוכה יעמיד</w:t>
      </w:r>
      <w:r w:rsidRPr="00AA1DA0">
        <w:rPr>
          <w:b w:val="0"/>
          <w:bCs w:val="0"/>
        </w:rPr>
        <w:t xml:space="preserve"> </w:t>
      </w:r>
      <w:r w:rsidRPr="00AA1DA0">
        <w:rPr>
          <w:rFonts w:hint="cs"/>
          <w:b w:val="0"/>
          <w:bCs w:val="0"/>
          <w:rtl/>
        </w:rPr>
        <w:t>לטובת</w:t>
      </w:r>
      <w:r w:rsidRPr="00AA1DA0">
        <w:rPr>
          <w:b w:val="0"/>
          <w:bCs w:val="0"/>
        </w:rPr>
        <w:t xml:space="preserve"> </w:t>
      </w:r>
      <w:r w:rsidRPr="00AA1DA0">
        <w:rPr>
          <w:rFonts w:hint="cs"/>
          <w:b w:val="0"/>
          <w:bCs w:val="0"/>
          <w:rtl/>
        </w:rPr>
        <w:t>ה</w:t>
      </w:r>
      <w:r w:rsidR="00B52E8C" w:rsidRPr="00AA1DA0">
        <w:rPr>
          <w:rFonts w:hint="cs"/>
          <w:b w:val="0"/>
          <w:bCs w:val="0"/>
          <w:rtl/>
        </w:rPr>
        <w:t xml:space="preserve">מכרז </w:t>
      </w:r>
      <w:r w:rsidR="00CE6C02" w:rsidRPr="00AA1DA0">
        <w:rPr>
          <w:rFonts w:hint="cs"/>
          <w:b w:val="0"/>
          <w:bCs w:val="0"/>
          <w:rtl/>
        </w:rPr>
        <w:t>מ</w:t>
      </w:r>
      <w:r w:rsidR="00CE6C02">
        <w:rPr>
          <w:rFonts w:hint="cs"/>
          <w:b w:val="0"/>
          <w:bCs w:val="0"/>
          <w:rtl/>
        </w:rPr>
        <w:t>רכזי</w:t>
      </w:r>
      <w:r w:rsidR="005D4626">
        <w:rPr>
          <w:rFonts w:hint="cs"/>
          <w:b w:val="0"/>
          <w:bCs w:val="0"/>
          <w:rtl/>
        </w:rPr>
        <w:t>/תחנות</w:t>
      </w:r>
      <w:r w:rsidR="00CE6C02" w:rsidRPr="00AA1DA0">
        <w:rPr>
          <w:b w:val="0"/>
          <w:bCs w:val="0"/>
        </w:rPr>
        <w:t xml:space="preserve"> </w:t>
      </w:r>
      <w:r w:rsidRPr="00AA1DA0">
        <w:rPr>
          <w:rFonts w:hint="cs"/>
          <w:b w:val="0"/>
          <w:bCs w:val="0"/>
          <w:rtl/>
        </w:rPr>
        <w:t>שירות</w:t>
      </w:r>
      <w:r w:rsidRPr="00AA1DA0">
        <w:rPr>
          <w:b w:val="0"/>
          <w:bCs w:val="0"/>
        </w:rPr>
        <w:t xml:space="preserve"> </w:t>
      </w:r>
      <w:r w:rsidRPr="00AA1DA0">
        <w:rPr>
          <w:rFonts w:hint="cs"/>
          <w:b w:val="0"/>
          <w:bCs w:val="0"/>
          <w:rtl/>
        </w:rPr>
        <w:t>כדלקמן</w:t>
      </w:r>
      <w:r w:rsidRPr="00AA1DA0">
        <w:rPr>
          <w:b w:val="0"/>
          <w:bCs w:val="0"/>
        </w:rPr>
        <w:t>:</w:t>
      </w:r>
    </w:p>
    <w:p w14:paraId="4E31B77B" w14:textId="3AB5C34D" w:rsidR="004A72F0" w:rsidRDefault="004A72F0" w:rsidP="00C03148">
      <w:pPr>
        <w:pStyle w:val="3"/>
        <w:numPr>
          <w:ilvl w:val="0"/>
          <w:numId w:val="81"/>
        </w:numPr>
        <w:ind w:left="1757" w:hanging="398"/>
        <w:contextualSpacing/>
        <w:rPr>
          <w:b w:val="0"/>
          <w:bCs w:val="0"/>
        </w:rPr>
      </w:pPr>
      <w:r>
        <w:rPr>
          <w:rFonts w:hint="cs"/>
          <w:b w:val="0"/>
          <w:bCs w:val="0"/>
          <w:rtl/>
        </w:rPr>
        <w:t>הספק מפעיל לפחות תחנה / מרכז שרות אחד בכל אזור (דרום, מרכז, ירושלים, חיפה וצפון)</w:t>
      </w:r>
    </w:p>
    <w:p w14:paraId="2588F94D" w14:textId="41900C39" w:rsidR="00FD5866" w:rsidRPr="00AA1DA0" w:rsidRDefault="00CE6C02" w:rsidP="00C03148">
      <w:pPr>
        <w:pStyle w:val="3"/>
        <w:numPr>
          <w:ilvl w:val="0"/>
          <w:numId w:val="81"/>
        </w:numPr>
        <w:ind w:left="1757" w:hanging="398"/>
        <w:contextualSpacing/>
        <w:rPr>
          <w:b w:val="0"/>
          <w:bCs w:val="0"/>
        </w:rPr>
      </w:pPr>
      <w:r w:rsidRPr="00AA1DA0">
        <w:rPr>
          <w:rFonts w:hint="cs"/>
          <w:b w:val="0"/>
          <w:bCs w:val="0"/>
          <w:rtl/>
        </w:rPr>
        <w:t>מ</w:t>
      </w:r>
      <w:r>
        <w:rPr>
          <w:rFonts w:hint="cs"/>
          <w:b w:val="0"/>
          <w:bCs w:val="0"/>
          <w:rtl/>
        </w:rPr>
        <w:t>רכזי</w:t>
      </w:r>
      <w:r w:rsidRPr="00AA1DA0">
        <w:rPr>
          <w:rFonts w:hint="cs"/>
          <w:b w:val="0"/>
          <w:bCs w:val="0"/>
          <w:rtl/>
        </w:rPr>
        <w:t xml:space="preserve"> </w:t>
      </w:r>
      <w:r w:rsidR="00FD5866" w:rsidRPr="00AA1DA0">
        <w:rPr>
          <w:rFonts w:hint="cs"/>
          <w:b w:val="0"/>
          <w:bCs w:val="0"/>
          <w:rtl/>
        </w:rPr>
        <w:t>שירות ותמיכה בלקוחות יהיה פעיל לתקופה מינימלית של 12 חודשים</w:t>
      </w:r>
      <w:r w:rsidR="00AB15FF" w:rsidRPr="00AA1DA0">
        <w:rPr>
          <w:rFonts w:hint="cs"/>
          <w:b w:val="0"/>
          <w:bCs w:val="0"/>
          <w:rtl/>
        </w:rPr>
        <w:t>, ובהתאם למוגדר בסעיף 1.7 למכרז</w:t>
      </w:r>
      <w:r w:rsidR="00233CCD">
        <w:rPr>
          <w:rFonts w:hint="cs"/>
          <w:b w:val="0"/>
          <w:bCs w:val="0"/>
          <w:rtl/>
        </w:rPr>
        <w:t xml:space="preserve"> ולמוגדר בסעיף 4.5.1 לעיל</w:t>
      </w:r>
      <w:r w:rsidR="00AB15FF" w:rsidRPr="00AA1DA0">
        <w:rPr>
          <w:rFonts w:hint="cs"/>
          <w:b w:val="0"/>
          <w:bCs w:val="0"/>
          <w:rtl/>
        </w:rPr>
        <w:t>.</w:t>
      </w:r>
      <w:r w:rsidR="00FD5866" w:rsidRPr="00AA1DA0">
        <w:rPr>
          <w:rFonts w:hint="cs"/>
          <w:b w:val="0"/>
          <w:bCs w:val="0"/>
          <w:rtl/>
        </w:rPr>
        <w:t xml:space="preserve"> </w:t>
      </w:r>
    </w:p>
    <w:p w14:paraId="12D0B7D9" w14:textId="77777777" w:rsidR="00FD5866" w:rsidRPr="00AA1DA0" w:rsidRDefault="00FD5866" w:rsidP="00AA1DA0">
      <w:pPr>
        <w:pStyle w:val="3"/>
        <w:numPr>
          <w:ilvl w:val="0"/>
          <w:numId w:val="81"/>
        </w:numPr>
        <w:ind w:left="1757" w:hanging="398"/>
        <w:contextualSpacing/>
        <w:rPr>
          <w:b w:val="0"/>
          <w:bCs w:val="0"/>
        </w:rPr>
      </w:pPr>
      <w:r w:rsidRPr="00AA1DA0">
        <w:rPr>
          <w:rFonts w:hint="cs"/>
          <w:b w:val="0"/>
          <w:bCs w:val="0"/>
          <w:rtl/>
        </w:rPr>
        <w:t>שיחה</w:t>
      </w:r>
      <w:r w:rsidRPr="00AA1DA0">
        <w:rPr>
          <w:b w:val="0"/>
          <w:bCs w:val="0"/>
        </w:rPr>
        <w:t xml:space="preserve"> </w:t>
      </w:r>
      <w:r w:rsidRPr="00AA1DA0">
        <w:rPr>
          <w:rFonts w:hint="cs"/>
          <w:b w:val="0"/>
          <w:bCs w:val="0"/>
          <w:rtl/>
        </w:rPr>
        <w:t>למוקד</w:t>
      </w:r>
      <w:r w:rsidRPr="00AA1DA0">
        <w:rPr>
          <w:b w:val="0"/>
          <w:bCs w:val="0"/>
        </w:rPr>
        <w:t xml:space="preserve"> </w:t>
      </w:r>
      <w:r w:rsidRPr="00AA1DA0">
        <w:rPr>
          <w:rFonts w:hint="cs"/>
          <w:b w:val="0"/>
          <w:bCs w:val="0"/>
          <w:rtl/>
        </w:rPr>
        <w:t>תהיה</w:t>
      </w:r>
      <w:r w:rsidRPr="00AA1DA0">
        <w:rPr>
          <w:b w:val="0"/>
          <w:bCs w:val="0"/>
        </w:rPr>
        <w:t xml:space="preserve"> </w:t>
      </w:r>
      <w:r w:rsidRPr="00AA1DA0">
        <w:rPr>
          <w:rFonts w:hint="cs"/>
          <w:b w:val="0"/>
          <w:bCs w:val="0"/>
          <w:rtl/>
        </w:rPr>
        <w:t>שיחת</w:t>
      </w:r>
      <w:r w:rsidRPr="00AA1DA0">
        <w:rPr>
          <w:b w:val="0"/>
          <w:bCs w:val="0"/>
        </w:rPr>
        <w:t xml:space="preserve"> </w:t>
      </w:r>
      <w:r w:rsidRPr="00AA1DA0">
        <w:rPr>
          <w:rFonts w:hint="cs"/>
          <w:b w:val="0"/>
          <w:bCs w:val="0"/>
          <w:rtl/>
        </w:rPr>
        <w:t>חינם</w:t>
      </w:r>
      <w:r w:rsidRPr="00AA1DA0">
        <w:rPr>
          <w:b w:val="0"/>
          <w:bCs w:val="0"/>
        </w:rPr>
        <w:t xml:space="preserve"> </w:t>
      </w:r>
      <w:r w:rsidRPr="00AA1DA0">
        <w:rPr>
          <w:rFonts w:hint="cs"/>
          <w:b w:val="0"/>
          <w:bCs w:val="0"/>
          <w:rtl/>
        </w:rPr>
        <w:t>לדיווח</w:t>
      </w:r>
      <w:r w:rsidRPr="00AA1DA0">
        <w:rPr>
          <w:b w:val="0"/>
          <w:bCs w:val="0"/>
        </w:rPr>
        <w:t xml:space="preserve"> </w:t>
      </w:r>
      <w:r w:rsidRPr="00AA1DA0">
        <w:rPr>
          <w:rFonts w:hint="cs"/>
          <w:b w:val="0"/>
          <w:bCs w:val="0"/>
          <w:rtl/>
        </w:rPr>
        <w:t>על</w:t>
      </w:r>
      <w:r w:rsidRPr="00AA1DA0">
        <w:rPr>
          <w:b w:val="0"/>
          <w:bCs w:val="0"/>
        </w:rPr>
        <w:t xml:space="preserve"> </w:t>
      </w:r>
      <w:r w:rsidR="008212FC" w:rsidRPr="00AA1DA0">
        <w:rPr>
          <w:rFonts w:hint="cs"/>
          <w:b w:val="0"/>
          <w:bCs w:val="0"/>
          <w:rtl/>
        </w:rPr>
        <w:t>תקלה</w:t>
      </w:r>
      <w:r w:rsidR="00005780" w:rsidRPr="00AA1DA0">
        <w:rPr>
          <w:rFonts w:hint="cs"/>
          <w:b w:val="0"/>
          <w:bCs w:val="0"/>
          <w:rtl/>
        </w:rPr>
        <w:t xml:space="preserve"> </w:t>
      </w:r>
      <w:r w:rsidRPr="00AA1DA0">
        <w:rPr>
          <w:rFonts w:hint="cs"/>
          <w:b w:val="0"/>
          <w:bCs w:val="0"/>
          <w:rtl/>
        </w:rPr>
        <w:t>של מכשיר.</w:t>
      </w:r>
    </w:p>
    <w:p w14:paraId="6C29AE23" w14:textId="02026347" w:rsidR="00FD5866" w:rsidRPr="00AA1DA0" w:rsidRDefault="00FD5866" w:rsidP="00862677">
      <w:pPr>
        <w:pStyle w:val="3"/>
        <w:numPr>
          <w:ilvl w:val="0"/>
          <w:numId w:val="81"/>
        </w:numPr>
        <w:spacing w:after="0"/>
        <w:ind w:left="1757" w:hanging="398"/>
        <w:contextualSpacing/>
        <w:rPr>
          <w:b w:val="0"/>
          <w:bCs w:val="0"/>
        </w:rPr>
      </w:pPr>
      <w:r w:rsidRPr="00AA1DA0">
        <w:rPr>
          <w:rFonts w:hint="cs"/>
          <w:b w:val="0"/>
          <w:bCs w:val="0"/>
          <w:rtl/>
        </w:rPr>
        <w:t>שעות</w:t>
      </w:r>
      <w:r w:rsidRPr="00AA1DA0">
        <w:rPr>
          <w:b w:val="0"/>
          <w:bCs w:val="0"/>
        </w:rPr>
        <w:t xml:space="preserve"> </w:t>
      </w:r>
      <w:r w:rsidRPr="00AA1DA0">
        <w:rPr>
          <w:rFonts w:hint="cs"/>
          <w:b w:val="0"/>
          <w:bCs w:val="0"/>
          <w:rtl/>
        </w:rPr>
        <w:t>פעילות</w:t>
      </w:r>
      <w:r w:rsidRPr="00AA1DA0">
        <w:rPr>
          <w:b w:val="0"/>
          <w:bCs w:val="0"/>
        </w:rPr>
        <w:t xml:space="preserve"> </w:t>
      </w:r>
      <w:r w:rsidRPr="00AA1DA0">
        <w:rPr>
          <w:rFonts w:hint="cs"/>
          <w:b w:val="0"/>
          <w:bCs w:val="0"/>
          <w:rtl/>
        </w:rPr>
        <w:t>של</w:t>
      </w:r>
      <w:r w:rsidRPr="00AA1DA0">
        <w:rPr>
          <w:b w:val="0"/>
          <w:bCs w:val="0"/>
        </w:rPr>
        <w:t xml:space="preserve"> </w:t>
      </w:r>
      <w:r w:rsidRPr="00AA1DA0">
        <w:rPr>
          <w:rFonts w:hint="cs"/>
          <w:b w:val="0"/>
          <w:bCs w:val="0"/>
          <w:rtl/>
        </w:rPr>
        <w:t>מוקד</w:t>
      </w:r>
      <w:r w:rsidRPr="00AA1DA0">
        <w:rPr>
          <w:b w:val="0"/>
          <w:bCs w:val="0"/>
        </w:rPr>
        <w:t xml:space="preserve"> </w:t>
      </w:r>
      <w:r w:rsidRPr="00AA1DA0">
        <w:rPr>
          <w:rFonts w:hint="cs"/>
          <w:b w:val="0"/>
          <w:bCs w:val="0"/>
          <w:rtl/>
        </w:rPr>
        <w:t>התמיכה</w:t>
      </w:r>
      <w:r w:rsidRPr="00AA1DA0">
        <w:rPr>
          <w:b w:val="0"/>
          <w:bCs w:val="0"/>
        </w:rPr>
        <w:t xml:space="preserve"> </w:t>
      </w:r>
      <w:r w:rsidRPr="00AA1DA0">
        <w:rPr>
          <w:rFonts w:hint="cs"/>
          <w:b w:val="0"/>
          <w:bCs w:val="0"/>
          <w:rtl/>
        </w:rPr>
        <w:t>הטלפוני</w:t>
      </w:r>
      <w:r w:rsidRPr="00AA1DA0">
        <w:rPr>
          <w:b w:val="0"/>
          <w:bCs w:val="0"/>
        </w:rPr>
        <w:t>:</w:t>
      </w:r>
    </w:p>
    <w:p w14:paraId="160A584C" w14:textId="4019F611" w:rsidR="00FD5866" w:rsidRPr="00AA1DA0" w:rsidRDefault="00FD5866" w:rsidP="001217C7">
      <w:pPr>
        <w:pStyle w:val="3"/>
        <w:numPr>
          <w:ilvl w:val="0"/>
          <w:numId w:val="83"/>
        </w:numPr>
        <w:spacing w:after="0"/>
        <w:ind w:left="2210"/>
        <w:contextualSpacing/>
        <w:rPr>
          <w:b w:val="0"/>
          <w:bCs w:val="0"/>
        </w:rPr>
      </w:pPr>
      <w:r w:rsidRPr="00AA1DA0">
        <w:rPr>
          <w:rFonts w:hint="cs"/>
          <w:b w:val="0"/>
          <w:bCs w:val="0"/>
          <w:rtl/>
        </w:rPr>
        <w:t>ימים</w:t>
      </w:r>
      <w:r w:rsidRPr="00AA1DA0">
        <w:rPr>
          <w:b w:val="0"/>
          <w:bCs w:val="0"/>
        </w:rPr>
        <w:t xml:space="preserve"> </w:t>
      </w:r>
      <w:r w:rsidRPr="00AA1DA0">
        <w:rPr>
          <w:rFonts w:hint="cs"/>
          <w:b w:val="0"/>
          <w:bCs w:val="0"/>
          <w:rtl/>
        </w:rPr>
        <w:t>א'- ה' בין</w:t>
      </w:r>
      <w:r w:rsidRPr="00AA1DA0">
        <w:rPr>
          <w:b w:val="0"/>
          <w:bCs w:val="0"/>
        </w:rPr>
        <w:t xml:space="preserve"> </w:t>
      </w:r>
      <w:r w:rsidRPr="00AA1DA0">
        <w:rPr>
          <w:rFonts w:hint="cs"/>
          <w:b w:val="0"/>
          <w:bCs w:val="0"/>
          <w:rtl/>
        </w:rPr>
        <w:t xml:space="preserve">השעות </w:t>
      </w:r>
      <w:r w:rsidRPr="00AA1DA0">
        <w:rPr>
          <w:b w:val="0"/>
          <w:bCs w:val="0"/>
        </w:rPr>
        <w:t xml:space="preserve"> </w:t>
      </w:r>
      <w:r w:rsidR="003D6F60">
        <w:rPr>
          <w:b w:val="0"/>
          <w:bCs w:val="0"/>
        </w:rPr>
        <w:t>09</w:t>
      </w:r>
      <w:r w:rsidRPr="00AA1DA0">
        <w:rPr>
          <w:b w:val="0"/>
          <w:bCs w:val="0"/>
        </w:rPr>
        <w:t>:00-18:00</w:t>
      </w:r>
    </w:p>
    <w:p w14:paraId="25EA1E86" w14:textId="7A87B014" w:rsidR="00FD5866" w:rsidRPr="00AA1DA0" w:rsidRDefault="00FD5866" w:rsidP="001217C7">
      <w:pPr>
        <w:pStyle w:val="3"/>
        <w:numPr>
          <w:ilvl w:val="0"/>
          <w:numId w:val="83"/>
        </w:numPr>
        <w:spacing w:after="0"/>
        <w:ind w:left="2210" w:hanging="357"/>
        <w:contextualSpacing/>
        <w:rPr>
          <w:b w:val="0"/>
          <w:bCs w:val="0"/>
        </w:rPr>
      </w:pPr>
      <w:r w:rsidRPr="00AA1DA0">
        <w:rPr>
          <w:rFonts w:hint="cs"/>
          <w:b w:val="0"/>
          <w:bCs w:val="0"/>
          <w:rtl/>
        </w:rPr>
        <w:t>ימי</w:t>
      </w:r>
      <w:r w:rsidRPr="00AA1DA0">
        <w:rPr>
          <w:b w:val="0"/>
          <w:bCs w:val="0"/>
        </w:rPr>
        <w:t xml:space="preserve"> </w:t>
      </w:r>
      <w:r w:rsidRPr="00AA1DA0">
        <w:rPr>
          <w:rFonts w:hint="cs"/>
          <w:b w:val="0"/>
          <w:bCs w:val="0"/>
          <w:rtl/>
        </w:rPr>
        <w:t>שישי</w:t>
      </w:r>
      <w:r w:rsidRPr="00AA1DA0">
        <w:rPr>
          <w:b w:val="0"/>
          <w:bCs w:val="0"/>
        </w:rPr>
        <w:t xml:space="preserve"> </w:t>
      </w:r>
      <w:r w:rsidRPr="00AA1DA0">
        <w:rPr>
          <w:rFonts w:hint="cs"/>
          <w:b w:val="0"/>
          <w:bCs w:val="0"/>
          <w:rtl/>
        </w:rPr>
        <w:t>וערבי</w:t>
      </w:r>
      <w:r w:rsidRPr="00AA1DA0">
        <w:rPr>
          <w:b w:val="0"/>
          <w:bCs w:val="0"/>
        </w:rPr>
        <w:t xml:space="preserve"> </w:t>
      </w:r>
      <w:r w:rsidRPr="00AA1DA0">
        <w:rPr>
          <w:rFonts w:hint="cs"/>
          <w:b w:val="0"/>
          <w:bCs w:val="0"/>
          <w:rtl/>
        </w:rPr>
        <w:t>חג</w:t>
      </w:r>
      <w:r w:rsidRPr="00AA1DA0">
        <w:rPr>
          <w:b w:val="0"/>
          <w:bCs w:val="0"/>
        </w:rPr>
        <w:t xml:space="preserve"> </w:t>
      </w:r>
      <w:r w:rsidRPr="00AA1DA0">
        <w:rPr>
          <w:rFonts w:hint="cs"/>
          <w:b w:val="0"/>
          <w:bCs w:val="0"/>
          <w:rtl/>
        </w:rPr>
        <w:t>בין</w:t>
      </w:r>
      <w:r w:rsidRPr="00AA1DA0">
        <w:rPr>
          <w:b w:val="0"/>
          <w:bCs w:val="0"/>
        </w:rPr>
        <w:t xml:space="preserve"> </w:t>
      </w:r>
      <w:r w:rsidRPr="00AA1DA0">
        <w:rPr>
          <w:rFonts w:hint="cs"/>
          <w:b w:val="0"/>
          <w:bCs w:val="0"/>
          <w:rtl/>
        </w:rPr>
        <w:t xml:space="preserve">השעות </w:t>
      </w:r>
      <w:r w:rsidRPr="00AA1DA0">
        <w:rPr>
          <w:b w:val="0"/>
          <w:bCs w:val="0"/>
        </w:rPr>
        <w:t xml:space="preserve"> </w:t>
      </w:r>
      <w:r w:rsidR="003D6F60">
        <w:rPr>
          <w:b w:val="0"/>
          <w:bCs w:val="0"/>
        </w:rPr>
        <w:t>09</w:t>
      </w:r>
      <w:r w:rsidRPr="00AA1DA0">
        <w:rPr>
          <w:b w:val="0"/>
          <w:bCs w:val="0"/>
        </w:rPr>
        <w:t>:00-13:00</w:t>
      </w:r>
    </w:p>
    <w:p w14:paraId="21A1B606" w14:textId="6B36ED85" w:rsidR="00FD5866" w:rsidRPr="00AA1DA0" w:rsidRDefault="00FD5866" w:rsidP="001D170A">
      <w:pPr>
        <w:pStyle w:val="3"/>
        <w:numPr>
          <w:ilvl w:val="0"/>
          <w:numId w:val="81"/>
        </w:numPr>
        <w:spacing w:before="0"/>
        <w:ind w:left="1758" w:hanging="397"/>
        <w:contextualSpacing/>
        <w:rPr>
          <w:b w:val="0"/>
          <w:bCs w:val="0"/>
        </w:rPr>
      </w:pPr>
      <w:r w:rsidRPr="00AA1DA0">
        <w:rPr>
          <w:rFonts w:hint="cs"/>
          <w:sz w:val="28"/>
          <w:szCs w:val="28"/>
          <w:rtl/>
        </w:rPr>
        <w:t>(</w:t>
      </w:r>
      <w:r w:rsidRPr="00AA1DA0">
        <w:rPr>
          <w:sz w:val="28"/>
          <w:szCs w:val="28"/>
        </w:rPr>
        <w:t>S</w:t>
      </w:r>
      <w:r w:rsidRPr="00AA1DA0">
        <w:rPr>
          <w:rFonts w:hint="cs"/>
          <w:sz w:val="28"/>
          <w:szCs w:val="28"/>
          <w:rtl/>
        </w:rPr>
        <w:t xml:space="preserve">) </w:t>
      </w:r>
      <w:r w:rsidRPr="00AA1DA0">
        <w:rPr>
          <w:rFonts w:hint="cs"/>
          <w:b w:val="0"/>
          <w:bCs w:val="0"/>
          <w:rtl/>
        </w:rPr>
        <w:t xml:space="preserve">הספק יפרט במענה </w:t>
      </w:r>
      <w:r w:rsidR="00881352" w:rsidRPr="00AA1DA0">
        <w:rPr>
          <w:rFonts w:hint="cs"/>
          <w:b w:val="0"/>
          <w:bCs w:val="0"/>
          <w:rtl/>
        </w:rPr>
        <w:t xml:space="preserve">את </w:t>
      </w:r>
      <w:r w:rsidR="00D24931" w:rsidRPr="00AA1DA0">
        <w:rPr>
          <w:rFonts w:hint="cs"/>
          <w:b w:val="0"/>
          <w:bCs w:val="0"/>
          <w:rtl/>
        </w:rPr>
        <w:t xml:space="preserve">כלל </w:t>
      </w:r>
      <w:r w:rsidR="00CE6C02">
        <w:rPr>
          <w:rFonts w:hint="cs"/>
          <w:b w:val="0"/>
          <w:bCs w:val="0"/>
          <w:rtl/>
        </w:rPr>
        <w:t>מרכזי</w:t>
      </w:r>
      <w:r w:rsidR="000C30A4">
        <w:rPr>
          <w:rFonts w:hint="cs"/>
          <w:b w:val="0"/>
          <w:bCs w:val="0"/>
          <w:rtl/>
        </w:rPr>
        <w:t>/תחנות</w:t>
      </w:r>
      <w:r w:rsidR="00CE6C02" w:rsidRPr="00AA1DA0">
        <w:rPr>
          <w:rFonts w:hint="cs"/>
          <w:b w:val="0"/>
          <w:bCs w:val="0"/>
          <w:rtl/>
        </w:rPr>
        <w:t xml:space="preserve"> </w:t>
      </w:r>
      <w:r w:rsidR="00881352" w:rsidRPr="00AA1DA0">
        <w:rPr>
          <w:rFonts w:hint="cs"/>
          <w:b w:val="0"/>
          <w:bCs w:val="0"/>
          <w:rtl/>
        </w:rPr>
        <w:t>ה</w:t>
      </w:r>
      <w:r w:rsidRPr="00AA1DA0">
        <w:rPr>
          <w:rFonts w:hint="cs"/>
          <w:b w:val="0"/>
          <w:bCs w:val="0"/>
          <w:rtl/>
        </w:rPr>
        <w:t>שירות</w:t>
      </w:r>
      <w:r w:rsidR="00567F8D">
        <w:rPr>
          <w:rFonts w:hint="cs"/>
          <w:b w:val="0"/>
          <w:bCs w:val="0"/>
          <w:rtl/>
        </w:rPr>
        <w:t xml:space="preserve"> הארציות</w:t>
      </w:r>
      <w:r w:rsidRPr="00AA1DA0">
        <w:rPr>
          <w:rFonts w:hint="cs"/>
          <w:b w:val="0"/>
          <w:bCs w:val="0"/>
          <w:rtl/>
        </w:rPr>
        <w:t xml:space="preserve"> (מיקום/כתובת)</w:t>
      </w:r>
      <w:r w:rsidR="00607986">
        <w:rPr>
          <w:rFonts w:hint="cs"/>
          <w:b w:val="0"/>
          <w:bCs w:val="0"/>
          <w:rtl/>
        </w:rPr>
        <w:t>, שעות פעילות</w:t>
      </w:r>
      <w:r w:rsidR="003D6F60">
        <w:rPr>
          <w:b w:val="0"/>
          <w:bCs w:val="0"/>
        </w:rPr>
        <w:t xml:space="preserve"> </w:t>
      </w:r>
      <w:r w:rsidR="003D6F60">
        <w:rPr>
          <w:rFonts w:hint="cs"/>
          <w:b w:val="0"/>
          <w:bCs w:val="0"/>
          <w:rtl/>
        </w:rPr>
        <w:t xml:space="preserve"> המוקד,</w:t>
      </w:r>
      <w:r w:rsidR="00607986">
        <w:rPr>
          <w:rFonts w:hint="cs"/>
          <w:b w:val="0"/>
          <w:bCs w:val="0"/>
          <w:rtl/>
        </w:rPr>
        <w:t xml:space="preserve"> וכל מידע חיוני נחוץ אחר</w:t>
      </w:r>
      <w:r w:rsidR="000C30A4">
        <w:rPr>
          <w:rFonts w:hint="cs"/>
          <w:b w:val="0"/>
          <w:bCs w:val="0"/>
          <w:rtl/>
        </w:rPr>
        <w:t xml:space="preserve">. </w:t>
      </w:r>
      <w:r w:rsidR="000C30A4" w:rsidRPr="005D4626">
        <w:rPr>
          <w:rFonts w:hint="cs"/>
          <w:rtl/>
        </w:rPr>
        <w:t xml:space="preserve">ראה נספח 0.13.2 </w:t>
      </w:r>
      <w:r w:rsidR="005D4626" w:rsidRPr="005D4626">
        <w:rPr>
          <w:rFonts w:hint="cs"/>
          <w:rtl/>
        </w:rPr>
        <w:t xml:space="preserve">המתיחס </w:t>
      </w:r>
      <w:r w:rsidR="000C30A4" w:rsidRPr="005D4626">
        <w:rPr>
          <w:rFonts w:hint="cs"/>
          <w:rtl/>
        </w:rPr>
        <w:t xml:space="preserve">לניקוד </w:t>
      </w:r>
      <w:r w:rsidR="005D4626" w:rsidRPr="005D4626">
        <w:rPr>
          <w:rFonts w:hint="cs"/>
          <w:rtl/>
        </w:rPr>
        <w:t xml:space="preserve">הניתן לפי </w:t>
      </w:r>
      <w:r w:rsidR="000C30A4" w:rsidRPr="005D4626">
        <w:rPr>
          <w:rFonts w:hint="cs"/>
          <w:rtl/>
        </w:rPr>
        <w:t>מספר מרכזי</w:t>
      </w:r>
      <w:r w:rsidR="00567F8D" w:rsidRPr="005D4626">
        <w:rPr>
          <w:rFonts w:hint="cs"/>
          <w:rtl/>
        </w:rPr>
        <w:t>/תחנות</w:t>
      </w:r>
      <w:r w:rsidR="000C30A4" w:rsidRPr="005D4626">
        <w:rPr>
          <w:rFonts w:hint="cs"/>
          <w:rtl/>
        </w:rPr>
        <w:t xml:space="preserve"> השרות</w:t>
      </w:r>
      <w:r w:rsidR="00DB2B90">
        <w:rPr>
          <w:rFonts w:hint="cs"/>
          <w:rtl/>
        </w:rPr>
        <w:t xml:space="preserve"> הכולל</w:t>
      </w:r>
      <w:r w:rsidR="00DB2B90">
        <w:rPr>
          <w:rFonts w:hint="cs"/>
          <w:b w:val="0"/>
          <w:bCs w:val="0"/>
          <w:rtl/>
        </w:rPr>
        <w:t>, תוך התיחסות לדרישה בסעיף א' לעיל.</w:t>
      </w:r>
    </w:p>
    <w:p w14:paraId="53D0D89F" w14:textId="77777777" w:rsidR="00FD5866" w:rsidRPr="00AA1DA0" w:rsidRDefault="001E7AD8" w:rsidP="00C03148">
      <w:pPr>
        <w:pStyle w:val="3"/>
        <w:numPr>
          <w:ilvl w:val="0"/>
          <w:numId w:val="81"/>
        </w:numPr>
        <w:ind w:left="1757" w:hanging="398"/>
        <w:contextualSpacing/>
        <w:rPr>
          <w:b w:val="0"/>
          <w:bCs w:val="0"/>
        </w:rPr>
      </w:pPr>
      <w:r w:rsidRPr="00AA1DA0">
        <w:rPr>
          <w:rFonts w:hint="cs"/>
          <w:b w:val="0"/>
          <w:bCs w:val="0"/>
          <w:rtl/>
        </w:rPr>
        <w:t xml:space="preserve">סבב </w:t>
      </w:r>
      <w:r w:rsidR="00FD5866" w:rsidRPr="00AA1DA0">
        <w:rPr>
          <w:rFonts w:hint="cs"/>
          <w:b w:val="0"/>
          <w:bCs w:val="0"/>
          <w:rtl/>
        </w:rPr>
        <w:t xml:space="preserve">תיקון </w:t>
      </w:r>
      <w:r w:rsidRPr="00AA1DA0">
        <w:rPr>
          <w:rFonts w:hint="cs"/>
          <w:b w:val="0"/>
          <w:bCs w:val="0"/>
          <w:rtl/>
        </w:rPr>
        <w:t>ו</w:t>
      </w:r>
      <w:r w:rsidR="00FD5866" w:rsidRPr="00AA1DA0">
        <w:rPr>
          <w:rFonts w:hint="cs"/>
          <w:b w:val="0"/>
          <w:bCs w:val="0"/>
          <w:rtl/>
        </w:rPr>
        <w:t>החלפה</w:t>
      </w:r>
    </w:p>
    <w:p w14:paraId="0E1340CE" w14:textId="4600D452" w:rsidR="00FD5866" w:rsidRPr="00AA1DA0" w:rsidRDefault="0084755D" w:rsidP="00A53CA4">
      <w:pPr>
        <w:pStyle w:val="3"/>
        <w:numPr>
          <w:ilvl w:val="0"/>
          <w:numId w:val="0"/>
        </w:numPr>
        <w:ind w:left="1785"/>
        <w:contextualSpacing/>
        <w:rPr>
          <w:b w:val="0"/>
          <w:bCs w:val="0"/>
        </w:rPr>
      </w:pPr>
      <w:r w:rsidRPr="00AA1DA0">
        <w:rPr>
          <w:rFonts w:hint="cs"/>
          <w:b w:val="0"/>
          <w:bCs w:val="0"/>
          <w:rtl/>
        </w:rPr>
        <w:t xml:space="preserve">במסגרת תקופת האחריות, </w:t>
      </w:r>
      <w:r w:rsidR="00FD5866" w:rsidRPr="00AA1DA0">
        <w:rPr>
          <w:rFonts w:hint="cs"/>
          <w:b w:val="0"/>
          <w:bCs w:val="0"/>
          <w:rtl/>
        </w:rPr>
        <w:t xml:space="preserve">הספק הזוכה נדרש לתיקון </w:t>
      </w:r>
      <w:r w:rsidR="00106BD7" w:rsidRPr="00AA1DA0">
        <w:rPr>
          <w:rFonts w:hint="cs"/>
          <w:b w:val="0"/>
          <w:bCs w:val="0"/>
          <w:rtl/>
        </w:rPr>
        <w:t xml:space="preserve">המכשיר </w:t>
      </w:r>
      <w:r w:rsidR="009F7C4C">
        <w:rPr>
          <w:rFonts w:hint="cs"/>
          <w:b w:val="0"/>
          <w:bCs w:val="0"/>
          <w:rtl/>
        </w:rPr>
        <w:t>ב</w:t>
      </w:r>
      <w:r w:rsidR="00106BD7" w:rsidRPr="001217C7">
        <w:rPr>
          <w:rFonts w:hint="cs"/>
          <w:rtl/>
        </w:rPr>
        <w:t xml:space="preserve">תוך </w:t>
      </w:r>
      <w:r w:rsidR="00106BD7" w:rsidRPr="001217C7">
        <w:rPr>
          <w:rtl/>
        </w:rPr>
        <w:t xml:space="preserve">פרק זמן של </w:t>
      </w:r>
      <w:r w:rsidR="00A31462">
        <w:rPr>
          <w:rFonts w:hint="cs"/>
          <w:rtl/>
        </w:rPr>
        <w:t xml:space="preserve">4 </w:t>
      </w:r>
      <w:r w:rsidR="005C0D97" w:rsidRPr="001217C7">
        <w:rPr>
          <w:rFonts w:hint="cs"/>
          <w:rtl/>
        </w:rPr>
        <w:t>ימים</w:t>
      </w:r>
      <w:r w:rsidR="00106BD7" w:rsidRPr="001217C7">
        <w:rPr>
          <w:rtl/>
        </w:rPr>
        <w:t xml:space="preserve"> במרכזי השירות</w:t>
      </w:r>
      <w:r w:rsidR="00106BD7" w:rsidRPr="00AA1DA0">
        <w:rPr>
          <w:rFonts w:hint="cs"/>
          <w:b w:val="0"/>
          <w:bCs w:val="0"/>
          <w:rtl/>
        </w:rPr>
        <w:t xml:space="preserve">, אחרת נדרש לספק מכשיר </w:t>
      </w:r>
      <w:r w:rsidR="00106BD7" w:rsidRPr="00AA1DA0">
        <w:rPr>
          <w:b w:val="0"/>
          <w:bCs w:val="0"/>
          <w:rtl/>
        </w:rPr>
        <w:t>חליפי</w:t>
      </w:r>
      <w:r w:rsidR="00106BD7" w:rsidRPr="00AA1DA0">
        <w:rPr>
          <w:rFonts w:hint="cs"/>
          <w:b w:val="0"/>
          <w:bCs w:val="0"/>
          <w:rtl/>
        </w:rPr>
        <w:t xml:space="preserve">. במידה ויסופק </w:t>
      </w:r>
      <w:r w:rsidR="00106BD7" w:rsidRPr="00AA1DA0">
        <w:rPr>
          <w:rFonts w:hint="cs"/>
          <w:b w:val="0"/>
          <w:bCs w:val="0"/>
          <w:rtl/>
        </w:rPr>
        <w:lastRenderedPageBreak/>
        <w:t>מכשיר חליפי</w:t>
      </w:r>
      <w:r w:rsidR="009F7C4C">
        <w:rPr>
          <w:rFonts w:hint="cs"/>
          <w:b w:val="0"/>
          <w:bCs w:val="0"/>
          <w:rtl/>
        </w:rPr>
        <w:t>, עליו ל</w:t>
      </w:r>
      <w:r w:rsidR="00FF7AE3">
        <w:rPr>
          <w:rFonts w:hint="cs"/>
          <w:b w:val="0"/>
          <w:bCs w:val="0"/>
          <w:rtl/>
        </w:rPr>
        <w:t>עומד בכל הדרישות</w:t>
      </w:r>
      <w:r w:rsidR="009F7C4C">
        <w:rPr>
          <w:rFonts w:hint="cs"/>
          <w:b w:val="0"/>
          <w:bCs w:val="0"/>
          <w:rtl/>
        </w:rPr>
        <w:t xml:space="preserve"> המפורטות בכתב המכרז</w:t>
      </w:r>
      <w:r w:rsidR="00FF7AE3">
        <w:rPr>
          <w:rFonts w:hint="cs"/>
          <w:b w:val="0"/>
          <w:bCs w:val="0"/>
          <w:rtl/>
        </w:rPr>
        <w:t xml:space="preserve">. </w:t>
      </w:r>
      <w:r w:rsidR="00106BD7" w:rsidRPr="00AA1DA0">
        <w:rPr>
          <w:rFonts w:hint="cs"/>
          <w:b w:val="0"/>
          <w:bCs w:val="0"/>
          <w:rtl/>
        </w:rPr>
        <w:t>המעבדה נדרשת לה</w:t>
      </w:r>
      <w:r w:rsidR="007D2257" w:rsidRPr="00AA1DA0">
        <w:rPr>
          <w:rFonts w:hint="cs"/>
          <w:b w:val="0"/>
          <w:bCs w:val="0"/>
          <w:rtl/>
        </w:rPr>
        <w:t>עברת ה-</w:t>
      </w:r>
      <w:r w:rsidR="00106BD7" w:rsidRPr="00AA1DA0">
        <w:rPr>
          <w:rFonts w:hint="cs"/>
          <w:b w:val="0"/>
          <w:bCs w:val="0"/>
          <w:rtl/>
        </w:rPr>
        <w:t xml:space="preserve"> </w:t>
      </w:r>
      <w:r w:rsidR="00106BD7" w:rsidRPr="00AA1DA0">
        <w:rPr>
          <w:b w:val="0"/>
          <w:bCs w:val="0"/>
        </w:rPr>
        <w:t>SIM</w:t>
      </w:r>
      <w:r w:rsidR="00106BD7" w:rsidRPr="00AA1DA0">
        <w:rPr>
          <w:rFonts w:hint="cs"/>
          <w:b w:val="0"/>
          <w:bCs w:val="0"/>
          <w:rtl/>
        </w:rPr>
        <w:t xml:space="preserve"> ואבטחת פעילות תקינה.</w:t>
      </w:r>
    </w:p>
    <w:p w14:paraId="13A9C7AD" w14:textId="77777777" w:rsidR="00C66C4B" w:rsidRPr="00AA1DA0" w:rsidRDefault="00C66C4B" w:rsidP="00B62E73">
      <w:pPr>
        <w:pStyle w:val="3"/>
        <w:keepNext/>
        <w:rPr>
          <w:rFonts w:ascii="David" w:hAnsi="David"/>
        </w:rPr>
      </w:pPr>
      <w:r w:rsidRPr="00AA1DA0">
        <w:rPr>
          <w:rFonts w:ascii="David" w:hAnsi="David" w:hint="cs"/>
          <w:rtl/>
        </w:rPr>
        <w:t>מקום מתן השרות</w:t>
      </w:r>
    </w:p>
    <w:p w14:paraId="735DEB19" w14:textId="3E3231A4" w:rsidR="00C66C4B" w:rsidRPr="00AA1DA0" w:rsidRDefault="00C66C4B" w:rsidP="00B52E8C">
      <w:pPr>
        <w:pStyle w:val="3"/>
        <w:keepNext/>
        <w:numPr>
          <w:ilvl w:val="0"/>
          <w:numId w:val="0"/>
        </w:numPr>
        <w:ind w:left="1191"/>
        <w:contextualSpacing/>
        <w:rPr>
          <w:rFonts w:ascii="David" w:hAnsi="David"/>
          <w:b w:val="0"/>
          <w:bCs w:val="0"/>
          <w:rtl/>
        </w:rPr>
      </w:pPr>
      <w:r w:rsidRPr="00AA1DA0">
        <w:rPr>
          <w:rFonts w:ascii="David" w:hAnsi="David" w:hint="cs"/>
          <w:b w:val="0"/>
          <w:bCs w:val="0"/>
          <w:rtl/>
        </w:rPr>
        <w:t xml:space="preserve">השרות </w:t>
      </w:r>
      <w:r w:rsidR="00D42220" w:rsidRPr="00AA1DA0">
        <w:rPr>
          <w:rFonts w:ascii="David" w:hAnsi="David" w:hint="cs"/>
          <w:b w:val="0"/>
          <w:bCs w:val="0"/>
          <w:rtl/>
        </w:rPr>
        <w:t>יינת</w:t>
      </w:r>
      <w:r w:rsidR="00D42220" w:rsidRPr="00AA1DA0">
        <w:rPr>
          <w:rFonts w:ascii="David" w:hAnsi="David" w:hint="eastAsia"/>
          <w:b w:val="0"/>
          <w:bCs w:val="0"/>
          <w:rtl/>
        </w:rPr>
        <w:t>ן</w:t>
      </w:r>
      <w:r w:rsidRPr="00AA1DA0">
        <w:rPr>
          <w:rFonts w:ascii="David" w:hAnsi="David" w:hint="cs"/>
          <w:b w:val="0"/>
          <w:bCs w:val="0"/>
          <w:rtl/>
        </w:rPr>
        <w:t xml:space="preserve"> ב</w:t>
      </w:r>
      <w:r w:rsidR="00881352" w:rsidRPr="00AA1DA0">
        <w:rPr>
          <w:rFonts w:ascii="David" w:hAnsi="David" w:hint="cs"/>
          <w:b w:val="0"/>
          <w:bCs w:val="0"/>
          <w:rtl/>
        </w:rPr>
        <w:t>תחנות</w:t>
      </w:r>
      <w:r w:rsidR="005D4626">
        <w:rPr>
          <w:rFonts w:ascii="David" w:hAnsi="David" w:hint="cs"/>
          <w:b w:val="0"/>
          <w:bCs w:val="0"/>
          <w:rtl/>
        </w:rPr>
        <w:t>/ מרכזי</w:t>
      </w:r>
      <w:r w:rsidR="00881352" w:rsidRPr="00AA1DA0">
        <w:rPr>
          <w:rFonts w:ascii="David" w:hAnsi="David" w:hint="cs"/>
          <w:b w:val="0"/>
          <w:bCs w:val="0"/>
          <w:rtl/>
        </w:rPr>
        <w:t xml:space="preserve"> שירות </w:t>
      </w:r>
      <w:r w:rsidR="00FB0757" w:rsidRPr="00AA1DA0">
        <w:rPr>
          <w:rFonts w:ascii="David" w:hAnsi="David" w:hint="cs"/>
          <w:b w:val="0"/>
          <w:bCs w:val="0"/>
          <w:rtl/>
        </w:rPr>
        <w:t>המציע</w:t>
      </w:r>
      <w:r w:rsidR="00FD5866" w:rsidRPr="00AA1DA0">
        <w:rPr>
          <w:rFonts w:ascii="David" w:hAnsi="David" w:hint="cs"/>
          <w:b w:val="0"/>
          <w:bCs w:val="0"/>
          <w:rtl/>
        </w:rPr>
        <w:t xml:space="preserve"> כמפורט בסעיף 4.5.2</w:t>
      </w:r>
      <w:r w:rsidRPr="00AA1DA0">
        <w:rPr>
          <w:rFonts w:ascii="David" w:hAnsi="David" w:hint="cs"/>
          <w:b w:val="0"/>
          <w:bCs w:val="0"/>
          <w:rtl/>
        </w:rPr>
        <w:t>.</w:t>
      </w:r>
    </w:p>
    <w:p w14:paraId="75110136" w14:textId="77777777" w:rsidR="006C2DC7" w:rsidRPr="00AA1DA0" w:rsidRDefault="006C2DC7" w:rsidP="006C2DC7">
      <w:pPr>
        <w:pStyle w:val="3"/>
        <w:numPr>
          <w:ilvl w:val="0"/>
          <w:numId w:val="0"/>
        </w:numPr>
        <w:ind w:left="1191"/>
        <w:rPr>
          <w:rFonts w:ascii="David" w:hAnsi="David"/>
          <w:b w:val="0"/>
          <w:bCs w:val="0"/>
          <w:rtl/>
        </w:rPr>
      </w:pPr>
      <w:r w:rsidRPr="00AA1DA0">
        <w:rPr>
          <w:rFonts w:ascii="David" w:hAnsi="David" w:hint="cs"/>
          <w:b w:val="0"/>
          <w:bCs w:val="0"/>
          <w:rtl/>
        </w:rPr>
        <w:t>המכשיר יובא לתחנת שירות ע"י המוסד או התלמיד.</w:t>
      </w:r>
    </w:p>
    <w:p w14:paraId="28685A72" w14:textId="657E529E" w:rsidR="00FD5866" w:rsidRPr="00AA1DA0" w:rsidRDefault="00FD5866" w:rsidP="00881352">
      <w:pPr>
        <w:pStyle w:val="3"/>
        <w:keepNext/>
      </w:pPr>
      <w:r w:rsidRPr="00AA1DA0">
        <w:rPr>
          <w:rFonts w:hint="cs"/>
          <w:rtl/>
        </w:rPr>
        <w:t>מוקד אספקה</w:t>
      </w:r>
      <w:r w:rsidR="009666D4">
        <w:rPr>
          <w:rFonts w:hint="cs"/>
          <w:rtl/>
        </w:rPr>
        <w:t xml:space="preserve"> של המציע</w:t>
      </w:r>
    </w:p>
    <w:p w14:paraId="46629B8F" w14:textId="0E0821F8" w:rsidR="00AE45BA" w:rsidRPr="00AA1DA0" w:rsidRDefault="00AE45BA" w:rsidP="00E24E8D">
      <w:pPr>
        <w:pStyle w:val="3"/>
        <w:keepNext/>
        <w:numPr>
          <w:ilvl w:val="0"/>
          <w:numId w:val="0"/>
        </w:numPr>
        <w:ind w:left="1191"/>
        <w:contextualSpacing/>
        <w:rPr>
          <w:b w:val="0"/>
          <w:bCs w:val="0"/>
          <w:rtl/>
        </w:rPr>
      </w:pPr>
      <w:r w:rsidRPr="00AA1DA0">
        <w:rPr>
          <w:rFonts w:hint="cs"/>
          <w:b w:val="0"/>
          <w:bCs w:val="0"/>
          <w:rtl/>
        </w:rPr>
        <w:t>הספק הזוכה</w:t>
      </w:r>
      <w:r w:rsidR="00E24E8D" w:rsidRPr="00AA1DA0">
        <w:rPr>
          <w:rFonts w:hint="cs"/>
          <w:b w:val="0"/>
          <w:bCs w:val="0"/>
          <w:rtl/>
        </w:rPr>
        <w:t xml:space="preserve"> </w:t>
      </w:r>
      <w:r w:rsidRPr="00AA1DA0">
        <w:rPr>
          <w:rFonts w:hint="cs"/>
          <w:b w:val="0"/>
          <w:bCs w:val="0"/>
          <w:rtl/>
        </w:rPr>
        <w:t>יפעיל מוקד אספקה ל</w:t>
      </w:r>
      <w:r w:rsidR="00881352" w:rsidRPr="00AA1DA0">
        <w:rPr>
          <w:rFonts w:hint="cs"/>
          <w:b w:val="0"/>
          <w:bCs w:val="0"/>
          <w:rtl/>
        </w:rPr>
        <w:t xml:space="preserve">משך כל </w:t>
      </w:r>
      <w:r w:rsidRPr="00AA1DA0">
        <w:rPr>
          <w:rFonts w:hint="cs"/>
          <w:b w:val="0"/>
          <w:bCs w:val="0"/>
          <w:rtl/>
        </w:rPr>
        <w:t>תקופ</w:t>
      </w:r>
      <w:r w:rsidR="00881352" w:rsidRPr="00AA1DA0">
        <w:rPr>
          <w:rFonts w:hint="cs"/>
          <w:b w:val="0"/>
          <w:bCs w:val="0"/>
          <w:rtl/>
        </w:rPr>
        <w:t>ת</w:t>
      </w:r>
      <w:r w:rsidRPr="00AA1DA0">
        <w:rPr>
          <w:rFonts w:hint="cs"/>
          <w:b w:val="0"/>
          <w:bCs w:val="0"/>
          <w:rtl/>
        </w:rPr>
        <w:t xml:space="preserve"> אספקת </w:t>
      </w:r>
      <w:r w:rsidR="00881352" w:rsidRPr="00AA1DA0">
        <w:rPr>
          <w:rFonts w:hint="cs"/>
          <w:b w:val="0"/>
          <w:bCs w:val="0"/>
          <w:rtl/>
        </w:rPr>
        <w:t xml:space="preserve">כלל </w:t>
      </w:r>
      <w:r w:rsidR="00145F20" w:rsidRPr="00AA1DA0">
        <w:rPr>
          <w:rFonts w:hint="cs"/>
          <w:b w:val="0"/>
          <w:bCs w:val="0"/>
          <w:rtl/>
        </w:rPr>
        <w:t xml:space="preserve">כמות </w:t>
      </w:r>
      <w:r w:rsidRPr="00AA1DA0">
        <w:rPr>
          <w:rFonts w:hint="cs"/>
          <w:b w:val="0"/>
          <w:bCs w:val="0"/>
          <w:rtl/>
        </w:rPr>
        <w:t>המכשירים</w:t>
      </w:r>
      <w:r w:rsidR="00881352" w:rsidRPr="00AA1DA0">
        <w:rPr>
          <w:rFonts w:hint="cs"/>
          <w:b w:val="0"/>
          <w:bCs w:val="0"/>
          <w:rtl/>
        </w:rPr>
        <w:t xml:space="preserve"> לאור מענה המציע</w:t>
      </w:r>
      <w:r w:rsidRPr="00AA1DA0">
        <w:rPr>
          <w:rFonts w:hint="cs"/>
          <w:b w:val="0"/>
          <w:bCs w:val="0"/>
          <w:rtl/>
        </w:rPr>
        <w:t xml:space="preserve">. </w:t>
      </w:r>
    </w:p>
    <w:p w14:paraId="4FF6961D" w14:textId="77777777" w:rsidR="00FD5866" w:rsidRPr="00AA1DA0" w:rsidRDefault="00AE45BA" w:rsidP="00AE45BA">
      <w:pPr>
        <w:pStyle w:val="3"/>
        <w:numPr>
          <w:ilvl w:val="0"/>
          <w:numId w:val="0"/>
        </w:numPr>
        <w:ind w:left="1191"/>
      </w:pPr>
      <w:r w:rsidRPr="00AA1DA0">
        <w:rPr>
          <w:rFonts w:hint="cs"/>
          <w:rtl/>
        </w:rPr>
        <w:t xml:space="preserve">דרישות המוקד - </w:t>
      </w:r>
      <w:r w:rsidR="00484149" w:rsidRPr="00AA1DA0">
        <w:rPr>
          <w:rFonts w:hint="cs"/>
          <w:rtl/>
        </w:rPr>
        <w:t>ראה נספח 4.5.4</w:t>
      </w:r>
    </w:p>
    <w:p w14:paraId="41E9B638" w14:textId="77777777" w:rsidR="000744EB" w:rsidRPr="00AA1DA0" w:rsidRDefault="000744EB" w:rsidP="003833CB">
      <w:pPr>
        <w:pStyle w:val="3"/>
        <w:widowControl w:val="0"/>
        <w:spacing w:after="60"/>
      </w:pPr>
      <w:r w:rsidRPr="00AA1DA0">
        <w:rPr>
          <w:rFonts w:hint="cs"/>
          <w:rtl/>
        </w:rPr>
        <w:t xml:space="preserve">אחריות </w:t>
      </w:r>
      <w:r w:rsidR="00A221EC" w:rsidRPr="00AA1DA0">
        <w:rPr>
          <w:rFonts w:hint="cs"/>
          <w:rtl/>
        </w:rPr>
        <w:t xml:space="preserve">מורחבת </w:t>
      </w:r>
      <w:r w:rsidRPr="00AA1DA0">
        <w:rPr>
          <w:rFonts w:hint="cs"/>
          <w:rtl/>
        </w:rPr>
        <w:t>(</w:t>
      </w:r>
      <w:r w:rsidRPr="00AA1DA0">
        <w:t>S</w:t>
      </w:r>
      <w:r w:rsidRPr="00AA1DA0">
        <w:rPr>
          <w:rFonts w:hint="cs"/>
          <w:rtl/>
        </w:rPr>
        <w:t>)</w:t>
      </w:r>
    </w:p>
    <w:p w14:paraId="3E005A76" w14:textId="77777777" w:rsidR="000744EB" w:rsidRPr="00AA1DA0" w:rsidRDefault="000744EB" w:rsidP="003833CB">
      <w:pPr>
        <w:pStyle w:val="3"/>
        <w:widowControl w:val="0"/>
        <w:numPr>
          <w:ilvl w:val="0"/>
          <w:numId w:val="0"/>
        </w:numPr>
        <w:spacing w:before="60" w:after="60"/>
        <w:ind w:left="1191"/>
        <w:contextualSpacing/>
        <w:rPr>
          <w:b w:val="0"/>
          <w:bCs w:val="0"/>
          <w:rtl/>
        </w:rPr>
      </w:pPr>
      <w:r w:rsidRPr="00AA1DA0">
        <w:rPr>
          <w:rFonts w:hint="cs"/>
          <w:b w:val="0"/>
          <w:bCs w:val="0"/>
          <w:rtl/>
        </w:rPr>
        <w:t>י</w:t>
      </w:r>
      <w:r w:rsidR="001B460A">
        <w:rPr>
          <w:rFonts w:hint="cs"/>
          <w:b w:val="0"/>
          <w:bCs w:val="0"/>
          <w:rtl/>
        </w:rPr>
        <w:t>י</w:t>
      </w:r>
      <w:r w:rsidRPr="00AA1DA0">
        <w:rPr>
          <w:rFonts w:hint="cs"/>
          <w:b w:val="0"/>
          <w:bCs w:val="0"/>
          <w:rtl/>
        </w:rPr>
        <w:t xml:space="preserve">נתן ניקוד עודף </w:t>
      </w:r>
      <w:r w:rsidR="00BE0AF2" w:rsidRPr="00AA1DA0">
        <w:rPr>
          <w:rFonts w:hint="cs"/>
          <w:b w:val="0"/>
          <w:bCs w:val="0"/>
          <w:rtl/>
        </w:rPr>
        <w:t xml:space="preserve">של 5 נקודות, </w:t>
      </w:r>
      <w:r w:rsidRPr="00AA1DA0">
        <w:rPr>
          <w:rFonts w:hint="cs"/>
          <w:b w:val="0"/>
          <w:bCs w:val="0"/>
          <w:rtl/>
        </w:rPr>
        <w:t xml:space="preserve">למציע אשר יפרט </w:t>
      </w:r>
      <w:r w:rsidR="00A221EC" w:rsidRPr="00AA1DA0">
        <w:rPr>
          <w:rFonts w:hint="cs"/>
          <w:b w:val="0"/>
          <w:bCs w:val="0"/>
          <w:rtl/>
        </w:rPr>
        <w:t xml:space="preserve">במענה תקופת </w:t>
      </w:r>
      <w:r w:rsidRPr="00AA1DA0">
        <w:rPr>
          <w:rFonts w:hint="cs"/>
          <w:b w:val="0"/>
          <w:bCs w:val="0"/>
          <w:rtl/>
        </w:rPr>
        <w:t>האחריות</w:t>
      </w:r>
      <w:r w:rsidR="00A221EC" w:rsidRPr="00AA1DA0">
        <w:rPr>
          <w:rFonts w:hint="cs"/>
          <w:b w:val="0"/>
          <w:bCs w:val="0"/>
          <w:rtl/>
        </w:rPr>
        <w:t xml:space="preserve"> מורחבת </w:t>
      </w:r>
      <w:r w:rsidR="00BE0AF2" w:rsidRPr="00AA1DA0">
        <w:rPr>
          <w:rFonts w:hint="cs"/>
          <w:b w:val="0"/>
          <w:bCs w:val="0"/>
          <w:rtl/>
        </w:rPr>
        <w:t xml:space="preserve">של 6 חודשים </w:t>
      </w:r>
      <w:r w:rsidR="00A221EC" w:rsidRPr="00AA1DA0">
        <w:rPr>
          <w:rFonts w:hint="cs"/>
          <w:b w:val="0"/>
          <w:bCs w:val="0"/>
          <w:rtl/>
        </w:rPr>
        <w:t xml:space="preserve">מעבר ל 12 </w:t>
      </w:r>
      <w:r w:rsidR="00F020EE" w:rsidRPr="00AA1DA0">
        <w:rPr>
          <w:rFonts w:hint="cs"/>
          <w:b w:val="0"/>
          <w:bCs w:val="0"/>
          <w:rtl/>
        </w:rPr>
        <w:t>ה</w:t>
      </w:r>
      <w:r w:rsidR="00A221EC" w:rsidRPr="00AA1DA0">
        <w:rPr>
          <w:rFonts w:hint="cs"/>
          <w:b w:val="0"/>
          <w:bCs w:val="0"/>
          <w:rtl/>
        </w:rPr>
        <w:t>חודשים</w:t>
      </w:r>
      <w:r w:rsidRPr="00AA1DA0">
        <w:rPr>
          <w:rFonts w:hint="cs"/>
          <w:b w:val="0"/>
          <w:bCs w:val="0"/>
          <w:rtl/>
        </w:rPr>
        <w:t xml:space="preserve">, </w:t>
      </w:r>
      <w:r w:rsidR="00A221EC" w:rsidRPr="00AA1DA0">
        <w:rPr>
          <w:rFonts w:hint="cs"/>
          <w:b w:val="0"/>
          <w:bCs w:val="0"/>
          <w:rtl/>
        </w:rPr>
        <w:t xml:space="preserve">בתנאים </w:t>
      </w:r>
      <w:r w:rsidRPr="00AA1DA0">
        <w:rPr>
          <w:rFonts w:hint="cs"/>
          <w:b w:val="0"/>
          <w:bCs w:val="0"/>
          <w:rtl/>
        </w:rPr>
        <w:t>כנדרש בכתב המכרז ונספחיו וזאת בלא תשלום נוסף.</w:t>
      </w:r>
    </w:p>
    <w:p w14:paraId="2E9B2BB9" w14:textId="77777777" w:rsidR="00C61457" w:rsidRPr="00AA1DA0" w:rsidRDefault="00C61457" w:rsidP="003833CB">
      <w:pPr>
        <w:pStyle w:val="3"/>
        <w:widowControl w:val="0"/>
        <w:spacing w:after="60"/>
        <w:contextualSpacing/>
      </w:pPr>
      <w:r w:rsidRPr="00AA1DA0">
        <w:rPr>
          <w:rtl/>
        </w:rPr>
        <w:t>אמנת שירות ופיצויים מוסכמים (</w:t>
      </w:r>
      <w:r w:rsidRPr="00AA1DA0">
        <w:t>SLA</w:t>
      </w:r>
      <w:r w:rsidRPr="00AA1DA0">
        <w:rPr>
          <w:rtl/>
        </w:rPr>
        <w:t>)</w:t>
      </w:r>
      <w:r w:rsidR="00F5309E" w:rsidRPr="00AA1DA0">
        <w:rPr>
          <w:rFonts w:hint="cs"/>
          <w:rtl/>
        </w:rPr>
        <w:t xml:space="preserve"> (</w:t>
      </w:r>
      <w:r w:rsidR="00F5309E" w:rsidRPr="00AA1DA0">
        <w:t>M</w:t>
      </w:r>
      <w:r w:rsidR="00F5309E" w:rsidRPr="00AA1DA0">
        <w:rPr>
          <w:rFonts w:hint="cs"/>
          <w:rtl/>
        </w:rPr>
        <w:t>)</w:t>
      </w:r>
    </w:p>
    <w:p w14:paraId="11E91D4B" w14:textId="77777777" w:rsidR="00C61457" w:rsidRPr="00AA1DA0" w:rsidRDefault="00C61457" w:rsidP="003833CB">
      <w:pPr>
        <w:pStyle w:val="4"/>
        <w:widowControl w:val="0"/>
        <w:numPr>
          <w:ilvl w:val="4"/>
          <w:numId w:val="33"/>
        </w:numPr>
        <w:spacing w:before="60"/>
        <w:ind w:left="1644" w:hanging="425"/>
        <w:contextualSpacing/>
      </w:pPr>
      <w:r w:rsidRPr="00AA1DA0">
        <w:rPr>
          <w:rtl/>
        </w:rPr>
        <w:t xml:space="preserve">אמנת השירות היא כלי בידי </w:t>
      </w:r>
      <w:r w:rsidRPr="00AA1DA0">
        <w:rPr>
          <w:rFonts w:hint="cs"/>
          <w:rtl/>
        </w:rPr>
        <w:t>המשרד</w:t>
      </w:r>
      <w:r w:rsidRPr="00AA1DA0">
        <w:rPr>
          <w:rtl/>
        </w:rPr>
        <w:t xml:space="preserve"> להגדרת מדיניות וסדרי עדיפויות למתן שירות שוטף ולביצוע פיקוח על הספק בקיום תנאי המכרז.</w:t>
      </w:r>
    </w:p>
    <w:p w14:paraId="37158BDB" w14:textId="77777777" w:rsidR="00C61457" w:rsidRPr="00AA1DA0" w:rsidRDefault="00C61457" w:rsidP="003833CB">
      <w:pPr>
        <w:pStyle w:val="4"/>
        <w:widowControl w:val="0"/>
        <w:numPr>
          <w:ilvl w:val="4"/>
          <w:numId w:val="33"/>
        </w:numPr>
        <w:ind w:left="1644" w:hanging="425"/>
        <w:contextualSpacing/>
      </w:pPr>
      <w:r w:rsidRPr="00AA1DA0">
        <w:rPr>
          <w:rtl/>
        </w:rPr>
        <w:t>פיצויים מוסכמים – במידה והספק לא יעמוד באיכות השירות וברמות השירות המוגדרות להלן בטבלה, י</w:t>
      </w:r>
      <w:r w:rsidR="00F5309E" w:rsidRPr="00AA1DA0">
        <w:rPr>
          <w:rFonts w:hint="cs"/>
          <w:rtl/>
        </w:rPr>
        <w:t>י</w:t>
      </w:r>
      <w:r w:rsidRPr="00AA1DA0">
        <w:rPr>
          <w:rtl/>
        </w:rPr>
        <w:t xml:space="preserve">גבו מן </w:t>
      </w:r>
      <w:r w:rsidR="00F5309E" w:rsidRPr="00AA1DA0">
        <w:rPr>
          <w:rFonts w:hint="cs"/>
          <w:rtl/>
        </w:rPr>
        <w:t>הספק</w:t>
      </w:r>
      <w:r w:rsidRPr="00AA1DA0">
        <w:rPr>
          <w:rtl/>
        </w:rPr>
        <w:t xml:space="preserve"> פיצויים מוסכמים כמופיע וכמוסכם בטבלה שלהלן.</w:t>
      </w:r>
    </w:p>
    <w:p w14:paraId="50A32095" w14:textId="77777777" w:rsidR="00F5309E" w:rsidRPr="00AA1DA0" w:rsidRDefault="00F5309E" w:rsidP="00EF424D">
      <w:pPr>
        <w:pStyle w:val="4"/>
        <w:numPr>
          <w:ilvl w:val="4"/>
          <w:numId w:val="33"/>
        </w:numPr>
        <w:ind w:left="1644" w:hanging="425"/>
        <w:contextualSpacing/>
      </w:pPr>
      <w:r w:rsidRPr="00AA1DA0">
        <w:rPr>
          <w:rFonts w:hint="cs"/>
          <w:rtl/>
        </w:rPr>
        <w:t>המשרד</w:t>
      </w:r>
      <w:r w:rsidRPr="00AA1DA0">
        <w:rPr>
          <w:rtl/>
        </w:rPr>
        <w:t xml:space="preserve"> </w:t>
      </w:r>
      <w:r w:rsidRPr="00AA1DA0">
        <w:rPr>
          <w:rFonts w:hint="cs"/>
          <w:rtl/>
        </w:rPr>
        <w:t>רשאי</w:t>
      </w:r>
      <w:r w:rsidRPr="00AA1DA0">
        <w:rPr>
          <w:rtl/>
        </w:rPr>
        <w:t xml:space="preserve"> </w:t>
      </w:r>
      <w:r w:rsidRPr="00AA1DA0">
        <w:rPr>
          <w:rFonts w:hint="cs"/>
          <w:rtl/>
        </w:rPr>
        <w:t>לנכות</w:t>
      </w:r>
      <w:r w:rsidRPr="00AA1DA0">
        <w:rPr>
          <w:rtl/>
        </w:rPr>
        <w:t xml:space="preserve"> </w:t>
      </w:r>
      <w:r w:rsidRPr="00AA1DA0">
        <w:rPr>
          <w:rFonts w:hint="cs"/>
          <w:rtl/>
        </w:rPr>
        <w:t>את</w:t>
      </w:r>
      <w:r w:rsidRPr="00AA1DA0">
        <w:rPr>
          <w:rtl/>
        </w:rPr>
        <w:t xml:space="preserve"> </w:t>
      </w:r>
      <w:r w:rsidRPr="00AA1DA0">
        <w:rPr>
          <w:rFonts w:hint="cs"/>
          <w:rtl/>
        </w:rPr>
        <w:t>סכום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הנקובים,</w:t>
      </w:r>
      <w:r w:rsidRPr="00AA1DA0">
        <w:rPr>
          <w:rtl/>
        </w:rPr>
        <w:t xml:space="preserve"> </w:t>
      </w:r>
      <w:r w:rsidRPr="00AA1DA0">
        <w:rPr>
          <w:rFonts w:hint="cs"/>
          <w:rtl/>
        </w:rPr>
        <w:t>מכל</w:t>
      </w:r>
      <w:r w:rsidRPr="00AA1DA0">
        <w:rPr>
          <w:rtl/>
        </w:rPr>
        <w:t xml:space="preserve"> </w:t>
      </w:r>
      <w:r w:rsidRPr="00AA1DA0">
        <w:rPr>
          <w:rFonts w:hint="cs"/>
          <w:rtl/>
        </w:rPr>
        <w:t>תשלום</w:t>
      </w:r>
      <w:r w:rsidRPr="00AA1DA0">
        <w:rPr>
          <w:rtl/>
        </w:rPr>
        <w:t xml:space="preserve"> </w:t>
      </w:r>
      <w:r w:rsidRPr="00AA1DA0">
        <w:rPr>
          <w:rFonts w:hint="cs"/>
          <w:rtl/>
        </w:rPr>
        <w:t>שיגיע</w:t>
      </w:r>
      <w:r w:rsidRPr="00AA1DA0">
        <w:rPr>
          <w:rtl/>
        </w:rPr>
        <w:t xml:space="preserve"> </w:t>
      </w:r>
      <w:r w:rsidRPr="00AA1DA0">
        <w:rPr>
          <w:rFonts w:hint="cs"/>
          <w:rtl/>
        </w:rPr>
        <w:t>לספק</w:t>
      </w:r>
      <w:r w:rsidRPr="00AA1DA0">
        <w:rPr>
          <w:rtl/>
        </w:rPr>
        <w:t xml:space="preserve"> </w:t>
      </w:r>
      <w:r w:rsidRPr="00AA1DA0">
        <w:rPr>
          <w:rFonts w:hint="cs"/>
          <w:rtl/>
        </w:rPr>
        <w:t>או</w:t>
      </w:r>
      <w:r w:rsidRPr="00AA1DA0">
        <w:rPr>
          <w:rtl/>
        </w:rPr>
        <w:t xml:space="preserve"> </w:t>
      </w:r>
      <w:r w:rsidRPr="00AA1DA0">
        <w:rPr>
          <w:rFonts w:hint="cs"/>
          <w:rtl/>
        </w:rPr>
        <w:t>לגבותם</w:t>
      </w:r>
      <w:r w:rsidRPr="00AA1DA0">
        <w:rPr>
          <w:rtl/>
        </w:rPr>
        <w:t xml:space="preserve"> </w:t>
      </w:r>
      <w:r w:rsidRPr="00AA1DA0">
        <w:rPr>
          <w:rFonts w:hint="cs"/>
          <w:rtl/>
        </w:rPr>
        <w:t>בכל</w:t>
      </w:r>
      <w:r w:rsidRPr="00AA1DA0">
        <w:rPr>
          <w:rtl/>
        </w:rPr>
        <w:t xml:space="preserve"> </w:t>
      </w:r>
      <w:r w:rsidRPr="00AA1DA0">
        <w:rPr>
          <w:rFonts w:hint="cs"/>
          <w:rtl/>
        </w:rPr>
        <w:t>דרך</w:t>
      </w:r>
      <w:r w:rsidRPr="00AA1DA0">
        <w:rPr>
          <w:rtl/>
        </w:rPr>
        <w:t xml:space="preserve"> </w:t>
      </w:r>
      <w:r w:rsidRPr="00AA1DA0">
        <w:rPr>
          <w:rFonts w:hint="cs"/>
          <w:rtl/>
        </w:rPr>
        <w:t>חוקית</w:t>
      </w:r>
      <w:r w:rsidRPr="00AA1DA0">
        <w:rPr>
          <w:rtl/>
        </w:rPr>
        <w:t xml:space="preserve"> </w:t>
      </w:r>
      <w:r w:rsidRPr="00AA1DA0">
        <w:rPr>
          <w:rFonts w:hint="cs"/>
          <w:rtl/>
        </w:rPr>
        <w:t>אחרת</w:t>
      </w:r>
      <w:r w:rsidRPr="00AA1DA0">
        <w:rPr>
          <w:rtl/>
        </w:rPr>
        <w:t>.</w:t>
      </w:r>
    </w:p>
    <w:p w14:paraId="1D25CDAC" w14:textId="77777777" w:rsidR="00F5309E" w:rsidRPr="00AA1DA0" w:rsidRDefault="00F5309E" w:rsidP="00EF424D">
      <w:pPr>
        <w:pStyle w:val="4"/>
        <w:numPr>
          <w:ilvl w:val="4"/>
          <w:numId w:val="33"/>
        </w:numPr>
        <w:ind w:left="1644" w:hanging="425"/>
        <w:contextualSpacing/>
      </w:pPr>
      <w:r w:rsidRPr="00AA1DA0">
        <w:rPr>
          <w:rFonts w:hint="cs"/>
          <w:rtl/>
        </w:rPr>
        <w:t>תשלום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המגיעים</w:t>
      </w:r>
      <w:r w:rsidRPr="00AA1DA0">
        <w:rPr>
          <w:rtl/>
        </w:rPr>
        <w:t xml:space="preserve"> </w:t>
      </w:r>
      <w:r w:rsidRPr="00AA1DA0">
        <w:rPr>
          <w:rFonts w:hint="cs"/>
          <w:rtl/>
        </w:rPr>
        <w:t>למשרד</w:t>
      </w:r>
      <w:r w:rsidRPr="00AA1DA0">
        <w:rPr>
          <w:rtl/>
        </w:rPr>
        <w:t xml:space="preserve"> </w:t>
      </w:r>
      <w:r w:rsidRPr="00AA1DA0">
        <w:rPr>
          <w:rFonts w:hint="cs"/>
          <w:rtl/>
        </w:rPr>
        <w:t>לא</w:t>
      </w:r>
      <w:r w:rsidRPr="00AA1DA0">
        <w:rPr>
          <w:rtl/>
        </w:rPr>
        <w:t xml:space="preserve"> </w:t>
      </w:r>
      <w:r w:rsidRPr="00AA1DA0">
        <w:rPr>
          <w:rFonts w:hint="cs"/>
          <w:rtl/>
        </w:rPr>
        <w:t>ישחררו</w:t>
      </w:r>
      <w:r w:rsidRPr="00AA1DA0">
        <w:rPr>
          <w:rtl/>
        </w:rPr>
        <w:t xml:space="preserve"> </w:t>
      </w:r>
      <w:r w:rsidRPr="00AA1DA0">
        <w:rPr>
          <w:rFonts w:hint="cs"/>
          <w:rtl/>
        </w:rPr>
        <w:t>את</w:t>
      </w:r>
      <w:r w:rsidRPr="00AA1DA0">
        <w:rPr>
          <w:rtl/>
        </w:rPr>
        <w:t xml:space="preserve"> </w:t>
      </w:r>
      <w:r w:rsidRPr="00AA1DA0">
        <w:rPr>
          <w:rFonts w:hint="cs"/>
          <w:rtl/>
        </w:rPr>
        <w:t>הספק מהתחייבויותיו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מסמכי</w:t>
      </w:r>
      <w:r w:rsidRPr="00AA1DA0">
        <w:rPr>
          <w:rtl/>
        </w:rPr>
        <w:t xml:space="preserve"> </w:t>
      </w:r>
      <w:r w:rsidRPr="00AA1DA0">
        <w:rPr>
          <w:rFonts w:hint="cs"/>
          <w:rtl/>
        </w:rPr>
        <w:t>המכרז</w:t>
      </w:r>
      <w:r w:rsidRPr="00AA1DA0">
        <w:rPr>
          <w:rtl/>
        </w:rPr>
        <w:t xml:space="preserve"> </w:t>
      </w:r>
      <w:r w:rsidRPr="00AA1DA0">
        <w:rPr>
          <w:rFonts w:hint="cs"/>
          <w:rtl/>
        </w:rPr>
        <w:t>והחוזה</w:t>
      </w:r>
      <w:r w:rsidRPr="00AA1DA0">
        <w:rPr>
          <w:rtl/>
        </w:rPr>
        <w:t xml:space="preserve">, </w:t>
      </w:r>
      <w:r w:rsidRPr="00AA1DA0">
        <w:rPr>
          <w:rFonts w:hint="cs"/>
          <w:rtl/>
        </w:rPr>
        <w:t>ומחובות</w:t>
      </w:r>
      <w:r w:rsidRPr="00AA1DA0">
        <w:rPr>
          <w:rtl/>
        </w:rPr>
        <w:t xml:space="preserve"> </w:t>
      </w:r>
      <w:r w:rsidRPr="00AA1DA0">
        <w:rPr>
          <w:rFonts w:hint="cs"/>
          <w:rtl/>
        </w:rPr>
        <w:t>הספק</w:t>
      </w:r>
      <w:r w:rsidRPr="00AA1DA0">
        <w:rPr>
          <w:rtl/>
        </w:rPr>
        <w:t xml:space="preserve"> </w:t>
      </w:r>
      <w:r w:rsidRPr="00AA1DA0">
        <w:rPr>
          <w:rFonts w:hint="cs"/>
          <w:rtl/>
        </w:rPr>
        <w:t>לשפות</w:t>
      </w:r>
      <w:r w:rsidRPr="00AA1DA0">
        <w:rPr>
          <w:rtl/>
        </w:rPr>
        <w:t xml:space="preserve"> </w:t>
      </w:r>
      <w:r w:rsidRPr="00AA1DA0">
        <w:rPr>
          <w:rFonts w:hint="cs"/>
          <w:rtl/>
        </w:rPr>
        <w:t>את</w:t>
      </w:r>
      <w:r w:rsidRPr="00AA1DA0">
        <w:rPr>
          <w:rtl/>
        </w:rPr>
        <w:t xml:space="preserve"> </w:t>
      </w:r>
      <w:r w:rsidRPr="00AA1DA0">
        <w:rPr>
          <w:rFonts w:hint="cs"/>
          <w:rtl/>
        </w:rPr>
        <w:t>המשרד</w:t>
      </w:r>
      <w:r w:rsidRPr="00AA1DA0">
        <w:rPr>
          <w:rtl/>
        </w:rPr>
        <w:t xml:space="preserve"> </w:t>
      </w:r>
      <w:r w:rsidRPr="00AA1DA0">
        <w:rPr>
          <w:rFonts w:hint="cs"/>
          <w:rtl/>
        </w:rPr>
        <w:t>בגין</w:t>
      </w:r>
      <w:r w:rsidRPr="00AA1DA0">
        <w:rPr>
          <w:rtl/>
        </w:rPr>
        <w:t xml:space="preserve"> </w:t>
      </w:r>
      <w:r w:rsidRPr="00AA1DA0">
        <w:rPr>
          <w:rFonts w:hint="cs"/>
          <w:rtl/>
        </w:rPr>
        <w:t>נזקים</w:t>
      </w:r>
      <w:r w:rsidRPr="00AA1DA0">
        <w:rPr>
          <w:rtl/>
        </w:rPr>
        <w:t xml:space="preserve"> </w:t>
      </w:r>
      <w:r w:rsidRPr="00AA1DA0">
        <w:rPr>
          <w:rFonts w:hint="cs"/>
          <w:rtl/>
        </w:rPr>
        <w:t>שייגרמו</w:t>
      </w:r>
      <w:r w:rsidRPr="00AA1DA0">
        <w:rPr>
          <w:rtl/>
        </w:rPr>
        <w:t xml:space="preserve"> </w:t>
      </w:r>
      <w:r w:rsidRPr="00AA1DA0">
        <w:rPr>
          <w:rFonts w:hint="cs"/>
          <w:rtl/>
        </w:rPr>
        <w:t>כתוצאה</w:t>
      </w:r>
      <w:r w:rsidRPr="00AA1DA0">
        <w:rPr>
          <w:rtl/>
        </w:rPr>
        <w:t xml:space="preserve"> </w:t>
      </w:r>
      <w:r w:rsidRPr="00AA1DA0">
        <w:rPr>
          <w:rFonts w:hint="cs"/>
          <w:rtl/>
        </w:rPr>
        <w:t>מעבודתו</w:t>
      </w:r>
      <w:r w:rsidRPr="00AA1DA0">
        <w:rPr>
          <w:rtl/>
        </w:rPr>
        <w:t>.</w:t>
      </w:r>
    </w:p>
    <w:p w14:paraId="4E4FF548" w14:textId="77777777" w:rsidR="00C61457" w:rsidRPr="00AA1DA0" w:rsidRDefault="00F5309E" w:rsidP="00EF424D">
      <w:pPr>
        <w:pStyle w:val="4"/>
        <w:numPr>
          <w:ilvl w:val="4"/>
          <w:numId w:val="33"/>
        </w:numPr>
        <w:ind w:left="1643" w:hanging="425"/>
        <w:contextualSpacing/>
      </w:pPr>
      <w:r w:rsidRPr="00AA1DA0">
        <w:rPr>
          <w:rFonts w:hint="cs"/>
          <w:rtl/>
        </w:rPr>
        <w:t>מ</w:t>
      </w:r>
      <w:r w:rsidR="00C61457" w:rsidRPr="00AA1DA0">
        <w:rPr>
          <w:rtl/>
        </w:rPr>
        <w:t>ובהר כי אין ב</w:t>
      </w:r>
      <w:r w:rsidRPr="00AA1DA0">
        <w:rPr>
          <w:rFonts w:hint="cs"/>
          <w:rtl/>
        </w:rPr>
        <w:t>תשלום ה</w:t>
      </w:r>
      <w:r w:rsidR="00C61457" w:rsidRPr="00AA1DA0">
        <w:rPr>
          <w:rtl/>
        </w:rPr>
        <w:t xml:space="preserve">פיצויים </w:t>
      </w:r>
      <w:r w:rsidRPr="00AA1DA0">
        <w:rPr>
          <w:rFonts w:hint="cs"/>
          <w:rtl/>
        </w:rPr>
        <w:t>המוסכמים</w:t>
      </w:r>
      <w:r w:rsidR="00C61457" w:rsidRPr="00AA1DA0">
        <w:rPr>
          <w:rtl/>
        </w:rPr>
        <w:t xml:space="preserve"> כדי למנוע מעורך המכרז הפעלת כל סנקציה אחרת כנגד הספק לרבות חילוט ערבות הביצוע.</w:t>
      </w:r>
    </w:p>
    <w:p w14:paraId="6C81B507" w14:textId="77777777" w:rsidR="00F5309E" w:rsidRPr="00AA1DA0" w:rsidRDefault="00F5309E" w:rsidP="00B3340E">
      <w:pPr>
        <w:pStyle w:val="4"/>
        <w:numPr>
          <w:ilvl w:val="4"/>
          <w:numId w:val="33"/>
        </w:numPr>
        <w:ind w:left="1643" w:hanging="425"/>
      </w:pPr>
      <w:r w:rsidRPr="00AA1DA0">
        <w:rPr>
          <w:rFonts w:hint="cs"/>
          <w:rtl/>
        </w:rPr>
        <w:t>הספק אינו</w:t>
      </w:r>
      <w:r w:rsidRPr="00AA1DA0">
        <w:rPr>
          <w:rtl/>
        </w:rPr>
        <w:t xml:space="preserve"> </w:t>
      </w:r>
      <w:r w:rsidRPr="00AA1DA0">
        <w:rPr>
          <w:rFonts w:hint="cs"/>
          <w:rtl/>
        </w:rPr>
        <w:t>רשאי</w:t>
      </w:r>
      <w:r w:rsidRPr="00AA1DA0">
        <w:rPr>
          <w:rtl/>
        </w:rPr>
        <w:t xml:space="preserve"> </w:t>
      </w:r>
      <w:r w:rsidRPr="00AA1DA0">
        <w:rPr>
          <w:rFonts w:hint="cs"/>
          <w:rtl/>
        </w:rPr>
        <w:t>לגרוע</w:t>
      </w:r>
      <w:r w:rsidRPr="00AA1DA0">
        <w:rPr>
          <w:rtl/>
        </w:rPr>
        <w:t xml:space="preserve"> </w:t>
      </w:r>
      <w:r w:rsidRPr="00AA1DA0">
        <w:rPr>
          <w:rFonts w:hint="cs"/>
          <w:rtl/>
        </w:rPr>
        <w:t>סכום</w:t>
      </w:r>
      <w:r w:rsidRPr="00AA1DA0">
        <w:rPr>
          <w:rtl/>
        </w:rPr>
        <w:t xml:space="preserve"> </w:t>
      </w:r>
      <w:r w:rsidRPr="00AA1DA0">
        <w:rPr>
          <w:rFonts w:hint="cs"/>
          <w:rtl/>
        </w:rPr>
        <w:t>הפיצויים</w:t>
      </w:r>
      <w:r w:rsidRPr="00AA1DA0">
        <w:rPr>
          <w:rtl/>
        </w:rPr>
        <w:t xml:space="preserve"> </w:t>
      </w:r>
      <w:r w:rsidRPr="00AA1DA0">
        <w:rPr>
          <w:rFonts w:hint="cs"/>
          <w:rtl/>
        </w:rPr>
        <w:t>המוסכמים</w:t>
      </w:r>
      <w:r w:rsidRPr="00AA1DA0">
        <w:rPr>
          <w:rtl/>
        </w:rPr>
        <w:t xml:space="preserve"> </w:t>
      </w:r>
      <w:r w:rsidRPr="00AA1DA0">
        <w:rPr>
          <w:rFonts w:hint="cs"/>
          <w:rtl/>
        </w:rPr>
        <w:t>משכר</w:t>
      </w:r>
      <w:r w:rsidRPr="00AA1DA0">
        <w:rPr>
          <w:rtl/>
        </w:rPr>
        <w:t xml:space="preserve"> </w:t>
      </w:r>
      <w:r w:rsidRPr="00AA1DA0">
        <w:rPr>
          <w:rFonts w:hint="cs"/>
          <w:rtl/>
        </w:rPr>
        <w:t>עובדיו</w:t>
      </w:r>
      <w:r w:rsidRPr="00AA1DA0">
        <w:rPr>
          <w:rtl/>
        </w:rPr>
        <w:t>.</w:t>
      </w:r>
    </w:p>
    <w:tbl>
      <w:tblPr>
        <w:bidiVisual/>
        <w:tblW w:w="8858" w:type="dxa"/>
        <w:tblInd w:w="1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97"/>
        <w:gridCol w:w="821"/>
        <w:gridCol w:w="1020"/>
        <w:gridCol w:w="2211"/>
        <w:gridCol w:w="1701"/>
        <w:gridCol w:w="2708"/>
      </w:tblGrid>
      <w:tr w:rsidR="00AA1DA0" w:rsidRPr="00AA1DA0" w14:paraId="168BD140" w14:textId="77777777" w:rsidTr="00530431">
        <w:trPr>
          <w:trHeight w:val="510"/>
          <w:tblHeader/>
        </w:trPr>
        <w:tc>
          <w:tcPr>
            <w:tcW w:w="397" w:type="dxa"/>
            <w:shd w:val="clear" w:color="auto" w:fill="E0E0E0"/>
          </w:tcPr>
          <w:p w14:paraId="470AC0A2" w14:textId="77777777" w:rsidR="009B5184" w:rsidRPr="00AA1DA0" w:rsidRDefault="009B5184" w:rsidP="00B62E73">
            <w:pPr>
              <w:bidi/>
              <w:spacing w:before="60" w:after="60"/>
              <w:jc w:val="center"/>
              <w:rPr>
                <w:rFonts w:ascii="Arial" w:hAnsi="Arial"/>
                <w:b/>
                <w:bCs/>
                <w:rtl/>
              </w:rPr>
            </w:pPr>
            <w:r w:rsidRPr="00AA1DA0">
              <w:rPr>
                <w:rFonts w:ascii="Arial" w:hAnsi="Arial" w:hint="cs"/>
                <w:b/>
                <w:bCs/>
                <w:rtl/>
              </w:rPr>
              <w:t>#</w:t>
            </w:r>
          </w:p>
        </w:tc>
        <w:tc>
          <w:tcPr>
            <w:tcW w:w="821" w:type="dxa"/>
            <w:shd w:val="clear" w:color="auto" w:fill="E0E0E0"/>
          </w:tcPr>
          <w:p w14:paraId="028CE0B2" w14:textId="77777777" w:rsidR="009B5184" w:rsidRPr="00AA1DA0" w:rsidRDefault="009B5184" w:rsidP="00B62E73">
            <w:pPr>
              <w:bidi/>
              <w:spacing w:before="60" w:after="60"/>
              <w:jc w:val="center"/>
              <w:rPr>
                <w:rFonts w:ascii="Arial" w:hAnsi="Arial"/>
                <w:b/>
                <w:bCs/>
              </w:rPr>
            </w:pPr>
            <w:r w:rsidRPr="00AA1DA0">
              <w:rPr>
                <w:rFonts w:ascii="Arial" w:hAnsi="Arial" w:hint="cs"/>
                <w:b/>
                <w:bCs/>
                <w:rtl/>
              </w:rPr>
              <w:t xml:space="preserve">סעיף </w:t>
            </w:r>
          </w:p>
        </w:tc>
        <w:tc>
          <w:tcPr>
            <w:tcW w:w="1020" w:type="dxa"/>
            <w:shd w:val="clear" w:color="auto" w:fill="E0E0E0"/>
          </w:tcPr>
          <w:p w14:paraId="7194B7F8" w14:textId="77777777" w:rsidR="009B5184" w:rsidRPr="00AA1DA0" w:rsidRDefault="009B5184" w:rsidP="00B62E73">
            <w:pPr>
              <w:bidi/>
              <w:spacing w:before="60" w:after="60"/>
              <w:jc w:val="center"/>
              <w:rPr>
                <w:rFonts w:ascii="Arial" w:hAnsi="Arial"/>
                <w:b/>
                <w:bCs/>
              </w:rPr>
            </w:pPr>
            <w:r w:rsidRPr="00AA1DA0">
              <w:rPr>
                <w:rFonts w:ascii="Arial" w:hAnsi="Arial"/>
                <w:b/>
                <w:bCs/>
                <w:rtl/>
              </w:rPr>
              <w:t>תת סעיף</w:t>
            </w:r>
          </w:p>
        </w:tc>
        <w:tc>
          <w:tcPr>
            <w:tcW w:w="2211" w:type="dxa"/>
            <w:shd w:val="clear" w:color="auto" w:fill="E0E0E0"/>
          </w:tcPr>
          <w:p w14:paraId="7162A4D9" w14:textId="77777777" w:rsidR="009B5184" w:rsidRPr="00AA1DA0" w:rsidRDefault="009B5184" w:rsidP="00B62E73">
            <w:pPr>
              <w:bidi/>
              <w:spacing w:before="60" w:after="60"/>
              <w:jc w:val="center"/>
              <w:rPr>
                <w:rFonts w:ascii="Arial" w:hAnsi="Arial"/>
                <w:b/>
                <w:bCs/>
              </w:rPr>
            </w:pPr>
            <w:r w:rsidRPr="00AA1DA0">
              <w:rPr>
                <w:rFonts w:ascii="Arial" w:hAnsi="Arial"/>
                <w:b/>
                <w:bCs/>
                <w:rtl/>
              </w:rPr>
              <w:t>דרישות המכרז</w:t>
            </w:r>
          </w:p>
        </w:tc>
        <w:tc>
          <w:tcPr>
            <w:tcW w:w="1701" w:type="dxa"/>
            <w:shd w:val="clear" w:color="auto" w:fill="E0E0E0"/>
          </w:tcPr>
          <w:p w14:paraId="705AFE0F" w14:textId="77777777" w:rsidR="009B5184" w:rsidRPr="00AA1DA0" w:rsidRDefault="009B5184" w:rsidP="00B62E73">
            <w:pPr>
              <w:bidi/>
              <w:spacing w:before="60" w:after="60"/>
              <w:jc w:val="center"/>
              <w:rPr>
                <w:rFonts w:ascii="Arial" w:hAnsi="Arial"/>
                <w:b/>
                <w:bCs/>
              </w:rPr>
            </w:pPr>
            <w:r w:rsidRPr="00AA1DA0">
              <w:rPr>
                <w:rFonts w:ascii="Arial" w:hAnsi="Arial"/>
                <w:b/>
                <w:bCs/>
                <w:rtl/>
              </w:rPr>
              <w:t>חריגה מה-</w:t>
            </w:r>
            <w:r w:rsidRPr="00AA1DA0">
              <w:rPr>
                <w:rFonts w:ascii="Arial" w:hAnsi="Arial"/>
                <w:b/>
                <w:bCs/>
                <w:sz w:val="22"/>
                <w:szCs w:val="22"/>
              </w:rPr>
              <w:t>SLA</w:t>
            </w:r>
          </w:p>
        </w:tc>
        <w:tc>
          <w:tcPr>
            <w:tcW w:w="2708" w:type="dxa"/>
            <w:shd w:val="clear" w:color="auto" w:fill="E0E0E0"/>
          </w:tcPr>
          <w:p w14:paraId="6DD16E92" w14:textId="77777777" w:rsidR="009B5184" w:rsidRPr="00AA1DA0" w:rsidRDefault="009B5184" w:rsidP="00B62E73">
            <w:pPr>
              <w:bidi/>
              <w:spacing w:before="60" w:after="60"/>
              <w:jc w:val="center"/>
              <w:rPr>
                <w:rFonts w:ascii="Arial" w:hAnsi="Arial"/>
                <w:b/>
                <w:bCs/>
              </w:rPr>
            </w:pPr>
            <w:r w:rsidRPr="00AA1DA0">
              <w:rPr>
                <w:rFonts w:ascii="Arial" w:hAnsi="Arial"/>
                <w:b/>
                <w:bCs/>
                <w:rtl/>
              </w:rPr>
              <w:t>קנס</w:t>
            </w:r>
          </w:p>
        </w:tc>
      </w:tr>
      <w:tr w:rsidR="00AA1DA0" w:rsidRPr="00AA1DA0" w14:paraId="6E03ADCC" w14:textId="77777777" w:rsidTr="00530431">
        <w:tc>
          <w:tcPr>
            <w:tcW w:w="397" w:type="dxa"/>
          </w:tcPr>
          <w:p w14:paraId="0CE7419F" w14:textId="77777777" w:rsidR="009B5184" w:rsidRPr="00AA1DA0" w:rsidRDefault="009B5184" w:rsidP="00F5309E">
            <w:pPr>
              <w:bidi/>
              <w:rPr>
                <w:rFonts w:ascii="Arial" w:hAnsi="Arial"/>
                <w:rtl/>
              </w:rPr>
            </w:pPr>
            <w:r w:rsidRPr="00AA1DA0">
              <w:rPr>
                <w:rFonts w:ascii="Arial" w:hAnsi="Arial" w:hint="cs"/>
                <w:rtl/>
              </w:rPr>
              <w:t>1</w:t>
            </w:r>
          </w:p>
        </w:tc>
        <w:tc>
          <w:tcPr>
            <w:tcW w:w="821" w:type="dxa"/>
          </w:tcPr>
          <w:p w14:paraId="1ECD1B2C" w14:textId="18B383E6" w:rsidR="009B5184" w:rsidRPr="00AA1DA0" w:rsidRDefault="009B5184" w:rsidP="00192CD2">
            <w:pPr>
              <w:bidi/>
              <w:rPr>
                <w:rFonts w:ascii="Arial" w:hAnsi="Arial"/>
                <w:rtl/>
              </w:rPr>
            </w:pPr>
            <w:r w:rsidRPr="00AA1DA0">
              <w:rPr>
                <w:rFonts w:ascii="Arial" w:hAnsi="Arial" w:hint="cs"/>
                <w:rtl/>
              </w:rPr>
              <w:t>4.</w:t>
            </w:r>
            <w:r w:rsidR="00C36601">
              <w:rPr>
                <w:rFonts w:ascii="Arial" w:hAnsi="Arial" w:hint="cs"/>
                <w:rtl/>
              </w:rPr>
              <w:t>2</w:t>
            </w:r>
            <w:r w:rsidRPr="00AA1DA0">
              <w:rPr>
                <w:rFonts w:ascii="Arial" w:hAnsi="Arial" w:hint="cs"/>
                <w:rtl/>
              </w:rPr>
              <w:t>.</w:t>
            </w:r>
            <w:r w:rsidR="00192CD2" w:rsidRPr="00AA1DA0">
              <w:rPr>
                <w:rFonts w:ascii="Arial" w:hAnsi="Arial" w:hint="cs"/>
                <w:rtl/>
              </w:rPr>
              <w:t>2</w:t>
            </w:r>
            <w:r w:rsidR="007D374E" w:rsidRPr="00AA1DA0">
              <w:rPr>
                <w:rFonts w:ascii="Arial" w:hAnsi="Arial" w:hint="cs"/>
                <w:rtl/>
              </w:rPr>
              <w:t>.3</w:t>
            </w:r>
          </w:p>
        </w:tc>
        <w:tc>
          <w:tcPr>
            <w:tcW w:w="1020" w:type="dxa"/>
          </w:tcPr>
          <w:p w14:paraId="3D98397B" w14:textId="77777777" w:rsidR="009B5184" w:rsidRPr="00AA1DA0" w:rsidRDefault="007D374E" w:rsidP="00F5309E">
            <w:pPr>
              <w:bidi/>
              <w:rPr>
                <w:rFonts w:ascii="Arial" w:hAnsi="Arial"/>
                <w:rtl/>
              </w:rPr>
            </w:pPr>
            <w:r w:rsidRPr="00AA1DA0">
              <w:rPr>
                <w:rFonts w:ascii="Arial" w:hAnsi="Arial" w:hint="cs"/>
                <w:rtl/>
              </w:rPr>
              <w:t>4)</w:t>
            </w:r>
          </w:p>
        </w:tc>
        <w:tc>
          <w:tcPr>
            <w:tcW w:w="2211" w:type="dxa"/>
          </w:tcPr>
          <w:p w14:paraId="13E1FD00" w14:textId="77777777" w:rsidR="009B5184" w:rsidRPr="00AA1DA0" w:rsidRDefault="009B5184" w:rsidP="00682CBF">
            <w:pPr>
              <w:bidi/>
              <w:spacing w:before="60" w:after="60"/>
              <w:rPr>
                <w:rFonts w:ascii="Arial" w:hAnsi="Arial"/>
                <w:rtl/>
              </w:rPr>
            </w:pPr>
            <w:r w:rsidRPr="00AA1DA0">
              <w:rPr>
                <w:rFonts w:ascii="Arial" w:hAnsi="Arial" w:hint="cs"/>
                <w:rtl/>
              </w:rPr>
              <w:t xml:space="preserve">אספקת מכשירים </w:t>
            </w:r>
            <w:r w:rsidR="007D374E" w:rsidRPr="00AA1DA0">
              <w:rPr>
                <w:rFonts w:ascii="Arial" w:hAnsi="Arial" w:hint="cs"/>
                <w:rtl/>
              </w:rPr>
              <w:t xml:space="preserve">תקינים, </w:t>
            </w:r>
            <w:r w:rsidRPr="00AA1DA0">
              <w:rPr>
                <w:rFonts w:ascii="Arial" w:hAnsi="Arial" w:hint="cs"/>
                <w:rtl/>
              </w:rPr>
              <w:t>עובדים ובכמות בהתאם למענה</w:t>
            </w:r>
          </w:p>
        </w:tc>
        <w:tc>
          <w:tcPr>
            <w:tcW w:w="1701" w:type="dxa"/>
          </w:tcPr>
          <w:p w14:paraId="5FB3B041" w14:textId="61ECC70C" w:rsidR="009B5184" w:rsidRPr="00AA1DA0" w:rsidRDefault="009B5184" w:rsidP="00CA6874">
            <w:pPr>
              <w:bidi/>
              <w:spacing w:before="60" w:after="60"/>
              <w:rPr>
                <w:rFonts w:ascii="Arial" w:hAnsi="Arial"/>
                <w:rtl/>
              </w:rPr>
            </w:pPr>
            <w:r w:rsidRPr="00AA1DA0">
              <w:rPr>
                <w:rFonts w:ascii="Arial" w:hAnsi="Arial" w:hint="cs"/>
                <w:rtl/>
              </w:rPr>
              <w:t>חריגה של</w:t>
            </w:r>
            <w:r w:rsidR="00464653" w:rsidRPr="00AA1DA0">
              <w:rPr>
                <w:rFonts w:ascii="Arial" w:hAnsi="Arial" w:hint="cs"/>
                <w:rtl/>
              </w:rPr>
              <w:t xml:space="preserve"> </w:t>
            </w:r>
            <w:r w:rsidR="00915E62">
              <w:rPr>
                <w:rFonts w:ascii="Arial" w:hAnsi="Arial" w:hint="cs"/>
                <w:rtl/>
              </w:rPr>
              <w:t>3</w:t>
            </w:r>
            <w:r w:rsidR="00915E62" w:rsidRPr="00AA1DA0">
              <w:rPr>
                <w:rFonts w:ascii="Arial" w:hAnsi="Arial" w:hint="cs"/>
                <w:rtl/>
              </w:rPr>
              <w:t xml:space="preserve"> </w:t>
            </w:r>
            <w:r w:rsidR="0098221A" w:rsidRPr="00AA1DA0">
              <w:rPr>
                <w:rFonts w:ascii="Arial" w:hAnsi="Arial" w:hint="cs"/>
                <w:rtl/>
              </w:rPr>
              <w:t>ימי עבודה באספקה</w:t>
            </w:r>
            <w:r w:rsidR="008C1006" w:rsidRPr="00AA1DA0">
              <w:rPr>
                <w:rFonts w:ascii="Arial" w:hAnsi="Arial" w:hint="cs"/>
                <w:rtl/>
              </w:rPr>
              <w:t xml:space="preserve"> למול המענה</w:t>
            </w:r>
          </w:p>
        </w:tc>
        <w:tc>
          <w:tcPr>
            <w:tcW w:w="2708" w:type="dxa"/>
          </w:tcPr>
          <w:p w14:paraId="0B7DA3DB" w14:textId="3635732D" w:rsidR="009B5184" w:rsidRPr="00AA1DA0" w:rsidRDefault="009B5184" w:rsidP="00682CBF">
            <w:pPr>
              <w:bidi/>
              <w:spacing w:after="0"/>
              <w:rPr>
                <w:rFonts w:ascii="Arial" w:hAnsi="Arial"/>
                <w:rtl/>
              </w:rPr>
            </w:pPr>
            <w:r w:rsidRPr="00AA1DA0">
              <w:rPr>
                <w:rFonts w:ascii="Arial" w:hAnsi="Arial" w:hint="cs"/>
                <w:rtl/>
              </w:rPr>
              <w:t>2,000 ₪ קנס לכל יום חריגה מע</w:t>
            </w:r>
            <w:r w:rsidR="00B62E73" w:rsidRPr="00AA1DA0">
              <w:rPr>
                <w:rFonts w:ascii="Arial" w:hAnsi="Arial" w:hint="cs"/>
                <w:rtl/>
              </w:rPr>
              <w:t xml:space="preserve">בר </w:t>
            </w:r>
            <w:r w:rsidRPr="00AA1DA0">
              <w:rPr>
                <w:rFonts w:ascii="Arial" w:hAnsi="Arial" w:hint="cs"/>
                <w:rtl/>
              </w:rPr>
              <w:t xml:space="preserve">ל </w:t>
            </w:r>
            <w:r w:rsidR="00915E62">
              <w:rPr>
                <w:rFonts w:ascii="Arial" w:hAnsi="Arial" w:hint="cs"/>
                <w:rtl/>
              </w:rPr>
              <w:t>3</w:t>
            </w:r>
            <w:r w:rsidR="00915E62" w:rsidRPr="00AA1DA0">
              <w:rPr>
                <w:rFonts w:ascii="Arial" w:hAnsi="Arial" w:hint="cs"/>
                <w:rtl/>
              </w:rPr>
              <w:t xml:space="preserve"> </w:t>
            </w:r>
            <w:r w:rsidRPr="00AA1DA0">
              <w:rPr>
                <w:rFonts w:ascii="Arial" w:hAnsi="Arial" w:hint="cs"/>
                <w:rtl/>
              </w:rPr>
              <w:t xml:space="preserve">ימי עבודה </w:t>
            </w:r>
            <w:r w:rsidR="00B62E73" w:rsidRPr="00AA1DA0">
              <w:rPr>
                <w:rFonts w:ascii="Arial" w:hAnsi="Arial" w:hint="cs"/>
                <w:rtl/>
              </w:rPr>
              <w:t xml:space="preserve">בעיכוב </w:t>
            </w:r>
            <w:r w:rsidRPr="00AA1DA0">
              <w:rPr>
                <w:rFonts w:ascii="Arial" w:hAnsi="Arial" w:hint="cs"/>
                <w:rtl/>
              </w:rPr>
              <w:t>באספקה למול המענה</w:t>
            </w:r>
            <w:r w:rsidR="00B62E73" w:rsidRPr="00AA1DA0">
              <w:rPr>
                <w:rFonts w:ascii="Arial" w:hAnsi="Arial" w:hint="cs"/>
                <w:rtl/>
              </w:rPr>
              <w:t xml:space="preserve"> בסעיף </w:t>
            </w:r>
          </w:p>
        </w:tc>
      </w:tr>
      <w:tr w:rsidR="00AA1DA0" w:rsidRPr="00AA1DA0" w14:paraId="472309C1" w14:textId="77777777" w:rsidTr="00530431">
        <w:trPr>
          <w:trHeight w:val="340"/>
        </w:trPr>
        <w:tc>
          <w:tcPr>
            <w:tcW w:w="397" w:type="dxa"/>
            <w:vAlign w:val="center"/>
          </w:tcPr>
          <w:p w14:paraId="1E2F4F84" w14:textId="77777777" w:rsidR="00DF483C" w:rsidRPr="00AA1DA0" w:rsidRDefault="00DF483C" w:rsidP="0060267C">
            <w:pPr>
              <w:bidi/>
              <w:spacing w:before="60" w:after="60"/>
              <w:jc w:val="left"/>
              <w:rPr>
                <w:rFonts w:ascii="Arial" w:hAnsi="Arial"/>
                <w:rtl/>
              </w:rPr>
            </w:pPr>
            <w:r w:rsidRPr="00AA1DA0">
              <w:rPr>
                <w:rFonts w:ascii="Arial" w:hAnsi="Arial" w:hint="cs"/>
                <w:rtl/>
              </w:rPr>
              <w:t>2</w:t>
            </w:r>
          </w:p>
        </w:tc>
        <w:tc>
          <w:tcPr>
            <w:tcW w:w="821" w:type="dxa"/>
            <w:vAlign w:val="center"/>
          </w:tcPr>
          <w:p w14:paraId="180A3DB8" w14:textId="77777777" w:rsidR="00DF483C" w:rsidRPr="00AA1DA0" w:rsidRDefault="00DF483C" w:rsidP="0060267C">
            <w:pPr>
              <w:bidi/>
              <w:spacing w:before="60" w:after="60"/>
              <w:jc w:val="left"/>
              <w:rPr>
                <w:rFonts w:ascii="Arial" w:hAnsi="Arial"/>
                <w:rtl/>
              </w:rPr>
            </w:pPr>
            <w:r w:rsidRPr="00AA1DA0">
              <w:rPr>
                <w:rFonts w:ascii="Arial" w:hAnsi="Arial" w:hint="cs"/>
                <w:rtl/>
              </w:rPr>
              <w:t>4.5.2</w:t>
            </w:r>
          </w:p>
        </w:tc>
        <w:tc>
          <w:tcPr>
            <w:tcW w:w="1020" w:type="dxa"/>
            <w:vAlign w:val="center"/>
          </w:tcPr>
          <w:p w14:paraId="5BEE6940" w14:textId="72A1BCBD" w:rsidR="00DF483C" w:rsidRPr="00AA1DA0" w:rsidRDefault="00DB2B90" w:rsidP="0060267C">
            <w:pPr>
              <w:bidi/>
              <w:spacing w:before="60" w:after="60"/>
              <w:jc w:val="left"/>
              <w:rPr>
                <w:rFonts w:ascii="Arial" w:hAnsi="Arial"/>
                <w:rtl/>
              </w:rPr>
            </w:pPr>
            <w:r>
              <w:rPr>
                <w:rFonts w:ascii="Arial" w:hAnsi="Arial" w:hint="cs"/>
                <w:rtl/>
              </w:rPr>
              <w:t>ד</w:t>
            </w:r>
          </w:p>
        </w:tc>
        <w:tc>
          <w:tcPr>
            <w:tcW w:w="2211" w:type="dxa"/>
            <w:vAlign w:val="center"/>
          </w:tcPr>
          <w:p w14:paraId="644898EF" w14:textId="53AB13A3" w:rsidR="00DF483C" w:rsidRPr="00AA1DA0" w:rsidRDefault="008872D7" w:rsidP="0060267C">
            <w:pPr>
              <w:bidi/>
              <w:spacing w:before="60" w:after="60"/>
              <w:jc w:val="left"/>
              <w:rPr>
                <w:rFonts w:ascii="Arial" w:hAnsi="Arial"/>
                <w:rtl/>
              </w:rPr>
            </w:pPr>
            <w:r w:rsidRPr="00AA1DA0">
              <w:rPr>
                <w:rFonts w:ascii="Arial" w:hAnsi="Arial" w:hint="cs"/>
                <w:rtl/>
              </w:rPr>
              <w:t>מ</w:t>
            </w:r>
            <w:r>
              <w:rPr>
                <w:rFonts w:ascii="Arial" w:hAnsi="Arial" w:hint="cs"/>
                <w:rtl/>
              </w:rPr>
              <w:t>רכז</w:t>
            </w:r>
            <w:r w:rsidR="00335F52">
              <w:rPr>
                <w:rFonts w:ascii="Arial" w:hAnsi="Arial" w:hint="cs"/>
                <w:rtl/>
              </w:rPr>
              <w:t>י</w:t>
            </w:r>
            <w:r>
              <w:rPr>
                <w:rFonts w:ascii="Arial" w:hAnsi="Arial" w:hint="cs"/>
                <w:rtl/>
              </w:rPr>
              <w:t xml:space="preserve"> שרות</w:t>
            </w:r>
            <w:r w:rsidR="00335F52">
              <w:rPr>
                <w:rFonts w:ascii="Arial" w:hAnsi="Arial" w:hint="cs"/>
                <w:rtl/>
              </w:rPr>
              <w:t xml:space="preserve"> </w:t>
            </w:r>
          </w:p>
        </w:tc>
        <w:tc>
          <w:tcPr>
            <w:tcW w:w="1701" w:type="dxa"/>
            <w:vAlign w:val="center"/>
          </w:tcPr>
          <w:p w14:paraId="501FFD1D" w14:textId="77777777" w:rsidR="00DF483C" w:rsidRPr="00AA1DA0" w:rsidRDefault="00DF483C" w:rsidP="0060267C">
            <w:pPr>
              <w:bidi/>
              <w:spacing w:before="60" w:after="60"/>
              <w:jc w:val="left"/>
              <w:rPr>
                <w:rFonts w:ascii="Arial" w:hAnsi="Arial"/>
                <w:rtl/>
              </w:rPr>
            </w:pPr>
            <w:r w:rsidRPr="00AA1DA0">
              <w:rPr>
                <w:rFonts w:ascii="Arial" w:hAnsi="Arial" w:hint="cs"/>
                <w:rtl/>
              </w:rPr>
              <w:t>אי עמידה בנדרש</w:t>
            </w:r>
          </w:p>
        </w:tc>
        <w:tc>
          <w:tcPr>
            <w:tcW w:w="2708" w:type="dxa"/>
            <w:vAlign w:val="center"/>
          </w:tcPr>
          <w:p w14:paraId="763E17C6" w14:textId="77777777" w:rsidR="00DF483C" w:rsidRPr="00AA1DA0" w:rsidRDefault="00DF483C" w:rsidP="0060267C">
            <w:pPr>
              <w:bidi/>
              <w:spacing w:before="60" w:after="60"/>
              <w:jc w:val="left"/>
              <w:rPr>
                <w:rFonts w:ascii="Arial" w:hAnsi="Arial"/>
                <w:rtl/>
              </w:rPr>
            </w:pPr>
            <w:r w:rsidRPr="00AA1DA0">
              <w:rPr>
                <w:rFonts w:ascii="Arial" w:hAnsi="Arial" w:hint="cs"/>
                <w:rtl/>
              </w:rPr>
              <w:t>1,000 ₪ קנס לכל ארוע</w:t>
            </w:r>
          </w:p>
        </w:tc>
      </w:tr>
      <w:tr w:rsidR="00AA1DA0" w:rsidRPr="00AA1DA0" w14:paraId="3B5165D0" w14:textId="77777777" w:rsidTr="00530431">
        <w:tc>
          <w:tcPr>
            <w:tcW w:w="397" w:type="dxa"/>
          </w:tcPr>
          <w:p w14:paraId="263A10A6" w14:textId="77777777" w:rsidR="009804B9" w:rsidRPr="00AA1DA0" w:rsidRDefault="009804B9" w:rsidP="00F5309E">
            <w:pPr>
              <w:bidi/>
              <w:rPr>
                <w:rFonts w:ascii="Arial" w:hAnsi="Arial"/>
                <w:rtl/>
              </w:rPr>
            </w:pPr>
            <w:r w:rsidRPr="00AA1DA0">
              <w:rPr>
                <w:rFonts w:ascii="Arial" w:hAnsi="Arial" w:hint="cs"/>
                <w:rtl/>
              </w:rPr>
              <w:t>3</w:t>
            </w:r>
          </w:p>
        </w:tc>
        <w:tc>
          <w:tcPr>
            <w:tcW w:w="821" w:type="dxa"/>
          </w:tcPr>
          <w:p w14:paraId="1C9D7A7C" w14:textId="77777777" w:rsidR="009804B9" w:rsidRPr="00AA1DA0" w:rsidRDefault="009804B9" w:rsidP="00F5309E">
            <w:pPr>
              <w:bidi/>
              <w:rPr>
                <w:rFonts w:ascii="Arial" w:hAnsi="Arial"/>
              </w:rPr>
            </w:pPr>
            <w:r w:rsidRPr="00AA1DA0">
              <w:rPr>
                <w:rFonts w:ascii="Arial" w:hAnsi="Arial" w:hint="cs"/>
                <w:rtl/>
              </w:rPr>
              <w:t>4.5.2</w:t>
            </w:r>
          </w:p>
        </w:tc>
        <w:tc>
          <w:tcPr>
            <w:tcW w:w="1020" w:type="dxa"/>
          </w:tcPr>
          <w:p w14:paraId="6070BA24" w14:textId="67A498EA" w:rsidR="009804B9" w:rsidRPr="00AA1DA0" w:rsidRDefault="00DB2B90" w:rsidP="00F5309E">
            <w:pPr>
              <w:bidi/>
              <w:rPr>
                <w:rFonts w:ascii="Arial" w:hAnsi="Arial"/>
              </w:rPr>
            </w:pPr>
            <w:r>
              <w:rPr>
                <w:rFonts w:ascii="Arial" w:hAnsi="Arial" w:hint="cs"/>
                <w:rtl/>
              </w:rPr>
              <w:t>ו</w:t>
            </w:r>
          </w:p>
        </w:tc>
        <w:tc>
          <w:tcPr>
            <w:tcW w:w="2211" w:type="dxa"/>
          </w:tcPr>
          <w:p w14:paraId="5FA1E1C6" w14:textId="77777777" w:rsidR="009804B9" w:rsidRPr="00AA1DA0" w:rsidRDefault="009804B9" w:rsidP="003C543A">
            <w:pPr>
              <w:bidi/>
              <w:rPr>
                <w:rFonts w:ascii="Arial" w:hAnsi="Arial"/>
              </w:rPr>
            </w:pPr>
            <w:r w:rsidRPr="00AA1DA0">
              <w:rPr>
                <w:rFonts w:ascii="Arial" w:hAnsi="Arial" w:hint="cs"/>
                <w:rtl/>
              </w:rPr>
              <w:t xml:space="preserve">סבב תיקון </w:t>
            </w:r>
          </w:p>
        </w:tc>
        <w:tc>
          <w:tcPr>
            <w:tcW w:w="1701" w:type="dxa"/>
            <w:vAlign w:val="center"/>
          </w:tcPr>
          <w:p w14:paraId="605F5BF1" w14:textId="77777777" w:rsidR="009804B9" w:rsidRPr="00AA1DA0" w:rsidRDefault="009804B9" w:rsidP="00682CBF">
            <w:pPr>
              <w:bidi/>
              <w:spacing w:before="60" w:after="60"/>
              <w:rPr>
                <w:rFonts w:ascii="Arial" w:hAnsi="Arial"/>
              </w:rPr>
            </w:pPr>
            <w:r w:rsidRPr="00AA1DA0">
              <w:rPr>
                <w:rFonts w:ascii="Arial" w:hAnsi="Arial" w:hint="cs"/>
                <w:rtl/>
              </w:rPr>
              <w:t>אי עמידה בנדרש</w:t>
            </w:r>
          </w:p>
        </w:tc>
        <w:tc>
          <w:tcPr>
            <w:tcW w:w="2708" w:type="dxa"/>
          </w:tcPr>
          <w:p w14:paraId="455725C9" w14:textId="77777777" w:rsidR="009804B9" w:rsidRPr="00AA1DA0" w:rsidRDefault="009804B9" w:rsidP="00530431">
            <w:pPr>
              <w:bidi/>
              <w:spacing w:after="0"/>
              <w:rPr>
                <w:rFonts w:ascii="Arial" w:hAnsi="Arial"/>
              </w:rPr>
            </w:pPr>
            <w:r w:rsidRPr="00AA1DA0">
              <w:rPr>
                <w:rFonts w:ascii="Arial" w:hAnsi="Arial" w:hint="cs"/>
                <w:rtl/>
              </w:rPr>
              <w:t>1,000</w:t>
            </w:r>
            <w:r w:rsidR="00530431" w:rsidRPr="00AA1DA0">
              <w:rPr>
                <w:rFonts w:ascii="Arial" w:hAnsi="Arial" w:hint="cs"/>
                <w:rtl/>
              </w:rPr>
              <w:t xml:space="preserve"> </w:t>
            </w:r>
            <w:r w:rsidRPr="00AA1DA0">
              <w:rPr>
                <w:rFonts w:ascii="Arial" w:hAnsi="Arial" w:hint="cs"/>
                <w:rtl/>
              </w:rPr>
              <w:t xml:space="preserve">₪ קנס לכל ארוע של אי עמידה בנדרש בסעיף </w:t>
            </w:r>
          </w:p>
        </w:tc>
      </w:tr>
    </w:tbl>
    <w:p w14:paraId="3CBBB594" w14:textId="77777777" w:rsidR="003275D7" w:rsidRPr="00AA1DA0" w:rsidRDefault="003275D7" w:rsidP="00B62E73">
      <w:pPr>
        <w:pStyle w:val="4"/>
        <w:numPr>
          <w:ilvl w:val="4"/>
          <w:numId w:val="33"/>
        </w:numPr>
        <w:spacing w:after="60"/>
        <w:ind w:left="1644" w:hanging="425"/>
        <w:contextualSpacing/>
        <w:rPr>
          <w:rtl/>
        </w:rPr>
      </w:pPr>
      <w:r w:rsidRPr="00AA1DA0">
        <w:rPr>
          <w:rFonts w:hint="cs"/>
          <w:rtl/>
        </w:rPr>
        <w:t xml:space="preserve">אמנת שירות, שיקול דעת המשרד: </w:t>
      </w:r>
    </w:p>
    <w:p w14:paraId="0831C084" w14:textId="77777777" w:rsidR="003275D7" w:rsidRPr="00AA1DA0" w:rsidRDefault="003275D7" w:rsidP="00C03148">
      <w:pPr>
        <w:pStyle w:val="ListParagraph"/>
        <w:numPr>
          <w:ilvl w:val="0"/>
          <w:numId w:val="87"/>
        </w:numPr>
        <w:bidi/>
        <w:spacing w:before="60" w:after="60"/>
        <w:rPr>
          <w:rtl/>
        </w:rPr>
      </w:pPr>
      <w:r w:rsidRPr="00AA1DA0">
        <w:rPr>
          <w:rFonts w:hint="cs"/>
          <w:rtl/>
        </w:rPr>
        <w:lastRenderedPageBreak/>
        <w:t>למשרד עומד שיקול הדעת המקצועי לבחון כל מקרה לגופו לגבי הפעלת מדדי טיב השרות בסעיף 4.5.6 ו' ובאם להפעיל אותם במלואם, בחלקם או כלל לא, האמור מתייחס לגבי כל מרכיב בטבלה.</w:t>
      </w:r>
    </w:p>
    <w:p w14:paraId="77B341F2" w14:textId="77777777" w:rsidR="003275D7" w:rsidRPr="00AA1DA0" w:rsidRDefault="003275D7" w:rsidP="00C03148">
      <w:pPr>
        <w:pStyle w:val="ListParagraph"/>
        <w:widowControl w:val="0"/>
        <w:numPr>
          <w:ilvl w:val="0"/>
          <w:numId w:val="87"/>
        </w:numPr>
        <w:bidi/>
        <w:spacing w:before="60" w:after="60"/>
        <w:ind w:left="1792" w:hanging="357"/>
      </w:pPr>
      <w:r w:rsidRPr="00AA1DA0">
        <w:rPr>
          <w:rFonts w:hint="cs"/>
          <w:rtl/>
        </w:rPr>
        <w:t>המשרד יהיה רשאי, אך לא חייב להודיע לספק בכתב על הקלה במנגנון הקנס המפורט בסעיפי בטבלה הנ"ל כתוצאה מכל אירו</w:t>
      </w:r>
      <w:r w:rsidRPr="00AA1DA0">
        <w:rPr>
          <w:rFonts w:hint="eastAsia"/>
          <w:rtl/>
        </w:rPr>
        <w:t>ע</w:t>
      </w:r>
      <w:r w:rsidRPr="00AA1DA0">
        <w:rPr>
          <w:rFonts w:hint="cs"/>
          <w:rtl/>
        </w:rPr>
        <w:t xml:space="preserve"> או שיקול דעת ניהולי אחר העומד לרשות המשרד.   </w:t>
      </w:r>
    </w:p>
    <w:p w14:paraId="57869DDC" w14:textId="77777777" w:rsidR="00A10FEC" w:rsidRPr="00AA1DA0" w:rsidRDefault="00A10FEC">
      <w:pPr>
        <w:rPr>
          <w:b/>
          <w:bCs/>
          <w:sz w:val="32"/>
          <w:szCs w:val="32"/>
          <w:rtl/>
        </w:rPr>
      </w:pPr>
      <w:r w:rsidRPr="00AA1DA0">
        <w:rPr>
          <w:rtl/>
        </w:rPr>
        <w:br w:type="page"/>
      </w:r>
    </w:p>
    <w:p w14:paraId="6262E433" w14:textId="77777777" w:rsidR="003147D5" w:rsidRPr="00AA1DA0" w:rsidRDefault="003147D5" w:rsidP="005913C9">
      <w:pPr>
        <w:pStyle w:val="1"/>
      </w:pPr>
      <w:bookmarkStart w:id="47" w:name="_Toc149832926"/>
      <w:r w:rsidRPr="00AA1DA0">
        <w:rPr>
          <w:rFonts w:hint="cs"/>
          <w:rtl/>
        </w:rPr>
        <w:lastRenderedPageBreak/>
        <w:t>עלות</w:t>
      </w:r>
      <w:bookmarkEnd w:id="47"/>
    </w:p>
    <w:p w14:paraId="06D96C38" w14:textId="77777777" w:rsidR="00994EE9" w:rsidRPr="00AA1DA0" w:rsidRDefault="00994EE9" w:rsidP="005913C9">
      <w:pPr>
        <w:pStyle w:val="2"/>
      </w:pPr>
      <w:bookmarkStart w:id="48" w:name="_Toc149832927"/>
      <w:r w:rsidRPr="00AA1DA0">
        <w:rPr>
          <w:rFonts w:hint="cs"/>
          <w:rtl/>
        </w:rPr>
        <w:t>כללי (</w:t>
      </w:r>
      <w:r w:rsidRPr="00AA1DA0">
        <w:t>I</w:t>
      </w:r>
      <w:r w:rsidRPr="00AA1DA0">
        <w:rPr>
          <w:rFonts w:hint="cs"/>
          <w:rtl/>
        </w:rPr>
        <w:t>)</w:t>
      </w:r>
      <w:bookmarkEnd w:id="48"/>
    </w:p>
    <w:p w14:paraId="5E196534" w14:textId="77777777" w:rsidR="00994EE9" w:rsidRPr="00AA1DA0" w:rsidRDefault="00994EE9" w:rsidP="00FB718B">
      <w:pPr>
        <w:pStyle w:val="3"/>
        <w:numPr>
          <w:ilvl w:val="0"/>
          <w:numId w:val="29"/>
        </w:numPr>
        <w:ind w:left="1071" w:hanging="357"/>
        <w:rPr>
          <w:b w:val="0"/>
          <w:bCs w:val="0"/>
        </w:rPr>
      </w:pPr>
      <w:r w:rsidRPr="00AA1DA0">
        <w:rPr>
          <w:rFonts w:hint="cs"/>
          <w:b w:val="0"/>
          <w:bCs w:val="0"/>
          <w:rtl/>
        </w:rPr>
        <w:t xml:space="preserve">פרק זה מגדיר את מבנה התעריפים עבור כל השירותים/המוצרים המתוארים במכרז זה. </w:t>
      </w:r>
    </w:p>
    <w:p w14:paraId="0F4C52F6" w14:textId="77777777" w:rsidR="00994EE9" w:rsidRPr="00AA1DA0" w:rsidRDefault="00994EE9" w:rsidP="00F5309E">
      <w:pPr>
        <w:pStyle w:val="3"/>
        <w:numPr>
          <w:ilvl w:val="0"/>
          <w:numId w:val="29"/>
        </w:numPr>
        <w:ind w:left="1076"/>
        <w:rPr>
          <w:b w:val="0"/>
          <w:bCs w:val="0"/>
        </w:rPr>
      </w:pPr>
      <w:r w:rsidRPr="00AA1DA0">
        <w:rPr>
          <w:rFonts w:hint="cs"/>
          <w:b w:val="0"/>
          <w:bCs w:val="0"/>
          <w:rtl/>
        </w:rPr>
        <w:t>המחירים המוצעים ימולאו על-פי הדרישות בפרק זה.</w:t>
      </w:r>
    </w:p>
    <w:p w14:paraId="7E175D63" w14:textId="77777777" w:rsidR="00B001D8" w:rsidRPr="00AA1DA0" w:rsidRDefault="00994EE9" w:rsidP="00D42220">
      <w:pPr>
        <w:pStyle w:val="3"/>
        <w:numPr>
          <w:ilvl w:val="0"/>
          <w:numId w:val="29"/>
        </w:numPr>
        <w:ind w:left="1076"/>
        <w:rPr>
          <w:b w:val="0"/>
          <w:bCs w:val="0"/>
        </w:rPr>
      </w:pPr>
      <w:r w:rsidRPr="00AA1DA0">
        <w:rPr>
          <w:rFonts w:hint="cs"/>
          <w:b w:val="0"/>
          <w:bCs w:val="0"/>
          <w:rtl/>
        </w:rPr>
        <w:t>על המציע למלא את הטבלאות בסעיפים הבאים במלואן. על המציע לתת הצעת מחיר עבור כל הדרישות המופיעות בטבלה.</w:t>
      </w:r>
    </w:p>
    <w:p w14:paraId="61669DBE" w14:textId="77777777" w:rsidR="006D1CA3" w:rsidRPr="00AA1DA0" w:rsidRDefault="001B78BF" w:rsidP="0089070E">
      <w:pPr>
        <w:pStyle w:val="3"/>
        <w:numPr>
          <w:ilvl w:val="0"/>
          <w:numId w:val="29"/>
        </w:numPr>
        <w:ind w:left="1071" w:hanging="357"/>
      </w:pPr>
      <w:r w:rsidRPr="00AA1DA0">
        <w:rPr>
          <w:rFonts w:hint="cs"/>
          <w:rtl/>
        </w:rPr>
        <w:t xml:space="preserve"> </w:t>
      </w:r>
      <w:r w:rsidR="006D1CA3" w:rsidRPr="00AA1DA0">
        <w:rPr>
          <w:rFonts w:hint="cs"/>
          <w:rtl/>
        </w:rPr>
        <w:t>(</w:t>
      </w:r>
      <w:r w:rsidR="006D1CA3" w:rsidRPr="00AA1DA0">
        <w:t>M</w:t>
      </w:r>
      <w:r w:rsidR="006D1CA3" w:rsidRPr="00AA1DA0">
        <w:rPr>
          <w:rFonts w:hint="cs"/>
          <w:rtl/>
        </w:rPr>
        <w:t xml:space="preserve">) </w:t>
      </w:r>
      <w:r w:rsidR="004836D3" w:rsidRPr="00AA1DA0">
        <w:rPr>
          <w:rFonts w:hint="cs"/>
          <w:rtl/>
        </w:rPr>
        <w:t xml:space="preserve">מבלי לגרוע מהאמור בסעיף 0.9.1.ג לעיל, </w:t>
      </w:r>
      <w:r w:rsidR="006D1CA3" w:rsidRPr="00AA1DA0">
        <w:rPr>
          <w:rFonts w:hint="cs"/>
          <w:rtl/>
        </w:rPr>
        <w:t>מודגש, כי אין להוסיף הערות כלשהן על גבי מענה של פרק העלות. שינויים, הערות או הסתייגויות מכל סוג שהוא, עלול</w:t>
      </w:r>
      <w:r w:rsidR="002D6509" w:rsidRPr="00AA1DA0">
        <w:rPr>
          <w:rFonts w:hint="cs"/>
          <w:rtl/>
        </w:rPr>
        <w:t>ים</w:t>
      </w:r>
      <w:r w:rsidR="006D1CA3" w:rsidRPr="00AA1DA0">
        <w:rPr>
          <w:rFonts w:hint="cs"/>
          <w:rtl/>
        </w:rPr>
        <w:t xml:space="preserve"> להביא לפסילת ההצעה. מציעים רשאים להעלות הערות אך ורק באמצעות נוהל העברת שאלות ובירורים, כמפורט בסעיפים 0.4.3 ו-0.4.4 לעיל.     </w:t>
      </w:r>
    </w:p>
    <w:p w14:paraId="38BE68C0" w14:textId="77777777" w:rsidR="003147D5" w:rsidRPr="00AA1DA0" w:rsidRDefault="003147D5" w:rsidP="003214DC">
      <w:pPr>
        <w:pStyle w:val="2"/>
      </w:pPr>
      <w:bookmarkStart w:id="49" w:name="_Toc149832928"/>
      <w:r w:rsidRPr="00AA1DA0">
        <w:rPr>
          <w:rFonts w:hint="cs"/>
          <w:rtl/>
        </w:rPr>
        <w:t xml:space="preserve">עלות </w:t>
      </w:r>
      <w:r w:rsidR="000B6748" w:rsidRPr="00AA1DA0">
        <w:rPr>
          <w:rFonts w:hint="cs"/>
          <w:rtl/>
        </w:rPr>
        <w:t>פריט</w:t>
      </w:r>
      <w:r w:rsidR="003214DC" w:rsidRPr="00AA1DA0">
        <w:rPr>
          <w:rFonts w:hint="cs"/>
          <w:rtl/>
        </w:rPr>
        <w:t>י ההצעה (</w:t>
      </w:r>
      <w:r w:rsidR="003214DC" w:rsidRPr="00AA1DA0">
        <w:t>S</w:t>
      </w:r>
      <w:r w:rsidR="003214DC" w:rsidRPr="00AA1DA0">
        <w:rPr>
          <w:rFonts w:hint="cs"/>
          <w:rtl/>
        </w:rPr>
        <w:t>)</w:t>
      </w:r>
      <w:bookmarkEnd w:id="49"/>
      <w:r w:rsidR="003214DC" w:rsidRPr="00AA1DA0">
        <w:rPr>
          <w:rFonts w:hint="cs"/>
          <w:rtl/>
        </w:rPr>
        <w:t xml:space="preserve"> </w:t>
      </w:r>
    </w:p>
    <w:tbl>
      <w:tblPr>
        <w:tblpPr w:leftFromText="180" w:rightFromText="180" w:vertAnchor="text" w:horzAnchor="margin" w:tblpXSpec="center" w:tblpY="27"/>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3"/>
        <w:gridCol w:w="2895"/>
        <w:gridCol w:w="1239"/>
        <w:gridCol w:w="1239"/>
        <w:gridCol w:w="1239"/>
        <w:gridCol w:w="1281"/>
      </w:tblGrid>
      <w:tr w:rsidR="00CE5490" w:rsidRPr="00AA1DA0" w14:paraId="513EAA66" w14:textId="77777777" w:rsidTr="005146B3">
        <w:trPr>
          <w:trHeight w:val="704"/>
        </w:trPr>
        <w:tc>
          <w:tcPr>
            <w:tcW w:w="24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C568B6" w14:textId="77777777" w:rsidR="00CE5490" w:rsidRPr="00AA1DA0" w:rsidRDefault="00CE5490" w:rsidP="00134C62">
            <w:pPr>
              <w:pStyle w:val="a4"/>
              <w:numPr>
                <w:ilvl w:val="0"/>
                <w:numId w:val="0"/>
              </w:numPr>
              <w:ind w:left="360" w:hanging="360"/>
              <w:jc w:val="center"/>
              <w:rPr>
                <w:rFonts w:ascii="David" w:hAnsi="David"/>
                <w:sz w:val="24"/>
                <w:szCs w:val="24"/>
                <w:rtl/>
              </w:rPr>
            </w:pPr>
            <w:r w:rsidRPr="00AA1DA0">
              <w:rPr>
                <w:rFonts w:ascii="David" w:hAnsi="David" w:hint="cs"/>
                <w:sz w:val="24"/>
                <w:szCs w:val="24"/>
                <w:rtl/>
              </w:rPr>
              <w:t>#</w:t>
            </w:r>
          </w:p>
        </w:tc>
        <w:tc>
          <w:tcPr>
            <w:tcW w:w="1745"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5F4EFB96" w14:textId="77777777" w:rsidR="00CE5490" w:rsidRPr="00AA1DA0" w:rsidRDefault="00CE5490" w:rsidP="00134C62">
            <w:pPr>
              <w:pStyle w:val="a4"/>
              <w:numPr>
                <w:ilvl w:val="0"/>
                <w:numId w:val="0"/>
              </w:numPr>
              <w:jc w:val="center"/>
              <w:rPr>
                <w:rFonts w:ascii="David" w:hAnsi="David"/>
                <w:sz w:val="22"/>
                <w:szCs w:val="22"/>
                <w:rtl/>
              </w:rPr>
            </w:pPr>
            <w:r w:rsidRPr="00AA1DA0">
              <w:rPr>
                <w:rFonts w:ascii="David" w:hAnsi="David" w:hint="eastAsia"/>
                <w:sz w:val="22"/>
                <w:szCs w:val="22"/>
                <w:rtl/>
              </w:rPr>
              <w:t>שם</w:t>
            </w:r>
            <w:r w:rsidRPr="00AA1DA0">
              <w:rPr>
                <w:rFonts w:ascii="David" w:hAnsi="David"/>
                <w:sz w:val="22"/>
                <w:szCs w:val="22"/>
                <w:rtl/>
              </w:rPr>
              <w:t xml:space="preserve"> </w:t>
            </w:r>
            <w:r w:rsidRPr="00AA1DA0">
              <w:rPr>
                <w:rFonts w:ascii="David" w:hAnsi="David" w:hint="eastAsia"/>
                <w:sz w:val="22"/>
                <w:szCs w:val="22"/>
                <w:rtl/>
              </w:rPr>
              <w:t>פריט</w:t>
            </w:r>
          </w:p>
        </w:tc>
        <w:tc>
          <w:tcPr>
            <w:tcW w:w="7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2AD83D" w14:textId="311DDBDB" w:rsidR="00CE5490" w:rsidRPr="00AA1DA0" w:rsidRDefault="00CE5490" w:rsidP="00134C62">
            <w:pPr>
              <w:tabs>
                <w:tab w:val="right" w:pos="6521"/>
              </w:tabs>
              <w:bidi/>
              <w:spacing w:before="0" w:after="0"/>
              <w:jc w:val="center"/>
              <w:rPr>
                <w:rFonts w:ascii="David" w:hAnsi="David"/>
                <w:b/>
                <w:bCs/>
                <w:sz w:val="22"/>
                <w:szCs w:val="22"/>
                <w:rtl/>
              </w:rPr>
            </w:pPr>
            <w:r>
              <w:rPr>
                <w:rFonts w:ascii="David" w:hAnsi="David" w:hint="cs"/>
                <w:b/>
                <w:bCs/>
                <w:sz w:val="22"/>
                <w:szCs w:val="22"/>
                <w:rtl/>
              </w:rPr>
              <w:t xml:space="preserve">מחיר מקסימלי למכשיר סלולר כשר </w:t>
            </w:r>
            <w:r w:rsidR="005146B3">
              <w:rPr>
                <w:rFonts w:ascii="David" w:hAnsi="David" w:hint="cs"/>
                <w:b/>
                <w:bCs/>
                <w:sz w:val="22"/>
                <w:szCs w:val="22"/>
                <w:rtl/>
              </w:rPr>
              <w:t xml:space="preserve">(לא </w:t>
            </w:r>
            <w:r>
              <w:rPr>
                <w:rFonts w:ascii="David" w:hAnsi="David" w:hint="cs"/>
                <w:b/>
                <w:bCs/>
                <w:sz w:val="22"/>
                <w:szCs w:val="22"/>
                <w:rtl/>
              </w:rPr>
              <w:t>כולל מע"מ</w:t>
            </w:r>
            <w:r w:rsidR="005146B3">
              <w:rPr>
                <w:rFonts w:ascii="David" w:hAnsi="David" w:hint="cs"/>
                <w:b/>
                <w:bCs/>
                <w:sz w:val="22"/>
                <w:szCs w:val="22"/>
                <w:rtl/>
              </w:rPr>
              <w:t>)</w:t>
            </w:r>
          </w:p>
        </w:tc>
        <w:tc>
          <w:tcPr>
            <w:tcW w:w="7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6061AA1" w14:textId="063B3DE2" w:rsidR="00CE5490" w:rsidRPr="00AA1DA0" w:rsidRDefault="00CE5490" w:rsidP="00134C62">
            <w:pPr>
              <w:tabs>
                <w:tab w:val="right" w:pos="6521"/>
              </w:tabs>
              <w:bidi/>
              <w:spacing w:before="0" w:after="0"/>
              <w:jc w:val="center"/>
              <w:rPr>
                <w:rFonts w:ascii="David" w:hAnsi="David"/>
                <w:b/>
                <w:bCs/>
                <w:sz w:val="22"/>
                <w:szCs w:val="22"/>
                <w:rtl/>
              </w:rPr>
            </w:pPr>
            <w:r>
              <w:rPr>
                <w:rFonts w:ascii="David" w:hAnsi="David" w:hint="cs"/>
                <w:b/>
                <w:bCs/>
                <w:sz w:val="22"/>
                <w:szCs w:val="22"/>
                <w:rtl/>
              </w:rPr>
              <w:t>% הנחה מהמחיר המקסימלי</w:t>
            </w:r>
          </w:p>
        </w:tc>
        <w:tc>
          <w:tcPr>
            <w:tcW w:w="74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1691DD" w14:textId="159A5977" w:rsidR="00CE5490" w:rsidRPr="00AA1DA0" w:rsidRDefault="00CE5490" w:rsidP="00134C62">
            <w:pPr>
              <w:tabs>
                <w:tab w:val="right" w:pos="6521"/>
              </w:tabs>
              <w:bidi/>
              <w:spacing w:before="0" w:after="0"/>
              <w:jc w:val="center"/>
              <w:rPr>
                <w:rFonts w:ascii="David" w:hAnsi="David"/>
                <w:b/>
                <w:bCs/>
                <w:sz w:val="22"/>
                <w:szCs w:val="22"/>
                <w:rtl/>
              </w:rPr>
            </w:pPr>
            <w:r w:rsidRPr="00AA1DA0">
              <w:rPr>
                <w:rFonts w:ascii="David" w:hAnsi="David" w:hint="eastAsia"/>
                <w:b/>
                <w:bCs/>
                <w:sz w:val="22"/>
                <w:szCs w:val="22"/>
                <w:rtl/>
              </w:rPr>
              <w:t>מחיר</w:t>
            </w:r>
            <w:r w:rsidRPr="00AA1DA0">
              <w:rPr>
                <w:rFonts w:ascii="David" w:hAnsi="David"/>
                <w:b/>
                <w:bCs/>
                <w:sz w:val="22"/>
                <w:szCs w:val="22"/>
                <w:rtl/>
              </w:rPr>
              <w:t xml:space="preserve"> ליחידה</w:t>
            </w:r>
            <w:r>
              <w:rPr>
                <w:rFonts w:ascii="David" w:hAnsi="David" w:hint="cs"/>
                <w:b/>
                <w:bCs/>
                <w:sz w:val="22"/>
                <w:szCs w:val="22"/>
                <w:rtl/>
              </w:rPr>
              <w:t xml:space="preserve"> לאחר הנחה</w:t>
            </w:r>
            <w:r w:rsidRPr="00AA1DA0">
              <w:rPr>
                <w:rFonts w:ascii="David" w:hAnsi="David"/>
                <w:b/>
                <w:bCs/>
                <w:sz w:val="22"/>
                <w:szCs w:val="22"/>
                <w:rtl/>
              </w:rPr>
              <w:t xml:space="preserve"> (</w:t>
            </w:r>
            <w:r w:rsidRPr="00AA1DA0">
              <w:rPr>
                <w:rFonts w:ascii="David" w:hAnsi="David" w:hint="eastAsia"/>
                <w:b/>
                <w:bCs/>
                <w:sz w:val="22"/>
                <w:szCs w:val="22"/>
                <w:rtl/>
              </w:rPr>
              <w:t>לא</w:t>
            </w:r>
            <w:r w:rsidRPr="00AA1DA0">
              <w:rPr>
                <w:rFonts w:ascii="David" w:hAnsi="David"/>
                <w:b/>
                <w:bCs/>
                <w:sz w:val="22"/>
                <w:szCs w:val="22"/>
                <w:rtl/>
              </w:rPr>
              <w:t xml:space="preserve"> </w:t>
            </w:r>
            <w:r w:rsidRPr="00AA1DA0">
              <w:rPr>
                <w:rFonts w:ascii="David" w:hAnsi="David" w:hint="eastAsia"/>
                <w:b/>
                <w:bCs/>
                <w:sz w:val="22"/>
                <w:szCs w:val="22"/>
                <w:rtl/>
              </w:rPr>
              <w:t>כולל</w:t>
            </w:r>
            <w:r w:rsidRPr="00AA1DA0">
              <w:rPr>
                <w:rFonts w:ascii="David" w:hAnsi="David"/>
                <w:b/>
                <w:bCs/>
                <w:sz w:val="22"/>
                <w:szCs w:val="22"/>
                <w:rtl/>
              </w:rPr>
              <w:t xml:space="preserve"> </w:t>
            </w:r>
            <w:r w:rsidRPr="00AA1DA0">
              <w:rPr>
                <w:rFonts w:ascii="David" w:hAnsi="David" w:hint="eastAsia"/>
                <w:b/>
                <w:bCs/>
                <w:sz w:val="22"/>
                <w:szCs w:val="22"/>
                <w:rtl/>
              </w:rPr>
              <w:t>מע</w:t>
            </w:r>
            <w:r w:rsidRPr="00AA1DA0">
              <w:rPr>
                <w:rFonts w:ascii="David" w:hAnsi="David"/>
                <w:b/>
                <w:bCs/>
                <w:sz w:val="22"/>
                <w:szCs w:val="22"/>
                <w:rtl/>
              </w:rPr>
              <w:t>"מ)</w:t>
            </w:r>
          </w:p>
        </w:tc>
        <w:tc>
          <w:tcPr>
            <w:tcW w:w="77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E6CC77" w14:textId="73556D88" w:rsidR="00CE5490" w:rsidRPr="00AA1DA0" w:rsidRDefault="00CE5490" w:rsidP="00682CBF">
            <w:pPr>
              <w:tabs>
                <w:tab w:val="right" w:pos="6521"/>
              </w:tabs>
              <w:bidi/>
              <w:spacing w:before="0" w:after="0"/>
              <w:jc w:val="center"/>
              <w:rPr>
                <w:rFonts w:ascii="David" w:hAnsi="David"/>
                <w:b/>
                <w:bCs/>
                <w:sz w:val="22"/>
                <w:szCs w:val="22"/>
                <w:rtl/>
              </w:rPr>
            </w:pPr>
            <w:r w:rsidRPr="00AA1DA0">
              <w:rPr>
                <w:rFonts w:ascii="David" w:hAnsi="David" w:hint="eastAsia"/>
                <w:b/>
                <w:bCs/>
                <w:sz w:val="22"/>
                <w:szCs w:val="22"/>
                <w:rtl/>
              </w:rPr>
              <w:t>מחיר</w:t>
            </w:r>
            <w:r w:rsidRPr="00AA1DA0">
              <w:rPr>
                <w:rFonts w:ascii="David" w:hAnsi="David"/>
                <w:b/>
                <w:bCs/>
                <w:sz w:val="22"/>
                <w:szCs w:val="22"/>
                <w:rtl/>
              </w:rPr>
              <w:t xml:space="preserve"> </w:t>
            </w:r>
            <w:r w:rsidRPr="00AA1DA0">
              <w:rPr>
                <w:rFonts w:ascii="David" w:hAnsi="David" w:hint="eastAsia"/>
                <w:b/>
                <w:bCs/>
                <w:sz w:val="22"/>
                <w:szCs w:val="22"/>
                <w:rtl/>
              </w:rPr>
              <w:t>ליח</w:t>
            </w:r>
            <w:r w:rsidR="005146B3">
              <w:rPr>
                <w:rFonts w:ascii="David" w:hAnsi="David" w:hint="cs"/>
                <w:b/>
                <w:bCs/>
                <w:sz w:val="22"/>
                <w:szCs w:val="22"/>
                <w:rtl/>
              </w:rPr>
              <w:t>י</w:t>
            </w:r>
            <w:r w:rsidRPr="00AA1DA0">
              <w:rPr>
                <w:rFonts w:ascii="David" w:hAnsi="David" w:hint="eastAsia"/>
                <w:b/>
                <w:bCs/>
                <w:sz w:val="22"/>
                <w:szCs w:val="22"/>
                <w:rtl/>
              </w:rPr>
              <w:t>דה</w:t>
            </w:r>
            <w:r w:rsidRPr="00AA1DA0">
              <w:rPr>
                <w:rFonts w:ascii="David" w:hAnsi="David"/>
                <w:b/>
                <w:bCs/>
                <w:sz w:val="22"/>
                <w:szCs w:val="22"/>
                <w:rtl/>
              </w:rPr>
              <w:t xml:space="preserve"> (כולל </w:t>
            </w:r>
            <w:r w:rsidRPr="00AA1DA0">
              <w:rPr>
                <w:rFonts w:ascii="David" w:hAnsi="David" w:hint="eastAsia"/>
                <w:b/>
                <w:bCs/>
                <w:sz w:val="22"/>
                <w:szCs w:val="22"/>
                <w:rtl/>
              </w:rPr>
              <w:t>מע</w:t>
            </w:r>
            <w:r w:rsidRPr="00AA1DA0">
              <w:rPr>
                <w:rFonts w:ascii="David" w:hAnsi="David"/>
                <w:b/>
                <w:bCs/>
                <w:sz w:val="22"/>
                <w:szCs w:val="22"/>
                <w:rtl/>
              </w:rPr>
              <w:t>"מ)</w:t>
            </w:r>
          </w:p>
        </w:tc>
      </w:tr>
      <w:tr w:rsidR="00CE5490" w:rsidRPr="00AA1DA0" w14:paraId="5C4289DD" w14:textId="77777777" w:rsidTr="005146B3">
        <w:trPr>
          <w:trHeight w:val="397"/>
        </w:trPr>
        <w:tc>
          <w:tcPr>
            <w:tcW w:w="242" w:type="pct"/>
          </w:tcPr>
          <w:p w14:paraId="6C1BFB98" w14:textId="77777777" w:rsidR="00CE5490" w:rsidRPr="00AA1DA0" w:rsidRDefault="00CE5490" w:rsidP="00C03148">
            <w:pPr>
              <w:pStyle w:val="a4"/>
              <w:numPr>
                <w:ilvl w:val="0"/>
                <w:numId w:val="74"/>
              </w:numPr>
              <w:spacing w:before="0" w:after="0"/>
              <w:jc w:val="center"/>
              <w:rPr>
                <w:rFonts w:ascii="David" w:hAnsi="David"/>
                <w:sz w:val="24"/>
                <w:szCs w:val="24"/>
                <w:rtl/>
              </w:rPr>
            </w:pPr>
          </w:p>
        </w:tc>
        <w:tc>
          <w:tcPr>
            <w:tcW w:w="1745" w:type="pct"/>
            <w:shd w:val="clear" w:color="auto" w:fill="auto"/>
            <w:noWrap/>
          </w:tcPr>
          <w:p w14:paraId="088FEFAE" w14:textId="77777777" w:rsidR="00CE5490" w:rsidRPr="00AA1DA0" w:rsidRDefault="00CE5490" w:rsidP="0089070E">
            <w:pPr>
              <w:pStyle w:val="3"/>
              <w:numPr>
                <w:ilvl w:val="0"/>
                <w:numId w:val="0"/>
              </w:numPr>
              <w:spacing w:before="60" w:after="60"/>
              <w:rPr>
                <w:b w:val="0"/>
                <w:bCs w:val="0"/>
                <w:rtl/>
              </w:rPr>
            </w:pPr>
            <w:r w:rsidRPr="00AA1DA0">
              <w:rPr>
                <w:rFonts w:hint="cs"/>
                <w:b w:val="0"/>
                <w:bCs w:val="0"/>
                <w:rtl/>
              </w:rPr>
              <w:t xml:space="preserve">מכשיר סלולר כשר. </w:t>
            </w:r>
          </w:p>
          <w:p w14:paraId="14EAAAA0" w14:textId="74897FD4" w:rsidR="00CE5490" w:rsidRPr="00AA1DA0" w:rsidRDefault="00CE5490" w:rsidP="0089070E">
            <w:pPr>
              <w:pStyle w:val="3"/>
              <w:numPr>
                <w:ilvl w:val="0"/>
                <w:numId w:val="0"/>
              </w:numPr>
              <w:spacing w:before="60" w:after="60"/>
              <w:rPr>
                <w:b w:val="0"/>
                <w:bCs w:val="0"/>
                <w:rtl/>
              </w:rPr>
            </w:pPr>
            <w:r w:rsidRPr="00AA1DA0">
              <w:rPr>
                <w:rFonts w:hint="cs"/>
                <w:b w:val="0"/>
                <w:bCs w:val="0"/>
                <w:rtl/>
              </w:rPr>
              <w:t xml:space="preserve">כמוגדר בסעיף </w:t>
            </w:r>
            <w:r w:rsidR="0088727A">
              <w:rPr>
                <w:rFonts w:hint="cs"/>
                <w:b w:val="0"/>
                <w:bCs w:val="0"/>
                <w:rtl/>
              </w:rPr>
              <w:t>3.1</w:t>
            </w:r>
            <w:r w:rsidR="00871BA2">
              <w:rPr>
                <w:rFonts w:hint="cs"/>
                <w:b w:val="0"/>
                <w:bCs w:val="0"/>
                <w:rtl/>
              </w:rPr>
              <w:t xml:space="preserve"> </w:t>
            </w:r>
          </w:p>
        </w:tc>
        <w:tc>
          <w:tcPr>
            <w:tcW w:w="747" w:type="pct"/>
          </w:tcPr>
          <w:p w14:paraId="2ACEDE3B" w14:textId="58A06E1E" w:rsidR="005146B3" w:rsidRPr="00AA1DA0" w:rsidRDefault="00A83A93" w:rsidP="005146B3">
            <w:pPr>
              <w:tabs>
                <w:tab w:val="right" w:pos="6521"/>
              </w:tabs>
              <w:bidi/>
              <w:spacing w:before="0" w:after="0"/>
              <w:rPr>
                <w:rFonts w:ascii="David" w:hAnsi="David"/>
                <w:rtl/>
              </w:rPr>
            </w:pPr>
            <w:r w:rsidRPr="00FB57EC">
              <w:rPr>
                <w:rFonts w:ascii="David" w:hAnsi="David" w:hint="cs"/>
                <w:rtl/>
              </w:rPr>
              <w:t>300</w:t>
            </w:r>
            <w:r w:rsidR="005146B3" w:rsidRPr="00FB57EC">
              <w:rPr>
                <w:rFonts w:ascii="David" w:hAnsi="David"/>
                <w:rtl/>
              </w:rPr>
              <w:t xml:space="preserve"> </w:t>
            </w:r>
            <w:r w:rsidR="005146B3" w:rsidRPr="00FB57EC">
              <w:rPr>
                <w:rFonts w:ascii="David" w:hAnsi="David" w:hint="eastAsia"/>
                <w:rtl/>
              </w:rPr>
              <w:t>₪</w:t>
            </w:r>
            <w:r w:rsidR="005146B3">
              <w:rPr>
                <w:rFonts w:ascii="David" w:hAnsi="David" w:hint="cs"/>
                <w:rtl/>
              </w:rPr>
              <w:t xml:space="preserve"> </w:t>
            </w:r>
          </w:p>
        </w:tc>
        <w:tc>
          <w:tcPr>
            <w:tcW w:w="747" w:type="pct"/>
          </w:tcPr>
          <w:p w14:paraId="54CC1944" w14:textId="77777777" w:rsidR="00CE5490" w:rsidRPr="00AA1DA0" w:rsidRDefault="00CE5490" w:rsidP="00134C62">
            <w:pPr>
              <w:tabs>
                <w:tab w:val="right" w:pos="6521"/>
              </w:tabs>
              <w:bidi/>
              <w:spacing w:before="0" w:after="0"/>
              <w:rPr>
                <w:rFonts w:ascii="David" w:hAnsi="David"/>
                <w:rtl/>
              </w:rPr>
            </w:pPr>
          </w:p>
        </w:tc>
        <w:tc>
          <w:tcPr>
            <w:tcW w:w="747" w:type="pct"/>
          </w:tcPr>
          <w:p w14:paraId="09A06963" w14:textId="7338601C" w:rsidR="00CE5490" w:rsidRPr="00AA1DA0" w:rsidRDefault="00CE5490" w:rsidP="00134C62">
            <w:pPr>
              <w:tabs>
                <w:tab w:val="right" w:pos="6521"/>
              </w:tabs>
              <w:bidi/>
              <w:spacing w:before="0" w:after="0"/>
              <w:rPr>
                <w:rFonts w:ascii="David" w:hAnsi="David"/>
                <w:rtl/>
              </w:rPr>
            </w:pPr>
          </w:p>
        </w:tc>
        <w:tc>
          <w:tcPr>
            <w:tcW w:w="773" w:type="pct"/>
          </w:tcPr>
          <w:p w14:paraId="69F7A359" w14:textId="77777777" w:rsidR="00CE5490" w:rsidRPr="00AA1DA0" w:rsidRDefault="00CE5490" w:rsidP="00134C62">
            <w:pPr>
              <w:tabs>
                <w:tab w:val="right" w:pos="6521"/>
              </w:tabs>
              <w:bidi/>
              <w:spacing w:before="0" w:after="0"/>
              <w:rPr>
                <w:rFonts w:ascii="David" w:hAnsi="David"/>
                <w:rtl/>
              </w:rPr>
            </w:pPr>
          </w:p>
        </w:tc>
      </w:tr>
      <w:tr w:rsidR="00CE5490" w:rsidRPr="00AA1DA0" w14:paraId="6686630E" w14:textId="77777777" w:rsidTr="005146B3">
        <w:trPr>
          <w:trHeight w:val="397"/>
        </w:trPr>
        <w:tc>
          <w:tcPr>
            <w:tcW w:w="242" w:type="pct"/>
          </w:tcPr>
          <w:p w14:paraId="7FAFB8C6" w14:textId="77777777" w:rsidR="00CE5490" w:rsidRPr="00AA1DA0" w:rsidRDefault="00CE5490" w:rsidP="00836B04">
            <w:pPr>
              <w:pStyle w:val="a4"/>
              <w:numPr>
                <w:ilvl w:val="0"/>
                <w:numId w:val="0"/>
              </w:numPr>
              <w:spacing w:before="0" w:after="0"/>
              <w:jc w:val="center"/>
              <w:rPr>
                <w:rFonts w:ascii="David" w:hAnsi="David"/>
                <w:sz w:val="24"/>
                <w:szCs w:val="24"/>
                <w:rtl/>
              </w:rPr>
            </w:pPr>
          </w:p>
        </w:tc>
        <w:tc>
          <w:tcPr>
            <w:tcW w:w="1745" w:type="pct"/>
            <w:shd w:val="clear" w:color="auto" w:fill="auto"/>
            <w:noWrap/>
          </w:tcPr>
          <w:p w14:paraId="145CAD58" w14:textId="31E10B97" w:rsidR="00CE5490" w:rsidRPr="00AA1DA0" w:rsidRDefault="00CE5490" w:rsidP="003C6117">
            <w:pPr>
              <w:pStyle w:val="3"/>
              <w:numPr>
                <w:ilvl w:val="0"/>
                <w:numId w:val="0"/>
              </w:numPr>
              <w:spacing w:before="60" w:after="60"/>
              <w:rPr>
                <w:b w:val="0"/>
                <w:bCs w:val="0"/>
                <w:rtl/>
              </w:rPr>
            </w:pPr>
          </w:p>
        </w:tc>
        <w:tc>
          <w:tcPr>
            <w:tcW w:w="747" w:type="pct"/>
          </w:tcPr>
          <w:p w14:paraId="20A28059" w14:textId="77777777" w:rsidR="00CE5490" w:rsidRPr="00AA1DA0" w:rsidRDefault="00CE5490" w:rsidP="00134C62">
            <w:pPr>
              <w:tabs>
                <w:tab w:val="right" w:pos="6521"/>
              </w:tabs>
              <w:bidi/>
              <w:spacing w:before="0" w:after="0"/>
              <w:rPr>
                <w:rFonts w:ascii="David" w:hAnsi="David"/>
                <w:rtl/>
              </w:rPr>
            </w:pPr>
          </w:p>
        </w:tc>
        <w:tc>
          <w:tcPr>
            <w:tcW w:w="747" w:type="pct"/>
          </w:tcPr>
          <w:p w14:paraId="4A90C80F" w14:textId="58F8BB31" w:rsidR="00CE5490" w:rsidRPr="00AA1DA0" w:rsidRDefault="00CE5490" w:rsidP="00134C62">
            <w:pPr>
              <w:tabs>
                <w:tab w:val="right" w:pos="6521"/>
              </w:tabs>
              <w:bidi/>
              <w:spacing w:before="0" w:after="0"/>
              <w:rPr>
                <w:rFonts w:ascii="David" w:hAnsi="David"/>
                <w:rtl/>
              </w:rPr>
            </w:pPr>
            <w:r>
              <w:rPr>
                <w:rFonts w:ascii="David" w:hAnsi="David" w:hint="cs"/>
                <w:rtl/>
              </w:rPr>
              <w:t>----</w:t>
            </w:r>
          </w:p>
        </w:tc>
        <w:tc>
          <w:tcPr>
            <w:tcW w:w="747" w:type="pct"/>
          </w:tcPr>
          <w:p w14:paraId="4272C177" w14:textId="34F232BA" w:rsidR="00CE5490" w:rsidRPr="00AA1DA0" w:rsidRDefault="00CE5490" w:rsidP="00134C62">
            <w:pPr>
              <w:tabs>
                <w:tab w:val="right" w:pos="6521"/>
              </w:tabs>
              <w:bidi/>
              <w:spacing w:before="0" w:after="0"/>
              <w:rPr>
                <w:rFonts w:ascii="David" w:hAnsi="David"/>
                <w:rtl/>
              </w:rPr>
            </w:pPr>
          </w:p>
        </w:tc>
        <w:tc>
          <w:tcPr>
            <w:tcW w:w="773" w:type="pct"/>
          </w:tcPr>
          <w:p w14:paraId="4774CA6C" w14:textId="77777777" w:rsidR="00CE5490" w:rsidRPr="00AA1DA0" w:rsidRDefault="00CE5490" w:rsidP="00134C62">
            <w:pPr>
              <w:tabs>
                <w:tab w:val="right" w:pos="6521"/>
              </w:tabs>
              <w:bidi/>
              <w:spacing w:before="0" w:after="0"/>
              <w:rPr>
                <w:rFonts w:ascii="David" w:hAnsi="David"/>
                <w:rtl/>
              </w:rPr>
            </w:pPr>
          </w:p>
        </w:tc>
      </w:tr>
    </w:tbl>
    <w:p w14:paraId="4C92F769" w14:textId="77777777" w:rsidR="00766265" w:rsidRPr="00AA1DA0" w:rsidRDefault="00766265" w:rsidP="00766265">
      <w:pPr>
        <w:pStyle w:val="4"/>
        <w:numPr>
          <w:ilvl w:val="0"/>
          <w:numId w:val="0"/>
        </w:numPr>
        <w:rPr>
          <w:rtl/>
        </w:rPr>
      </w:pPr>
    </w:p>
    <w:p w14:paraId="57CC59BA" w14:textId="77777777" w:rsidR="00B67C1C" w:rsidRPr="00AA1DA0" w:rsidRDefault="002909A5" w:rsidP="0089070E">
      <w:pPr>
        <w:pStyle w:val="2"/>
        <w:spacing w:before="240"/>
        <w:rPr>
          <w:rtl/>
        </w:rPr>
      </w:pPr>
      <w:bookmarkStart w:id="50" w:name="_Toc149832929"/>
      <w:r w:rsidRPr="00AA1DA0">
        <w:rPr>
          <w:rFonts w:hint="cs"/>
          <w:rtl/>
        </w:rPr>
        <w:t xml:space="preserve">עלות כוללת </w:t>
      </w:r>
      <w:r w:rsidR="00A5092D" w:rsidRPr="00AA1DA0">
        <w:rPr>
          <w:rFonts w:hint="cs"/>
          <w:rtl/>
        </w:rPr>
        <w:t xml:space="preserve">משוקללת </w:t>
      </w:r>
      <w:r w:rsidRPr="00AA1DA0">
        <w:rPr>
          <w:rFonts w:hint="cs"/>
          <w:rtl/>
        </w:rPr>
        <w:t>לצורך השווא</w:t>
      </w:r>
      <w:r w:rsidR="00682CBF" w:rsidRPr="00AA1DA0">
        <w:rPr>
          <w:rFonts w:hint="cs"/>
          <w:rtl/>
        </w:rPr>
        <w:t xml:space="preserve">ת עלויות </w:t>
      </w:r>
      <w:r w:rsidRPr="00AA1DA0">
        <w:rPr>
          <w:rFonts w:hint="cs"/>
          <w:rtl/>
        </w:rPr>
        <w:t>בין ההצעות</w:t>
      </w:r>
      <w:bookmarkEnd w:id="50"/>
    </w:p>
    <w:tbl>
      <w:tblPr>
        <w:tblpPr w:leftFromText="180" w:rightFromText="180" w:vertAnchor="text" w:horzAnchor="margin" w:tblpY="27"/>
        <w:tblOverlap w:val="never"/>
        <w:bidiVisual/>
        <w:tblW w:w="50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2131"/>
        <w:gridCol w:w="722"/>
        <w:gridCol w:w="977"/>
        <w:gridCol w:w="1170"/>
        <w:gridCol w:w="1506"/>
        <w:gridCol w:w="1497"/>
      </w:tblGrid>
      <w:tr w:rsidR="00AA1DA0" w:rsidRPr="00AA1DA0" w14:paraId="113AA9D2" w14:textId="77777777" w:rsidTr="0089070E">
        <w:trPr>
          <w:cantSplit/>
          <w:tblHeader/>
        </w:trPr>
        <w:tc>
          <w:tcPr>
            <w:tcW w:w="198" w:type="pct"/>
            <w:shd w:val="clear" w:color="auto" w:fill="BFBFBF" w:themeFill="background1" w:themeFillShade="BF"/>
            <w:vAlign w:val="center"/>
          </w:tcPr>
          <w:p w14:paraId="559B129B" w14:textId="77777777" w:rsidR="0089070E" w:rsidRPr="00AA1DA0" w:rsidRDefault="0089070E" w:rsidP="0089070E">
            <w:pPr>
              <w:tabs>
                <w:tab w:val="left" w:pos="25515"/>
              </w:tabs>
              <w:bidi/>
              <w:spacing w:before="0" w:after="0"/>
              <w:contextualSpacing/>
              <w:jc w:val="center"/>
              <w:rPr>
                <w:rFonts w:asciiTheme="minorBidi" w:hAnsiTheme="minorBidi" w:cstheme="minorBidi"/>
                <w:b/>
                <w:bCs/>
                <w:sz w:val="22"/>
                <w:szCs w:val="22"/>
                <w:rtl/>
              </w:rPr>
            </w:pPr>
            <w:r w:rsidRPr="00AA1DA0">
              <w:rPr>
                <w:rFonts w:asciiTheme="minorBidi" w:hAnsiTheme="minorBidi" w:cstheme="minorBidi"/>
                <w:b/>
                <w:bCs/>
                <w:sz w:val="22"/>
                <w:szCs w:val="22"/>
                <w:rtl/>
              </w:rPr>
              <w:t>#</w:t>
            </w:r>
          </w:p>
        </w:tc>
        <w:tc>
          <w:tcPr>
            <w:tcW w:w="1281" w:type="pct"/>
            <w:shd w:val="clear" w:color="auto" w:fill="BFBFBF" w:themeFill="background1" w:themeFillShade="BF"/>
            <w:vAlign w:val="center"/>
          </w:tcPr>
          <w:p w14:paraId="39259C93"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מרכיב</w:t>
            </w:r>
          </w:p>
        </w:tc>
        <w:tc>
          <w:tcPr>
            <w:tcW w:w="421" w:type="pct"/>
            <w:shd w:val="clear" w:color="auto" w:fill="BFBFBF" w:themeFill="background1" w:themeFillShade="BF"/>
            <w:vAlign w:val="center"/>
          </w:tcPr>
          <w:p w14:paraId="72F48C31"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משקל</w:t>
            </w:r>
          </w:p>
          <w:p w14:paraId="2AB31702"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p>
          <w:p w14:paraId="33866E16"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Pr>
              <w:t>W</w:t>
            </w:r>
          </w:p>
        </w:tc>
        <w:tc>
          <w:tcPr>
            <w:tcW w:w="589" w:type="pct"/>
            <w:shd w:val="clear" w:color="auto" w:fill="BFBFBF" w:themeFill="background1" w:themeFillShade="BF"/>
            <w:vAlign w:val="center"/>
          </w:tcPr>
          <w:p w14:paraId="473A0AF9"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כמות להשוואה</w:t>
            </w:r>
          </w:p>
          <w:p w14:paraId="18C3C927"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Pr>
              <w:t>Q</w:t>
            </w:r>
          </w:p>
        </w:tc>
        <w:tc>
          <w:tcPr>
            <w:tcW w:w="705" w:type="pct"/>
            <w:tcBorders>
              <w:bottom w:val="single" w:sz="4" w:space="0" w:color="auto"/>
            </w:tcBorders>
            <w:shd w:val="clear" w:color="auto" w:fill="BFBFBF" w:themeFill="background1" w:themeFillShade="BF"/>
            <w:vAlign w:val="center"/>
          </w:tcPr>
          <w:p w14:paraId="2A0896B7"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 xml:space="preserve">עלות </w:t>
            </w:r>
          </w:p>
          <w:p w14:paraId="268AB124"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hint="cs"/>
                <w:b/>
                <w:bCs/>
                <w:sz w:val="22"/>
                <w:szCs w:val="22"/>
                <w:rtl/>
              </w:rPr>
              <w:t>ללא מע"מ</w:t>
            </w:r>
          </w:p>
          <w:p w14:paraId="31BA7092"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Pr>
            </w:pPr>
            <w:r w:rsidRPr="00AA1DA0">
              <w:rPr>
                <w:rFonts w:asciiTheme="minorBidi" w:hAnsiTheme="minorBidi"/>
                <w:b/>
                <w:bCs/>
                <w:sz w:val="22"/>
                <w:szCs w:val="22"/>
              </w:rPr>
              <w:t>P</w:t>
            </w:r>
          </w:p>
        </w:tc>
        <w:tc>
          <w:tcPr>
            <w:tcW w:w="906" w:type="pct"/>
            <w:shd w:val="clear" w:color="auto" w:fill="BFBFBF" w:themeFill="background1" w:themeFillShade="BF"/>
            <w:vAlign w:val="center"/>
          </w:tcPr>
          <w:p w14:paraId="587D573F"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 xml:space="preserve">עלות </w:t>
            </w:r>
            <w:r w:rsidRPr="00AA1DA0">
              <w:rPr>
                <w:rFonts w:asciiTheme="minorBidi" w:hAnsiTheme="minorBidi" w:hint="cs"/>
                <w:b/>
                <w:bCs/>
                <w:sz w:val="22"/>
                <w:szCs w:val="22"/>
                <w:rtl/>
              </w:rPr>
              <w:t>משוקללת</w:t>
            </w:r>
          </w:p>
          <w:p w14:paraId="5B88ED4B"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ב-₪ (ללא מע"מ)</w:t>
            </w:r>
          </w:p>
          <w:p w14:paraId="2F04352E"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Pr>
            </w:pPr>
            <w:r w:rsidRPr="00AA1DA0">
              <w:rPr>
                <w:rFonts w:asciiTheme="minorBidi" w:hAnsiTheme="minorBidi"/>
                <w:b/>
                <w:bCs/>
                <w:sz w:val="22"/>
                <w:szCs w:val="22"/>
              </w:rPr>
              <w:t>P*Q*W</w:t>
            </w:r>
          </w:p>
        </w:tc>
        <w:tc>
          <w:tcPr>
            <w:tcW w:w="900" w:type="pct"/>
            <w:shd w:val="clear" w:color="auto" w:fill="BFBFBF" w:themeFill="background1" w:themeFillShade="BF"/>
            <w:vAlign w:val="center"/>
          </w:tcPr>
          <w:p w14:paraId="4F7904DF"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 xml:space="preserve">עלות </w:t>
            </w:r>
            <w:r w:rsidRPr="00AA1DA0">
              <w:rPr>
                <w:rFonts w:asciiTheme="minorBidi" w:hAnsiTheme="minorBidi" w:hint="cs"/>
                <w:b/>
                <w:bCs/>
                <w:sz w:val="22"/>
                <w:szCs w:val="22"/>
                <w:rtl/>
              </w:rPr>
              <w:t>משוקללת</w:t>
            </w:r>
          </w:p>
          <w:p w14:paraId="70BCACB6" w14:textId="77777777" w:rsidR="0089070E" w:rsidRPr="00AA1DA0" w:rsidRDefault="0089070E" w:rsidP="0089070E">
            <w:pPr>
              <w:tabs>
                <w:tab w:val="left" w:pos="25515"/>
              </w:tabs>
              <w:bidi/>
              <w:spacing w:before="0" w:after="0"/>
              <w:contextualSpacing/>
              <w:jc w:val="center"/>
              <w:rPr>
                <w:rFonts w:asciiTheme="minorBidi" w:hAnsiTheme="minorBidi"/>
                <w:b/>
                <w:bCs/>
                <w:sz w:val="22"/>
                <w:szCs w:val="22"/>
                <w:rtl/>
              </w:rPr>
            </w:pPr>
            <w:r w:rsidRPr="00AA1DA0">
              <w:rPr>
                <w:rFonts w:asciiTheme="minorBidi" w:hAnsiTheme="minorBidi"/>
                <w:b/>
                <w:bCs/>
                <w:sz w:val="22"/>
                <w:szCs w:val="22"/>
                <w:rtl/>
              </w:rPr>
              <w:t>ב-₪ (כולל מע"מ)</w:t>
            </w:r>
          </w:p>
        </w:tc>
      </w:tr>
      <w:tr w:rsidR="00AA1DA0" w:rsidRPr="00AA1DA0" w14:paraId="3E2545B0" w14:textId="77777777" w:rsidTr="0089070E">
        <w:trPr>
          <w:cantSplit/>
        </w:trPr>
        <w:tc>
          <w:tcPr>
            <w:tcW w:w="198" w:type="pct"/>
            <w:shd w:val="clear" w:color="auto" w:fill="auto"/>
            <w:vAlign w:val="center"/>
          </w:tcPr>
          <w:p w14:paraId="12919FC1" w14:textId="77777777" w:rsidR="0089070E" w:rsidRPr="00AA1DA0" w:rsidRDefault="0089070E" w:rsidP="0089070E">
            <w:pPr>
              <w:numPr>
                <w:ilvl w:val="0"/>
                <w:numId w:val="68"/>
              </w:numPr>
              <w:tabs>
                <w:tab w:val="left" w:pos="25515"/>
              </w:tabs>
              <w:bidi/>
              <w:spacing w:before="0" w:after="0"/>
              <w:contextualSpacing/>
              <w:jc w:val="left"/>
              <w:rPr>
                <w:rFonts w:asciiTheme="minorBidi" w:hAnsiTheme="minorBidi" w:cstheme="minorBidi"/>
                <w:rtl/>
              </w:rPr>
            </w:pPr>
          </w:p>
        </w:tc>
        <w:tc>
          <w:tcPr>
            <w:tcW w:w="1281" w:type="pct"/>
            <w:shd w:val="clear" w:color="auto" w:fill="auto"/>
            <w:vAlign w:val="center"/>
          </w:tcPr>
          <w:p w14:paraId="77AA6702" w14:textId="77777777" w:rsidR="0089070E" w:rsidRPr="00AA1DA0" w:rsidRDefault="0089070E" w:rsidP="0089070E">
            <w:pPr>
              <w:pStyle w:val="3"/>
              <w:numPr>
                <w:ilvl w:val="0"/>
                <w:numId w:val="0"/>
              </w:numPr>
              <w:jc w:val="left"/>
              <w:rPr>
                <w:b w:val="0"/>
                <w:bCs w:val="0"/>
                <w:rtl/>
              </w:rPr>
            </w:pPr>
            <w:r w:rsidRPr="00AA1DA0">
              <w:rPr>
                <w:rFonts w:hint="cs"/>
                <w:b w:val="0"/>
                <w:bCs w:val="0"/>
                <w:rtl/>
              </w:rPr>
              <w:t>עלות מכשיר סלולר כשר</w:t>
            </w:r>
          </w:p>
        </w:tc>
        <w:tc>
          <w:tcPr>
            <w:tcW w:w="421" w:type="pct"/>
            <w:vAlign w:val="center"/>
          </w:tcPr>
          <w:p w14:paraId="5F3EA4E5" w14:textId="21A06BA3" w:rsidR="0089070E" w:rsidRPr="00AA1DA0" w:rsidRDefault="00A83A93" w:rsidP="0089070E">
            <w:pPr>
              <w:tabs>
                <w:tab w:val="left" w:pos="25515"/>
              </w:tabs>
              <w:bidi/>
              <w:spacing w:before="0" w:after="0"/>
              <w:contextualSpacing/>
              <w:jc w:val="left"/>
              <w:rPr>
                <w:rFonts w:asciiTheme="minorBidi" w:hAnsiTheme="minorBidi"/>
                <w:szCs w:val="22"/>
                <w:rtl/>
              </w:rPr>
            </w:pPr>
            <w:r>
              <w:rPr>
                <w:rFonts w:asciiTheme="minorBidi" w:hAnsiTheme="minorBidi" w:hint="cs"/>
                <w:szCs w:val="22"/>
                <w:rtl/>
              </w:rPr>
              <w:t>100</w:t>
            </w:r>
            <w:r w:rsidR="0089070E" w:rsidRPr="00AA1DA0">
              <w:rPr>
                <w:rFonts w:asciiTheme="minorBidi" w:hAnsiTheme="minorBidi" w:hint="cs"/>
                <w:szCs w:val="22"/>
                <w:rtl/>
              </w:rPr>
              <w:t>%</w:t>
            </w:r>
          </w:p>
        </w:tc>
        <w:tc>
          <w:tcPr>
            <w:tcW w:w="589" w:type="pct"/>
            <w:vAlign w:val="center"/>
          </w:tcPr>
          <w:p w14:paraId="0148D810" w14:textId="00610223" w:rsidR="0089070E" w:rsidRPr="00AA1DA0" w:rsidRDefault="00FC2575" w:rsidP="0089070E">
            <w:pPr>
              <w:tabs>
                <w:tab w:val="left" w:pos="25515"/>
              </w:tabs>
              <w:bidi/>
              <w:spacing w:before="0" w:after="0"/>
              <w:contextualSpacing/>
              <w:jc w:val="left"/>
              <w:rPr>
                <w:rFonts w:asciiTheme="minorBidi" w:hAnsiTheme="minorBidi"/>
                <w:szCs w:val="22"/>
                <w:rtl/>
              </w:rPr>
            </w:pPr>
            <w:r w:rsidRPr="00FB57EC">
              <w:rPr>
                <w:rFonts w:asciiTheme="minorBidi" w:hAnsiTheme="minorBidi" w:hint="cs"/>
                <w:szCs w:val="22"/>
                <w:rtl/>
              </w:rPr>
              <w:t>2</w:t>
            </w:r>
            <w:r w:rsidR="00DB0639" w:rsidRPr="00FB57EC">
              <w:rPr>
                <w:rFonts w:asciiTheme="minorBidi" w:hAnsiTheme="minorBidi" w:hint="cs"/>
                <w:szCs w:val="22"/>
                <w:rtl/>
              </w:rPr>
              <w:t>,000</w:t>
            </w:r>
          </w:p>
        </w:tc>
        <w:tc>
          <w:tcPr>
            <w:tcW w:w="705" w:type="pct"/>
            <w:shd w:val="clear" w:color="auto" w:fill="BFBFBF" w:themeFill="background1" w:themeFillShade="BF"/>
            <w:vAlign w:val="center"/>
          </w:tcPr>
          <w:p w14:paraId="62957C62" w14:textId="77777777" w:rsidR="0089070E" w:rsidRPr="00AA1DA0" w:rsidRDefault="0089070E" w:rsidP="0089070E">
            <w:pPr>
              <w:tabs>
                <w:tab w:val="left" w:pos="25515"/>
              </w:tabs>
              <w:bidi/>
              <w:spacing w:before="0" w:after="0"/>
              <w:contextualSpacing/>
              <w:jc w:val="left"/>
              <w:rPr>
                <w:rFonts w:asciiTheme="minorBidi" w:hAnsiTheme="minorBidi"/>
                <w:b/>
                <w:bCs/>
                <w:szCs w:val="22"/>
                <w:rtl/>
              </w:rPr>
            </w:pPr>
            <w:r w:rsidRPr="00AA1DA0">
              <w:rPr>
                <w:rFonts w:asciiTheme="minorBidi" w:hAnsiTheme="minorBidi" w:hint="cs"/>
                <w:b/>
                <w:bCs/>
                <w:szCs w:val="22"/>
                <w:rtl/>
              </w:rPr>
              <w:t>ערך טבלה 5.2 סעיף 1</w:t>
            </w:r>
          </w:p>
        </w:tc>
        <w:tc>
          <w:tcPr>
            <w:tcW w:w="906" w:type="pct"/>
            <w:shd w:val="clear" w:color="auto" w:fill="auto"/>
          </w:tcPr>
          <w:p w14:paraId="1BD199A4"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c>
          <w:tcPr>
            <w:tcW w:w="900" w:type="pct"/>
          </w:tcPr>
          <w:p w14:paraId="52FFE5F2"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r>
      <w:tr w:rsidR="00AA1DA0" w:rsidRPr="00AA1DA0" w14:paraId="3A248644" w14:textId="77777777" w:rsidTr="0089070E">
        <w:trPr>
          <w:cantSplit/>
        </w:trPr>
        <w:tc>
          <w:tcPr>
            <w:tcW w:w="198" w:type="pct"/>
            <w:shd w:val="clear" w:color="auto" w:fill="auto"/>
            <w:vAlign w:val="center"/>
          </w:tcPr>
          <w:p w14:paraId="36EF436F" w14:textId="77777777" w:rsidR="0089070E" w:rsidRPr="00AA1DA0" w:rsidRDefault="0089070E" w:rsidP="0089070E">
            <w:pPr>
              <w:numPr>
                <w:ilvl w:val="0"/>
                <w:numId w:val="68"/>
              </w:numPr>
              <w:tabs>
                <w:tab w:val="left" w:pos="25515"/>
              </w:tabs>
              <w:bidi/>
              <w:spacing w:before="0" w:after="0"/>
              <w:contextualSpacing/>
              <w:jc w:val="left"/>
              <w:rPr>
                <w:rFonts w:asciiTheme="minorBidi" w:hAnsiTheme="minorBidi" w:cstheme="minorBidi"/>
                <w:rtl/>
              </w:rPr>
            </w:pPr>
          </w:p>
        </w:tc>
        <w:tc>
          <w:tcPr>
            <w:tcW w:w="1281" w:type="pct"/>
            <w:shd w:val="clear" w:color="auto" w:fill="auto"/>
            <w:vAlign w:val="center"/>
          </w:tcPr>
          <w:p w14:paraId="13FAD2A4" w14:textId="2F0EA83E" w:rsidR="0089070E" w:rsidRPr="00AA1DA0" w:rsidRDefault="0089070E" w:rsidP="0089070E">
            <w:pPr>
              <w:pStyle w:val="3"/>
              <w:numPr>
                <w:ilvl w:val="0"/>
                <w:numId w:val="0"/>
              </w:numPr>
              <w:jc w:val="left"/>
              <w:rPr>
                <w:b w:val="0"/>
                <w:bCs w:val="0"/>
                <w:rtl/>
              </w:rPr>
            </w:pPr>
          </w:p>
        </w:tc>
        <w:tc>
          <w:tcPr>
            <w:tcW w:w="421" w:type="pct"/>
            <w:vAlign w:val="center"/>
          </w:tcPr>
          <w:p w14:paraId="186FA4D6" w14:textId="4A4AF4B8" w:rsidR="0089070E" w:rsidRPr="00AA1DA0" w:rsidRDefault="0089070E" w:rsidP="0089070E">
            <w:pPr>
              <w:tabs>
                <w:tab w:val="left" w:pos="25515"/>
              </w:tabs>
              <w:bidi/>
              <w:spacing w:before="0" w:after="0"/>
              <w:contextualSpacing/>
              <w:jc w:val="left"/>
              <w:rPr>
                <w:rFonts w:asciiTheme="minorBidi" w:hAnsiTheme="minorBidi"/>
                <w:szCs w:val="22"/>
                <w:rtl/>
              </w:rPr>
            </w:pPr>
          </w:p>
        </w:tc>
        <w:tc>
          <w:tcPr>
            <w:tcW w:w="589" w:type="pct"/>
            <w:vAlign w:val="center"/>
          </w:tcPr>
          <w:p w14:paraId="0E13759E" w14:textId="4675F11E" w:rsidR="0089070E" w:rsidRPr="00AA1DA0" w:rsidRDefault="0089070E" w:rsidP="0089070E">
            <w:pPr>
              <w:tabs>
                <w:tab w:val="left" w:pos="25515"/>
              </w:tabs>
              <w:bidi/>
              <w:spacing w:before="0" w:after="0"/>
              <w:contextualSpacing/>
              <w:jc w:val="left"/>
              <w:rPr>
                <w:rFonts w:asciiTheme="minorBidi" w:hAnsiTheme="minorBidi"/>
                <w:szCs w:val="22"/>
                <w:rtl/>
              </w:rPr>
            </w:pPr>
          </w:p>
        </w:tc>
        <w:tc>
          <w:tcPr>
            <w:tcW w:w="705" w:type="pct"/>
            <w:shd w:val="clear" w:color="auto" w:fill="BFBFBF" w:themeFill="background1" w:themeFillShade="BF"/>
            <w:vAlign w:val="center"/>
          </w:tcPr>
          <w:p w14:paraId="1B93FA01" w14:textId="3A5BD44E" w:rsidR="0089070E" w:rsidRPr="00AA1DA0" w:rsidRDefault="0089070E" w:rsidP="0089070E">
            <w:pPr>
              <w:tabs>
                <w:tab w:val="left" w:pos="25515"/>
              </w:tabs>
              <w:bidi/>
              <w:spacing w:before="0" w:after="0"/>
              <w:contextualSpacing/>
              <w:jc w:val="left"/>
              <w:rPr>
                <w:rFonts w:asciiTheme="minorBidi" w:hAnsiTheme="minorBidi"/>
                <w:b/>
                <w:bCs/>
                <w:szCs w:val="22"/>
                <w:rtl/>
              </w:rPr>
            </w:pPr>
          </w:p>
        </w:tc>
        <w:tc>
          <w:tcPr>
            <w:tcW w:w="906" w:type="pct"/>
            <w:shd w:val="clear" w:color="auto" w:fill="auto"/>
          </w:tcPr>
          <w:p w14:paraId="16EAB668"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c>
          <w:tcPr>
            <w:tcW w:w="900" w:type="pct"/>
          </w:tcPr>
          <w:p w14:paraId="4564768B" w14:textId="77777777" w:rsidR="0089070E" w:rsidRPr="00AA1DA0" w:rsidRDefault="0089070E" w:rsidP="0089070E">
            <w:pPr>
              <w:tabs>
                <w:tab w:val="left" w:pos="25515"/>
              </w:tabs>
              <w:bidi/>
              <w:spacing w:before="0" w:after="0"/>
              <w:contextualSpacing/>
              <w:rPr>
                <w:rFonts w:asciiTheme="minorBidi" w:hAnsiTheme="minorBidi" w:cstheme="minorBidi"/>
                <w:szCs w:val="22"/>
                <w:rtl/>
              </w:rPr>
            </w:pPr>
          </w:p>
        </w:tc>
      </w:tr>
      <w:tr w:rsidR="00AA1DA0" w:rsidRPr="00AA1DA0" w14:paraId="1A9A93A3" w14:textId="77777777" w:rsidTr="0089070E">
        <w:trPr>
          <w:cantSplit/>
        </w:trPr>
        <w:tc>
          <w:tcPr>
            <w:tcW w:w="1478" w:type="pct"/>
            <w:gridSpan w:val="2"/>
            <w:shd w:val="clear" w:color="auto" w:fill="auto"/>
          </w:tcPr>
          <w:p w14:paraId="263FBB64" w14:textId="77777777" w:rsidR="0089070E" w:rsidRPr="00AA1DA0" w:rsidRDefault="0089070E" w:rsidP="0089070E">
            <w:pPr>
              <w:tabs>
                <w:tab w:val="left" w:pos="25515"/>
              </w:tabs>
              <w:bidi/>
              <w:spacing w:before="0" w:after="0"/>
              <w:rPr>
                <w:rFonts w:asciiTheme="minorBidi" w:hAnsiTheme="minorBidi"/>
                <w:b/>
                <w:bCs/>
                <w:szCs w:val="22"/>
                <w:rtl/>
              </w:rPr>
            </w:pPr>
            <w:r w:rsidRPr="00AA1DA0">
              <w:rPr>
                <w:rFonts w:asciiTheme="minorBidi" w:hAnsiTheme="minorBidi" w:hint="cs"/>
                <w:b/>
                <w:bCs/>
                <w:sz w:val="28"/>
                <w:rtl/>
              </w:rPr>
              <w:t>עלות כוללת משוקללת לצורך השוואה בין ההצעות</w:t>
            </w:r>
          </w:p>
        </w:tc>
        <w:tc>
          <w:tcPr>
            <w:tcW w:w="421" w:type="pct"/>
            <w:shd w:val="clear" w:color="auto" w:fill="BFBFBF" w:themeFill="background1" w:themeFillShade="BF"/>
          </w:tcPr>
          <w:p w14:paraId="7604B940"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589" w:type="pct"/>
            <w:shd w:val="clear" w:color="auto" w:fill="BFBFBF" w:themeFill="background1" w:themeFillShade="BF"/>
          </w:tcPr>
          <w:p w14:paraId="2E43C8DB"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705" w:type="pct"/>
            <w:shd w:val="clear" w:color="auto" w:fill="BFBFBF" w:themeFill="background1" w:themeFillShade="BF"/>
          </w:tcPr>
          <w:p w14:paraId="797D5618"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906" w:type="pct"/>
            <w:shd w:val="clear" w:color="auto" w:fill="auto"/>
          </w:tcPr>
          <w:p w14:paraId="585CBD12" w14:textId="77777777" w:rsidR="0089070E" w:rsidRPr="00AA1DA0" w:rsidRDefault="0089070E" w:rsidP="0089070E">
            <w:pPr>
              <w:tabs>
                <w:tab w:val="left" w:pos="25515"/>
              </w:tabs>
              <w:bidi/>
              <w:spacing w:before="0" w:after="0"/>
              <w:rPr>
                <w:rFonts w:asciiTheme="minorBidi" w:hAnsiTheme="minorBidi" w:cstheme="minorBidi"/>
                <w:szCs w:val="22"/>
                <w:rtl/>
              </w:rPr>
            </w:pPr>
          </w:p>
        </w:tc>
        <w:tc>
          <w:tcPr>
            <w:tcW w:w="900" w:type="pct"/>
          </w:tcPr>
          <w:p w14:paraId="78CE3A2C" w14:textId="77777777" w:rsidR="0089070E" w:rsidRPr="00AA1DA0" w:rsidRDefault="0089070E" w:rsidP="0089070E">
            <w:pPr>
              <w:tabs>
                <w:tab w:val="left" w:pos="25515"/>
              </w:tabs>
              <w:bidi/>
              <w:spacing w:before="0" w:after="0"/>
              <w:rPr>
                <w:rFonts w:asciiTheme="minorBidi" w:hAnsiTheme="minorBidi" w:cstheme="minorBidi"/>
                <w:szCs w:val="22"/>
                <w:rtl/>
              </w:rPr>
            </w:pPr>
          </w:p>
        </w:tc>
      </w:tr>
    </w:tbl>
    <w:p w14:paraId="371E8C30" w14:textId="7DA3CB56" w:rsidR="002D2116" w:rsidRPr="00AA1DA0" w:rsidRDefault="002909A5" w:rsidP="003B5251">
      <w:pPr>
        <w:pStyle w:val="2"/>
        <w:numPr>
          <w:ilvl w:val="0"/>
          <w:numId w:val="0"/>
        </w:numPr>
        <w:rPr>
          <w:rtl/>
        </w:rPr>
      </w:pPr>
      <w:r w:rsidRPr="00AA1DA0">
        <w:rPr>
          <w:rtl/>
        </w:rPr>
        <w:lastRenderedPageBreak/>
        <w:br w:type="textWrapping" w:clear="all"/>
      </w:r>
    </w:p>
    <w:p w14:paraId="29F4DB37" w14:textId="77777777" w:rsidR="009D1B61" w:rsidRPr="00AA1DA0" w:rsidRDefault="003147D5" w:rsidP="00057BA0">
      <w:pPr>
        <w:pStyle w:val="1"/>
        <w:numPr>
          <w:ilvl w:val="0"/>
          <w:numId w:val="0"/>
        </w:numPr>
        <w:ind w:left="481"/>
        <w:jc w:val="left"/>
        <w:rPr>
          <w:sz w:val="40"/>
          <w:szCs w:val="40"/>
          <w:rtl/>
        </w:rPr>
      </w:pPr>
      <w:bookmarkStart w:id="51" w:name="_Toc149832930"/>
      <w:r w:rsidRPr="00AA1DA0">
        <w:rPr>
          <w:rFonts w:hint="cs"/>
          <w:sz w:val="40"/>
          <w:szCs w:val="40"/>
          <w:rtl/>
        </w:rPr>
        <w:t>נספחים</w:t>
      </w:r>
      <w:bookmarkEnd w:id="51"/>
    </w:p>
    <w:p w14:paraId="318A954A" w14:textId="77777777" w:rsidR="009D1B61" w:rsidRPr="00AA1DA0" w:rsidRDefault="009D1B61">
      <w:pPr>
        <w:rPr>
          <w:b/>
          <w:bCs/>
          <w:sz w:val="32"/>
          <w:szCs w:val="32"/>
        </w:rPr>
      </w:pPr>
      <w:r w:rsidRPr="00AA1DA0">
        <w:rPr>
          <w:rtl/>
        </w:rPr>
        <w:br w:type="page"/>
      </w:r>
    </w:p>
    <w:p w14:paraId="5CCA314C" w14:textId="77777777" w:rsidR="00B85E08" w:rsidRPr="00213223" w:rsidRDefault="00B85E08" w:rsidP="00213223">
      <w:pPr>
        <w:pStyle w:val="1"/>
        <w:numPr>
          <w:ilvl w:val="0"/>
          <w:numId w:val="0"/>
        </w:numPr>
        <w:ind w:left="481"/>
        <w:jc w:val="center"/>
        <w:rPr>
          <w:sz w:val="40"/>
          <w:szCs w:val="40"/>
        </w:rPr>
      </w:pPr>
      <w:bookmarkStart w:id="52" w:name="_Toc149832931"/>
      <w:bookmarkStart w:id="53" w:name="_Toc49762784"/>
      <w:r w:rsidRPr="00213223">
        <w:rPr>
          <w:sz w:val="40"/>
          <w:szCs w:val="40"/>
          <w:rtl/>
        </w:rPr>
        <w:lastRenderedPageBreak/>
        <w:t>נספח 0.7.2.2.ג</w:t>
      </w:r>
      <w:bookmarkEnd w:id="52"/>
    </w:p>
    <w:p w14:paraId="3C240CBC" w14:textId="77777777" w:rsidR="00B85E08" w:rsidRDefault="00B85E08" w:rsidP="00B85E08">
      <w:pPr>
        <w:bidi/>
        <w:spacing w:before="0" w:after="0" w:line="240" w:lineRule="auto"/>
        <w:rPr>
          <w:rFonts w:ascii="David" w:eastAsia="Times New Roman" w:hAnsi="David"/>
          <w:sz w:val="22"/>
          <w:szCs w:val="22"/>
          <w:rtl/>
        </w:rPr>
      </w:pPr>
    </w:p>
    <w:p w14:paraId="4E0957DF" w14:textId="77777777" w:rsidR="00B85E08" w:rsidRDefault="00B85E08" w:rsidP="00B85E08">
      <w:pPr>
        <w:pBdr>
          <w:top w:val="single" w:sz="4" w:space="1" w:color="auto"/>
          <w:left w:val="single" w:sz="4" w:space="31" w:color="auto"/>
          <w:bottom w:val="single" w:sz="4" w:space="1" w:color="auto"/>
          <w:right w:val="single" w:sz="4" w:space="4" w:color="auto"/>
        </w:pBdr>
        <w:bidi/>
        <w:spacing w:before="0" w:after="0" w:line="360" w:lineRule="auto"/>
        <w:ind w:right="-327"/>
        <w:rPr>
          <w:rFonts w:ascii="David" w:eastAsia="Times New Roman" w:hAnsi="David"/>
          <w:b/>
          <w:bCs/>
          <w:sz w:val="22"/>
          <w:szCs w:val="22"/>
          <w:rtl/>
        </w:rPr>
      </w:pPr>
      <w:r>
        <w:rPr>
          <w:rFonts w:ascii="David" w:eastAsia="Times New Roman" w:hAnsi="David"/>
          <w:b/>
          <w:bCs/>
          <w:sz w:val="22"/>
          <w:szCs w:val="22"/>
          <w:rtl/>
        </w:rPr>
        <w:t xml:space="preserve">פניות אל </w:t>
      </w:r>
      <w:proofErr w:type="spellStart"/>
      <w:r>
        <w:rPr>
          <w:rFonts w:ascii="David" w:eastAsia="Times New Roman" w:hAnsi="David"/>
          <w:b/>
          <w:bCs/>
          <w:sz w:val="22"/>
          <w:szCs w:val="22"/>
          <w:rtl/>
        </w:rPr>
        <w:t>מנכ</w:t>
      </w:r>
      <w:proofErr w:type="spellEnd"/>
      <w:r>
        <w:rPr>
          <w:rFonts w:ascii="David" w:eastAsia="Times New Roman" w:hAnsi="David"/>
          <w:b/>
          <w:bCs/>
          <w:sz w:val="22"/>
          <w:szCs w:val="22"/>
          <w:rtl/>
        </w:rPr>
        <w:t xml:space="preserve">''ל משרד העבודה, הרווחה והשירותים החברתיים, כנדרש לפי תצהיר זה, תעשנה דרך המטה לשילוב אנשים עם מוגבלות בעבודה, בדואר אלקטרוני: </w:t>
      </w:r>
      <w:hyperlink r:id="rId18" w:history="1">
        <w:r>
          <w:rPr>
            <w:rStyle w:val="Hyperlink"/>
            <w:rFonts w:ascii="David" w:eastAsia="Times New Roman" w:hAnsi="David"/>
            <w:color w:val="3464BA"/>
            <w:sz w:val="22"/>
            <w:szCs w:val="22"/>
            <w:u w:val="dotted" w:color="3464BA"/>
          </w:rPr>
          <w:t>mateh.Shiluv@labor.gov.il</w:t>
        </w:r>
      </w:hyperlink>
      <w:r>
        <w:rPr>
          <w:rFonts w:ascii="David" w:eastAsia="Times New Roman" w:hAnsi="David"/>
          <w:sz w:val="22"/>
          <w:szCs w:val="22"/>
          <w:rtl/>
        </w:rPr>
        <w:t>.</w:t>
      </w:r>
    </w:p>
    <w:p w14:paraId="577CDC1A" w14:textId="77777777" w:rsidR="00B85E08" w:rsidRDefault="00B85E08" w:rsidP="00B85E08">
      <w:pPr>
        <w:pBdr>
          <w:top w:val="single" w:sz="4" w:space="1" w:color="auto"/>
          <w:left w:val="single" w:sz="4" w:space="31" w:color="auto"/>
          <w:bottom w:val="single" w:sz="4" w:space="1" w:color="auto"/>
          <w:right w:val="single" w:sz="4" w:space="4" w:color="auto"/>
        </w:pBdr>
        <w:bidi/>
        <w:spacing w:before="0" w:after="0" w:line="360" w:lineRule="auto"/>
        <w:ind w:right="-327"/>
        <w:rPr>
          <w:rFonts w:ascii="David" w:eastAsia="Times New Roman" w:hAnsi="David"/>
          <w:sz w:val="22"/>
          <w:szCs w:val="22"/>
          <w:rtl/>
        </w:rPr>
      </w:pPr>
      <w:r>
        <w:rPr>
          <w:rFonts w:ascii="David" w:eastAsia="Times New Roman" w:hAnsi="David"/>
          <w:b/>
          <w:bCs/>
          <w:sz w:val="22"/>
          <w:szCs w:val="22"/>
          <w:rtl/>
        </w:rPr>
        <w:t xml:space="preserve">לשאלות ניתן לפנות למרכז התמיכה למעסיקים, בדואר אלקטרוני: </w:t>
      </w:r>
      <w:hyperlink r:id="rId19" w:history="1">
        <w:r>
          <w:rPr>
            <w:rStyle w:val="Hyperlink"/>
            <w:rFonts w:ascii="David" w:eastAsia="Times New Roman" w:hAnsi="David"/>
            <w:color w:val="3464BA"/>
            <w:sz w:val="22"/>
            <w:szCs w:val="22"/>
            <w:u w:val="dotted" w:color="3464BA"/>
          </w:rPr>
          <w:t>info@mtlm.org.il</w:t>
        </w:r>
      </w:hyperlink>
      <w:r>
        <w:rPr>
          <w:rFonts w:ascii="David" w:eastAsia="Times New Roman" w:hAnsi="David"/>
          <w:sz w:val="22"/>
          <w:szCs w:val="22"/>
          <w:rtl/>
        </w:rPr>
        <w:t xml:space="preserve"> / </w:t>
      </w:r>
      <w:r>
        <w:rPr>
          <w:rFonts w:ascii="David" w:eastAsia="Times New Roman" w:hAnsi="David"/>
          <w:b/>
          <w:bCs/>
          <w:sz w:val="22"/>
          <w:szCs w:val="22"/>
          <w:rtl/>
        </w:rPr>
        <w:t>טלפון:</w:t>
      </w:r>
      <w:r>
        <w:rPr>
          <w:rFonts w:ascii="David" w:eastAsia="Times New Roman" w:hAnsi="David"/>
          <w:sz w:val="22"/>
          <w:szCs w:val="22"/>
          <w:rtl/>
        </w:rPr>
        <w:t xml:space="preserve"> </w:t>
      </w:r>
      <w:r>
        <w:rPr>
          <w:rFonts w:ascii="David" w:eastAsia="Times New Roman" w:hAnsi="David"/>
          <w:b/>
          <w:bCs/>
          <w:sz w:val="22"/>
          <w:szCs w:val="22"/>
        </w:rPr>
        <w:t>1700507676</w:t>
      </w:r>
    </w:p>
    <w:p w14:paraId="6C14C655" w14:textId="77777777" w:rsidR="00B85E08" w:rsidRDefault="00B85E08" w:rsidP="00B85E08">
      <w:pPr>
        <w:bidi/>
        <w:spacing w:before="0" w:after="0" w:line="360" w:lineRule="auto"/>
        <w:rPr>
          <w:rFonts w:ascii="David" w:eastAsia="Times New Roman" w:hAnsi="David"/>
          <w:sz w:val="22"/>
          <w:szCs w:val="22"/>
          <w:rtl/>
        </w:rPr>
      </w:pPr>
    </w:p>
    <w:p w14:paraId="74099280" w14:textId="77777777" w:rsidR="00B85E08" w:rsidRDefault="00B85E08" w:rsidP="00B85E08">
      <w:pPr>
        <w:bidi/>
        <w:spacing w:before="0" w:after="0" w:line="360" w:lineRule="auto"/>
        <w:rPr>
          <w:rFonts w:ascii="David" w:eastAsia="Times New Roman" w:hAnsi="David"/>
          <w:sz w:val="22"/>
          <w:szCs w:val="22"/>
          <w:rtl/>
        </w:rPr>
      </w:pPr>
      <w:r>
        <w:rPr>
          <w:rFonts w:ascii="David" w:eastAsia="Times New Roman" w:hAnsi="David"/>
          <w:sz w:val="22"/>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2E4640CC" w14:textId="77777777" w:rsidR="00B85E08" w:rsidRDefault="00B85E08" w:rsidP="00B85E08">
      <w:pPr>
        <w:bidi/>
        <w:spacing w:before="0" w:after="0" w:line="240" w:lineRule="auto"/>
        <w:rPr>
          <w:rFonts w:ascii="David" w:eastAsia="Times New Roman" w:hAnsi="David"/>
          <w:sz w:val="22"/>
          <w:szCs w:val="22"/>
          <w:rtl/>
        </w:rPr>
      </w:pPr>
    </w:p>
    <w:p w14:paraId="25E2A1B4" w14:textId="57F4D4A3" w:rsidR="009666D4" w:rsidRPr="00AA1DA0" w:rsidRDefault="00B85E08" w:rsidP="009666D4">
      <w:pPr>
        <w:tabs>
          <w:tab w:val="left" w:pos="1"/>
        </w:tabs>
        <w:bidi/>
        <w:spacing w:line="360" w:lineRule="auto"/>
        <w:ind w:right="-142"/>
        <w:jc w:val="center"/>
        <w:rPr>
          <w:rFonts w:ascii="Arial" w:eastAsia="Times New Roman" w:hAnsi="Arial"/>
          <w:rtl/>
        </w:rPr>
      </w:pPr>
      <w:r>
        <w:rPr>
          <w:rFonts w:ascii="David" w:eastAsia="Times New Roman" w:hAnsi="David"/>
          <w:sz w:val="22"/>
          <w:szCs w:val="22"/>
          <w:rtl/>
        </w:rPr>
        <w:t>הנני נותן/ת תצהיר זה בשם ___________________, שהוא המציע (להלן:  "</w:t>
      </w:r>
      <w:r>
        <w:rPr>
          <w:rFonts w:ascii="David" w:eastAsia="Times New Roman" w:hAnsi="David"/>
          <w:b/>
          <w:bCs/>
          <w:sz w:val="22"/>
          <w:szCs w:val="22"/>
          <w:rtl/>
        </w:rPr>
        <w:t>המציע</w:t>
      </w:r>
      <w:r>
        <w:rPr>
          <w:rFonts w:ascii="David" w:eastAsia="Times New Roman" w:hAnsi="David"/>
          <w:sz w:val="22"/>
          <w:szCs w:val="22"/>
          <w:rtl/>
        </w:rPr>
        <w:t>"), המבקש להתקשר עם עורך התקשרות מספר ____</w:t>
      </w:r>
      <w:r w:rsidR="009666D4">
        <w:rPr>
          <w:rFonts w:ascii="David" w:eastAsia="Times New Roman" w:hAnsi="David" w:hint="cs"/>
          <w:sz w:val="22"/>
          <w:szCs w:val="22"/>
          <w:rtl/>
        </w:rPr>
        <w:t>102/11/2023</w:t>
      </w:r>
      <w:r>
        <w:rPr>
          <w:rFonts w:ascii="David" w:eastAsia="Times New Roman" w:hAnsi="David"/>
          <w:sz w:val="22"/>
          <w:szCs w:val="22"/>
          <w:rtl/>
        </w:rPr>
        <w:t xml:space="preserve">___ לאספקת </w:t>
      </w:r>
      <w:r w:rsidR="009666D4" w:rsidRPr="00AA1DA0">
        <w:rPr>
          <w:rFonts w:ascii="Arial" w:eastAsia="Times New Roman" w:hAnsi="Arial"/>
          <w:b/>
          <w:bCs/>
          <w:sz w:val="22"/>
          <w:szCs w:val="22"/>
          <w:u w:val="single"/>
          <w:rtl/>
          <w:lang w:eastAsia="he-IL"/>
        </w:rPr>
        <w:t xml:space="preserve">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u w:val="single"/>
          <w:rtl/>
        </w:rPr>
        <w:t xml:space="preserve"> </w:t>
      </w:r>
    </w:p>
    <w:p w14:paraId="5830952B" w14:textId="02623FD3" w:rsidR="00B85E08" w:rsidRDefault="00B85E08" w:rsidP="00B85E08">
      <w:pPr>
        <w:bidi/>
        <w:spacing w:before="0" w:after="0" w:line="360" w:lineRule="auto"/>
        <w:rPr>
          <w:rFonts w:ascii="David" w:eastAsia="Times New Roman" w:hAnsi="David"/>
          <w:sz w:val="22"/>
          <w:szCs w:val="22"/>
          <w:rtl/>
        </w:rPr>
      </w:pPr>
      <w:r>
        <w:rPr>
          <w:rFonts w:ascii="David" w:eastAsia="Times New Roman" w:hAnsi="David"/>
          <w:sz w:val="22"/>
          <w:szCs w:val="22"/>
          <w:rtl/>
        </w:rPr>
        <w:t>________________ עבור __________________. אני מצהיר/ה כי הנני מוסמך/ת לתת תצהיר זה בשם המציע.</w:t>
      </w:r>
    </w:p>
    <w:p w14:paraId="5AD78243" w14:textId="77777777" w:rsidR="00B85E08" w:rsidRDefault="00B85E08" w:rsidP="00B85E08">
      <w:pPr>
        <w:bidi/>
        <w:spacing w:before="0" w:after="0" w:line="240" w:lineRule="auto"/>
        <w:rPr>
          <w:rFonts w:ascii="David" w:eastAsia="Times New Roman" w:hAnsi="David"/>
          <w:sz w:val="22"/>
          <w:szCs w:val="22"/>
          <w:rtl/>
        </w:rPr>
      </w:pPr>
    </w:p>
    <w:p w14:paraId="18AD36E8" w14:textId="77777777" w:rsidR="00B85E08" w:rsidRDefault="00B85E08" w:rsidP="00B85E08">
      <w:pPr>
        <w:bidi/>
        <w:spacing w:before="0" w:after="0" w:line="360" w:lineRule="auto"/>
        <w:rPr>
          <w:rFonts w:ascii="David" w:eastAsia="Times New Roman" w:hAnsi="David"/>
          <w:sz w:val="22"/>
          <w:szCs w:val="22"/>
          <w:u w:val="single"/>
        </w:rPr>
      </w:pPr>
      <w:r>
        <w:rPr>
          <w:rFonts w:ascii="David" w:eastAsia="Times New Roman" w:hAnsi="David"/>
          <w:sz w:val="22"/>
          <w:szCs w:val="22"/>
          <w:u w:val="single"/>
          <w:rtl/>
        </w:rPr>
        <w:t xml:space="preserve">סמן </w:t>
      </w:r>
      <w:r>
        <w:rPr>
          <w:rFonts w:ascii="David" w:eastAsia="Times New Roman" w:hAnsi="David"/>
          <w:sz w:val="22"/>
          <w:szCs w:val="22"/>
          <w:u w:val="single"/>
        </w:rPr>
        <w:t>X</w:t>
      </w:r>
      <w:r>
        <w:rPr>
          <w:rFonts w:ascii="David" w:eastAsia="Times New Roman" w:hAnsi="David"/>
          <w:sz w:val="22"/>
          <w:szCs w:val="22"/>
          <w:u w:val="single"/>
          <w:rtl/>
        </w:rPr>
        <w:t xml:space="preserve"> במשבצת המתאימה:</w:t>
      </w:r>
    </w:p>
    <w:p w14:paraId="482031B4" w14:textId="77777777" w:rsidR="00B85E08" w:rsidRDefault="00B85E08" w:rsidP="00B85E08">
      <w:pPr>
        <w:numPr>
          <w:ilvl w:val="0"/>
          <w:numId w:val="116"/>
        </w:numPr>
        <w:bidi/>
        <w:spacing w:before="0" w:after="0" w:line="360" w:lineRule="auto"/>
        <w:ind w:right="360"/>
        <w:jc w:val="left"/>
        <w:rPr>
          <w:rFonts w:ascii="David" w:eastAsia="Times New Roman" w:hAnsi="David"/>
          <w:sz w:val="22"/>
          <w:szCs w:val="22"/>
          <w:rtl/>
        </w:rPr>
      </w:pPr>
      <w:r>
        <w:rPr>
          <w:rFonts w:ascii="David" w:eastAsia="Times New Roman" w:hAnsi="David"/>
          <w:sz w:val="22"/>
          <w:szCs w:val="22"/>
          <w:rtl/>
        </w:rPr>
        <w:t>הוראות סעיף 9 ל</w:t>
      </w:r>
      <w:hyperlink r:id="rId20" w:history="1">
        <w:r>
          <w:rPr>
            <w:rStyle w:val="Hyperlink"/>
            <w:rFonts w:ascii="David" w:eastAsia="Times New Roman" w:hAnsi="David"/>
            <w:color w:val="3464BA"/>
            <w:sz w:val="22"/>
            <w:szCs w:val="22"/>
            <w:u w:val="dotted" w:color="3464BA"/>
            <w:rtl/>
          </w:rPr>
          <w:t>חוק שוויון זכויות לאנשים עם מוגבלות, התשנ"ח-1998</w:t>
        </w:r>
      </w:hyperlink>
      <w:r>
        <w:rPr>
          <w:rFonts w:ascii="David" w:eastAsia="Times New Roman" w:hAnsi="David"/>
          <w:sz w:val="22"/>
          <w:szCs w:val="22"/>
          <w:rtl/>
        </w:rPr>
        <w:t xml:space="preserve"> </w:t>
      </w:r>
      <w:r>
        <w:rPr>
          <w:rFonts w:ascii="David" w:eastAsia="Times New Roman" w:hAnsi="David"/>
          <w:b/>
          <w:bCs/>
          <w:sz w:val="22"/>
          <w:szCs w:val="22"/>
          <w:rtl/>
        </w:rPr>
        <w:t>לא חלות</w:t>
      </w:r>
      <w:r>
        <w:rPr>
          <w:rFonts w:ascii="David" w:eastAsia="Times New Roman" w:hAnsi="David"/>
          <w:sz w:val="22"/>
          <w:szCs w:val="22"/>
          <w:rtl/>
        </w:rPr>
        <w:t xml:space="preserve"> על המציע.</w:t>
      </w:r>
    </w:p>
    <w:p w14:paraId="161FB4EA" w14:textId="77777777" w:rsidR="00B85E08" w:rsidRDefault="00B85E08" w:rsidP="00B85E08">
      <w:pPr>
        <w:numPr>
          <w:ilvl w:val="0"/>
          <w:numId w:val="116"/>
        </w:numPr>
        <w:bidi/>
        <w:spacing w:before="0" w:after="0" w:line="360" w:lineRule="auto"/>
        <w:ind w:left="425" w:right="357" w:hanging="425"/>
        <w:jc w:val="left"/>
        <w:rPr>
          <w:rFonts w:ascii="David" w:eastAsia="Times New Roman" w:hAnsi="David"/>
          <w:sz w:val="22"/>
          <w:szCs w:val="22"/>
        </w:rPr>
      </w:pPr>
      <w:r>
        <w:rPr>
          <w:rFonts w:ascii="David" w:eastAsia="Times New Roman" w:hAnsi="David"/>
          <w:sz w:val="22"/>
          <w:szCs w:val="22"/>
          <w:rtl/>
        </w:rPr>
        <w:t>הוראות סעיף 9 ל</w:t>
      </w:r>
      <w:hyperlink r:id="rId21" w:history="1">
        <w:r>
          <w:rPr>
            <w:rStyle w:val="Hyperlink"/>
            <w:rFonts w:ascii="David" w:eastAsia="Times New Roman" w:hAnsi="David"/>
            <w:color w:val="3464BA"/>
            <w:sz w:val="22"/>
            <w:szCs w:val="22"/>
            <w:u w:val="dotted" w:color="3464BA"/>
            <w:rtl/>
          </w:rPr>
          <w:t>חוק שוויון זכויות לאנשים עם מוגבלות, התשנ"ח-1998</w:t>
        </w:r>
      </w:hyperlink>
      <w:r>
        <w:rPr>
          <w:rFonts w:ascii="David" w:eastAsia="Times New Roman" w:hAnsi="David"/>
          <w:sz w:val="22"/>
          <w:szCs w:val="22"/>
          <w:rtl/>
        </w:rPr>
        <w:t xml:space="preserve"> </w:t>
      </w:r>
      <w:r>
        <w:rPr>
          <w:rFonts w:ascii="David" w:eastAsia="Times New Roman" w:hAnsi="David"/>
          <w:b/>
          <w:bCs/>
          <w:sz w:val="22"/>
          <w:szCs w:val="22"/>
          <w:rtl/>
        </w:rPr>
        <w:t>חלות</w:t>
      </w:r>
      <w:r>
        <w:rPr>
          <w:rFonts w:ascii="David" w:eastAsia="Times New Roman" w:hAnsi="David"/>
          <w:sz w:val="22"/>
          <w:szCs w:val="22"/>
          <w:rtl/>
        </w:rPr>
        <w:t xml:space="preserve"> על המציע והוא מקיים אותן.</w:t>
      </w:r>
    </w:p>
    <w:p w14:paraId="596C2569" w14:textId="77777777" w:rsidR="00B85E08" w:rsidRDefault="00B85E08" w:rsidP="00B85E08">
      <w:pPr>
        <w:bidi/>
        <w:spacing w:before="0" w:after="0" w:line="240" w:lineRule="auto"/>
        <w:rPr>
          <w:rFonts w:ascii="David" w:eastAsia="Times New Roman" w:hAnsi="David"/>
          <w:sz w:val="22"/>
          <w:szCs w:val="22"/>
          <w:u w:val="single"/>
        </w:rPr>
      </w:pPr>
    </w:p>
    <w:p w14:paraId="24E41406" w14:textId="77777777" w:rsidR="00B85E08" w:rsidRDefault="00B85E08" w:rsidP="00B85E08">
      <w:pPr>
        <w:bidi/>
        <w:spacing w:before="0" w:after="0" w:line="360" w:lineRule="auto"/>
        <w:rPr>
          <w:rFonts w:ascii="David" w:eastAsia="Times New Roman" w:hAnsi="David"/>
          <w:sz w:val="22"/>
          <w:szCs w:val="22"/>
          <w:rtl/>
        </w:rPr>
      </w:pPr>
      <w:r>
        <w:rPr>
          <w:rFonts w:ascii="David" w:eastAsia="Times New Roman" w:hAnsi="David"/>
          <w:sz w:val="22"/>
          <w:szCs w:val="22"/>
          <w:u w:val="single"/>
          <w:rtl/>
        </w:rPr>
        <w:t>במקרה שהוראות סעיף 9 ל</w:t>
      </w:r>
      <w:hyperlink r:id="rId22" w:history="1">
        <w:r>
          <w:rPr>
            <w:rStyle w:val="Hyperlink"/>
            <w:rFonts w:ascii="David" w:eastAsia="Times New Roman" w:hAnsi="David"/>
            <w:color w:val="3464BA"/>
            <w:sz w:val="22"/>
            <w:szCs w:val="22"/>
            <w:u w:val="dotted" w:color="3464BA"/>
            <w:rtl/>
          </w:rPr>
          <w:t>חוק שוויון זכויות לאנשים עם מוגבלות, התשנ"ח-1998</w:t>
        </w:r>
      </w:hyperlink>
      <w:r>
        <w:rPr>
          <w:rFonts w:ascii="David" w:eastAsia="Times New Roman" w:hAnsi="David"/>
          <w:sz w:val="22"/>
          <w:szCs w:val="22"/>
          <w:u w:val="single"/>
          <w:rtl/>
        </w:rPr>
        <w:t xml:space="preserve"> (להלן: ''חוק שוויון זכויות'')</w:t>
      </w:r>
      <w:r>
        <w:rPr>
          <w:rFonts w:ascii="David" w:eastAsia="Times New Roman" w:hAnsi="David"/>
          <w:b/>
          <w:bCs/>
          <w:sz w:val="22"/>
          <w:szCs w:val="22"/>
          <w:u w:val="single"/>
          <w:rtl/>
        </w:rPr>
        <w:t xml:space="preserve"> חלות על המציע,</w:t>
      </w:r>
      <w:r>
        <w:rPr>
          <w:rFonts w:ascii="David" w:eastAsia="Times New Roman" w:hAnsi="David"/>
          <w:sz w:val="22"/>
          <w:szCs w:val="22"/>
          <w:u w:val="single"/>
          <w:rtl/>
        </w:rPr>
        <w:t xml:space="preserve"> נדרש לסמן </w:t>
      </w:r>
      <w:r>
        <w:rPr>
          <w:rFonts w:ascii="David" w:eastAsia="Times New Roman" w:hAnsi="David"/>
          <w:sz w:val="22"/>
          <w:szCs w:val="22"/>
          <w:u w:val="single"/>
        </w:rPr>
        <w:t>x</w:t>
      </w:r>
      <w:r>
        <w:rPr>
          <w:rFonts w:ascii="David" w:eastAsia="Times New Roman" w:hAnsi="David"/>
          <w:sz w:val="22"/>
          <w:szCs w:val="22"/>
          <w:u w:val="single"/>
          <w:rtl/>
        </w:rPr>
        <w:t xml:space="preserve"> במשבצת המתאימה</w:t>
      </w:r>
      <w:r>
        <w:rPr>
          <w:rFonts w:ascii="David" w:eastAsia="Times New Roman" w:hAnsi="David"/>
          <w:sz w:val="22"/>
          <w:szCs w:val="22"/>
          <w:rtl/>
        </w:rPr>
        <w:t>:</w:t>
      </w:r>
    </w:p>
    <w:p w14:paraId="5CE0ECB7" w14:textId="77777777" w:rsidR="00B85E08" w:rsidRDefault="00B85E08" w:rsidP="00B85E08">
      <w:pPr>
        <w:numPr>
          <w:ilvl w:val="0"/>
          <w:numId w:val="116"/>
        </w:numPr>
        <w:bidi/>
        <w:spacing w:before="0" w:after="0" w:line="360" w:lineRule="auto"/>
        <w:ind w:right="360"/>
        <w:jc w:val="left"/>
        <w:rPr>
          <w:rFonts w:ascii="David" w:eastAsia="Times New Roman" w:hAnsi="David"/>
          <w:sz w:val="22"/>
          <w:szCs w:val="22"/>
          <w:rtl/>
        </w:rPr>
      </w:pPr>
      <w:r>
        <w:rPr>
          <w:rFonts w:ascii="David" w:eastAsia="Times New Roman" w:hAnsi="David"/>
          <w:sz w:val="22"/>
          <w:szCs w:val="22"/>
          <w:rtl/>
        </w:rPr>
        <w:t>המציע מעסיק פחות מ- 100 עובדים.</w:t>
      </w:r>
    </w:p>
    <w:p w14:paraId="3BE60DB6" w14:textId="77777777" w:rsidR="00B85E08" w:rsidRDefault="00B85E08" w:rsidP="00B85E08">
      <w:pPr>
        <w:numPr>
          <w:ilvl w:val="0"/>
          <w:numId w:val="116"/>
        </w:numPr>
        <w:bidi/>
        <w:spacing w:before="0" w:after="0" w:line="360" w:lineRule="auto"/>
        <w:ind w:right="360"/>
        <w:jc w:val="left"/>
        <w:rPr>
          <w:rFonts w:ascii="David" w:eastAsia="Times New Roman" w:hAnsi="David"/>
          <w:sz w:val="22"/>
          <w:szCs w:val="22"/>
        </w:rPr>
      </w:pPr>
      <w:r>
        <w:rPr>
          <w:rFonts w:ascii="David" w:eastAsia="Times New Roman" w:hAnsi="David"/>
          <w:sz w:val="22"/>
          <w:szCs w:val="22"/>
          <w:rtl/>
        </w:rPr>
        <w:t>המציע מעסיק 100 עובדים או יותר.</w:t>
      </w:r>
    </w:p>
    <w:p w14:paraId="03A8C1CF" w14:textId="77777777" w:rsidR="00B85E08" w:rsidRDefault="00B85E08" w:rsidP="00B85E08">
      <w:pPr>
        <w:bidi/>
        <w:spacing w:before="0" w:after="0" w:line="360" w:lineRule="auto"/>
        <w:ind w:right="360"/>
        <w:rPr>
          <w:rFonts w:ascii="David" w:eastAsia="Times New Roman" w:hAnsi="David"/>
          <w:sz w:val="22"/>
          <w:szCs w:val="22"/>
        </w:rPr>
      </w:pPr>
      <w:r>
        <w:rPr>
          <w:rFonts w:ascii="David" w:eastAsia="Times New Roman" w:hAnsi="David"/>
          <w:sz w:val="22"/>
          <w:szCs w:val="22"/>
          <w:u w:val="single"/>
          <w:rtl/>
        </w:rPr>
        <w:t>במקרה שהמציע מעסיק 100 עובדים או יותר, נדרש לסמן</w:t>
      </w:r>
      <w:r>
        <w:rPr>
          <w:rFonts w:ascii="David" w:eastAsia="Times New Roman" w:hAnsi="David"/>
          <w:sz w:val="22"/>
          <w:szCs w:val="22"/>
          <w:u w:val="single"/>
        </w:rPr>
        <w:t xml:space="preserve">X </w:t>
      </w:r>
      <w:r>
        <w:rPr>
          <w:rFonts w:ascii="David" w:eastAsia="Times New Roman" w:hAnsi="David"/>
          <w:sz w:val="22"/>
          <w:szCs w:val="22"/>
          <w:u w:val="single"/>
          <w:rtl/>
        </w:rPr>
        <w:t xml:space="preserve"> במשבצת המתאימה</w:t>
      </w:r>
      <w:r>
        <w:rPr>
          <w:rFonts w:ascii="David" w:eastAsia="Times New Roman" w:hAnsi="David"/>
          <w:sz w:val="22"/>
          <w:szCs w:val="22"/>
          <w:rtl/>
        </w:rPr>
        <w:t>:</w:t>
      </w:r>
    </w:p>
    <w:p w14:paraId="7C1FC8A2" w14:textId="77777777" w:rsidR="00B85E08" w:rsidRDefault="00B85E08" w:rsidP="00B85E08">
      <w:pPr>
        <w:numPr>
          <w:ilvl w:val="0"/>
          <w:numId w:val="116"/>
        </w:numPr>
        <w:bidi/>
        <w:spacing w:before="0" w:after="0" w:line="360" w:lineRule="auto"/>
        <w:ind w:right="360"/>
        <w:jc w:val="left"/>
        <w:rPr>
          <w:rFonts w:ascii="David" w:eastAsia="Times New Roman" w:hAnsi="David"/>
          <w:sz w:val="22"/>
          <w:szCs w:val="22"/>
          <w:rtl/>
        </w:rPr>
      </w:pPr>
      <w:r>
        <w:rPr>
          <w:rFonts w:ascii="David" w:eastAsia="Times New Roman" w:hAnsi="David"/>
          <w:sz w:val="22"/>
          <w:szCs w:val="22"/>
          <w:rtl/>
        </w:rPr>
        <w:t xml:space="preserve"> המציע מתחייב כי ככל שיזכה במכרז, יפנה </w:t>
      </w:r>
      <w:proofErr w:type="spellStart"/>
      <w:r>
        <w:rPr>
          <w:rFonts w:ascii="David" w:eastAsia="Times New Roman" w:hAnsi="David"/>
          <w:sz w:val="22"/>
          <w:szCs w:val="22"/>
          <w:rtl/>
        </w:rPr>
        <w:t>למנכ</w:t>
      </w:r>
      <w:proofErr w:type="spellEnd"/>
      <w:r>
        <w:rPr>
          <w:rFonts w:ascii="David" w:eastAsia="Times New Roman" w:hAnsi="David"/>
          <w:sz w:val="22"/>
          <w:szCs w:val="22"/>
          <w:rtl/>
        </w:rPr>
        <w:t>''ל משרד העבודה, הרווחה והשירותים החברתיים, לשם</w:t>
      </w:r>
      <w:r>
        <w:rPr>
          <w:rFonts w:ascii="David" w:eastAsia="Times New Roman" w:hAnsi="David"/>
          <w:sz w:val="22"/>
          <w:szCs w:val="22"/>
        </w:rPr>
        <w:t xml:space="preserve"> </w:t>
      </w:r>
      <w:r>
        <w:rPr>
          <w:rFonts w:ascii="David" w:eastAsia="Times New Roman" w:hAnsi="David"/>
          <w:sz w:val="22"/>
          <w:szCs w:val="22"/>
          <w:rtl/>
        </w:rPr>
        <w:t>בחינת</w:t>
      </w:r>
      <w:r>
        <w:rPr>
          <w:rFonts w:ascii="David" w:eastAsia="Times New Roman" w:hAnsi="David"/>
          <w:sz w:val="22"/>
          <w:szCs w:val="22"/>
        </w:rPr>
        <w:t xml:space="preserve"> </w:t>
      </w:r>
      <w:r>
        <w:rPr>
          <w:rFonts w:ascii="David" w:eastAsia="Times New Roman" w:hAnsi="David"/>
          <w:sz w:val="22"/>
          <w:szCs w:val="22"/>
          <w:rtl/>
        </w:rPr>
        <w:t>יישום</w:t>
      </w:r>
      <w:r>
        <w:rPr>
          <w:rFonts w:ascii="David" w:eastAsia="Times New Roman" w:hAnsi="David"/>
          <w:sz w:val="22"/>
          <w:szCs w:val="22"/>
        </w:rPr>
        <w:t xml:space="preserve"> </w:t>
      </w:r>
      <w:r>
        <w:rPr>
          <w:rFonts w:ascii="David" w:eastAsia="Times New Roman" w:hAnsi="David"/>
          <w:sz w:val="22"/>
          <w:szCs w:val="22"/>
          <w:rtl/>
        </w:rPr>
        <w:t>חובותיו</w:t>
      </w:r>
      <w:r>
        <w:rPr>
          <w:rFonts w:ascii="David" w:eastAsia="Times New Roman" w:hAnsi="David"/>
          <w:sz w:val="22"/>
          <w:szCs w:val="22"/>
        </w:rPr>
        <w:t xml:space="preserve"> </w:t>
      </w:r>
      <w:r>
        <w:rPr>
          <w:rFonts w:ascii="David" w:eastAsia="Times New Roman" w:hAnsi="David"/>
          <w:sz w:val="22"/>
          <w:szCs w:val="22"/>
          <w:rtl/>
        </w:rPr>
        <w:t>לפי</w:t>
      </w:r>
      <w:r>
        <w:rPr>
          <w:rFonts w:ascii="David" w:eastAsia="Times New Roman" w:hAnsi="David"/>
          <w:sz w:val="22"/>
          <w:szCs w:val="22"/>
        </w:rPr>
        <w:t xml:space="preserve"> </w:t>
      </w:r>
      <w:r>
        <w:rPr>
          <w:rFonts w:ascii="David" w:eastAsia="Times New Roman" w:hAnsi="David"/>
          <w:sz w:val="22"/>
          <w:szCs w:val="22"/>
          <w:rtl/>
        </w:rPr>
        <w:t>סעיף</w:t>
      </w:r>
      <w:r>
        <w:rPr>
          <w:rFonts w:ascii="David" w:eastAsia="Times New Roman" w:hAnsi="David"/>
          <w:sz w:val="22"/>
          <w:szCs w:val="22"/>
        </w:rPr>
        <w:t xml:space="preserve"> 9 </w:t>
      </w:r>
      <w:r>
        <w:rPr>
          <w:rFonts w:ascii="David" w:eastAsia="Times New Roman" w:hAnsi="David"/>
          <w:sz w:val="22"/>
          <w:szCs w:val="22"/>
          <w:rtl/>
        </w:rPr>
        <w:t>לחוק שוויון</w:t>
      </w:r>
      <w:r>
        <w:rPr>
          <w:rFonts w:ascii="David" w:eastAsia="Times New Roman" w:hAnsi="David"/>
          <w:sz w:val="22"/>
          <w:szCs w:val="22"/>
        </w:rPr>
        <w:t xml:space="preserve"> </w:t>
      </w:r>
      <w:r>
        <w:rPr>
          <w:rFonts w:ascii="David" w:eastAsia="Times New Roman" w:hAnsi="David"/>
          <w:sz w:val="22"/>
          <w:szCs w:val="22"/>
          <w:rtl/>
        </w:rPr>
        <w:t>זכויות, ובמקרה</w:t>
      </w:r>
      <w:r>
        <w:rPr>
          <w:rFonts w:ascii="David" w:eastAsia="Times New Roman" w:hAnsi="David"/>
          <w:sz w:val="22"/>
          <w:szCs w:val="22"/>
        </w:rPr>
        <w:t xml:space="preserve"> </w:t>
      </w:r>
      <w:r>
        <w:rPr>
          <w:rFonts w:ascii="David" w:eastAsia="Times New Roman" w:hAnsi="David"/>
          <w:sz w:val="22"/>
          <w:szCs w:val="22"/>
          <w:rtl/>
        </w:rPr>
        <w:t>הצורך, לשם</w:t>
      </w:r>
      <w:r>
        <w:rPr>
          <w:rFonts w:ascii="David" w:eastAsia="Times New Roman" w:hAnsi="David"/>
          <w:sz w:val="22"/>
          <w:szCs w:val="22"/>
        </w:rPr>
        <w:t xml:space="preserve"> </w:t>
      </w:r>
      <w:r>
        <w:rPr>
          <w:rFonts w:ascii="David" w:eastAsia="Times New Roman" w:hAnsi="David"/>
          <w:sz w:val="22"/>
          <w:szCs w:val="22"/>
          <w:rtl/>
        </w:rPr>
        <w:t>קבלת הנחיות</w:t>
      </w:r>
      <w:r>
        <w:rPr>
          <w:rFonts w:ascii="David" w:eastAsia="Times New Roman" w:hAnsi="David"/>
          <w:sz w:val="22"/>
          <w:szCs w:val="22"/>
        </w:rPr>
        <w:t xml:space="preserve"> </w:t>
      </w:r>
      <w:r>
        <w:rPr>
          <w:rFonts w:ascii="David" w:eastAsia="Times New Roman" w:hAnsi="David"/>
          <w:sz w:val="22"/>
          <w:szCs w:val="22"/>
          <w:rtl/>
        </w:rPr>
        <w:t>בקשר</w:t>
      </w:r>
      <w:r>
        <w:rPr>
          <w:rFonts w:ascii="David" w:eastAsia="Times New Roman" w:hAnsi="David"/>
          <w:sz w:val="22"/>
          <w:szCs w:val="22"/>
        </w:rPr>
        <w:t xml:space="preserve"> </w:t>
      </w:r>
      <w:r>
        <w:rPr>
          <w:rFonts w:ascii="David" w:eastAsia="Times New Roman" w:hAnsi="David"/>
          <w:sz w:val="22"/>
          <w:szCs w:val="22"/>
          <w:rtl/>
        </w:rPr>
        <w:t>ליישומן</w:t>
      </w:r>
      <w:r>
        <w:rPr>
          <w:rFonts w:ascii="David" w:eastAsia="Times New Roman" w:hAnsi="David"/>
          <w:sz w:val="22"/>
          <w:szCs w:val="22"/>
        </w:rPr>
        <w:t>.</w:t>
      </w:r>
    </w:p>
    <w:p w14:paraId="6A60F605" w14:textId="77777777" w:rsidR="00B85E08" w:rsidRDefault="00B85E08" w:rsidP="00B85E08">
      <w:pPr>
        <w:numPr>
          <w:ilvl w:val="0"/>
          <w:numId w:val="116"/>
        </w:numPr>
        <w:bidi/>
        <w:spacing w:before="0" w:after="0" w:line="360" w:lineRule="auto"/>
        <w:ind w:right="360"/>
        <w:jc w:val="left"/>
        <w:rPr>
          <w:rFonts w:ascii="David" w:eastAsia="Times New Roman" w:hAnsi="David"/>
          <w:sz w:val="22"/>
          <w:szCs w:val="22"/>
        </w:rPr>
      </w:pPr>
      <w:r>
        <w:rPr>
          <w:rFonts w:ascii="David" w:eastAsia="Times New Roman" w:hAnsi="David"/>
          <w:sz w:val="22"/>
          <w:szCs w:val="22"/>
          <w:rtl/>
        </w:rPr>
        <w:t xml:space="preserve">המציע התחייב בעבר לפנות </w:t>
      </w:r>
      <w:proofErr w:type="spellStart"/>
      <w:r>
        <w:rPr>
          <w:rFonts w:ascii="David" w:eastAsia="Times New Roman" w:hAnsi="David"/>
          <w:sz w:val="22"/>
          <w:szCs w:val="22"/>
          <w:rtl/>
        </w:rPr>
        <w:t>למנכ</w:t>
      </w:r>
      <w:proofErr w:type="spellEnd"/>
      <w:r>
        <w:rPr>
          <w:rFonts w:ascii="David" w:eastAsia="Times New Roman" w:hAnsi="David"/>
          <w:sz w:val="22"/>
          <w:szCs w:val="22"/>
          <w:rtl/>
        </w:rPr>
        <w:t>''ל משרד העבודה, הרווחה והשירותים החברתיים לשם בחינת</w:t>
      </w:r>
      <w:r>
        <w:rPr>
          <w:rFonts w:ascii="David" w:eastAsia="Times New Roman" w:hAnsi="David"/>
          <w:sz w:val="22"/>
          <w:szCs w:val="22"/>
        </w:rPr>
        <w:t xml:space="preserve"> </w:t>
      </w:r>
      <w:r>
        <w:rPr>
          <w:rFonts w:ascii="David" w:eastAsia="Times New Roman" w:hAnsi="David"/>
          <w:sz w:val="22"/>
          <w:szCs w:val="22"/>
          <w:rtl/>
        </w:rPr>
        <w:t>יישום</w:t>
      </w:r>
      <w:r>
        <w:rPr>
          <w:rFonts w:ascii="David" w:eastAsia="Times New Roman" w:hAnsi="David"/>
          <w:sz w:val="22"/>
          <w:szCs w:val="22"/>
        </w:rPr>
        <w:t xml:space="preserve"> </w:t>
      </w:r>
      <w:r>
        <w:rPr>
          <w:rFonts w:ascii="David" w:eastAsia="Times New Roman" w:hAnsi="David"/>
          <w:sz w:val="22"/>
          <w:szCs w:val="22"/>
          <w:rtl/>
        </w:rPr>
        <w:t>חובותיו</w:t>
      </w:r>
      <w:r>
        <w:rPr>
          <w:rFonts w:ascii="David" w:eastAsia="Times New Roman" w:hAnsi="David"/>
          <w:sz w:val="22"/>
          <w:szCs w:val="22"/>
        </w:rPr>
        <w:t xml:space="preserve"> </w:t>
      </w:r>
      <w:r>
        <w:rPr>
          <w:rFonts w:ascii="David" w:eastAsia="Times New Roman" w:hAnsi="David"/>
          <w:sz w:val="22"/>
          <w:szCs w:val="22"/>
          <w:rtl/>
        </w:rPr>
        <w:t>לפי</w:t>
      </w:r>
      <w:r>
        <w:rPr>
          <w:rFonts w:ascii="David" w:eastAsia="Times New Roman" w:hAnsi="David"/>
          <w:sz w:val="22"/>
          <w:szCs w:val="22"/>
        </w:rPr>
        <w:t xml:space="preserve"> </w:t>
      </w:r>
      <w:r>
        <w:rPr>
          <w:rFonts w:ascii="David" w:eastAsia="Times New Roman" w:hAnsi="David"/>
          <w:sz w:val="22"/>
          <w:szCs w:val="22"/>
          <w:rtl/>
        </w:rPr>
        <w:t>סעיף</w:t>
      </w:r>
      <w:r>
        <w:rPr>
          <w:rFonts w:ascii="David" w:eastAsia="Times New Roman" w:hAnsi="David"/>
          <w:sz w:val="22"/>
          <w:szCs w:val="22"/>
        </w:rPr>
        <w:t xml:space="preserve"> 9 </w:t>
      </w:r>
      <w:r>
        <w:rPr>
          <w:rFonts w:ascii="David" w:eastAsia="Times New Roman" w:hAnsi="David"/>
          <w:sz w:val="22"/>
          <w:szCs w:val="22"/>
          <w:rtl/>
        </w:rPr>
        <w:t>לחוק שוויון</w:t>
      </w:r>
      <w:r>
        <w:rPr>
          <w:rFonts w:ascii="David" w:eastAsia="Times New Roman" w:hAnsi="David"/>
          <w:sz w:val="22"/>
          <w:szCs w:val="22"/>
        </w:rPr>
        <w:t xml:space="preserve"> </w:t>
      </w:r>
      <w:r>
        <w:rPr>
          <w:rFonts w:ascii="David" w:eastAsia="Times New Roman" w:hAnsi="David"/>
          <w:sz w:val="22"/>
          <w:szCs w:val="22"/>
          <w:rtl/>
        </w:rPr>
        <w:t xml:space="preserve">זכויות, הוא פנה כאמור ואם קיבל הנחיות ליישום חובותיו, </w:t>
      </w:r>
      <w:r>
        <w:rPr>
          <w:rFonts w:ascii="David" w:eastAsia="Times New Roman" w:hAnsi="David"/>
          <w:b/>
          <w:bCs/>
          <w:sz w:val="22"/>
          <w:szCs w:val="22"/>
          <w:rtl/>
        </w:rPr>
        <w:t>פעל ליישומן</w:t>
      </w:r>
      <w:r>
        <w:rPr>
          <w:rFonts w:ascii="David" w:eastAsia="Times New Roman" w:hAnsi="David"/>
          <w:sz w:val="22"/>
          <w:szCs w:val="22"/>
          <w:rtl/>
        </w:rPr>
        <w:t xml:space="preserve"> (במקרה שהמציע התחייב בעבר לבצע פנייה זו ונעשתה עמו התקשרות, שלגביה נתן התחייבות זו).</w:t>
      </w:r>
    </w:p>
    <w:p w14:paraId="24CB11BC" w14:textId="77777777" w:rsidR="00B85E08" w:rsidRDefault="00B85E08" w:rsidP="00B85E08">
      <w:pPr>
        <w:bidi/>
        <w:spacing w:before="0" w:after="0" w:line="360" w:lineRule="auto"/>
        <w:ind w:left="360" w:right="360"/>
        <w:jc w:val="left"/>
        <w:rPr>
          <w:rFonts w:ascii="David" w:eastAsia="Times New Roman" w:hAnsi="David"/>
          <w:sz w:val="22"/>
          <w:szCs w:val="22"/>
        </w:rPr>
      </w:pPr>
    </w:p>
    <w:p w14:paraId="1D740CB3" w14:textId="77777777" w:rsidR="00B85E08" w:rsidRDefault="00B85E08" w:rsidP="00B85E08">
      <w:pPr>
        <w:bidi/>
        <w:spacing w:before="0" w:after="0" w:line="360" w:lineRule="auto"/>
        <w:ind w:right="360"/>
        <w:rPr>
          <w:rFonts w:ascii="David" w:eastAsia="Times New Roman" w:hAnsi="David"/>
          <w:sz w:val="22"/>
          <w:szCs w:val="22"/>
          <w:rtl/>
        </w:rPr>
      </w:pPr>
      <w:r>
        <w:rPr>
          <w:rFonts w:ascii="David" w:eastAsia="Times New Roman" w:hAnsi="David"/>
          <w:sz w:val="22"/>
          <w:szCs w:val="22"/>
          <w:rtl/>
        </w:rPr>
        <w:t xml:space="preserve">המציע מתחייב להעביר העתק מהתצהיר שמסר לפי פסקה זו </w:t>
      </w:r>
      <w:proofErr w:type="spellStart"/>
      <w:r>
        <w:rPr>
          <w:rFonts w:ascii="David" w:eastAsia="Times New Roman" w:hAnsi="David"/>
          <w:sz w:val="22"/>
          <w:szCs w:val="22"/>
          <w:rtl/>
        </w:rPr>
        <w:t>למנכ</w:t>
      </w:r>
      <w:proofErr w:type="spellEnd"/>
      <w:r>
        <w:rPr>
          <w:rFonts w:ascii="David" w:eastAsia="Times New Roman" w:hAnsi="David"/>
          <w:sz w:val="22"/>
          <w:szCs w:val="22"/>
          <w:rtl/>
        </w:rPr>
        <w:t>''ל משרד העבודה, הרווחה והשירותים החברתיים, בתוך 30 ימים ממועד ההתקשרות.</w:t>
      </w:r>
    </w:p>
    <w:p w14:paraId="1AD45872" w14:textId="77777777" w:rsidR="00B85E08" w:rsidRDefault="00B85E08" w:rsidP="00B85E08">
      <w:pPr>
        <w:bidi/>
        <w:spacing w:before="0" w:after="0" w:line="360" w:lineRule="auto"/>
        <w:jc w:val="left"/>
        <w:rPr>
          <w:rFonts w:ascii="David" w:eastAsia="Times New Roman" w:hAnsi="David"/>
          <w:sz w:val="22"/>
          <w:szCs w:val="22"/>
          <w:rtl/>
        </w:rPr>
      </w:pPr>
      <w:r>
        <w:rPr>
          <w:rFonts w:ascii="David" w:eastAsia="Times New Roman" w:hAnsi="David"/>
          <w:sz w:val="22"/>
          <w:szCs w:val="22"/>
          <w:rtl/>
        </w:rPr>
        <w:t>____________________</w:t>
      </w:r>
      <w:r>
        <w:rPr>
          <w:rFonts w:ascii="David" w:eastAsia="Times New Roman" w:hAnsi="David"/>
          <w:sz w:val="22"/>
          <w:szCs w:val="22"/>
          <w:rtl/>
        </w:rPr>
        <w:tab/>
        <w:t>____________________</w:t>
      </w:r>
      <w:r>
        <w:rPr>
          <w:rFonts w:ascii="David" w:eastAsia="Times New Roman" w:hAnsi="David"/>
          <w:sz w:val="22"/>
          <w:szCs w:val="22"/>
          <w:rtl/>
        </w:rPr>
        <w:tab/>
        <w:t>____________________</w:t>
      </w:r>
    </w:p>
    <w:p w14:paraId="5F51DB43" w14:textId="77777777" w:rsidR="00B85E08" w:rsidRDefault="00B85E08" w:rsidP="00B85E08">
      <w:pPr>
        <w:bidi/>
        <w:spacing w:before="0" w:after="0" w:line="360" w:lineRule="auto"/>
        <w:jc w:val="left"/>
        <w:rPr>
          <w:rFonts w:ascii="David" w:eastAsia="Times New Roman" w:hAnsi="David"/>
          <w:rtl/>
        </w:rPr>
      </w:pPr>
      <w:r>
        <w:rPr>
          <w:rFonts w:ascii="David" w:eastAsia="Times New Roman" w:hAnsi="David"/>
          <w:rtl/>
        </w:rPr>
        <w:t xml:space="preserve">              שם מלא                                    תאריך</w:t>
      </w:r>
      <w:r>
        <w:rPr>
          <w:rFonts w:ascii="David" w:eastAsia="Times New Roman" w:hAnsi="David"/>
          <w:rtl/>
        </w:rPr>
        <w:tab/>
      </w:r>
      <w:r>
        <w:rPr>
          <w:rFonts w:ascii="David" w:eastAsia="Times New Roman" w:hAnsi="David"/>
          <w:rtl/>
        </w:rPr>
        <w:tab/>
        <w:t xml:space="preserve">                         חתימה</w:t>
      </w:r>
    </w:p>
    <w:p w14:paraId="1D05156F" w14:textId="406B6465" w:rsidR="00642D19" w:rsidRPr="00213223" w:rsidRDefault="00642D19" w:rsidP="00213223">
      <w:pPr>
        <w:pStyle w:val="1"/>
        <w:numPr>
          <w:ilvl w:val="0"/>
          <w:numId w:val="0"/>
        </w:numPr>
        <w:ind w:left="481"/>
        <w:jc w:val="center"/>
        <w:rPr>
          <w:b w:val="0"/>
          <w:bCs w:val="0"/>
          <w:sz w:val="40"/>
          <w:szCs w:val="40"/>
          <w:rtl/>
        </w:rPr>
      </w:pPr>
      <w:bookmarkStart w:id="54" w:name="_Toc49762786"/>
      <w:bookmarkStart w:id="55" w:name="_Toc149832932"/>
      <w:bookmarkEnd w:id="53"/>
      <w:r w:rsidRPr="00213223">
        <w:rPr>
          <w:rFonts w:hint="eastAsia"/>
          <w:sz w:val="40"/>
          <w:szCs w:val="40"/>
          <w:rtl/>
        </w:rPr>
        <w:lastRenderedPageBreak/>
        <w:t>נספח</w:t>
      </w:r>
      <w:r w:rsidRPr="00213223">
        <w:rPr>
          <w:sz w:val="40"/>
          <w:szCs w:val="40"/>
          <w:rtl/>
        </w:rPr>
        <w:t xml:space="preserve"> 0.7.2.</w:t>
      </w:r>
      <w:bookmarkEnd w:id="54"/>
      <w:r w:rsidR="00B85E08" w:rsidRPr="00213223">
        <w:rPr>
          <w:sz w:val="40"/>
          <w:szCs w:val="40"/>
          <w:rtl/>
        </w:rPr>
        <w:t>5</w:t>
      </w:r>
      <w:bookmarkEnd w:id="55"/>
    </w:p>
    <w:p w14:paraId="6714070F" w14:textId="7777777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לכבוד</w:t>
      </w:r>
    </w:p>
    <w:p w14:paraId="065FAC16" w14:textId="7777777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משרד החינוך</w:t>
      </w:r>
    </w:p>
    <w:p w14:paraId="1F596F1B" w14:textId="08A699F7" w:rsidR="00FA4A3B" w:rsidRPr="00AA1DA0" w:rsidRDefault="00FA4A3B" w:rsidP="00FA4A3B">
      <w:pPr>
        <w:bidi/>
        <w:spacing w:before="0" w:after="0" w:line="360" w:lineRule="auto"/>
        <w:jc w:val="left"/>
        <w:rPr>
          <w:rFonts w:ascii="Arial" w:eastAsia="Times New Roman" w:hAnsi="Arial"/>
          <w:rtl/>
        </w:rPr>
      </w:pPr>
      <w:r w:rsidRPr="00AA1DA0">
        <w:rPr>
          <w:rFonts w:ascii="Arial" w:eastAsia="Times New Roman" w:hAnsi="Arial" w:hint="cs"/>
          <w:rtl/>
        </w:rPr>
        <w:t xml:space="preserve">מינהל </w:t>
      </w:r>
      <w:r w:rsidR="008B3118">
        <w:rPr>
          <w:rFonts w:ascii="Arial" w:eastAsia="Times New Roman" w:hAnsi="Arial" w:hint="cs"/>
          <w:rtl/>
        </w:rPr>
        <w:t>טכנולוגיות דיגיטליות ומידע</w:t>
      </w:r>
    </w:p>
    <w:p w14:paraId="4508319B" w14:textId="77777777" w:rsidR="00FA4A3B" w:rsidRPr="00AA1DA0" w:rsidRDefault="00FA4A3B" w:rsidP="00FA4A3B">
      <w:pPr>
        <w:bidi/>
        <w:spacing w:before="0" w:after="0" w:line="360" w:lineRule="auto"/>
        <w:jc w:val="center"/>
        <w:rPr>
          <w:rFonts w:ascii="Arial" w:eastAsia="Times New Roman" w:hAnsi="Arial"/>
          <w:rtl/>
        </w:rPr>
      </w:pPr>
    </w:p>
    <w:p w14:paraId="01CE6B37" w14:textId="0EF9D2DB" w:rsidR="009666D4" w:rsidRPr="00AA1DA0" w:rsidRDefault="00D976A8" w:rsidP="009666D4">
      <w:pPr>
        <w:tabs>
          <w:tab w:val="left" w:pos="1"/>
        </w:tabs>
        <w:bidi/>
        <w:spacing w:line="360" w:lineRule="auto"/>
        <w:ind w:right="-142"/>
        <w:jc w:val="center"/>
        <w:rPr>
          <w:rFonts w:ascii="Arial" w:eastAsia="Times New Roman" w:hAnsi="Arial"/>
          <w:rtl/>
        </w:rPr>
      </w:pPr>
      <w:r>
        <w:rPr>
          <w:rFonts w:ascii="Arial" w:eastAsia="Times New Roman" w:hAnsi="Arial" w:hint="cs"/>
          <w:b/>
          <w:bCs/>
          <w:u w:val="single"/>
          <w:rtl/>
        </w:rPr>
        <w:t xml:space="preserve">הנדון: </w:t>
      </w:r>
      <w:r w:rsidR="009666D4" w:rsidRPr="00AA1DA0">
        <w:rPr>
          <w:rFonts w:ascii="Arial" w:eastAsia="Times New Roman" w:hAnsi="Arial"/>
          <w:b/>
          <w:bCs/>
          <w:u w:val="single"/>
          <w:rtl/>
        </w:rPr>
        <w:t xml:space="preserve">מכרז </w:t>
      </w:r>
      <w:r w:rsidR="009666D4" w:rsidRPr="009666D4">
        <w:rPr>
          <w:rFonts w:ascii="Arial" w:eastAsia="Times New Roman" w:hAnsi="Arial"/>
          <w:b/>
          <w:bCs/>
          <w:u w:val="single"/>
          <w:rtl/>
        </w:rPr>
        <w:t>מס</w:t>
      </w:r>
      <w:r w:rsidR="009666D4" w:rsidRPr="009666D4">
        <w:rPr>
          <w:rFonts w:ascii="Arial" w:eastAsia="Times New Roman" w:hAnsi="Arial" w:hint="cs"/>
          <w:b/>
          <w:bCs/>
          <w:u w:val="single"/>
          <w:rtl/>
        </w:rPr>
        <w:t>פר 102</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מכרז</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פומבי</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בהיקפים</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משתנים</w:t>
      </w:r>
      <w:r w:rsidR="009666D4" w:rsidRPr="00AA1DA0">
        <w:rPr>
          <w:rFonts w:ascii="Arial" w:eastAsia="Times New Roman" w:hAnsi="Arial"/>
          <w:b/>
          <w:bCs/>
          <w:u w:val="single"/>
          <w:rtl/>
        </w:rPr>
        <w:t xml:space="preserve"> </w:t>
      </w:r>
      <w:r w:rsidR="009666D4" w:rsidRPr="00AA1DA0">
        <w:rPr>
          <w:rFonts w:ascii="Arial" w:eastAsia="Times New Roman" w:hAnsi="Arial"/>
          <w:b/>
          <w:bCs/>
          <w:sz w:val="22"/>
          <w:szCs w:val="22"/>
          <w:u w:val="single"/>
          <w:rtl/>
          <w:lang w:eastAsia="he-IL"/>
        </w:rPr>
        <w:t xml:space="preserve">לרכישת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u w:val="single"/>
          <w:rtl/>
        </w:rPr>
        <w:t xml:space="preserve"> </w:t>
      </w:r>
    </w:p>
    <w:p w14:paraId="1F1AB37D" w14:textId="77777777" w:rsidR="00FA4A3B" w:rsidRPr="00AA1DA0" w:rsidRDefault="00FA4A3B" w:rsidP="00FA4A3B">
      <w:pPr>
        <w:bidi/>
        <w:spacing w:before="0" w:after="0" w:line="360" w:lineRule="auto"/>
        <w:jc w:val="left"/>
        <w:rPr>
          <w:rFonts w:ascii="Arial" w:eastAsia="Times New Roman" w:hAnsi="Arial"/>
          <w:rtl/>
        </w:rPr>
      </w:pPr>
    </w:p>
    <w:p w14:paraId="5E6493C8" w14:textId="77777777" w:rsidR="00FA4A3B" w:rsidRPr="00AA1DA0" w:rsidRDefault="00FA4A3B" w:rsidP="00FA4A3B">
      <w:pPr>
        <w:bidi/>
        <w:spacing w:before="0" w:after="0" w:line="360" w:lineRule="auto"/>
        <w:rPr>
          <w:rFonts w:ascii="Arial" w:eastAsia="Times New Roman" w:hAnsi="Arial"/>
          <w:rtl/>
        </w:rPr>
      </w:pPr>
      <w:r w:rsidRPr="00AA1DA0">
        <w:rPr>
          <w:rFonts w:ascii="Arial" w:eastAsia="Times New Roman" w:hAnsi="Arial"/>
          <w:rtl/>
        </w:rPr>
        <w:t>אני הח"מ______________________________ מס ת"ז _____________ העובד בתאגיד _____________________ (</w:t>
      </w:r>
      <w:r w:rsidRPr="00AA1DA0">
        <w:rPr>
          <w:rFonts w:ascii="Arial" w:eastAsia="Times New Roman" w:hAnsi="Arial" w:hint="cs"/>
          <w:rtl/>
        </w:rPr>
        <w:t xml:space="preserve">להלן </w:t>
      </w:r>
      <w:r w:rsidRPr="00AA1DA0">
        <w:rPr>
          <w:rFonts w:ascii="Arial" w:eastAsia="Times New Roman" w:hAnsi="Arial" w:hint="cs"/>
          <w:b/>
          <w:bCs/>
          <w:rtl/>
        </w:rPr>
        <w:t>המציע</w:t>
      </w:r>
      <w:r w:rsidRPr="00AA1DA0">
        <w:rPr>
          <w:rFonts w:ascii="Arial" w:eastAsia="Times New Roman" w:hAnsi="Arial"/>
          <w:rtl/>
        </w:rPr>
        <w:t xml:space="preserve">) מצהיר בזאת כי: </w:t>
      </w:r>
    </w:p>
    <w:p w14:paraId="53864389" w14:textId="77777777" w:rsidR="00FA4A3B" w:rsidRPr="00AA1DA0" w:rsidRDefault="00FA4A3B" w:rsidP="00FA4A3B">
      <w:pPr>
        <w:bidi/>
        <w:spacing w:before="0" w:after="0" w:line="240" w:lineRule="auto"/>
        <w:jc w:val="left"/>
        <w:rPr>
          <w:rFonts w:ascii="Arial" w:eastAsia="Times New Roman" w:hAnsi="Arial"/>
          <w:rtl/>
        </w:rPr>
      </w:pPr>
    </w:p>
    <w:p w14:paraId="60D9BD7A" w14:textId="77777777" w:rsidR="00FA4A3B" w:rsidRPr="00AA1DA0" w:rsidRDefault="00FA4A3B" w:rsidP="00C03148">
      <w:pPr>
        <w:pStyle w:val="6"/>
        <w:numPr>
          <w:ilvl w:val="0"/>
          <w:numId w:val="76"/>
        </w:numPr>
        <w:rPr>
          <w:rtl/>
        </w:rPr>
      </w:pPr>
      <w:r w:rsidRPr="00AA1DA0">
        <w:rPr>
          <w:rtl/>
        </w:rPr>
        <w:t xml:space="preserve">אני מוסמך לחתום על תצהיר זה בשם </w:t>
      </w:r>
      <w:r w:rsidRPr="00AA1DA0">
        <w:rPr>
          <w:rFonts w:hint="cs"/>
          <w:rtl/>
        </w:rPr>
        <w:t>המציע</w:t>
      </w:r>
      <w:r w:rsidRPr="00AA1DA0">
        <w:rPr>
          <w:rtl/>
        </w:rPr>
        <w:t xml:space="preserve"> ומנהליו</w:t>
      </w:r>
      <w:r w:rsidRPr="00AA1DA0">
        <w:rPr>
          <w:rFonts w:hint="cs"/>
          <w:rtl/>
        </w:rPr>
        <w:t>.</w:t>
      </w:r>
    </w:p>
    <w:p w14:paraId="1C46E1F1" w14:textId="77777777" w:rsidR="00FA4A3B" w:rsidRPr="00AA1DA0" w:rsidRDefault="00FA4A3B" w:rsidP="00C03148">
      <w:pPr>
        <w:pStyle w:val="6"/>
        <w:numPr>
          <w:ilvl w:val="0"/>
          <w:numId w:val="77"/>
        </w:numPr>
        <w:rPr>
          <w:rtl/>
        </w:rPr>
      </w:pPr>
      <w:r w:rsidRPr="00AA1DA0">
        <w:rPr>
          <w:rtl/>
        </w:rPr>
        <w:t>אני נושא המשרה אשר אחראי ב</w:t>
      </w:r>
      <w:r w:rsidRPr="00AA1DA0">
        <w:rPr>
          <w:rFonts w:hint="cs"/>
          <w:rtl/>
        </w:rPr>
        <w:t>מציע</w:t>
      </w:r>
      <w:r w:rsidRPr="00AA1DA0">
        <w:rPr>
          <w:rtl/>
        </w:rPr>
        <w:t xml:space="preserve"> להצעה המוגשת מטעם ה</w:t>
      </w:r>
      <w:r w:rsidRPr="00AA1DA0">
        <w:rPr>
          <w:rFonts w:hint="cs"/>
          <w:rtl/>
        </w:rPr>
        <w:t>מציע</w:t>
      </w:r>
      <w:r w:rsidRPr="00AA1DA0">
        <w:rPr>
          <w:rtl/>
        </w:rPr>
        <w:t xml:space="preserve"> במכרז </w:t>
      </w:r>
      <w:r w:rsidRPr="00AA1DA0">
        <w:rPr>
          <w:rFonts w:hint="cs"/>
          <w:rtl/>
        </w:rPr>
        <w:t>שבנדון</w:t>
      </w:r>
      <w:r w:rsidRPr="00AA1DA0">
        <w:rPr>
          <w:rtl/>
        </w:rPr>
        <w:t xml:space="preserve">. </w:t>
      </w:r>
    </w:p>
    <w:p w14:paraId="66568E40" w14:textId="552D06E5" w:rsidR="00FA4A3B" w:rsidRPr="00AA1DA0" w:rsidRDefault="00FA4A3B" w:rsidP="003A3550">
      <w:pPr>
        <w:pStyle w:val="6"/>
        <w:numPr>
          <w:ilvl w:val="0"/>
          <w:numId w:val="77"/>
        </w:numPr>
      </w:pPr>
      <w:r w:rsidRPr="00AA1DA0">
        <w:rPr>
          <w:rFonts w:hint="cs"/>
          <w:b/>
          <w:bCs/>
          <w:rtl/>
        </w:rPr>
        <w:t xml:space="preserve">המציע </w:t>
      </w:r>
      <w:r w:rsidR="004A32A9" w:rsidRPr="00AA1DA0">
        <w:rPr>
          <w:rFonts w:hint="cs"/>
          <w:b/>
          <w:bCs/>
          <w:rtl/>
        </w:rPr>
        <w:t xml:space="preserve">הינו </w:t>
      </w:r>
      <w:r w:rsidRPr="00AA1DA0">
        <w:rPr>
          <w:rFonts w:hint="cs"/>
          <w:b/>
          <w:bCs/>
          <w:rtl/>
        </w:rPr>
        <w:t xml:space="preserve">בעל </w:t>
      </w:r>
      <w:r w:rsidR="004A32A9" w:rsidRPr="00AA1DA0">
        <w:rPr>
          <w:rFonts w:hint="cs"/>
          <w:b/>
          <w:bCs/>
          <w:rtl/>
        </w:rPr>
        <w:t xml:space="preserve">היקף פעילות בתחום אספקת מכשירי טלפון סלולרי בהיקף של לפחות </w:t>
      </w:r>
      <w:r w:rsidR="003E65C6">
        <w:rPr>
          <w:rFonts w:hint="cs"/>
          <w:b/>
          <w:bCs/>
          <w:rtl/>
        </w:rPr>
        <w:t>2</w:t>
      </w:r>
      <w:r w:rsidR="004A32A9" w:rsidRPr="00AA1DA0">
        <w:rPr>
          <w:rFonts w:hint="cs"/>
          <w:b/>
          <w:bCs/>
          <w:rtl/>
        </w:rPr>
        <w:t xml:space="preserve">,000 מכשירים לשנה, בשנים </w:t>
      </w:r>
      <w:r w:rsidR="004F0560">
        <w:rPr>
          <w:rFonts w:hint="cs"/>
          <w:b/>
          <w:bCs/>
          <w:rtl/>
        </w:rPr>
        <w:t>2021</w:t>
      </w:r>
      <w:r w:rsidR="004F0560" w:rsidRPr="00AA1DA0">
        <w:rPr>
          <w:rFonts w:hint="cs"/>
          <w:b/>
          <w:bCs/>
          <w:rtl/>
        </w:rPr>
        <w:t xml:space="preserve"> </w:t>
      </w:r>
      <w:r w:rsidR="004A32A9" w:rsidRPr="00AA1DA0">
        <w:rPr>
          <w:rFonts w:hint="cs"/>
          <w:b/>
          <w:bCs/>
          <w:rtl/>
        </w:rPr>
        <w:t>ו-</w:t>
      </w:r>
      <w:r w:rsidR="004F0560">
        <w:rPr>
          <w:rFonts w:hint="cs"/>
          <w:b/>
          <w:bCs/>
          <w:rtl/>
        </w:rPr>
        <w:t>2022</w:t>
      </w:r>
      <w:r w:rsidR="004A32A9" w:rsidRPr="00AA1DA0">
        <w:rPr>
          <w:rFonts w:hint="cs"/>
          <w:b/>
          <w:bCs/>
          <w:rtl/>
        </w:rPr>
        <w:t>.</w:t>
      </w:r>
    </w:p>
    <w:p w14:paraId="219C13D4" w14:textId="77777777" w:rsidR="00FA4A3B" w:rsidRPr="00AA1DA0" w:rsidRDefault="00FA4A3B" w:rsidP="00FA4A3B">
      <w:pPr>
        <w:pStyle w:val="6"/>
        <w:ind w:left="360" w:firstLine="0"/>
        <w:rPr>
          <w:rtl/>
        </w:rPr>
      </w:pPr>
    </w:p>
    <w:p w14:paraId="7BB1790A" w14:textId="77777777" w:rsidR="00FA4A3B" w:rsidRPr="00AA1DA0" w:rsidRDefault="00FA4A3B" w:rsidP="00FA4A3B">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AA1DA0" w:rsidRPr="00AA1DA0" w14:paraId="5A9902A5" w14:textId="77777777" w:rsidTr="00924AA3">
        <w:tc>
          <w:tcPr>
            <w:tcW w:w="1548" w:type="dxa"/>
            <w:shd w:val="clear" w:color="auto" w:fill="auto"/>
          </w:tcPr>
          <w:p w14:paraId="627D6A58" w14:textId="77777777" w:rsidR="00FA4A3B" w:rsidRPr="00AA1DA0" w:rsidRDefault="00FA4A3B" w:rsidP="00924AA3">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00659999" w14:textId="77777777" w:rsidR="00FA4A3B" w:rsidRPr="00AA1DA0" w:rsidRDefault="00FA4A3B" w:rsidP="00924AA3">
            <w:pPr>
              <w:bidi/>
              <w:spacing w:before="0" w:after="0" w:line="360" w:lineRule="auto"/>
              <w:jc w:val="center"/>
              <w:rPr>
                <w:rFonts w:ascii="Arial" w:eastAsia="Times New Roman" w:hAnsi="Arial"/>
                <w:rtl/>
              </w:rPr>
            </w:pPr>
          </w:p>
        </w:tc>
        <w:tc>
          <w:tcPr>
            <w:tcW w:w="1549" w:type="dxa"/>
            <w:shd w:val="clear" w:color="auto" w:fill="auto"/>
          </w:tcPr>
          <w:p w14:paraId="54C23E13" w14:textId="77777777" w:rsidR="00FA4A3B" w:rsidRPr="00AA1DA0" w:rsidRDefault="00FA4A3B" w:rsidP="00924AA3">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3AD44149" w14:textId="77777777" w:rsidR="00FA4A3B" w:rsidRPr="00AA1DA0" w:rsidRDefault="00FA4A3B" w:rsidP="00924AA3">
            <w:pPr>
              <w:bidi/>
              <w:spacing w:before="0" w:after="0" w:line="360" w:lineRule="auto"/>
              <w:jc w:val="center"/>
              <w:rPr>
                <w:rFonts w:ascii="Arial" w:eastAsia="Times New Roman" w:hAnsi="Arial"/>
                <w:rtl/>
              </w:rPr>
            </w:pPr>
          </w:p>
        </w:tc>
        <w:tc>
          <w:tcPr>
            <w:tcW w:w="1859" w:type="dxa"/>
            <w:shd w:val="clear" w:color="auto" w:fill="auto"/>
          </w:tcPr>
          <w:p w14:paraId="7BD96256" w14:textId="77777777" w:rsidR="00FA4A3B" w:rsidRPr="00AA1DA0" w:rsidRDefault="00FA4A3B" w:rsidP="00924AA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5D9E6EC2" w14:textId="77777777" w:rsidR="00FA4A3B" w:rsidRPr="00AA1DA0" w:rsidRDefault="00FA4A3B" w:rsidP="00924AA3">
            <w:pPr>
              <w:bidi/>
              <w:spacing w:before="0" w:after="0" w:line="360" w:lineRule="auto"/>
              <w:jc w:val="center"/>
              <w:rPr>
                <w:rFonts w:ascii="Arial" w:eastAsia="Times New Roman" w:hAnsi="Arial"/>
                <w:rtl/>
              </w:rPr>
            </w:pPr>
          </w:p>
        </w:tc>
        <w:tc>
          <w:tcPr>
            <w:tcW w:w="1738" w:type="dxa"/>
            <w:shd w:val="clear" w:color="auto" w:fill="auto"/>
          </w:tcPr>
          <w:p w14:paraId="220BE983" w14:textId="77777777" w:rsidR="00FA4A3B" w:rsidRPr="00AA1DA0" w:rsidRDefault="00FA4A3B" w:rsidP="00924AA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E0A02AF" w14:textId="77777777" w:rsidR="00FA4A3B" w:rsidRPr="00AA1DA0" w:rsidRDefault="00FA4A3B" w:rsidP="00924AA3">
            <w:pPr>
              <w:bidi/>
              <w:spacing w:before="0" w:after="0" w:line="360" w:lineRule="auto"/>
              <w:jc w:val="center"/>
              <w:rPr>
                <w:rFonts w:ascii="Arial" w:eastAsia="Times New Roman" w:hAnsi="Arial"/>
                <w:rtl/>
              </w:rPr>
            </w:pPr>
          </w:p>
        </w:tc>
        <w:tc>
          <w:tcPr>
            <w:tcW w:w="1480" w:type="dxa"/>
            <w:shd w:val="clear" w:color="auto" w:fill="auto"/>
          </w:tcPr>
          <w:p w14:paraId="2115C0FA" w14:textId="77777777" w:rsidR="00FA4A3B" w:rsidRPr="00AA1DA0" w:rsidRDefault="00FA4A3B" w:rsidP="00924AA3">
            <w:pPr>
              <w:bidi/>
              <w:spacing w:before="0" w:after="0" w:line="360" w:lineRule="auto"/>
              <w:jc w:val="center"/>
              <w:rPr>
                <w:rFonts w:ascii="Arial" w:eastAsia="Times New Roman" w:hAnsi="Arial"/>
                <w:rtl/>
              </w:rPr>
            </w:pPr>
          </w:p>
        </w:tc>
      </w:tr>
      <w:tr w:rsidR="00AA1DA0" w:rsidRPr="00AA1DA0" w14:paraId="67AA2768" w14:textId="77777777" w:rsidTr="00924AA3">
        <w:tc>
          <w:tcPr>
            <w:tcW w:w="1548" w:type="dxa"/>
            <w:shd w:val="clear" w:color="auto" w:fill="auto"/>
          </w:tcPr>
          <w:p w14:paraId="3B076D40"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תאריך</w:t>
            </w:r>
          </w:p>
        </w:tc>
        <w:tc>
          <w:tcPr>
            <w:tcW w:w="251" w:type="dxa"/>
            <w:tcBorders>
              <w:top w:val="nil"/>
              <w:bottom w:val="nil"/>
            </w:tcBorders>
            <w:shd w:val="clear" w:color="auto" w:fill="auto"/>
          </w:tcPr>
          <w:p w14:paraId="26F70D03" w14:textId="77777777" w:rsidR="00FA4A3B" w:rsidRPr="00AA1DA0" w:rsidRDefault="00FA4A3B" w:rsidP="00924AA3">
            <w:pPr>
              <w:bidi/>
              <w:spacing w:before="0" w:after="0" w:line="360" w:lineRule="auto"/>
              <w:jc w:val="center"/>
              <w:rPr>
                <w:rFonts w:ascii="Arial" w:eastAsia="Times New Roman" w:hAnsi="Arial"/>
                <w:rtl/>
              </w:rPr>
            </w:pPr>
          </w:p>
        </w:tc>
        <w:tc>
          <w:tcPr>
            <w:tcW w:w="1549" w:type="dxa"/>
            <w:shd w:val="clear" w:color="auto" w:fill="auto"/>
          </w:tcPr>
          <w:p w14:paraId="6EBB00FB"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שם התאגיד</w:t>
            </w:r>
          </w:p>
        </w:tc>
        <w:tc>
          <w:tcPr>
            <w:tcW w:w="281" w:type="dxa"/>
            <w:tcBorders>
              <w:top w:val="nil"/>
              <w:bottom w:val="nil"/>
            </w:tcBorders>
            <w:shd w:val="clear" w:color="auto" w:fill="auto"/>
          </w:tcPr>
          <w:p w14:paraId="172195AC" w14:textId="77777777" w:rsidR="00FA4A3B" w:rsidRPr="00AA1DA0" w:rsidRDefault="00FA4A3B" w:rsidP="00924AA3">
            <w:pPr>
              <w:bidi/>
              <w:spacing w:before="0" w:after="0" w:line="360" w:lineRule="auto"/>
              <w:jc w:val="center"/>
              <w:rPr>
                <w:rFonts w:ascii="Arial" w:eastAsia="Times New Roman" w:hAnsi="Arial"/>
                <w:rtl/>
              </w:rPr>
            </w:pPr>
          </w:p>
        </w:tc>
        <w:tc>
          <w:tcPr>
            <w:tcW w:w="1859" w:type="dxa"/>
            <w:shd w:val="clear" w:color="auto" w:fill="auto"/>
          </w:tcPr>
          <w:p w14:paraId="7E779DF4"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חותמת התאגיד</w:t>
            </w:r>
          </w:p>
        </w:tc>
        <w:tc>
          <w:tcPr>
            <w:tcW w:w="236" w:type="dxa"/>
            <w:tcBorders>
              <w:top w:val="nil"/>
              <w:bottom w:val="nil"/>
            </w:tcBorders>
            <w:shd w:val="clear" w:color="auto" w:fill="auto"/>
          </w:tcPr>
          <w:p w14:paraId="4DF39BDE" w14:textId="77777777" w:rsidR="00FA4A3B" w:rsidRPr="00AA1DA0" w:rsidRDefault="00FA4A3B" w:rsidP="00924AA3">
            <w:pPr>
              <w:bidi/>
              <w:spacing w:before="0" w:after="0" w:line="360" w:lineRule="auto"/>
              <w:jc w:val="center"/>
              <w:rPr>
                <w:rFonts w:ascii="Arial" w:eastAsia="Times New Roman" w:hAnsi="Arial"/>
                <w:rtl/>
              </w:rPr>
            </w:pPr>
          </w:p>
        </w:tc>
        <w:tc>
          <w:tcPr>
            <w:tcW w:w="1738" w:type="dxa"/>
            <w:shd w:val="clear" w:color="auto" w:fill="auto"/>
          </w:tcPr>
          <w:p w14:paraId="15AF61CD"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שם המצהיר</w:t>
            </w:r>
          </w:p>
        </w:tc>
        <w:tc>
          <w:tcPr>
            <w:tcW w:w="236" w:type="dxa"/>
            <w:tcBorders>
              <w:top w:val="nil"/>
              <w:bottom w:val="nil"/>
            </w:tcBorders>
            <w:shd w:val="clear" w:color="auto" w:fill="auto"/>
          </w:tcPr>
          <w:p w14:paraId="0447BA43" w14:textId="77777777" w:rsidR="00FA4A3B" w:rsidRPr="00AA1DA0" w:rsidRDefault="00FA4A3B" w:rsidP="00924AA3">
            <w:pPr>
              <w:bidi/>
              <w:spacing w:before="0" w:after="0" w:line="360" w:lineRule="auto"/>
              <w:jc w:val="center"/>
              <w:rPr>
                <w:rFonts w:ascii="Arial" w:eastAsia="Times New Roman" w:hAnsi="Arial"/>
                <w:rtl/>
              </w:rPr>
            </w:pPr>
          </w:p>
        </w:tc>
        <w:tc>
          <w:tcPr>
            <w:tcW w:w="1480" w:type="dxa"/>
            <w:shd w:val="clear" w:color="auto" w:fill="auto"/>
          </w:tcPr>
          <w:p w14:paraId="4EC14613" w14:textId="77777777" w:rsidR="00FA4A3B" w:rsidRPr="00AA1DA0" w:rsidRDefault="00FA4A3B" w:rsidP="00924AA3">
            <w:pPr>
              <w:bidi/>
              <w:spacing w:before="0" w:after="0" w:line="360" w:lineRule="auto"/>
              <w:jc w:val="center"/>
              <w:rPr>
                <w:rFonts w:ascii="Arial" w:eastAsia="Times New Roman" w:hAnsi="Arial"/>
                <w:rtl/>
              </w:rPr>
            </w:pPr>
            <w:r w:rsidRPr="00AA1DA0">
              <w:rPr>
                <w:rFonts w:ascii="Arial" w:eastAsia="Times New Roman" w:hAnsi="Arial"/>
                <w:rtl/>
              </w:rPr>
              <w:t>חתימת המצהיר</w:t>
            </w:r>
          </w:p>
        </w:tc>
      </w:tr>
    </w:tbl>
    <w:p w14:paraId="05B6BF30" w14:textId="77777777" w:rsidR="00FA4A3B" w:rsidRPr="00AA1DA0" w:rsidRDefault="00FA4A3B" w:rsidP="00FA4A3B">
      <w:pPr>
        <w:bidi/>
        <w:spacing w:before="0" w:after="0" w:line="360" w:lineRule="auto"/>
        <w:ind w:left="30" w:hanging="102"/>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4ED15852" w14:textId="77777777" w:rsidR="00FA4A3B" w:rsidRPr="00AA1DA0" w:rsidRDefault="00FA4A3B" w:rsidP="00FA4A3B">
      <w:pPr>
        <w:bidi/>
        <w:spacing w:before="0" w:after="0" w:line="240" w:lineRule="auto"/>
        <w:ind w:left="28" w:hanging="102"/>
        <w:jc w:val="center"/>
        <w:rPr>
          <w:rFonts w:ascii="Arial" w:eastAsia="Times New Roman" w:hAnsi="Arial"/>
          <w:b/>
          <w:bCs/>
          <w:u w:val="single"/>
          <w:rtl/>
        </w:rPr>
      </w:pPr>
    </w:p>
    <w:p w14:paraId="5036315B" w14:textId="77777777" w:rsidR="00FA4A3B" w:rsidRPr="00AA1DA0" w:rsidRDefault="00FA4A3B" w:rsidP="00FA4A3B">
      <w:pPr>
        <w:bidi/>
        <w:spacing w:before="0" w:after="0"/>
        <w:rPr>
          <w:rFonts w:ascii="Arial" w:eastAsia="Times New Roman" w:hAnsi="Arial"/>
          <w:rtl/>
        </w:rPr>
      </w:pPr>
      <w:r w:rsidRPr="00AA1DA0">
        <w:rPr>
          <w:rFonts w:ascii="Arial" w:eastAsia="Times New Roman" w:hAnsi="Arial"/>
          <w:rtl/>
        </w:rPr>
        <w:t>אני הח"מ ________________________, עו"ד</w:t>
      </w:r>
      <w:r w:rsidRPr="00AA1DA0">
        <w:rPr>
          <w:rFonts w:ascii="Arial" w:eastAsia="Times New Roman" w:hAnsi="Arial" w:hint="cs"/>
          <w:rtl/>
        </w:rPr>
        <w:t>,</w:t>
      </w:r>
      <w:r w:rsidRPr="00AA1DA0">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105BA8" w14:textId="77777777" w:rsidR="00FA4A3B" w:rsidRPr="00AA1DA0" w:rsidRDefault="00FA4A3B" w:rsidP="00FA4A3B">
      <w:pPr>
        <w:bidi/>
        <w:spacing w:before="0" w:after="0" w:line="240" w:lineRule="auto"/>
        <w:ind w:right="1680"/>
        <w:jc w:val="left"/>
        <w:rPr>
          <w:rFonts w:ascii="Arial" w:eastAsia="Times New Roman" w:hAnsi="Arial"/>
          <w:rtl/>
        </w:rPr>
      </w:pPr>
    </w:p>
    <w:p w14:paraId="70990F93" w14:textId="77777777" w:rsidR="00FA4A3B" w:rsidRPr="00AA1DA0" w:rsidRDefault="00FA4A3B" w:rsidP="00FA4A3B">
      <w:pPr>
        <w:bidi/>
        <w:spacing w:before="0" w:after="0" w:line="240" w:lineRule="auto"/>
        <w:ind w:right="567"/>
        <w:jc w:val="center"/>
        <w:rPr>
          <w:rFonts w:ascii="Arial" w:eastAsia="Times New Roman" w:hAnsi="Arial"/>
          <w:rtl/>
        </w:rPr>
      </w:pPr>
      <w:r w:rsidRPr="00AA1DA0">
        <w:rPr>
          <w:rFonts w:ascii="Arial" w:eastAsia="Times New Roman" w:hAnsi="Arial"/>
          <w:rtl/>
        </w:rPr>
        <w:t>____</w:t>
      </w:r>
      <w:r w:rsidRPr="00AA1DA0">
        <w:rPr>
          <w:rFonts w:ascii="Arial" w:eastAsia="Times New Roman" w:hAnsi="Arial" w:hint="cs"/>
          <w:rtl/>
        </w:rPr>
        <w:t>_</w:t>
      </w:r>
      <w:r w:rsidRPr="00AA1DA0">
        <w:rPr>
          <w:rFonts w:ascii="Arial" w:eastAsia="Times New Roman" w:hAnsi="Arial"/>
          <w:rtl/>
        </w:rPr>
        <w:t>_______</w:t>
      </w:r>
      <w:r w:rsidRPr="00AA1DA0">
        <w:rPr>
          <w:rFonts w:ascii="Arial" w:eastAsia="Times New Roman" w:hAnsi="Arial"/>
          <w:rtl/>
        </w:rPr>
        <w:tab/>
        <w:t>___________________</w:t>
      </w:r>
      <w:r w:rsidRPr="00AA1DA0">
        <w:rPr>
          <w:rFonts w:ascii="Arial" w:eastAsia="Times New Roman" w:hAnsi="Arial"/>
          <w:rtl/>
        </w:rPr>
        <w:tab/>
        <w:t xml:space="preserve">        __________</w:t>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r>
      <w:r w:rsidRPr="00AA1DA0">
        <w:rPr>
          <w:rFonts w:ascii="Arial" w:eastAsia="Times New Roman" w:hAnsi="Arial" w:hint="cs"/>
          <w:rtl/>
        </w:rPr>
        <w:softHyphen/>
        <w:t>__</w:t>
      </w:r>
      <w:r w:rsidRPr="00AA1DA0">
        <w:rPr>
          <w:rFonts w:ascii="Arial" w:eastAsia="Times New Roman" w:hAnsi="Arial"/>
          <w:rtl/>
        </w:rPr>
        <w:softHyphen/>
      </w:r>
      <w:r w:rsidRPr="00AA1DA0">
        <w:rPr>
          <w:rFonts w:ascii="Arial" w:eastAsia="Times New Roman" w:hAnsi="Arial" w:hint="cs"/>
          <w:rtl/>
        </w:rPr>
        <w:softHyphen/>
      </w:r>
      <w:r w:rsidRPr="00AA1DA0">
        <w:rPr>
          <w:rFonts w:ascii="Arial" w:eastAsia="Times New Roman" w:hAnsi="Arial"/>
          <w:rtl/>
        </w:rPr>
        <w:t>_</w:t>
      </w:r>
    </w:p>
    <w:p w14:paraId="3AF7688C" w14:textId="77777777" w:rsidR="00FA4A3B" w:rsidRPr="00AA1DA0" w:rsidRDefault="00FA4A3B" w:rsidP="00FA4A3B">
      <w:pPr>
        <w:bidi/>
        <w:spacing w:before="0" w:after="0" w:line="240" w:lineRule="auto"/>
        <w:ind w:right="567"/>
        <w:jc w:val="center"/>
        <w:rPr>
          <w:rFonts w:ascii="Arial" w:eastAsia="Times New Roman" w:hAnsi="Arial"/>
          <w:rtl/>
        </w:rPr>
      </w:pPr>
      <w:r w:rsidRPr="00AA1DA0">
        <w:rPr>
          <w:rFonts w:ascii="Arial" w:eastAsia="Times New Roman" w:hAnsi="Arial" w:hint="cs"/>
          <w:rtl/>
        </w:rPr>
        <w:t xml:space="preserve">  </w:t>
      </w:r>
      <w:r w:rsidRPr="00AA1DA0">
        <w:rPr>
          <w:rFonts w:ascii="Arial" w:eastAsia="Times New Roman" w:hAnsi="Arial"/>
          <w:rtl/>
        </w:rPr>
        <w:t xml:space="preserve">תאריך </w:t>
      </w:r>
      <w:r w:rsidRPr="00AA1DA0">
        <w:rPr>
          <w:rFonts w:ascii="Arial" w:eastAsia="Times New Roman" w:hAnsi="Arial"/>
          <w:rtl/>
        </w:rPr>
        <w:tab/>
      </w: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 xml:space="preserve">חותמת עורך דין </w:t>
      </w: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 xml:space="preserve">       </w:t>
      </w:r>
      <w:r w:rsidRPr="00AA1DA0">
        <w:rPr>
          <w:rFonts w:ascii="Arial" w:eastAsia="Times New Roman" w:hAnsi="Arial" w:hint="cs"/>
          <w:rtl/>
        </w:rPr>
        <w:t xml:space="preserve"> </w:t>
      </w:r>
      <w:r w:rsidRPr="00AA1DA0">
        <w:rPr>
          <w:rFonts w:ascii="Arial" w:eastAsia="Times New Roman" w:hAnsi="Arial"/>
          <w:rtl/>
        </w:rPr>
        <w:t xml:space="preserve">  </w:t>
      </w:r>
      <w:r w:rsidRPr="00AA1DA0">
        <w:rPr>
          <w:rFonts w:ascii="Arial" w:eastAsia="Times New Roman" w:hAnsi="Arial" w:hint="cs"/>
          <w:rtl/>
        </w:rPr>
        <w:t xml:space="preserve"> </w:t>
      </w:r>
      <w:r w:rsidRPr="00AA1DA0">
        <w:rPr>
          <w:rFonts w:ascii="Arial" w:eastAsia="Times New Roman" w:hAnsi="Arial"/>
          <w:rtl/>
        </w:rPr>
        <w:t>חתימת עו</w:t>
      </w:r>
      <w:r w:rsidRPr="00AA1DA0">
        <w:rPr>
          <w:rFonts w:ascii="Arial" w:eastAsia="Times New Roman" w:hAnsi="Arial" w:hint="cs"/>
          <w:rtl/>
        </w:rPr>
        <w:t>רך הדין</w:t>
      </w:r>
    </w:p>
    <w:p w14:paraId="40729D4C" w14:textId="306BA772" w:rsidR="00A70B9C" w:rsidRDefault="00A70B9C">
      <w:pPr>
        <w:rPr>
          <w:rFonts w:ascii="Arial" w:eastAsia="Times New Roman" w:hAnsi="Arial"/>
          <w:u w:val="single"/>
        </w:rPr>
      </w:pPr>
      <w:r>
        <w:rPr>
          <w:rFonts w:ascii="Arial" w:eastAsia="Times New Roman" w:hAnsi="Arial"/>
          <w:u w:val="single"/>
        </w:rPr>
        <w:br w:type="page"/>
      </w:r>
    </w:p>
    <w:p w14:paraId="2D03856D" w14:textId="77777777" w:rsidR="00FA4A3B" w:rsidRPr="00AA1DA0" w:rsidRDefault="00FA4A3B" w:rsidP="00FA4A3B">
      <w:pPr>
        <w:rPr>
          <w:rFonts w:ascii="Arial" w:eastAsia="Times New Roman" w:hAnsi="Arial"/>
          <w:u w:val="single"/>
          <w:rtl/>
        </w:rPr>
      </w:pPr>
    </w:p>
    <w:p w14:paraId="4C8041F8" w14:textId="77777777" w:rsidR="00A70B9C" w:rsidRPr="00213223" w:rsidRDefault="00A70B9C" w:rsidP="00213223">
      <w:pPr>
        <w:pStyle w:val="1"/>
        <w:numPr>
          <w:ilvl w:val="0"/>
          <w:numId w:val="0"/>
        </w:numPr>
        <w:ind w:left="481"/>
        <w:jc w:val="center"/>
        <w:rPr>
          <w:sz w:val="40"/>
          <w:szCs w:val="40"/>
        </w:rPr>
      </w:pPr>
      <w:bookmarkStart w:id="56" w:name="_Toc149832933"/>
      <w:r w:rsidRPr="00213223">
        <w:rPr>
          <w:sz w:val="40"/>
          <w:szCs w:val="40"/>
          <w:rtl/>
        </w:rPr>
        <w:t>נספח 0.7.2.6</w:t>
      </w:r>
      <w:bookmarkEnd w:id="56"/>
    </w:p>
    <w:p w14:paraId="6F6FA666" w14:textId="77777777" w:rsidR="00A70B9C" w:rsidRDefault="00A70B9C" w:rsidP="00A70B9C">
      <w:pPr>
        <w:tabs>
          <w:tab w:val="left" w:pos="2760"/>
        </w:tabs>
        <w:bidi/>
        <w:spacing w:before="0" w:after="0" w:line="240" w:lineRule="auto"/>
        <w:ind w:left="116"/>
        <w:jc w:val="center"/>
        <w:rPr>
          <w:rFonts w:ascii="David" w:eastAsia="Times New Roman" w:hAnsi="David"/>
          <w:u w:val="single"/>
          <w:rtl/>
        </w:rPr>
      </w:pPr>
    </w:p>
    <w:p w14:paraId="294F990F" w14:textId="77777777" w:rsidR="00A70B9C" w:rsidRDefault="00A70B9C" w:rsidP="00A70B9C">
      <w:pPr>
        <w:tabs>
          <w:tab w:val="left" w:pos="2760"/>
        </w:tabs>
        <w:bidi/>
        <w:spacing w:before="0" w:after="0" w:line="240" w:lineRule="auto"/>
        <w:ind w:left="116"/>
        <w:jc w:val="center"/>
        <w:rPr>
          <w:rFonts w:ascii="David" w:eastAsia="Times New Roman" w:hAnsi="David"/>
          <w:u w:val="single"/>
          <w:rtl/>
        </w:rPr>
      </w:pPr>
    </w:p>
    <w:p w14:paraId="6DAF8D9E" w14:textId="77777777" w:rsidR="00A70B9C" w:rsidRDefault="00A70B9C" w:rsidP="00A70B9C">
      <w:pPr>
        <w:tabs>
          <w:tab w:val="left" w:pos="2760"/>
        </w:tabs>
        <w:bidi/>
        <w:spacing w:before="0" w:after="0" w:line="240" w:lineRule="auto"/>
        <w:ind w:left="116"/>
        <w:jc w:val="center"/>
        <w:rPr>
          <w:rFonts w:ascii="David" w:eastAsia="Times New Roman" w:hAnsi="David"/>
          <w:u w:val="single"/>
          <w:rtl/>
        </w:rPr>
      </w:pPr>
    </w:p>
    <w:p w14:paraId="02D8D6F2" w14:textId="77777777" w:rsidR="00A70B9C" w:rsidRDefault="00A70B9C" w:rsidP="00A70B9C">
      <w:pPr>
        <w:bidi/>
        <w:spacing w:before="0" w:after="0" w:line="240" w:lineRule="auto"/>
        <w:jc w:val="right"/>
        <w:rPr>
          <w:rFonts w:ascii="David" w:eastAsia="PMingLiU" w:hAnsi="David"/>
          <w:rtl/>
        </w:rPr>
      </w:pPr>
      <w:r>
        <w:rPr>
          <w:rFonts w:ascii="David" w:eastAsia="PMingLiU" w:hAnsi="David"/>
          <w:rtl/>
        </w:rPr>
        <w:t>תאריך: _______________</w:t>
      </w:r>
    </w:p>
    <w:p w14:paraId="53BAAECC" w14:textId="77777777" w:rsidR="00A70B9C" w:rsidRDefault="00A70B9C" w:rsidP="00A70B9C">
      <w:pPr>
        <w:bidi/>
        <w:spacing w:before="0" w:after="0" w:line="240" w:lineRule="auto"/>
        <w:jc w:val="left"/>
        <w:rPr>
          <w:rFonts w:ascii="David" w:eastAsia="Times New Roman" w:hAnsi="David"/>
        </w:rPr>
      </w:pPr>
      <w:r>
        <w:rPr>
          <w:rFonts w:ascii="David" w:eastAsia="Times New Roman" w:hAnsi="David"/>
          <w:rtl/>
        </w:rPr>
        <w:t>לכבוד</w:t>
      </w:r>
    </w:p>
    <w:p w14:paraId="3BD09A62" w14:textId="77777777" w:rsidR="00A70B9C" w:rsidRDefault="00A70B9C" w:rsidP="00A70B9C">
      <w:pPr>
        <w:bidi/>
        <w:spacing w:before="0" w:after="0" w:line="240" w:lineRule="auto"/>
        <w:jc w:val="left"/>
        <w:rPr>
          <w:rFonts w:ascii="David" w:eastAsia="Times New Roman" w:hAnsi="David"/>
          <w:rtl/>
        </w:rPr>
      </w:pPr>
      <w:r>
        <w:rPr>
          <w:rFonts w:ascii="David" w:eastAsia="Times New Roman" w:hAnsi="David"/>
          <w:rtl/>
        </w:rPr>
        <w:t>משרד החינוך</w:t>
      </w:r>
    </w:p>
    <w:p w14:paraId="4CBF7D03" w14:textId="77777777" w:rsidR="00A70B9C" w:rsidRDefault="00A70B9C" w:rsidP="00A70B9C">
      <w:pPr>
        <w:bidi/>
        <w:spacing w:before="0" w:after="0" w:line="360" w:lineRule="auto"/>
        <w:jc w:val="left"/>
        <w:rPr>
          <w:rFonts w:ascii="David" w:eastAsia="PMingLiU" w:hAnsi="David"/>
          <w:rtl/>
        </w:rPr>
      </w:pPr>
    </w:p>
    <w:p w14:paraId="692BCD01" w14:textId="77777777" w:rsidR="00A70B9C" w:rsidRDefault="00A70B9C" w:rsidP="00A70B9C">
      <w:pPr>
        <w:bidi/>
        <w:spacing w:before="0" w:after="0" w:line="360" w:lineRule="auto"/>
        <w:ind w:left="26"/>
        <w:jc w:val="center"/>
        <w:rPr>
          <w:rFonts w:ascii="David" w:eastAsia="PMingLiU" w:hAnsi="David"/>
          <w:rtl/>
        </w:rPr>
      </w:pPr>
      <w:r>
        <w:rPr>
          <w:rFonts w:ascii="David" w:eastAsia="PMingLiU" w:hAnsi="David"/>
          <w:rtl/>
        </w:rPr>
        <w:t xml:space="preserve">הנדון: </w:t>
      </w:r>
      <w:r>
        <w:rPr>
          <w:rFonts w:ascii="David" w:eastAsia="PMingLiU" w:hAnsi="David"/>
          <w:b/>
          <w:bCs/>
          <w:u w:val="single"/>
          <w:rtl/>
        </w:rPr>
        <w:t xml:space="preserve">אישור רואה </w:t>
      </w:r>
      <w:r>
        <w:rPr>
          <w:rFonts w:ascii="David" w:eastAsia="Times New Roman" w:hAnsi="David"/>
          <w:b/>
          <w:bCs/>
          <w:noProof/>
          <w:u w:val="single"/>
          <w:rtl/>
        </w:rPr>
        <w:t>חשבון על</w:t>
      </w:r>
      <w:r>
        <w:rPr>
          <w:rFonts w:ascii="David" w:eastAsia="PMingLiU" w:hAnsi="David"/>
          <w:b/>
          <w:bCs/>
          <w:u w:val="single"/>
          <w:rtl/>
        </w:rPr>
        <w:t xml:space="preserve"> היעדר הערת "עסק חי"</w:t>
      </w:r>
      <w:r>
        <w:rPr>
          <w:rFonts w:ascii="David" w:eastAsia="Times New Roman" w:hAnsi="David"/>
          <w:b/>
          <w:bCs/>
          <w:noProof/>
          <w:u w:val="single"/>
          <w:rtl/>
        </w:rPr>
        <w:t xml:space="preserve"> בדוחות הכספיים </w:t>
      </w:r>
    </w:p>
    <w:p w14:paraId="5064954D" w14:textId="77777777" w:rsidR="00A70B9C" w:rsidRDefault="00A70B9C" w:rsidP="00A70B9C">
      <w:pPr>
        <w:bidi/>
        <w:spacing w:before="0" w:after="0" w:line="360" w:lineRule="auto"/>
        <w:ind w:left="26"/>
        <w:jc w:val="center"/>
        <w:rPr>
          <w:rFonts w:ascii="David" w:eastAsia="PMingLiU" w:hAnsi="David"/>
          <w:rtl/>
        </w:rPr>
      </w:pPr>
    </w:p>
    <w:p w14:paraId="3DC08111" w14:textId="77777777" w:rsidR="00A70B9C" w:rsidRDefault="00A70B9C" w:rsidP="00A70B9C">
      <w:pPr>
        <w:bidi/>
        <w:spacing w:before="0" w:after="0" w:line="240" w:lineRule="auto"/>
        <w:rPr>
          <w:rFonts w:ascii="David" w:eastAsia="PMingLiU" w:hAnsi="David"/>
          <w:rtl/>
        </w:rPr>
      </w:pPr>
      <w:r>
        <w:rPr>
          <w:rFonts w:ascii="David" w:eastAsia="PMingLiU" w:hAnsi="David"/>
          <w:rtl/>
        </w:rPr>
        <w:t>לבקשתכם וכרואי החשבון של ____________ (להלן: "המציע") הרינו לאשר כדלקמן:</w:t>
      </w:r>
    </w:p>
    <w:p w14:paraId="1D2437B4" w14:textId="77777777" w:rsidR="00A70B9C" w:rsidRDefault="00A70B9C" w:rsidP="00A70B9C">
      <w:pPr>
        <w:bidi/>
        <w:spacing w:before="0" w:after="0" w:line="240" w:lineRule="auto"/>
        <w:rPr>
          <w:rFonts w:ascii="David" w:eastAsia="PMingLiU" w:hAnsi="David"/>
          <w:rtl/>
        </w:rPr>
      </w:pPr>
      <w:r>
        <w:rPr>
          <w:rFonts w:ascii="David" w:eastAsia="PMingLiU" w:hAnsi="David"/>
          <w:rtl/>
        </w:rPr>
        <w:tab/>
      </w:r>
    </w:p>
    <w:p w14:paraId="1179B5A8" w14:textId="77777777" w:rsidR="00A70B9C" w:rsidRDefault="00A70B9C" w:rsidP="00A70B9C">
      <w:pPr>
        <w:bidi/>
        <w:spacing w:before="0" w:after="0" w:line="240" w:lineRule="auto"/>
        <w:ind w:left="720"/>
        <w:rPr>
          <w:rFonts w:ascii="David" w:eastAsia="PMingLiU" w:hAnsi="David"/>
          <w:rtl/>
        </w:rPr>
      </w:pPr>
    </w:p>
    <w:p w14:paraId="053AA987" w14:textId="77777777" w:rsidR="00A70B9C" w:rsidRDefault="00A70B9C" w:rsidP="00A70B9C">
      <w:pPr>
        <w:numPr>
          <w:ilvl w:val="0"/>
          <w:numId w:val="119"/>
        </w:numPr>
        <w:bidi/>
        <w:spacing w:before="0" w:after="0" w:line="240" w:lineRule="auto"/>
        <w:jc w:val="left"/>
        <w:rPr>
          <w:rFonts w:ascii="David" w:eastAsia="Times New Roman" w:hAnsi="David"/>
          <w:noProof/>
          <w:rtl/>
        </w:rPr>
      </w:pPr>
      <w:r>
        <w:rPr>
          <w:rFonts w:ascii="David" w:eastAsia="Times New Roman" w:hAnsi="David"/>
          <w:noProof/>
          <w:rtl/>
        </w:rPr>
        <w:t>הננו משמשים כרואי החשבון של המציע משנת _________.</w:t>
      </w:r>
    </w:p>
    <w:p w14:paraId="36865C10" w14:textId="77777777" w:rsidR="00A70B9C" w:rsidRDefault="00A70B9C" w:rsidP="00A70B9C">
      <w:pPr>
        <w:bidi/>
        <w:spacing w:before="0" w:after="0" w:line="240" w:lineRule="auto"/>
        <w:ind w:left="1440"/>
        <w:rPr>
          <w:rFonts w:ascii="David" w:eastAsia="Times New Roman" w:hAnsi="David"/>
          <w:noProof/>
        </w:rPr>
      </w:pPr>
    </w:p>
    <w:p w14:paraId="5B86983E" w14:textId="183FC878" w:rsidR="00A70B9C" w:rsidRDefault="00A70B9C" w:rsidP="00A70B9C">
      <w:pPr>
        <w:numPr>
          <w:ilvl w:val="0"/>
          <w:numId w:val="119"/>
        </w:numPr>
        <w:bidi/>
        <w:spacing w:before="0" w:after="0" w:line="240" w:lineRule="auto"/>
        <w:jc w:val="left"/>
        <w:rPr>
          <w:rFonts w:ascii="David" w:eastAsia="PMingLiU" w:hAnsi="David"/>
          <w:rtl/>
        </w:rPr>
      </w:pPr>
      <w:r>
        <w:rPr>
          <w:rFonts w:ascii="David" w:eastAsia="PMingLiU" w:hAnsi="David"/>
          <w:u w:val="single"/>
          <w:rtl/>
        </w:rPr>
        <w:t xml:space="preserve">יש למחוק את המיותר מבין סעיפים </w:t>
      </w:r>
      <w:r>
        <w:rPr>
          <w:rFonts w:ascii="David" w:eastAsia="PMingLiU" w:hAnsi="David"/>
          <w:u w:val="single"/>
          <w:rtl/>
        </w:rPr>
        <w:fldChar w:fldCharType="begin"/>
      </w:r>
      <w:r>
        <w:rPr>
          <w:rFonts w:ascii="David" w:eastAsia="PMingLiU" w:hAnsi="David"/>
          <w:u w:val="single"/>
          <w:rtl/>
        </w:rPr>
        <w:instrText xml:space="preserve"> </w:instrText>
      </w:r>
      <w:r>
        <w:rPr>
          <w:rFonts w:ascii="David" w:eastAsia="PMingLiU" w:hAnsi="David"/>
          <w:u w:val="single"/>
        </w:rPr>
        <w:instrText>REF</w:instrText>
      </w:r>
      <w:r>
        <w:rPr>
          <w:rFonts w:ascii="David" w:eastAsia="PMingLiU" w:hAnsi="David"/>
          <w:u w:val="single"/>
          <w:rtl/>
        </w:rPr>
        <w:instrText xml:space="preserve"> _</w:instrText>
      </w:r>
      <w:r>
        <w:rPr>
          <w:rFonts w:ascii="David" w:eastAsia="PMingLiU" w:hAnsi="David"/>
          <w:u w:val="single"/>
        </w:rPr>
        <w:instrText>Ref49421358 \r \h</w:instrText>
      </w:r>
      <w:r>
        <w:rPr>
          <w:rFonts w:ascii="David" w:eastAsia="PMingLiU" w:hAnsi="David"/>
          <w:u w:val="single"/>
          <w:rtl/>
        </w:rPr>
        <w:instrText xml:space="preserve">  \* </w:instrText>
      </w:r>
      <w:r>
        <w:rPr>
          <w:rFonts w:ascii="David" w:eastAsia="PMingLiU" w:hAnsi="David"/>
          <w:u w:val="single"/>
        </w:rPr>
        <w:instrText>MERGEFORMAT</w:instrText>
      </w:r>
      <w:r>
        <w:rPr>
          <w:rFonts w:ascii="David" w:eastAsia="PMingLiU" w:hAnsi="David"/>
          <w:u w:val="single"/>
          <w:rtl/>
        </w:rPr>
        <w:instrText xml:space="preserve"> </w:instrText>
      </w:r>
      <w:r>
        <w:rPr>
          <w:rFonts w:ascii="David" w:eastAsia="PMingLiU" w:hAnsi="David"/>
          <w:u w:val="single"/>
          <w:rtl/>
        </w:rPr>
      </w:r>
      <w:r>
        <w:rPr>
          <w:rFonts w:ascii="David" w:eastAsia="PMingLiU" w:hAnsi="David"/>
          <w:u w:val="single"/>
          <w:rtl/>
        </w:rPr>
        <w:fldChar w:fldCharType="separate"/>
      </w:r>
      <w:r w:rsidR="002C0DEC">
        <w:rPr>
          <w:rFonts w:ascii="David" w:eastAsia="PMingLiU" w:hAnsi="David"/>
          <w:u w:val="single"/>
          <w:rtl/>
        </w:rPr>
        <w:t>‏2.1</w:t>
      </w:r>
      <w:r>
        <w:rPr>
          <w:rFonts w:ascii="David" w:eastAsia="PMingLiU" w:hAnsi="David"/>
          <w:u w:val="single"/>
          <w:rtl/>
        </w:rPr>
        <w:fldChar w:fldCharType="end"/>
      </w:r>
      <w:r>
        <w:rPr>
          <w:rFonts w:ascii="David" w:eastAsia="PMingLiU" w:hAnsi="David"/>
          <w:u w:val="single"/>
          <w:rtl/>
        </w:rPr>
        <w:t xml:space="preserve"> ו-</w:t>
      </w:r>
      <w:r>
        <w:rPr>
          <w:rFonts w:ascii="David" w:eastAsia="PMingLiU" w:hAnsi="David"/>
          <w:u w:val="single"/>
          <w:rtl/>
        </w:rPr>
        <w:fldChar w:fldCharType="begin"/>
      </w:r>
      <w:r>
        <w:rPr>
          <w:rFonts w:ascii="David" w:eastAsia="PMingLiU" w:hAnsi="David"/>
          <w:u w:val="single"/>
          <w:rtl/>
        </w:rPr>
        <w:instrText xml:space="preserve"> </w:instrText>
      </w:r>
      <w:r>
        <w:rPr>
          <w:rFonts w:ascii="David" w:eastAsia="PMingLiU" w:hAnsi="David"/>
          <w:u w:val="single"/>
        </w:rPr>
        <w:instrText>REF</w:instrText>
      </w:r>
      <w:r>
        <w:rPr>
          <w:rFonts w:ascii="David" w:eastAsia="PMingLiU" w:hAnsi="David"/>
          <w:u w:val="single"/>
          <w:rtl/>
        </w:rPr>
        <w:instrText xml:space="preserve"> _</w:instrText>
      </w:r>
      <w:r>
        <w:rPr>
          <w:rFonts w:ascii="David" w:eastAsia="PMingLiU" w:hAnsi="David"/>
          <w:u w:val="single"/>
        </w:rPr>
        <w:instrText>Ref49421367 \r \h</w:instrText>
      </w:r>
      <w:r>
        <w:rPr>
          <w:rFonts w:ascii="David" w:eastAsia="PMingLiU" w:hAnsi="David"/>
          <w:u w:val="single"/>
          <w:rtl/>
        </w:rPr>
        <w:instrText xml:space="preserve">  \* </w:instrText>
      </w:r>
      <w:r>
        <w:rPr>
          <w:rFonts w:ascii="David" w:eastAsia="PMingLiU" w:hAnsi="David"/>
          <w:u w:val="single"/>
        </w:rPr>
        <w:instrText>MERGEFORMAT</w:instrText>
      </w:r>
      <w:r>
        <w:rPr>
          <w:rFonts w:ascii="David" w:eastAsia="PMingLiU" w:hAnsi="David"/>
          <w:u w:val="single"/>
          <w:rtl/>
        </w:rPr>
        <w:instrText xml:space="preserve"> </w:instrText>
      </w:r>
      <w:r>
        <w:rPr>
          <w:rFonts w:ascii="David" w:eastAsia="PMingLiU" w:hAnsi="David"/>
          <w:u w:val="single"/>
          <w:rtl/>
        </w:rPr>
      </w:r>
      <w:r>
        <w:rPr>
          <w:rFonts w:ascii="David" w:eastAsia="PMingLiU" w:hAnsi="David"/>
          <w:u w:val="single"/>
          <w:rtl/>
        </w:rPr>
        <w:fldChar w:fldCharType="separate"/>
      </w:r>
      <w:r w:rsidR="002C0DEC">
        <w:rPr>
          <w:rFonts w:ascii="David" w:eastAsia="PMingLiU" w:hAnsi="David"/>
          <w:u w:val="single"/>
          <w:rtl/>
        </w:rPr>
        <w:t>‏2.2</w:t>
      </w:r>
      <w:r>
        <w:rPr>
          <w:rFonts w:ascii="David" w:eastAsia="PMingLiU" w:hAnsi="David"/>
          <w:u w:val="single"/>
          <w:rtl/>
        </w:rPr>
        <w:fldChar w:fldCharType="end"/>
      </w:r>
      <w:r>
        <w:rPr>
          <w:rFonts w:ascii="David" w:eastAsia="PMingLiU" w:hAnsi="David"/>
          <w:rtl/>
        </w:rPr>
        <w:t>:</w:t>
      </w:r>
    </w:p>
    <w:p w14:paraId="558B78D6" w14:textId="77777777" w:rsidR="00A70B9C" w:rsidRDefault="00A70B9C" w:rsidP="00A70B9C">
      <w:pPr>
        <w:bidi/>
        <w:spacing w:before="0" w:after="0" w:line="240" w:lineRule="auto"/>
        <w:ind w:left="360"/>
        <w:rPr>
          <w:rFonts w:ascii="David" w:eastAsia="PMingLiU" w:hAnsi="David"/>
        </w:rPr>
      </w:pPr>
    </w:p>
    <w:p w14:paraId="62A77C50" w14:textId="77777777" w:rsidR="00A70B9C" w:rsidRDefault="00A70B9C" w:rsidP="00A70B9C">
      <w:pPr>
        <w:numPr>
          <w:ilvl w:val="1"/>
          <w:numId w:val="119"/>
        </w:numPr>
        <w:bidi/>
        <w:spacing w:before="0" w:after="0" w:line="240" w:lineRule="auto"/>
        <w:jc w:val="left"/>
        <w:rPr>
          <w:rFonts w:ascii="David" w:eastAsia="Times New Roman" w:hAnsi="David"/>
          <w:noProof/>
        </w:rPr>
      </w:pPr>
      <w:bookmarkStart w:id="57" w:name="_Ref49421358"/>
      <w:r>
        <w:rPr>
          <w:rFonts w:ascii="David" w:eastAsia="Times New Roman" w:hAnsi="David"/>
          <w:noProof/>
          <w:rtl/>
        </w:rPr>
        <w:t>הדוחות הכספיים המבוקרים / סקורים של המציע ליום ______, בוקרו / נסקרו (בהתאמה) על ידי משרדנו</w:t>
      </w:r>
      <w:bookmarkEnd w:id="57"/>
      <w:r>
        <w:rPr>
          <w:rFonts w:ascii="David" w:eastAsia="Times New Roman" w:hAnsi="David"/>
          <w:noProof/>
          <w:rtl/>
        </w:rPr>
        <w:t xml:space="preserve">. דוח רואי החשבון המבקרים נחתם ביום _______. </w:t>
      </w:r>
    </w:p>
    <w:p w14:paraId="4E58E958" w14:textId="77777777" w:rsidR="00A70B9C" w:rsidRDefault="00A70B9C" w:rsidP="00A70B9C">
      <w:pPr>
        <w:bidi/>
        <w:spacing w:before="0" w:after="0" w:line="240" w:lineRule="auto"/>
        <w:ind w:left="792"/>
        <w:rPr>
          <w:rFonts w:ascii="David" w:eastAsia="Times New Roman" w:hAnsi="David"/>
          <w:noProof/>
        </w:rPr>
      </w:pPr>
    </w:p>
    <w:p w14:paraId="43FCBE78" w14:textId="77777777" w:rsidR="00A70B9C" w:rsidRDefault="00A70B9C" w:rsidP="00A70B9C">
      <w:pPr>
        <w:numPr>
          <w:ilvl w:val="1"/>
          <w:numId w:val="119"/>
        </w:numPr>
        <w:bidi/>
        <w:spacing w:before="0" w:after="0" w:line="240" w:lineRule="auto"/>
        <w:jc w:val="left"/>
        <w:rPr>
          <w:rFonts w:ascii="David" w:eastAsia="Times New Roman" w:hAnsi="David"/>
          <w:noProof/>
          <w:rtl/>
        </w:rPr>
      </w:pPr>
      <w:bookmarkStart w:id="58" w:name="_Ref49421367"/>
      <w:r>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58"/>
    </w:p>
    <w:p w14:paraId="5223D1D7" w14:textId="77777777" w:rsidR="00A70B9C" w:rsidRDefault="00A70B9C" w:rsidP="00A70B9C">
      <w:pPr>
        <w:bidi/>
        <w:spacing w:before="0" w:after="0" w:line="240" w:lineRule="auto"/>
        <w:ind w:left="792"/>
        <w:rPr>
          <w:rFonts w:ascii="David" w:eastAsia="Times New Roman" w:hAnsi="David"/>
          <w:noProof/>
        </w:rPr>
      </w:pPr>
    </w:p>
    <w:p w14:paraId="4336138D" w14:textId="77777777" w:rsidR="00A70B9C" w:rsidRDefault="00A70B9C" w:rsidP="00A70B9C">
      <w:pPr>
        <w:numPr>
          <w:ilvl w:val="0"/>
          <w:numId w:val="119"/>
        </w:numPr>
        <w:bidi/>
        <w:spacing w:before="0" w:after="0" w:line="240" w:lineRule="auto"/>
        <w:jc w:val="left"/>
        <w:rPr>
          <w:rFonts w:ascii="David" w:eastAsia="Times New Roman" w:hAnsi="David"/>
          <w:noProof/>
        </w:rPr>
      </w:pPr>
      <w:r>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C98D806" w14:textId="77777777" w:rsidR="00A70B9C" w:rsidRDefault="00A70B9C" w:rsidP="00A70B9C">
      <w:pPr>
        <w:bidi/>
        <w:spacing w:before="0" w:after="0" w:line="240" w:lineRule="auto"/>
        <w:rPr>
          <w:rFonts w:ascii="David" w:eastAsia="Times New Roman" w:hAnsi="David"/>
          <w:noProof/>
        </w:rPr>
      </w:pPr>
    </w:p>
    <w:p w14:paraId="5EA422D0" w14:textId="77777777" w:rsidR="00A70B9C" w:rsidRDefault="00A70B9C" w:rsidP="00A70B9C">
      <w:pPr>
        <w:numPr>
          <w:ilvl w:val="0"/>
          <w:numId w:val="119"/>
        </w:numPr>
        <w:bidi/>
        <w:spacing w:before="0" w:after="0" w:line="240" w:lineRule="auto"/>
        <w:jc w:val="left"/>
        <w:rPr>
          <w:rFonts w:ascii="David" w:eastAsia="PMingLiU" w:hAnsi="David"/>
        </w:rPr>
      </w:pPr>
      <w:bookmarkStart w:id="59" w:name="_Ref67864909"/>
      <w:r>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המציע.</w:t>
      </w:r>
      <w:bookmarkEnd w:id="59"/>
    </w:p>
    <w:p w14:paraId="59D86E16" w14:textId="77777777" w:rsidR="00A70B9C" w:rsidRDefault="00A70B9C" w:rsidP="00A70B9C">
      <w:pPr>
        <w:bidi/>
        <w:spacing w:before="0" w:after="0" w:line="240" w:lineRule="auto"/>
        <w:rPr>
          <w:rFonts w:ascii="David" w:eastAsia="PMingLiU" w:hAnsi="David"/>
        </w:rPr>
      </w:pPr>
    </w:p>
    <w:p w14:paraId="5F042ABE" w14:textId="7E3376E9" w:rsidR="00A70B9C" w:rsidRDefault="00A70B9C" w:rsidP="00A70B9C">
      <w:pPr>
        <w:numPr>
          <w:ilvl w:val="0"/>
          <w:numId w:val="119"/>
        </w:numPr>
        <w:bidi/>
        <w:spacing w:before="0" w:after="0" w:line="240" w:lineRule="auto"/>
        <w:jc w:val="left"/>
        <w:rPr>
          <w:rFonts w:ascii="David" w:eastAsia="PMingLiU" w:hAnsi="David"/>
        </w:rPr>
      </w:pPr>
      <w:bookmarkStart w:id="60" w:name="_Ref67864932"/>
      <w:r>
        <w:rPr>
          <w:rFonts w:ascii="David" w:eastAsia="PMingLiU" w:hAnsi="David"/>
          <w:rtl/>
        </w:rPr>
        <w:t xml:space="preserve">עד למועד חתימתנו על מכתב זה, לא בא </w:t>
      </w:r>
      <w:proofErr w:type="spellStart"/>
      <w:r>
        <w:rPr>
          <w:rFonts w:ascii="David" w:eastAsia="PMingLiU" w:hAnsi="David"/>
          <w:rtl/>
        </w:rPr>
        <w:t>לידיעתינו</w:t>
      </w:r>
      <w:proofErr w:type="spellEnd"/>
      <w:r>
        <w:rPr>
          <w:rFonts w:ascii="David" w:eastAsia="PMingLiU" w:hAnsi="David"/>
          <w:rtl/>
        </w:rPr>
        <w:t xml:space="preserve">, בהתבסס על הבדיקות כמפורט בסעיף </w:t>
      </w:r>
      <w:r>
        <w:rPr>
          <w:rtl/>
        </w:rPr>
        <w:fldChar w:fldCharType="begin"/>
      </w:r>
      <w:r>
        <w:rPr>
          <w:rFonts w:ascii="David" w:eastAsia="PMingLiU" w:hAnsi="David"/>
          <w:rtl/>
        </w:rPr>
        <w:instrText xml:space="preserve"> </w:instrText>
      </w:r>
      <w:r>
        <w:rPr>
          <w:rFonts w:ascii="David" w:eastAsia="PMingLiU" w:hAnsi="David"/>
        </w:rPr>
        <w:instrText>REF</w:instrText>
      </w:r>
      <w:r>
        <w:rPr>
          <w:rFonts w:ascii="David" w:eastAsia="PMingLiU" w:hAnsi="David"/>
          <w:rtl/>
        </w:rPr>
        <w:instrText xml:space="preserve"> _</w:instrText>
      </w:r>
      <w:r>
        <w:rPr>
          <w:rFonts w:ascii="David" w:eastAsia="PMingLiU" w:hAnsi="David"/>
        </w:rPr>
        <w:instrText>Ref67864909 \r \h</w:instrText>
      </w:r>
      <w:r>
        <w:rPr>
          <w:rFonts w:ascii="David" w:eastAsia="PMingLiU" w:hAnsi="David"/>
          <w:rtl/>
        </w:rPr>
        <w:instrText xml:space="preserve">  \* </w:instrText>
      </w:r>
      <w:r>
        <w:rPr>
          <w:rFonts w:ascii="David" w:eastAsia="PMingLiU" w:hAnsi="David"/>
        </w:rPr>
        <w:instrText>MERGEFORMAT</w:instrText>
      </w:r>
      <w:r>
        <w:rPr>
          <w:rFonts w:ascii="David" w:eastAsia="PMingLiU" w:hAnsi="David"/>
          <w:rtl/>
        </w:rPr>
        <w:instrText xml:space="preserve"> </w:instrText>
      </w:r>
      <w:r>
        <w:rPr>
          <w:rtl/>
        </w:rPr>
      </w:r>
      <w:r>
        <w:rPr>
          <w:rtl/>
        </w:rPr>
        <w:fldChar w:fldCharType="separate"/>
      </w:r>
      <w:r w:rsidR="002C0DEC">
        <w:rPr>
          <w:rFonts w:ascii="David" w:eastAsia="PMingLiU" w:hAnsi="David"/>
          <w:rtl/>
        </w:rPr>
        <w:t>‏4</w:t>
      </w:r>
      <w:r>
        <w:rPr>
          <w:rtl/>
        </w:rPr>
        <w:fldChar w:fldCharType="end"/>
      </w:r>
      <w:r>
        <w:rPr>
          <w:rFonts w:ascii="David" w:eastAsia="PMingLiU" w:hAnsi="David"/>
          <w:rtl/>
        </w:rPr>
        <w:t xml:space="preserve"> לעיל, מידע על שינוי מהותי לרעה במצבו העסקי של המציע, עד לכדי העלאת ספקות משמעותיים לגבי המשך קיומו של המציע "כעסק חי" (**).</w:t>
      </w:r>
      <w:bookmarkEnd w:id="60"/>
    </w:p>
    <w:p w14:paraId="3DE89251" w14:textId="77777777" w:rsidR="00A70B9C" w:rsidRDefault="00A70B9C" w:rsidP="00A70B9C">
      <w:pPr>
        <w:bidi/>
        <w:spacing w:before="0" w:after="0" w:line="240" w:lineRule="auto"/>
        <w:rPr>
          <w:rFonts w:ascii="David" w:eastAsia="PMingLiU" w:hAnsi="David"/>
        </w:rPr>
      </w:pPr>
    </w:p>
    <w:p w14:paraId="1E41F85B" w14:textId="77777777" w:rsidR="00A70B9C" w:rsidRDefault="00A70B9C" w:rsidP="00A70B9C">
      <w:pPr>
        <w:bidi/>
        <w:spacing w:before="0" w:after="0" w:line="240" w:lineRule="auto"/>
        <w:ind w:left="26"/>
        <w:rPr>
          <w:rFonts w:ascii="David" w:eastAsia="PMingLiU" w:hAnsi="David"/>
          <w:rtl/>
        </w:rPr>
      </w:pPr>
    </w:p>
    <w:p w14:paraId="63E1871C" w14:textId="77777777" w:rsidR="00A70B9C" w:rsidRDefault="00A70B9C" w:rsidP="00A70B9C">
      <w:pPr>
        <w:tabs>
          <w:tab w:val="right" w:pos="665"/>
        </w:tabs>
        <w:bidi/>
        <w:spacing w:before="0" w:after="0" w:line="240" w:lineRule="auto"/>
        <w:ind w:left="255" w:hanging="255"/>
        <w:rPr>
          <w:rFonts w:ascii="David" w:eastAsia="PMingLiU" w:hAnsi="David"/>
        </w:rPr>
      </w:pPr>
      <w:r>
        <w:rPr>
          <w:rFonts w:ascii="David" w:eastAsia="PMingLiU" w:hAnsi="David"/>
          <w:rtl/>
        </w:rPr>
        <w:t>(*) לעניין אישור זה, "</w:t>
      </w:r>
      <w:r>
        <w:rPr>
          <w:rFonts w:ascii="David" w:eastAsia="PMingLiU" w:hAnsi="David"/>
          <w:b/>
          <w:bCs/>
          <w:rtl/>
        </w:rPr>
        <w:t>עסק חי</w:t>
      </w:r>
      <w:r>
        <w:rPr>
          <w:rFonts w:ascii="David" w:eastAsia="PMingLiU" w:hAnsi="David"/>
          <w:rtl/>
        </w:rPr>
        <w:t>" – כהגדרתו בהתאם לתקן ביקורת (ישראל) 570 בדבר העסק החי של לשכת רואי חשבון בישראל.</w:t>
      </w:r>
    </w:p>
    <w:p w14:paraId="5E092505" w14:textId="77777777" w:rsidR="00A70B9C" w:rsidRDefault="00A70B9C" w:rsidP="00A70B9C">
      <w:pPr>
        <w:tabs>
          <w:tab w:val="right" w:pos="665"/>
        </w:tabs>
        <w:bidi/>
        <w:spacing w:before="0" w:after="0" w:line="240" w:lineRule="auto"/>
        <w:rPr>
          <w:rFonts w:ascii="David" w:eastAsia="PMingLiU" w:hAnsi="David"/>
          <w:rtl/>
        </w:rPr>
      </w:pPr>
    </w:p>
    <w:p w14:paraId="1FDE2794" w14:textId="6A84B88C" w:rsidR="00A70B9C" w:rsidRDefault="00A70B9C" w:rsidP="00A70B9C">
      <w:pPr>
        <w:tabs>
          <w:tab w:val="right" w:pos="665"/>
        </w:tabs>
        <w:bidi/>
        <w:spacing w:before="0" w:after="0" w:line="240" w:lineRule="auto"/>
        <w:ind w:left="324" w:hanging="369"/>
        <w:rPr>
          <w:rFonts w:ascii="David" w:eastAsia="PMingLiU" w:hAnsi="David"/>
          <w:rtl/>
        </w:rPr>
      </w:pPr>
      <w:r>
        <w:rPr>
          <w:rFonts w:ascii="David" w:eastAsia="PMingLiU" w:hAnsi="David"/>
          <w:rtl/>
        </w:rPr>
        <w:t xml:space="preserve">(**) אם מאז מועד חתימת רואה החשבון על דוח רואה החשבון המבקרים חלפו פחות מ- 3 חודשים, כי אז אין דרישה לסעיפים </w:t>
      </w:r>
      <w:r>
        <w:rPr>
          <w:rFonts w:ascii="David" w:eastAsia="PMingLiU" w:hAnsi="David"/>
          <w:rtl/>
        </w:rPr>
        <w:fldChar w:fldCharType="begin"/>
      </w:r>
      <w:r>
        <w:rPr>
          <w:rFonts w:ascii="David" w:eastAsia="PMingLiU" w:hAnsi="David"/>
          <w:rtl/>
        </w:rPr>
        <w:instrText xml:space="preserve"> </w:instrText>
      </w:r>
      <w:r>
        <w:rPr>
          <w:rFonts w:ascii="David" w:eastAsia="PMingLiU" w:hAnsi="David"/>
        </w:rPr>
        <w:instrText>REF</w:instrText>
      </w:r>
      <w:r>
        <w:rPr>
          <w:rFonts w:ascii="David" w:eastAsia="PMingLiU" w:hAnsi="David"/>
          <w:rtl/>
        </w:rPr>
        <w:instrText xml:space="preserve"> _</w:instrText>
      </w:r>
      <w:r>
        <w:rPr>
          <w:rFonts w:ascii="David" w:eastAsia="PMingLiU" w:hAnsi="David"/>
        </w:rPr>
        <w:instrText>Ref67864909 \r \h</w:instrText>
      </w:r>
      <w:r>
        <w:rPr>
          <w:rFonts w:ascii="David" w:eastAsia="PMingLiU" w:hAnsi="David"/>
          <w:rtl/>
        </w:rPr>
        <w:instrText xml:space="preserve">  \* </w:instrText>
      </w:r>
      <w:r>
        <w:rPr>
          <w:rFonts w:ascii="David" w:eastAsia="PMingLiU" w:hAnsi="David"/>
        </w:rPr>
        <w:instrText>MERGEFORMAT</w:instrText>
      </w:r>
      <w:r>
        <w:rPr>
          <w:rFonts w:ascii="David" w:eastAsia="PMingLiU" w:hAnsi="David"/>
          <w:rtl/>
        </w:rPr>
        <w:instrText xml:space="preserve"> </w:instrText>
      </w:r>
      <w:r>
        <w:rPr>
          <w:rFonts w:ascii="David" w:eastAsia="PMingLiU" w:hAnsi="David"/>
          <w:rtl/>
        </w:rPr>
      </w:r>
      <w:r>
        <w:rPr>
          <w:rFonts w:ascii="David" w:eastAsia="PMingLiU" w:hAnsi="David"/>
          <w:rtl/>
        </w:rPr>
        <w:fldChar w:fldCharType="separate"/>
      </w:r>
      <w:r w:rsidR="002C0DEC">
        <w:rPr>
          <w:rFonts w:ascii="David" w:eastAsia="PMingLiU" w:hAnsi="David"/>
          <w:rtl/>
        </w:rPr>
        <w:t>‏4</w:t>
      </w:r>
      <w:r>
        <w:rPr>
          <w:rFonts w:ascii="David" w:eastAsia="PMingLiU" w:hAnsi="David"/>
          <w:rtl/>
        </w:rPr>
        <w:fldChar w:fldCharType="end"/>
      </w:r>
      <w:r>
        <w:rPr>
          <w:rFonts w:ascii="David" w:eastAsia="PMingLiU" w:hAnsi="David"/>
          <w:rtl/>
        </w:rPr>
        <w:t xml:space="preserve"> ו- </w:t>
      </w:r>
      <w:r>
        <w:rPr>
          <w:rFonts w:ascii="David" w:eastAsia="PMingLiU" w:hAnsi="David"/>
          <w:rtl/>
        </w:rPr>
        <w:fldChar w:fldCharType="begin"/>
      </w:r>
      <w:r>
        <w:rPr>
          <w:rFonts w:ascii="David" w:eastAsia="PMingLiU" w:hAnsi="David"/>
          <w:rtl/>
        </w:rPr>
        <w:instrText xml:space="preserve"> </w:instrText>
      </w:r>
      <w:r>
        <w:rPr>
          <w:rFonts w:ascii="David" w:eastAsia="PMingLiU" w:hAnsi="David"/>
        </w:rPr>
        <w:instrText>REF</w:instrText>
      </w:r>
      <w:r>
        <w:rPr>
          <w:rFonts w:ascii="David" w:eastAsia="PMingLiU" w:hAnsi="David"/>
          <w:rtl/>
        </w:rPr>
        <w:instrText xml:space="preserve"> _</w:instrText>
      </w:r>
      <w:r>
        <w:rPr>
          <w:rFonts w:ascii="David" w:eastAsia="PMingLiU" w:hAnsi="David"/>
        </w:rPr>
        <w:instrText>Ref67864932 \r \h</w:instrText>
      </w:r>
      <w:r>
        <w:rPr>
          <w:rFonts w:ascii="David" w:eastAsia="PMingLiU" w:hAnsi="David"/>
          <w:rtl/>
        </w:rPr>
        <w:instrText xml:space="preserve">  \* </w:instrText>
      </w:r>
      <w:r>
        <w:rPr>
          <w:rFonts w:ascii="David" w:eastAsia="PMingLiU" w:hAnsi="David"/>
        </w:rPr>
        <w:instrText>MERGEFORMAT</w:instrText>
      </w:r>
      <w:r>
        <w:rPr>
          <w:rFonts w:ascii="David" w:eastAsia="PMingLiU" w:hAnsi="David"/>
          <w:rtl/>
        </w:rPr>
        <w:instrText xml:space="preserve"> </w:instrText>
      </w:r>
      <w:r>
        <w:rPr>
          <w:rFonts w:ascii="David" w:eastAsia="PMingLiU" w:hAnsi="David"/>
          <w:rtl/>
        </w:rPr>
      </w:r>
      <w:r>
        <w:rPr>
          <w:rFonts w:ascii="David" w:eastAsia="PMingLiU" w:hAnsi="David"/>
          <w:rtl/>
        </w:rPr>
        <w:fldChar w:fldCharType="separate"/>
      </w:r>
      <w:r w:rsidR="002C0DEC">
        <w:rPr>
          <w:rFonts w:ascii="David" w:eastAsia="PMingLiU" w:hAnsi="David"/>
          <w:rtl/>
        </w:rPr>
        <w:t>‏5</w:t>
      </w:r>
      <w:r>
        <w:rPr>
          <w:rFonts w:ascii="David" w:eastAsia="PMingLiU" w:hAnsi="David"/>
          <w:rtl/>
        </w:rPr>
        <w:fldChar w:fldCharType="end"/>
      </w:r>
      <w:r>
        <w:rPr>
          <w:rFonts w:ascii="David" w:eastAsia="PMingLiU" w:hAnsi="David"/>
          <w:rtl/>
        </w:rPr>
        <w:t>.</w:t>
      </w:r>
    </w:p>
    <w:p w14:paraId="28A12EC9" w14:textId="77777777" w:rsidR="00A70B9C" w:rsidRDefault="00A70B9C" w:rsidP="00A70B9C">
      <w:pPr>
        <w:bidi/>
        <w:spacing w:before="0" w:after="0" w:line="240" w:lineRule="auto"/>
        <w:rPr>
          <w:rFonts w:ascii="David" w:eastAsia="PMingLiU" w:hAnsi="David"/>
          <w:iCs/>
          <w:rtl/>
        </w:rPr>
      </w:pPr>
    </w:p>
    <w:p w14:paraId="4A8C9C93" w14:textId="77777777" w:rsidR="00A70B9C" w:rsidRDefault="00A70B9C" w:rsidP="00A70B9C">
      <w:pPr>
        <w:tabs>
          <w:tab w:val="left" w:pos="3240"/>
          <w:tab w:val="left" w:pos="6660"/>
        </w:tabs>
        <w:bidi/>
        <w:spacing w:before="0" w:after="0" w:line="360" w:lineRule="auto"/>
        <w:ind w:left="720"/>
        <w:jc w:val="center"/>
        <w:outlineLvl w:val="1"/>
        <w:rPr>
          <w:rFonts w:ascii="David" w:eastAsia="Times New Roman" w:hAnsi="David"/>
          <w:i/>
          <w:rtl/>
        </w:rPr>
      </w:pPr>
      <w:r>
        <w:rPr>
          <w:rFonts w:ascii="David" w:eastAsia="Times New Roman" w:hAnsi="David"/>
          <w:i/>
          <w:rtl/>
        </w:rPr>
        <w:tab/>
        <w:t xml:space="preserve">                                                 בכבוד רב,</w:t>
      </w:r>
    </w:p>
    <w:p w14:paraId="0F5F9F27" w14:textId="77777777" w:rsidR="00A70B9C" w:rsidRDefault="00A70B9C" w:rsidP="00A70B9C">
      <w:pPr>
        <w:bidi/>
        <w:spacing w:before="0" w:after="0" w:line="240" w:lineRule="auto"/>
        <w:jc w:val="center"/>
        <w:rPr>
          <w:rFonts w:ascii="David" w:eastAsia="PMingLiU" w:hAnsi="David"/>
          <w:rtl/>
        </w:rPr>
      </w:pPr>
      <w:r>
        <w:rPr>
          <w:rFonts w:ascii="David" w:eastAsia="PMingLiU" w:hAnsi="David"/>
          <w:rtl/>
        </w:rPr>
        <w:t xml:space="preserve">                                                                                                         ___________________</w:t>
      </w:r>
    </w:p>
    <w:p w14:paraId="62695649" w14:textId="77777777" w:rsidR="00A70B9C" w:rsidRDefault="00A70B9C" w:rsidP="00A70B9C">
      <w:pPr>
        <w:bidi/>
        <w:spacing w:before="0" w:after="0" w:line="240" w:lineRule="auto"/>
        <w:ind w:left="6692"/>
        <w:rPr>
          <w:rFonts w:ascii="David" w:eastAsia="PMingLiU" w:hAnsi="David"/>
          <w:rtl/>
        </w:rPr>
      </w:pPr>
    </w:p>
    <w:p w14:paraId="7E20146B" w14:textId="77777777" w:rsidR="00A70B9C" w:rsidRDefault="00A70B9C" w:rsidP="00A70B9C">
      <w:pPr>
        <w:tabs>
          <w:tab w:val="right" w:pos="9070"/>
        </w:tabs>
        <w:bidi/>
        <w:spacing w:before="0" w:line="240" w:lineRule="auto"/>
        <w:ind w:left="6691"/>
        <w:jc w:val="left"/>
        <w:rPr>
          <w:rFonts w:ascii="David" w:eastAsia="PMingLiU" w:hAnsi="David"/>
          <w:rtl/>
        </w:rPr>
      </w:pPr>
      <w:r>
        <w:rPr>
          <w:rFonts w:ascii="David" w:eastAsia="PMingLiU" w:hAnsi="David"/>
          <w:rtl/>
        </w:rPr>
        <w:t xml:space="preserve">        רואי חשבון</w:t>
      </w:r>
    </w:p>
    <w:p w14:paraId="2FBC4E46" w14:textId="77777777" w:rsidR="00A70B9C" w:rsidRDefault="00A70B9C" w:rsidP="00A70B9C">
      <w:pPr>
        <w:bidi/>
        <w:spacing w:before="0" w:after="0" w:line="240" w:lineRule="auto"/>
        <w:rPr>
          <w:rFonts w:ascii="David" w:eastAsia="PMingLiU" w:hAnsi="David"/>
          <w:rtl/>
        </w:rPr>
      </w:pPr>
    </w:p>
    <w:p w14:paraId="6613A194" w14:textId="77777777" w:rsidR="00A70B9C" w:rsidRDefault="00A70B9C" w:rsidP="00A70B9C">
      <w:pPr>
        <w:bidi/>
        <w:spacing w:before="0" w:after="0" w:line="240" w:lineRule="auto"/>
        <w:rPr>
          <w:rFonts w:ascii="David" w:eastAsia="PMingLiU" w:hAnsi="David"/>
          <w:rtl/>
        </w:rPr>
      </w:pPr>
      <w:r>
        <w:rPr>
          <w:rFonts w:ascii="David" w:eastAsia="PMingLiU" w:hAnsi="David"/>
          <w:rtl/>
        </w:rPr>
        <w:t xml:space="preserve">הערות: </w:t>
      </w:r>
    </w:p>
    <w:p w14:paraId="1A2A95EA" w14:textId="77777777" w:rsidR="00A70B9C" w:rsidRDefault="00A70B9C" w:rsidP="00A70B9C">
      <w:pPr>
        <w:numPr>
          <w:ilvl w:val="0"/>
          <w:numId w:val="120"/>
        </w:numPr>
        <w:bidi/>
        <w:spacing w:before="0" w:after="0" w:line="240" w:lineRule="auto"/>
        <w:ind w:left="748" w:hanging="357"/>
        <w:jc w:val="left"/>
        <w:rPr>
          <w:rFonts w:ascii="David" w:eastAsia="PMingLiU" w:hAnsi="David"/>
          <w:rtl/>
        </w:rPr>
      </w:pPr>
      <w:r>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6EC6021B" w14:textId="77777777" w:rsidR="00A70B9C" w:rsidRDefault="00A70B9C" w:rsidP="00A70B9C">
      <w:pPr>
        <w:numPr>
          <w:ilvl w:val="0"/>
          <w:numId w:val="120"/>
        </w:numPr>
        <w:tabs>
          <w:tab w:val="left" w:pos="6945"/>
          <w:tab w:val="right" w:pos="8306"/>
        </w:tabs>
        <w:bidi/>
        <w:spacing w:before="0" w:after="0" w:line="240" w:lineRule="auto"/>
        <w:jc w:val="left"/>
        <w:rPr>
          <w:rFonts w:ascii="David" w:eastAsia="PMingLiU" w:hAnsi="David"/>
          <w:rtl/>
        </w:rPr>
      </w:pPr>
      <w:r>
        <w:rPr>
          <w:rFonts w:ascii="David" w:eastAsia="PMingLiU" w:hAnsi="David"/>
          <w:rtl/>
        </w:rPr>
        <w:t xml:space="preserve">יודפס על נייר לוגו של משרד רואי החשבון. </w:t>
      </w:r>
    </w:p>
    <w:p w14:paraId="08094FAB" w14:textId="77777777" w:rsidR="00FA4A3B" w:rsidRPr="00836B04" w:rsidRDefault="00FA4A3B" w:rsidP="00FA4A3B">
      <w:pPr>
        <w:rPr>
          <w:rFonts w:ascii="Times New Roman" w:eastAsia="Times New Roman" w:hAnsi="Times New Roman"/>
          <w:sz w:val="22"/>
          <w:szCs w:val="28"/>
          <w:lang w:eastAsia="he-IL"/>
        </w:rPr>
      </w:pPr>
      <w:r w:rsidRPr="00836B04">
        <w:rPr>
          <w:rFonts w:ascii="Times New Roman" w:eastAsia="Times New Roman" w:hAnsi="Times New Roman"/>
          <w:sz w:val="22"/>
          <w:szCs w:val="28"/>
          <w:rtl/>
          <w:lang w:eastAsia="he-IL"/>
        </w:rPr>
        <w:br w:type="page"/>
      </w:r>
    </w:p>
    <w:p w14:paraId="68420B8A" w14:textId="77777777" w:rsidR="005913C9" w:rsidRPr="00213223" w:rsidRDefault="005913C9" w:rsidP="00213223">
      <w:pPr>
        <w:pStyle w:val="1"/>
        <w:numPr>
          <w:ilvl w:val="0"/>
          <w:numId w:val="0"/>
        </w:numPr>
        <w:ind w:left="481"/>
        <w:jc w:val="center"/>
        <w:rPr>
          <w:b w:val="0"/>
          <w:bCs w:val="0"/>
          <w:sz w:val="40"/>
          <w:szCs w:val="40"/>
          <w:rtl/>
        </w:rPr>
      </w:pPr>
      <w:bookmarkStart w:id="61" w:name="_Toc49762787"/>
      <w:bookmarkStart w:id="62" w:name="_Toc149832934"/>
      <w:r w:rsidRPr="00213223">
        <w:rPr>
          <w:rFonts w:hint="eastAsia"/>
          <w:sz w:val="40"/>
          <w:szCs w:val="40"/>
          <w:rtl/>
        </w:rPr>
        <w:lastRenderedPageBreak/>
        <w:t>נספח</w:t>
      </w:r>
      <w:r w:rsidRPr="00213223">
        <w:rPr>
          <w:sz w:val="40"/>
          <w:szCs w:val="40"/>
          <w:rtl/>
        </w:rPr>
        <w:t xml:space="preserve"> 0.7.3</w:t>
      </w:r>
      <w:bookmarkEnd w:id="61"/>
      <w:bookmarkEnd w:id="62"/>
    </w:p>
    <w:p w14:paraId="48C1A4B8" w14:textId="77777777" w:rsidR="005913C9" w:rsidRPr="00AA1DA0" w:rsidRDefault="005913C9" w:rsidP="005913C9">
      <w:pPr>
        <w:tabs>
          <w:tab w:val="left" w:pos="2760"/>
        </w:tabs>
        <w:bidi/>
        <w:spacing w:before="0" w:after="0" w:line="240" w:lineRule="auto"/>
        <w:ind w:left="116"/>
        <w:jc w:val="right"/>
        <w:rPr>
          <w:rFonts w:ascii="Arial" w:eastAsia="Times New Roman" w:hAnsi="Arial"/>
          <w:rtl/>
        </w:rPr>
      </w:pPr>
      <w:r w:rsidRPr="00AA1DA0">
        <w:rPr>
          <w:rFonts w:ascii="Arial" w:eastAsia="Times New Roman" w:hAnsi="Arial" w:hint="cs"/>
          <w:rtl/>
        </w:rPr>
        <w:t>תאריך ___________</w:t>
      </w:r>
    </w:p>
    <w:p w14:paraId="47D8FCC9"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לכבוד</w:t>
      </w:r>
    </w:p>
    <w:p w14:paraId="6A6691F8"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משרד החינוך</w:t>
      </w:r>
    </w:p>
    <w:p w14:paraId="7BFAC6F5" w14:textId="1631D52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hint="cs"/>
          <w:rtl/>
        </w:rPr>
        <w:t xml:space="preserve">מינהל </w:t>
      </w:r>
      <w:r w:rsidR="008B3118">
        <w:rPr>
          <w:rFonts w:ascii="Arial" w:eastAsia="Times New Roman" w:hAnsi="Arial" w:hint="cs"/>
          <w:rtl/>
        </w:rPr>
        <w:t>טכנולוגיות דיגיטליות ומידע</w:t>
      </w:r>
      <w:r w:rsidRPr="00AA1DA0">
        <w:rPr>
          <w:rFonts w:ascii="Arial" w:eastAsia="Times New Roman" w:hAnsi="Arial" w:hint="cs"/>
          <w:rtl/>
        </w:rPr>
        <w:t xml:space="preserve">, </w:t>
      </w:r>
      <w:r w:rsidR="003C6426">
        <w:rPr>
          <w:rFonts w:ascii="Arial" w:eastAsia="Times New Roman" w:hAnsi="Arial" w:hint="cs"/>
          <w:rtl/>
        </w:rPr>
        <w:t xml:space="preserve">לידי </w:t>
      </w:r>
      <w:r w:rsidR="00E726AD">
        <w:rPr>
          <w:rFonts w:ascii="Arial" w:eastAsia="Times New Roman" w:hAnsi="Arial" w:hint="cs"/>
          <w:rtl/>
        </w:rPr>
        <w:t>גב</w:t>
      </w:r>
      <w:r w:rsidR="00E53A9C">
        <w:rPr>
          <w:rFonts w:ascii="Arial" w:eastAsia="Times New Roman" w:hAnsi="Arial" w:hint="cs"/>
          <w:rtl/>
        </w:rPr>
        <w:t>'</w:t>
      </w:r>
      <w:r w:rsidR="00E726AD">
        <w:rPr>
          <w:rFonts w:ascii="Arial" w:eastAsia="Times New Roman" w:hAnsi="Arial" w:hint="cs"/>
          <w:rtl/>
        </w:rPr>
        <w:t xml:space="preserve"> </w:t>
      </w:r>
      <w:r w:rsidR="003C6426">
        <w:rPr>
          <w:rFonts w:ascii="Arial" w:eastAsia="Times New Roman" w:hAnsi="Arial" w:hint="cs"/>
          <w:rtl/>
        </w:rPr>
        <w:t>גילה כרמל</w:t>
      </w:r>
    </w:p>
    <w:p w14:paraId="5EAFAC79"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14788762"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6EEE83E1" w14:textId="77777777" w:rsidR="005913C9" w:rsidRPr="00AA1DA0" w:rsidRDefault="005913C9" w:rsidP="005913C9">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א.נ.,</w:t>
      </w:r>
    </w:p>
    <w:p w14:paraId="4F46414E"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55441CD5"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3FAFA6D4" w14:textId="7A1FF0F8" w:rsidR="009666D4" w:rsidRPr="00AA1DA0" w:rsidRDefault="00D976A8" w:rsidP="009666D4">
      <w:pPr>
        <w:tabs>
          <w:tab w:val="left" w:pos="1"/>
        </w:tabs>
        <w:bidi/>
        <w:spacing w:line="360" w:lineRule="auto"/>
        <w:ind w:right="-142"/>
        <w:jc w:val="center"/>
        <w:rPr>
          <w:rFonts w:ascii="Arial" w:eastAsia="Times New Roman" w:hAnsi="Arial"/>
          <w:rtl/>
        </w:rPr>
      </w:pPr>
      <w:r>
        <w:rPr>
          <w:rFonts w:ascii="Arial" w:eastAsia="Times New Roman" w:hAnsi="Arial" w:hint="cs"/>
          <w:b/>
          <w:bCs/>
          <w:u w:val="single"/>
          <w:rtl/>
        </w:rPr>
        <w:t xml:space="preserve">הנדון: </w:t>
      </w:r>
      <w:r w:rsidR="009666D4" w:rsidRPr="00AA1DA0">
        <w:rPr>
          <w:rFonts w:ascii="Arial" w:eastAsia="Times New Roman" w:hAnsi="Arial"/>
          <w:b/>
          <w:bCs/>
          <w:u w:val="single"/>
          <w:rtl/>
        </w:rPr>
        <w:t xml:space="preserve">מכרז </w:t>
      </w:r>
      <w:r w:rsidR="009666D4" w:rsidRPr="009666D4">
        <w:rPr>
          <w:rFonts w:ascii="Arial" w:eastAsia="Times New Roman" w:hAnsi="Arial"/>
          <w:b/>
          <w:bCs/>
          <w:u w:val="single"/>
          <w:rtl/>
        </w:rPr>
        <w:t>מס</w:t>
      </w:r>
      <w:r w:rsidR="009666D4" w:rsidRPr="009666D4">
        <w:rPr>
          <w:rFonts w:ascii="Arial" w:eastAsia="Times New Roman" w:hAnsi="Arial" w:hint="cs"/>
          <w:b/>
          <w:bCs/>
          <w:u w:val="single"/>
          <w:rtl/>
        </w:rPr>
        <w:t>פר 102</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מכרז</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פומבי</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בהיקפים</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משתנים</w:t>
      </w:r>
      <w:r w:rsidR="009666D4" w:rsidRPr="00AA1DA0">
        <w:rPr>
          <w:rFonts w:ascii="Arial" w:eastAsia="Times New Roman" w:hAnsi="Arial"/>
          <w:b/>
          <w:bCs/>
          <w:u w:val="single"/>
          <w:rtl/>
        </w:rPr>
        <w:t xml:space="preserve"> </w:t>
      </w:r>
      <w:r w:rsidR="009666D4" w:rsidRPr="00AA1DA0">
        <w:rPr>
          <w:rFonts w:ascii="Arial" w:eastAsia="Times New Roman" w:hAnsi="Arial"/>
          <w:b/>
          <w:bCs/>
          <w:sz w:val="22"/>
          <w:szCs w:val="22"/>
          <w:u w:val="single"/>
          <w:rtl/>
          <w:lang w:eastAsia="he-IL"/>
        </w:rPr>
        <w:t xml:space="preserve">לרכישת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u w:val="single"/>
          <w:rtl/>
        </w:rPr>
        <w:t xml:space="preserve"> </w:t>
      </w:r>
    </w:p>
    <w:p w14:paraId="31130CDE" w14:textId="21155C5F" w:rsidR="005913C9" w:rsidRPr="00AA1DA0" w:rsidRDefault="005913C9" w:rsidP="007E07DA">
      <w:pPr>
        <w:bidi/>
        <w:spacing w:before="0" w:after="0" w:line="240" w:lineRule="auto"/>
        <w:ind w:left="424" w:hanging="567"/>
        <w:jc w:val="center"/>
        <w:rPr>
          <w:rFonts w:ascii="Arial" w:eastAsia="Times New Roman" w:hAnsi="Arial"/>
          <w:rtl/>
        </w:rPr>
      </w:pPr>
    </w:p>
    <w:p w14:paraId="42E1734B" w14:textId="77777777" w:rsidR="005913C9" w:rsidRPr="00AA1DA0" w:rsidRDefault="005913C9" w:rsidP="005913C9">
      <w:pPr>
        <w:tabs>
          <w:tab w:val="left" w:pos="2760"/>
        </w:tabs>
        <w:bidi/>
        <w:spacing w:before="0" w:after="0" w:line="240" w:lineRule="auto"/>
        <w:ind w:left="116"/>
        <w:rPr>
          <w:rFonts w:ascii="Arial" w:eastAsia="Times New Roman" w:hAnsi="Arial"/>
          <w:rtl/>
        </w:rPr>
      </w:pPr>
    </w:p>
    <w:p w14:paraId="5E10EB7F" w14:textId="77777777" w:rsidR="005913C9" w:rsidRPr="00AA1DA0" w:rsidRDefault="005913C9" w:rsidP="00106BD7">
      <w:pPr>
        <w:numPr>
          <w:ilvl w:val="0"/>
          <w:numId w:val="34"/>
        </w:numPr>
        <w:tabs>
          <w:tab w:val="left" w:pos="2760"/>
        </w:tabs>
        <w:bidi/>
        <w:spacing w:before="0" w:after="0" w:line="240" w:lineRule="auto"/>
        <w:jc w:val="left"/>
        <w:rPr>
          <w:rFonts w:ascii="Arial" w:eastAsia="Times New Roman" w:hAnsi="Arial"/>
          <w:rtl/>
        </w:rPr>
      </w:pPr>
      <w:r w:rsidRPr="00AA1DA0">
        <w:rPr>
          <w:rFonts w:ascii="Arial" w:eastAsia="Times New Roman" w:hAnsi="Arial"/>
          <w:rtl/>
        </w:rPr>
        <w:t xml:space="preserve">אני ____________________ מאשר </w:t>
      </w:r>
      <w:r w:rsidRPr="00AA1DA0">
        <w:rPr>
          <w:rFonts w:ascii="Arial" w:eastAsia="Times New Roman" w:hAnsi="Arial" w:hint="cs"/>
          <w:rtl/>
        </w:rPr>
        <w:t xml:space="preserve">את </w:t>
      </w:r>
      <w:r w:rsidRPr="00AA1DA0">
        <w:rPr>
          <w:rFonts w:ascii="Arial" w:eastAsia="Times New Roman" w:hAnsi="Arial"/>
          <w:rtl/>
        </w:rPr>
        <w:t>הפרטים הבאים לגבי הגוף המציע למכרז הנדון:</w:t>
      </w:r>
    </w:p>
    <w:p w14:paraId="4A274C84" w14:textId="77777777" w:rsidR="005913C9" w:rsidRPr="00AA1DA0" w:rsidRDefault="005913C9" w:rsidP="005913C9">
      <w:pPr>
        <w:tabs>
          <w:tab w:val="left" w:pos="680"/>
        </w:tabs>
        <w:bidi/>
        <w:spacing w:line="240" w:lineRule="auto"/>
        <w:ind w:left="116"/>
        <w:rPr>
          <w:rFonts w:ascii="Arial" w:eastAsia="Times New Roman" w:hAnsi="Arial"/>
          <w:rtl/>
        </w:rPr>
      </w:pPr>
      <w:r w:rsidRPr="00AA1DA0">
        <w:rPr>
          <w:rFonts w:ascii="Arial" w:eastAsia="Times New Roman" w:hAnsi="Arial"/>
          <w:rtl/>
        </w:rPr>
        <w:tab/>
      </w:r>
      <w:r w:rsidRPr="00AA1DA0">
        <w:rPr>
          <w:rFonts w:ascii="Arial" w:eastAsia="Times New Roman" w:hAnsi="Arial" w:hint="cs"/>
          <w:rtl/>
        </w:rPr>
        <w:t xml:space="preserve">    </w:t>
      </w:r>
      <w:r w:rsidRPr="00AA1DA0">
        <w:rPr>
          <w:rFonts w:ascii="Arial" w:eastAsia="Times New Roman" w:hAnsi="Arial"/>
          <w:rtl/>
        </w:rPr>
        <w:t>עו"ד/ (שם מלא)</w:t>
      </w:r>
    </w:p>
    <w:p w14:paraId="60AF3493"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1.1  ש</w:t>
      </w:r>
      <w:r w:rsidRPr="00AA1DA0">
        <w:rPr>
          <w:rFonts w:ascii="Arial" w:eastAsia="Times New Roman" w:hAnsi="Arial"/>
          <w:rtl/>
        </w:rPr>
        <w:t>ם כפי שהוא רשום ברשם רשמי:</w:t>
      </w:r>
      <w:r w:rsidRPr="00AA1DA0">
        <w:rPr>
          <w:rFonts w:ascii="Arial" w:eastAsia="Times New Roman" w:hAnsi="Arial"/>
          <w:rtl/>
        </w:rPr>
        <w:tab/>
        <w:t>______________________________</w:t>
      </w:r>
    </w:p>
    <w:p w14:paraId="3C80D653"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1.2  </w:t>
      </w:r>
      <w:r w:rsidRPr="00AA1DA0">
        <w:rPr>
          <w:rFonts w:ascii="Arial" w:eastAsia="Times New Roman" w:hAnsi="Arial"/>
          <w:rtl/>
        </w:rPr>
        <w:t>סוג התארגנות:</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35AB0FB6"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1.3  </w:t>
      </w:r>
      <w:r w:rsidRPr="00AA1DA0">
        <w:rPr>
          <w:rFonts w:ascii="Arial" w:eastAsia="Times New Roman" w:hAnsi="Arial"/>
          <w:rtl/>
        </w:rPr>
        <w:t>תאריך התארגנות:</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7E867F9F"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1.4  </w:t>
      </w:r>
      <w:r w:rsidRPr="00AA1DA0">
        <w:rPr>
          <w:rFonts w:ascii="Arial" w:eastAsia="Times New Roman" w:hAnsi="Arial"/>
          <w:rtl/>
        </w:rPr>
        <w:t>מספר מזהה:</w:t>
      </w:r>
      <w:r w:rsidRPr="00AA1DA0">
        <w:rPr>
          <w:rFonts w:ascii="Arial" w:eastAsia="Times New Roman" w:hAnsi="Arial"/>
          <w:rtl/>
        </w:rPr>
        <w:tab/>
      </w:r>
      <w:r w:rsidRPr="00AA1DA0">
        <w:rPr>
          <w:rFonts w:ascii="Arial" w:eastAsia="Times New Roman" w:hAnsi="Arial" w:hint="cs"/>
          <w:rtl/>
        </w:rPr>
        <w:tab/>
      </w:r>
      <w:r w:rsidRPr="00AA1DA0">
        <w:rPr>
          <w:rFonts w:ascii="Arial" w:eastAsia="Times New Roman" w:hAnsi="Arial" w:hint="cs"/>
          <w:rtl/>
        </w:rPr>
        <w:tab/>
      </w:r>
      <w:r w:rsidRPr="00AA1DA0">
        <w:rPr>
          <w:rFonts w:ascii="Arial" w:eastAsia="Times New Roman" w:hAnsi="Arial"/>
          <w:rtl/>
        </w:rPr>
        <w:t>______________________________</w:t>
      </w:r>
    </w:p>
    <w:p w14:paraId="08DAF40C"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hint="cs"/>
          <w:rtl/>
        </w:rPr>
        <w:t xml:space="preserve">1.5  </w:t>
      </w:r>
      <w:r w:rsidRPr="00AA1DA0">
        <w:rPr>
          <w:rFonts w:ascii="Arial" w:eastAsia="Times New Roman" w:hAnsi="Arial"/>
          <w:rtl/>
        </w:rPr>
        <w:t xml:space="preserve">שמות המוסמכים לחתום ולהתחייב בשם המציע </w:t>
      </w:r>
      <w:r w:rsidRPr="00AA1DA0">
        <w:rPr>
          <w:rFonts w:ascii="Arial" w:eastAsia="Times New Roman" w:hAnsi="Arial" w:hint="cs"/>
          <w:rtl/>
        </w:rPr>
        <w:t xml:space="preserve">למכרז הנדון </w:t>
      </w:r>
      <w:r w:rsidRPr="00AA1DA0">
        <w:rPr>
          <w:rFonts w:ascii="Arial" w:eastAsia="Times New Roman" w:hAnsi="Arial"/>
          <w:rtl/>
        </w:rPr>
        <w:t>ומספרי ת.ז. שלהם:</w:t>
      </w:r>
    </w:p>
    <w:p w14:paraId="52D11872" w14:textId="77777777" w:rsidR="005913C9" w:rsidRPr="00AA1DA0" w:rsidRDefault="005913C9" w:rsidP="005913C9">
      <w:pPr>
        <w:tabs>
          <w:tab w:val="left" w:pos="397"/>
          <w:tab w:val="left" w:pos="3402"/>
        </w:tabs>
        <w:bidi/>
        <w:spacing w:line="240" w:lineRule="auto"/>
        <w:ind w:left="397"/>
        <w:rPr>
          <w:rFonts w:ascii="Arial" w:eastAsia="Times New Roman" w:hAnsi="Arial"/>
          <w:rtl/>
        </w:rPr>
      </w:pPr>
      <w:r w:rsidRPr="00AA1DA0">
        <w:rPr>
          <w:rFonts w:ascii="Arial" w:eastAsia="Times New Roman" w:hAnsi="Arial"/>
          <w:rtl/>
        </w:rPr>
        <w:t>__________________________________________________________</w:t>
      </w:r>
    </w:p>
    <w:p w14:paraId="3AA3AE12"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3459CE84"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74547FF5" w14:textId="77777777" w:rsidR="005913C9" w:rsidRPr="00AA1DA0" w:rsidRDefault="005913C9" w:rsidP="005913C9">
      <w:pPr>
        <w:tabs>
          <w:tab w:val="left" w:pos="397"/>
          <w:tab w:val="left" w:pos="3402"/>
        </w:tabs>
        <w:bidi/>
        <w:spacing w:line="240" w:lineRule="auto"/>
        <w:rPr>
          <w:rFonts w:ascii="Arial" w:eastAsia="Times New Roman" w:hAnsi="Arial"/>
          <w:rtl/>
        </w:rPr>
      </w:pPr>
      <w:r w:rsidRPr="00AA1DA0">
        <w:rPr>
          <w:rFonts w:ascii="Arial" w:eastAsia="Times New Roman" w:hAnsi="Arial" w:hint="cs"/>
          <w:rtl/>
        </w:rPr>
        <w:tab/>
      </w:r>
      <w:r w:rsidRPr="00AA1DA0">
        <w:rPr>
          <w:rFonts w:ascii="Arial" w:eastAsia="Times New Roman" w:hAnsi="Arial"/>
          <w:rtl/>
        </w:rPr>
        <w:t>__________________________________________________________</w:t>
      </w:r>
    </w:p>
    <w:p w14:paraId="68BDCA52"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5407906B" w14:textId="77777777" w:rsidR="005913C9" w:rsidRPr="00AA1DA0" w:rsidRDefault="005913C9" w:rsidP="003E3032">
      <w:pPr>
        <w:numPr>
          <w:ilvl w:val="0"/>
          <w:numId w:val="34"/>
        </w:numPr>
        <w:tabs>
          <w:tab w:val="left" w:pos="397"/>
          <w:tab w:val="left" w:pos="3402"/>
        </w:tabs>
        <w:bidi/>
        <w:spacing w:before="0" w:after="0" w:line="240" w:lineRule="auto"/>
        <w:jc w:val="left"/>
        <w:rPr>
          <w:rFonts w:ascii="Arial" w:eastAsia="Times New Roman" w:hAnsi="Arial"/>
          <w:rtl/>
        </w:rPr>
      </w:pPr>
      <w:r w:rsidRPr="00AA1DA0">
        <w:rPr>
          <w:rFonts w:ascii="Arial" w:eastAsia="Times New Roman" w:hAnsi="Arial"/>
          <w:rtl/>
        </w:rPr>
        <w:t>כן הנני מאשר כי החתום/ים על מסמכי ההצעה מטעם _____________ [הגוף המציע] הינו/ם __________ ת.ז. ____________ ו- ______________ ת.ז. ______________</w:t>
      </w:r>
      <w:r w:rsidRPr="00AA1DA0">
        <w:rPr>
          <w:rFonts w:ascii="Arial" w:eastAsia="Times New Roman" w:hAnsi="Arial" w:hint="cs"/>
          <w:rtl/>
        </w:rPr>
        <w:t xml:space="preserve"> </w:t>
      </w:r>
      <w:r w:rsidRPr="00AA1DA0">
        <w:rPr>
          <w:rFonts w:ascii="Arial" w:eastAsia="Times New Roman" w:hAnsi="Arial"/>
          <w:rtl/>
        </w:rPr>
        <w:t>וכי חתימתם בצירוף חותמת התאגיד מחייבת את ___________ [הגוף המציע] ל</w:t>
      </w:r>
      <w:r w:rsidRPr="00AA1DA0">
        <w:rPr>
          <w:rFonts w:ascii="Arial" w:eastAsia="Times New Roman" w:hAnsi="Arial" w:hint="cs"/>
          <w:rtl/>
        </w:rPr>
        <w:t>צרכי המכרז הנדון</w:t>
      </w:r>
      <w:r w:rsidRPr="00AA1DA0">
        <w:rPr>
          <w:rFonts w:ascii="Arial" w:eastAsia="Times New Roman" w:hAnsi="Arial"/>
          <w:rtl/>
        </w:rPr>
        <w:t>.</w:t>
      </w:r>
    </w:p>
    <w:p w14:paraId="413C308A"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3D1EE58A"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r w:rsidRPr="00AA1DA0">
        <w:rPr>
          <w:rFonts w:ascii="Arial" w:eastAsia="Times New Roman" w:hAnsi="Arial"/>
          <w:rtl/>
        </w:rPr>
        <w:t>בכבוד רב,</w:t>
      </w:r>
    </w:p>
    <w:p w14:paraId="18555347" w14:textId="77777777" w:rsidR="005913C9" w:rsidRPr="00AA1DA0" w:rsidRDefault="005913C9" w:rsidP="005913C9">
      <w:pPr>
        <w:tabs>
          <w:tab w:val="left" w:pos="397"/>
          <w:tab w:val="left" w:pos="2835"/>
        </w:tabs>
        <w:bidi/>
        <w:spacing w:line="240" w:lineRule="auto"/>
        <w:ind w:left="116"/>
        <w:rPr>
          <w:rFonts w:ascii="Arial" w:eastAsia="Times New Roman" w:hAnsi="Arial"/>
          <w:rtl/>
        </w:rPr>
      </w:pPr>
      <w:r w:rsidRPr="00AA1DA0">
        <w:rPr>
          <w:rFonts w:ascii="Arial" w:eastAsia="Times New Roman" w:hAnsi="Arial"/>
          <w:rtl/>
        </w:rPr>
        <w:t>______________________</w:t>
      </w:r>
      <w:r w:rsidRPr="00AA1DA0">
        <w:rPr>
          <w:rFonts w:ascii="Arial" w:eastAsia="Times New Roman" w:hAnsi="Arial"/>
          <w:rtl/>
        </w:rPr>
        <w:tab/>
        <w:t>__________________</w:t>
      </w:r>
      <w:r w:rsidRPr="00AA1DA0">
        <w:rPr>
          <w:rFonts w:ascii="Arial" w:eastAsia="Times New Roman" w:hAnsi="Arial"/>
          <w:rtl/>
        </w:rPr>
        <w:tab/>
        <w:t>___________________</w:t>
      </w:r>
    </w:p>
    <w:p w14:paraId="1C688996" w14:textId="77777777" w:rsidR="005913C9" w:rsidRPr="00AA1DA0" w:rsidRDefault="005913C9" w:rsidP="005913C9">
      <w:pPr>
        <w:tabs>
          <w:tab w:val="left" w:pos="397"/>
          <w:tab w:val="left" w:pos="3119"/>
          <w:tab w:val="left" w:pos="5103"/>
        </w:tabs>
        <w:bidi/>
        <w:spacing w:line="240" w:lineRule="auto"/>
        <w:ind w:left="116"/>
        <w:rPr>
          <w:rFonts w:ascii="Arial" w:eastAsia="Times New Roman" w:hAnsi="Arial"/>
          <w:rtl/>
        </w:rPr>
      </w:pPr>
      <w:r w:rsidRPr="00AA1DA0">
        <w:rPr>
          <w:rFonts w:ascii="Arial" w:eastAsia="Times New Roman" w:hAnsi="Arial"/>
          <w:rtl/>
        </w:rPr>
        <w:tab/>
        <w:t>שם מלא</w:t>
      </w:r>
      <w:r w:rsidRPr="00AA1DA0">
        <w:rPr>
          <w:rFonts w:ascii="Arial" w:eastAsia="Times New Roman" w:hAnsi="Arial"/>
          <w:rtl/>
        </w:rPr>
        <w:tab/>
        <w:t>עו"ד</w:t>
      </w:r>
      <w:r w:rsidRPr="00AA1DA0">
        <w:rPr>
          <w:rFonts w:ascii="Arial" w:eastAsia="Times New Roman" w:hAnsi="Arial"/>
          <w:rtl/>
        </w:rPr>
        <w:tab/>
        <w:t>חתימה וחותמת</w:t>
      </w:r>
    </w:p>
    <w:p w14:paraId="7172FB35" w14:textId="77777777" w:rsidR="005913C9" w:rsidRPr="00AA1DA0" w:rsidRDefault="005913C9" w:rsidP="005913C9">
      <w:pPr>
        <w:tabs>
          <w:tab w:val="left" w:pos="397"/>
          <w:tab w:val="left" w:pos="3402"/>
        </w:tabs>
        <w:bidi/>
        <w:spacing w:line="240" w:lineRule="auto"/>
        <w:ind w:left="116"/>
        <w:rPr>
          <w:rFonts w:ascii="Arial" w:eastAsia="Times New Roman" w:hAnsi="Arial"/>
          <w:rtl/>
        </w:rPr>
      </w:pPr>
    </w:p>
    <w:p w14:paraId="631C178A" w14:textId="77777777" w:rsidR="005913C9" w:rsidRPr="00AA1DA0"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AA1DA0">
        <w:rPr>
          <w:rFonts w:ascii="Arial" w:eastAsia="Times New Roman" w:hAnsi="Arial"/>
          <w:rtl/>
        </w:rPr>
        <w:t>_____________________________</w:t>
      </w:r>
      <w:r w:rsidRPr="00AA1DA0">
        <w:rPr>
          <w:rFonts w:ascii="Arial" w:eastAsia="Times New Roman" w:hAnsi="Arial"/>
          <w:rtl/>
        </w:rPr>
        <w:tab/>
        <w:t>______________________</w:t>
      </w:r>
    </w:p>
    <w:p w14:paraId="47BFE991" w14:textId="77777777" w:rsidR="005913C9" w:rsidRPr="00AA1DA0" w:rsidRDefault="005913C9" w:rsidP="005913C9">
      <w:pPr>
        <w:tabs>
          <w:tab w:val="left" w:pos="851"/>
          <w:tab w:val="left" w:pos="4394"/>
        </w:tabs>
        <w:bidi/>
        <w:spacing w:line="240" w:lineRule="auto"/>
        <w:ind w:left="116"/>
        <w:rPr>
          <w:rFonts w:ascii="Arial" w:eastAsia="Times New Roman" w:hAnsi="Arial"/>
          <w:rtl/>
        </w:rPr>
      </w:pPr>
      <w:r w:rsidRPr="00AA1DA0">
        <w:rPr>
          <w:rFonts w:ascii="Arial" w:eastAsia="Times New Roman" w:hAnsi="Arial"/>
          <w:rtl/>
        </w:rPr>
        <w:tab/>
        <w:t>כתובת</w:t>
      </w:r>
      <w:r w:rsidRPr="00AA1DA0">
        <w:rPr>
          <w:rFonts w:ascii="Arial" w:eastAsia="Times New Roman" w:hAnsi="Arial"/>
          <w:rtl/>
        </w:rPr>
        <w:tab/>
      </w:r>
      <w:r w:rsidRPr="00AA1DA0">
        <w:rPr>
          <w:rFonts w:ascii="Arial" w:eastAsia="Times New Roman" w:hAnsi="Arial"/>
          <w:rtl/>
        </w:rPr>
        <w:tab/>
        <w:t>טלפון</w:t>
      </w:r>
    </w:p>
    <w:p w14:paraId="452BE805" w14:textId="77777777" w:rsidR="0075262B" w:rsidRPr="00213223" w:rsidRDefault="00744B27" w:rsidP="00213223">
      <w:pPr>
        <w:pStyle w:val="1"/>
        <w:numPr>
          <w:ilvl w:val="0"/>
          <w:numId w:val="0"/>
        </w:numPr>
        <w:ind w:left="481"/>
        <w:jc w:val="center"/>
        <w:rPr>
          <w:b w:val="0"/>
          <w:bCs w:val="0"/>
          <w:sz w:val="40"/>
          <w:szCs w:val="40"/>
          <w:rtl/>
        </w:rPr>
      </w:pPr>
      <w:bookmarkStart w:id="63" w:name="_Toc49762789"/>
      <w:bookmarkStart w:id="64" w:name="_Toc149832935"/>
      <w:r w:rsidRPr="00213223">
        <w:rPr>
          <w:rFonts w:hint="eastAsia"/>
          <w:sz w:val="40"/>
          <w:szCs w:val="40"/>
          <w:rtl/>
        </w:rPr>
        <w:lastRenderedPageBreak/>
        <w:t>נספח</w:t>
      </w:r>
      <w:r w:rsidRPr="00213223">
        <w:rPr>
          <w:sz w:val="40"/>
          <w:szCs w:val="40"/>
          <w:rtl/>
        </w:rPr>
        <w:t xml:space="preserve"> 0.7.5</w:t>
      </w:r>
      <w:bookmarkEnd w:id="63"/>
      <w:bookmarkEnd w:id="64"/>
    </w:p>
    <w:p w14:paraId="4070EA6C" w14:textId="77777777" w:rsidR="00744B27" w:rsidRPr="00AA1DA0" w:rsidRDefault="00744B27" w:rsidP="00744B27">
      <w:pPr>
        <w:tabs>
          <w:tab w:val="left" w:pos="2760"/>
        </w:tabs>
        <w:bidi/>
        <w:spacing w:before="0" w:after="0" w:line="240" w:lineRule="auto"/>
        <w:ind w:left="116"/>
        <w:jc w:val="right"/>
        <w:rPr>
          <w:rFonts w:ascii="Arial" w:eastAsia="Times New Roman" w:hAnsi="Arial"/>
          <w:rtl/>
        </w:rPr>
      </w:pPr>
      <w:r w:rsidRPr="00AA1DA0">
        <w:rPr>
          <w:rFonts w:ascii="Arial" w:eastAsia="Times New Roman" w:hAnsi="Arial" w:hint="cs"/>
          <w:rtl/>
        </w:rPr>
        <w:t>תאריך ___________</w:t>
      </w:r>
    </w:p>
    <w:p w14:paraId="46DE0C92" w14:textId="77777777" w:rsidR="00744B27" w:rsidRPr="00AA1DA0" w:rsidRDefault="00744B27" w:rsidP="00744B27">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לכבוד</w:t>
      </w:r>
    </w:p>
    <w:p w14:paraId="4F9526FD" w14:textId="77777777" w:rsidR="00744B27" w:rsidRPr="00AA1DA0" w:rsidRDefault="00744B27" w:rsidP="00744B27">
      <w:pPr>
        <w:tabs>
          <w:tab w:val="left" w:pos="2760"/>
        </w:tabs>
        <w:bidi/>
        <w:spacing w:before="0" w:after="0" w:line="240" w:lineRule="auto"/>
        <w:ind w:left="116"/>
        <w:rPr>
          <w:rFonts w:ascii="Arial" w:eastAsia="Times New Roman" w:hAnsi="Arial"/>
          <w:rtl/>
        </w:rPr>
      </w:pPr>
      <w:r w:rsidRPr="00AA1DA0">
        <w:rPr>
          <w:rFonts w:ascii="Arial" w:eastAsia="Times New Roman" w:hAnsi="Arial"/>
          <w:rtl/>
        </w:rPr>
        <w:t>משרד החינוך</w:t>
      </w:r>
    </w:p>
    <w:p w14:paraId="77C98F06" w14:textId="77777777" w:rsidR="00744B27" w:rsidRPr="00AA1DA0" w:rsidRDefault="00744B27" w:rsidP="00744B27">
      <w:pPr>
        <w:tabs>
          <w:tab w:val="left" w:pos="1"/>
        </w:tabs>
        <w:bidi/>
        <w:spacing w:line="360" w:lineRule="auto"/>
        <w:ind w:left="709" w:right="-142"/>
        <w:rPr>
          <w:rFonts w:ascii="Arial" w:eastAsia="Times New Roman" w:hAnsi="Arial"/>
          <w:rtl/>
        </w:rPr>
      </w:pPr>
    </w:p>
    <w:p w14:paraId="0A80D198" w14:textId="35054210" w:rsidR="00744B27" w:rsidRPr="00AA1DA0" w:rsidRDefault="00744B27" w:rsidP="007E07DA">
      <w:pPr>
        <w:tabs>
          <w:tab w:val="left" w:pos="1"/>
        </w:tabs>
        <w:bidi/>
        <w:spacing w:line="360" w:lineRule="auto"/>
        <w:ind w:right="-142"/>
        <w:jc w:val="center"/>
        <w:rPr>
          <w:rFonts w:ascii="Arial" w:eastAsia="Times New Roman" w:hAnsi="Arial"/>
          <w:rtl/>
        </w:rPr>
      </w:pPr>
      <w:r w:rsidRPr="00AA1DA0">
        <w:rPr>
          <w:rFonts w:ascii="Arial" w:eastAsia="Times New Roman" w:hAnsi="Arial" w:hint="cs"/>
          <w:rtl/>
        </w:rPr>
        <w:t xml:space="preserve">הנדון: </w:t>
      </w:r>
      <w:r w:rsidR="0085497D" w:rsidRPr="00AA1DA0">
        <w:rPr>
          <w:rFonts w:ascii="Arial" w:eastAsia="Times New Roman" w:hAnsi="Arial"/>
          <w:b/>
          <w:bCs/>
          <w:u w:val="single"/>
          <w:rtl/>
        </w:rPr>
        <w:t xml:space="preserve">מכרז </w:t>
      </w:r>
      <w:r w:rsidR="00FA4A3B" w:rsidRPr="009666D4">
        <w:rPr>
          <w:rFonts w:ascii="Arial" w:eastAsia="Times New Roman" w:hAnsi="Arial"/>
          <w:b/>
          <w:bCs/>
          <w:u w:val="single"/>
          <w:rtl/>
        </w:rPr>
        <w:t>מס</w:t>
      </w:r>
      <w:r w:rsidR="00FA4A3B" w:rsidRPr="009666D4">
        <w:rPr>
          <w:rFonts w:ascii="Arial" w:eastAsia="Times New Roman" w:hAnsi="Arial" w:hint="cs"/>
          <w:b/>
          <w:bCs/>
          <w:u w:val="single"/>
          <w:rtl/>
        </w:rPr>
        <w:t xml:space="preserve">פר </w:t>
      </w:r>
      <w:r w:rsidR="009666D4" w:rsidRPr="009666D4">
        <w:rPr>
          <w:rFonts w:ascii="Arial" w:eastAsia="Times New Roman" w:hAnsi="Arial" w:hint="cs"/>
          <w:b/>
          <w:bCs/>
          <w:u w:val="single"/>
          <w:rtl/>
        </w:rPr>
        <w:t>102</w:t>
      </w:r>
      <w:r w:rsidR="007E07DA" w:rsidRPr="009666D4">
        <w:rPr>
          <w:rFonts w:ascii="Arial" w:eastAsia="Times New Roman" w:hAnsi="Arial"/>
          <w:b/>
          <w:bCs/>
          <w:u w:val="single"/>
          <w:rtl/>
        </w:rPr>
        <w:t>/</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7E07DA" w:rsidRPr="009666D4">
        <w:rPr>
          <w:rFonts w:ascii="Arial" w:eastAsia="Times New Roman" w:hAnsi="Arial"/>
          <w:b/>
          <w:bCs/>
          <w:u w:val="single"/>
          <w:rtl/>
        </w:rPr>
        <w:t>.</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w:t>
      </w:r>
      <w:r w:rsidR="00FA4A3B" w:rsidRPr="00AA1DA0">
        <w:rPr>
          <w:rFonts w:ascii="Arial" w:eastAsia="Times New Roman" w:hAnsi="Arial" w:hint="cs"/>
          <w:b/>
          <w:bCs/>
          <w:u w:val="single"/>
          <w:rtl/>
        </w:rPr>
        <w:t>מכרז</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פומבי</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בהיקפים</w:t>
      </w:r>
      <w:r w:rsidR="00FA4A3B" w:rsidRPr="00AA1DA0">
        <w:rPr>
          <w:rFonts w:ascii="Arial" w:eastAsia="Times New Roman" w:hAnsi="Arial"/>
          <w:b/>
          <w:bCs/>
          <w:u w:val="single"/>
          <w:rtl/>
        </w:rPr>
        <w:t xml:space="preserve"> </w:t>
      </w:r>
      <w:r w:rsidR="00FA4A3B" w:rsidRPr="00AA1DA0">
        <w:rPr>
          <w:rFonts w:ascii="Arial" w:eastAsia="Times New Roman" w:hAnsi="Arial" w:hint="cs"/>
          <w:b/>
          <w:bCs/>
          <w:u w:val="single"/>
          <w:rtl/>
        </w:rPr>
        <w:t>משתנים</w:t>
      </w:r>
      <w:r w:rsidR="00FA4A3B" w:rsidRPr="00AA1DA0">
        <w:rPr>
          <w:rFonts w:ascii="Arial" w:eastAsia="Times New Roman" w:hAnsi="Arial"/>
          <w:b/>
          <w:bCs/>
          <w:u w:val="single"/>
          <w:rtl/>
        </w:rPr>
        <w:t xml:space="preserve"> </w:t>
      </w:r>
      <w:r w:rsidR="001A24E0" w:rsidRPr="00AA1DA0">
        <w:rPr>
          <w:rFonts w:ascii="Arial" w:eastAsia="Times New Roman" w:hAnsi="Arial"/>
          <w:b/>
          <w:bCs/>
          <w:sz w:val="22"/>
          <w:szCs w:val="22"/>
          <w:u w:val="single"/>
          <w:rtl/>
          <w:lang w:eastAsia="he-IL"/>
        </w:rPr>
        <w:t xml:space="preserve">לרכישת </w:t>
      </w:r>
      <w:r w:rsidR="001A24E0"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1A24E0"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sidR="001A24E0" w:rsidRPr="00AA1DA0">
        <w:rPr>
          <w:rFonts w:ascii="Arial" w:eastAsia="Times New Roman" w:hAnsi="Arial" w:hint="cs"/>
          <w:b/>
          <w:bCs/>
          <w:u w:val="single"/>
          <w:rtl/>
        </w:rPr>
        <w:t xml:space="preserve"> </w:t>
      </w:r>
    </w:p>
    <w:p w14:paraId="0AF563CD" w14:textId="77777777" w:rsidR="00744B27" w:rsidRPr="00AA1DA0" w:rsidRDefault="00744B27" w:rsidP="00744B27">
      <w:pPr>
        <w:bidi/>
        <w:rPr>
          <w:rtl/>
        </w:rPr>
      </w:pPr>
    </w:p>
    <w:p w14:paraId="03027011" w14:textId="77777777" w:rsidR="00744B27" w:rsidRPr="00AA1DA0" w:rsidRDefault="00744B27" w:rsidP="002D5D1A">
      <w:pPr>
        <w:bidi/>
      </w:pPr>
      <w:r w:rsidRPr="00AA1DA0">
        <w:rPr>
          <w:rFonts w:hint="cs"/>
          <w:rtl/>
        </w:rPr>
        <w:t xml:space="preserve">אני, הח"מ ________________, מספר ת"ז _______________________, </w:t>
      </w:r>
      <w:r w:rsidR="00F66F4C" w:rsidRPr="00AA1DA0">
        <w:rPr>
          <w:rFonts w:hint="cs"/>
          <w:rtl/>
        </w:rPr>
        <w:t xml:space="preserve">הועבד בתאגיד ______________(להלן </w:t>
      </w:r>
      <w:r w:rsidR="002D5D1A" w:rsidRPr="00AA1DA0">
        <w:rPr>
          <w:rFonts w:hint="cs"/>
          <w:b/>
          <w:bCs/>
          <w:rtl/>
        </w:rPr>
        <w:t>המציע</w:t>
      </w:r>
      <w:r w:rsidR="00F66F4C" w:rsidRPr="00AA1DA0">
        <w:rPr>
          <w:rFonts w:hint="cs"/>
          <w:rtl/>
        </w:rPr>
        <w:t xml:space="preserve">), </w:t>
      </w:r>
      <w:r w:rsidRPr="00AA1DA0">
        <w:rPr>
          <w:rFonts w:hint="cs"/>
          <w:rtl/>
        </w:rPr>
        <w:t>מצהיר בזאת כי:</w:t>
      </w:r>
    </w:p>
    <w:p w14:paraId="0F91DF52" w14:textId="77777777" w:rsidR="00744B27" w:rsidRPr="00AA1DA0" w:rsidRDefault="00744B27" w:rsidP="00106BD7">
      <w:pPr>
        <w:pStyle w:val="ListParagraph"/>
        <w:numPr>
          <w:ilvl w:val="0"/>
          <w:numId w:val="37"/>
        </w:numPr>
        <w:bidi/>
        <w:contextualSpacing w:val="0"/>
      </w:pPr>
      <w:r w:rsidRPr="00AA1DA0">
        <w:rPr>
          <w:rFonts w:hint="cs"/>
          <w:rtl/>
        </w:rPr>
        <w:t xml:space="preserve">אני </w:t>
      </w:r>
      <w:r w:rsidR="00F66F4C" w:rsidRPr="00AA1DA0">
        <w:rPr>
          <w:rFonts w:hint="cs"/>
          <w:rtl/>
        </w:rPr>
        <w:t>נושא המשרה ב</w:t>
      </w:r>
      <w:r w:rsidR="002D5D1A" w:rsidRPr="00AA1DA0">
        <w:rPr>
          <w:rFonts w:hint="cs"/>
          <w:rtl/>
        </w:rPr>
        <w:t>מציע</w:t>
      </w:r>
      <w:r w:rsidR="00F66F4C" w:rsidRPr="00AA1DA0">
        <w:rPr>
          <w:rFonts w:hint="cs"/>
          <w:rtl/>
        </w:rPr>
        <w:t xml:space="preserve"> אשר אחראי להצעה המוגשת מטעם ה</w:t>
      </w:r>
      <w:r w:rsidR="002D5D1A" w:rsidRPr="00AA1DA0">
        <w:rPr>
          <w:rFonts w:hint="cs"/>
          <w:rtl/>
        </w:rPr>
        <w:t>מציע</w:t>
      </w:r>
      <w:r w:rsidR="00F66F4C" w:rsidRPr="00AA1DA0">
        <w:rPr>
          <w:rFonts w:hint="cs"/>
          <w:rtl/>
        </w:rPr>
        <w:t xml:space="preserve"> במענה למכרז שבדון.</w:t>
      </w:r>
    </w:p>
    <w:p w14:paraId="6A310788" w14:textId="77777777" w:rsidR="00F66F4C" w:rsidRPr="00AA1DA0" w:rsidRDefault="00F66F4C" w:rsidP="00106BD7">
      <w:pPr>
        <w:pStyle w:val="ListParagraph"/>
        <w:numPr>
          <w:ilvl w:val="0"/>
          <w:numId w:val="37"/>
        </w:numPr>
        <w:bidi/>
        <w:contextualSpacing w:val="0"/>
      </w:pPr>
      <w:r w:rsidRPr="00AA1DA0">
        <w:rPr>
          <w:rFonts w:hint="cs"/>
          <w:rtl/>
        </w:rPr>
        <w:t>אני מאשר כי כל רכיבי הפתרון המוצע (למעט תוכנה שפותחה במיוחד לצורך המערכת) הם בשירות ותחזוקה שוטפים.</w:t>
      </w:r>
    </w:p>
    <w:p w14:paraId="75FAECD5" w14:textId="77777777" w:rsidR="00F66F4C" w:rsidRPr="00AA1DA0" w:rsidRDefault="00F66F4C" w:rsidP="00106BD7">
      <w:pPr>
        <w:pStyle w:val="ListParagraph"/>
        <w:numPr>
          <w:ilvl w:val="0"/>
          <w:numId w:val="37"/>
        </w:numPr>
        <w:bidi/>
        <w:contextualSpacing w:val="0"/>
      </w:pPr>
      <w:r w:rsidRPr="00AA1DA0">
        <w:rPr>
          <w:rFonts w:hint="cs"/>
          <w:rtl/>
        </w:rPr>
        <w:t>אני מאשר כי ה</w:t>
      </w:r>
      <w:r w:rsidR="002D5D1A" w:rsidRPr="00AA1DA0">
        <w:rPr>
          <w:rFonts w:hint="cs"/>
          <w:rtl/>
        </w:rPr>
        <w:t>מציע</w:t>
      </w:r>
      <w:r w:rsidRPr="00AA1DA0">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365C8DF5" w14:textId="77777777" w:rsidR="00F66F4C" w:rsidRPr="00AA1DA0" w:rsidRDefault="00F66F4C" w:rsidP="00106BD7">
      <w:pPr>
        <w:pStyle w:val="ListParagraph"/>
        <w:numPr>
          <w:ilvl w:val="0"/>
          <w:numId w:val="37"/>
        </w:numPr>
        <w:bidi/>
        <w:contextualSpacing w:val="0"/>
      </w:pPr>
      <w:r w:rsidRPr="00AA1DA0">
        <w:rPr>
          <w:rFonts w:hint="cs"/>
          <w:rtl/>
        </w:rPr>
        <w:t>אני מאשר כי אין בפתרון המוצע על ידי ה</w:t>
      </w:r>
      <w:r w:rsidR="002D5D1A" w:rsidRPr="00AA1DA0">
        <w:rPr>
          <w:rFonts w:hint="cs"/>
          <w:rtl/>
        </w:rPr>
        <w:t>מציע</w:t>
      </w:r>
      <w:r w:rsidRPr="00AA1DA0">
        <w:rPr>
          <w:rFonts w:hint="cs"/>
          <w:rtl/>
        </w:rPr>
        <w:t xml:space="preserve"> פגיעה בכל זכויות יוצרים, סודות מסחר, זכויות קניין כלשהן, וכי לא הוגשה כנגד </w:t>
      </w:r>
      <w:r w:rsidR="002D5D1A" w:rsidRPr="00AA1DA0">
        <w:rPr>
          <w:rFonts w:hint="cs"/>
          <w:rtl/>
        </w:rPr>
        <w:t>המציע</w:t>
      </w:r>
      <w:r w:rsidRPr="00AA1DA0">
        <w:rPr>
          <w:rFonts w:hint="cs"/>
          <w:rtl/>
        </w:rPr>
        <w:t xml:space="preserve"> תביעה על הפרת זכויות כאמור.</w:t>
      </w:r>
    </w:p>
    <w:p w14:paraId="17BEBD1C" w14:textId="77777777" w:rsidR="00F66F4C" w:rsidRPr="00AA1DA0" w:rsidRDefault="00F66F4C" w:rsidP="00106BD7">
      <w:pPr>
        <w:pStyle w:val="ListParagraph"/>
        <w:numPr>
          <w:ilvl w:val="0"/>
          <w:numId w:val="37"/>
        </w:numPr>
        <w:tabs>
          <w:tab w:val="left" w:pos="1643"/>
        </w:tabs>
        <w:bidi/>
        <w:contextualSpacing w:val="0"/>
      </w:pPr>
      <w:r w:rsidRPr="00AA1DA0">
        <w:rPr>
          <w:rFonts w:hint="cs"/>
          <w:rtl/>
        </w:rPr>
        <w:t xml:space="preserve">למכרז זה מצורף נוסח חוזה התקשרות. אני מתחייב כי </w:t>
      </w:r>
      <w:r w:rsidR="00903F9F" w:rsidRPr="00AA1DA0">
        <w:rPr>
          <w:rFonts w:hint="cs"/>
          <w:rtl/>
        </w:rPr>
        <w:t>המציע</w:t>
      </w:r>
      <w:r w:rsidRPr="00AA1DA0">
        <w:rPr>
          <w:rFonts w:hint="cs"/>
          <w:rtl/>
        </w:rPr>
        <w:t xml:space="preserve"> יחתום על החוזה, בנוסח המצורף למכרז, אם וכאשר יזכה במכרז.</w:t>
      </w:r>
    </w:p>
    <w:p w14:paraId="0B698B21" w14:textId="77777777" w:rsidR="00F66F4C" w:rsidRPr="00AA1DA0" w:rsidRDefault="00F66F4C" w:rsidP="00F66F4C">
      <w:pPr>
        <w:pStyle w:val="ListParagraph"/>
        <w:bidi/>
        <w:ind w:left="360"/>
        <w:contextualSpacing w:val="0"/>
        <w:rPr>
          <w:rtl/>
        </w:rPr>
      </w:pPr>
      <w:r w:rsidRPr="00AA1DA0">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6B0B2E0D" w14:textId="77777777" w:rsidR="00F66F4C" w:rsidRPr="00AA1DA0" w:rsidRDefault="00F66F4C" w:rsidP="00106BD7">
      <w:pPr>
        <w:pStyle w:val="ListParagraph"/>
        <w:numPr>
          <w:ilvl w:val="0"/>
          <w:numId w:val="37"/>
        </w:numPr>
        <w:bidi/>
        <w:contextualSpacing w:val="0"/>
      </w:pPr>
      <w:r w:rsidRPr="00AA1DA0">
        <w:rPr>
          <w:rFonts w:hint="cs"/>
          <w:rtl/>
        </w:rPr>
        <w:t xml:space="preserve">אני מתחייב כי לאחר זכיית </w:t>
      </w:r>
      <w:r w:rsidR="00903F9F" w:rsidRPr="00AA1DA0">
        <w:rPr>
          <w:rFonts w:hint="cs"/>
          <w:rtl/>
        </w:rPr>
        <w:t>המציע</w:t>
      </w:r>
      <w:r w:rsidRPr="00AA1DA0">
        <w:rPr>
          <w:rFonts w:hint="cs"/>
          <w:rtl/>
        </w:rPr>
        <w:t xml:space="preserve"> במכרז, </w:t>
      </w:r>
      <w:r w:rsidR="0072145E" w:rsidRPr="00AA1DA0">
        <w:rPr>
          <w:rFonts w:hint="cs"/>
          <w:rtl/>
        </w:rPr>
        <w:t>אמציא</w:t>
      </w:r>
      <w:r w:rsidRPr="00AA1DA0">
        <w:rPr>
          <w:rFonts w:hint="cs"/>
          <w:rtl/>
        </w:rPr>
        <w:t xml:space="preserve"> למשרד את כל האישורים הנדרשים, יעמוד בכל התנאים וההתחייבויות, ויחתום על כל המסמכים, כמפורט בסעיף 0.8 למכרז שבנדון.</w:t>
      </w:r>
    </w:p>
    <w:p w14:paraId="26F2AA5A" w14:textId="77777777" w:rsidR="0072145E" w:rsidRPr="00AA1DA0" w:rsidRDefault="0072145E" w:rsidP="00106BD7">
      <w:pPr>
        <w:pStyle w:val="ListParagraph"/>
        <w:numPr>
          <w:ilvl w:val="0"/>
          <w:numId w:val="37"/>
        </w:numPr>
        <w:bidi/>
        <w:contextualSpacing w:val="0"/>
        <w:rPr>
          <w:rtl/>
        </w:rPr>
      </w:pPr>
      <w:r w:rsidRPr="00AA1DA0">
        <w:rPr>
          <w:rFonts w:hint="cs"/>
          <w:rtl/>
        </w:rPr>
        <w:t>אני מאשר שהעברתי את "נספח ביטוח</w:t>
      </w:r>
      <w:r w:rsidR="00733DB6" w:rsidRPr="00AA1DA0">
        <w:rPr>
          <w:rFonts w:hint="cs"/>
          <w:rtl/>
        </w:rPr>
        <w:t>", המצורף להסכם ההתקשרות (נספח 0.8.2),</w:t>
      </w:r>
      <w:r w:rsidRPr="00AA1DA0">
        <w:rPr>
          <w:rFonts w:hint="cs"/>
          <w:rtl/>
        </w:rPr>
        <w:t xml:space="preserve"> לבדיקת סוכן ביטוח/חברת ביטוח מטעמי, שפרטיו להלן: (</w:t>
      </w:r>
      <w:r w:rsidRPr="00AA1DA0">
        <w:rPr>
          <w:rFonts w:hint="cs"/>
          <w:b/>
          <w:bCs/>
          <w:u w:val="single"/>
          <w:rtl/>
        </w:rPr>
        <w:t>שם סוכן ביטוח/חברת ביטוח).</w:t>
      </w:r>
    </w:p>
    <w:p w14:paraId="467DFB76" w14:textId="77777777" w:rsidR="0075262B" w:rsidRPr="00AA1DA0" w:rsidRDefault="0075262B" w:rsidP="0075262B">
      <w:pPr>
        <w:bidi/>
        <w:spacing w:before="0" w:after="0" w:line="360" w:lineRule="auto"/>
        <w:jc w:val="left"/>
        <w:rPr>
          <w:rFonts w:ascii="Arial" w:eastAsia="Times New Roman" w:hAnsi="Arial"/>
          <w:rtl/>
        </w:rPr>
      </w:pPr>
    </w:p>
    <w:p w14:paraId="6A24C39E" w14:textId="77777777" w:rsidR="002D5D1A" w:rsidRPr="00AA1DA0" w:rsidRDefault="002D5D1A" w:rsidP="002D5D1A">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AA1DA0" w:rsidRPr="00AA1DA0" w14:paraId="61CC81B2" w14:textId="77777777" w:rsidTr="002D5D1A">
        <w:tc>
          <w:tcPr>
            <w:tcW w:w="4261" w:type="dxa"/>
          </w:tcPr>
          <w:p w14:paraId="1F7177DE" w14:textId="77777777" w:rsidR="002D5D1A" w:rsidRPr="00AA1DA0" w:rsidRDefault="002D5D1A" w:rsidP="002D5D1A">
            <w:pPr>
              <w:pBdr>
                <w:bottom w:val="single" w:sz="12" w:space="1" w:color="auto"/>
              </w:pBdr>
              <w:bidi/>
              <w:spacing w:line="360" w:lineRule="auto"/>
              <w:jc w:val="left"/>
              <w:rPr>
                <w:rFonts w:ascii="Arial" w:eastAsia="Times New Roman" w:hAnsi="Arial"/>
                <w:rtl/>
              </w:rPr>
            </w:pPr>
          </w:p>
          <w:p w14:paraId="5F102F9A" w14:textId="77777777" w:rsidR="002D5D1A" w:rsidRPr="00AA1DA0" w:rsidRDefault="002D5D1A" w:rsidP="002D5D1A">
            <w:pPr>
              <w:bidi/>
              <w:spacing w:line="360" w:lineRule="auto"/>
              <w:jc w:val="center"/>
              <w:rPr>
                <w:rFonts w:ascii="Arial" w:eastAsia="Times New Roman" w:hAnsi="Arial"/>
                <w:rtl/>
              </w:rPr>
            </w:pPr>
            <w:r w:rsidRPr="00AA1DA0">
              <w:rPr>
                <w:rFonts w:ascii="Arial" w:eastAsia="Times New Roman" w:hAnsi="Arial" w:hint="cs"/>
                <w:rtl/>
              </w:rPr>
              <w:t>שם מלא של החותם בשם המציע</w:t>
            </w:r>
          </w:p>
        </w:tc>
        <w:tc>
          <w:tcPr>
            <w:tcW w:w="4261" w:type="dxa"/>
          </w:tcPr>
          <w:p w14:paraId="0AFF0A61" w14:textId="77777777" w:rsidR="002D5D1A" w:rsidRPr="00AA1DA0" w:rsidRDefault="002D5D1A" w:rsidP="002D5D1A">
            <w:pPr>
              <w:pBdr>
                <w:bottom w:val="single" w:sz="12" w:space="1" w:color="auto"/>
              </w:pBdr>
              <w:bidi/>
              <w:spacing w:line="360" w:lineRule="auto"/>
              <w:jc w:val="center"/>
              <w:rPr>
                <w:rFonts w:ascii="Arial" w:eastAsia="Times New Roman" w:hAnsi="Arial"/>
                <w:rtl/>
              </w:rPr>
            </w:pPr>
          </w:p>
          <w:p w14:paraId="753DE022" w14:textId="77777777" w:rsidR="002D5D1A" w:rsidRPr="00AA1DA0" w:rsidRDefault="002D5D1A" w:rsidP="002D5D1A">
            <w:pPr>
              <w:bidi/>
              <w:spacing w:line="360" w:lineRule="auto"/>
              <w:jc w:val="center"/>
              <w:rPr>
                <w:rFonts w:ascii="Arial" w:eastAsia="Times New Roman" w:hAnsi="Arial"/>
                <w:rtl/>
              </w:rPr>
            </w:pPr>
            <w:r w:rsidRPr="00AA1DA0">
              <w:rPr>
                <w:rFonts w:ascii="Arial" w:eastAsia="Times New Roman" w:hAnsi="Arial" w:hint="cs"/>
                <w:rtl/>
              </w:rPr>
              <w:t>חתימה וחותמת של המציע</w:t>
            </w:r>
          </w:p>
        </w:tc>
      </w:tr>
    </w:tbl>
    <w:p w14:paraId="7D98618D" w14:textId="77777777" w:rsidR="002D5D1A" w:rsidRPr="00AA1DA0" w:rsidRDefault="002D5D1A" w:rsidP="002D5D1A">
      <w:pPr>
        <w:bidi/>
        <w:spacing w:before="0" w:after="0" w:line="360" w:lineRule="auto"/>
        <w:jc w:val="left"/>
        <w:rPr>
          <w:rFonts w:ascii="Arial" w:eastAsia="Times New Roman" w:hAnsi="Arial"/>
          <w:rtl/>
        </w:rPr>
      </w:pPr>
    </w:p>
    <w:p w14:paraId="59E360E5" w14:textId="77777777" w:rsidR="00530431" w:rsidRPr="00836B04" w:rsidRDefault="00530431">
      <w:pPr>
        <w:rPr>
          <w:rFonts w:ascii="Times New Roman" w:eastAsia="Times New Roman" w:hAnsi="Times New Roman"/>
          <w:sz w:val="22"/>
          <w:szCs w:val="28"/>
          <w:rtl/>
          <w:lang w:eastAsia="he-IL"/>
        </w:rPr>
      </w:pPr>
      <w:bookmarkStart w:id="65" w:name="_Toc49762790"/>
      <w:r w:rsidRPr="00836B04">
        <w:rPr>
          <w:rFonts w:ascii="Times New Roman" w:eastAsia="Times New Roman" w:hAnsi="Times New Roman"/>
          <w:sz w:val="22"/>
          <w:szCs w:val="28"/>
          <w:rtl/>
          <w:lang w:eastAsia="he-IL"/>
        </w:rPr>
        <w:br w:type="page"/>
      </w:r>
    </w:p>
    <w:p w14:paraId="03092901" w14:textId="77777777" w:rsidR="0000496C" w:rsidRPr="00213223" w:rsidRDefault="0000496C" w:rsidP="00213223">
      <w:pPr>
        <w:pStyle w:val="1"/>
        <w:numPr>
          <w:ilvl w:val="0"/>
          <w:numId w:val="0"/>
        </w:numPr>
        <w:ind w:left="481"/>
        <w:jc w:val="center"/>
        <w:rPr>
          <w:b w:val="0"/>
          <w:bCs w:val="0"/>
          <w:sz w:val="40"/>
          <w:szCs w:val="40"/>
          <w:rtl/>
        </w:rPr>
      </w:pPr>
      <w:bookmarkStart w:id="66" w:name="_Toc149832936"/>
      <w:r w:rsidRPr="00213223">
        <w:rPr>
          <w:rFonts w:hint="eastAsia"/>
          <w:sz w:val="40"/>
          <w:szCs w:val="40"/>
          <w:rtl/>
        </w:rPr>
        <w:lastRenderedPageBreak/>
        <w:t>נספח</w:t>
      </w:r>
      <w:r w:rsidRPr="00213223">
        <w:rPr>
          <w:sz w:val="40"/>
          <w:szCs w:val="40"/>
          <w:rtl/>
        </w:rPr>
        <w:t xml:space="preserve"> 0.7.6</w:t>
      </w:r>
      <w:bookmarkEnd w:id="65"/>
      <w:bookmarkEnd w:id="66"/>
    </w:p>
    <w:p w14:paraId="1176CFDA" w14:textId="77777777" w:rsidR="0000496C" w:rsidRPr="00AA1DA0" w:rsidRDefault="0000496C" w:rsidP="0000496C">
      <w:pPr>
        <w:bidi/>
        <w:spacing w:before="0" w:after="0" w:line="360" w:lineRule="auto"/>
        <w:jc w:val="center"/>
        <w:rPr>
          <w:rFonts w:ascii="Arial" w:eastAsia="Times New Roman" w:hAnsi="Arial"/>
          <w:u w:val="single"/>
          <w:rtl/>
        </w:rPr>
      </w:pPr>
    </w:p>
    <w:p w14:paraId="5539B5A1" w14:textId="77777777" w:rsidR="00420D84" w:rsidRDefault="00420D84" w:rsidP="00420D84">
      <w:pPr>
        <w:bidi/>
        <w:spacing w:line="360" w:lineRule="auto"/>
        <w:rPr>
          <w:rFonts w:ascii="David" w:hAnsi="David"/>
          <w:sz w:val="22"/>
          <w:szCs w:val="22"/>
        </w:rPr>
      </w:pPr>
      <w:r>
        <w:rPr>
          <w:rFonts w:ascii="David" w:hAnsi="David"/>
          <w:sz w:val="22"/>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21F9D268" w14:textId="77777777" w:rsidR="00420D84" w:rsidRDefault="00420D84" w:rsidP="00420D84">
      <w:pPr>
        <w:bidi/>
        <w:rPr>
          <w:rFonts w:ascii="David" w:hAnsi="David"/>
          <w:sz w:val="22"/>
          <w:szCs w:val="22"/>
          <w:rtl/>
        </w:rPr>
      </w:pPr>
    </w:p>
    <w:p w14:paraId="0809AF5C" w14:textId="77777777" w:rsidR="00420D84" w:rsidRDefault="00420D84" w:rsidP="00420D84">
      <w:pPr>
        <w:bidi/>
        <w:spacing w:line="360" w:lineRule="auto"/>
        <w:rPr>
          <w:rFonts w:ascii="David" w:hAnsi="David"/>
          <w:sz w:val="22"/>
          <w:szCs w:val="22"/>
          <w:rtl/>
        </w:rPr>
      </w:pPr>
      <w:r>
        <w:rPr>
          <w:rFonts w:ascii="David" w:hAnsi="David"/>
          <w:sz w:val="22"/>
          <w:szCs w:val="22"/>
          <w:rtl/>
        </w:rPr>
        <w:t>הנני נותן/ת תצהיר זה בשם ___________________ שהוא המציע (להלן: "</w:t>
      </w:r>
      <w:r>
        <w:rPr>
          <w:rFonts w:ascii="David" w:hAnsi="David"/>
          <w:b/>
          <w:bCs/>
          <w:sz w:val="22"/>
          <w:szCs w:val="22"/>
          <w:rtl/>
        </w:rPr>
        <w:t>המציע</w:t>
      </w:r>
      <w:r>
        <w:rPr>
          <w:rFonts w:ascii="David" w:hAnsi="David"/>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76990C26" w14:textId="77777777" w:rsidR="00420D84" w:rsidRDefault="00420D84" w:rsidP="00420D84">
      <w:pPr>
        <w:bidi/>
        <w:spacing w:line="120" w:lineRule="auto"/>
        <w:rPr>
          <w:rFonts w:ascii="David" w:hAnsi="David"/>
          <w:sz w:val="22"/>
          <w:szCs w:val="22"/>
          <w:rtl/>
        </w:rPr>
      </w:pPr>
    </w:p>
    <w:p w14:paraId="687402B1" w14:textId="77777777" w:rsidR="00420D84" w:rsidRDefault="00420D84" w:rsidP="00420D84">
      <w:pPr>
        <w:bidi/>
        <w:spacing w:line="360" w:lineRule="auto"/>
        <w:rPr>
          <w:rFonts w:ascii="David" w:hAnsi="David"/>
          <w:sz w:val="22"/>
          <w:szCs w:val="22"/>
          <w:rtl/>
        </w:rPr>
      </w:pPr>
      <w:r>
        <w:rPr>
          <w:rFonts w:ascii="David" w:hAnsi="David"/>
          <w:sz w:val="22"/>
          <w:szCs w:val="22"/>
          <w:rtl/>
        </w:rPr>
        <w:t>בתצהירי זה, משמעותו של המונח "</w:t>
      </w:r>
      <w:r>
        <w:rPr>
          <w:rFonts w:ascii="David" w:hAnsi="David"/>
          <w:b/>
          <w:bCs/>
          <w:sz w:val="22"/>
          <w:szCs w:val="22"/>
          <w:rtl/>
        </w:rPr>
        <w:t>בעל זיקה</w:t>
      </w:r>
      <w:r>
        <w:rPr>
          <w:rFonts w:ascii="David" w:hAnsi="David"/>
          <w:sz w:val="22"/>
          <w:szCs w:val="22"/>
          <w:rtl/>
        </w:rPr>
        <w:t>" כהגדרתו ב</w:t>
      </w:r>
      <w:hyperlink r:id="rId23" w:history="1">
        <w:r>
          <w:rPr>
            <w:rStyle w:val="Hyperlink"/>
            <w:rFonts w:ascii="David" w:hAnsi="David"/>
            <w:sz w:val="22"/>
            <w:szCs w:val="22"/>
            <w:rtl/>
          </w:rPr>
          <w:t>חוק עסקאות גופים ציבוריים, התשל"ו-1976</w:t>
        </w:r>
      </w:hyperlink>
      <w:r>
        <w:rPr>
          <w:rFonts w:ascii="David" w:hAnsi="David"/>
          <w:sz w:val="22"/>
          <w:szCs w:val="22"/>
          <w:rtl/>
        </w:rPr>
        <w:t xml:space="preserve"> (להלן:  "</w:t>
      </w:r>
      <w:r>
        <w:rPr>
          <w:rFonts w:ascii="David" w:hAnsi="David"/>
          <w:b/>
          <w:bCs/>
          <w:sz w:val="22"/>
          <w:szCs w:val="22"/>
          <w:rtl/>
        </w:rPr>
        <w:t>חוק עסקאות גופים ציבוריים</w:t>
      </w:r>
      <w:r>
        <w:rPr>
          <w:rFonts w:ascii="David" w:hAnsi="David"/>
          <w:sz w:val="22"/>
          <w:szCs w:val="22"/>
          <w:rtl/>
        </w:rPr>
        <w:t xml:space="preserve">"). אני מאשר/ת כי הוסברה לי משמעותו של מונח זה וכי אני מבין/ה אותו. </w:t>
      </w:r>
    </w:p>
    <w:p w14:paraId="459827ED" w14:textId="77777777" w:rsidR="00420D84" w:rsidRDefault="00420D84" w:rsidP="00420D84">
      <w:pPr>
        <w:bidi/>
        <w:spacing w:line="360" w:lineRule="auto"/>
        <w:rPr>
          <w:rFonts w:ascii="David" w:hAnsi="David"/>
          <w:sz w:val="22"/>
          <w:szCs w:val="22"/>
          <w:rtl/>
        </w:rPr>
      </w:pPr>
      <w:r>
        <w:rPr>
          <w:rFonts w:ascii="David" w:hAnsi="David"/>
          <w:sz w:val="22"/>
          <w:szCs w:val="22"/>
          <w:rtl/>
        </w:rPr>
        <w:t xml:space="preserve">משמעותו של המונח </w:t>
      </w:r>
      <w:r>
        <w:rPr>
          <w:rFonts w:ascii="David" w:hAnsi="David"/>
          <w:b/>
          <w:bCs/>
          <w:sz w:val="22"/>
          <w:szCs w:val="22"/>
          <w:rtl/>
        </w:rPr>
        <w:t>"עבירה"</w:t>
      </w:r>
      <w:r>
        <w:rPr>
          <w:rFonts w:ascii="David" w:hAnsi="David"/>
          <w:sz w:val="22"/>
          <w:szCs w:val="22"/>
          <w:rtl/>
        </w:rPr>
        <w:t xml:space="preserve"> – עבירה לפי </w:t>
      </w:r>
      <w:hyperlink r:id="rId24" w:history="1">
        <w:r>
          <w:rPr>
            <w:rStyle w:val="Hyperlink"/>
            <w:rFonts w:ascii="David" w:hAnsi="David"/>
            <w:sz w:val="22"/>
            <w:szCs w:val="22"/>
            <w:rtl/>
          </w:rPr>
          <w:t>חוק עובדים זרים, התשנ"א-1991</w:t>
        </w:r>
      </w:hyperlink>
      <w:r>
        <w:rPr>
          <w:rFonts w:ascii="David" w:hAnsi="David"/>
          <w:sz w:val="22"/>
          <w:szCs w:val="22"/>
          <w:rtl/>
        </w:rPr>
        <w:t xml:space="preserve"> או לפי </w:t>
      </w:r>
      <w:hyperlink w:history="1">
        <w:hyperlink r:id="rId25" w:history="1">
          <w:r>
            <w:rPr>
              <w:rStyle w:val="Hyperlink"/>
              <w:rFonts w:ascii="David" w:hAnsi="David"/>
              <w:sz w:val="22"/>
              <w:szCs w:val="22"/>
              <w:rtl/>
            </w:rPr>
            <w:t>חוק שכר מינימום, התשמ"ז-1987</w:t>
          </w:r>
        </w:hyperlink>
        <w:r>
          <w:rPr>
            <w:rStyle w:val="Hyperlink"/>
            <w:rFonts w:ascii="David" w:hAnsi="David" w:hint="cs"/>
            <w:sz w:val="22"/>
            <w:szCs w:val="22"/>
            <w:rtl/>
          </w:rPr>
          <w:t>,</w:t>
        </w:r>
      </w:hyperlink>
      <w:r>
        <w:rPr>
          <w:rFonts w:ascii="David" w:hAnsi="David"/>
          <w:sz w:val="22"/>
          <w:szCs w:val="22"/>
          <w:rtl/>
        </w:rPr>
        <w:t xml:space="preserve"> ולעניין עסקאות לקבלת שירות כהגדרתו בסעיף 2 ל</w:t>
      </w:r>
      <w:hyperlink w:history="1">
        <w:hyperlink r:id="rId26" w:history="1">
          <w:r>
            <w:rPr>
              <w:rStyle w:val="Hyperlink"/>
              <w:rFonts w:ascii="David" w:hAnsi="David"/>
              <w:sz w:val="22"/>
              <w:szCs w:val="22"/>
              <w:rtl/>
            </w:rPr>
            <w:t>חוק להגברת האכיפה של דיני העבודה, התשע"ב-2011</w:t>
          </w:r>
        </w:hyperlink>
        <w:r>
          <w:rPr>
            <w:rStyle w:val="Hyperlink"/>
            <w:rFonts w:ascii="David" w:hAnsi="David" w:hint="cs"/>
            <w:sz w:val="22"/>
            <w:szCs w:val="22"/>
            <w:rtl/>
          </w:rPr>
          <w:t>,</w:t>
        </w:r>
      </w:hyperlink>
      <w:r>
        <w:rPr>
          <w:rFonts w:ascii="David" w:hAnsi="David"/>
          <w:sz w:val="22"/>
          <w:szCs w:val="22"/>
          <w:rtl/>
        </w:rPr>
        <w:t xml:space="preserve"> גם עבירה על הוראות החיקוקים המנויות בתוספת השלישית לאותו חוק.</w:t>
      </w:r>
    </w:p>
    <w:p w14:paraId="794090F3" w14:textId="77777777" w:rsidR="00420D84" w:rsidRDefault="00420D84" w:rsidP="00420D84">
      <w:pPr>
        <w:bidi/>
        <w:spacing w:line="360" w:lineRule="auto"/>
        <w:rPr>
          <w:rFonts w:ascii="David" w:hAnsi="David"/>
          <w:sz w:val="22"/>
          <w:szCs w:val="22"/>
          <w:rtl/>
        </w:rPr>
      </w:pPr>
      <w:r>
        <w:rPr>
          <w:rFonts w:ascii="David" w:hAnsi="David"/>
          <w:sz w:val="22"/>
          <w:szCs w:val="22"/>
          <w:rtl/>
        </w:rPr>
        <w:t>המציע הינו תאגיד הרשום בישראל.</w:t>
      </w:r>
    </w:p>
    <w:p w14:paraId="211783B0" w14:textId="77777777" w:rsidR="00420D84" w:rsidRDefault="00420D84" w:rsidP="00420D84">
      <w:pPr>
        <w:bidi/>
        <w:spacing w:line="360" w:lineRule="auto"/>
        <w:rPr>
          <w:rFonts w:ascii="David" w:hAnsi="David"/>
          <w:sz w:val="22"/>
          <w:szCs w:val="22"/>
          <w:rtl/>
        </w:rPr>
      </w:pPr>
      <w:r>
        <w:rPr>
          <w:rFonts w:ascii="David" w:hAnsi="David"/>
          <w:sz w:val="22"/>
          <w:szCs w:val="22"/>
          <w:rtl/>
        </w:rPr>
        <w:t xml:space="preserve">(סמן </w:t>
      </w:r>
      <w:r>
        <w:rPr>
          <w:rFonts w:ascii="David" w:hAnsi="David"/>
          <w:sz w:val="22"/>
          <w:szCs w:val="22"/>
        </w:rPr>
        <w:t>X</w:t>
      </w:r>
      <w:r>
        <w:rPr>
          <w:rFonts w:ascii="David" w:hAnsi="David"/>
          <w:sz w:val="22"/>
          <w:szCs w:val="22"/>
          <w:rtl/>
        </w:rPr>
        <w:t xml:space="preserve"> במשבצת המתאימה)</w:t>
      </w:r>
    </w:p>
    <w:p w14:paraId="1E23CDDB" w14:textId="77777777" w:rsidR="00420D84" w:rsidRDefault="00420D84" w:rsidP="00420D84">
      <w:pPr>
        <w:numPr>
          <w:ilvl w:val="0"/>
          <w:numId w:val="116"/>
        </w:numPr>
        <w:bidi/>
        <w:spacing w:before="0" w:after="0" w:line="360" w:lineRule="auto"/>
        <w:ind w:left="0" w:right="360" w:firstLine="0"/>
        <w:rPr>
          <w:rFonts w:ascii="David" w:hAnsi="David"/>
          <w:sz w:val="22"/>
          <w:szCs w:val="22"/>
          <w:rtl/>
        </w:rPr>
      </w:pPr>
      <w:r>
        <w:rPr>
          <w:rFonts w:ascii="David" w:hAnsi="David"/>
          <w:sz w:val="22"/>
          <w:szCs w:val="22"/>
          <w:rtl/>
        </w:rPr>
        <w:t xml:space="preserve">המציע ובעל זיקה אליו </w:t>
      </w:r>
      <w:r>
        <w:rPr>
          <w:rFonts w:ascii="David" w:hAnsi="David"/>
          <w:b/>
          <w:bCs/>
          <w:sz w:val="22"/>
          <w:szCs w:val="22"/>
          <w:u w:val="single"/>
          <w:rtl/>
        </w:rPr>
        <w:t>לא הורשעו</w:t>
      </w:r>
      <w:r>
        <w:rPr>
          <w:rFonts w:ascii="David" w:hAnsi="David"/>
          <w:sz w:val="22"/>
          <w:szCs w:val="22"/>
          <w:rtl/>
        </w:rPr>
        <w:t xml:space="preserve"> ביותר משתי עבירות עד למועד האחרון להגשת ההצעות (להלן: "</w:t>
      </w:r>
      <w:r>
        <w:rPr>
          <w:rFonts w:ascii="David" w:hAnsi="David"/>
          <w:b/>
          <w:bCs/>
          <w:sz w:val="22"/>
          <w:szCs w:val="22"/>
          <w:rtl/>
        </w:rPr>
        <w:t>מועד ההגשה</w:t>
      </w:r>
      <w:r>
        <w:rPr>
          <w:rFonts w:ascii="David" w:hAnsi="David"/>
          <w:sz w:val="22"/>
          <w:szCs w:val="22"/>
          <w:rtl/>
        </w:rPr>
        <w:t>") מטעם המציע, בהתקשרות מספר ____________________ לאספקת ____________________ עבור ___________________.</w:t>
      </w:r>
    </w:p>
    <w:p w14:paraId="5E9D1902" w14:textId="77777777" w:rsidR="00420D84" w:rsidRDefault="00420D84" w:rsidP="00420D84">
      <w:pPr>
        <w:numPr>
          <w:ilvl w:val="0"/>
          <w:numId w:val="116"/>
        </w:numPr>
        <w:bidi/>
        <w:spacing w:before="0" w:after="0" w:line="360" w:lineRule="auto"/>
        <w:ind w:left="0" w:right="360" w:firstLine="0"/>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וחלפה שנה אחת</w:t>
      </w:r>
      <w:r>
        <w:rPr>
          <w:rFonts w:ascii="David" w:hAnsi="David"/>
          <w:sz w:val="22"/>
          <w:szCs w:val="22"/>
          <w:rtl/>
        </w:rPr>
        <w:t xml:space="preserve"> לפחות ממועד ההרשעה האחרונה ועד למועד ההגשה. </w:t>
      </w:r>
    </w:p>
    <w:p w14:paraId="4BD54262" w14:textId="77777777" w:rsidR="00420D84" w:rsidRDefault="00420D84" w:rsidP="00420D84">
      <w:pPr>
        <w:bidi/>
        <w:spacing w:line="240" w:lineRule="auto"/>
        <w:ind w:right="360"/>
        <w:rPr>
          <w:rFonts w:ascii="David" w:eastAsia="Times New Roman"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ולא חלפה שנה אחת</w:t>
      </w:r>
      <w:r>
        <w:rPr>
          <w:rFonts w:ascii="David" w:hAnsi="David"/>
          <w:sz w:val="22"/>
          <w:szCs w:val="22"/>
          <w:rtl/>
        </w:rPr>
        <w:t xml:space="preserve"> לפחות ממועד ההרשעה האחרונה ועד למועד ההגשה.</w:t>
      </w:r>
    </w:p>
    <w:p w14:paraId="467102C6" w14:textId="77777777" w:rsidR="00420D84" w:rsidRDefault="00420D84" w:rsidP="00420D84">
      <w:pPr>
        <w:bidi/>
        <w:spacing w:line="240" w:lineRule="auto"/>
        <w:rPr>
          <w:rFonts w:ascii="David" w:eastAsia="Times New Roman" w:hAnsi="David"/>
          <w:sz w:val="22"/>
          <w:szCs w:val="22"/>
          <w:rtl/>
        </w:rPr>
      </w:pPr>
      <w:r>
        <w:rPr>
          <w:rFonts w:ascii="David" w:eastAsia="Times New Roman" w:hAnsi="David"/>
          <w:sz w:val="22"/>
          <w:szCs w:val="22"/>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4"/>
        <w:gridCol w:w="2773"/>
      </w:tblGrid>
      <w:tr w:rsidR="00420D84" w14:paraId="584F93CD" w14:textId="77777777" w:rsidTr="00836B04">
        <w:tc>
          <w:tcPr>
            <w:tcW w:w="2769" w:type="dxa"/>
          </w:tcPr>
          <w:p w14:paraId="022DD5A9" w14:textId="77777777" w:rsidR="00420D84" w:rsidRDefault="00420D84">
            <w:pPr>
              <w:pBdr>
                <w:bottom w:val="single" w:sz="12" w:space="1" w:color="auto"/>
              </w:pBdr>
              <w:bidi/>
              <w:rPr>
                <w:rFonts w:ascii="David" w:eastAsia="Times New Roman" w:hAnsi="David"/>
                <w:sz w:val="22"/>
                <w:szCs w:val="22"/>
                <w:rtl/>
              </w:rPr>
            </w:pPr>
          </w:p>
          <w:p w14:paraId="336A5EE1" w14:textId="77777777" w:rsidR="00420D84" w:rsidRDefault="00420D84">
            <w:pPr>
              <w:bidi/>
              <w:jc w:val="center"/>
              <w:rPr>
                <w:rFonts w:ascii="David" w:eastAsia="Times New Roman" w:hAnsi="David"/>
                <w:sz w:val="22"/>
                <w:szCs w:val="22"/>
                <w:rtl/>
              </w:rPr>
            </w:pPr>
            <w:r>
              <w:rPr>
                <w:rFonts w:ascii="David" w:eastAsia="Times New Roman" w:hAnsi="David"/>
                <w:sz w:val="22"/>
                <w:szCs w:val="22"/>
                <w:rtl/>
              </w:rPr>
              <w:t>תאריך</w:t>
            </w:r>
          </w:p>
        </w:tc>
        <w:tc>
          <w:tcPr>
            <w:tcW w:w="2764" w:type="dxa"/>
          </w:tcPr>
          <w:p w14:paraId="12C6B735" w14:textId="77777777" w:rsidR="00420D84" w:rsidRDefault="00420D84">
            <w:pPr>
              <w:pBdr>
                <w:bottom w:val="single" w:sz="12" w:space="1" w:color="auto"/>
              </w:pBdr>
              <w:bidi/>
              <w:rPr>
                <w:rFonts w:ascii="David" w:eastAsia="Times New Roman" w:hAnsi="David"/>
                <w:sz w:val="22"/>
                <w:szCs w:val="22"/>
                <w:rtl/>
              </w:rPr>
            </w:pPr>
          </w:p>
          <w:p w14:paraId="6C6F3216" w14:textId="77777777" w:rsidR="00420D84" w:rsidRDefault="00420D84">
            <w:pPr>
              <w:bidi/>
              <w:jc w:val="center"/>
              <w:rPr>
                <w:rFonts w:ascii="David" w:eastAsia="Times New Roman" w:hAnsi="David"/>
                <w:sz w:val="22"/>
                <w:szCs w:val="22"/>
                <w:rtl/>
              </w:rPr>
            </w:pPr>
            <w:r>
              <w:rPr>
                <w:rFonts w:ascii="David" w:eastAsia="Times New Roman" w:hAnsi="David"/>
                <w:sz w:val="22"/>
                <w:szCs w:val="22"/>
                <w:rtl/>
              </w:rPr>
              <w:t>שם מלא</w:t>
            </w:r>
          </w:p>
        </w:tc>
        <w:tc>
          <w:tcPr>
            <w:tcW w:w="2773" w:type="dxa"/>
          </w:tcPr>
          <w:p w14:paraId="00E15AED" w14:textId="77777777" w:rsidR="00420D84" w:rsidRDefault="00420D84">
            <w:pPr>
              <w:pBdr>
                <w:bottom w:val="single" w:sz="12" w:space="1" w:color="auto"/>
              </w:pBdr>
              <w:bidi/>
              <w:rPr>
                <w:rFonts w:ascii="David" w:eastAsia="Times New Roman" w:hAnsi="David"/>
                <w:sz w:val="22"/>
                <w:szCs w:val="22"/>
                <w:rtl/>
              </w:rPr>
            </w:pPr>
          </w:p>
          <w:p w14:paraId="6069DCFC" w14:textId="77777777" w:rsidR="00420D84" w:rsidRDefault="00420D84">
            <w:pPr>
              <w:bidi/>
              <w:jc w:val="center"/>
              <w:rPr>
                <w:rFonts w:ascii="David" w:eastAsia="Times New Roman" w:hAnsi="David"/>
                <w:sz w:val="22"/>
                <w:szCs w:val="22"/>
                <w:rtl/>
              </w:rPr>
            </w:pPr>
            <w:r>
              <w:rPr>
                <w:rFonts w:ascii="David" w:eastAsia="Times New Roman" w:hAnsi="David"/>
                <w:sz w:val="22"/>
                <w:szCs w:val="22"/>
                <w:rtl/>
              </w:rPr>
              <w:t>חתימה וחותמת של המציע</w:t>
            </w:r>
          </w:p>
        </w:tc>
      </w:tr>
    </w:tbl>
    <w:p w14:paraId="7FE6061F" w14:textId="77777777" w:rsidR="00420D84" w:rsidRDefault="00420D84" w:rsidP="00420D84">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sz w:val="22"/>
          <w:szCs w:val="22"/>
          <w:u w:val="single"/>
          <w:rtl/>
        </w:rPr>
      </w:pPr>
    </w:p>
    <w:p w14:paraId="3685CD9F" w14:textId="77777777" w:rsidR="00420D84" w:rsidRDefault="00420D84" w:rsidP="00420D84">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sz w:val="22"/>
          <w:szCs w:val="22"/>
          <w:u w:val="single"/>
          <w:rtl/>
        </w:rPr>
      </w:pPr>
      <w:r>
        <w:rPr>
          <w:rFonts w:ascii="David" w:eastAsia="Times New Roman" w:hAnsi="David"/>
          <w:b/>
          <w:bCs/>
          <w:sz w:val="22"/>
          <w:szCs w:val="22"/>
          <w:u w:val="single"/>
          <w:rtl/>
        </w:rPr>
        <w:t>אישור עורך הדין</w:t>
      </w:r>
    </w:p>
    <w:p w14:paraId="462E1811" w14:textId="77777777" w:rsidR="00420D84" w:rsidRDefault="00420D84" w:rsidP="00420D84">
      <w:pPr>
        <w:bidi/>
        <w:spacing w:before="0" w:after="0" w:line="360" w:lineRule="auto"/>
        <w:rPr>
          <w:rFonts w:ascii="David" w:eastAsia="Times New Roman" w:hAnsi="David"/>
          <w:sz w:val="22"/>
          <w:szCs w:val="22"/>
          <w:rtl/>
        </w:rPr>
      </w:pPr>
      <w:r>
        <w:rPr>
          <w:rFonts w:ascii="David" w:eastAsia="Times New Roman"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009C8F89" w14:textId="77777777" w:rsidTr="009008BF">
        <w:tc>
          <w:tcPr>
            <w:tcW w:w="2840" w:type="dxa"/>
          </w:tcPr>
          <w:p w14:paraId="79708B2D" w14:textId="77777777" w:rsidR="002A54AD" w:rsidRPr="00AA1DA0" w:rsidRDefault="002A54AD" w:rsidP="009008BF">
            <w:pPr>
              <w:pBdr>
                <w:bottom w:val="single" w:sz="12" w:space="1" w:color="auto"/>
              </w:pBdr>
              <w:bidi/>
              <w:rPr>
                <w:rFonts w:ascii="Arial" w:eastAsia="Times New Roman" w:hAnsi="Arial"/>
                <w:rtl/>
              </w:rPr>
            </w:pPr>
          </w:p>
          <w:p w14:paraId="6D9840EB"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תאריך</w:t>
            </w:r>
          </w:p>
        </w:tc>
        <w:tc>
          <w:tcPr>
            <w:tcW w:w="2841" w:type="dxa"/>
          </w:tcPr>
          <w:p w14:paraId="04FF7614" w14:textId="77777777" w:rsidR="002A54AD" w:rsidRPr="00AA1DA0" w:rsidRDefault="002A54AD" w:rsidP="009008BF">
            <w:pPr>
              <w:pBdr>
                <w:bottom w:val="single" w:sz="12" w:space="1" w:color="auto"/>
              </w:pBdr>
              <w:bidi/>
              <w:rPr>
                <w:rFonts w:ascii="Arial" w:eastAsia="Times New Roman" w:hAnsi="Arial"/>
                <w:rtl/>
              </w:rPr>
            </w:pPr>
          </w:p>
          <w:p w14:paraId="576196BC" w14:textId="77777777" w:rsidR="002A54AD" w:rsidRPr="00AA1DA0" w:rsidRDefault="002A54AD" w:rsidP="009008BF">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55E09059" w14:textId="77777777" w:rsidR="002A54AD" w:rsidRPr="00AA1DA0" w:rsidRDefault="002A54AD" w:rsidP="009008BF">
            <w:pPr>
              <w:pBdr>
                <w:bottom w:val="single" w:sz="12" w:space="1" w:color="auto"/>
              </w:pBdr>
              <w:bidi/>
              <w:rPr>
                <w:rFonts w:ascii="Arial" w:eastAsia="Times New Roman" w:hAnsi="Arial"/>
                <w:rtl/>
              </w:rPr>
            </w:pPr>
          </w:p>
          <w:p w14:paraId="230E8F4F" w14:textId="77777777" w:rsidR="002A54AD" w:rsidRPr="00AA1DA0" w:rsidRDefault="002A54AD" w:rsidP="002A54AD">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113B3956" w14:textId="77777777" w:rsidR="0012468F" w:rsidRPr="00AA1DA0" w:rsidRDefault="0012468F">
      <w:pPr>
        <w:rPr>
          <w:rFonts w:ascii="Arial" w:eastAsia="Times New Roman" w:hAnsi="Arial"/>
          <w:u w:val="single"/>
        </w:rPr>
      </w:pPr>
    </w:p>
    <w:p w14:paraId="2813656C" w14:textId="77777777" w:rsidR="0075262B" w:rsidRPr="00213223" w:rsidRDefault="00EF7276" w:rsidP="00213223">
      <w:pPr>
        <w:pStyle w:val="1"/>
        <w:numPr>
          <w:ilvl w:val="0"/>
          <w:numId w:val="0"/>
        </w:numPr>
        <w:ind w:left="481"/>
        <w:jc w:val="center"/>
        <w:rPr>
          <w:b w:val="0"/>
          <w:bCs w:val="0"/>
          <w:sz w:val="40"/>
          <w:szCs w:val="40"/>
          <w:rtl/>
        </w:rPr>
      </w:pPr>
      <w:bookmarkStart w:id="67" w:name="_Toc49762791"/>
      <w:bookmarkStart w:id="68" w:name="_Toc149832937"/>
      <w:r w:rsidRPr="00213223">
        <w:rPr>
          <w:rFonts w:hint="eastAsia"/>
          <w:sz w:val="40"/>
          <w:szCs w:val="40"/>
          <w:rtl/>
        </w:rPr>
        <w:t>נספח</w:t>
      </w:r>
      <w:r w:rsidRPr="00213223">
        <w:rPr>
          <w:sz w:val="40"/>
          <w:szCs w:val="40"/>
          <w:rtl/>
        </w:rPr>
        <w:t xml:space="preserve"> 0.7.7</w:t>
      </w:r>
      <w:bookmarkEnd w:id="67"/>
      <w:bookmarkEnd w:id="68"/>
    </w:p>
    <w:p w14:paraId="1A20DCCC" w14:textId="77777777" w:rsidR="00243A7C" w:rsidRDefault="00243A7C" w:rsidP="00243A7C">
      <w:pPr>
        <w:bidi/>
        <w:rPr>
          <w:rFonts w:ascii="Arial" w:eastAsia="Times New Roman" w:hAnsi="Arial"/>
        </w:rPr>
      </w:pPr>
      <w:r>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9C34164" w14:textId="59E48644" w:rsidR="00243A7C" w:rsidRDefault="00243A7C" w:rsidP="00243A7C">
      <w:pPr>
        <w:pStyle w:val="ListParagraph"/>
        <w:numPr>
          <w:ilvl w:val="0"/>
          <w:numId w:val="121"/>
        </w:numPr>
        <w:bidi/>
        <w:rPr>
          <w:rFonts w:ascii="Arial" w:eastAsia="Times New Roman" w:hAnsi="Arial"/>
          <w:sz w:val="28"/>
          <w:szCs w:val="28"/>
          <w:rtl/>
        </w:rPr>
      </w:pPr>
      <w:r>
        <w:rPr>
          <w:rFonts w:ascii="Arial" w:eastAsia="Times New Roman" w:hAnsi="Arial"/>
          <w:rtl/>
        </w:rPr>
        <w:t xml:space="preserve">הנני נותן תצהיר זה בשם ___________________ שהוא המציע (להלן: </w:t>
      </w:r>
      <w:r>
        <w:rPr>
          <w:rFonts w:ascii="Arial" w:eastAsia="Times New Roman" w:hAnsi="Arial"/>
          <w:b/>
          <w:bCs/>
          <w:rtl/>
        </w:rPr>
        <w:t>המציע</w:t>
      </w:r>
      <w:r>
        <w:rPr>
          <w:rFonts w:ascii="Arial" w:eastAsia="Times New Roman" w:hAnsi="Arial"/>
          <w:rtl/>
        </w:rPr>
        <w:t xml:space="preserve">) המבקש להתקשר עם עורך </w:t>
      </w:r>
      <w:r w:rsidR="009666D4" w:rsidRPr="00AA1DA0">
        <w:rPr>
          <w:rFonts w:ascii="Arial" w:eastAsia="Times New Roman" w:hAnsi="Arial"/>
          <w:b/>
          <w:bCs/>
          <w:u w:val="single"/>
          <w:rtl/>
        </w:rPr>
        <w:t xml:space="preserve">מכרז </w:t>
      </w:r>
      <w:r w:rsidR="009666D4" w:rsidRPr="009666D4">
        <w:rPr>
          <w:rFonts w:ascii="Arial" w:eastAsia="Times New Roman" w:hAnsi="Arial"/>
          <w:b/>
          <w:bCs/>
          <w:u w:val="single"/>
          <w:rtl/>
        </w:rPr>
        <w:t>מס</w:t>
      </w:r>
      <w:r w:rsidR="009666D4" w:rsidRPr="009666D4">
        <w:rPr>
          <w:rFonts w:ascii="Arial" w:eastAsia="Times New Roman" w:hAnsi="Arial" w:hint="cs"/>
          <w:b/>
          <w:bCs/>
          <w:u w:val="single"/>
          <w:rtl/>
        </w:rPr>
        <w:t>פר 102</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מכרז</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פומבי</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בהיקפים</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משתנים</w:t>
      </w:r>
      <w:r w:rsidR="009666D4" w:rsidRPr="00AA1DA0">
        <w:rPr>
          <w:rFonts w:ascii="Arial" w:eastAsia="Times New Roman" w:hAnsi="Arial"/>
          <w:b/>
          <w:bCs/>
          <w:u w:val="single"/>
          <w:rtl/>
        </w:rPr>
        <w:t xml:space="preserve"> </w:t>
      </w:r>
      <w:r w:rsidR="009666D4" w:rsidRPr="00AA1DA0">
        <w:rPr>
          <w:rFonts w:ascii="Arial" w:eastAsia="Times New Roman" w:hAnsi="Arial"/>
          <w:b/>
          <w:bCs/>
          <w:sz w:val="22"/>
          <w:szCs w:val="22"/>
          <w:u w:val="single"/>
          <w:rtl/>
          <w:lang w:eastAsia="he-IL"/>
        </w:rPr>
        <w:t xml:space="preserve">לרכישת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Pr>
          <w:rFonts w:ascii="Arial" w:eastAsia="Times New Roman" w:hAnsi="Arial"/>
          <w:rtl/>
        </w:rPr>
        <w:t xml:space="preserve"> עבור משרד החינוך (להלן </w:t>
      </w:r>
      <w:r>
        <w:rPr>
          <w:rFonts w:ascii="Arial" w:eastAsia="Times New Roman" w:hAnsi="Arial"/>
          <w:b/>
          <w:bCs/>
          <w:rtl/>
        </w:rPr>
        <w:t>המכרז</w:t>
      </w:r>
      <w:r>
        <w:rPr>
          <w:rFonts w:ascii="Arial" w:eastAsia="Times New Roman" w:hAnsi="Arial"/>
          <w:rtl/>
        </w:rPr>
        <w:t>). אני מצהיר/ה כי הנני מוסמך/ת לתת תצהיר זה בשם המציע.</w:t>
      </w:r>
    </w:p>
    <w:p w14:paraId="52B09DE0" w14:textId="77777777" w:rsidR="00243A7C" w:rsidRDefault="00243A7C" w:rsidP="00243A7C">
      <w:pPr>
        <w:bidi/>
        <w:rPr>
          <w:rFonts w:ascii="Arial" w:eastAsia="Times New Roman" w:hAnsi="Arial"/>
          <w:b/>
          <w:bCs/>
          <w:rtl/>
        </w:rPr>
      </w:pPr>
      <w:r>
        <w:rPr>
          <w:rFonts w:ascii="Arial" w:eastAsia="Times New Roman" w:hAnsi="Arial"/>
          <w:b/>
          <w:bCs/>
          <w:rtl/>
        </w:rPr>
        <w:t>כשירות להתמודד במכרז</w:t>
      </w:r>
    </w:p>
    <w:p w14:paraId="5CA580A7"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קראתי בעיון רב את מסמכי המכרז על כל פרקיו, נספחיו, תנאיו וחלקיו, לרבות כל ההבהרות שפורסמו ע"י המזמין, והבנתי את כל האמור בהם ומסכים להם.</w:t>
      </w:r>
    </w:p>
    <w:p w14:paraId="54455E2F"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 xml:space="preserve">קראתי בעיון רב את תנאי ההתקשרות עם הספק הזוכה, ובכלל זה את חוזה ההתקשרות על נספחיו, הבנתי את האמור בהם ומסכים להם. </w:t>
      </w:r>
    </w:p>
    <w:p w14:paraId="043B10E9"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המציע אינו מצוי בהליכי פשיטת רגל או פירוק ולא מתנהלות נגד המציג תביעות מהותיות, שעלולות לפגוע בתפקודו, ככל שיזכה במכרז.</w:t>
      </w:r>
    </w:p>
    <w:p w14:paraId="69047A55"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אין מניעה לפי כל דין להשתתפות המציע במכרז.</w:t>
      </w:r>
    </w:p>
    <w:p w14:paraId="6BD5F7DA"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A925265"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p>
    <w:p w14:paraId="2A6FAB42" w14:textId="77777777" w:rsidR="00243A7C" w:rsidRDefault="00243A7C" w:rsidP="00243A7C">
      <w:pPr>
        <w:bidi/>
        <w:rPr>
          <w:rFonts w:ascii="Arial" w:eastAsia="Times New Roman" w:hAnsi="Arial"/>
          <w:b/>
          <w:bCs/>
        </w:rPr>
      </w:pPr>
      <w:r>
        <w:rPr>
          <w:rFonts w:ascii="Arial" w:eastAsia="Times New Roman" w:hAnsi="Arial"/>
          <w:b/>
          <w:bCs/>
          <w:rtl/>
        </w:rPr>
        <w:t>אי תיאום הצעות מכרז</w:t>
      </w:r>
    </w:p>
    <w:p w14:paraId="1909D028"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הפרטים המופיעים בהצעה זו הוחלטו על ידי המציע באופן עצמאי, ללא התייעצות, הסדר או קשר עם מציע אחר.</w:t>
      </w:r>
    </w:p>
    <w:p w14:paraId="28834575"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פרטי ההצעה לא הוצגו או יוצגו בפני כל אדם או תאגיד, אשר מציע הצעות במכרז זה.</w:t>
      </w:r>
    </w:p>
    <w:p w14:paraId="4F0C5273"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המציע לא היה מעורב בניסיון להניא מתחרה אחר מלהגיש הצעות במכרז זה ולא היה מעורב בדרך כלשהי בהצעה שהוגשה על ידי מציע אחר.</w:t>
      </w:r>
    </w:p>
    <w:p w14:paraId="26C3E16B"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 xml:space="preserve">המציע לא היה ולא מתכוון להיות מעורב בניסיון לגרום למתחרה אחר להגיש הצעה גבוהה או נמוכה יותר מהצעה זו. </w:t>
      </w:r>
    </w:p>
    <w:p w14:paraId="43AB7EF7"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המציע לא היה מעורב בניסיון לגרום למתחרה להגיש הצעה בלתי תחרותית, מכל סוג שהוא.</w:t>
      </w:r>
    </w:p>
    <w:p w14:paraId="2532B34E"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הצעה זו מוגשת בתום לב.</w:t>
      </w:r>
    </w:p>
    <w:p w14:paraId="25158E8E" w14:textId="77777777" w:rsidR="00243A7C" w:rsidRDefault="00243A7C" w:rsidP="00243A7C">
      <w:pPr>
        <w:bidi/>
        <w:rPr>
          <w:rFonts w:ascii="Arial" w:eastAsia="Times New Roman" w:hAnsi="Arial"/>
          <w:b/>
          <w:bCs/>
        </w:rPr>
      </w:pPr>
      <w:r>
        <w:rPr>
          <w:rFonts w:ascii="Arial" w:eastAsia="Times New Roman" w:hAnsi="Arial"/>
          <w:b/>
          <w:bCs/>
          <w:rtl/>
        </w:rPr>
        <w:t>עצמאות המציע</w:t>
      </w:r>
    </w:p>
    <w:p w14:paraId="470AA18C"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 xml:space="preserve">המציע אינו מחזיק או מוחזק על ידי מציע אחר במכרז (החזקה לעניין זה – החזקה במישרין או בעקיפין ב- 25% או יותר מאמצעי שליטה, </w:t>
      </w:r>
      <w:proofErr w:type="spellStart"/>
      <w:r>
        <w:rPr>
          <w:rFonts w:ascii="Arial" w:eastAsia="Times New Roman" w:hAnsi="Arial"/>
          <w:rtl/>
        </w:rPr>
        <w:t>כהגדרו</w:t>
      </w:r>
      <w:proofErr w:type="spellEnd"/>
      <w:r>
        <w:rPr>
          <w:rFonts w:ascii="Arial" w:eastAsia="Times New Roman" w:hAnsi="Arial"/>
          <w:rtl/>
        </w:rPr>
        <w:t xml:space="preserve"> בחוק ניירת ערך, התשכ"ח-1968).</w:t>
      </w:r>
    </w:p>
    <w:p w14:paraId="7DE44807"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גורם אחד אינו מחזיק ב- 25% יותר מאמצעי שליטה בו ובמציע נוסף במכרז.</w:t>
      </w:r>
    </w:p>
    <w:p w14:paraId="39AC4262" w14:textId="77777777" w:rsidR="00243A7C" w:rsidRDefault="00243A7C" w:rsidP="00243A7C">
      <w:pPr>
        <w:pStyle w:val="ListParagraph"/>
        <w:numPr>
          <w:ilvl w:val="0"/>
          <w:numId w:val="121"/>
        </w:numPr>
        <w:bidi/>
        <w:rPr>
          <w:rFonts w:ascii="Arial" w:eastAsia="Times New Roman" w:hAnsi="Arial"/>
        </w:rPr>
      </w:pPr>
      <w:r>
        <w:rPr>
          <w:rFonts w:ascii="Arial" w:eastAsia="Times New Roman" w:hAnsi="Arial"/>
          <w:rtl/>
        </w:rPr>
        <w:t>המציע אינו קבלן משנה של מציע אחר במכרז, בקשר עם ביצוע השירותים במכרז זה.</w:t>
      </w:r>
    </w:p>
    <w:p w14:paraId="207B7D99" w14:textId="77777777" w:rsidR="00243A7C" w:rsidRDefault="00243A7C" w:rsidP="00243A7C">
      <w:pPr>
        <w:pStyle w:val="ListParagraph"/>
        <w:bidi/>
        <w:ind w:left="360"/>
        <w:rPr>
          <w:rFonts w:ascii="Arial" w:eastAsia="Times New Roman" w:hAnsi="Arial"/>
        </w:rPr>
      </w:pPr>
    </w:p>
    <w:p w14:paraId="3C8E21D0" w14:textId="77777777" w:rsidR="00243A7C" w:rsidRDefault="00243A7C" w:rsidP="00243A7C">
      <w:pPr>
        <w:bidi/>
        <w:spacing w:line="240" w:lineRule="auto"/>
        <w:rPr>
          <w:rFonts w:ascii="Arial" w:eastAsia="Times New Roman" w:hAnsi="Arial"/>
          <w:rtl/>
        </w:rPr>
      </w:pPr>
      <w:r>
        <w:rPr>
          <w:rFonts w:ascii="Arial" w:eastAsia="Times New Roman" w:hAnsi="Arial"/>
          <w:rtl/>
        </w:rPr>
        <w:t xml:space="preserve">זה שמי, להלן חתימתי ותוכן תצהירי דלעיל אמת. </w:t>
      </w:r>
    </w:p>
    <w:p w14:paraId="33B3EA20" w14:textId="77777777" w:rsidR="00243A7C" w:rsidRDefault="00243A7C" w:rsidP="00243A7C">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243A7C" w14:paraId="571B4DC5" w14:textId="77777777" w:rsidTr="00243A7C">
        <w:tc>
          <w:tcPr>
            <w:tcW w:w="2840" w:type="dxa"/>
          </w:tcPr>
          <w:p w14:paraId="1829A4FF" w14:textId="77777777" w:rsidR="00243A7C" w:rsidRDefault="00243A7C">
            <w:pPr>
              <w:pBdr>
                <w:bottom w:val="single" w:sz="12" w:space="1" w:color="auto"/>
              </w:pBdr>
              <w:bidi/>
              <w:rPr>
                <w:rFonts w:ascii="Arial" w:eastAsia="Times New Roman" w:hAnsi="Arial"/>
                <w:rtl/>
              </w:rPr>
            </w:pPr>
          </w:p>
          <w:p w14:paraId="10AB762C" w14:textId="77777777" w:rsidR="00243A7C" w:rsidRDefault="00243A7C">
            <w:pPr>
              <w:bidi/>
              <w:jc w:val="center"/>
              <w:rPr>
                <w:rFonts w:ascii="Arial" w:eastAsia="Times New Roman" w:hAnsi="Arial"/>
                <w:rtl/>
              </w:rPr>
            </w:pPr>
            <w:r>
              <w:rPr>
                <w:rFonts w:ascii="Arial" w:eastAsia="Times New Roman" w:hAnsi="Arial"/>
                <w:rtl/>
              </w:rPr>
              <w:t>תאריך</w:t>
            </w:r>
          </w:p>
        </w:tc>
        <w:tc>
          <w:tcPr>
            <w:tcW w:w="2841" w:type="dxa"/>
          </w:tcPr>
          <w:p w14:paraId="1CE13DEB" w14:textId="77777777" w:rsidR="00243A7C" w:rsidRDefault="00243A7C">
            <w:pPr>
              <w:pBdr>
                <w:bottom w:val="single" w:sz="12" w:space="1" w:color="auto"/>
              </w:pBdr>
              <w:bidi/>
              <w:rPr>
                <w:rFonts w:ascii="Arial" w:eastAsia="Times New Roman" w:hAnsi="Arial"/>
                <w:rtl/>
              </w:rPr>
            </w:pPr>
          </w:p>
          <w:p w14:paraId="0811223D" w14:textId="77777777" w:rsidR="00243A7C" w:rsidRDefault="00243A7C">
            <w:pPr>
              <w:bidi/>
              <w:jc w:val="center"/>
              <w:rPr>
                <w:rFonts w:ascii="Arial" w:eastAsia="Times New Roman" w:hAnsi="Arial"/>
                <w:rtl/>
              </w:rPr>
            </w:pPr>
            <w:r>
              <w:rPr>
                <w:rFonts w:ascii="Arial" w:eastAsia="Times New Roman" w:hAnsi="Arial"/>
                <w:rtl/>
              </w:rPr>
              <w:t>שם מלא</w:t>
            </w:r>
          </w:p>
        </w:tc>
        <w:tc>
          <w:tcPr>
            <w:tcW w:w="2841" w:type="dxa"/>
          </w:tcPr>
          <w:p w14:paraId="145B24AD" w14:textId="77777777" w:rsidR="00243A7C" w:rsidRDefault="00243A7C">
            <w:pPr>
              <w:pBdr>
                <w:bottom w:val="single" w:sz="12" w:space="1" w:color="auto"/>
              </w:pBdr>
              <w:bidi/>
              <w:rPr>
                <w:rFonts w:ascii="Arial" w:eastAsia="Times New Roman" w:hAnsi="Arial"/>
                <w:rtl/>
              </w:rPr>
            </w:pPr>
          </w:p>
          <w:p w14:paraId="079AC244" w14:textId="77777777" w:rsidR="00243A7C" w:rsidRDefault="00243A7C">
            <w:pPr>
              <w:bidi/>
              <w:jc w:val="center"/>
              <w:rPr>
                <w:rFonts w:ascii="Arial" w:eastAsia="Times New Roman" w:hAnsi="Arial"/>
                <w:rtl/>
              </w:rPr>
            </w:pPr>
            <w:r>
              <w:rPr>
                <w:rFonts w:ascii="Arial" w:eastAsia="Times New Roman" w:hAnsi="Arial"/>
                <w:rtl/>
              </w:rPr>
              <w:t>חתימה וחותמת של המציע</w:t>
            </w:r>
          </w:p>
        </w:tc>
      </w:tr>
    </w:tbl>
    <w:p w14:paraId="4D8358B4" w14:textId="77777777" w:rsidR="00243A7C" w:rsidRDefault="00243A7C" w:rsidP="00243A7C">
      <w:pPr>
        <w:bidi/>
        <w:spacing w:line="240" w:lineRule="auto"/>
        <w:rPr>
          <w:rFonts w:ascii="Arial" w:eastAsia="Times New Roman" w:hAnsi="Arial"/>
          <w:rtl/>
        </w:rPr>
      </w:pPr>
    </w:p>
    <w:p w14:paraId="42EEDEF0" w14:textId="77777777" w:rsidR="00243A7C" w:rsidRDefault="00243A7C" w:rsidP="00243A7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0EB6617" w14:textId="77777777" w:rsidR="00243A7C" w:rsidRDefault="00243A7C" w:rsidP="00243A7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Pr>
          <w:rFonts w:ascii="Arial" w:eastAsia="Times New Roman" w:hAnsi="Arial"/>
          <w:b/>
          <w:bCs/>
          <w:u w:val="single"/>
          <w:rtl/>
        </w:rPr>
        <w:t>אישור עורך הדין</w:t>
      </w:r>
    </w:p>
    <w:p w14:paraId="41B87671" w14:textId="77777777" w:rsidR="00243A7C" w:rsidRDefault="00243A7C" w:rsidP="00243A7C">
      <w:pPr>
        <w:bidi/>
        <w:spacing w:before="0" w:after="0" w:line="360" w:lineRule="auto"/>
        <w:rPr>
          <w:rFonts w:ascii="Arial" w:eastAsia="Times New Roman" w:hAnsi="Arial"/>
          <w:rtl/>
        </w:rPr>
      </w:pPr>
      <w:r>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A4B114" w14:textId="77777777" w:rsidR="00243A7C" w:rsidRDefault="00243A7C" w:rsidP="00243A7C">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243A7C" w14:paraId="194617A7" w14:textId="77777777" w:rsidTr="00243A7C">
        <w:tc>
          <w:tcPr>
            <w:tcW w:w="2840" w:type="dxa"/>
          </w:tcPr>
          <w:p w14:paraId="352A38EA" w14:textId="77777777" w:rsidR="00243A7C" w:rsidRDefault="00243A7C">
            <w:pPr>
              <w:pBdr>
                <w:bottom w:val="single" w:sz="12" w:space="1" w:color="auto"/>
              </w:pBdr>
              <w:bidi/>
              <w:rPr>
                <w:rFonts w:ascii="Arial" w:eastAsia="Times New Roman" w:hAnsi="Arial"/>
                <w:rtl/>
              </w:rPr>
            </w:pPr>
          </w:p>
          <w:p w14:paraId="2FD62B05" w14:textId="77777777" w:rsidR="00243A7C" w:rsidRDefault="00243A7C">
            <w:pPr>
              <w:bidi/>
              <w:jc w:val="center"/>
              <w:rPr>
                <w:rFonts w:ascii="Arial" w:eastAsia="Times New Roman" w:hAnsi="Arial"/>
                <w:rtl/>
              </w:rPr>
            </w:pPr>
            <w:r>
              <w:rPr>
                <w:rFonts w:ascii="Arial" w:eastAsia="Times New Roman" w:hAnsi="Arial"/>
                <w:rtl/>
              </w:rPr>
              <w:t>תאריך</w:t>
            </w:r>
          </w:p>
        </w:tc>
        <w:tc>
          <w:tcPr>
            <w:tcW w:w="2841" w:type="dxa"/>
          </w:tcPr>
          <w:p w14:paraId="463D39A1" w14:textId="77777777" w:rsidR="00243A7C" w:rsidRDefault="00243A7C">
            <w:pPr>
              <w:pBdr>
                <w:bottom w:val="single" w:sz="12" w:space="1" w:color="auto"/>
              </w:pBdr>
              <w:bidi/>
              <w:rPr>
                <w:rFonts w:ascii="Arial" w:eastAsia="Times New Roman" w:hAnsi="Arial"/>
                <w:rtl/>
              </w:rPr>
            </w:pPr>
          </w:p>
          <w:p w14:paraId="35D8B506" w14:textId="77777777" w:rsidR="00243A7C" w:rsidRDefault="00243A7C">
            <w:pPr>
              <w:bidi/>
              <w:jc w:val="center"/>
              <w:rPr>
                <w:rFonts w:ascii="Arial" w:eastAsia="Times New Roman" w:hAnsi="Arial"/>
                <w:rtl/>
              </w:rPr>
            </w:pPr>
            <w:r>
              <w:rPr>
                <w:rFonts w:ascii="Arial" w:eastAsia="Times New Roman" w:hAnsi="Arial"/>
                <w:rtl/>
              </w:rPr>
              <w:t>מספר רישיון</w:t>
            </w:r>
          </w:p>
        </w:tc>
        <w:tc>
          <w:tcPr>
            <w:tcW w:w="2841" w:type="dxa"/>
          </w:tcPr>
          <w:p w14:paraId="55A5715C" w14:textId="77777777" w:rsidR="00243A7C" w:rsidRDefault="00243A7C">
            <w:pPr>
              <w:pBdr>
                <w:bottom w:val="single" w:sz="12" w:space="1" w:color="auto"/>
              </w:pBdr>
              <w:bidi/>
              <w:rPr>
                <w:rFonts w:ascii="Arial" w:eastAsia="Times New Roman" w:hAnsi="Arial"/>
                <w:rtl/>
              </w:rPr>
            </w:pPr>
          </w:p>
          <w:p w14:paraId="46FAA984" w14:textId="77777777" w:rsidR="00243A7C" w:rsidRDefault="00243A7C">
            <w:pPr>
              <w:bidi/>
              <w:jc w:val="center"/>
              <w:rPr>
                <w:rFonts w:ascii="Arial" w:eastAsia="Times New Roman" w:hAnsi="Arial"/>
                <w:rtl/>
              </w:rPr>
            </w:pPr>
            <w:r>
              <w:rPr>
                <w:rFonts w:ascii="Arial" w:eastAsia="Times New Roman" w:hAnsi="Arial"/>
                <w:rtl/>
              </w:rPr>
              <w:t xml:space="preserve">חתימה וחותמת </w:t>
            </w:r>
          </w:p>
        </w:tc>
      </w:tr>
    </w:tbl>
    <w:p w14:paraId="31062E52" w14:textId="77777777" w:rsidR="00243A7C" w:rsidRDefault="00243A7C" w:rsidP="00243A7C">
      <w:pPr>
        <w:bidi/>
        <w:spacing w:before="0" w:after="0" w:line="360" w:lineRule="auto"/>
        <w:rPr>
          <w:rFonts w:ascii="Arial" w:eastAsia="Times New Roman" w:hAnsi="Arial"/>
          <w:rtl/>
        </w:rPr>
      </w:pPr>
    </w:p>
    <w:p w14:paraId="7F7A18D9" w14:textId="77777777" w:rsidR="0012468F" w:rsidRPr="00AA1DA0" w:rsidRDefault="0012468F">
      <w:pPr>
        <w:rPr>
          <w:rFonts w:ascii="Arial" w:eastAsia="Times New Roman" w:hAnsi="Arial"/>
        </w:rPr>
      </w:pPr>
      <w:r w:rsidRPr="00AA1DA0">
        <w:rPr>
          <w:rFonts w:ascii="Arial" w:eastAsia="Times New Roman" w:hAnsi="Arial"/>
          <w:rtl/>
        </w:rPr>
        <w:br w:type="page"/>
      </w:r>
    </w:p>
    <w:p w14:paraId="4B6746AC" w14:textId="77777777" w:rsidR="005E71EF" w:rsidRPr="00AA1DA0" w:rsidRDefault="005E71EF" w:rsidP="005E71EF">
      <w:pPr>
        <w:pStyle w:val="ListParagraph"/>
        <w:bidi/>
        <w:ind w:left="360"/>
        <w:contextualSpacing w:val="0"/>
        <w:rPr>
          <w:rFonts w:ascii="Arial" w:hAnsi="Arial"/>
          <w:rtl/>
        </w:rPr>
      </w:pPr>
    </w:p>
    <w:p w14:paraId="540F2015" w14:textId="77777777" w:rsidR="005E71EF" w:rsidRPr="00AA1DA0" w:rsidRDefault="005E71EF" w:rsidP="005E71EF">
      <w:pPr>
        <w:pStyle w:val="ListParagraph"/>
        <w:bidi/>
        <w:ind w:left="360"/>
        <w:contextualSpacing w:val="0"/>
        <w:rPr>
          <w:rFonts w:ascii="Arial" w:hAnsi="Arial"/>
          <w:rtl/>
        </w:rPr>
      </w:pPr>
    </w:p>
    <w:p w14:paraId="634E992C" w14:textId="77777777" w:rsidR="00EF7276" w:rsidRPr="00213223" w:rsidRDefault="00F4482A" w:rsidP="00213223">
      <w:pPr>
        <w:pStyle w:val="1"/>
        <w:numPr>
          <w:ilvl w:val="0"/>
          <w:numId w:val="0"/>
        </w:numPr>
        <w:ind w:left="481"/>
        <w:jc w:val="center"/>
        <w:rPr>
          <w:b w:val="0"/>
          <w:bCs w:val="0"/>
          <w:sz w:val="40"/>
          <w:szCs w:val="40"/>
          <w:rtl/>
        </w:rPr>
      </w:pPr>
      <w:bookmarkStart w:id="69" w:name="_Toc49762794"/>
      <w:bookmarkStart w:id="70" w:name="_Toc149832938"/>
      <w:r w:rsidRPr="00213223">
        <w:rPr>
          <w:rFonts w:hint="eastAsia"/>
          <w:sz w:val="40"/>
          <w:szCs w:val="40"/>
          <w:rtl/>
        </w:rPr>
        <w:t>נספח</w:t>
      </w:r>
      <w:r w:rsidRPr="00213223">
        <w:rPr>
          <w:sz w:val="40"/>
          <w:szCs w:val="40"/>
          <w:rtl/>
        </w:rPr>
        <w:t xml:space="preserve"> 0.7.10</w:t>
      </w:r>
      <w:bookmarkEnd w:id="69"/>
      <w:bookmarkEnd w:id="70"/>
    </w:p>
    <w:p w14:paraId="59571B21" w14:textId="77777777" w:rsidR="00F4482A" w:rsidRPr="00AA1DA0" w:rsidRDefault="00F4482A" w:rsidP="00F4482A">
      <w:pPr>
        <w:bidi/>
        <w:spacing w:before="0" w:after="0" w:line="360" w:lineRule="auto"/>
        <w:jc w:val="center"/>
        <w:rPr>
          <w:rFonts w:ascii="Arial" w:eastAsia="Times New Roman" w:hAnsi="Arial"/>
          <w:u w:val="single"/>
          <w:rtl/>
        </w:rPr>
      </w:pPr>
    </w:p>
    <w:p w14:paraId="7DB89B46" w14:textId="77777777" w:rsidR="00F4482A" w:rsidRPr="00AA1DA0" w:rsidRDefault="00F4482A" w:rsidP="00F4482A">
      <w:pPr>
        <w:bidi/>
        <w:rPr>
          <w:rFonts w:ascii="Arial" w:eastAsia="Times New Roman" w:hAnsi="Arial"/>
          <w:rtl/>
        </w:rPr>
      </w:pPr>
      <w:r w:rsidRPr="00AA1DA0">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29C7EA" w14:textId="4F07BBE1" w:rsidR="00EF7276" w:rsidRPr="00AA1DA0" w:rsidRDefault="00F4482A" w:rsidP="00043AA2">
      <w:pPr>
        <w:pStyle w:val="ListParagraph"/>
        <w:numPr>
          <w:ilvl w:val="0"/>
          <w:numId w:val="42"/>
        </w:numPr>
        <w:bidi/>
        <w:contextualSpacing w:val="0"/>
        <w:rPr>
          <w:rFonts w:ascii="Arial" w:hAnsi="Arial"/>
        </w:rPr>
      </w:pPr>
      <w:r w:rsidRPr="00AA1DA0">
        <w:rPr>
          <w:rFonts w:ascii="Arial" w:hAnsi="Arial"/>
          <w:rtl/>
        </w:rPr>
        <w:t>הנני נותן תצהיר זה בשם ___________________ שהוא המציע (להלן</w:t>
      </w:r>
      <w:r w:rsidRPr="00AA1DA0">
        <w:rPr>
          <w:rFonts w:ascii="Arial" w:hAnsi="Arial" w:hint="cs"/>
          <w:rtl/>
        </w:rPr>
        <w:t>:</w:t>
      </w:r>
      <w:r w:rsidRPr="00AA1DA0">
        <w:rPr>
          <w:rFonts w:ascii="Arial" w:hAnsi="Arial"/>
          <w:rtl/>
        </w:rPr>
        <w:t xml:space="preserve"> </w:t>
      </w:r>
      <w:r w:rsidRPr="00AA1DA0">
        <w:rPr>
          <w:rFonts w:ascii="Arial" w:hAnsi="Arial"/>
          <w:b/>
          <w:bCs/>
          <w:rtl/>
        </w:rPr>
        <w:t>המציע</w:t>
      </w:r>
      <w:r w:rsidRPr="00AA1DA0">
        <w:rPr>
          <w:rFonts w:ascii="Arial" w:hAnsi="Arial"/>
          <w:rtl/>
        </w:rPr>
        <w:t xml:space="preserve">) המבקש להתקשר עם עורך </w:t>
      </w:r>
      <w:r w:rsidR="009666D4" w:rsidRPr="00AA1DA0">
        <w:rPr>
          <w:rFonts w:ascii="Arial" w:eastAsia="Times New Roman" w:hAnsi="Arial"/>
          <w:b/>
          <w:bCs/>
          <w:u w:val="single"/>
          <w:rtl/>
        </w:rPr>
        <w:t xml:space="preserve">מכרז </w:t>
      </w:r>
      <w:r w:rsidR="009666D4" w:rsidRPr="009666D4">
        <w:rPr>
          <w:rFonts w:ascii="Arial" w:eastAsia="Times New Roman" w:hAnsi="Arial"/>
          <w:b/>
          <w:bCs/>
          <w:u w:val="single"/>
          <w:rtl/>
        </w:rPr>
        <w:t>מס</w:t>
      </w:r>
      <w:r w:rsidR="009666D4" w:rsidRPr="009666D4">
        <w:rPr>
          <w:rFonts w:ascii="Arial" w:eastAsia="Times New Roman" w:hAnsi="Arial" w:hint="cs"/>
          <w:b/>
          <w:bCs/>
          <w:u w:val="single"/>
          <w:rtl/>
        </w:rPr>
        <w:t>פר 102</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מכרז</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פומבי</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בהיקפים</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משתנים</w:t>
      </w:r>
      <w:r w:rsidR="009666D4" w:rsidRPr="00AA1DA0">
        <w:rPr>
          <w:rFonts w:ascii="Arial" w:eastAsia="Times New Roman" w:hAnsi="Arial"/>
          <w:b/>
          <w:bCs/>
          <w:u w:val="single"/>
          <w:rtl/>
        </w:rPr>
        <w:t xml:space="preserve"> </w:t>
      </w:r>
      <w:r w:rsidR="009666D4" w:rsidRPr="00AA1DA0">
        <w:rPr>
          <w:rFonts w:ascii="Arial" w:eastAsia="Times New Roman" w:hAnsi="Arial"/>
          <w:b/>
          <w:bCs/>
          <w:sz w:val="22"/>
          <w:szCs w:val="22"/>
          <w:u w:val="single"/>
          <w:rtl/>
          <w:lang w:eastAsia="he-IL"/>
        </w:rPr>
        <w:t xml:space="preserve">לרכישת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r w:rsidR="001A24E0" w:rsidRPr="00AA1DA0">
        <w:rPr>
          <w:rFonts w:ascii="Arial" w:eastAsia="Times New Roman" w:hAnsi="Arial" w:hint="cs"/>
          <w:rtl/>
          <w:lang w:val="x-none" w:eastAsia="x-none"/>
        </w:rPr>
        <w:t xml:space="preserve"> </w:t>
      </w:r>
      <w:r w:rsidR="003972AE" w:rsidRPr="00AA1DA0">
        <w:rPr>
          <w:rFonts w:ascii="Arial" w:eastAsia="Times New Roman" w:hAnsi="Arial"/>
          <w:rtl/>
          <w:lang w:val="x-none" w:eastAsia="x-none"/>
        </w:rPr>
        <w:t xml:space="preserve">עבור </w:t>
      </w:r>
      <w:r w:rsidR="003972AE" w:rsidRPr="00AA1DA0">
        <w:rPr>
          <w:rFonts w:ascii="Arial" w:eastAsia="Times New Roman" w:hAnsi="Arial" w:hint="cs"/>
          <w:rtl/>
          <w:lang w:val="x-none" w:eastAsia="x-none"/>
        </w:rPr>
        <w:t xml:space="preserve">משרד החינוך (להלן </w:t>
      </w:r>
      <w:r w:rsidR="003972AE" w:rsidRPr="00AA1DA0">
        <w:rPr>
          <w:rFonts w:ascii="Arial" w:eastAsia="Times New Roman" w:hAnsi="Arial" w:hint="cs"/>
          <w:b/>
          <w:bCs/>
          <w:rtl/>
          <w:lang w:val="x-none" w:eastAsia="x-none"/>
        </w:rPr>
        <w:t>המכרז</w:t>
      </w:r>
      <w:r w:rsidR="003972AE" w:rsidRPr="00AA1DA0">
        <w:rPr>
          <w:rFonts w:ascii="Arial" w:eastAsia="Times New Roman" w:hAnsi="Arial" w:hint="cs"/>
          <w:rtl/>
          <w:lang w:val="x-none" w:eastAsia="x-none"/>
        </w:rPr>
        <w:t>)</w:t>
      </w:r>
      <w:r w:rsidRPr="00AA1DA0">
        <w:rPr>
          <w:rFonts w:ascii="Arial" w:hAnsi="Arial"/>
          <w:rtl/>
        </w:rPr>
        <w:t>. אני מצהיר/ה כי הנני מוסמך/ת לתת תצהיר זה בשם המציע.</w:t>
      </w:r>
    </w:p>
    <w:p w14:paraId="13E71CAD" w14:textId="77777777" w:rsidR="00F4482A" w:rsidRPr="00AA1DA0" w:rsidRDefault="00F4482A" w:rsidP="00106BD7">
      <w:pPr>
        <w:pStyle w:val="ListParagraph"/>
        <w:numPr>
          <w:ilvl w:val="0"/>
          <w:numId w:val="42"/>
        </w:numPr>
        <w:bidi/>
        <w:contextualSpacing w:val="0"/>
        <w:rPr>
          <w:rFonts w:ascii="Arial" w:hAnsi="Arial"/>
          <w:rtl/>
        </w:rPr>
      </w:pPr>
      <w:r w:rsidRPr="00AA1DA0">
        <w:rPr>
          <w:rFonts w:ascii="Arial" w:hAnsi="Arial"/>
          <w:rtl/>
        </w:rPr>
        <w:t xml:space="preserve">הריני להצהיר כי המציע מתחייב לעשות שימוש אך ורק בתוכנות מקוריות לצורך </w:t>
      </w:r>
      <w:r w:rsidRPr="00AA1DA0">
        <w:rPr>
          <w:rFonts w:ascii="Arial" w:hAnsi="Arial" w:hint="cs"/>
          <w:rtl/>
        </w:rPr>
        <w:t>ה</w:t>
      </w:r>
      <w:r w:rsidRPr="00AA1DA0">
        <w:rPr>
          <w:rFonts w:ascii="Arial" w:hAnsi="Arial"/>
          <w:rtl/>
        </w:rPr>
        <w:t>מכרז ומתן השירותים נשוא המכרז</w:t>
      </w:r>
      <w:r w:rsidRPr="00AA1DA0">
        <w:rPr>
          <w:rFonts w:ascii="Arial" w:hAnsi="Arial" w:hint="cs"/>
          <w:rtl/>
        </w:rPr>
        <w:t>,</w:t>
      </w:r>
      <w:r w:rsidRPr="00AA1DA0">
        <w:rPr>
          <w:rFonts w:ascii="Arial" w:hAnsi="Arial"/>
          <w:rtl/>
        </w:rPr>
        <w:t xml:space="preserve"> ככל שהצעתו תוכרז כהצעה הזוכה במכרז.</w:t>
      </w:r>
    </w:p>
    <w:p w14:paraId="2443C2F6" w14:textId="77777777" w:rsidR="00F4482A" w:rsidRPr="00AA1DA0" w:rsidRDefault="00F4482A" w:rsidP="00F4482A">
      <w:pPr>
        <w:pStyle w:val="ListParagraph"/>
        <w:bidi/>
        <w:ind w:left="360"/>
        <w:contextualSpacing w:val="0"/>
        <w:rPr>
          <w:rFonts w:ascii="Arial" w:hAnsi="Arial"/>
          <w:rtl/>
        </w:rPr>
      </w:pPr>
    </w:p>
    <w:p w14:paraId="569B0DFD" w14:textId="77777777" w:rsidR="00F4482A" w:rsidRPr="00AA1DA0" w:rsidRDefault="00F4482A" w:rsidP="00F4482A">
      <w:pPr>
        <w:pStyle w:val="ListParagraph"/>
        <w:bidi/>
        <w:ind w:left="360"/>
        <w:contextualSpacing w:val="0"/>
        <w:rPr>
          <w:rFonts w:ascii="Arial" w:hAnsi="Arial"/>
          <w:rtl/>
        </w:rPr>
      </w:pPr>
    </w:p>
    <w:p w14:paraId="15748CB6" w14:textId="77777777" w:rsidR="00F4482A" w:rsidRPr="00AA1DA0" w:rsidRDefault="00F4482A" w:rsidP="00F4482A">
      <w:pPr>
        <w:bidi/>
        <w:spacing w:line="240" w:lineRule="auto"/>
        <w:rPr>
          <w:rFonts w:ascii="Arial" w:eastAsia="Times New Roman" w:hAnsi="Arial"/>
          <w:rtl/>
        </w:rPr>
      </w:pPr>
      <w:r w:rsidRPr="00AA1DA0">
        <w:rPr>
          <w:rFonts w:ascii="Arial" w:eastAsia="Times New Roman" w:hAnsi="Arial"/>
          <w:rtl/>
        </w:rPr>
        <w:t xml:space="preserve">זה שמי, להלן חתימתי ותוכן תצהירי דלעיל אמת. </w:t>
      </w:r>
    </w:p>
    <w:p w14:paraId="3346E7E0" w14:textId="77777777" w:rsidR="00F4482A" w:rsidRPr="00AA1DA0" w:rsidRDefault="00F4482A" w:rsidP="00F4482A">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3"/>
        <w:gridCol w:w="2774"/>
      </w:tblGrid>
      <w:tr w:rsidR="00AA1DA0" w:rsidRPr="00AA1DA0" w14:paraId="07E0D602" w14:textId="77777777" w:rsidTr="004130EC">
        <w:tc>
          <w:tcPr>
            <w:tcW w:w="2840" w:type="dxa"/>
          </w:tcPr>
          <w:p w14:paraId="423A5A56" w14:textId="77777777" w:rsidR="00F4482A" w:rsidRPr="00AA1DA0" w:rsidRDefault="00F4482A" w:rsidP="004130EC">
            <w:pPr>
              <w:pBdr>
                <w:bottom w:val="single" w:sz="12" w:space="1" w:color="auto"/>
              </w:pBdr>
              <w:bidi/>
              <w:rPr>
                <w:rFonts w:ascii="Arial" w:eastAsia="Times New Roman" w:hAnsi="Arial"/>
                <w:rtl/>
              </w:rPr>
            </w:pPr>
          </w:p>
          <w:p w14:paraId="53A8668A"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7E72990A" w14:textId="77777777" w:rsidR="00F4482A" w:rsidRPr="00AA1DA0" w:rsidRDefault="00F4482A" w:rsidP="004130EC">
            <w:pPr>
              <w:pBdr>
                <w:bottom w:val="single" w:sz="12" w:space="1" w:color="auto"/>
              </w:pBdr>
              <w:bidi/>
              <w:rPr>
                <w:rFonts w:ascii="Arial" w:eastAsia="Times New Roman" w:hAnsi="Arial"/>
                <w:rtl/>
              </w:rPr>
            </w:pPr>
          </w:p>
          <w:p w14:paraId="0D661DD4"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שם מלא</w:t>
            </w:r>
          </w:p>
        </w:tc>
        <w:tc>
          <w:tcPr>
            <w:tcW w:w="2841" w:type="dxa"/>
          </w:tcPr>
          <w:p w14:paraId="219317F9" w14:textId="77777777" w:rsidR="00F4482A" w:rsidRPr="00AA1DA0" w:rsidRDefault="00F4482A" w:rsidP="004130EC">
            <w:pPr>
              <w:pBdr>
                <w:bottom w:val="single" w:sz="12" w:space="1" w:color="auto"/>
              </w:pBdr>
              <w:bidi/>
              <w:rPr>
                <w:rFonts w:ascii="Arial" w:eastAsia="Times New Roman" w:hAnsi="Arial"/>
                <w:rtl/>
              </w:rPr>
            </w:pPr>
          </w:p>
          <w:p w14:paraId="230B69A6"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חתימה וחותמת של המציע</w:t>
            </w:r>
          </w:p>
        </w:tc>
      </w:tr>
    </w:tbl>
    <w:p w14:paraId="577EAFE4" w14:textId="77777777" w:rsidR="00F4482A" w:rsidRPr="00AA1DA0" w:rsidRDefault="00F4482A" w:rsidP="00F4482A">
      <w:pPr>
        <w:bidi/>
        <w:spacing w:line="240" w:lineRule="auto"/>
        <w:rPr>
          <w:rFonts w:ascii="Arial" w:eastAsia="Times New Roman" w:hAnsi="Arial"/>
          <w:rtl/>
        </w:rPr>
      </w:pPr>
    </w:p>
    <w:p w14:paraId="322E9B44"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1074696"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AA1DA0">
        <w:rPr>
          <w:rFonts w:ascii="Arial" w:eastAsia="Times New Roman" w:hAnsi="Arial"/>
          <w:b/>
          <w:bCs/>
          <w:u w:val="single"/>
          <w:rtl/>
        </w:rPr>
        <w:t>אישור עורך הדין</w:t>
      </w:r>
    </w:p>
    <w:p w14:paraId="4F2BBBE3" w14:textId="77777777" w:rsidR="00F4482A" w:rsidRPr="00AA1DA0"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BD3D3AC" w14:textId="77777777" w:rsidR="00F4482A" w:rsidRPr="00AA1DA0" w:rsidRDefault="00F4482A" w:rsidP="00F4482A">
      <w:pPr>
        <w:bidi/>
        <w:spacing w:before="0" w:after="0" w:line="360" w:lineRule="auto"/>
        <w:rPr>
          <w:rFonts w:ascii="Arial" w:eastAsia="Times New Roman" w:hAnsi="Arial"/>
          <w:rtl/>
        </w:rPr>
      </w:pPr>
      <w:r w:rsidRPr="00AA1DA0">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6C5003" w14:textId="77777777" w:rsidR="00F4482A" w:rsidRPr="00AA1DA0" w:rsidRDefault="00F4482A" w:rsidP="00F4482A">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72"/>
      </w:tblGrid>
      <w:tr w:rsidR="00AA1DA0" w:rsidRPr="00AA1DA0" w14:paraId="4C6EFF4B" w14:textId="77777777" w:rsidTr="004130EC">
        <w:tc>
          <w:tcPr>
            <w:tcW w:w="2840" w:type="dxa"/>
          </w:tcPr>
          <w:p w14:paraId="1E467DD3" w14:textId="77777777" w:rsidR="00F4482A" w:rsidRPr="00AA1DA0" w:rsidRDefault="00F4482A" w:rsidP="004130EC">
            <w:pPr>
              <w:pBdr>
                <w:bottom w:val="single" w:sz="12" w:space="1" w:color="auto"/>
              </w:pBdr>
              <w:bidi/>
              <w:rPr>
                <w:rFonts w:ascii="Arial" w:eastAsia="Times New Roman" w:hAnsi="Arial"/>
                <w:rtl/>
              </w:rPr>
            </w:pPr>
          </w:p>
          <w:p w14:paraId="1155CF5D"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תאריך</w:t>
            </w:r>
          </w:p>
        </w:tc>
        <w:tc>
          <w:tcPr>
            <w:tcW w:w="2841" w:type="dxa"/>
          </w:tcPr>
          <w:p w14:paraId="2400CFBF" w14:textId="77777777" w:rsidR="00F4482A" w:rsidRPr="00AA1DA0" w:rsidRDefault="00F4482A" w:rsidP="004130EC">
            <w:pPr>
              <w:pBdr>
                <w:bottom w:val="single" w:sz="12" w:space="1" w:color="auto"/>
              </w:pBdr>
              <w:bidi/>
              <w:rPr>
                <w:rFonts w:ascii="Arial" w:eastAsia="Times New Roman" w:hAnsi="Arial"/>
                <w:rtl/>
              </w:rPr>
            </w:pPr>
          </w:p>
          <w:p w14:paraId="4E2E8543"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מספר רישיון</w:t>
            </w:r>
          </w:p>
        </w:tc>
        <w:tc>
          <w:tcPr>
            <w:tcW w:w="2841" w:type="dxa"/>
          </w:tcPr>
          <w:p w14:paraId="69BB41FD" w14:textId="77777777" w:rsidR="00F4482A" w:rsidRPr="00AA1DA0" w:rsidRDefault="00F4482A" w:rsidP="004130EC">
            <w:pPr>
              <w:pBdr>
                <w:bottom w:val="single" w:sz="12" w:space="1" w:color="auto"/>
              </w:pBdr>
              <w:bidi/>
              <w:rPr>
                <w:rFonts w:ascii="Arial" w:eastAsia="Times New Roman" w:hAnsi="Arial"/>
                <w:rtl/>
              </w:rPr>
            </w:pPr>
          </w:p>
          <w:p w14:paraId="4FDF8144" w14:textId="77777777" w:rsidR="00F4482A" w:rsidRPr="00AA1DA0" w:rsidRDefault="00F4482A" w:rsidP="004130EC">
            <w:pPr>
              <w:bidi/>
              <w:jc w:val="center"/>
              <w:rPr>
                <w:rFonts w:ascii="Arial" w:eastAsia="Times New Roman" w:hAnsi="Arial"/>
                <w:rtl/>
              </w:rPr>
            </w:pPr>
            <w:r w:rsidRPr="00AA1DA0">
              <w:rPr>
                <w:rFonts w:ascii="Arial" w:eastAsia="Times New Roman" w:hAnsi="Arial" w:hint="cs"/>
                <w:rtl/>
              </w:rPr>
              <w:t xml:space="preserve">חתימה וחותמת </w:t>
            </w:r>
          </w:p>
        </w:tc>
      </w:tr>
    </w:tbl>
    <w:p w14:paraId="5944C82C" w14:textId="77777777" w:rsidR="00F4482A" w:rsidRPr="00AA1DA0" w:rsidRDefault="00F4482A" w:rsidP="00F4482A">
      <w:pPr>
        <w:pStyle w:val="ListParagraph"/>
        <w:bidi/>
        <w:ind w:left="360"/>
        <w:contextualSpacing w:val="0"/>
        <w:rPr>
          <w:rFonts w:ascii="Arial" w:hAnsi="Arial"/>
          <w:rtl/>
        </w:rPr>
      </w:pPr>
    </w:p>
    <w:p w14:paraId="3EC0175A" w14:textId="77777777" w:rsidR="00F4482A" w:rsidRPr="00AA1DA0" w:rsidRDefault="00F4482A" w:rsidP="00F4482A">
      <w:pPr>
        <w:pStyle w:val="ListParagraph"/>
        <w:bidi/>
        <w:ind w:left="360"/>
        <w:contextualSpacing w:val="0"/>
        <w:rPr>
          <w:rFonts w:ascii="Arial" w:hAnsi="Arial"/>
          <w:rtl/>
        </w:rPr>
      </w:pPr>
    </w:p>
    <w:p w14:paraId="6A4CA997" w14:textId="77777777" w:rsidR="00F4482A" w:rsidRPr="00AA1DA0" w:rsidRDefault="00F4482A" w:rsidP="00F4482A">
      <w:pPr>
        <w:pStyle w:val="ListParagraph"/>
        <w:bidi/>
        <w:ind w:left="360"/>
        <w:contextualSpacing w:val="0"/>
        <w:rPr>
          <w:rFonts w:ascii="Arial" w:hAnsi="Arial"/>
          <w:rtl/>
        </w:rPr>
      </w:pPr>
    </w:p>
    <w:p w14:paraId="1A12F427" w14:textId="77777777" w:rsidR="00F4482A" w:rsidRPr="00AA1DA0" w:rsidRDefault="00F4482A" w:rsidP="00F4482A">
      <w:pPr>
        <w:pStyle w:val="ListParagraph"/>
        <w:bidi/>
        <w:ind w:left="360"/>
        <w:contextualSpacing w:val="0"/>
        <w:rPr>
          <w:rFonts w:ascii="Arial" w:hAnsi="Arial"/>
          <w:rtl/>
        </w:rPr>
      </w:pPr>
    </w:p>
    <w:p w14:paraId="5366316E" w14:textId="77777777" w:rsidR="009252ED" w:rsidRPr="001261D1" w:rsidRDefault="009252ED" w:rsidP="001261D1">
      <w:pPr>
        <w:pStyle w:val="1"/>
        <w:numPr>
          <w:ilvl w:val="0"/>
          <w:numId w:val="0"/>
        </w:numPr>
        <w:ind w:left="481"/>
        <w:jc w:val="center"/>
        <w:rPr>
          <w:sz w:val="40"/>
          <w:szCs w:val="40"/>
          <w:rtl/>
        </w:rPr>
      </w:pPr>
      <w:bookmarkStart w:id="71" w:name="_Toc49762795"/>
      <w:bookmarkStart w:id="72" w:name="_Toc149832939"/>
      <w:r w:rsidRPr="001261D1">
        <w:rPr>
          <w:rFonts w:hint="cs"/>
          <w:sz w:val="40"/>
          <w:szCs w:val="40"/>
          <w:rtl/>
        </w:rPr>
        <w:lastRenderedPageBreak/>
        <w:t>נספח 0.8.1</w:t>
      </w:r>
      <w:bookmarkEnd w:id="71"/>
      <w:bookmarkEnd w:id="72"/>
    </w:p>
    <w:p w14:paraId="128338C2" w14:textId="77777777" w:rsidR="000E3522" w:rsidRPr="00AA1DA0" w:rsidRDefault="009252ED" w:rsidP="000E3522">
      <w:pPr>
        <w:bidi/>
        <w:spacing w:before="0" w:after="0" w:line="360" w:lineRule="auto"/>
        <w:rPr>
          <w:rFonts w:ascii="Arial" w:eastAsia="Times New Roman" w:hAnsi="Arial"/>
          <w:sz w:val="22"/>
          <w:szCs w:val="22"/>
          <w:lang w:eastAsia="he-IL"/>
        </w:rPr>
      </w:pPr>
      <w:r w:rsidRPr="00AA1DA0">
        <w:rPr>
          <w:rFonts w:ascii="Arial" w:eastAsia="Times New Roman" w:hAnsi="Arial"/>
          <w:rtl/>
          <w:lang w:eastAsia="he-IL"/>
        </w:rPr>
        <w:t xml:space="preserve"> </w:t>
      </w:r>
      <w:r w:rsidR="000E3522" w:rsidRPr="00AA1DA0">
        <w:rPr>
          <w:rFonts w:ascii="Arial" w:eastAsia="Times New Roman" w:hAnsi="Arial"/>
          <w:sz w:val="22"/>
          <w:szCs w:val="22"/>
          <w:rtl/>
          <w:lang w:eastAsia="he-IL"/>
        </w:rPr>
        <w:t>שם הבנק/חברת הביטוח ________________</w:t>
      </w:r>
    </w:p>
    <w:p w14:paraId="4F251E40"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מס' הטלפון ________________________</w:t>
      </w:r>
    </w:p>
    <w:p w14:paraId="5E066ACB"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מס' הפקס: ________________________</w:t>
      </w:r>
    </w:p>
    <w:p w14:paraId="373BDD04" w14:textId="77777777" w:rsidR="000E3522" w:rsidRPr="00AA1DA0" w:rsidRDefault="000E3522" w:rsidP="00755472">
      <w:pPr>
        <w:bidi/>
        <w:spacing w:after="0" w:line="360" w:lineRule="auto"/>
        <w:jc w:val="center"/>
        <w:rPr>
          <w:rFonts w:ascii="Arial" w:eastAsia="Times New Roman" w:hAnsi="Arial"/>
          <w:b/>
          <w:bCs/>
          <w:sz w:val="22"/>
          <w:szCs w:val="22"/>
          <w:u w:val="single"/>
          <w:lang w:eastAsia="he-IL"/>
        </w:rPr>
      </w:pPr>
      <w:r w:rsidRPr="00AA1DA0">
        <w:rPr>
          <w:rFonts w:ascii="Arial" w:eastAsia="Times New Roman" w:hAnsi="Arial"/>
          <w:b/>
          <w:bCs/>
          <w:sz w:val="22"/>
          <w:szCs w:val="22"/>
          <w:u w:val="single"/>
          <w:rtl/>
          <w:lang w:eastAsia="he-IL"/>
        </w:rPr>
        <w:t>כתב ערבות</w:t>
      </w:r>
    </w:p>
    <w:p w14:paraId="0E9AB22E"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לכבוד </w:t>
      </w:r>
    </w:p>
    <w:p w14:paraId="5FB24C60"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ממשלת ישראל </w:t>
      </w:r>
    </w:p>
    <w:p w14:paraId="5628EB85" w14:textId="77777777" w:rsidR="000E3522" w:rsidRPr="00AA1DA0" w:rsidRDefault="000E3522" w:rsidP="00D5703A">
      <w:pPr>
        <w:bidi/>
        <w:spacing w:before="0" w:after="0" w:line="360" w:lineRule="auto"/>
        <w:rPr>
          <w:rFonts w:ascii="Arial" w:eastAsia="Times New Roman" w:hAnsi="Arial"/>
          <w:sz w:val="22"/>
          <w:szCs w:val="22"/>
          <w:rtl/>
          <w:lang w:eastAsia="he-IL"/>
        </w:rPr>
      </w:pPr>
      <w:r w:rsidRPr="00AA1DA0">
        <w:rPr>
          <w:rFonts w:ascii="Arial" w:eastAsia="Times New Roman" w:hAnsi="Arial"/>
          <w:sz w:val="22"/>
          <w:szCs w:val="22"/>
          <w:rtl/>
          <w:lang w:eastAsia="he-IL"/>
        </w:rPr>
        <w:t xml:space="preserve">באמצעות משרד </w:t>
      </w:r>
      <w:r w:rsidR="00D5703A" w:rsidRPr="00AA1DA0">
        <w:rPr>
          <w:rFonts w:ascii="Arial" w:eastAsia="Times New Roman" w:hAnsi="Arial" w:hint="cs"/>
          <w:sz w:val="22"/>
          <w:szCs w:val="22"/>
          <w:rtl/>
          <w:lang w:eastAsia="he-IL"/>
        </w:rPr>
        <w:t>החינוך</w:t>
      </w:r>
    </w:p>
    <w:p w14:paraId="7AE035B0" w14:textId="77777777" w:rsidR="000E3522" w:rsidRPr="00AA1DA0" w:rsidRDefault="000E3522" w:rsidP="000E3522">
      <w:pPr>
        <w:bidi/>
        <w:spacing w:before="0" w:after="0" w:line="360" w:lineRule="auto"/>
        <w:rPr>
          <w:rFonts w:ascii="Arial" w:eastAsia="Times New Roman" w:hAnsi="Arial"/>
          <w:sz w:val="22"/>
          <w:szCs w:val="22"/>
          <w:rtl/>
          <w:lang w:eastAsia="he-IL"/>
        </w:rPr>
      </w:pPr>
      <w:r w:rsidRPr="00AA1DA0">
        <w:rPr>
          <w:rFonts w:ascii="Arial" w:eastAsia="Times New Roman" w:hAnsi="Arial"/>
          <w:b/>
          <w:bCs/>
          <w:sz w:val="22"/>
          <w:szCs w:val="22"/>
          <w:rtl/>
          <w:lang w:eastAsia="he-IL"/>
        </w:rPr>
        <w:t>הנדון: ערבות מס'</w:t>
      </w:r>
      <w:r w:rsidRPr="00AA1DA0">
        <w:rPr>
          <w:rFonts w:ascii="Arial" w:eastAsia="Times New Roman" w:hAnsi="Arial"/>
          <w:sz w:val="22"/>
          <w:szCs w:val="22"/>
          <w:rtl/>
          <w:lang w:eastAsia="he-IL"/>
        </w:rPr>
        <w:t>____________</w:t>
      </w:r>
    </w:p>
    <w:p w14:paraId="0678A21E" w14:textId="77777777" w:rsidR="00B63DCB" w:rsidRPr="00AA1DA0" w:rsidRDefault="00B63DCB" w:rsidP="000E3522">
      <w:pPr>
        <w:bidi/>
        <w:spacing w:before="0" w:after="0" w:line="360" w:lineRule="auto"/>
        <w:rPr>
          <w:rFonts w:ascii="Arial" w:eastAsia="Times New Roman" w:hAnsi="Arial"/>
          <w:sz w:val="22"/>
          <w:szCs w:val="22"/>
          <w:rtl/>
          <w:lang w:eastAsia="he-IL"/>
        </w:rPr>
      </w:pPr>
    </w:p>
    <w:p w14:paraId="5CF01211" w14:textId="77777777" w:rsidR="000E3522" w:rsidRPr="00AA1DA0" w:rsidRDefault="000E3522" w:rsidP="00B63DCB">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אנו ערבים בזה כלפיכם לסילוק כל סכום עד לסך ______________________________________</w:t>
      </w:r>
    </w:p>
    <w:p w14:paraId="00F206B9"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(במילים _________________________________________________________________)</w:t>
      </w:r>
    </w:p>
    <w:p w14:paraId="5FF893F0"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אשר תדרשו מאת: ____________________________________________(להלן "החייב") בקשר</w:t>
      </w:r>
    </w:p>
    <w:p w14:paraId="5E5048E3" w14:textId="42A09D63" w:rsidR="000E3522" w:rsidRPr="00AA1DA0" w:rsidRDefault="000E3522" w:rsidP="001A24E0">
      <w:pPr>
        <w:bidi/>
        <w:spacing w:before="0" w:after="0" w:line="360" w:lineRule="auto"/>
        <w:rPr>
          <w:rFonts w:ascii="Arial" w:eastAsia="Times New Roman" w:hAnsi="Arial"/>
          <w:sz w:val="22"/>
          <w:szCs w:val="22"/>
          <w:rtl/>
          <w:lang w:eastAsia="he-IL"/>
        </w:rPr>
      </w:pPr>
      <w:r w:rsidRPr="00AA1DA0">
        <w:rPr>
          <w:rFonts w:ascii="Arial" w:eastAsia="Times New Roman" w:hAnsi="Arial"/>
          <w:sz w:val="22"/>
          <w:szCs w:val="22"/>
          <w:rtl/>
          <w:lang w:eastAsia="he-IL"/>
        </w:rPr>
        <w:t xml:space="preserve">עם </w:t>
      </w:r>
      <w:r w:rsidR="009666D4" w:rsidRPr="00AA1DA0">
        <w:rPr>
          <w:rFonts w:ascii="Arial" w:eastAsia="Times New Roman" w:hAnsi="Arial"/>
          <w:b/>
          <w:bCs/>
          <w:u w:val="single"/>
          <w:rtl/>
        </w:rPr>
        <w:t xml:space="preserve">מכרז </w:t>
      </w:r>
      <w:r w:rsidR="009666D4" w:rsidRPr="009666D4">
        <w:rPr>
          <w:rFonts w:ascii="Arial" w:eastAsia="Times New Roman" w:hAnsi="Arial"/>
          <w:b/>
          <w:bCs/>
          <w:u w:val="single"/>
          <w:rtl/>
        </w:rPr>
        <w:t>מס</w:t>
      </w:r>
      <w:r w:rsidR="009666D4" w:rsidRPr="009666D4">
        <w:rPr>
          <w:rFonts w:ascii="Arial" w:eastAsia="Times New Roman" w:hAnsi="Arial" w:hint="cs"/>
          <w:b/>
          <w:bCs/>
          <w:u w:val="single"/>
          <w:rtl/>
        </w:rPr>
        <w:t>פר 102</w:t>
      </w:r>
      <w:r w:rsidR="009666D4" w:rsidRPr="009666D4">
        <w:rPr>
          <w:rFonts w:ascii="Arial" w:eastAsia="Times New Roman" w:hAnsi="Arial"/>
          <w:b/>
          <w:bCs/>
          <w:u w:val="single"/>
          <w:rtl/>
        </w:rPr>
        <w:t>/1</w:t>
      </w:r>
      <w:r w:rsidR="009666D4" w:rsidRPr="009666D4">
        <w:rPr>
          <w:rFonts w:ascii="Arial" w:eastAsia="Times New Roman" w:hAnsi="Arial" w:hint="cs"/>
          <w:b/>
          <w:bCs/>
          <w:u w:val="single"/>
          <w:rtl/>
        </w:rPr>
        <w:t>1</w:t>
      </w:r>
      <w:r w:rsidR="009666D4" w:rsidRPr="009666D4">
        <w:rPr>
          <w:rFonts w:ascii="Arial" w:eastAsia="Times New Roman" w:hAnsi="Arial"/>
          <w:b/>
          <w:bCs/>
          <w:u w:val="single"/>
          <w:rtl/>
        </w:rPr>
        <w:t>.202</w:t>
      </w:r>
      <w:r w:rsidR="009666D4" w:rsidRPr="009666D4">
        <w:rPr>
          <w:rFonts w:ascii="Arial" w:eastAsia="Times New Roman" w:hAnsi="Arial" w:hint="cs"/>
          <w:b/>
          <w:bCs/>
          <w:u w:val="single"/>
          <w:rtl/>
        </w:rPr>
        <w:t>3</w:t>
      </w:r>
      <w:r w:rsidR="009666D4" w:rsidRPr="00AA1DA0">
        <w:rPr>
          <w:rFonts w:ascii="Arial" w:eastAsia="Times New Roman" w:hAnsi="Arial" w:hint="cs"/>
          <w:b/>
          <w:bCs/>
          <w:u w:val="single"/>
          <w:rtl/>
        </w:rPr>
        <w:t xml:space="preserve"> מכרז</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פומבי</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בהיקפים</w:t>
      </w:r>
      <w:r w:rsidR="009666D4" w:rsidRPr="00AA1DA0">
        <w:rPr>
          <w:rFonts w:ascii="Arial" w:eastAsia="Times New Roman" w:hAnsi="Arial"/>
          <w:b/>
          <w:bCs/>
          <w:u w:val="single"/>
          <w:rtl/>
        </w:rPr>
        <w:t xml:space="preserve"> </w:t>
      </w:r>
      <w:r w:rsidR="009666D4" w:rsidRPr="00AA1DA0">
        <w:rPr>
          <w:rFonts w:ascii="Arial" w:eastAsia="Times New Roman" w:hAnsi="Arial" w:hint="cs"/>
          <w:b/>
          <w:bCs/>
          <w:u w:val="single"/>
          <w:rtl/>
        </w:rPr>
        <w:t>משתנים</w:t>
      </w:r>
      <w:r w:rsidR="009666D4" w:rsidRPr="00AA1DA0">
        <w:rPr>
          <w:rFonts w:ascii="Arial" w:eastAsia="Times New Roman" w:hAnsi="Arial"/>
          <w:b/>
          <w:bCs/>
          <w:u w:val="single"/>
          <w:rtl/>
        </w:rPr>
        <w:t xml:space="preserve"> </w:t>
      </w:r>
      <w:r w:rsidR="009666D4" w:rsidRPr="00AA1DA0">
        <w:rPr>
          <w:rFonts w:ascii="Arial" w:eastAsia="Times New Roman" w:hAnsi="Arial"/>
          <w:b/>
          <w:bCs/>
          <w:sz w:val="22"/>
          <w:szCs w:val="22"/>
          <w:u w:val="single"/>
          <w:rtl/>
          <w:lang w:eastAsia="he-IL"/>
        </w:rPr>
        <w:t xml:space="preserve">לרכישת </w:t>
      </w:r>
      <w:r w:rsidR="009666D4" w:rsidRPr="00AA1DA0">
        <w:rPr>
          <w:rFonts w:ascii="Arial" w:eastAsia="Times New Roman" w:hAnsi="Arial" w:hint="cs"/>
          <w:b/>
          <w:bCs/>
          <w:sz w:val="22"/>
          <w:szCs w:val="22"/>
          <w:u w:val="single"/>
          <w:rtl/>
          <w:lang w:eastAsia="he-IL"/>
        </w:rPr>
        <w:t>מכשירי טלפון סלולרי</w:t>
      </w:r>
      <w:r w:rsidR="009666D4">
        <w:rPr>
          <w:rFonts w:ascii="Arial" w:eastAsia="Times New Roman" w:hAnsi="Arial" w:hint="cs"/>
          <w:b/>
          <w:bCs/>
          <w:sz w:val="22"/>
          <w:szCs w:val="22"/>
          <w:u w:val="single"/>
          <w:rtl/>
          <w:lang w:eastAsia="he-IL"/>
        </w:rPr>
        <w:t>ים</w:t>
      </w:r>
      <w:r w:rsidR="009666D4" w:rsidRPr="00AA1DA0">
        <w:rPr>
          <w:rFonts w:ascii="Arial" w:eastAsia="Times New Roman" w:hAnsi="Arial" w:hint="cs"/>
          <w:b/>
          <w:bCs/>
          <w:sz w:val="22"/>
          <w:szCs w:val="22"/>
          <w:u w:val="single"/>
          <w:rtl/>
          <w:lang w:eastAsia="he-IL"/>
        </w:rPr>
        <w:t xml:space="preserve"> כשר</w:t>
      </w:r>
      <w:r w:rsidR="009666D4">
        <w:rPr>
          <w:rFonts w:ascii="Arial" w:eastAsia="Times New Roman" w:hAnsi="Arial" w:hint="cs"/>
          <w:b/>
          <w:bCs/>
          <w:sz w:val="22"/>
          <w:szCs w:val="22"/>
          <w:u w:val="single"/>
          <w:rtl/>
          <w:lang w:eastAsia="he-IL"/>
        </w:rPr>
        <w:t>ים</w:t>
      </w:r>
    </w:p>
    <w:p w14:paraId="49090495" w14:textId="77777777" w:rsidR="000E3522" w:rsidRPr="00AA1DA0" w:rsidRDefault="000E3522" w:rsidP="00B63DCB">
      <w:pPr>
        <w:bidi/>
        <w:spacing w:before="0" w:after="0" w:line="240" w:lineRule="auto"/>
        <w:rPr>
          <w:rFonts w:ascii="Arial" w:eastAsia="Times New Roman" w:hAnsi="Arial"/>
          <w:sz w:val="22"/>
          <w:szCs w:val="22"/>
          <w:lang w:eastAsia="he-IL"/>
        </w:rPr>
      </w:pPr>
    </w:p>
    <w:p w14:paraId="7A0192FB" w14:textId="77777777" w:rsidR="000E3522" w:rsidRPr="00AA1DA0" w:rsidRDefault="000E3522" w:rsidP="00B63DCB">
      <w:pPr>
        <w:bidi/>
        <w:spacing w:before="0" w:after="0" w:line="240" w:lineRule="auto"/>
        <w:rPr>
          <w:rFonts w:ascii="Arial" w:eastAsia="Times New Roman" w:hAnsi="Arial"/>
          <w:sz w:val="22"/>
          <w:szCs w:val="22"/>
          <w:rtl/>
          <w:lang w:eastAsia="he-IL"/>
        </w:rPr>
      </w:pPr>
      <w:r w:rsidRPr="00AA1DA0">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AA1DA0">
        <w:rPr>
          <w:rFonts w:ascii="Arial" w:eastAsia="Times New Roman" w:hAnsi="Arial" w:hint="cs"/>
          <w:sz w:val="22"/>
          <w:szCs w:val="22"/>
          <w:rtl/>
          <w:lang w:eastAsia="he-IL"/>
        </w:rPr>
        <w:t xml:space="preserve"> או במסירה ידנית</w:t>
      </w:r>
      <w:r w:rsidRPr="00AA1DA0">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7092A2" w14:textId="77777777" w:rsidR="000E3522" w:rsidRPr="00AA1DA0" w:rsidRDefault="000E3522" w:rsidP="00B63DCB">
      <w:pPr>
        <w:bidi/>
        <w:spacing w:before="0" w:after="0" w:line="240" w:lineRule="auto"/>
        <w:rPr>
          <w:rFonts w:ascii="Arial" w:eastAsia="Times New Roman" w:hAnsi="Arial"/>
          <w:sz w:val="22"/>
          <w:szCs w:val="22"/>
          <w:lang w:eastAsia="he-IL"/>
        </w:rPr>
      </w:pPr>
    </w:p>
    <w:p w14:paraId="5EB6169C" w14:textId="77777777" w:rsidR="000E3522" w:rsidRPr="00AA1DA0" w:rsidRDefault="000E3522" w:rsidP="00B63DCB">
      <w:pPr>
        <w:bidi/>
        <w:spacing w:before="0" w:after="0" w:line="240" w:lineRule="auto"/>
        <w:rPr>
          <w:rFonts w:ascii="Arial" w:eastAsia="Times New Roman" w:hAnsi="Arial"/>
          <w:sz w:val="22"/>
          <w:szCs w:val="22"/>
          <w:rtl/>
          <w:lang w:eastAsia="he-IL"/>
        </w:rPr>
      </w:pPr>
      <w:r w:rsidRPr="00AA1DA0">
        <w:rPr>
          <w:rFonts w:ascii="Arial" w:eastAsia="Times New Roman" w:hAnsi="Arial"/>
          <w:sz w:val="22"/>
          <w:szCs w:val="22"/>
          <w:rtl/>
          <w:lang w:eastAsia="he-IL"/>
        </w:rPr>
        <w:t>ערבות זו תהיה בתוקף עד תאריך  _______________</w:t>
      </w:r>
    </w:p>
    <w:p w14:paraId="0A8E3CA3" w14:textId="77777777" w:rsidR="000E3522" w:rsidRPr="00AA1DA0" w:rsidRDefault="000E3522" w:rsidP="00B63DCB">
      <w:pPr>
        <w:bidi/>
        <w:spacing w:before="0" w:after="0" w:line="240" w:lineRule="auto"/>
        <w:rPr>
          <w:rFonts w:ascii="Arial" w:eastAsia="Times New Roman" w:hAnsi="Arial"/>
          <w:sz w:val="22"/>
          <w:szCs w:val="22"/>
          <w:lang w:eastAsia="he-IL"/>
        </w:rPr>
      </w:pPr>
    </w:p>
    <w:p w14:paraId="0DB8E427"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דרישה על פי ערבות זו יש להפנות לסניף הבנק/חב' הביטוח שכתובתו__________________________</w:t>
      </w:r>
    </w:p>
    <w:p w14:paraId="091562B8"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w:t>
      </w:r>
      <w:r w:rsidRPr="00AA1DA0">
        <w:rPr>
          <w:rFonts w:ascii="Arial" w:eastAsia="Times New Roman" w:hAnsi="Arial" w:hint="cs"/>
          <w:sz w:val="22"/>
          <w:szCs w:val="22"/>
          <w:rtl/>
          <w:lang w:eastAsia="he-IL"/>
        </w:rPr>
        <w:t xml:space="preserve">                   </w:t>
      </w:r>
      <w:r w:rsidRPr="00AA1DA0">
        <w:rPr>
          <w:rFonts w:ascii="Arial" w:eastAsia="Times New Roman" w:hAnsi="Arial"/>
          <w:sz w:val="22"/>
          <w:szCs w:val="22"/>
          <w:rtl/>
          <w:lang w:eastAsia="he-IL"/>
        </w:rPr>
        <w:t xml:space="preserve">   שם הבנק/חב' הביטוח</w:t>
      </w:r>
    </w:p>
    <w:p w14:paraId="1478E950" w14:textId="77777777" w:rsidR="000E3522" w:rsidRPr="00AA1DA0" w:rsidRDefault="000E3522" w:rsidP="000E3522">
      <w:pPr>
        <w:bidi/>
        <w:spacing w:before="0" w:after="0" w:line="120" w:lineRule="auto"/>
        <w:rPr>
          <w:rFonts w:ascii="Arial" w:eastAsia="Times New Roman" w:hAnsi="Arial"/>
          <w:sz w:val="22"/>
          <w:szCs w:val="22"/>
          <w:rtl/>
          <w:lang w:eastAsia="he-IL"/>
        </w:rPr>
      </w:pPr>
    </w:p>
    <w:p w14:paraId="7D9B6BF0"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___________________________________      __________________________________</w:t>
      </w:r>
    </w:p>
    <w:p w14:paraId="4E88DA23" w14:textId="77777777" w:rsidR="000E3522" w:rsidRPr="00AA1DA0" w:rsidRDefault="000E3522" w:rsidP="000E3522">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מס' הבנק ומס' הסניף                                         כתובת סניף הבנק/חברת הביטוח </w:t>
      </w:r>
    </w:p>
    <w:p w14:paraId="7325459B" w14:textId="77777777" w:rsidR="000E3522" w:rsidRPr="00AA1DA0" w:rsidRDefault="000E3522" w:rsidP="00B63DCB">
      <w:pPr>
        <w:bidi/>
        <w:spacing w:before="0" w:after="0" w:line="240" w:lineRule="auto"/>
        <w:rPr>
          <w:rFonts w:ascii="Arial" w:eastAsia="Times New Roman" w:hAnsi="Arial"/>
          <w:sz w:val="22"/>
          <w:szCs w:val="22"/>
          <w:lang w:eastAsia="he-IL"/>
        </w:rPr>
      </w:pPr>
    </w:p>
    <w:p w14:paraId="77EC43CA" w14:textId="77777777" w:rsidR="000E3522" w:rsidRPr="00AA1DA0" w:rsidRDefault="00141E54" w:rsidP="00B63DCB">
      <w:pPr>
        <w:bidi/>
        <w:spacing w:before="0" w:after="0" w:line="240" w:lineRule="auto"/>
        <w:rPr>
          <w:rFonts w:ascii="Arial" w:eastAsia="Times New Roman" w:hAnsi="Arial"/>
          <w:sz w:val="20"/>
          <w:szCs w:val="20"/>
          <w:rtl/>
          <w:lang w:eastAsia="he-IL"/>
        </w:rPr>
      </w:pPr>
      <w:r w:rsidRPr="00AA1DA0">
        <w:rPr>
          <w:rFonts w:ascii="Arial" w:eastAsia="Times New Roman" w:hAnsi="Arial" w:hint="cs"/>
          <w:sz w:val="22"/>
          <w:szCs w:val="22"/>
          <w:rtl/>
          <w:lang w:eastAsia="he-IL"/>
        </w:rPr>
        <w:t>הערבות אינה ניתנת להעברה או להסבה.</w:t>
      </w:r>
    </w:p>
    <w:p w14:paraId="3DF19F95" w14:textId="77777777" w:rsidR="000E3522" w:rsidRPr="00AA1DA0" w:rsidRDefault="000E3522" w:rsidP="00B63DCB">
      <w:pPr>
        <w:bidi/>
        <w:spacing w:before="0" w:after="0" w:line="240" w:lineRule="auto"/>
        <w:rPr>
          <w:rFonts w:ascii="Arial" w:eastAsia="Times New Roman" w:hAnsi="Arial"/>
          <w:sz w:val="22"/>
          <w:szCs w:val="22"/>
          <w:lang w:eastAsia="he-IL"/>
        </w:rPr>
      </w:pPr>
    </w:p>
    <w:p w14:paraId="7983F310" w14:textId="77777777" w:rsidR="000E3522" w:rsidRPr="00AA1DA0" w:rsidRDefault="000E3522" w:rsidP="00B63DCB">
      <w:pPr>
        <w:bidi/>
        <w:spacing w:before="0" w:after="0" w:line="24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________________               ________________                       ________________                  </w:t>
      </w:r>
    </w:p>
    <w:p w14:paraId="5610A825" w14:textId="77777777" w:rsidR="000E3522" w:rsidRPr="00AA1DA0" w:rsidRDefault="000E3522" w:rsidP="000E3522">
      <w:pPr>
        <w:bidi/>
        <w:spacing w:before="0" w:after="0" w:line="360" w:lineRule="auto"/>
        <w:rPr>
          <w:rFonts w:ascii="Arial" w:eastAsia="Times New Roman" w:hAnsi="Arial"/>
          <w:sz w:val="22"/>
          <w:szCs w:val="22"/>
          <w:lang w:eastAsia="he-IL"/>
        </w:rPr>
      </w:pPr>
      <w:r w:rsidRPr="00AA1DA0">
        <w:rPr>
          <w:rFonts w:ascii="Arial" w:eastAsia="Times New Roman" w:hAnsi="Arial"/>
          <w:sz w:val="22"/>
          <w:szCs w:val="22"/>
          <w:rtl/>
          <w:lang w:eastAsia="he-IL"/>
        </w:rPr>
        <w:t xml:space="preserve">          תאריך                                     שם מלא         </w:t>
      </w:r>
      <w:r w:rsidRPr="00AA1DA0">
        <w:rPr>
          <w:rFonts w:ascii="Arial" w:eastAsia="Times New Roman" w:hAnsi="Arial" w:hint="cs"/>
          <w:sz w:val="22"/>
          <w:szCs w:val="22"/>
          <w:rtl/>
          <w:lang w:eastAsia="he-IL"/>
        </w:rPr>
        <w:t xml:space="preserve">         </w:t>
      </w:r>
      <w:r w:rsidRPr="00AA1DA0">
        <w:rPr>
          <w:rFonts w:ascii="Arial" w:eastAsia="Times New Roman" w:hAnsi="Arial"/>
          <w:sz w:val="22"/>
          <w:szCs w:val="22"/>
          <w:rtl/>
          <w:lang w:eastAsia="he-IL"/>
        </w:rPr>
        <w:t xml:space="preserve">  חתימ</w:t>
      </w:r>
      <w:r w:rsidRPr="00AA1DA0">
        <w:rPr>
          <w:rFonts w:ascii="Arial" w:eastAsia="Times New Roman" w:hAnsi="Arial" w:hint="cs"/>
          <w:sz w:val="22"/>
          <w:szCs w:val="22"/>
          <w:rtl/>
          <w:lang w:eastAsia="he-IL"/>
        </w:rPr>
        <w:t xml:space="preserve">ת </w:t>
      </w:r>
      <w:proofErr w:type="spellStart"/>
      <w:r w:rsidRPr="00AA1DA0">
        <w:rPr>
          <w:rFonts w:ascii="Arial" w:eastAsia="Times New Roman" w:hAnsi="Arial" w:hint="cs"/>
          <w:sz w:val="22"/>
          <w:szCs w:val="22"/>
          <w:rtl/>
          <w:lang w:eastAsia="he-IL"/>
        </w:rPr>
        <w:t>מורשי</w:t>
      </w:r>
      <w:proofErr w:type="spellEnd"/>
      <w:r w:rsidRPr="00AA1DA0">
        <w:rPr>
          <w:rFonts w:ascii="Arial" w:eastAsia="Times New Roman" w:hAnsi="Arial" w:hint="cs"/>
          <w:sz w:val="22"/>
          <w:szCs w:val="22"/>
          <w:rtl/>
          <w:lang w:eastAsia="he-IL"/>
        </w:rPr>
        <w:t xml:space="preserve"> החתימה</w:t>
      </w:r>
      <w:r w:rsidRPr="00AA1DA0">
        <w:rPr>
          <w:rFonts w:ascii="Arial" w:eastAsia="Times New Roman" w:hAnsi="Arial"/>
          <w:sz w:val="22"/>
          <w:szCs w:val="22"/>
          <w:rtl/>
          <w:lang w:eastAsia="he-IL"/>
        </w:rPr>
        <w:t xml:space="preserve"> וחותמת</w:t>
      </w:r>
      <w:r w:rsidRPr="00AA1DA0">
        <w:rPr>
          <w:rFonts w:ascii="Arial" w:eastAsia="Times New Roman" w:hAnsi="Arial" w:hint="cs"/>
          <w:sz w:val="22"/>
          <w:szCs w:val="22"/>
          <w:rtl/>
          <w:lang w:eastAsia="he-IL"/>
        </w:rPr>
        <w:t xml:space="preserve"> של הבנק</w:t>
      </w:r>
      <w:r w:rsidRPr="00AA1DA0">
        <w:rPr>
          <w:rFonts w:ascii="Arial" w:eastAsia="Times New Roman" w:hAnsi="Arial"/>
          <w:sz w:val="22"/>
          <w:szCs w:val="22"/>
          <w:rtl/>
          <w:lang w:eastAsia="he-IL"/>
        </w:rPr>
        <w:t xml:space="preserve"> </w:t>
      </w:r>
    </w:p>
    <w:p w14:paraId="580F6CAE" w14:textId="77777777" w:rsidR="009252ED" w:rsidRPr="00AA1DA0" w:rsidRDefault="009252ED" w:rsidP="00B63DCB">
      <w:pPr>
        <w:bidi/>
        <w:spacing w:before="0" w:after="0" w:line="240" w:lineRule="auto"/>
        <w:rPr>
          <w:rFonts w:ascii="Arial" w:eastAsia="Times New Roman" w:hAnsi="Arial"/>
          <w:rtl/>
          <w:lang w:eastAsia="he-IL"/>
        </w:rPr>
      </w:pPr>
    </w:p>
    <w:p w14:paraId="62C935DC" w14:textId="77777777" w:rsidR="009252ED" w:rsidRPr="00AA1DA0" w:rsidRDefault="009252ED" w:rsidP="00B63DCB">
      <w:pPr>
        <w:bidi/>
        <w:spacing w:line="240" w:lineRule="auto"/>
        <w:ind w:left="62"/>
        <w:contextualSpacing/>
        <w:jc w:val="left"/>
        <w:rPr>
          <w:rFonts w:ascii="Arial" w:eastAsia="Times New Roman" w:hAnsi="Arial"/>
          <w:b/>
          <w:bCs/>
          <w:sz w:val="20"/>
          <w:szCs w:val="22"/>
          <w:rtl/>
          <w:lang w:eastAsia="he-IL"/>
        </w:rPr>
      </w:pPr>
      <w:r w:rsidRPr="00AA1DA0">
        <w:rPr>
          <w:rFonts w:ascii="Arial" w:eastAsia="Times New Roman" w:hAnsi="Arial"/>
          <w:sz w:val="20"/>
          <w:szCs w:val="22"/>
          <w:rtl/>
          <w:lang w:eastAsia="he-IL"/>
        </w:rPr>
        <w:t>רשימת המבטחים בעלי רישיון לפעול בענף הביטוח ומורשים לתת ערבויות, בהתאם להוראות החשב הכללי במשרד האוצר</w:t>
      </w:r>
      <w:r w:rsidRPr="00AA1DA0">
        <w:rPr>
          <w:rFonts w:ascii="Arial" w:eastAsia="Times New Roman" w:hAnsi="Arial"/>
          <w:b/>
          <w:bCs/>
          <w:sz w:val="20"/>
          <w:szCs w:val="22"/>
          <w:rtl/>
          <w:lang w:eastAsia="he-IL"/>
        </w:rPr>
        <w:t>:</w:t>
      </w:r>
    </w:p>
    <w:p w14:paraId="5C243347"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איילון חברה לביטוח בע"מ</w:t>
      </w:r>
    </w:p>
    <w:p w14:paraId="73D01C62"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אליהו חברה לביטוח בע"מ</w:t>
      </w:r>
    </w:p>
    <w:p w14:paraId="11DDC388"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proofErr w:type="spellStart"/>
      <w:r w:rsidRPr="00AA1DA0">
        <w:rPr>
          <w:rFonts w:ascii="Arial" w:eastAsia="Times New Roman" w:hAnsi="Arial" w:hint="cs"/>
          <w:sz w:val="22"/>
          <w:szCs w:val="22"/>
          <w:rtl/>
        </w:rPr>
        <w:t>ב.ס.ס.ח</w:t>
      </w:r>
      <w:proofErr w:type="spellEnd"/>
      <w:r w:rsidRPr="00AA1DA0">
        <w:rPr>
          <w:rFonts w:ascii="Arial" w:eastAsia="Times New Roman" w:hAnsi="Arial" w:hint="cs"/>
          <w:sz w:val="22"/>
          <w:szCs w:val="22"/>
          <w:rtl/>
        </w:rPr>
        <w:t xml:space="preserve">. </w:t>
      </w:r>
      <w:r w:rsidRPr="00AA1DA0">
        <w:rPr>
          <w:rFonts w:ascii="Arial" w:eastAsia="Times New Roman" w:hAnsi="Arial"/>
          <w:sz w:val="22"/>
          <w:szCs w:val="22"/>
          <w:rtl/>
        </w:rPr>
        <w:t>–</w:t>
      </w:r>
      <w:r w:rsidRPr="00AA1DA0">
        <w:rPr>
          <w:rFonts w:ascii="Arial" w:eastAsia="Times New Roman" w:hAnsi="Arial" w:hint="cs"/>
          <w:sz w:val="22"/>
          <w:szCs w:val="22"/>
          <w:rtl/>
        </w:rPr>
        <w:t xml:space="preserve"> החברה הישראלית לביטוח אשראי בע"מ</w:t>
      </w:r>
    </w:p>
    <w:p w14:paraId="03A2E97D"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ביטוח חקלאי אגודה שיתופית מרכזית בע"מ</w:t>
      </w:r>
    </w:p>
    <w:p w14:paraId="1BE412EA"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הכשרת הישוב חברה לביטוח בע"מ</w:t>
      </w:r>
    </w:p>
    <w:p w14:paraId="17B65ED2"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הפניקס הישראלי חברה לביטוח בע"מ</w:t>
      </w:r>
    </w:p>
    <w:p w14:paraId="4A606086"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sz w:val="22"/>
          <w:szCs w:val="22"/>
          <w:rtl/>
        </w:rPr>
        <w:t>הראל חברה לביטוח בע"מ</w:t>
      </w:r>
    </w:p>
    <w:p w14:paraId="6E63E465"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ביטוח אשראי בע"מ</w:t>
      </w:r>
    </w:p>
    <w:p w14:paraId="093DF03B"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בריאות חברה לביטוח בע"מ</w:t>
      </w:r>
    </w:p>
    <w:p w14:paraId="2835AC86"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t>כלל חברה לביטוח בע"מ</w:t>
      </w:r>
    </w:p>
    <w:p w14:paraId="2E286726" w14:textId="77777777" w:rsidR="009252ED" w:rsidRPr="00AA1DA0" w:rsidRDefault="009252ED" w:rsidP="00B63DCB">
      <w:pPr>
        <w:numPr>
          <w:ilvl w:val="0"/>
          <w:numId w:val="32"/>
        </w:numPr>
        <w:bidi/>
        <w:spacing w:before="0" w:after="0" w:line="240" w:lineRule="auto"/>
        <w:contextualSpacing/>
        <w:jc w:val="left"/>
        <w:rPr>
          <w:rFonts w:ascii="Arial" w:eastAsia="Times New Roman" w:hAnsi="Arial"/>
          <w:sz w:val="22"/>
          <w:szCs w:val="22"/>
        </w:rPr>
      </w:pPr>
      <w:r w:rsidRPr="00AA1DA0">
        <w:rPr>
          <w:rFonts w:ascii="Arial" w:eastAsia="Times New Roman" w:hAnsi="Arial" w:hint="cs"/>
          <w:sz w:val="22"/>
          <w:szCs w:val="22"/>
          <w:rtl/>
        </w:rPr>
        <w:lastRenderedPageBreak/>
        <w:t>מגדל חברה לביטוח בע"מ</w:t>
      </w:r>
    </w:p>
    <w:p w14:paraId="5F09E7CE" w14:textId="5C9F5A5B" w:rsidR="00C41CAE" w:rsidRDefault="009252ED" w:rsidP="00B63DCB">
      <w:pPr>
        <w:numPr>
          <w:ilvl w:val="0"/>
          <w:numId w:val="32"/>
        </w:numPr>
        <w:bidi/>
        <w:spacing w:before="0" w:after="0" w:line="240" w:lineRule="auto"/>
        <w:contextualSpacing/>
        <w:jc w:val="left"/>
        <w:rPr>
          <w:rFonts w:ascii="Arial" w:eastAsia="Times New Roman" w:hAnsi="Arial"/>
          <w:sz w:val="22"/>
          <w:szCs w:val="22"/>
          <w:rtl/>
        </w:rPr>
      </w:pPr>
      <w:r w:rsidRPr="00AA1DA0">
        <w:rPr>
          <w:rFonts w:ascii="Arial" w:eastAsia="Times New Roman" w:hAnsi="Arial" w:hint="cs"/>
          <w:sz w:val="22"/>
          <w:szCs w:val="22"/>
          <w:rtl/>
        </w:rPr>
        <w:t>מנורה מבטחים חברה לביטוח בע"מ</w:t>
      </w:r>
    </w:p>
    <w:p w14:paraId="685A4B98" w14:textId="77777777" w:rsidR="00C41CAE" w:rsidRDefault="00C41CAE">
      <w:pPr>
        <w:rPr>
          <w:rFonts w:ascii="Arial" w:eastAsia="Times New Roman" w:hAnsi="Arial"/>
          <w:sz w:val="22"/>
          <w:szCs w:val="22"/>
          <w:rtl/>
        </w:rPr>
      </w:pPr>
      <w:r>
        <w:rPr>
          <w:rFonts w:ascii="Arial" w:eastAsia="Times New Roman" w:hAnsi="Arial"/>
          <w:sz w:val="22"/>
          <w:szCs w:val="22"/>
          <w:rtl/>
        </w:rPr>
        <w:br w:type="page"/>
      </w:r>
    </w:p>
    <w:p w14:paraId="0EC5FD9E" w14:textId="77777777" w:rsidR="009252ED" w:rsidRPr="00AA1DA0" w:rsidRDefault="009252ED" w:rsidP="00836B04">
      <w:pPr>
        <w:bidi/>
        <w:spacing w:before="0" w:after="0" w:line="240" w:lineRule="auto"/>
        <w:ind w:left="63"/>
        <w:contextualSpacing/>
        <w:jc w:val="left"/>
        <w:rPr>
          <w:rFonts w:ascii="Arial" w:eastAsia="Times New Roman" w:hAnsi="Arial"/>
          <w:sz w:val="22"/>
          <w:szCs w:val="22"/>
        </w:rPr>
      </w:pPr>
    </w:p>
    <w:p w14:paraId="1A0EC339" w14:textId="77777777" w:rsidR="007C6F4A" w:rsidRPr="00213223" w:rsidRDefault="007C6F4A" w:rsidP="00213223">
      <w:pPr>
        <w:pStyle w:val="1"/>
        <w:numPr>
          <w:ilvl w:val="0"/>
          <w:numId w:val="0"/>
        </w:numPr>
        <w:ind w:left="481"/>
        <w:jc w:val="center"/>
        <w:rPr>
          <w:b w:val="0"/>
          <w:bCs w:val="0"/>
          <w:sz w:val="40"/>
          <w:szCs w:val="40"/>
          <w:rtl/>
        </w:rPr>
      </w:pPr>
      <w:bookmarkStart w:id="73" w:name="_Toc49762796"/>
      <w:bookmarkStart w:id="74" w:name="_Toc149832940"/>
      <w:r w:rsidRPr="00213223">
        <w:rPr>
          <w:rFonts w:hint="eastAsia"/>
          <w:sz w:val="40"/>
          <w:szCs w:val="40"/>
          <w:rtl/>
        </w:rPr>
        <w:t>נספח</w:t>
      </w:r>
      <w:r w:rsidRPr="00213223">
        <w:rPr>
          <w:sz w:val="40"/>
          <w:szCs w:val="40"/>
          <w:rtl/>
        </w:rPr>
        <w:t xml:space="preserve"> 0.8.2</w:t>
      </w:r>
      <w:bookmarkEnd w:id="73"/>
      <w:bookmarkEnd w:id="74"/>
    </w:p>
    <w:p w14:paraId="43641F13" w14:textId="77777777" w:rsidR="007C6F4A" w:rsidRPr="00AA1DA0" w:rsidRDefault="007C6F4A" w:rsidP="007C6F4A">
      <w:pPr>
        <w:bidi/>
        <w:rPr>
          <w:rtl/>
        </w:rPr>
      </w:pPr>
    </w:p>
    <w:p w14:paraId="7308ECAC" w14:textId="77777777" w:rsidR="007C6F4A" w:rsidRPr="00AA1DA0" w:rsidRDefault="007C6F4A" w:rsidP="007C6F4A">
      <w:pPr>
        <w:bidi/>
        <w:spacing w:line="240" w:lineRule="auto"/>
        <w:jc w:val="center"/>
        <w:rPr>
          <w:b/>
          <w:bCs/>
          <w:sz w:val="28"/>
          <w:szCs w:val="28"/>
          <w:rtl/>
        </w:rPr>
      </w:pPr>
      <w:r w:rsidRPr="00AA1DA0">
        <w:rPr>
          <w:rFonts w:hint="cs"/>
          <w:b/>
          <w:bCs/>
          <w:sz w:val="28"/>
          <w:szCs w:val="28"/>
          <w:rtl/>
        </w:rPr>
        <w:t>חוזה בעקבות מכרז</w:t>
      </w:r>
    </w:p>
    <w:p w14:paraId="386C7B58" w14:textId="77777777" w:rsidR="007C6F4A" w:rsidRPr="00AA1DA0" w:rsidRDefault="007C6F4A" w:rsidP="007C6F4A">
      <w:pPr>
        <w:bidi/>
        <w:spacing w:line="240" w:lineRule="auto"/>
        <w:jc w:val="center"/>
        <w:rPr>
          <w:b/>
          <w:bCs/>
          <w:rtl/>
        </w:rPr>
      </w:pPr>
    </w:p>
    <w:p w14:paraId="34C4B85C" w14:textId="77777777" w:rsidR="007C6F4A" w:rsidRPr="00AA1DA0" w:rsidRDefault="007C6F4A" w:rsidP="007C6F4A">
      <w:pPr>
        <w:bidi/>
        <w:spacing w:line="240" w:lineRule="auto"/>
        <w:jc w:val="center"/>
        <w:rPr>
          <w:rtl/>
        </w:rPr>
      </w:pPr>
      <w:r w:rsidRPr="00AA1DA0">
        <w:rPr>
          <w:rFonts w:hint="cs"/>
          <w:rtl/>
        </w:rPr>
        <w:t>שנחתם ביום _____ בחודש ____ לשנת _____, בירושלים</w:t>
      </w:r>
    </w:p>
    <w:p w14:paraId="79E16FA5" w14:textId="77777777" w:rsidR="007C6F4A" w:rsidRPr="00AA1DA0" w:rsidRDefault="007C6F4A" w:rsidP="007C6F4A">
      <w:pPr>
        <w:bidi/>
        <w:spacing w:line="240" w:lineRule="auto"/>
        <w:jc w:val="center"/>
        <w:rPr>
          <w:rtl/>
        </w:rPr>
      </w:pPr>
    </w:p>
    <w:p w14:paraId="5884FF0E" w14:textId="77777777" w:rsidR="007C6F4A" w:rsidRPr="00AA1DA0" w:rsidRDefault="007C6F4A" w:rsidP="007C6F4A">
      <w:pPr>
        <w:bidi/>
        <w:spacing w:line="240" w:lineRule="auto"/>
        <w:jc w:val="center"/>
        <w:rPr>
          <w:rtl/>
        </w:rPr>
      </w:pPr>
      <w:r w:rsidRPr="00AA1DA0">
        <w:rPr>
          <w:rFonts w:hint="cs"/>
          <w:rtl/>
        </w:rPr>
        <w:t>בין</w:t>
      </w:r>
    </w:p>
    <w:p w14:paraId="0139AE81" w14:textId="7537CDAB" w:rsidR="007C6F4A" w:rsidRPr="00AA1DA0" w:rsidRDefault="007C6F4A" w:rsidP="007C6F4A">
      <w:pPr>
        <w:bidi/>
        <w:spacing w:line="240" w:lineRule="auto"/>
        <w:rPr>
          <w:rtl/>
        </w:rPr>
      </w:pPr>
      <w:r w:rsidRPr="00AA1DA0">
        <w:rPr>
          <w:rFonts w:hint="cs"/>
          <w:rtl/>
        </w:rPr>
        <w:t xml:space="preserve">מדינת ישראל באמצעות ממשלת ישראל, המיוצגת על ידי </w:t>
      </w:r>
      <w:r w:rsidR="00D556A2">
        <w:rPr>
          <w:rFonts w:hint="cs"/>
          <w:rtl/>
        </w:rPr>
        <w:t xml:space="preserve">גב' גילה כרמל מנהלת מינהל טכנולוגיות דיגיטליות ומידע </w:t>
      </w:r>
      <w:r w:rsidRPr="00AA1DA0">
        <w:rPr>
          <w:rFonts w:hint="cs"/>
          <w:rtl/>
        </w:rPr>
        <w:t xml:space="preserve"> וחשב משרד החינוך (להלן </w:t>
      </w:r>
      <w:r w:rsidRPr="00AA1DA0">
        <w:rPr>
          <w:rFonts w:hint="cs"/>
          <w:b/>
          <w:bCs/>
          <w:rtl/>
        </w:rPr>
        <w:t>המשרד</w:t>
      </w:r>
      <w:r w:rsidRPr="00AA1DA0">
        <w:rPr>
          <w:rFonts w:hint="cs"/>
          <w:rtl/>
        </w:rPr>
        <w:t xml:space="preserve">), המורשים לחתום בשם המדינה על-פי הרשאות שפורסמו בילקוט פרסומים מס' 5784 תשס"ח מיום 10/03/2008 בעמ' 2185 (להלן </w:t>
      </w:r>
      <w:r w:rsidRPr="00AA1DA0">
        <w:rPr>
          <w:rFonts w:hint="cs"/>
          <w:b/>
          <w:bCs/>
          <w:rtl/>
        </w:rPr>
        <w:t>המדינה</w:t>
      </w:r>
      <w:r w:rsidRPr="00AA1DA0">
        <w:rPr>
          <w:rFonts w:hint="cs"/>
          <w:rtl/>
        </w:rPr>
        <w:t>).</w:t>
      </w:r>
    </w:p>
    <w:p w14:paraId="1CE84C5A" w14:textId="77777777" w:rsidR="007C6F4A" w:rsidRPr="00AA1DA0" w:rsidRDefault="007C6F4A" w:rsidP="007C6F4A">
      <w:pPr>
        <w:bidi/>
        <w:spacing w:line="240" w:lineRule="auto"/>
        <w:jc w:val="left"/>
        <w:rPr>
          <w:rtl/>
        </w:rPr>
      </w:pPr>
    </w:p>
    <w:p w14:paraId="16C5E919" w14:textId="77777777" w:rsidR="007C6F4A" w:rsidRPr="00AA1DA0" w:rsidRDefault="007C6F4A" w:rsidP="00735C0A">
      <w:pPr>
        <w:bidi/>
        <w:spacing w:line="240" w:lineRule="auto"/>
        <w:rPr>
          <w:rtl/>
        </w:rPr>
      </w:pPr>
      <w:r w:rsidRPr="00AA1DA0">
        <w:rPr>
          <w:rFonts w:hint="cs"/>
          <w:rtl/>
        </w:rPr>
        <w:t>מצד אחד;</w:t>
      </w:r>
    </w:p>
    <w:p w14:paraId="418C1F3D" w14:textId="77777777" w:rsidR="007C6F4A" w:rsidRPr="00AA1DA0" w:rsidRDefault="007C6F4A" w:rsidP="00735C0A">
      <w:pPr>
        <w:bidi/>
        <w:spacing w:line="240" w:lineRule="auto"/>
        <w:rPr>
          <w:sz w:val="16"/>
          <w:szCs w:val="16"/>
          <w:rtl/>
        </w:rPr>
      </w:pPr>
    </w:p>
    <w:p w14:paraId="37973D5E" w14:textId="77777777" w:rsidR="007C6F4A" w:rsidRPr="00AA1DA0" w:rsidRDefault="007C6F4A" w:rsidP="00735C0A">
      <w:pPr>
        <w:bidi/>
        <w:spacing w:line="240" w:lineRule="auto"/>
        <w:rPr>
          <w:rtl/>
        </w:rPr>
      </w:pPr>
      <w:r w:rsidRPr="00AA1DA0">
        <w:rPr>
          <w:rFonts w:hint="cs"/>
          <w:rtl/>
        </w:rPr>
        <w:t>לבין</w:t>
      </w:r>
    </w:p>
    <w:p w14:paraId="401A04FB" w14:textId="77777777" w:rsidR="007C6F4A" w:rsidRPr="00AA1DA0" w:rsidRDefault="007C6F4A" w:rsidP="00735C0A">
      <w:pPr>
        <w:bidi/>
        <w:spacing w:line="240" w:lineRule="auto"/>
        <w:rPr>
          <w:sz w:val="14"/>
          <w:szCs w:val="14"/>
          <w:rtl/>
        </w:rPr>
      </w:pPr>
    </w:p>
    <w:p w14:paraId="413DF61D" w14:textId="77777777" w:rsidR="007C6F4A" w:rsidRPr="00AA1DA0" w:rsidRDefault="007C6F4A" w:rsidP="00735C0A">
      <w:pPr>
        <w:bidi/>
        <w:spacing w:line="240" w:lineRule="auto"/>
        <w:rPr>
          <w:rtl/>
        </w:rPr>
      </w:pPr>
      <w:r w:rsidRPr="00AA1DA0">
        <w:rPr>
          <w:rFonts w:hint="cs"/>
          <w:rtl/>
        </w:rPr>
        <w:t xml:space="preserve">חברת ________ מספר רישום חברה ____ מרחוב __________ (להלן </w:t>
      </w:r>
      <w:r w:rsidRPr="00AA1DA0">
        <w:rPr>
          <w:rFonts w:hint="cs"/>
          <w:b/>
          <w:bCs/>
          <w:rtl/>
        </w:rPr>
        <w:t>צד ב'</w:t>
      </w:r>
      <w:r w:rsidRPr="00AA1DA0">
        <w:rPr>
          <w:rFonts w:hint="cs"/>
          <w:rtl/>
        </w:rPr>
        <w:t xml:space="preserve">) באמצעות </w:t>
      </w:r>
      <w:proofErr w:type="spellStart"/>
      <w:r w:rsidRPr="00AA1DA0">
        <w:rPr>
          <w:rFonts w:hint="cs"/>
          <w:rtl/>
        </w:rPr>
        <w:t>מורשי</w:t>
      </w:r>
      <w:proofErr w:type="spellEnd"/>
      <w:r w:rsidRPr="00AA1DA0">
        <w:rPr>
          <w:rFonts w:hint="cs"/>
          <w:rtl/>
        </w:rPr>
        <w:t xml:space="preserve"> חתימה __________________________</w:t>
      </w:r>
    </w:p>
    <w:p w14:paraId="011783B7" w14:textId="77777777" w:rsidR="007C6F4A" w:rsidRPr="00AA1DA0" w:rsidRDefault="007C6F4A" w:rsidP="00735C0A">
      <w:pPr>
        <w:bidi/>
        <w:spacing w:line="240" w:lineRule="auto"/>
        <w:rPr>
          <w:sz w:val="16"/>
          <w:szCs w:val="16"/>
          <w:rtl/>
        </w:rPr>
      </w:pPr>
    </w:p>
    <w:p w14:paraId="7E24BA66" w14:textId="77777777" w:rsidR="007C6F4A" w:rsidRPr="00AA1DA0" w:rsidRDefault="007C6F4A" w:rsidP="00735C0A">
      <w:pPr>
        <w:bidi/>
        <w:spacing w:line="240" w:lineRule="auto"/>
        <w:rPr>
          <w:rtl/>
        </w:rPr>
      </w:pPr>
      <w:r w:rsidRPr="00AA1DA0">
        <w:rPr>
          <w:rFonts w:hint="cs"/>
          <w:rtl/>
        </w:rPr>
        <w:t>מצד שני;</w:t>
      </w:r>
    </w:p>
    <w:p w14:paraId="620FE0BA" w14:textId="77777777" w:rsidR="007C6F4A" w:rsidRPr="00AA1DA0" w:rsidRDefault="007C6F4A" w:rsidP="00735C0A">
      <w:pPr>
        <w:bidi/>
        <w:spacing w:line="240" w:lineRule="auto"/>
        <w:rPr>
          <w:sz w:val="14"/>
          <w:szCs w:val="14"/>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0"/>
        <w:gridCol w:w="6726"/>
      </w:tblGrid>
      <w:tr w:rsidR="00AA1DA0" w:rsidRPr="00AA1DA0" w14:paraId="3A4CA5DB" w14:textId="77777777" w:rsidTr="007C6F4A">
        <w:tc>
          <w:tcPr>
            <w:tcW w:w="1610" w:type="dxa"/>
          </w:tcPr>
          <w:p w14:paraId="162D26C0" w14:textId="77777777" w:rsidR="007C6F4A" w:rsidRPr="00AA1DA0" w:rsidRDefault="007C6F4A" w:rsidP="00735C0A">
            <w:pPr>
              <w:bidi/>
              <w:jc w:val="both"/>
              <w:rPr>
                <w:rFonts w:cs="David"/>
                <w:b/>
                <w:bCs/>
                <w:sz w:val="24"/>
                <w:szCs w:val="24"/>
                <w:rtl/>
              </w:rPr>
            </w:pPr>
            <w:r w:rsidRPr="00AA1DA0">
              <w:rPr>
                <w:rFonts w:cs="David" w:hint="cs"/>
                <w:b/>
                <w:bCs/>
                <w:sz w:val="24"/>
                <w:szCs w:val="24"/>
                <w:rtl/>
              </w:rPr>
              <w:t>הואיל:</w:t>
            </w:r>
          </w:p>
        </w:tc>
        <w:tc>
          <w:tcPr>
            <w:tcW w:w="6912" w:type="dxa"/>
          </w:tcPr>
          <w:p w14:paraId="5D344BCB" w14:textId="7617E11C" w:rsidR="007C6F4A" w:rsidRPr="00AA1DA0" w:rsidRDefault="007C6F4A" w:rsidP="007E5EF9">
            <w:pPr>
              <w:bidi/>
              <w:jc w:val="both"/>
              <w:rPr>
                <w:rFonts w:cs="David"/>
                <w:sz w:val="24"/>
                <w:szCs w:val="24"/>
                <w:rtl/>
              </w:rPr>
            </w:pPr>
            <w:r w:rsidRPr="00AA1DA0">
              <w:rPr>
                <w:rFonts w:cs="David" w:hint="cs"/>
                <w:sz w:val="24"/>
                <w:szCs w:val="24"/>
                <w:rtl/>
              </w:rPr>
              <w:t xml:space="preserve">והמשרד פרסם מכרז פומבי </w:t>
            </w:r>
            <w:r w:rsidR="00043AA2" w:rsidRPr="00AA1DA0">
              <w:rPr>
                <w:rFonts w:cs="David" w:hint="cs"/>
                <w:sz w:val="24"/>
                <w:szCs w:val="24"/>
                <w:rtl/>
              </w:rPr>
              <w:t xml:space="preserve">מספר </w:t>
            </w:r>
            <w:r w:rsidR="0030141A">
              <w:rPr>
                <w:rFonts w:cs="David" w:hint="cs"/>
                <w:sz w:val="24"/>
                <w:szCs w:val="24"/>
                <w:rtl/>
              </w:rPr>
              <w:t>102</w:t>
            </w:r>
            <w:r w:rsidR="00043AA2" w:rsidRPr="00AA1DA0">
              <w:rPr>
                <w:rFonts w:cs="David" w:hint="cs"/>
                <w:sz w:val="24"/>
                <w:szCs w:val="24"/>
                <w:rtl/>
              </w:rPr>
              <w:t>/</w:t>
            </w:r>
            <w:r w:rsidR="0030141A">
              <w:rPr>
                <w:rFonts w:cs="David" w:hint="cs"/>
                <w:sz w:val="24"/>
                <w:szCs w:val="24"/>
                <w:rtl/>
              </w:rPr>
              <w:t>11</w:t>
            </w:r>
            <w:r w:rsidR="00043AA2" w:rsidRPr="00AA1DA0">
              <w:rPr>
                <w:rFonts w:cs="David" w:hint="cs"/>
                <w:sz w:val="24"/>
                <w:szCs w:val="24"/>
                <w:rtl/>
              </w:rPr>
              <w:t>.</w:t>
            </w:r>
            <w:r w:rsidR="0030141A" w:rsidRPr="00AA1DA0">
              <w:rPr>
                <w:rFonts w:cs="David" w:hint="cs"/>
                <w:sz w:val="24"/>
                <w:szCs w:val="24"/>
                <w:rtl/>
              </w:rPr>
              <w:t>202</w:t>
            </w:r>
            <w:r w:rsidR="0030141A">
              <w:rPr>
                <w:rFonts w:cs="David" w:hint="cs"/>
                <w:sz w:val="24"/>
                <w:szCs w:val="24"/>
                <w:rtl/>
              </w:rPr>
              <w:t>3</w:t>
            </w:r>
            <w:r w:rsidR="0030141A" w:rsidRPr="00AA1DA0">
              <w:rPr>
                <w:rFonts w:cs="David" w:hint="cs"/>
                <w:sz w:val="24"/>
                <w:szCs w:val="24"/>
                <w:rtl/>
              </w:rPr>
              <w:t xml:space="preserve"> </w:t>
            </w:r>
            <w:r w:rsidRPr="00AA1DA0">
              <w:rPr>
                <w:rFonts w:cs="David" w:hint="cs"/>
                <w:sz w:val="24"/>
                <w:szCs w:val="24"/>
                <w:rtl/>
              </w:rPr>
              <w:t xml:space="preserve">שעניינו </w:t>
            </w:r>
            <w:r w:rsidR="007E5EF9" w:rsidRPr="00AA1DA0">
              <w:rPr>
                <w:rFonts w:cs="David" w:hint="cs"/>
                <w:sz w:val="24"/>
                <w:szCs w:val="24"/>
                <w:rtl/>
              </w:rPr>
              <w:t>רכישות מכשירי טלפון סלולרי</w:t>
            </w:r>
            <w:r w:rsidR="0030141A">
              <w:rPr>
                <w:rFonts w:cs="David" w:hint="cs"/>
                <w:sz w:val="24"/>
                <w:szCs w:val="24"/>
                <w:rtl/>
              </w:rPr>
              <w:t>ים</w:t>
            </w:r>
            <w:r w:rsidR="007E5EF9" w:rsidRPr="00AA1DA0">
              <w:rPr>
                <w:rFonts w:cs="David" w:hint="cs"/>
                <w:sz w:val="24"/>
                <w:szCs w:val="24"/>
                <w:rtl/>
              </w:rPr>
              <w:t xml:space="preserve"> כשר</w:t>
            </w:r>
            <w:r w:rsidR="0030141A">
              <w:rPr>
                <w:rFonts w:cs="David" w:hint="cs"/>
                <w:sz w:val="24"/>
                <w:szCs w:val="24"/>
                <w:rtl/>
              </w:rPr>
              <w:t>ים</w:t>
            </w:r>
            <w:r w:rsidR="007E5EF9" w:rsidRPr="00AA1DA0">
              <w:rPr>
                <w:rFonts w:cs="David" w:hint="cs"/>
                <w:sz w:val="24"/>
                <w:szCs w:val="24"/>
                <w:rtl/>
              </w:rPr>
              <w:t xml:space="preserve"> </w:t>
            </w:r>
            <w:r w:rsidRPr="00AA1DA0">
              <w:rPr>
                <w:rFonts w:cs="David" w:hint="cs"/>
                <w:sz w:val="24"/>
                <w:szCs w:val="24"/>
                <w:rtl/>
              </w:rPr>
              <w:t xml:space="preserve">(להלן </w:t>
            </w:r>
            <w:r w:rsidRPr="00AA1DA0">
              <w:rPr>
                <w:rFonts w:cs="David" w:hint="cs"/>
                <w:b/>
                <w:bCs/>
                <w:sz w:val="24"/>
                <w:szCs w:val="24"/>
                <w:rtl/>
              </w:rPr>
              <w:t>השירותים</w:t>
            </w:r>
            <w:r w:rsidRPr="00AA1DA0">
              <w:rPr>
                <w:rFonts w:cs="David" w:hint="cs"/>
                <w:sz w:val="24"/>
                <w:szCs w:val="24"/>
                <w:rtl/>
              </w:rPr>
              <w:t>);</w:t>
            </w:r>
          </w:p>
        </w:tc>
      </w:tr>
      <w:tr w:rsidR="00AA1DA0" w:rsidRPr="00AA1DA0" w14:paraId="493E1C8F" w14:textId="77777777" w:rsidTr="007C6F4A">
        <w:tc>
          <w:tcPr>
            <w:tcW w:w="1610" w:type="dxa"/>
          </w:tcPr>
          <w:p w14:paraId="298386BF" w14:textId="77777777" w:rsidR="007C6F4A" w:rsidRPr="00AA1DA0" w:rsidRDefault="007C6F4A" w:rsidP="00735C0A">
            <w:pPr>
              <w:bidi/>
              <w:jc w:val="both"/>
              <w:rPr>
                <w:rFonts w:cs="David"/>
                <w:b/>
                <w:bCs/>
                <w:sz w:val="24"/>
                <w:szCs w:val="24"/>
                <w:rtl/>
              </w:rPr>
            </w:pPr>
            <w:r w:rsidRPr="00AA1DA0">
              <w:rPr>
                <w:rFonts w:cs="David" w:hint="cs"/>
                <w:b/>
                <w:bCs/>
                <w:sz w:val="24"/>
                <w:szCs w:val="24"/>
                <w:rtl/>
              </w:rPr>
              <w:t>והואיל:</w:t>
            </w:r>
          </w:p>
        </w:tc>
        <w:tc>
          <w:tcPr>
            <w:tcW w:w="6912" w:type="dxa"/>
          </w:tcPr>
          <w:p w14:paraId="35D50C1A" w14:textId="77777777" w:rsidR="007C6F4A" w:rsidRPr="00AA1DA0" w:rsidRDefault="007C6F4A" w:rsidP="00735C0A">
            <w:pPr>
              <w:bidi/>
              <w:jc w:val="both"/>
              <w:rPr>
                <w:rFonts w:cs="David"/>
                <w:sz w:val="24"/>
                <w:szCs w:val="24"/>
                <w:rtl/>
              </w:rPr>
            </w:pPr>
            <w:r w:rsidRPr="00AA1DA0">
              <w:rPr>
                <w:rFonts w:cs="David" w:hint="cs"/>
                <w:sz w:val="24"/>
                <w:szCs w:val="24"/>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AA1DA0" w:rsidRPr="00AA1DA0" w14:paraId="6AF11F9F" w14:textId="77777777" w:rsidTr="007C6F4A">
        <w:tc>
          <w:tcPr>
            <w:tcW w:w="1610" w:type="dxa"/>
          </w:tcPr>
          <w:p w14:paraId="6EDA6EFE" w14:textId="77777777" w:rsidR="007C6F4A" w:rsidRPr="00AA1DA0" w:rsidRDefault="007C6F4A" w:rsidP="00735C0A">
            <w:pPr>
              <w:bidi/>
              <w:jc w:val="both"/>
              <w:rPr>
                <w:rFonts w:cs="David"/>
                <w:b/>
                <w:bCs/>
                <w:sz w:val="24"/>
                <w:szCs w:val="24"/>
                <w:rtl/>
              </w:rPr>
            </w:pPr>
            <w:r w:rsidRPr="00AA1DA0">
              <w:rPr>
                <w:rFonts w:cs="David" w:hint="cs"/>
                <w:b/>
                <w:bCs/>
                <w:sz w:val="24"/>
                <w:szCs w:val="24"/>
                <w:rtl/>
              </w:rPr>
              <w:t>והואיל:</w:t>
            </w:r>
          </w:p>
        </w:tc>
        <w:tc>
          <w:tcPr>
            <w:tcW w:w="6912" w:type="dxa"/>
          </w:tcPr>
          <w:p w14:paraId="4CE0E655" w14:textId="77777777" w:rsidR="007C6F4A" w:rsidRPr="00AA1DA0" w:rsidRDefault="007C6F4A" w:rsidP="00735C0A">
            <w:pPr>
              <w:bidi/>
              <w:jc w:val="both"/>
              <w:rPr>
                <w:rFonts w:cs="David"/>
                <w:sz w:val="24"/>
                <w:szCs w:val="24"/>
                <w:rtl/>
              </w:rPr>
            </w:pPr>
            <w:r w:rsidRPr="00AA1DA0">
              <w:rPr>
                <w:rFonts w:cs="David" w:hint="cs"/>
                <w:sz w:val="24"/>
                <w:szCs w:val="24"/>
                <w:rtl/>
              </w:rPr>
              <w:t>המדינה הסכימה להתקשר עם צד ב' בחוזה זה, ולאחר שההתקשרות אושרה על ידי ועדת מכרזים בישיבה______________</w:t>
            </w:r>
          </w:p>
        </w:tc>
      </w:tr>
    </w:tbl>
    <w:p w14:paraId="3F57014F" w14:textId="77777777" w:rsidR="007C6F4A" w:rsidRPr="00AA1DA0" w:rsidRDefault="007C6F4A" w:rsidP="00735C0A">
      <w:pPr>
        <w:bidi/>
        <w:spacing w:line="240" w:lineRule="auto"/>
        <w:rPr>
          <w:sz w:val="14"/>
          <w:szCs w:val="14"/>
          <w:rtl/>
        </w:rPr>
      </w:pPr>
    </w:p>
    <w:p w14:paraId="07DA18EE" w14:textId="77777777" w:rsidR="007C6F4A" w:rsidRPr="00AA1DA0" w:rsidRDefault="007C6F4A" w:rsidP="00735C0A">
      <w:pPr>
        <w:bidi/>
        <w:spacing w:line="240" w:lineRule="auto"/>
        <w:rPr>
          <w:b/>
          <w:bCs/>
          <w:u w:val="single"/>
          <w:rtl/>
        </w:rPr>
      </w:pPr>
      <w:r w:rsidRPr="00AA1DA0">
        <w:rPr>
          <w:rFonts w:hint="cs"/>
          <w:b/>
          <w:bCs/>
          <w:u w:val="single"/>
          <w:rtl/>
        </w:rPr>
        <w:t>הוצהר, הותנה והוסכם בין הצדדים כדלקמן:</w:t>
      </w:r>
    </w:p>
    <w:p w14:paraId="54FB2525" w14:textId="77777777" w:rsidR="007C6F4A" w:rsidRPr="00AA1DA0" w:rsidRDefault="007C6F4A" w:rsidP="00735C0A">
      <w:pPr>
        <w:bidi/>
        <w:spacing w:line="240" w:lineRule="auto"/>
        <w:rPr>
          <w:sz w:val="12"/>
          <w:szCs w:val="12"/>
          <w:rtl/>
        </w:rPr>
      </w:pPr>
    </w:p>
    <w:p w14:paraId="41CCEF9B"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הגדרות</w:t>
      </w:r>
    </w:p>
    <w:p w14:paraId="6E10EE1D" w14:textId="77777777" w:rsidR="007C6F4A" w:rsidRPr="00AA1DA0" w:rsidRDefault="007C6F4A" w:rsidP="00735C0A">
      <w:pPr>
        <w:bidi/>
        <w:spacing w:line="240" w:lineRule="auto"/>
        <w:ind w:left="357"/>
        <w:rPr>
          <w:rtl/>
        </w:rPr>
      </w:pPr>
      <w:r w:rsidRPr="00AA1DA0">
        <w:rPr>
          <w:rFonts w:hint="cs"/>
          <w:rtl/>
        </w:rPr>
        <w:t>בחוזה זה תהיה למונחים הבאים הפרשנות שלצידם אלא אם נאמר אחרת:</w:t>
      </w:r>
    </w:p>
    <w:p w14:paraId="1A8BC274" w14:textId="0F7B3E1A" w:rsidR="007C6F4A" w:rsidRPr="00AA1DA0" w:rsidRDefault="007C6F4A" w:rsidP="007E5EF9">
      <w:pPr>
        <w:pStyle w:val="ListParagraph"/>
        <w:numPr>
          <w:ilvl w:val="1"/>
          <w:numId w:val="51"/>
        </w:numPr>
        <w:bidi/>
        <w:spacing w:line="240" w:lineRule="auto"/>
        <w:ind w:left="935" w:hanging="575"/>
        <w:contextualSpacing w:val="0"/>
      </w:pPr>
      <w:r w:rsidRPr="00AA1DA0">
        <w:rPr>
          <w:rFonts w:hint="cs"/>
          <w:rtl/>
        </w:rPr>
        <w:t xml:space="preserve">המכרז </w:t>
      </w:r>
      <w:r w:rsidRPr="00AA1DA0">
        <w:rPr>
          <w:rtl/>
        </w:rPr>
        <w:t>–</w:t>
      </w:r>
      <w:r w:rsidRPr="00AA1DA0">
        <w:rPr>
          <w:rFonts w:hint="cs"/>
          <w:rtl/>
        </w:rPr>
        <w:t xml:space="preserve"> מכרז מס' </w:t>
      </w:r>
      <w:r w:rsidR="009666D4">
        <w:rPr>
          <w:rFonts w:hint="cs"/>
          <w:rtl/>
        </w:rPr>
        <w:t>102</w:t>
      </w:r>
      <w:r w:rsidR="007E5EF9" w:rsidRPr="00AA1DA0">
        <w:rPr>
          <w:rFonts w:hint="cs"/>
          <w:rtl/>
        </w:rPr>
        <w:t>/</w:t>
      </w:r>
      <w:r w:rsidR="009666D4">
        <w:rPr>
          <w:rFonts w:hint="cs"/>
          <w:rtl/>
        </w:rPr>
        <w:t>11</w:t>
      </w:r>
      <w:r w:rsidR="007E5EF9" w:rsidRPr="00AA1DA0">
        <w:rPr>
          <w:rFonts w:hint="cs"/>
          <w:rtl/>
        </w:rPr>
        <w:t>.</w:t>
      </w:r>
      <w:r w:rsidR="009666D4" w:rsidRPr="00AA1DA0">
        <w:rPr>
          <w:rFonts w:hint="cs"/>
          <w:rtl/>
        </w:rPr>
        <w:t>202</w:t>
      </w:r>
      <w:r w:rsidR="009666D4">
        <w:rPr>
          <w:rFonts w:hint="cs"/>
          <w:rtl/>
        </w:rPr>
        <w:t>3</w:t>
      </w:r>
    </w:p>
    <w:p w14:paraId="7EAF8F9D" w14:textId="07A76EFE" w:rsidR="007C6F4A" w:rsidRPr="00AA1DA0" w:rsidRDefault="007C6F4A" w:rsidP="00106BD7">
      <w:pPr>
        <w:pStyle w:val="ListParagraph"/>
        <w:numPr>
          <w:ilvl w:val="1"/>
          <w:numId w:val="51"/>
        </w:numPr>
        <w:bidi/>
        <w:spacing w:line="240" w:lineRule="auto"/>
        <w:ind w:left="935" w:hanging="575"/>
        <w:contextualSpacing w:val="0"/>
        <w:rPr>
          <w:rtl/>
        </w:rPr>
      </w:pPr>
      <w:r w:rsidRPr="00AA1DA0">
        <w:rPr>
          <w:rFonts w:hint="cs"/>
          <w:rtl/>
        </w:rPr>
        <w:t>המינהל - מינהל</w:t>
      </w:r>
      <w:r w:rsidRPr="00AA1DA0">
        <w:rPr>
          <w:rtl/>
        </w:rPr>
        <w:t xml:space="preserve"> </w:t>
      </w:r>
      <w:r w:rsidR="008B3118">
        <w:rPr>
          <w:rFonts w:hint="cs"/>
          <w:rtl/>
        </w:rPr>
        <w:t>טכנולוגיות דיגיטליות ומידע</w:t>
      </w:r>
    </w:p>
    <w:p w14:paraId="30257212"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כללי</w:t>
      </w:r>
    </w:p>
    <w:p w14:paraId="2795F61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lastRenderedPageBreak/>
        <w:t xml:space="preserve">המבוא לחוזה זה, לרבות כל ההצהרות הכלולות בו והנספחים לחוזה זה, מהווים חלק בלתי נפרד ממנו ויפורשו יחד </w:t>
      </w:r>
      <w:proofErr w:type="spellStart"/>
      <w:r w:rsidRPr="00AA1DA0">
        <w:rPr>
          <w:rFonts w:hint="cs"/>
          <w:rtl/>
        </w:rPr>
        <w:t>איתו</w:t>
      </w:r>
      <w:proofErr w:type="spellEnd"/>
      <w:r w:rsidRPr="00AA1DA0">
        <w:rPr>
          <w:rFonts w:hint="cs"/>
          <w:rtl/>
        </w:rPr>
        <w:t>.</w:t>
      </w:r>
    </w:p>
    <w:p w14:paraId="3F0E396E"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AA1DA0" w:rsidRPr="00AA1DA0" w14:paraId="42001D6A" w14:textId="77777777" w:rsidTr="007C6F4A">
        <w:tc>
          <w:tcPr>
            <w:tcW w:w="1559" w:type="dxa"/>
          </w:tcPr>
          <w:p w14:paraId="1FBDF479"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א' -</w:t>
            </w:r>
          </w:p>
        </w:tc>
        <w:tc>
          <w:tcPr>
            <w:tcW w:w="5990" w:type="dxa"/>
          </w:tcPr>
          <w:p w14:paraId="555892AF"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מסגרת העבודה</w:t>
            </w:r>
          </w:p>
        </w:tc>
      </w:tr>
      <w:tr w:rsidR="00AA1DA0" w:rsidRPr="00AA1DA0" w14:paraId="6D869EAB" w14:textId="77777777" w:rsidTr="007C6F4A">
        <w:tc>
          <w:tcPr>
            <w:tcW w:w="1559" w:type="dxa"/>
          </w:tcPr>
          <w:p w14:paraId="19753D2F"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 xml:space="preserve">נספח ב' - </w:t>
            </w:r>
          </w:p>
        </w:tc>
        <w:tc>
          <w:tcPr>
            <w:tcW w:w="5990" w:type="dxa"/>
          </w:tcPr>
          <w:p w14:paraId="41B8E71A"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הצעת צד ב' מיום_______</w:t>
            </w:r>
          </w:p>
        </w:tc>
      </w:tr>
      <w:tr w:rsidR="00AA1DA0" w:rsidRPr="00AA1DA0" w14:paraId="75D0E777" w14:textId="77777777" w:rsidTr="007C6F4A">
        <w:tc>
          <w:tcPr>
            <w:tcW w:w="1559" w:type="dxa"/>
          </w:tcPr>
          <w:p w14:paraId="6081F83C"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ג' -</w:t>
            </w:r>
          </w:p>
        </w:tc>
        <w:tc>
          <w:tcPr>
            <w:tcW w:w="5990" w:type="dxa"/>
          </w:tcPr>
          <w:p w14:paraId="751D0836" w14:textId="1CB96B05" w:rsidR="007C6F4A" w:rsidRPr="00AA1DA0" w:rsidRDefault="007C6F4A" w:rsidP="007E5EF9">
            <w:pPr>
              <w:bidi/>
              <w:spacing w:before="80" w:after="80"/>
              <w:jc w:val="both"/>
              <w:rPr>
                <w:rFonts w:cs="David"/>
                <w:sz w:val="24"/>
                <w:szCs w:val="24"/>
                <w:rtl/>
              </w:rPr>
            </w:pPr>
            <w:r w:rsidRPr="00AA1DA0">
              <w:rPr>
                <w:rFonts w:cs="David" w:hint="cs"/>
                <w:sz w:val="24"/>
                <w:szCs w:val="24"/>
                <w:rtl/>
              </w:rPr>
              <w:t xml:space="preserve">מכרז </w:t>
            </w:r>
            <w:r w:rsidR="00DB36C2" w:rsidRPr="00AA1DA0">
              <w:rPr>
                <w:rFonts w:cs="David"/>
                <w:sz w:val="24"/>
                <w:szCs w:val="24"/>
                <w:rtl/>
              </w:rPr>
              <w:t xml:space="preserve">פומבי מספר </w:t>
            </w:r>
            <w:r w:rsidR="0030141A">
              <w:rPr>
                <w:rFonts w:cs="David" w:hint="cs"/>
                <w:sz w:val="24"/>
                <w:szCs w:val="24"/>
                <w:rtl/>
              </w:rPr>
              <w:t>102</w:t>
            </w:r>
            <w:r w:rsidR="00DB36C2" w:rsidRPr="00AA1DA0">
              <w:rPr>
                <w:rFonts w:cs="David"/>
                <w:sz w:val="24"/>
                <w:szCs w:val="24"/>
                <w:rtl/>
              </w:rPr>
              <w:t>/</w:t>
            </w:r>
            <w:r w:rsidR="0030141A">
              <w:rPr>
                <w:rFonts w:cs="David" w:hint="cs"/>
                <w:sz w:val="24"/>
                <w:szCs w:val="24"/>
                <w:rtl/>
              </w:rPr>
              <w:t>11</w:t>
            </w:r>
            <w:r w:rsidR="00DB36C2" w:rsidRPr="00AA1DA0">
              <w:rPr>
                <w:rFonts w:cs="David"/>
                <w:sz w:val="24"/>
                <w:szCs w:val="24"/>
                <w:rtl/>
              </w:rPr>
              <w:t>.</w:t>
            </w:r>
            <w:r w:rsidR="0030141A">
              <w:rPr>
                <w:rFonts w:cs="David" w:hint="cs"/>
                <w:sz w:val="24"/>
                <w:szCs w:val="24"/>
                <w:rtl/>
              </w:rPr>
              <w:t>2023</w:t>
            </w:r>
            <w:r w:rsidR="0030141A" w:rsidRPr="00AA1DA0">
              <w:rPr>
                <w:rFonts w:cs="David"/>
                <w:sz w:val="24"/>
                <w:szCs w:val="24"/>
                <w:rtl/>
              </w:rPr>
              <w:t xml:space="preserve"> </w:t>
            </w:r>
            <w:r w:rsidR="00DB36C2" w:rsidRPr="00AA1DA0">
              <w:rPr>
                <w:rFonts w:cs="David"/>
                <w:sz w:val="24"/>
                <w:szCs w:val="24"/>
                <w:rtl/>
              </w:rPr>
              <w:t xml:space="preserve">בהיקפים משתנים </w:t>
            </w:r>
            <w:r w:rsidR="001A24E0" w:rsidRPr="00AA1DA0">
              <w:rPr>
                <w:rFonts w:cs="David"/>
                <w:sz w:val="24"/>
                <w:szCs w:val="24"/>
                <w:rtl/>
              </w:rPr>
              <w:t xml:space="preserve">לרכישת </w:t>
            </w:r>
            <w:r w:rsidR="001A24E0" w:rsidRPr="00AA1DA0">
              <w:rPr>
                <w:rFonts w:cs="David" w:hint="cs"/>
                <w:sz w:val="24"/>
                <w:szCs w:val="24"/>
                <w:rtl/>
              </w:rPr>
              <w:t>מכשירי טלפון סלולרי</w:t>
            </w:r>
            <w:r w:rsidR="0030141A">
              <w:rPr>
                <w:rFonts w:cs="David" w:hint="cs"/>
                <w:sz w:val="24"/>
                <w:szCs w:val="24"/>
                <w:rtl/>
              </w:rPr>
              <w:t>ים</w:t>
            </w:r>
            <w:r w:rsidR="001A24E0" w:rsidRPr="00AA1DA0">
              <w:rPr>
                <w:rFonts w:cs="David" w:hint="cs"/>
                <w:sz w:val="24"/>
                <w:szCs w:val="24"/>
                <w:rtl/>
              </w:rPr>
              <w:t xml:space="preserve"> כשר</w:t>
            </w:r>
            <w:r w:rsidR="0030141A">
              <w:rPr>
                <w:rFonts w:cs="David" w:hint="cs"/>
                <w:sz w:val="24"/>
                <w:szCs w:val="24"/>
                <w:rtl/>
              </w:rPr>
              <w:t>ים</w:t>
            </w:r>
            <w:r w:rsidR="001A24E0" w:rsidRPr="00AA1DA0">
              <w:rPr>
                <w:rFonts w:cs="David"/>
                <w:sz w:val="24"/>
                <w:szCs w:val="24"/>
                <w:rtl/>
              </w:rPr>
              <w:t xml:space="preserve"> </w:t>
            </w:r>
            <w:r w:rsidRPr="00AA1DA0">
              <w:rPr>
                <w:rFonts w:cs="David" w:hint="cs"/>
                <w:sz w:val="24"/>
                <w:szCs w:val="24"/>
                <w:rtl/>
              </w:rPr>
              <w:t>על נספחיו</w:t>
            </w:r>
          </w:p>
        </w:tc>
      </w:tr>
      <w:tr w:rsidR="00AA1DA0" w:rsidRPr="00AA1DA0" w14:paraId="49E22C74" w14:textId="77777777" w:rsidTr="007C6F4A">
        <w:tc>
          <w:tcPr>
            <w:tcW w:w="1559" w:type="dxa"/>
          </w:tcPr>
          <w:p w14:paraId="6A4CB724"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 xml:space="preserve">נספח ד' - </w:t>
            </w:r>
          </w:p>
        </w:tc>
        <w:tc>
          <w:tcPr>
            <w:tcW w:w="5990" w:type="dxa"/>
          </w:tcPr>
          <w:p w14:paraId="1C1AC41C"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ערבות בנקאית/חברת ביטוח</w:t>
            </w:r>
          </w:p>
        </w:tc>
      </w:tr>
      <w:tr w:rsidR="00AA1DA0" w:rsidRPr="00AA1DA0" w14:paraId="13460EBD" w14:textId="77777777" w:rsidTr="007C6F4A">
        <w:tc>
          <w:tcPr>
            <w:tcW w:w="1559" w:type="dxa"/>
          </w:tcPr>
          <w:p w14:paraId="04D04685"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ה' -</w:t>
            </w:r>
          </w:p>
        </w:tc>
        <w:tc>
          <w:tcPr>
            <w:tcW w:w="5990" w:type="dxa"/>
          </w:tcPr>
          <w:p w14:paraId="452E10C4"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התחייבות להעדר היגוד עניינים</w:t>
            </w:r>
          </w:p>
        </w:tc>
      </w:tr>
      <w:tr w:rsidR="00AA1DA0" w:rsidRPr="00AA1DA0" w14:paraId="6054D03A" w14:textId="77777777" w:rsidTr="007C6F4A">
        <w:tc>
          <w:tcPr>
            <w:tcW w:w="1559" w:type="dxa"/>
          </w:tcPr>
          <w:p w14:paraId="01B032D8"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נספח ו' -</w:t>
            </w:r>
          </w:p>
        </w:tc>
        <w:tc>
          <w:tcPr>
            <w:tcW w:w="5990" w:type="dxa"/>
          </w:tcPr>
          <w:p w14:paraId="5F9B3533" w14:textId="77777777" w:rsidR="007C6F4A" w:rsidRPr="00AA1DA0" w:rsidRDefault="007C6F4A" w:rsidP="00735C0A">
            <w:pPr>
              <w:bidi/>
              <w:spacing w:before="80" w:after="80"/>
              <w:jc w:val="both"/>
              <w:rPr>
                <w:rFonts w:cs="David"/>
                <w:sz w:val="24"/>
                <w:szCs w:val="24"/>
                <w:rtl/>
              </w:rPr>
            </w:pPr>
            <w:r w:rsidRPr="00AA1DA0">
              <w:rPr>
                <w:rFonts w:cs="David" w:hint="cs"/>
                <w:sz w:val="24"/>
                <w:szCs w:val="24"/>
                <w:rtl/>
              </w:rPr>
              <w:t>התחייבות לשמירה על סודיות ואי פרסום</w:t>
            </w:r>
          </w:p>
        </w:tc>
      </w:tr>
      <w:tr w:rsidR="00AA1DA0" w:rsidRPr="00AA1DA0" w14:paraId="3453E27E" w14:textId="77777777" w:rsidTr="007C6F4A">
        <w:tc>
          <w:tcPr>
            <w:tcW w:w="1559" w:type="dxa"/>
          </w:tcPr>
          <w:p w14:paraId="30C524BA" w14:textId="30F1939D" w:rsidR="007C6F4A" w:rsidRPr="00AA1DA0" w:rsidRDefault="007C6F4A" w:rsidP="00735C0A">
            <w:pPr>
              <w:bidi/>
              <w:spacing w:before="80" w:after="80"/>
              <w:jc w:val="both"/>
              <w:rPr>
                <w:rFonts w:cs="David"/>
                <w:sz w:val="24"/>
                <w:szCs w:val="24"/>
                <w:rtl/>
              </w:rPr>
            </w:pPr>
            <w:bookmarkStart w:id="75" w:name="_Hlk48128153"/>
          </w:p>
        </w:tc>
        <w:tc>
          <w:tcPr>
            <w:tcW w:w="5990" w:type="dxa"/>
          </w:tcPr>
          <w:p w14:paraId="161EBD61" w14:textId="540A4320" w:rsidR="007C6F4A" w:rsidRPr="00AA1DA0" w:rsidRDefault="007C6F4A" w:rsidP="00B17195">
            <w:pPr>
              <w:bidi/>
              <w:spacing w:before="80" w:after="80"/>
              <w:jc w:val="both"/>
              <w:rPr>
                <w:rFonts w:cs="David"/>
                <w:sz w:val="24"/>
                <w:szCs w:val="24"/>
                <w:rtl/>
              </w:rPr>
            </w:pPr>
          </w:p>
        </w:tc>
      </w:tr>
    </w:tbl>
    <w:bookmarkEnd w:id="75"/>
    <w:p w14:paraId="1124D4B7"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סתירה בין מסמכים</w:t>
      </w:r>
    </w:p>
    <w:p w14:paraId="4D013B42" w14:textId="77777777" w:rsidR="007C6F4A" w:rsidRPr="00AA1DA0" w:rsidRDefault="007C6F4A" w:rsidP="00735C0A">
      <w:pPr>
        <w:bidi/>
        <w:spacing w:line="240" w:lineRule="auto"/>
        <w:ind w:left="935"/>
      </w:pPr>
      <w:r w:rsidRPr="00AA1DA0">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34B3775"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תקופת ההתקשרות</w:t>
      </w:r>
    </w:p>
    <w:p w14:paraId="379B4D3C"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תקופת ההתקשרות על פי חוזה זה הינה ______________</w:t>
      </w:r>
    </w:p>
    <w:p w14:paraId="5BEEC672" w14:textId="77777777" w:rsidR="007C6F4A" w:rsidRPr="00AA1DA0" w:rsidRDefault="007C6F4A" w:rsidP="00106BD7">
      <w:pPr>
        <w:pStyle w:val="ListParagraph"/>
        <w:numPr>
          <w:ilvl w:val="1"/>
          <w:numId w:val="51"/>
        </w:numPr>
        <w:bidi/>
        <w:spacing w:line="240" w:lineRule="auto"/>
        <w:ind w:left="935" w:hanging="575"/>
        <w:contextualSpacing w:val="0"/>
        <w:rPr>
          <w:u w:val="single"/>
        </w:rPr>
      </w:pPr>
      <w:r w:rsidRPr="00AA1DA0">
        <w:rPr>
          <w:rFonts w:hint="cs"/>
          <w:u w:val="single"/>
          <w:rtl/>
        </w:rPr>
        <w:t>זכות ברירה</w:t>
      </w:r>
    </w:p>
    <w:p w14:paraId="723FE079"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179372BA"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 xml:space="preserve">מימוש זכות הברירה יעשה כל עוד המשרד מעוניין להמשיך ולקבל את השירותים. </w:t>
      </w:r>
      <w:r w:rsidRPr="00AA1DA0">
        <w:rPr>
          <w:rFonts w:ascii="Arial" w:hAnsi="Arial" w:hint="cs"/>
          <w:rtl/>
        </w:rPr>
        <w:t>החוזה יתחדש על פי תנאי החוזה המקורי או בתנאים המיטיבים עם המשרד ועם לקוחות השירות.</w:t>
      </w:r>
    </w:p>
    <w:p w14:paraId="0EA50B49"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tl/>
        </w:rPr>
        <w:t>למשרד זכות ברירה  להרחיב את היקף יחידות השירותים בשיעור של 30% בשנה.</w:t>
      </w:r>
      <w:r w:rsidRPr="00AA1DA0">
        <w:rPr>
          <w:rFonts w:hint="cs"/>
          <w:rtl/>
        </w:rPr>
        <w:t xml:space="preserve"> </w:t>
      </w:r>
      <w:r w:rsidRPr="00AA1DA0">
        <w:rPr>
          <w:rtl/>
        </w:rPr>
        <w:t xml:space="preserve">הרחבת ההיקף תיעשה על פי תנאי </w:t>
      </w:r>
      <w:r w:rsidRPr="00AA1DA0">
        <w:rPr>
          <w:rFonts w:hint="cs"/>
          <w:rtl/>
        </w:rPr>
        <w:t>החוזה</w:t>
      </w:r>
      <w:r w:rsidRPr="00AA1DA0">
        <w:rPr>
          <w:rtl/>
        </w:rPr>
        <w:t>, לאחר אישור ועדת הרכישות במשרד.</w:t>
      </w:r>
      <w:r w:rsidRPr="00AA1DA0">
        <w:rPr>
          <w:rFonts w:hint="cs"/>
          <w:rtl/>
        </w:rPr>
        <w:t xml:space="preserve"> </w:t>
      </w:r>
      <w:r w:rsidRPr="00AA1DA0">
        <w:rPr>
          <w:rtl/>
        </w:rPr>
        <w:t>מובהר כי צמצום ו/או הרחבה של היקף השירותים תעשה בהתאם לשיקול דעתו הבלעדי של המשרד.</w:t>
      </w:r>
    </w:p>
    <w:p w14:paraId="6CAEAE75"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התחייבויות צד ב'</w:t>
      </w:r>
    </w:p>
    <w:p w14:paraId="0467AE87"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 xml:space="preserve">צד ב' </w:t>
      </w:r>
      <w:r w:rsidRPr="00AA1DA0">
        <w:rPr>
          <w:rtl/>
        </w:rPr>
        <w:t>מתחייב להקצות</w:t>
      </w:r>
      <w:r w:rsidRPr="00AA1DA0">
        <w:rPr>
          <w:rFonts w:hint="cs"/>
          <w:rtl/>
        </w:rPr>
        <w:t xml:space="preserve"> את המשאבים, ובכללם</w:t>
      </w:r>
      <w:r w:rsidRPr="00AA1DA0">
        <w:rPr>
          <w:rtl/>
        </w:rPr>
        <w:t xml:space="preserve"> כוח אדם</w:t>
      </w:r>
      <w:r w:rsidRPr="00AA1DA0">
        <w:rPr>
          <w:rFonts w:hint="cs"/>
          <w:rtl/>
        </w:rPr>
        <w:t>,</w:t>
      </w:r>
      <w:r w:rsidRPr="00AA1DA0">
        <w:rPr>
          <w:rtl/>
        </w:rPr>
        <w:t xml:space="preserve"> באיכות, בכמות ובמועדים שיאפשרו ביצוע השירותים המפורטים במכרז</w:t>
      </w:r>
      <w:r w:rsidRPr="00AA1DA0">
        <w:rPr>
          <w:rFonts w:hint="cs"/>
          <w:rtl/>
        </w:rPr>
        <w:t>, וכן לעמוד ברמת השירות הנדרשת כמפורט במכרז</w:t>
      </w:r>
      <w:r w:rsidRPr="00AA1DA0">
        <w:rPr>
          <w:rtl/>
        </w:rPr>
        <w:t>.</w:t>
      </w:r>
    </w:p>
    <w:p w14:paraId="189F1370"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29B9717A"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 xml:space="preserve">צד ב' מתחייב </w:t>
      </w:r>
      <w:r w:rsidRPr="00AA1DA0">
        <w:rPr>
          <w:rtl/>
        </w:rPr>
        <w:t>על עמידה קפדנית בלוח הזמנים.</w:t>
      </w:r>
    </w:p>
    <w:p w14:paraId="4A431B3A"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lastRenderedPageBreak/>
        <w:t xml:space="preserve">צד ב' </w:t>
      </w:r>
      <w:r w:rsidRPr="00AA1DA0">
        <w:rPr>
          <w:rtl/>
        </w:rPr>
        <w:t xml:space="preserve">מתחייב לתת למשרד כל דיווח שיידרש ביחס לביצוע השירותים עפ"י </w:t>
      </w:r>
      <w:r w:rsidRPr="00AA1DA0">
        <w:rPr>
          <w:rFonts w:hint="cs"/>
          <w:rtl/>
        </w:rPr>
        <w:t>חוזה</w:t>
      </w:r>
      <w:r w:rsidRPr="00AA1DA0">
        <w:rPr>
          <w:rtl/>
        </w:rPr>
        <w:t xml:space="preserve"> זה. </w:t>
      </w:r>
    </w:p>
    <w:p w14:paraId="0B786BF8"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מתחייב למתן אחריות כוללת לביצוע הפתרון במלואו.</w:t>
      </w:r>
    </w:p>
    <w:p w14:paraId="25D2D227"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3D4D978"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AA1DA0">
        <w:rPr>
          <w:rFonts w:hint="cs"/>
          <w:rtl/>
        </w:rPr>
        <w:t>וכיוצ"ב</w:t>
      </w:r>
      <w:proofErr w:type="spellEnd"/>
      <w:r w:rsidRPr="00AA1DA0">
        <w:rPr>
          <w:rFonts w:hint="cs"/>
          <w:rtl/>
        </w:rPr>
        <w:t>, בין אם באמצעות פגישות פרונטליות, טלפונים, דוא"ל או כל דרך התקשרות אחרת אשר תתאפשר בין הצדדים.</w:t>
      </w:r>
    </w:p>
    <w:p w14:paraId="37A7860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מתחייב ליישם את תכנית ההיפרדות, כמפורט בסעיף 4.9 למכרז.</w:t>
      </w:r>
    </w:p>
    <w:p w14:paraId="30CD34DA"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מתחייב לעבוד בפורטל הספקים, כמורט בסעיף 0.8.4 למכרז.</w:t>
      </w:r>
    </w:p>
    <w:p w14:paraId="4B714A2A"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התחייבויות המשרד</w:t>
      </w:r>
    </w:p>
    <w:p w14:paraId="54370539"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על מנת לאפשר לצד ב' לעמוד בהתחייבויותיו על פי חוזה זה, מתחייב המשרד כדלקמן:</w:t>
      </w:r>
    </w:p>
    <w:p w14:paraId="5DD03EFC"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להעמיד לרשות צד ב' את כל המידע והנתונים הדרושים לביצוע השירותים על פי חוזה זה סמוך ליום שהתקבלה דרישתו של צד ב'.</w:t>
      </w:r>
    </w:p>
    <w:p w14:paraId="190D3D3D"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למנות ממונה מטעמו לצורך ביצועו של חוזה זה.</w:t>
      </w:r>
    </w:p>
    <w:p w14:paraId="2BF31205"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לקיים פגישות בין נציגי צד ב' לממונה כנדרש לצורך ביצוע השירותים, זאת בתוך 7 ימי עבודה מעת שהתקבלה בקשת צד ב' לקביעת פגישה כאמור.</w:t>
      </w:r>
    </w:p>
    <w:p w14:paraId="270720E3"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פיקוח</w:t>
      </w:r>
    </w:p>
    <w:p w14:paraId="57855A7D" w14:textId="77777777" w:rsidR="007C6F4A" w:rsidRPr="00AA1DA0" w:rsidRDefault="007C6F4A" w:rsidP="00106BD7">
      <w:pPr>
        <w:pStyle w:val="ListParagraph"/>
        <w:numPr>
          <w:ilvl w:val="1"/>
          <w:numId w:val="51"/>
        </w:numPr>
        <w:bidi/>
        <w:spacing w:line="240" w:lineRule="auto"/>
        <w:contextualSpacing w:val="0"/>
        <w:rPr>
          <w:rtl/>
        </w:rPr>
      </w:pPr>
      <w:r w:rsidRPr="00AA1DA0">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31ED45D4" w14:textId="77777777" w:rsidR="007C6F4A" w:rsidRPr="00AA1DA0" w:rsidRDefault="007C6F4A" w:rsidP="00106BD7">
      <w:pPr>
        <w:pStyle w:val="ListParagraph"/>
        <w:numPr>
          <w:ilvl w:val="1"/>
          <w:numId w:val="51"/>
        </w:numPr>
        <w:bidi/>
        <w:spacing w:line="240" w:lineRule="auto"/>
        <w:contextualSpacing w:val="0"/>
      </w:pPr>
      <w:r w:rsidRPr="00AA1DA0">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69C9660"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אישור עובדים</w:t>
      </w:r>
    </w:p>
    <w:p w14:paraId="7041E233" w14:textId="77777777" w:rsidR="007C6F4A" w:rsidRPr="00AA1DA0" w:rsidRDefault="007C6F4A" w:rsidP="00106BD7">
      <w:pPr>
        <w:pStyle w:val="ListParagraph"/>
        <w:numPr>
          <w:ilvl w:val="1"/>
          <w:numId w:val="51"/>
        </w:numPr>
        <w:bidi/>
        <w:spacing w:line="240" w:lineRule="auto"/>
        <w:contextualSpacing w:val="0"/>
      </w:pPr>
      <w:r w:rsidRPr="00AA1DA0">
        <w:rPr>
          <w:rFonts w:hint="cs"/>
          <w:rtl/>
        </w:rPr>
        <w:t xml:space="preserve">צד ב' מתחייב שלא להחליף ביוזמתו את מנהל </w:t>
      </w:r>
      <w:r w:rsidR="003F1F21" w:rsidRPr="00AA1DA0">
        <w:rPr>
          <w:rFonts w:hint="cs"/>
          <w:rtl/>
        </w:rPr>
        <w:t xml:space="preserve">הפרויקט </w:t>
      </w:r>
      <w:r w:rsidRPr="00AA1DA0">
        <w:rPr>
          <w:rFonts w:hint="cs"/>
          <w:rtl/>
        </w:rPr>
        <w:t xml:space="preserve">(להלן </w:t>
      </w:r>
      <w:r w:rsidRPr="00AA1DA0">
        <w:rPr>
          <w:rFonts w:hint="cs"/>
          <w:b/>
          <w:bCs/>
          <w:rtl/>
        </w:rPr>
        <w:t>עובדי מפתח</w:t>
      </w:r>
      <w:r w:rsidRPr="00AA1DA0">
        <w:rPr>
          <w:rFonts w:hint="cs"/>
          <w:rtl/>
        </w:rPr>
        <w:t>), ללא אישור מראש ובכתב של מנהל המינהל.</w:t>
      </w:r>
    </w:p>
    <w:p w14:paraId="2A8FAC26" w14:textId="77777777" w:rsidR="007C6F4A" w:rsidRPr="00AA1DA0" w:rsidRDefault="007C6F4A" w:rsidP="00106BD7">
      <w:pPr>
        <w:pStyle w:val="ListParagraph"/>
        <w:numPr>
          <w:ilvl w:val="1"/>
          <w:numId w:val="51"/>
        </w:numPr>
        <w:bidi/>
        <w:spacing w:line="240" w:lineRule="auto"/>
        <w:contextualSpacing w:val="0"/>
      </w:pPr>
      <w:r w:rsidRPr="00AA1DA0">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64CBFDC0"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התמורה</w:t>
      </w:r>
    </w:p>
    <w:p w14:paraId="00D2A7B0" w14:textId="77777777" w:rsidR="007C6F4A" w:rsidRPr="00AA1DA0" w:rsidRDefault="007C6F4A" w:rsidP="00106BD7">
      <w:pPr>
        <w:pStyle w:val="ListParagraph"/>
        <w:numPr>
          <w:ilvl w:val="1"/>
          <w:numId w:val="51"/>
        </w:numPr>
        <w:bidi/>
        <w:spacing w:line="240" w:lineRule="auto"/>
        <w:contextualSpacing w:val="0"/>
      </w:pPr>
      <w:r w:rsidRPr="00AA1DA0">
        <w:rPr>
          <w:rFonts w:hint="cs"/>
          <w:rtl/>
        </w:rPr>
        <w:t xml:space="preserve">תמורת ביצוע כל התחייבויותיו של צד ב' לפי חוזה זה, ישלם המשרד לצד ב' סכום שלא יעלה על _________  ₪ (להלן </w:t>
      </w:r>
      <w:r w:rsidRPr="00AA1DA0">
        <w:rPr>
          <w:rFonts w:hint="cs"/>
          <w:b/>
          <w:bCs/>
          <w:rtl/>
        </w:rPr>
        <w:t>התמורה</w:t>
      </w:r>
      <w:r w:rsidRPr="00AA1DA0">
        <w:rPr>
          <w:rFonts w:hint="cs"/>
          <w:rtl/>
        </w:rPr>
        <w:t>), כמפורט במסגרת העבודה ועל פי הביצוע בפועל..</w:t>
      </w:r>
    </w:p>
    <w:p w14:paraId="2C77C4DC"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מע"מ</w:t>
      </w:r>
    </w:p>
    <w:p w14:paraId="09C7EF10" w14:textId="77777777" w:rsidR="007C6F4A" w:rsidRPr="00AA1DA0" w:rsidRDefault="007C6F4A" w:rsidP="00CB75F4">
      <w:pPr>
        <w:bidi/>
        <w:spacing w:line="240" w:lineRule="auto"/>
        <w:ind w:left="792"/>
        <w:rPr>
          <w:rtl/>
        </w:rPr>
      </w:pPr>
      <w:r w:rsidRPr="00AA1DA0">
        <w:rPr>
          <w:rFonts w:hint="cs"/>
          <w:rtl/>
        </w:rPr>
        <w:lastRenderedPageBreak/>
        <w:t>התמורה אינה כוללת מס ערך מוסף, אשר ישולם על ידי המשרד עם כל תשלום ותשלום.</w:t>
      </w:r>
    </w:p>
    <w:p w14:paraId="562AEE33"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סופיות התמורה</w:t>
      </w:r>
    </w:p>
    <w:p w14:paraId="4800F142" w14:textId="77777777" w:rsidR="007C6F4A" w:rsidRPr="00AA1DA0" w:rsidRDefault="007C6F4A" w:rsidP="00CB75F4">
      <w:pPr>
        <w:bidi/>
        <w:spacing w:line="240" w:lineRule="auto"/>
        <w:ind w:left="792"/>
        <w:rPr>
          <w:rtl/>
        </w:rPr>
      </w:pPr>
      <w:r w:rsidRPr="00AA1DA0">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7344126" w14:textId="77777777" w:rsidR="007C6F4A" w:rsidRPr="00AA1DA0" w:rsidRDefault="007C6F4A" w:rsidP="00106BD7">
      <w:pPr>
        <w:pStyle w:val="ListParagraph"/>
        <w:numPr>
          <w:ilvl w:val="1"/>
          <w:numId w:val="51"/>
        </w:numPr>
        <w:bidi/>
        <w:spacing w:line="240" w:lineRule="auto"/>
        <w:contextualSpacing w:val="0"/>
        <w:rPr>
          <w:u w:val="single"/>
          <w:rtl/>
        </w:rPr>
      </w:pPr>
      <w:r w:rsidRPr="00AA1DA0">
        <w:rPr>
          <w:rFonts w:hint="cs"/>
          <w:u w:val="single"/>
          <w:rtl/>
        </w:rPr>
        <w:t>נוהל התשלום</w:t>
      </w:r>
    </w:p>
    <w:p w14:paraId="5AB43648" w14:textId="77777777" w:rsidR="007C6F4A" w:rsidRPr="00AA1DA0" w:rsidRDefault="007C6F4A" w:rsidP="00CB75F4">
      <w:pPr>
        <w:bidi/>
        <w:spacing w:line="240" w:lineRule="auto"/>
        <w:ind w:left="792"/>
        <w:rPr>
          <w:rtl/>
        </w:rPr>
      </w:pPr>
      <w:r w:rsidRPr="00AA1DA0">
        <w:rPr>
          <w:rFonts w:hint="cs"/>
          <w:rtl/>
        </w:rPr>
        <w:t xml:space="preserve">התשלומים בהתקשרות זו יהיו כמפורט בסעיף 0.16.4 למכרז. </w:t>
      </w:r>
    </w:p>
    <w:p w14:paraId="4E933C13"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הצמדה</w:t>
      </w:r>
    </w:p>
    <w:p w14:paraId="01748F88" w14:textId="77777777" w:rsidR="007C6F4A" w:rsidRPr="00AA1DA0" w:rsidRDefault="007C6F4A" w:rsidP="00CB75F4">
      <w:pPr>
        <w:bidi/>
        <w:spacing w:line="240" w:lineRule="auto"/>
        <w:ind w:left="792"/>
        <w:rPr>
          <w:rtl/>
        </w:rPr>
      </w:pPr>
      <w:r w:rsidRPr="00AA1DA0">
        <w:rPr>
          <w:rFonts w:hint="cs"/>
          <w:rtl/>
        </w:rPr>
        <w:t>ההצמדה בהתקשרות זו תהיה כמפורט בסעיף 0.16.3 למכרז.</w:t>
      </w:r>
    </w:p>
    <w:p w14:paraId="6FB2F3B9"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קיזוז תשלומים</w:t>
      </w:r>
    </w:p>
    <w:p w14:paraId="3F3CFD90" w14:textId="77777777" w:rsidR="007C6F4A" w:rsidRPr="00AA1DA0" w:rsidRDefault="007C6F4A" w:rsidP="00B3340E">
      <w:pPr>
        <w:pStyle w:val="ListParagraph"/>
        <w:numPr>
          <w:ilvl w:val="4"/>
          <w:numId w:val="33"/>
        </w:numPr>
        <w:bidi/>
        <w:spacing w:line="240" w:lineRule="auto"/>
        <w:ind w:left="1360" w:hanging="590"/>
        <w:contextualSpacing w:val="0"/>
        <w:rPr>
          <w:rtl/>
        </w:rPr>
      </w:pPr>
      <w:r w:rsidRPr="00AA1DA0">
        <w:rPr>
          <w:rFonts w:hint="cs"/>
          <w:rtl/>
        </w:rPr>
        <w:t xml:space="preserve">מכל התשלומים המגיעים לצד ב' ינוכו הפיצויים המוסכמים, אם יקרו האירועים המקנים פיצוי בהתאם לאמור בסעיף </w:t>
      </w:r>
      <w:r w:rsidR="003F1F21" w:rsidRPr="00AA1DA0">
        <w:rPr>
          <w:rFonts w:hint="cs"/>
          <w:rtl/>
        </w:rPr>
        <w:t xml:space="preserve">20 </w:t>
      </w:r>
      <w:r w:rsidRPr="00AA1DA0">
        <w:rPr>
          <w:rFonts w:hint="cs"/>
          <w:rtl/>
        </w:rPr>
        <w:t>להלן.</w:t>
      </w:r>
    </w:p>
    <w:p w14:paraId="21D85E59" w14:textId="77777777" w:rsidR="007C6F4A" w:rsidRPr="00AA1DA0" w:rsidRDefault="007C6F4A" w:rsidP="00B3340E">
      <w:pPr>
        <w:pStyle w:val="ListParagraph"/>
        <w:numPr>
          <w:ilvl w:val="4"/>
          <w:numId w:val="33"/>
        </w:numPr>
        <w:bidi/>
        <w:spacing w:line="240" w:lineRule="auto"/>
        <w:ind w:left="1360" w:hanging="590"/>
        <w:contextualSpacing w:val="0"/>
      </w:pPr>
      <w:r w:rsidRPr="00AA1DA0">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04A8386E"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תשלומי יתר</w:t>
      </w:r>
    </w:p>
    <w:p w14:paraId="44897B00" w14:textId="77777777" w:rsidR="007C6F4A" w:rsidRPr="00AA1DA0" w:rsidRDefault="007C6F4A" w:rsidP="00CB75F4">
      <w:pPr>
        <w:bidi/>
        <w:spacing w:line="240" w:lineRule="auto"/>
        <w:ind w:left="792"/>
      </w:pPr>
      <w:r w:rsidRPr="00AA1DA0">
        <w:rPr>
          <w:rFonts w:hint="cs"/>
          <w:rtl/>
        </w:rPr>
        <w:t xml:space="preserve">בתום כל שנה </w:t>
      </w:r>
      <w:proofErr w:type="spellStart"/>
      <w:r w:rsidRPr="00AA1DA0">
        <w:rPr>
          <w:rFonts w:hint="cs"/>
          <w:rtl/>
        </w:rPr>
        <w:t>קלנדרית</w:t>
      </w:r>
      <w:proofErr w:type="spellEnd"/>
      <w:r w:rsidRPr="00AA1DA0">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בסעיף 8.5 לעיל.</w:t>
      </w:r>
    </w:p>
    <w:p w14:paraId="69407AD3"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חוק התקציב</w:t>
      </w:r>
    </w:p>
    <w:p w14:paraId="69B4E9F6" w14:textId="77777777" w:rsidR="007C6F4A" w:rsidRPr="00AA1DA0" w:rsidRDefault="007C6F4A" w:rsidP="00CB75F4">
      <w:pPr>
        <w:bidi/>
        <w:spacing w:line="240" w:lineRule="auto"/>
        <w:ind w:left="792"/>
        <w:rPr>
          <w:rtl/>
        </w:rPr>
      </w:pPr>
      <w:r w:rsidRPr="00AA1DA0">
        <w:rPr>
          <w:rFonts w:hint="cs"/>
          <w:rtl/>
        </w:rPr>
        <w:t>חוזה זה יהיה כפוף לחוק התקציב.</w:t>
      </w:r>
    </w:p>
    <w:p w14:paraId="5C805F21"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שמירת סודיות, אי פרסום ואבטחת מידע</w:t>
      </w:r>
    </w:p>
    <w:p w14:paraId="43CE49E2" w14:textId="77777777" w:rsidR="007C6F4A" w:rsidRPr="00AA1DA0" w:rsidRDefault="007C6F4A" w:rsidP="00106BD7">
      <w:pPr>
        <w:pStyle w:val="ListParagraph"/>
        <w:numPr>
          <w:ilvl w:val="1"/>
          <w:numId w:val="51"/>
        </w:numPr>
        <w:bidi/>
        <w:spacing w:line="240" w:lineRule="auto"/>
        <w:contextualSpacing w:val="0"/>
        <w:rPr>
          <w:u w:val="single"/>
        </w:rPr>
      </w:pPr>
      <w:r w:rsidRPr="00AA1DA0">
        <w:rPr>
          <w:rFonts w:hint="cs"/>
          <w:u w:val="single"/>
          <w:rtl/>
        </w:rPr>
        <w:t>סודיות</w:t>
      </w:r>
    </w:p>
    <w:p w14:paraId="5BF53539"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מתחייב</w:t>
      </w:r>
      <w:r w:rsidRPr="00AA1DA0">
        <w:rPr>
          <w:rtl/>
        </w:rPr>
        <w:t xml:space="preserve"> </w:t>
      </w:r>
      <w:r w:rsidRPr="00AA1DA0">
        <w:rPr>
          <w:rFonts w:hint="cs"/>
          <w:rtl/>
        </w:rPr>
        <w:t>לשמור</w:t>
      </w:r>
      <w:r w:rsidRPr="00AA1DA0">
        <w:rPr>
          <w:rtl/>
        </w:rPr>
        <w:t xml:space="preserve"> </w:t>
      </w:r>
      <w:r w:rsidRPr="00AA1DA0">
        <w:rPr>
          <w:rFonts w:hint="cs"/>
          <w:rtl/>
        </w:rPr>
        <w:t>בסודיות</w:t>
      </w:r>
      <w:r w:rsidRPr="00AA1DA0">
        <w:rPr>
          <w:rtl/>
        </w:rPr>
        <w:t xml:space="preserve"> </w:t>
      </w:r>
      <w:r w:rsidRPr="00AA1DA0">
        <w:rPr>
          <w:rFonts w:hint="cs"/>
          <w:rtl/>
        </w:rPr>
        <w:t>מלאה</w:t>
      </w:r>
      <w:r w:rsidRPr="00AA1DA0">
        <w:rPr>
          <w:rtl/>
        </w:rPr>
        <w:t xml:space="preserve"> </w:t>
      </w:r>
      <w:r w:rsidRPr="00AA1DA0">
        <w:rPr>
          <w:rFonts w:hint="cs"/>
          <w:rtl/>
        </w:rPr>
        <w:t>כל</w:t>
      </w:r>
      <w:r w:rsidRPr="00AA1DA0">
        <w:rPr>
          <w:rtl/>
        </w:rPr>
        <w:t xml:space="preserve"> </w:t>
      </w:r>
      <w:r w:rsidRPr="00AA1DA0">
        <w:rPr>
          <w:rFonts w:hint="cs"/>
          <w:rtl/>
        </w:rPr>
        <w:t>נתון</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שהגיעו</w:t>
      </w:r>
      <w:r w:rsidRPr="00AA1DA0">
        <w:rPr>
          <w:rtl/>
        </w:rPr>
        <w:t xml:space="preserve"> </w:t>
      </w:r>
      <w:r w:rsidRPr="00AA1DA0">
        <w:rPr>
          <w:rFonts w:hint="cs"/>
          <w:rtl/>
        </w:rPr>
        <w:t>אליו</w:t>
      </w:r>
      <w:r w:rsidRPr="00AA1DA0">
        <w:rPr>
          <w:rtl/>
        </w:rPr>
        <w:t xml:space="preserve"> </w:t>
      </w:r>
      <w:r w:rsidRPr="00AA1DA0">
        <w:rPr>
          <w:rFonts w:hint="cs"/>
          <w:rtl/>
        </w:rPr>
        <w:t>במסגרת</w:t>
      </w:r>
      <w:r w:rsidRPr="00AA1DA0">
        <w:rPr>
          <w:rtl/>
        </w:rPr>
        <w:t xml:space="preserve"> </w:t>
      </w:r>
      <w:r w:rsidRPr="00AA1DA0">
        <w:rPr>
          <w:rFonts w:hint="cs"/>
          <w:rtl/>
        </w:rPr>
        <w:t>ביצועו</w:t>
      </w:r>
      <w:r w:rsidRPr="00AA1DA0">
        <w:rPr>
          <w:rtl/>
        </w:rPr>
        <w:t xml:space="preserve"> </w:t>
      </w:r>
      <w:r w:rsidRPr="00AA1DA0">
        <w:rPr>
          <w:rFonts w:hint="cs"/>
          <w:rtl/>
        </w:rPr>
        <w:t>של</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בין</w:t>
      </w:r>
      <w:r w:rsidRPr="00AA1DA0">
        <w:rPr>
          <w:rtl/>
        </w:rPr>
        <w:t xml:space="preserve"> </w:t>
      </w:r>
      <w:r w:rsidRPr="00AA1DA0">
        <w:rPr>
          <w:rFonts w:hint="cs"/>
          <w:rtl/>
        </w:rPr>
        <w:t>במישרין</w:t>
      </w:r>
      <w:r w:rsidRPr="00AA1DA0">
        <w:rPr>
          <w:rtl/>
        </w:rPr>
        <w:t xml:space="preserve"> </w:t>
      </w:r>
      <w:r w:rsidRPr="00AA1DA0">
        <w:rPr>
          <w:rFonts w:hint="cs"/>
          <w:rtl/>
        </w:rPr>
        <w:t>ובין</w:t>
      </w:r>
      <w:r w:rsidRPr="00AA1DA0">
        <w:rPr>
          <w:rtl/>
        </w:rPr>
        <w:t xml:space="preserve"> </w:t>
      </w:r>
      <w:r w:rsidRPr="00AA1DA0">
        <w:rPr>
          <w:rFonts w:hint="cs"/>
          <w:rtl/>
        </w:rPr>
        <w:t>בעקיפין</w:t>
      </w:r>
      <w:r w:rsidRPr="00AA1DA0">
        <w:rPr>
          <w:rtl/>
        </w:rPr>
        <w:t xml:space="preserve"> </w:t>
      </w:r>
      <w:r w:rsidRPr="00AA1DA0">
        <w:rPr>
          <w:rFonts w:hint="cs"/>
          <w:rtl/>
        </w:rPr>
        <w:t>ולא</w:t>
      </w:r>
      <w:r w:rsidRPr="00AA1DA0">
        <w:rPr>
          <w:rtl/>
        </w:rPr>
        <w:t xml:space="preserve"> </w:t>
      </w:r>
      <w:r w:rsidRPr="00AA1DA0">
        <w:rPr>
          <w:rFonts w:hint="cs"/>
          <w:rtl/>
        </w:rPr>
        <w:t>יגלה</w:t>
      </w:r>
      <w:r w:rsidRPr="00AA1DA0">
        <w:rPr>
          <w:rtl/>
        </w:rPr>
        <w:t xml:space="preserve"> </w:t>
      </w:r>
      <w:r w:rsidRPr="00AA1DA0">
        <w:rPr>
          <w:rFonts w:hint="cs"/>
          <w:rtl/>
        </w:rPr>
        <w:t>כל</w:t>
      </w:r>
      <w:r w:rsidRPr="00AA1DA0">
        <w:rPr>
          <w:rtl/>
        </w:rPr>
        <w:t xml:space="preserve"> </w:t>
      </w:r>
      <w:r w:rsidRPr="00AA1DA0">
        <w:rPr>
          <w:rFonts w:hint="cs"/>
          <w:rtl/>
        </w:rPr>
        <w:t>נתון</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כאמור</w:t>
      </w:r>
      <w:r w:rsidRPr="00AA1DA0">
        <w:rPr>
          <w:rtl/>
        </w:rPr>
        <w:t xml:space="preserve"> </w:t>
      </w:r>
      <w:r w:rsidRPr="00AA1DA0">
        <w:rPr>
          <w:rFonts w:hint="cs"/>
          <w:rtl/>
        </w:rPr>
        <w:t>לכל</w:t>
      </w:r>
      <w:r w:rsidRPr="00AA1DA0">
        <w:rPr>
          <w:rtl/>
        </w:rPr>
        <w:t xml:space="preserve"> </w:t>
      </w:r>
      <w:r w:rsidRPr="00AA1DA0">
        <w:rPr>
          <w:rFonts w:hint="cs"/>
          <w:rtl/>
        </w:rPr>
        <w:t>צד</w:t>
      </w:r>
      <w:r w:rsidRPr="00AA1DA0">
        <w:rPr>
          <w:rtl/>
        </w:rPr>
        <w:t xml:space="preserve"> </w:t>
      </w:r>
      <w:r w:rsidRPr="00AA1DA0">
        <w:rPr>
          <w:rFonts w:hint="cs"/>
          <w:rtl/>
        </w:rPr>
        <w:t>שלישי</w:t>
      </w:r>
      <w:r w:rsidRPr="00AA1DA0">
        <w:rPr>
          <w:rtl/>
        </w:rPr>
        <w:t xml:space="preserve"> </w:t>
      </w:r>
      <w:r w:rsidRPr="00AA1DA0">
        <w:rPr>
          <w:rFonts w:hint="cs"/>
          <w:rtl/>
        </w:rPr>
        <w:t>שהוא</w:t>
      </w:r>
      <w:r w:rsidRPr="00AA1DA0">
        <w:rPr>
          <w:rtl/>
        </w:rPr>
        <w:t>.</w:t>
      </w:r>
      <w:r w:rsidRPr="00AA1DA0">
        <w:rPr>
          <w:rFonts w:hint="cs"/>
          <w:rtl/>
        </w:rPr>
        <w:t xml:space="preserve"> </w:t>
      </w:r>
    </w:p>
    <w:p w14:paraId="6907A88A"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מתחייב לגרום</w:t>
      </w:r>
      <w:r w:rsidRPr="00AA1DA0">
        <w:rPr>
          <w:rtl/>
        </w:rPr>
        <w:t xml:space="preserve"> </w:t>
      </w:r>
      <w:r w:rsidRPr="00AA1DA0">
        <w:rPr>
          <w:rFonts w:hint="cs"/>
          <w:rtl/>
        </w:rPr>
        <w:t>לכך</w:t>
      </w:r>
      <w:r w:rsidRPr="00AA1DA0">
        <w:rPr>
          <w:rtl/>
        </w:rPr>
        <w:t xml:space="preserve"> </w:t>
      </w:r>
      <w:r w:rsidRPr="00AA1DA0">
        <w:rPr>
          <w:rFonts w:hint="cs"/>
          <w:rtl/>
        </w:rPr>
        <w:t>שכל</w:t>
      </w:r>
      <w:r w:rsidRPr="00AA1DA0">
        <w:rPr>
          <w:rtl/>
        </w:rPr>
        <w:t xml:space="preserve"> </w:t>
      </w:r>
      <w:r w:rsidRPr="00AA1DA0">
        <w:rPr>
          <w:rFonts w:hint="cs"/>
          <w:rtl/>
        </w:rPr>
        <w:t>המועסקים</w:t>
      </w:r>
      <w:r w:rsidRPr="00AA1DA0">
        <w:rPr>
          <w:rtl/>
        </w:rPr>
        <w:t xml:space="preserve"> </w:t>
      </w:r>
      <w:r w:rsidRPr="00AA1DA0">
        <w:rPr>
          <w:rFonts w:hint="cs"/>
          <w:rtl/>
        </w:rPr>
        <w:t>על</w:t>
      </w:r>
      <w:r w:rsidRPr="00AA1DA0">
        <w:rPr>
          <w:rtl/>
        </w:rPr>
        <w:t xml:space="preserve"> </w:t>
      </w:r>
      <w:r w:rsidRPr="00AA1DA0">
        <w:rPr>
          <w:rFonts w:hint="cs"/>
          <w:rtl/>
        </w:rPr>
        <w:t>ידו</w:t>
      </w:r>
      <w:r w:rsidRPr="00AA1DA0">
        <w:rPr>
          <w:rtl/>
        </w:rPr>
        <w:t xml:space="preserve"> </w:t>
      </w:r>
      <w:r w:rsidRPr="00AA1DA0">
        <w:rPr>
          <w:rFonts w:hint="cs"/>
          <w:rtl/>
        </w:rPr>
        <w:t>ומטעמו</w:t>
      </w:r>
      <w:r w:rsidRPr="00AA1DA0">
        <w:rPr>
          <w:rtl/>
        </w:rPr>
        <w:t xml:space="preserve"> </w:t>
      </w:r>
      <w:r w:rsidRPr="00AA1DA0">
        <w:rPr>
          <w:rFonts w:hint="cs"/>
          <w:rtl/>
        </w:rPr>
        <w:t>בביצוע</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יחתמו</w:t>
      </w:r>
      <w:r w:rsidRPr="00AA1DA0">
        <w:rPr>
          <w:rtl/>
        </w:rPr>
        <w:t xml:space="preserve"> </w:t>
      </w:r>
      <w:r w:rsidRPr="00AA1DA0">
        <w:rPr>
          <w:rFonts w:hint="cs"/>
          <w:rtl/>
        </w:rPr>
        <w:t>על</w:t>
      </w:r>
      <w:r w:rsidRPr="00AA1DA0">
        <w:rPr>
          <w:rtl/>
        </w:rPr>
        <w:t xml:space="preserve"> </w:t>
      </w:r>
      <w:r w:rsidRPr="00AA1DA0">
        <w:rPr>
          <w:rFonts w:hint="cs"/>
          <w:rtl/>
        </w:rPr>
        <w:t>התחייבות</w:t>
      </w:r>
      <w:r w:rsidRPr="00AA1DA0">
        <w:rPr>
          <w:rtl/>
        </w:rPr>
        <w:t xml:space="preserve"> </w:t>
      </w:r>
      <w:r w:rsidRPr="00AA1DA0">
        <w:rPr>
          <w:rFonts w:hint="cs"/>
          <w:rtl/>
        </w:rPr>
        <w:t>לשמירת</w:t>
      </w:r>
      <w:r w:rsidRPr="00AA1DA0">
        <w:rPr>
          <w:rtl/>
        </w:rPr>
        <w:t xml:space="preserve"> </w:t>
      </w:r>
      <w:r w:rsidRPr="00AA1DA0">
        <w:rPr>
          <w:rFonts w:hint="cs"/>
          <w:rtl/>
        </w:rPr>
        <w:t>סודיות</w:t>
      </w:r>
      <w:r w:rsidRPr="00AA1DA0">
        <w:rPr>
          <w:rtl/>
        </w:rPr>
        <w:t>.</w:t>
      </w:r>
    </w:p>
    <w:p w14:paraId="65D9B85B"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מצהיר</w:t>
      </w:r>
      <w:r w:rsidRPr="00AA1DA0">
        <w:rPr>
          <w:rtl/>
        </w:rPr>
        <w:t xml:space="preserve"> </w:t>
      </w:r>
      <w:r w:rsidRPr="00AA1DA0">
        <w:rPr>
          <w:rFonts w:hint="cs"/>
          <w:rtl/>
        </w:rPr>
        <w:t>בזאת</w:t>
      </w:r>
      <w:r w:rsidRPr="00AA1DA0">
        <w:rPr>
          <w:rtl/>
        </w:rPr>
        <w:t xml:space="preserve"> </w:t>
      </w:r>
      <w:r w:rsidRPr="00AA1DA0">
        <w:rPr>
          <w:rFonts w:hint="cs"/>
          <w:rtl/>
        </w:rPr>
        <w:t>שידוע</w:t>
      </w:r>
      <w:r w:rsidRPr="00AA1DA0">
        <w:rPr>
          <w:rtl/>
        </w:rPr>
        <w:t xml:space="preserve"> </w:t>
      </w:r>
      <w:r w:rsidRPr="00AA1DA0">
        <w:rPr>
          <w:rFonts w:hint="cs"/>
          <w:rtl/>
        </w:rPr>
        <w:t>לו</w:t>
      </w:r>
      <w:r w:rsidRPr="00AA1DA0">
        <w:rPr>
          <w:rtl/>
        </w:rPr>
        <w:t xml:space="preserve"> </w:t>
      </w:r>
      <w:r w:rsidRPr="00AA1DA0">
        <w:rPr>
          <w:rFonts w:hint="cs"/>
          <w:rtl/>
        </w:rPr>
        <w:t>שאי</w:t>
      </w:r>
      <w:r w:rsidRPr="00AA1DA0">
        <w:rPr>
          <w:rtl/>
        </w:rPr>
        <w:t xml:space="preserve"> </w:t>
      </w:r>
      <w:r w:rsidRPr="00AA1DA0">
        <w:rPr>
          <w:rFonts w:hint="cs"/>
          <w:rtl/>
        </w:rPr>
        <w:t>מילוי</w:t>
      </w:r>
      <w:r w:rsidRPr="00AA1DA0">
        <w:rPr>
          <w:rtl/>
        </w:rPr>
        <w:t xml:space="preserve"> </w:t>
      </w:r>
      <w:r w:rsidRPr="00AA1DA0">
        <w:rPr>
          <w:rFonts w:hint="cs"/>
          <w:rtl/>
        </w:rPr>
        <w:t>התחייבויותיו</w:t>
      </w:r>
      <w:r w:rsidRPr="00AA1DA0">
        <w:rPr>
          <w:rtl/>
        </w:rPr>
        <w:t xml:space="preserve"> </w:t>
      </w:r>
      <w:r w:rsidRPr="00AA1DA0">
        <w:rPr>
          <w:rFonts w:hint="cs"/>
          <w:rtl/>
        </w:rPr>
        <w:t>לפי</w:t>
      </w:r>
      <w:r w:rsidRPr="00AA1DA0">
        <w:rPr>
          <w:rtl/>
        </w:rPr>
        <w:t xml:space="preserve"> </w:t>
      </w:r>
      <w:r w:rsidRPr="00AA1DA0">
        <w:rPr>
          <w:rFonts w:hint="cs"/>
          <w:rtl/>
        </w:rPr>
        <w:t>סעיף</w:t>
      </w:r>
      <w:r w:rsidRPr="00AA1DA0">
        <w:rPr>
          <w:rtl/>
        </w:rPr>
        <w:t xml:space="preserve"> </w:t>
      </w:r>
      <w:r w:rsidRPr="00AA1DA0">
        <w:rPr>
          <w:rFonts w:hint="cs"/>
          <w:rtl/>
        </w:rPr>
        <w:t>זה</w:t>
      </w:r>
      <w:r w:rsidRPr="00AA1DA0">
        <w:rPr>
          <w:rtl/>
        </w:rPr>
        <w:t xml:space="preserve"> </w:t>
      </w:r>
      <w:r w:rsidRPr="00AA1DA0">
        <w:rPr>
          <w:rFonts w:hint="cs"/>
          <w:rtl/>
        </w:rPr>
        <w:t>עלולות להוות</w:t>
      </w:r>
      <w:r w:rsidRPr="00AA1DA0">
        <w:rPr>
          <w:rtl/>
        </w:rPr>
        <w:t xml:space="preserve"> </w:t>
      </w:r>
      <w:r w:rsidRPr="00AA1DA0">
        <w:rPr>
          <w:rFonts w:hint="cs"/>
          <w:rtl/>
        </w:rPr>
        <w:t>עבירה</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חוק</w:t>
      </w:r>
      <w:r w:rsidRPr="00AA1DA0">
        <w:rPr>
          <w:rtl/>
        </w:rPr>
        <w:t xml:space="preserve"> </w:t>
      </w:r>
      <w:r w:rsidRPr="00AA1DA0">
        <w:rPr>
          <w:rFonts w:hint="cs"/>
          <w:rtl/>
        </w:rPr>
        <w:t>העונשין</w:t>
      </w:r>
      <w:r w:rsidRPr="00AA1DA0">
        <w:rPr>
          <w:rtl/>
        </w:rPr>
        <w:t xml:space="preserve">, </w:t>
      </w:r>
      <w:proofErr w:type="spellStart"/>
      <w:r w:rsidRPr="00AA1DA0">
        <w:rPr>
          <w:rFonts w:hint="cs"/>
          <w:rtl/>
        </w:rPr>
        <w:t>התשל</w:t>
      </w:r>
      <w:r w:rsidRPr="00AA1DA0">
        <w:rPr>
          <w:rtl/>
        </w:rPr>
        <w:t>"</w:t>
      </w:r>
      <w:r w:rsidRPr="00AA1DA0">
        <w:rPr>
          <w:rFonts w:hint="cs"/>
          <w:rtl/>
        </w:rPr>
        <w:t>ז</w:t>
      </w:r>
      <w:proofErr w:type="spellEnd"/>
      <w:r w:rsidRPr="00AA1DA0">
        <w:rPr>
          <w:rtl/>
        </w:rPr>
        <w:t xml:space="preserve"> - 1977 </w:t>
      </w:r>
      <w:r w:rsidRPr="00AA1DA0">
        <w:rPr>
          <w:rFonts w:hint="cs"/>
          <w:rtl/>
        </w:rPr>
        <w:t>ועבירה</w:t>
      </w:r>
      <w:r w:rsidRPr="00AA1DA0">
        <w:rPr>
          <w:rtl/>
        </w:rPr>
        <w:t xml:space="preserve"> </w:t>
      </w:r>
      <w:r w:rsidRPr="00AA1DA0">
        <w:rPr>
          <w:rFonts w:hint="cs"/>
          <w:rtl/>
        </w:rPr>
        <w:t>על</w:t>
      </w:r>
      <w:r w:rsidRPr="00AA1DA0">
        <w:rPr>
          <w:rtl/>
        </w:rPr>
        <w:t xml:space="preserve"> </w:t>
      </w:r>
      <w:r w:rsidRPr="00AA1DA0">
        <w:rPr>
          <w:rFonts w:hint="cs"/>
          <w:rtl/>
        </w:rPr>
        <w:t>חוק</w:t>
      </w:r>
      <w:r w:rsidRPr="00AA1DA0">
        <w:rPr>
          <w:rtl/>
        </w:rPr>
        <w:t xml:space="preserve"> </w:t>
      </w:r>
      <w:r w:rsidRPr="00AA1DA0">
        <w:rPr>
          <w:rFonts w:hint="cs"/>
          <w:rtl/>
        </w:rPr>
        <w:t>הגנת</w:t>
      </w:r>
      <w:r w:rsidRPr="00AA1DA0">
        <w:rPr>
          <w:rtl/>
        </w:rPr>
        <w:t xml:space="preserve"> </w:t>
      </w:r>
      <w:r w:rsidRPr="00AA1DA0">
        <w:rPr>
          <w:rFonts w:hint="cs"/>
          <w:rtl/>
        </w:rPr>
        <w:t>הפרטיות</w:t>
      </w:r>
      <w:r w:rsidRPr="00AA1DA0">
        <w:rPr>
          <w:rtl/>
        </w:rPr>
        <w:t xml:space="preserve">, </w:t>
      </w:r>
      <w:proofErr w:type="spellStart"/>
      <w:r w:rsidRPr="00AA1DA0">
        <w:rPr>
          <w:rFonts w:hint="cs"/>
          <w:rtl/>
        </w:rPr>
        <w:t>התשמ</w:t>
      </w:r>
      <w:r w:rsidRPr="00AA1DA0">
        <w:rPr>
          <w:rtl/>
        </w:rPr>
        <w:t>"</w:t>
      </w:r>
      <w:r w:rsidRPr="00AA1DA0">
        <w:rPr>
          <w:rFonts w:hint="cs"/>
          <w:rtl/>
        </w:rPr>
        <w:t>א</w:t>
      </w:r>
      <w:proofErr w:type="spellEnd"/>
      <w:r w:rsidRPr="00AA1DA0">
        <w:rPr>
          <w:rtl/>
        </w:rPr>
        <w:t xml:space="preserve"> - 1981.</w:t>
      </w:r>
    </w:p>
    <w:p w14:paraId="6C826F6B"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למרות</w:t>
      </w:r>
      <w:r w:rsidRPr="00AA1DA0">
        <w:rPr>
          <w:rtl/>
        </w:rPr>
        <w:t xml:space="preserve"> </w:t>
      </w:r>
      <w:r w:rsidRPr="00AA1DA0">
        <w:rPr>
          <w:rFonts w:hint="cs"/>
          <w:rtl/>
        </w:rPr>
        <w:t>האמור</w:t>
      </w:r>
      <w:r w:rsidRPr="00AA1DA0">
        <w:rPr>
          <w:rtl/>
        </w:rPr>
        <w:t xml:space="preserve"> </w:t>
      </w:r>
      <w:r w:rsidRPr="00AA1DA0">
        <w:rPr>
          <w:rFonts w:hint="cs"/>
          <w:rtl/>
        </w:rPr>
        <w:t>לעיל,</w:t>
      </w:r>
      <w:r w:rsidRPr="00AA1DA0">
        <w:rPr>
          <w:rtl/>
        </w:rPr>
        <w:t xml:space="preserve"> </w:t>
      </w:r>
      <w:r w:rsidRPr="00AA1DA0">
        <w:rPr>
          <w:rFonts w:hint="cs"/>
          <w:rtl/>
        </w:rPr>
        <w:t>בגדר</w:t>
      </w:r>
      <w:r w:rsidRPr="00AA1DA0">
        <w:rPr>
          <w:rtl/>
        </w:rPr>
        <w:t xml:space="preserve"> </w:t>
      </w:r>
      <w:r w:rsidRPr="00AA1DA0">
        <w:rPr>
          <w:rFonts w:hint="cs"/>
          <w:rtl/>
        </w:rPr>
        <w:t>מידע</w:t>
      </w:r>
      <w:r w:rsidRPr="00AA1DA0">
        <w:rPr>
          <w:rtl/>
        </w:rPr>
        <w:t xml:space="preserve"> </w:t>
      </w:r>
      <w:r w:rsidRPr="00AA1DA0">
        <w:rPr>
          <w:rFonts w:hint="cs"/>
          <w:rtl/>
        </w:rPr>
        <w:t>סודי</w:t>
      </w:r>
      <w:r w:rsidRPr="00AA1DA0">
        <w:rPr>
          <w:rtl/>
        </w:rPr>
        <w:t xml:space="preserve"> </w:t>
      </w:r>
      <w:r w:rsidRPr="00AA1DA0">
        <w:rPr>
          <w:rFonts w:hint="cs"/>
          <w:rtl/>
        </w:rPr>
        <w:t>לא</w:t>
      </w:r>
      <w:r w:rsidRPr="00AA1DA0">
        <w:rPr>
          <w:rtl/>
        </w:rPr>
        <w:t xml:space="preserve"> </w:t>
      </w:r>
      <w:r w:rsidRPr="00AA1DA0">
        <w:rPr>
          <w:rFonts w:hint="cs"/>
          <w:rtl/>
        </w:rPr>
        <w:t>ייכלל</w:t>
      </w:r>
      <w:r w:rsidRPr="00AA1DA0">
        <w:rPr>
          <w:rtl/>
        </w:rPr>
        <w:t xml:space="preserve"> </w:t>
      </w:r>
      <w:r w:rsidRPr="00AA1DA0">
        <w:rPr>
          <w:rFonts w:hint="cs"/>
          <w:rtl/>
        </w:rPr>
        <w:t>מידע</w:t>
      </w:r>
      <w:r w:rsidRPr="00AA1DA0">
        <w:rPr>
          <w:rtl/>
        </w:rPr>
        <w:t xml:space="preserve"> </w:t>
      </w:r>
      <w:r w:rsidRPr="00AA1DA0">
        <w:rPr>
          <w:rFonts w:hint="cs"/>
          <w:rtl/>
        </w:rPr>
        <w:t>שהינו</w:t>
      </w:r>
      <w:r w:rsidRPr="00AA1DA0">
        <w:rPr>
          <w:rtl/>
        </w:rPr>
        <w:t xml:space="preserve"> </w:t>
      </w:r>
      <w:r w:rsidRPr="00AA1DA0">
        <w:rPr>
          <w:rFonts w:hint="cs"/>
          <w:rtl/>
        </w:rPr>
        <w:t>בגדר</w:t>
      </w:r>
      <w:r w:rsidRPr="00AA1DA0">
        <w:rPr>
          <w:rtl/>
        </w:rPr>
        <w:t xml:space="preserve"> </w:t>
      </w:r>
      <w:r w:rsidRPr="00AA1DA0">
        <w:rPr>
          <w:rFonts w:hint="cs"/>
          <w:rtl/>
        </w:rPr>
        <w:t>נחלת</w:t>
      </w:r>
      <w:r w:rsidRPr="00AA1DA0">
        <w:rPr>
          <w:rtl/>
        </w:rPr>
        <w:t xml:space="preserve"> </w:t>
      </w:r>
      <w:r w:rsidRPr="00AA1DA0">
        <w:rPr>
          <w:rFonts w:hint="cs"/>
          <w:rtl/>
        </w:rPr>
        <w:t>הכלל</w:t>
      </w:r>
      <w:r w:rsidRPr="00AA1DA0">
        <w:rPr>
          <w:rtl/>
        </w:rPr>
        <w:t xml:space="preserve"> </w:t>
      </w:r>
      <w:r w:rsidRPr="00AA1DA0">
        <w:rPr>
          <w:rFonts w:hint="cs"/>
          <w:rtl/>
        </w:rPr>
        <w:t>וכן</w:t>
      </w:r>
      <w:r w:rsidRPr="00AA1DA0">
        <w:rPr>
          <w:rtl/>
        </w:rPr>
        <w:t xml:space="preserve"> </w:t>
      </w:r>
      <w:r w:rsidRPr="00AA1DA0">
        <w:rPr>
          <w:rFonts w:hint="cs"/>
          <w:rtl/>
        </w:rPr>
        <w:t>מידע</w:t>
      </w:r>
      <w:r w:rsidRPr="00AA1DA0">
        <w:rPr>
          <w:rtl/>
        </w:rPr>
        <w:t xml:space="preserve"> </w:t>
      </w:r>
      <w:r w:rsidRPr="00AA1DA0">
        <w:rPr>
          <w:rFonts w:hint="cs"/>
          <w:rtl/>
        </w:rPr>
        <w:t>של</w:t>
      </w:r>
      <w:r w:rsidRPr="00AA1DA0">
        <w:rPr>
          <w:rtl/>
        </w:rPr>
        <w:t xml:space="preserve"> </w:t>
      </w:r>
      <w:r w:rsidRPr="00AA1DA0">
        <w:rPr>
          <w:rFonts w:hint="cs"/>
          <w:rtl/>
        </w:rPr>
        <w:t>עיבוד</w:t>
      </w:r>
      <w:r w:rsidRPr="00AA1DA0">
        <w:rPr>
          <w:rtl/>
        </w:rPr>
        <w:t xml:space="preserve"> </w:t>
      </w:r>
      <w:r w:rsidRPr="00AA1DA0">
        <w:rPr>
          <w:rFonts w:hint="cs"/>
          <w:rtl/>
        </w:rPr>
        <w:t>נתונים</w:t>
      </w:r>
      <w:r w:rsidRPr="00AA1DA0">
        <w:rPr>
          <w:rtl/>
        </w:rPr>
        <w:t xml:space="preserve"> </w:t>
      </w:r>
      <w:r w:rsidRPr="00AA1DA0">
        <w:rPr>
          <w:rFonts w:hint="cs"/>
          <w:rtl/>
        </w:rPr>
        <w:t>גרידא</w:t>
      </w:r>
      <w:r w:rsidRPr="00AA1DA0">
        <w:rPr>
          <w:rtl/>
        </w:rPr>
        <w:t xml:space="preserve">, </w:t>
      </w:r>
      <w:r w:rsidRPr="00AA1DA0">
        <w:rPr>
          <w:rFonts w:hint="cs"/>
          <w:rtl/>
        </w:rPr>
        <w:t>שאינו</w:t>
      </w:r>
      <w:r w:rsidRPr="00AA1DA0">
        <w:rPr>
          <w:rtl/>
        </w:rPr>
        <w:t xml:space="preserve"> </w:t>
      </w:r>
      <w:r w:rsidRPr="00AA1DA0">
        <w:rPr>
          <w:rFonts w:hint="cs"/>
          <w:rtl/>
        </w:rPr>
        <w:t>מכיל</w:t>
      </w:r>
      <w:r w:rsidRPr="00AA1DA0">
        <w:rPr>
          <w:rtl/>
        </w:rPr>
        <w:t xml:space="preserve"> </w:t>
      </w:r>
      <w:r w:rsidRPr="00AA1DA0">
        <w:rPr>
          <w:rFonts w:hint="cs"/>
          <w:rtl/>
        </w:rPr>
        <w:t>את</w:t>
      </w:r>
      <w:r w:rsidRPr="00AA1DA0">
        <w:rPr>
          <w:rtl/>
        </w:rPr>
        <w:t xml:space="preserve"> </w:t>
      </w:r>
      <w:r w:rsidRPr="00AA1DA0">
        <w:rPr>
          <w:rFonts w:hint="cs"/>
          <w:rtl/>
        </w:rPr>
        <w:t>נתוני</w:t>
      </w:r>
      <w:r w:rsidRPr="00AA1DA0">
        <w:rPr>
          <w:rtl/>
        </w:rPr>
        <w:t xml:space="preserve"> </w:t>
      </w:r>
      <w:r w:rsidRPr="00AA1DA0">
        <w:rPr>
          <w:rFonts w:hint="cs"/>
          <w:rtl/>
        </w:rPr>
        <w:t>המשרד</w:t>
      </w:r>
      <w:r w:rsidRPr="00AA1DA0">
        <w:rPr>
          <w:rtl/>
        </w:rPr>
        <w:t xml:space="preserve"> </w:t>
      </w:r>
      <w:r w:rsidRPr="00AA1DA0">
        <w:rPr>
          <w:rFonts w:hint="cs"/>
          <w:rtl/>
        </w:rPr>
        <w:t>ו</w:t>
      </w:r>
      <w:r w:rsidRPr="00AA1DA0">
        <w:rPr>
          <w:rtl/>
        </w:rPr>
        <w:t>/</w:t>
      </w:r>
      <w:r w:rsidRPr="00AA1DA0">
        <w:rPr>
          <w:rFonts w:hint="cs"/>
          <w:rtl/>
        </w:rPr>
        <w:t>או</w:t>
      </w:r>
      <w:r w:rsidRPr="00AA1DA0">
        <w:rPr>
          <w:rtl/>
        </w:rPr>
        <w:t xml:space="preserve"> </w:t>
      </w:r>
      <w:r w:rsidRPr="00AA1DA0">
        <w:rPr>
          <w:rFonts w:hint="cs"/>
          <w:rtl/>
        </w:rPr>
        <w:t>שיטות</w:t>
      </w:r>
      <w:r w:rsidRPr="00AA1DA0">
        <w:rPr>
          <w:rtl/>
        </w:rPr>
        <w:t xml:space="preserve"> </w:t>
      </w:r>
      <w:r w:rsidRPr="00AA1DA0">
        <w:rPr>
          <w:rFonts w:hint="cs"/>
          <w:rtl/>
        </w:rPr>
        <w:t>העבודה</w:t>
      </w:r>
      <w:r w:rsidRPr="00AA1DA0">
        <w:rPr>
          <w:rtl/>
        </w:rPr>
        <w:t xml:space="preserve"> </w:t>
      </w:r>
      <w:r w:rsidRPr="00AA1DA0">
        <w:rPr>
          <w:rFonts w:hint="cs"/>
          <w:rtl/>
        </w:rPr>
        <w:t>של</w:t>
      </w:r>
      <w:r w:rsidRPr="00AA1DA0">
        <w:rPr>
          <w:rtl/>
        </w:rPr>
        <w:t xml:space="preserve"> </w:t>
      </w:r>
      <w:r w:rsidRPr="00AA1DA0">
        <w:rPr>
          <w:rFonts w:hint="cs"/>
          <w:rtl/>
        </w:rPr>
        <w:t>המשרד</w:t>
      </w:r>
      <w:r w:rsidRPr="00AA1DA0">
        <w:rPr>
          <w:rtl/>
        </w:rPr>
        <w:t>.</w:t>
      </w:r>
      <w:r w:rsidRPr="00AA1DA0">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62F95F72" w14:textId="77777777" w:rsidR="007C6F4A" w:rsidRPr="00AA1DA0" w:rsidRDefault="007C6F4A" w:rsidP="00106BD7">
      <w:pPr>
        <w:pStyle w:val="ListParagraph"/>
        <w:numPr>
          <w:ilvl w:val="1"/>
          <w:numId w:val="51"/>
        </w:numPr>
        <w:bidi/>
        <w:spacing w:line="240" w:lineRule="auto"/>
        <w:contextualSpacing w:val="0"/>
        <w:rPr>
          <w:u w:val="single"/>
          <w:rtl/>
        </w:rPr>
      </w:pPr>
      <w:r w:rsidRPr="00AA1DA0">
        <w:rPr>
          <w:rFonts w:hint="cs"/>
          <w:u w:val="single"/>
          <w:rtl/>
        </w:rPr>
        <w:t>אי פרסום</w:t>
      </w:r>
    </w:p>
    <w:p w14:paraId="13CF70C2" w14:textId="77777777" w:rsidR="007C6F4A" w:rsidRPr="00AA1DA0" w:rsidRDefault="007C6F4A" w:rsidP="00AD30E6">
      <w:pPr>
        <w:bidi/>
        <w:spacing w:line="240" w:lineRule="auto"/>
        <w:ind w:left="792"/>
        <w:rPr>
          <w:rtl/>
        </w:rPr>
      </w:pPr>
      <w:r w:rsidRPr="00AA1DA0">
        <w:rPr>
          <w:rFonts w:hint="cs"/>
          <w:rtl/>
        </w:rPr>
        <w:lastRenderedPageBreak/>
        <w:t>צד</w:t>
      </w:r>
      <w:r w:rsidRPr="00AA1DA0">
        <w:rPr>
          <w:rtl/>
        </w:rPr>
        <w:t xml:space="preserve"> </w:t>
      </w:r>
      <w:r w:rsidRPr="00AA1DA0">
        <w:rPr>
          <w:rFonts w:hint="cs"/>
          <w:rtl/>
        </w:rPr>
        <w:t>ב</w:t>
      </w:r>
      <w:r w:rsidRPr="00AA1DA0">
        <w:rPr>
          <w:rtl/>
        </w:rPr>
        <w:t xml:space="preserve">' </w:t>
      </w:r>
      <w:r w:rsidRPr="00AA1DA0">
        <w:rPr>
          <w:rFonts w:hint="cs"/>
          <w:rtl/>
        </w:rPr>
        <w:t>מתחייב בזאת שלא</w:t>
      </w:r>
      <w:r w:rsidRPr="00AA1DA0">
        <w:rPr>
          <w:rtl/>
        </w:rPr>
        <w:t xml:space="preserve"> </w:t>
      </w:r>
      <w:r w:rsidRPr="00AA1DA0">
        <w:rPr>
          <w:rFonts w:hint="cs"/>
          <w:rtl/>
        </w:rPr>
        <w:t>לפרסם</w:t>
      </w:r>
      <w:r w:rsidRPr="00AA1DA0">
        <w:rPr>
          <w:rtl/>
        </w:rPr>
        <w:t xml:space="preserve"> </w:t>
      </w:r>
      <w:r w:rsidRPr="00AA1DA0">
        <w:rPr>
          <w:rFonts w:hint="cs"/>
          <w:rtl/>
        </w:rPr>
        <w:t>כל</w:t>
      </w:r>
      <w:r w:rsidRPr="00AA1DA0">
        <w:rPr>
          <w:rtl/>
        </w:rPr>
        <w:t xml:space="preserve"> </w:t>
      </w:r>
      <w:r w:rsidRPr="00AA1DA0">
        <w:rPr>
          <w:rFonts w:hint="cs"/>
          <w:rtl/>
        </w:rPr>
        <w:t>פרסום</w:t>
      </w:r>
      <w:r w:rsidRPr="00AA1DA0">
        <w:rPr>
          <w:rtl/>
        </w:rPr>
        <w:t xml:space="preserve"> </w:t>
      </w:r>
      <w:r w:rsidRPr="00AA1DA0">
        <w:rPr>
          <w:rFonts w:hint="cs"/>
          <w:rtl/>
        </w:rPr>
        <w:t>הנוגע</w:t>
      </w:r>
      <w:r w:rsidRPr="00AA1DA0">
        <w:rPr>
          <w:rtl/>
        </w:rPr>
        <w:t xml:space="preserve"> </w:t>
      </w:r>
      <w:r w:rsidRPr="00AA1DA0">
        <w:rPr>
          <w:rFonts w:hint="cs"/>
          <w:rtl/>
        </w:rPr>
        <w:t>לביצוע</w:t>
      </w:r>
      <w:r w:rsidRPr="00AA1DA0">
        <w:rPr>
          <w:rtl/>
        </w:rPr>
        <w:t xml:space="preserve"> </w:t>
      </w:r>
      <w:r w:rsidRPr="00AA1DA0">
        <w:rPr>
          <w:rFonts w:hint="cs"/>
          <w:rtl/>
        </w:rPr>
        <w:t>שירותיו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ללא</w:t>
      </w:r>
      <w:r w:rsidRPr="00AA1DA0">
        <w:rPr>
          <w:rtl/>
        </w:rPr>
        <w:t xml:space="preserve"> </w:t>
      </w:r>
      <w:r w:rsidRPr="00AA1DA0">
        <w:rPr>
          <w:rFonts w:hint="cs"/>
          <w:rtl/>
        </w:rPr>
        <w:t>הסכמת</w:t>
      </w:r>
      <w:r w:rsidRPr="00AA1DA0">
        <w:rPr>
          <w:rtl/>
        </w:rPr>
        <w:t xml:space="preserve"> </w:t>
      </w:r>
      <w:r w:rsidRPr="00AA1DA0">
        <w:rPr>
          <w:rFonts w:hint="cs"/>
          <w:rtl/>
        </w:rPr>
        <w:t>המשרד</w:t>
      </w:r>
      <w:r w:rsidRPr="00AA1DA0">
        <w:rPr>
          <w:rtl/>
        </w:rPr>
        <w:t xml:space="preserve"> </w:t>
      </w:r>
      <w:r w:rsidRPr="00AA1DA0">
        <w:rPr>
          <w:rFonts w:hint="cs"/>
          <w:rtl/>
        </w:rPr>
        <w:t>מראש</w:t>
      </w:r>
      <w:r w:rsidRPr="00AA1DA0">
        <w:rPr>
          <w:rtl/>
        </w:rPr>
        <w:t xml:space="preserve"> </w:t>
      </w:r>
      <w:r w:rsidRPr="00AA1DA0">
        <w:rPr>
          <w:rFonts w:hint="cs"/>
          <w:rtl/>
        </w:rPr>
        <w:t>ובכתב</w:t>
      </w:r>
      <w:r w:rsidRPr="00AA1DA0">
        <w:rPr>
          <w:rtl/>
        </w:rPr>
        <w:t>.</w:t>
      </w:r>
    </w:p>
    <w:p w14:paraId="18257BE0" w14:textId="77777777" w:rsidR="007C6F4A" w:rsidRPr="00AA1DA0" w:rsidRDefault="007C6F4A" w:rsidP="00106BD7">
      <w:pPr>
        <w:pStyle w:val="ListParagraph"/>
        <w:numPr>
          <w:ilvl w:val="1"/>
          <w:numId w:val="51"/>
        </w:numPr>
        <w:bidi/>
        <w:spacing w:line="240" w:lineRule="auto"/>
        <w:contextualSpacing w:val="0"/>
        <w:rPr>
          <w:u w:val="single"/>
          <w:rtl/>
        </w:rPr>
      </w:pPr>
      <w:r w:rsidRPr="00AA1DA0">
        <w:rPr>
          <w:rFonts w:hint="cs"/>
          <w:u w:val="single"/>
          <w:rtl/>
        </w:rPr>
        <w:t>אבטחת</w:t>
      </w:r>
      <w:r w:rsidRPr="00AA1DA0">
        <w:rPr>
          <w:u w:val="single"/>
          <w:rtl/>
        </w:rPr>
        <w:t xml:space="preserve"> </w:t>
      </w:r>
      <w:r w:rsidRPr="00AA1DA0">
        <w:rPr>
          <w:rFonts w:hint="cs"/>
          <w:u w:val="single"/>
          <w:rtl/>
        </w:rPr>
        <w:t>מידע</w:t>
      </w:r>
    </w:p>
    <w:p w14:paraId="710DF918" w14:textId="77777777" w:rsidR="007C6F4A" w:rsidRPr="00AA1DA0" w:rsidRDefault="007C6F4A" w:rsidP="00AD30E6">
      <w:pPr>
        <w:bidi/>
        <w:spacing w:line="240" w:lineRule="auto"/>
        <w:ind w:left="793"/>
        <w:rPr>
          <w:rtl/>
        </w:rPr>
      </w:pPr>
      <w:r w:rsidRPr="00AA1DA0">
        <w:rPr>
          <w:rFonts w:hint="cs"/>
          <w:rtl/>
        </w:rPr>
        <w:t>מבלי לגרוע מהתחייבויותיו לפי סעיף .... למכרז, צד</w:t>
      </w:r>
      <w:r w:rsidRPr="00AA1DA0">
        <w:rPr>
          <w:rtl/>
        </w:rPr>
        <w:t xml:space="preserve"> </w:t>
      </w:r>
      <w:r w:rsidRPr="00AA1DA0">
        <w:rPr>
          <w:rFonts w:hint="cs"/>
          <w:rtl/>
        </w:rPr>
        <w:t>ב</w:t>
      </w:r>
      <w:r w:rsidRPr="00AA1DA0">
        <w:rPr>
          <w:rtl/>
        </w:rPr>
        <w:t xml:space="preserve">' </w:t>
      </w:r>
      <w:r w:rsidRPr="00AA1DA0">
        <w:rPr>
          <w:rFonts w:hint="cs"/>
          <w:rtl/>
        </w:rPr>
        <w:t>מתחייב כדלקמן</w:t>
      </w:r>
      <w:r w:rsidRPr="00AA1DA0">
        <w:rPr>
          <w:rtl/>
        </w:rPr>
        <w:t>:</w:t>
      </w:r>
    </w:p>
    <w:p w14:paraId="4019FAD1"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להיות</w:t>
      </w:r>
      <w:r w:rsidRPr="00AA1DA0">
        <w:rPr>
          <w:rtl/>
        </w:rPr>
        <w:t xml:space="preserve"> </w:t>
      </w:r>
      <w:r w:rsidRPr="00AA1DA0">
        <w:rPr>
          <w:rFonts w:hint="cs"/>
          <w:rtl/>
        </w:rPr>
        <w:t>אחראי</w:t>
      </w:r>
      <w:r w:rsidRPr="00AA1DA0">
        <w:rPr>
          <w:rtl/>
        </w:rPr>
        <w:t xml:space="preserve"> </w:t>
      </w:r>
      <w:r w:rsidRPr="00AA1DA0">
        <w:rPr>
          <w:rFonts w:hint="cs"/>
          <w:rtl/>
        </w:rPr>
        <w:t>כלפי</w:t>
      </w:r>
      <w:r w:rsidRPr="00AA1DA0">
        <w:rPr>
          <w:rtl/>
        </w:rPr>
        <w:t xml:space="preserve"> </w:t>
      </w:r>
      <w:r w:rsidRPr="00AA1DA0">
        <w:rPr>
          <w:rFonts w:hint="cs"/>
          <w:rtl/>
        </w:rPr>
        <w:t>המשרד</w:t>
      </w:r>
      <w:r w:rsidRPr="00AA1DA0">
        <w:rPr>
          <w:rtl/>
        </w:rPr>
        <w:t xml:space="preserve"> </w:t>
      </w:r>
      <w:r w:rsidRPr="00AA1DA0">
        <w:rPr>
          <w:rFonts w:hint="cs"/>
          <w:rtl/>
        </w:rPr>
        <w:t>על</w:t>
      </w:r>
      <w:r w:rsidRPr="00AA1DA0">
        <w:rPr>
          <w:rtl/>
        </w:rPr>
        <w:t xml:space="preserve"> </w:t>
      </w:r>
      <w:r w:rsidRPr="00AA1DA0">
        <w:rPr>
          <w:rFonts w:hint="cs"/>
          <w:rtl/>
        </w:rPr>
        <w:t>המידע</w:t>
      </w:r>
      <w:r w:rsidRPr="00AA1DA0">
        <w:rPr>
          <w:rtl/>
        </w:rPr>
        <w:t xml:space="preserve"> </w:t>
      </w:r>
      <w:r w:rsidRPr="00AA1DA0">
        <w:rPr>
          <w:rFonts w:hint="cs"/>
          <w:rtl/>
        </w:rPr>
        <w:t>שהועבר</w:t>
      </w:r>
      <w:r w:rsidRPr="00AA1DA0">
        <w:rPr>
          <w:rtl/>
        </w:rPr>
        <w:t xml:space="preserve"> </w:t>
      </w:r>
      <w:r w:rsidRPr="00AA1DA0">
        <w:rPr>
          <w:rFonts w:hint="cs"/>
          <w:rtl/>
        </w:rPr>
        <w:t>לרשות צד ב'</w:t>
      </w:r>
      <w:r w:rsidRPr="00AA1DA0">
        <w:rPr>
          <w:rtl/>
        </w:rPr>
        <w:t xml:space="preserve"> </w:t>
      </w:r>
      <w:r w:rsidRPr="00AA1DA0">
        <w:rPr>
          <w:rFonts w:hint="cs"/>
          <w:rtl/>
        </w:rPr>
        <w:t>ולחזקתו</w:t>
      </w:r>
      <w:r w:rsidRPr="00AA1DA0">
        <w:rPr>
          <w:rtl/>
        </w:rPr>
        <w:t xml:space="preserve"> </w:t>
      </w:r>
      <w:r w:rsidRPr="00AA1DA0">
        <w:rPr>
          <w:rFonts w:hint="cs"/>
          <w:rtl/>
        </w:rPr>
        <w:t>במסגרת</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לרבות</w:t>
      </w:r>
      <w:r w:rsidRPr="00AA1DA0">
        <w:rPr>
          <w:rtl/>
        </w:rPr>
        <w:t xml:space="preserve"> </w:t>
      </w:r>
      <w:r w:rsidRPr="00AA1DA0">
        <w:rPr>
          <w:rFonts w:hint="cs"/>
          <w:rtl/>
        </w:rPr>
        <w:t>על</w:t>
      </w:r>
      <w:r w:rsidRPr="00AA1DA0">
        <w:rPr>
          <w:rtl/>
        </w:rPr>
        <w:t xml:space="preserve">: </w:t>
      </w:r>
      <w:r w:rsidRPr="00AA1DA0">
        <w:rPr>
          <w:rFonts w:hint="cs"/>
          <w:rtl/>
        </w:rPr>
        <w:t>דוחות</w:t>
      </w:r>
      <w:r w:rsidRPr="00AA1DA0">
        <w:rPr>
          <w:rtl/>
        </w:rPr>
        <w:t xml:space="preserve">, </w:t>
      </w:r>
      <w:r w:rsidRPr="00AA1DA0">
        <w:rPr>
          <w:rFonts w:hint="cs"/>
          <w:rtl/>
        </w:rPr>
        <w:t>טפסים</w:t>
      </w:r>
      <w:r w:rsidRPr="00AA1DA0">
        <w:rPr>
          <w:rtl/>
        </w:rPr>
        <w:t xml:space="preserve">, </w:t>
      </w:r>
      <w:r w:rsidRPr="00AA1DA0">
        <w:rPr>
          <w:rFonts w:hint="cs"/>
          <w:rtl/>
        </w:rPr>
        <w:t>מדיה</w:t>
      </w:r>
      <w:r w:rsidRPr="00AA1DA0">
        <w:rPr>
          <w:rtl/>
        </w:rPr>
        <w:t xml:space="preserve"> </w:t>
      </w:r>
      <w:r w:rsidRPr="00AA1DA0">
        <w:rPr>
          <w:rFonts w:hint="cs"/>
          <w:rtl/>
        </w:rPr>
        <w:t>מגנטית</w:t>
      </w:r>
      <w:r w:rsidRPr="00AA1DA0">
        <w:rPr>
          <w:rtl/>
        </w:rPr>
        <w:t xml:space="preserve">, </w:t>
      </w:r>
      <w:r w:rsidRPr="00AA1DA0">
        <w:rPr>
          <w:rFonts w:hint="cs"/>
          <w:rtl/>
        </w:rPr>
        <w:t>או</w:t>
      </w:r>
      <w:r w:rsidRPr="00AA1DA0">
        <w:rPr>
          <w:rtl/>
        </w:rPr>
        <w:t xml:space="preserve"> </w:t>
      </w:r>
      <w:r w:rsidRPr="00AA1DA0">
        <w:rPr>
          <w:rFonts w:hint="cs"/>
          <w:rtl/>
        </w:rPr>
        <w:t>מידע</w:t>
      </w:r>
      <w:r w:rsidRPr="00AA1DA0">
        <w:rPr>
          <w:rtl/>
        </w:rPr>
        <w:t xml:space="preserve"> </w:t>
      </w:r>
      <w:r w:rsidRPr="00AA1DA0">
        <w:rPr>
          <w:rFonts w:hint="cs"/>
          <w:rtl/>
        </w:rPr>
        <w:t>לגבי</w:t>
      </w:r>
      <w:r w:rsidRPr="00AA1DA0">
        <w:rPr>
          <w:rtl/>
        </w:rPr>
        <w:t xml:space="preserve"> </w:t>
      </w:r>
      <w:r w:rsidRPr="00AA1DA0">
        <w:rPr>
          <w:rFonts w:hint="cs"/>
          <w:rtl/>
        </w:rPr>
        <w:t>נתונים</w:t>
      </w:r>
      <w:r w:rsidRPr="00AA1DA0">
        <w:rPr>
          <w:rtl/>
        </w:rPr>
        <w:t xml:space="preserve"> </w:t>
      </w:r>
      <w:r w:rsidRPr="00AA1DA0">
        <w:rPr>
          <w:rFonts w:hint="cs"/>
          <w:rtl/>
        </w:rPr>
        <w:t>אישיים</w:t>
      </w:r>
      <w:r w:rsidRPr="00AA1DA0">
        <w:rPr>
          <w:rtl/>
        </w:rPr>
        <w:t xml:space="preserve"> </w:t>
      </w:r>
      <w:r w:rsidRPr="00AA1DA0">
        <w:rPr>
          <w:rFonts w:hint="cs"/>
          <w:rtl/>
        </w:rPr>
        <w:t>מערכות</w:t>
      </w:r>
      <w:r w:rsidRPr="00AA1DA0">
        <w:rPr>
          <w:rtl/>
        </w:rPr>
        <w:t xml:space="preserve"> </w:t>
      </w:r>
      <w:r w:rsidRPr="00AA1DA0">
        <w:rPr>
          <w:rFonts w:hint="cs"/>
          <w:rtl/>
        </w:rPr>
        <w:t>מידע</w:t>
      </w:r>
      <w:r w:rsidRPr="00AA1DA0">
        <w:rPr>
          <w:rtl/>
        </w:rPr>
        <w:t xml:space="preserve"> </w:t>
      </w:r>
      <w:r w:rsidRPr="00AA1DA0">
        <w:rPr>
          <w:rFonts w:hint="cs"/>
          <w:rtl/>
        </w:rPr>
        <w:t>ומרשם</w:t>
      </w:r>
      <w:r w:rsidRPr="00AA1DA0">
        <w:rPr>
          <w:rtl/>
        </w:rPr>
        <w:t xml:space="preserve"> </w:t>
      </w:r>
      <w:r w:rsidRPr="00AA1DA0">
        <w:rPr>
          <w:rFonts w:hint="cs"/>
          <w:rtl/>
        </w:rPr>
        <w:t>של</w:t>
      </w:r>
      <w:r w:rsidRPr="00AA1DA0">
        <w:rPr>
          <w:rtl/>
        </w:rPr>
        <w:t xml:space="preserve"> </w:t>
      </w:r>
      <w:r w:rsidRPr="00AA1DA0">
        <w:rPr>
          <w:rFonts w:hint="cs"/>
          <w:rtl/>
        </w:rPr>
        <w:t>מוסדות</w:t>
      </w:r>
      <w:r w:rsidRPr="00AA1DA0">
        <w:rPr>
          <w:rtl/>
        </w:rPr>
        <w:t xml:space="preserve"> </w:t>
      </w:r>
      <w:r w:rsidRPr="00AA1DA0">
        <w:rPr>
          <w:rFonts w:hint="cs"/>
          <w:rtl/>
        </w:rPr>
        <w:t>החינוך</w:t>
      </w:r>
      <w:r w:rsidRPr="00AA1DA0">
        <w:rPr>
          <w:rtl/>
        </w:rPr>
        <w:t xml:space="preserve"> </w:t>
      </w:r>
      <w:r w:rsidRPr="00AA1DA0">
        <w:rPr>
          <w:rFonts w:hint="cs"/>
          <w:rtl/>
        </w:rPr>
        <w:t>בפרט</w:t>
      </w:r>
      <w:r w:rsidRPr="00AA1DA0">
        <w:rPr>
          <w:rtl/>
        </w:rPr>
        <w:t xml:space="preserve"> </w:t>
      </w:r>
      <w:r w:rsidRPr="00AA1DA0">
        <w:rPr>
          <w:rFonts w:hint="cs"/>
          <w:rtl/>
        </w:rPr>
        <w:t>והמשרד</w:t>
      </w:r>
      <w:r w:rsidRPr="00AA1DA0">
        <w:rPr>
          <w:rtl/>
        </w:rPr>
        <w:t xml:space="preserve"> </w:t>
      </w:r>
      <w:r w:rsidRPr="00AA1DA0">
        <w:rPr>
          <w:rFonts w:hint="cs"/>
          <w:rtl/>
        </w:rPr>
        <w:t>בכלל</w:t>
      </w:r>
      <w:r w:rsidRPr="00AA1DA0">
        <w:rPr>
          <w:rtl/>
        </w:rPr>
        <w:t>.</w:t>
      </w:r>
    </w:p>
    <w:p w14:paraId="3FB7E962"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לדאוג</w:t>
      </w:r>
      <w:r w:rsidRPr="00AA1DA0">
        <w:rPr>
          <w:rtl/>
        </w:rPr>
        <w:t xml:space="preserve"> </w:t>
      </w:r>
      <w:r w:rsidRPr="00AA1DA0">
        <w:rPr>
          <w:rFonts w:hint="cs"/>
          <w:rtl/>
        </w:rPr>
        <w:t>לאבטחת</w:t>
      </w:r>
      <w:r w:rsidRPr="00AA1DA0">
        <w:rPr>
          <w:rtl/>
        </w:rPr>
        <w:t xml:space="preserve"> </w:t>
      </w:r>
      <w:r w:rsidRPr="00AA1DA0">
        <w:rPr>
          <w:rFonts w:hint="cs"/>
          <w:rtl/>
        </w:rPr>
        <w:t>כל</w:t>
      </w:r>
      <w:r w:rsidRPr="00AA1DA0">
        <w:rPr>
          <w:rtl/>
        </w:rPr>
        <w:t xml:space="preserve"> </w:t>
      </w:r>
      <w:r w:rsidRPr="00AA1DA0">
        <w:rPr>
          <w:rFonts w:hint="cs"/>
          <w:rtl/>
        </w:rPr>
        <w:t>החומר</w:t>
      </w:r>
      <w:r w:rsidRPr="00AA1DA0">
        <w:rPr>
          <w:rtl/>
        </w:rPr>
        <w:t xml:space="preserve"> </w:t>
      </w:r>
      <w:r w:rsidRPr="00AA1DA0">
        <w:rPr>
          <w:rFonts w:hint="cs"/>
          <w:rtl/>
        </w:rPr>
        <w:t>שהגיע</w:t>
      </w:r>
      <w:r w:rsidRPr="00AA1DA0">
        <w:rPr>
          <w:rtl/>
        </w:rPr>
        <w:t xml:space="preserve"> </w:t>
      </w:r>
      <w:r w:rsidRPr="00AA1DA0">
        <w:rPr>
          <w:rFonts w:hint="cs"/>
          <w:rtl/>
        </w:rPr>
        <w:t>אליו</w:t>
      </w:r>
      <w:r w:rsidRPr="00AA1DA0">
        <w:rPr>
          <w:rtl/>
        </w:rPr>
        <w:t xml:space="preserve"> </w:t>
      </w:r>
      <w:r w:rsidRPr="00AA1DA0">
        <w:rPr>
          <w:rFonts w:hint="cs"/>
          <w:rtl/>
        </w:rPr>
        <w:t>במסגרת</w:t>
      </w:r>
      <w:r w:rsidRPr="00AA1DA0">
        <w:rPr>
          <w:rtl/>
        </w:rPr>
        <w:t xml:space="preserve"> </w:t>
      </w:r>
      <w:r w:rsidRPr="00AA1DA0">
        <w:rPr>
          <w:rFonts w:hint="cs"/>
          <w:rtl/>
        </w:rPr>
        <w:t>ביצוע</w:t>
      </w:r>
      <w:r w:rsidRPr="00AA1DA0">
        <w:rPr>
          <w:rtl/>
        </w:rPr>
        <w:t xml:space="preserve"> </w:t>
      </w:r>
      <w:r w:rsidRPr="00AA1DA0">
        <w:rPr>
          <w:rFonts w:hint="cs"/>
          <w:rtl/>
        </w:rPr>
        <w:t>חיוביו</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חוזה</w:t>
      </w:r>
      <w:r w:rsidRPr="00AA1DA0">
        <w:rPr>
          <w:rtl/>
        </w:rPr>
        <w:t xml:space="preserve"> </w:t>
      </w:r>
      <w:r w:rsidRPr="00AA1DA0">
        <w:rPr>
          <w:rFonts w:hint="cs"/>
          <w:rtl/>
        </w:rPr>
        <w:t>זה</w:t>
      </w:r>
      <w:r w:rsidRPr="00AA1DA0">
        <w:rPr>
          <w:rtl/>
        </w:rPr>
        <w:t xml:space="preserve">, </w:t>
      </w:r>
      <w:r w:rsidRPr="00AA1DA0">
        <w:rPr>
          <w:rFonts w:hint="cs"/>
          <w:rtl/>
        </w:rPr>
        <w:t>להציג</w:t>
      </w:r>
      <w:r w:rsidRPr="00AA1DA0">
        <w:rPr>
          <w:rtl/>
        </w:rPr>
        <w:t xml:space="preserve"> </w:t>
      </w:r>
      <w:r w:rsidRPr="00AA1DA0">
        <w:rPr>
          <w:rFonts w:hint="cs"/>
          <w:rtl/>
        </w:rPr>
        <w:t>למשרד</w:t>
      </w:r>
      <w:r w:rsidRPr="00AA1DA0">
        <w:rPr>
          <w:rtl/>
        </w:rPr>
        <w:t xml:space="preserve"> </w:t>
      </w:r>
      <w:r w:rsidRPr="00AA1DA0">
        <w:rPr>
          <w:rFonts w:hint="cs"/>
          <w:rtl/>
        </w:rPr>
        <w:t>על</w:t>
      </w:r>
      <w:r w:rsidRPr="00AA1DA0">
        <w:rPr>
          <w:rtl/>
        </w:rPr>
        <w:t xml:space="preserve"> </w:t>
      </w:r>
      <w:r w:rsidRPr="00AA1DA0">
        <w:rPr>
          <w:rFonts w:hint="cs"/>
          <w:rtl/>
        </w:rPr>
        <w:t>פי</w:t>
      </w:r>
      <w:r w:rsidRPr="00AA1DA0">
        <w:rPr>
          <w:rtl/>
        </w:rPr>
        <w:t xml:space="preserve"> </w:t>
      </w:r>
      <w:r w:rsidRPr="00AA1DA0">
        <w:rPr>
          <w:rFonts w:hint="cs"/>
          <w:rtl/>
        </w:rPr>
        <w:t>דרישתו</w:t>
      </w:r>
      <w:r w:rsidRPr="00AA1DA0">
        <w:rPr>
          <w:rtl/>
        </w:rPr>
        <w:t xml:space="preserve"> </w:t>
      </w:r>
      <w:r w:rsidRPr="00AA1DA0">
        <w:rPr>
          <w:rFonts w:hint="cs"/>
          <w:rtl/>
        </w:rPr>
        <w:t>או</w:t>
      </w:r>
      <w:r w:rsidRPr="00AA1DA0">
        <w:rPr>
          <w:rtl/>
        </w:rPr>
        <w:t xml:space="preserve"> </w:t>
      </w:r>
      <w:r w:rsidRPr="00AA1DA0">
        <w:rPr>
          <w:rFonts w:hint="cs"/>
          <w:rtl/>
        </w:rPr>
        <w:t>דרישת</w:t>
      </w:r>
      <w:r w:rsidRPr="00AA1DA0">
        <w:rPr>
          <w:rtl/>
        </w:rPr>
        <w:t xml:space="preserve"> </w:t>
      </w:r>
      <w:r w:rsidRPr="00AA1DA0">
        <w:rPr>
          <w:rFonts w:hint="cs"/>
          <w:rtl/>
        </w:rPr>
        <w:t>בא</w:t>
      </w:r>
      <w:r w:rsidRPr="00AA1DA0">
        <w:rPr>
          <w:rtl/>
        </w:rPr>
        <w:t xml:space="preserve"> </w:t>
      </w:r>
      <w:r w:rsidRPr="00AA1DA0">
        <w:rPr>
          <w:rFonts w:hint="cs"/>
          <w:rtl/>
        </w:rPr>
        <w:t>כוחו</w:t>
      </w:r>
      <w:r w:rsidRPr="00AA1DA0">
        <w:rPr>
          <w:rtl/>
        </w:rPr>
        <w:t xml:space="preserve">, </w:t>
      </w:r>
      <w:r w:rsidRPr="00AA1DA0">
        <w:rPr>
          <w:rFonts w:hint="cs"/>
          <w:rtl/>
        </w:rPr>
        <w:t>את</w:t>
      </w:r>
      <w:r w:rsidRPr="00AA1DA0">
        <w:rPr>
          <w:rtl/>
        </w:rPr>
        <w:t xml:space="preserve"> </w:t>
      </w:r>
      <w:r w:rsidRPr="00AA1DA0">
        <w:rPr>
          <w:rFonts w:hint="cs"/>
          <w:rtl/>
        </w:rPr>
        <w:t>אמצעי</w:t>
      </w:r>
      <w:r w:rsidRPr="00AA1DA0">
        <w:rPr>
          <w:rtl/>
        </w:rPr>
        <w:t xml:space="preserve"> </w:t>
      </w:r>
      <w:r w:rsidRPr="00AA1DA0">
        <w:rPr>
          <w:rFonts w:hint="cs"/>
          <w:rtl/>
        </w:rPr>
        <w:t>אבטחת</w:t>
      </w:r>
      <w:r w:rsidRPr="00AA1DA0">
        <w:rPr>
          <w:rtl/>
        </w:rPr>
        <w:t xml:space="preserve"> </w:t>
      </w:r>
      <w:r w:rsidRPr="00AA1DA0">
        <w:rPr>
          <w:rFonts w:hint="cs"/>
          <w:rtl/>
        </w:rPr>
        <w:t>החומר</w:t>
      </w:r>
      <w:r w:rsidRPr="00AA1DA0">
        <w:rPr>
          <w:rtl/>
        </w:rPr>
        <w:t>.</w:t>
      </w:r>
    </w:p>
    <w:p w14:paraId="0D813D0E"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למנוע</w:t>
      </w:r>
      <w:r w:rsidRPr="00AA1DA0">
        <w:rPr>
          <w:rtl/>
        </w:rPr>
        <w:t xml:space="preserve"> </w:t>
      </w:r>
      <w:r w:rsidRPr="00AA1DA0">
        <w:rPr>
          <w:rFonts w:hint="cs"/>
          <w:rtl/>
        </w:rPr>
        <w:t>גישה</w:t>
      </w:r>
      <w:r w:rsidRPr="00AA1DA0">
        <w:rPr>
          <w:rtl/>
        </w:rPr>
        <w:t xml:space="preserve"> </w:t>
      </w:r>
      <w:r w:rsidRPr="00AA1DA0">
        <w:rPr>
          <w:rFonts w:hint="cs"/>
          <w:rtl/>
        </w:rPr>
        <w:t>למערכות</w:t>
      </w:r>
      <w:r w:rsidRPr="00AA1DA0">
        <w:rPr>
          <w:rtl/>
        </w:rPr>
        <w:t xml:space="preserve"> </w:t>
      </w:r>
      <w:r w:rsidRPr="00AA1DA0">
        <w:rPr>
          <w:rFonts w:hint="cs"/>
          <w:rtl/>
        </w:rPr>
        <w:t>המחשב</w:t>
      </w:r>
      <w:r w:rsidRPr="00AA1DA0">
        <w:rPr>
          <w:rtl/>
        </w:rPr>
        <w:t xml:space="preserve"> </w:t>
      </w:r>
      <w:r w:rsidRPr="00AA1DA0">
        <w:rPr>
          <w:rFonts w:hint="cs"/>
          <w:rtl/>
        </w:rPr>
        <w:t>של</w:t>
      </w:r>
      <w:r w:rsidRPr="00AA1DA0">
        <w:rPr>
          <w:rtl/>
        </w:rPr>
        <w:t xml:space="preserve"> </w:t>
      </w:r>
      <w:r w:rsidRPr="00AA1DA0">
        <w:rPr>
          <w:rFonts w:hint="cs"/>
          <w:rtl/>
        </w:rPr>
        <w:t>צד</w:t>
      </w:r>
      <w:r w:rsidRPr="00AA1DA0">
        <w:rPr>
          <w:rtl/>
        </w:rPr>
        <w:t xml:space="preserve"> </w:t>
      </w:r>
      <w:r w:rsidRPr="00AA1DA0">
        <w:rPr>
          <w:rFonts w:hint="cs"/>
          <w:rtl/>
        </w:rPr>
        <w:t>ב</w:t>
      </w:r>
      <w:r w:rsidRPr="00AA1DA0">
        <w:rPr>
          <w:rtl/>
        </w:rPr>
        <w:t xml:space="preserve">' </w:t>
      </w:r>
      <w:r w:rsidRPr="00AA1DA0">
        <w:rPr>
          <w:rFonts w:hint="cs"/>
          <w:rtl/>
        </w:rPr>
        <w:t>או</w:t>
      </w:r>
      <w:r w:rsidRPr="00AA1DA0">
        <w:rPr>
          <w:rtl/>
        </w:rPr>
        <w:t xml:space="preserve"> </w:t>
      </w:r>
      <w:r w:rsidRPr="00AA1DA0">
        <w:rPr>
          <w:rFonts w:hint="cs"/>
          <w:rtl/>
        </w:rPr>
        <w:t>המשרתות</w:t>
      </w:r>
      <w:r w:rsidRPr="00AA1DA0">
        <w:rPr>
          <w:rtl/>
        </w:rPr>
        <w:t xml:space="preserve"> </w:t>
      </w:r>
      <w:r w:rsidRPr="00AA1DA0">
        <w:rPr>
          <w:rFonts w:hint="cs"/>
          <w:rtl/>
        </w:rPr>
        <w:t>אותו</w:t>
      </w:r>
      <w:r w:rsidRPr="00AA1DA0">
        <w:rPr>
          <w:rtl/>
        </w:rPr>
        <w:t xml:space="preserve"> </w:t>
      </w:r>
      <w:r w:rsidRPr="00AA1DA0">
        <w:rPr>
          <w:rFonts w:hint="cs"/>
          <w:rtl/>
        </w:rPr>
        <w:t>לצורך</w:t>
      </w:r>
      <w:r w:rsidRPr="00AA1DA0">
        <w:rPr>
          <w:rtl/>
        </w:rPr>
        <w:t xml:space="preserve"> </w:t>
      </w:r>
      <w:r w:rsidRPr="00AA1DA0">
        <w:rPr>
          <w:rFonts w:hint="cs"/>
          <w:rtl/>
        </w:rPr>
        <w:t>מתן השירותים לפי חוזה</w:t>
      </w:r>
      <w:r w:rsidRPr="00AA1DA0">
        <w:rPr>
          <w:rtl/>
        </w:rPr>
        <w:t xml:space="preserve"> </w:t>
      </w:r>
      <w:r w:rsidRPr="00AA1DA0">
        <w:rPr>
          <w:rFonts w:hint="cs"/>
          <w:rtl/>
        </w:rPr>
        <w:t>זה</w:t>
      </w:r>
      <w:r w:rsidRPr="00AA1DA0">
        <w:rPr>
          <w:rtl/>
        </w:rPr>
        <w:t xml:space="preserve">, </w:t>
      </w:r>
      <w:r w:rsidRPr="00AA1DA0">
        <w:rPr>
          <w:rFonts w:hint="cs"/>
          <w:rtl/>
        </w:rPr>
        <w:t>ממי</w:t>
      </w:r>
      <w:r w:rsidRPr="00AA1DA0">
        <w:rPr>
          <w:rtl/>
        </w:rPr>
        <w:t xml:space="preserve"> </w:t>
      </w:r>
      <w:r w:rsidRPr="00AA1DA0">
        <w:rPr>
          <w:rFonts w:hint="cs"/>
          <w:rtl/>
        </w:rPr>
        <w:t>שאינו</w:t>
      </w:r>
      <w:r w:rsidRPr="00AA1DA0">
        <w:rPr>
          <w:rtl/>
        </w:rPr>
        <w:t xml:space="preserve"> </w:t>
      </w:r>
      <w:r w:rsidRPr="00AA1DA0">
        <w:rPr>
          <w:rFonts w:hint="cs"/>
          <w:rtl/>
        </w:rPr>
        <w:t>שותף</w:t>
      </w:r>
      <w:r w:rsidRPr="00AA1DA0">
        <w:rPr>
          <w:rtl/>
        </w:rPr>
        <w:t xml:space="preserve"> </w:t>
      </w:r>
      <w:r w:rsidRPr="00AA1DA0">
        <w:rPr>
          <w:rFonts w:hint="cs"/>
          <w:rtl/>
        </w:rPr>
        <w:t>למתן השירותים</w:t>
      </w:r>
      <w:r w:rsidRPr="00AA1DA0">
        <w:rPr>
          <w:rtl/>
        </w:rPr>
        <w:t xml:space="preserve">, </w:t>
      </w:r>
      <w:r w:rsidRPr="00AA1DA0">
        <w:rPr>
          <w:rFonts w:hint="cs"/>
          <w:rtl/>
        </w:rPr>
        <w:t>או</w:t>
      </w:r>
      <w:r w:rsidRPr="00AA1DA0">
        <w:rPr>
          <w:rtl/>
        </w:rPr>
        <w:t xml:space="preserve"> </w:t>
      </w:r>
      <w:r w:rsidRPr="00AA1DA0">
        <w:rPr>
          <w:rFonts w:hint="cs"/>
          <w:rtl/>
        </w:rPr>
        <w:t>ממי</w:t>
      </w:r>
      <w:r w:rsidRPr="00AA1DA0">
        <w:rPr>
          <w:rtl/>
        </w:rPr>
        <w:t xml:space="preserve"> </w:t>
      </w:r>
      <w:r w:rsidRPr="00AA1DA0">
        <w:rPr>
          <w:rFonts w:hint="cs"/>
          <w:rtl/>
        </w:rPr>
        <w:t>שאינו</w:t>
      </w:r>
      <w:r w:rsidRPr="00AA1DA0">
        <w:rPr>
          <w:rtl/>
        </w:rPr>
        <w:t xml:space="preserve"> </w:t>
      </w:r>
      <w:r w:rsidRPr="00AA1DA0">
        <w:rPr>
          <w:rFonts w:hint="cs"/>
          <w:rtl/>
        </w:rPr>
        <w:t>מוסמך</w:t>
      </w:r>
      <w:r w:rsidRPr="00AA1DA0">
        <w:rPr>
          <w:rtl/>
        </w:rPr>
        <w:t xml:space="preserve"> </w:t>
      </w:r>
      <w:r w:rsidRPr="00AA1DA0">
        <w:rPr>
          <w:rFonts w:hint="cs"/>
          <w:rtl/>
        </w:rPr>
        <w:t>לעיין</w:t>
      </w:r>
      <w:r w:rsidRPr="00AA1DA0">
        <w:rPr>
          <w:rtl/>
        </w:rPr>
        <w:t xml:space="preserve"> </w:t>
      </w:r>
      <w:r w:rsidRPr="00AA1DA0">
        <w:rPr>
          <w:rFonts w:hint="cs"/>
          <w:rtl/>
        </w:rPr>
        <w:t>בחומר</w:t>
      </w:r>
      <w:r w:rsidRPr="00AA1DA0">
        <w:rPr>
          <w:rtl/>
        </w:rPr>
        <w:t xml:space="preserve"> </w:t>
      </w:r>
      <w:r w:rsidRPr="00AA1DA0">
        <w:rPr>
          <w:rFonts w:hint="cs"/>
          <w:rtl/>
        </w:rPr>
        <w:t>או</w:t>
      </w:r>
      <w:r w:rsidRPr="00AA1DA0">
        <w:rPr>
          <w:rtl/>
        </w:rPr>
        <w:t xml:space="preserve"> </w:t>
      </w:r>
      <w:r w:rsidRPr="00AA1DA0">
        <w:rPr>
          <w:rFonts w:hint="cs"/>
          <w:rtl/>
        </w:rPr>
        <w:t>במידע</w:t>
      </w:r>
      <w:r w:rsidRPr="00AA1DA0">
        <w:rPr>
          <w:rtl/>
        </w:rPr>
        <w:t xml:space="preserve"> </w:t>
      </w:r>
      <w:r w:rsidRPr="00AA1DA0">
        <w:rPr>
          <w:rFonts w:hint="cs"/>
          <w:rtl/>
        </w:rPr>
        <w:t>המאוחסן</w:t>
      </w:r>
      <w:r w:rsidRPr="00AA1DA0">
        <w:rPr>
          <w:rtl/>
        </w:rPr>
        <w:t xml:space="preserve"> </w:t>
      </w:r>
      <w:r w:rsidRPr="00AA1DA0">
        <w:rPr>
          <w:rFonts w:hint="cs"/>
          <w:rtl/>
        </w:rPr>
        <w:t>במחשב</w:t>
      </w:r>
      <w:r w:rsidRPr="00AA1DA0">
        <w:rPr>
          <w:rtl/>
        </w:rPr>
        <w:t xml:space="preserve">, </w:t>
      </w:r>
      <w:r w:rsidRPr="00AA1DA0">
        <w:rPr>
          <w:rFonts w:hint="cs"/>
          <w:rtl/>
        </w:rPr>
        <w:t>או</w:t>
      </w:r>
      <w:r w:rsidRPr="00AA1DA0">
        <w:rPr>
          <w:rtl/>
        </w:rPr>
        <w:t xml:space="preserve"> </w:t>
      </w:r>
      <w:r w:rsidRPr="00AA1DA0">
        <w:rPr>
          <w:rFonts w:hint="cs"/>
          <w:rtl/>
        </w:rPr>
        <w:t>ממי</w:t>
      </w:r>
      <w:r w:rsidRPr="00AA1DA0">
        <w:rPr>
          <w:rtl/>
        </w:rPr>
        <w:t xml:space="preserve"> </w:t>
      </w:r>
      <w:r w:rsidRPr="00AA1DA0">
        <w:rPr>
          <w:rFonts w:hint="cs"/>
          <w:rtl/>
        </w:rPr>
        <w:t>שלא</w:t>
      </w:r>
      <w:r w:rsidRPr="00AA1DA0">
        <w:rPr>
          <w:rtl/>
        </w:rPr>
        <w:t xml:space="preserve"> </w:t>
      </w:r>
      <w:r w:rsidRPr="00AA1DA0">
        <w:rPr>
          <w:rFonts w:hint="cs"/>
          <w:rtl/>
        </w:rPr>
        <w:t>חתם</w:t>
      </w:r>
      <w:r w:rsidRPr="00AA1DA0">
        <w:rPr>
          <w:rtl/>
        </w:rPr>
        <w:t xml:space="preserve"> </w:t>
      </w:r>
      <w:r w:rsidRPr="00AA1DA0">
        <w:rPr>
          <w:rFonts w:hint="cs"/>
          <w:rtl/>
        </w:rPr>
        <w:t>על</w:t>
      </w:r>
      <w:r w:rsidRPr="00AA1DA0">
        <w:rPr>
          <w:rtl/>
        </w:rPr>
        <w:t xml:space="preserve"> </w:t>
      </w:r>
      <w:r w:rsidRPr="00AA1DA0">
        <w:rPr>
          <w:rFonts w:hint="cs"/>
          <w:rtl/>
        </w:rPr>
        <w:t>התחייבות</w:t>
      </w:r>
      <w:r w:rsidRPr="00AA1DA0">
        <w:rPr>
          <w:rtl/>
        </w:rPr>
        <w:t xml:space="preserve"> </w:t>
      </w:r>
      <w:r w:rsidRPr="00AA1DA0">
        <w:rPr>
          <w:rFonts w:hint="cs"/>
          <w:rtl/>
        </w:rPr>
        <w:t>לשמירת</w:t>
      </w:r>
      <w:r w:rsidRPr="00AA1DA0">
        <w:rPr>
          <w:rtl/>
        </w:rPr>
        <w:t xml:space="preserve"> </w:t>
      </w:r>
      <w:r w:rsidRPr="00AA1DA0">
        <w:rPr>
          <w:rFonts w:hint="cs"/>
          <w:rtl/>
        </w:rPr>
        <w:t>סודיות</w:t>
      </w:r>
      <w:r w:rsidRPr="00AA1DA0">
        <w:rPr>
          <w:rtl/>
        </w:rPr>
        <w:t xml:space="preserve"> </w:t>
      </w:r>
      <w:proofErr w:type="spellStart"/>
      <w:r w:rsidRPr="00AA1DA0">
        <w:rPr>
          <w:rFonts w:hint="cs"/>
          <w:rtl/>
        </w:rPr>
        <w:t>המצ</w:t>
      </w:r>
      <w:r w:rsidRPr="00AA1DA0">
        <w:rPr>
          <w:rtl/>
        </w:rPr>
        <w:t>"</w:t>
      </w:r>
      <w:r w:rsidRPr="00AA1DA0">
        <w:rPr>
          <w:rFonts w:hint="cs"/>
          <w:rtl/>
        </w:rPr>
        <w:t>ב</w:t>
      </w:r>
      <w:proofErr w:type="spellEnd"/>
      <w:r w:rsidRPr="00AA1DA0">
        <w:rPr>
          <w:rtl/>
        </w:rPr>
        <w:t xml:space="preserve"> </w:t>
      </w:r>
      <w:r w:rsidRPr="00AA1DA0">
        <w:rPr>
          <w:rFonts w:hint="cs"/>
          <w:rtl/>
        </w:rPr>
        <w:t>כנספח</w:t>
      </w:r>
      <w:r w:rsidRPr="00AA1DA0">
        <w:rPr>
          <w:rtl/>
        </w:rPr>
        <w:t>.</w:t>
      </w:r>
    </w:p>
    <w:p w14:paraId="320FFD81" w14:textId="77777777" w:rsidR="007C6F4A" w:rsidRPr="00AA1DA0" w:rsidRDefault="007C6F4A" w:rsidP="00106BD7">
      <w:pPr>
        <w:pStyle w:val="ListParagraph"/>
        <w:numPr>
          <w:ilvl w:val="2"/>
          <w:numId w:val="51"/>
        </w:numPr>
        <w:bidi/>
        <w:spacing w:line="240" w:lineRule="auto"/>
        <w:ind w:left="1643" w:hanging="708"/>
        <w:contextualSpacing w:val="0"/>
        <w:rPr>
          <w:rtl/>
        </w:rPr>
      </w:pPr>
      <w:r w:rsidRPr="00AA1DA0">
        <w:rPr>
          <w:rFonts w:hint="cs"/>
          <w:rtl/>
        </w:rPr>
        <w:t>לדאוג</w:t>
      </w:r>
      <w:r w:rsidRPr="00AA1DA0">
        <w:rPr>
          <w:rtl/>
        </w:rPr>
        <w:t xml:space="preserve"> </w:t>
      </w:r>
      <w:r w:rsidRPr="00AA1DA0">
        <w:rPr>
          <w:rFonts w:hint="cs"/>
          <w:rtl/>
        </w:rPr>
        <w:t>שכל</w:t>
      </w:r>
      <w:r w:rsidRPr="00AA1DA0">
        <w:rPr>
          <w:rtl/>
        </w:rPr>
        <w:t xml:space="preserve"> </w:t>
      </w:r>
      <w:r w:rsidRPr="00AA1DA0">
        <w:rPr>
          <w:rFonts w:hint="cs"/>
          <w:rtl/>
        </w:rPr>
        <w:t>עובדיו</w:t>
      </w:r>
      <w:r w:rsidRPr="00AA1DA0">
        <w:rPr>
          <w:rtl/>
        </w:rPr>
        <w:t xml:space="preserve"> </w:t>
      </w:r>
      <w:r w:rsidRPr="00AA1DA0">
        <w:rPr>
          <w:rFonts w:hint="cs"/>
          <w:rtl/>
        </w:rPr>
        <w:t>וקבלני</w:t>
      </w:r>
      <w:r w:rsidRPr="00AA1DA0">
        <w:rPr>
          <w:rtl/>
        </w:rPr>
        <w:t xml:space="preserve"> </w:t>
      </w:r>
      <w:r w:rsidRPr="00AA1DA0">
        <w:rPr>
          <w:rFonts w:hint="cs"/>
          <w:rtl/>
        </w:rPr>
        <w:t>המשנה</w:t>
      </w:r>
      <w:r w:rsidRPr="00AA1DA0">
        <w:rPr>
          <w:rtl/>
        </w:rPr>
        <w:t xml:space="preserve"> </w:t>
      </w:r>
      <w:r w:rsidRPr="00AA1DA0">
        <w:rPr>
          <w:rFonts w:hint="cs"/>
          <w:rtl/>
        </w:rPr>
        <w:t>שלו</w:t>
      </w:r>
      <w:r w:rsidRPr="00AA1DA0">
        <w:rPr>
          <w:rtl/>
        </w:rPr>
        <w:t xml:space="preserve"> </w:t>
      </w:r>
      <w:r w:rsidRPr="00AA1DA0">
        <w:rPr>
          <w:rFonts w:hint="cs"/>
          <w:rtl/>
        </w:rPr>
        <w:t>ישמרו</w:t>
      </w:r>
      <w:r w:rsidRPr="00AA1DA0">
        <w:rPr>
          <w:rtl/>
        </w:rPr>
        <w:t xml:space="preserve"> </w:t>
      </w:r>
      <w:r w:rsidRPr="00AA1DA0">
        <w:rPr>
          <w:rFonts w:hint="cs"/>
          <w:rtl/>
        </w:rPr>
        <w:t>על</w:t>
      </w:r>
      <w:r w:rsidRPr="00AA1DA0">
        <w:rPr>
          <w:rtl/>
        </w:rPr>
        <w:t xml:space="preserve"> </w:t>
      </w:r>
      <w:r w:rsidRPr="00AA1DA0">
        <w:rPr>
          <w:rFonts w:hint="cs"/>
          <w:rtl/>
        </w:rPr>
        <w:t>המידע</w:t>
      </w:r>
      <w:r w:rsidRPr="00AA1DA0">
        <w:rPr>
          <w:rtl/>
        </w:rPr>
        <w:t xml:space="preserve"> </w:t>
      </w:r>
      <w:r w:rsidRPr="00AA1DA0">
        <w:rPr>
          <w:rFonts w:hint="cs"/>
          <w:rtl/>
        </w:rPr>
        <w:t>כאמור</w:t>
      </w:r>
      <w:r w:rsidRPr="00AA1DA0">
        <w:rPr>
          <w:rtl/>
        </w:rPr>
        <w:t xml:space="preserve"> </w:t>
      </w:r>
      <w:r w:rsidRPr="00AA1DA0">
        <w:rPr>
          <w:rFonts w:hint="cs"/>
          <w:rtl/>
        </w:rPr>
        <w:t>בחוק</w:t>
      </w:r>
      <w:r w:rsidRPr="00AA1DA0">
        <w:rPr>
          <w:rtl/>
        </w:rPr>
        <w:t xml:space="preserve"> </w:t>
      </w:r>
      <w:r w:rsidRPr="00AA1DA0">
        <w:rPr>
          <w:rFonts w:hint="cs"/>
          <w:rtl/>
        </w:rPr>
        <w:t>הגנת</w:t>
      </w:r>
      <w:r w:rsidRPr="00AA1DA0">
        <w:rPr>
          <w:rtl/>
        </w:rPr>
        <w:t xml:space="preserve"> </w:t>
      </w:r>
      <w:r w:rsidRPr="00AA1DA0">
        <w:rPr>
          <w:rFonts w:hint="cs"/>
          <w:rtl/>
        </w:rPr>
        <w:t>הפרטיות</w:t>
      </w:r>
      <w:r w:rsidRPr="00AA1DA0">
        <w:rPr>
          <w:rtl/>
        </w:rPr>
        <w:t xml:space="preserve"> </w:t>
      </w:r>
      <w:proofErr w:type="spellStart"/>
      <w:r w:rsidRPr="00AA1DA0">
        <w:rPr>
          <w:rFonts w:hint="cs"/>
          <w:rtl/>
        </w:rPr>
        <w:t>התשמ</w:t>
      </w:r>
      <w:r w:rsidRPr="00AA1DA0">
        <w:rPr>
          <w:rtl/>
        </w:rPr>
        <w:t>"</w:t>
      </w:r>
      <w:r w:rsidRPr="00AA1DA0">
        <w:rPr>
          <w:rFonts w:hint="cs"/>
          <w:rtl/>
        </w:rPr>
        <w:t>א</w:t>
      </w:r>
      <w:proofErr w:type="spellEnd"/>
      <w:r w:rsidRPr="00AA1DA0">
        <w:rPr>
          <w:rtl/>
        </w:rPr>
        <w:t>- 1981.</w:t>
      </w:r>
    </w:p>
    <w:p w14:paraId="2A7D1947"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איסור המחאת זכויות</w:t>
      </w:r>
    </w:p>
    <w:p w14:paraId="1C3F8359" w14:textId="77777777" w:rsidR="007C6F4A" w:rsidRPr="00AA1DA0" w:rsidRDefault="007C6F4A" w:rsidP="00735C0A">
      <w:pPr>
        <w:tabs>
          <w:tab w:val="left" w:pos="935"/>
        </w:tabs>
        <w:bidi/>
        <w:spacing w:line="240" w:lineRule="auto"/>
        <w:ind w:left="368" w:hanging="8"/>
        <w:rPr>
          <w:rtl/>
        </w:rPr>
      </w:pPr>
      <w:r w:rsidRPr="00AA1DA0">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4B9EBCE8" w14:textId="77777777" w:rsidR="007C6F4A" w:rsidRPr="00AA1DA0" w:rsidRDefault="007C6F4A" w:rsidP="00106BD7">
      <w:pPr>
        <w:pStyle w:val="ListParagraph"/>
        <w:numPr>
          <w:ilvl w:val="0"/>
          <w:numId w:val="51"/>
        </w:numPr>
        <w:bidi/>
        <w:spacing w:line="240" w:lineRule="auto"/>
        <w:contextualSpacing w:val="0"/>
        <w:rPr>
          <w:b/>
          <w:bCs/>
          <w:rtl/>
        </w:rPr>
      </w:pPr>
      <w:r w:rsidRPr="00AA1DA0">
        <w:rPr>
          <w:rFonts w:hint="cs"/>
          <w:b/>
          <w:bCs/>
          <w:rtl/>
        </w:rPr>
        <w:t>התחייבות שלא להעסיק</w:t>
      </w:r>
    </w:p>
    <w:p w14:paraId="23C1E660" w14:textId="77777777" w:rsidR="007C6F4A" w:rsidRPr="00AA1DA0" w:rsidRDefault="007C6F4A" w:rsidP="00735C0A">
      <w:pPr>
        <w:tabs>
          <w:tab w:val="left" w:pos="935"/>
        </w:tabs>
        <w:bidi/>
        <w:spacing w:line="240" w:lineRule="auto"/>
        <w:ind w:left="368" w:hanging="8"/>
        <w:rPr>
          <w:rtl/>
        </w:rPr>
      </w:pPr>
      <w:r w:rsidRPr="00AA1DA0">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60AFBF66" w14:textId="77777777" w:rsidR="007C6F4A" w:rsidRPr="00AA1DA0" w:rsidRDefault="007C6F4A" w:rsidP="00106BD7">
      <w:pPr>
        <w:pStyle w:val="ListParagraph"/>
        <w:numPr>
          <w:ilvl w:val="0"/>
          <w:numId w:val="51"/>
        </w:numPr>
        <w:bidi/>
        <w:spacing w:line="240" w:lineRule="auto"/>
        <w:contextualSpacing w:val="0"/>
        <w:rPr>
          <w:b/>
          <w:bCs/>
          <w:rtl/>
        </w:rPr>
      </w:pPr>
      <w:r w:rsidRPr="00AA1DA0">
        <w:rPr>
          <w:rFonts w:hint="cs"/>
          <w:b/>
          <w:bCs/>
          <w:rtl/>
        </w:rPr>
        <w:t>יחסי הצדדים</w:t>
      </w:r>
    </w:p>
    <w:p w14:paraId="514E93AE"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4E845C11"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מצהיר, כי הודיע והבהיר לכל מי מהמועסקים על ידי בביצוע חוזה זה, כי בינם לבין המדינה לא יתקיימו כל יחסי עובד-מעביד.</w:t>
      </w:r>
    </w:p>
    <w:p w14:paraId="46CCDA8E" w14:textId="77777777" w:rsidR="007C6F4A" w:rsidRPr="00AA1DA0" w:rsidRDefault="007C6F4A" w:rsidP="00106BD7">
      <w:pPr>
        <w:pStyle w:val="ListParagraph"/>
        <w:numPr>
          <w:ilvl w:val="1"/>
          <w:numId w:val="51"/>
        </w:numPr>
        <w:bidi/>
        <w:spacing w:line="240" w:lineRule="auto"/>
        <w:ind w:left="935" w:hanging="575"/>
        <w:contextualSpacing w:val="0"/>
        <w:rPr>
          <w:u w:val="single"/>
        </w:rPr>
      </w:pPr>
      <w:r w:rsidRPr="00AA1DA0">
        <w:rPr>
          <w:rFonts w:hint="cs"/>
          <w:u w:val="single"/>
          <w:rtl/>
        </w:rPr>
        <w:t>תשלומים בגין המועסקים</w:t>
      </w:r>
    </w:p>
    <w:p w14:paraId="3BE96662"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AA1DA0">
        <w:rPr>
          <w:rFonts w:hint="cs"/>
          <w:rtl/>
        </w:rPr>
        <w:t>וכו</w:t>
      </w:r>
      <w:proofErr w:type="spellEnd"/>
      <w:r w:rsidRPr="00AA1DA0">
        <w:rPr>
          <w:rFonts w:hint="cs"/>
          <w:rtl/>
        </w:rPr>
        <w:t xml:space="preserve">'. </w:t>
      </w:r>
    </w:p>
    <w:p w14:paraId="04098D8E"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w:t>
      </w:r>
      <w:r w:rsidRPr="00AA1DA0">
        <w:rPr>
          <w:rFonts w:hint="cs"/>
          <w:rtl/>
        </w:rPr>
        <w:lastRenderedPageBreak/>
        <w:t>זה, או עד לגובה הביטוח</w:t>
      </w:r>
      <w:r w:rsidR="00CE16E9" w:rsidRPr="00AA1DA0">
        <w:rPr>
          <w:rFonts w:hint="cs"/>
          <w:rtl/>
        </w:rPr>
        <w:t>, כמפורט בנספח אישור קיום ביטוחים</w:t>
      </w:r>
      <w:r w:rsidRPr="00AA1DA0">
        <w:rPr>
          <w:rFonts w:hint="cs"/>
          <w:rtl/>
        </w:rPr>
        <w:t xml:space="preserve"> </w:t>
      </w:r>
      <w:r w:rsidR="00CE16E9" w:rsidRPr="00AA1DA0">
        <w:rPr>
          <w:rFonts w:hint="cs"/>
          <w:rtl/>
        </w:rPr>
        <w:t>(נספח ז')</w:t>
      </w:r>
      <w:r w:rsidRPr="00AA1DA0">
        <w:rPr>
          <w:rFonts w:hint="cs"/>
          <w:rtl/>
        </w:rPr>
        <w:t xml:space="preserve">, לפי הגבוה </w:t>
      </w:r>
      <w:proofErr w:type="spellStart"/>
      <w:r w:rsidRPr="00AA1DA0">
        <w:rPr>
          <w:rFonts w:hint="cs"/>
          <w:rtl/>
        </w:rPr>
        <w:t>מביניהם</w:t>
      </w:r>
      <w:proofErr w:type="spellEnd"/>
      <w:r w:rsidRPr="00AA1DA0">
        <w:rPr>
          <w:rFonts w:hint="cs"/>
          <w:rtl/>
        </w:rPr>
        <w:t xml:space="preserve">, וככל שיחולו על צד ב' חובות כאמור, והכל בהתאם לחובותיו על פי כל דין, בין אם היה צד להתדיינות הנוגעת בדבר ובין אם לאו. </w:t>
      </w:r>
    </w:p>
    <w:p w14:paraId="7D882CCA"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C2B4807"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כפיפות לחוק מבקר המדינה</w:t>
      </w:r>
    </w:p>
    <w:p w14:paraId="53771E1E" w14:textId="77777777" w:rsidR="007C6F4A" w:rsidRPr="00AA1DA0" w:rsidRDefault="007C6F4A" w:rsidP="00735C0A">
      <w:pPr>
        <w:bidi/>
        <w:spacing w:line="240" w:lineRule="auto"/>
        <w:ind w:left="360"/>
        <w:rPr>
          <w:rtl/>
        </w:rPr>
      </w:pPr>
      <w:r w:rsidRPr="00AA1DA0">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1BCB3C31" w14:textId="77777777" w:rsidR="00EE2572" w:rsidRPr="00AA1DA0" w:rsidRDefault="00EE2572" w:rsidP="00106BD7">
      <w:pPr>
        <w:pStyle w:val="ListParagraph"/>
        <w:numPr>
          <w:ilvl w:val="0"/>
          <w:numId w:val="51"/>
        </w:numPr>
        <w:bidi/>
        <w:spacing w:line="240" w:lineRule="auto"/>
        <w:contextualSpacing w:val="0"/>
        <w:rPr>
          <w:b/>
          <w:bCs/>
          <w:rtl/>
        </w:rPr>
      </w:pPr>
      <w:r w:rsidRPr="00AA1DA0">
        <w:rPr>
          <w:rFonts w:hint="cs"/>
          <w:b/>
          <w:bCs/>
          <w:rtl/>
        </w:rPr>
        <w:t>התנהלות הולמת של ספק ממשלתי</w:t>
      </w:r>
    </w:p>
    <w:p w14:paraId="5ED0EEBA" w14:textId="77777777" w:rsidR="00EE2572" w:rsidRPr="00AA1DA0" w:rsidRDefault="00EE2572" w:rsidP="00106BD7">
      <w:pPr>
        <w:pStyle w:val="ListParagraph"/>
        <w:numPr>
          <w:ilvl w:val="1"/>
          <w:numId w:val="51"/>
        </w:numPr>
        <w:bidi/>
        <w:spacing w:line="240" w:lineRule="auto"/>
        <w:ind w:left="935" w:hanging="575"/>
        <w:contextualSpacing w:val="0"/>
        <w:rPr>
          <w:rtl/>
        </w:rPr>
      </w:pPr>
      <w:r w:rsidRPr="00AA1DA0">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106347FD" w14:textId="77777777" w:rsidR="00EE2572" w:rsidRPr="00AA1DA0" w:rsidRDefault="00EE2572" w:rsidP="00106BD7">
      <w:pPr>
        <w:pStyle w:val="ListParagraph"/>
        <w:numPr>
          <w:ilvl w:val="1"/>
          <w:numId w:val="51"/>
        </w:numPr>
        <w:bidi/>
        <w:spacing w:line="240" w:lineRule="auto"/>
        <w:ind w:left="935" w:hanging="575"/>
        <w:contextualSpacing w:val="0"/>
        <w:rPr>
          <w:rtl/>
        </w:rPr>
      </w:pPr>
      <w:r w:rsidRPr="00AA1DA0">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BCD7666"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נזיקין, שיפוי ופיצוי</w:t>
      </w:r>
    </w:p>
    <w:p w14:paraId="6A23FF6C" w14:textId="77777777" w:rsidR="00C41CAE" w:rsidRDefault="00C41CAE" w:rsidP="00C41CAE">
      <w:pPr>
        <w:pStyle w:val="ListParagraph"/>
        <w:numPr>
          <w:ilvl w:val="1"/>
          <w:numId w:val="122"/>
        </w:numPr>
        <w:bidi/>
        <w:spacing w:line="240" w:lineRule="auto"/>
        <w:ind w:left="935" w:hanging="575"/>
      </w:pPr>
      <w:r>
        <w:rPr>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20AB3CC" w14:textId="4C4EDD8C" w:rsidR="00C41CAE" w:rsidRDefault="00C41CAE" w:rsidP="00C41CAE">
      <w:pPr>
        <w:pStyle w:val="ListParagraph"/>
        <w:numPr>
          <w:ilvl w:val="1"/>
          <w:numId w:val="122"/>
        </w:numPr>
        <w:bidi/>
        <w:spacing w:line="240" w:lineRule="auto"/>
        <w:ind w:left="935" w:hanging="575"/>
      </w:pPr>
      <w:r>
        <w:rPr>
          <w:rtl/>
        </w:rPr>
        <w:t xml:space="preserve">גבול אחריות צד ב' לפיצוי או שיפוי המשרד עבור כל אירוע נזק שצד ב' אחראי בגינו על פי הוראות הסכם זה לא יעלה על גובה הנזק שנגרם או סכום </w:t>
      </w:r>
      <w:r w:rsidRPr="00836B04">
        <w:rPr>
          <w:highlight w:val="yellow"/>
          <w:rtl/>
        </w:rPr>
        <w:t xml:space="preserve">השיפוי שנדרש ועד </w:t>
      </w:r>
      <w:r w:rsidR="00456C47">
        <w:rPr>
          <w:rFonts w:hint="cs"/>
          <w:highlight w:val="yellow"/>
          <w:rtl/>
        </w:rPr>
        <w:t xml:space="preserve"> </w:t>
      </w:r>
      <w:r w:rsidRPr="00836B04">
        <w:rPr>
          <w:highlight w:val="yellow"/>
          <w:rtl/>
        </w:rPr>
        <w:t>פעמים</w:t>
      </w:r>
      <w:r>
        <w:rPr>
          <w:rtl/>
        </w:rPr>
        <w:t xml:space="preserve"> היקף הרכש שבוצע בפועל/היקף ההתקשרות, לפי הסכום הנמוך </w:t>
      </w:r>
      <w:proofErr w:type="spellStart"/>
      <w:r>
        <w:rPr>
          <w:rtl/>
        </w:rPr>
        <w:t>מביניהם</w:t>
      </w:r>
      <w:proofErr w:type="spellEnd"/>
      <w:r>
        <w:rPr>
          <w:rtl/>
        </w:rPr>
        <w:t>, ובתוספת כל הוצאותיו של המשרד, לרבות הוצאות משפטיות ושכר טרחת עורך דין שיהיו לו בקשר לתביעה בגין האמור, וכן בתוספת הפרשי הצמדה וריבית על פי דין.</w:t>
      </w:r>
    </w:p>
    <w:p w14:paraId="6FA03940" w14:textId="77777777" w:rsidR="00C41CAE" w:rsidRDefault="00C41CAE" w:rsidP="00C41CAE">
      <w:pPr>
        <w:pStyle w:val="ListParagraph"/>
        <w:numPr>
          <w:ilvl w:val="1"/>
          <w:numId w:val="122"/>
        </w:numPr>
        <w:bidi/>
        <w:spacing w:line="240" w:lineRule="auto"/>
        <w:ind w:left="935" w:hanging="575"/>
      </w:pPr>
      <w:r>
        <w:rPr>
          <w:rtl/>
        </w:rPr>
        <w:t>תקרת האחריות לא תחול על נזק במקרים הבאים:</w:t>
      </w:r>
    </w:p>
    <w:p w14:paraId="70C14988" w14:textId="77777777" w:rsidR="00C41CAE" w:rsidRDefault="00C41CAE" w:rsidP="00C41CAE">
      <w:pPr>
        <w:numPr>
          <w:ilvl w:val="0"/>
          <w:numId w:val="123"/>
        </w:numPr>
        <w:bidi/>
        <w:spacing w:line="240" w:lineRule="auto"/>
      </w:pPr>
      <w:r>
        <w:rPr>
          <w:rtl/>
        </w:rPr>
        <w:t>נזק שנגרם בכוונה או באי יושר שבוצעו על ידי מעשה או מחדל של צד ב', עובדיו או מי מטעמו;</w:t>
      </w:r>
    </w:p>
    <w:p w14:paraId="422ECBEF" w14:textId="77777777" w:rsidR="00C41CAE" w:rsidRDefault="00C41CAE" w:rsidP="00C41CAE">
      <w:pPr>
        <w:numPr>
          <w:ilvl w:val="0"/>
          <w:numId w:val="123"/>
        </w:numPr>
        <w:bidi/>
        <w:spacing w:line="240" w:lineRule="auto"/>
      </w:pPr>
      <w:r>
        <w:rPr>
          <w:rtl/>
        </w:rPr>
        <w:t>נזק שנגרם לצד שלישי על ידי מעשה או מחדל של צד ב', עובדיו או מי מטעמו;</w:t>
      </w:r>
    </w:p>
    <w:p w14:paraId="18526E76" w14:textId="77777777" w:rsidR="00C41CAE" w:rsidRDefault="00C41CAE" w:rsidP="00C41CAE">
      <w:pPr>
        <w:numPr>
          <w:ilvl w:val="0"/>
          <w:numId w:val="123"/>
        </w:numPr>
        <w:bidi/>
        <w:spacing w:line="240" w:lineRule="auto"/>
      </w:pPr>
      <w:r>
        <w:rPr>
          <w:rtl/>
        </w:rPr>
        <w:t>נזק שמכוסה בביטוחים שצד ב' התחייב לערוך לפי הסכם זה;</w:t>
      </w:r>
    </w:p>
    <w:p w14:paraId="2D646827" w14:textId="77777777" w:rsidR="00C41CAE" w:rsidRDefault="00C41CAE" w:rsidP="00C41CAE">
      <w:pPr>
        <w:numPr>
          <w:ilvl w:val="0"/>
          <w:numId w:val="123"/>
        </w:numPr>
        <w:bidi/>
        <w:spacing w:line="240" w:lineRule="auto"/>
      </w:pPr>
      <w:r>
        <w:rPr>
          <w:rtl/>
        </w:rPr>
        <w:t>נזק לרכוש מוחשי או נזק שהינו היזק גופני, מוות, מחלה, פגיעה, ליקוי גופני, נפשי או שכלי;</w:t>
      </w:r>
    </w:p>
    <w:p w14:paraId="7FFC7E59" w14:textId="77777777" w:rsidR="00C41CAE" w:rsidRDefault="00C41CAE" w:rsidP="00C41CAE">
      <w:pPr>
        <w:numPr>
          <w:ilvl w:val="0"/>
          <w:numId w:val="123"/>
        </w:numPr>
        <w:bidi/>
        <w:spacing w:line="240" w:lineRule="auto"/>
      </w:pPr>
      <w:r>
        <w:rPr>
          <w:rtl/>
        </w:rPr>
        <w:t>נזק שנגרם כתוצאה מהפרת חובת סודיות;</w:t>
      </w:r>
    </w:p>
    <w:p w14:paraId="148828E7" w14:textId="77777777" w:rsidR="00C41CAE" w:rsidRDefault="00C41CAE" w:rsidP="00C41CAE">
      <w:pPr>
        <w:pStyle w:val="ListParagraph"/>
        <w:numPr>
          <w:ilvl w:val="1"/>
          <w:numId w:val="122"/>
        </w:numPr>
        <w:bidi/>
        <w:spacing w:line="240" w:lineRule="auto"/>
        <w:ind w:left="935" w:hanging="575"/>
      </w:pPr>
      <w:r>
        <w:rPr>
          <w:rtl/>
        </w:rPr>
        <w:t>חויב המשרד לשלם סכום כלשהו בגין מעשה, או מחדל, שצד ב' אחראי להם, על פי כל דין, או על פי חוזה זה, ישפה צד ב' את המשרד באופן מידי בגין כל סכום שחויב לשלם עד לגובה סכום התמורה על פי חוזה זה.</w:t>
      </w:r>
    </w:p>
    <w:p w14:paraId="4695D01A" w14:textId="77777777" w:rsidR="00C41CAE" w:rsidRDefault="00C41CAE" w:rsidP="00C41CAE">
      <w:pPr>
        <w:pStyle w:val="ListParagraph"/>
        <w:numPr>
          <w:ilvl w:val="1"/>
          <w:numId w:val="122"/>
        </w:numPr>
        <w:bidi/>
        <w:spacing w:line="240" w:lineRule="auto"/>
        <w:ind w:left="935" w:hanging="575"/>
      </w:pPr>
      <w:r>
        <w:rPr>
          <w:rtl/>
        </w:rPr>
        <w:t>מובהר כי חובת השיפוי של צד ב' תהיה בכפוף למתן פסק דין חלוט. וכן, המשרד יודיע לצד ב' על הטענה/התביעה כאמור ותמסור לצד ב' את ניהול ההגנה ו/או ניהול המשא ומתן בנוגע לתביעה/טענה, בכפוף לאישור הפרקליטות על כך.</w:t>
      </w:r>
    </w:p>
    <w:p w14:paraId="14ABC8A0"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lastRenderedPageBreak/>
        <w:t>בעלות על המערכת, זכויות יוצרים וזכויות שימוש</w:t>
      </w:r>
    </w:p>
    <w:p w14:paraId="1D3C66C3" w14:textId="77777777" w:rsidR="007C6F4A" w:rsidRPr="00AA1DA0" w:rsidRDefault="007C6F4A" w:rsidP="00106BD7">
      <w:pPr>
        <w:pStyle w:val="ListParagraph"/>
        <w:numPr>
          <w:ilvl w:val="1"/>
          <w:numId w:val="51"/>
        </w:numPr>
        <w:bidi/>
        <w:spacing w:line="240" w:lineRule="auto"/>
        <w:ind w:left="935" w:hanging="575"/>
        <w:contextualSpacing w:val="0"/>
        <w:rPr>
          <w:rtl/>
        </w:rPr>
      </w:pPr>
      <w:r w:rsidRPr="00AA1DA0">
        <w:rPr>
          <w:rtl/>
        </w:rPr>
        <w:t xml:space="preserve">התוכניות, הנספחים, הטיוטות, התרשימים, הנתונים המפורטים וכל חומר אחר שהכין צד ב' במסגרת </w:t>
      </w:r>
      <w:r w:rsidRPr="00AA1DA0">
        <w:rPr>
          <w:rFonts w:hint="cs"/>
          <w:rtl/>
        </w:rPr>
        <w:t>חוזה</w:t>
      </w:r>
      <w:r w:rsidRPr="00AA1DA0">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13F0901" w14:textId="77777777" w:rsidR="007C6F4A" w:rsidRPr="00AA1DA0" w:rsidRDefault="007C6F4A" w:rsidP="00106BD7">
      <w:pPr>
        <w:pStyle w:val="ListParagraph"/>
        <w:numPr>
          <w:ilvl w:val="1"/>
          <w:numId w:val="51"/>
        </w:numPr>
        <w:bidi/>
        <w:spacing w:line="240" w:lineRule="auto"/>
        <w:ind w:left="935" w:hanging="575"/>
        <w:contextualSpacing w:val="0"/>
        <w:rPr>
          <w:rtl/>
        </w:rPr>
      </w:pPr>
      <w:r w:rsidRPr="00AA1DA0">
        <w:rPr>
          <w:rFonts w:hint="cs"/>
          <w:rtl/>
        </w:rPr>
        <w:t>צ</w:t>
      </w:r>
      <w:r w:rsidRPr="00AA1DA0">
        <w:rPr>
          <w:rtl/>
        </w:rPr>
        <w:t>ד ב' לא יעביר את המסמכים, שהכין במסגרת ביצוע חיוביו על פי חוזה זה ו/או כל חלק מהם לאחר ולא יתיר רשות הדפסה ו/או הוצאה לאור ו/או איזה ר</w:t>
      </w:r>
      <w:r w:rsidRPr="00AA1DA0">
        <w:rPr>
          <w:rFonts w:hint="cs"/>
          <w:rtl/>
        </w:rPr>
        <w:t>י</w:t>
      </w:r>
      <w:r w:rsidRPr="00AA1DA0">
        <w:rPr>
          <w:rtl/>
        </w:rPr>
        <w:t>שיון שהוא בקשר למסמכים הנ"ל ולא יפרסם את המסמכים בכל צורה שהיא מקוצרת, או אחרת או קטעים מהם.</w:t>
      </w:r>
    </w:p>
    <w:p w14:paraId="5A492DC0" w14:textId="77777777" w:rsidR="007C6F4A" w:rsidRPr="00AA1DA0" w:rsidRDefault="007C6F4A" w:rsidP="00106BD7">
      <w:pPr>
        <w:pStyle w:val="ListParagraph"/>
        <w:numPr>
          <w:ilvl w:val="1"/>
          <w:numId w:val="51"/>
        </w:numPr>
        <w:bidi/>
        <w:spacing w:line="240" w:lineRule="auto"/>
        <w:ind w:left="935" w:hanging="575"/>
        <w:contextualSpacing w:val="0"/>
        <w:rPr>
          <w:rtl/>
        </w:rPr>
      </w:pPr>
      <w:r w:rsidRPr="00AA1DA0">
        <w:rPr>
          <w:rtl/>
        </w:rPr>
        <w:t>צד ב' מצהיר כי לא הפר או לא יפר כל זכות יוצרים ו/או פטנט ו/או סוד מסחרי כלשהו במהלך ביצוע חיוביו על פי חוזה.</w:t>
      </w:r>
    </w:p>
    <w:p w14:paraId="446CF60B"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A1DA0">
        <w:rPr>
          <w:rFonts w:hint="cs"/>
          <w:rtl/>
        </w:rPr>
        <w:t xml:space="preserve"> </w:t>
      </w:r>
    </w:p>
    <w:p w14:paraId="2327CEED" w14:textId="77777777" w:rsidR="007C6F4A" w:rsidRPr="00AA1DA0" w:rsidRDefault="007C6F4A" w:rsidP="00106BD7">
      <w:pPr>
        <w:pStyle w:val="ListParagraph"/>
        <w:numPr>
          <w:ilvl w:val="1"/>
          <w:numId w:val="51"/>
        </w:numPr>
        <w:bidi/>
        <w:spacing w:line="240" w:lineRule="auto"/>
        <w:ind w:left="935" w:hanging="575"/>
        <w:contextualSpacing w:val="0"/>
        <w:rPr>
          <w:rtl/>
        </w:rPr>
      </w:pPr>
      <w:r w:rsidRPr="00AA1DA0">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93A2626"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מ</w:t>
      </w:r>
      <w:r w:rsidRPr="00AA1DA0">
        <w:rPr>
          <w:rtl/>
        </w:rPr>
        <w:t>בלי לפגוע באמור לעיל, יעשה צד ב' כמיטב יכולתו להחליף על חשבונו את חבילת התוכנה המפירה, בתוכנה אחרת שאינה מפרה זכויות יוצרים, או פטנטים.</w:t>
      </w:r>
    </w:p>
    <w:p w14:paraId="56D667A7" w14:textId="77777777" w:rsidR="00B17195" w:rsidRPr="00AA1DA0" w:rsidRDefault="00B17195" w:rsidP="00106BD7">
      <w:pPr>
        <w:pStyle w:val="ListParagraph"/>
        <w:numPr>
          <w:ilvl w:val="0"/>
          <w:numId w:val="51"/>
        </w:numPr>
        <w:bidi/>
        <w:spacing w:line="240" w:lineRule="auto"/>
        <w:contextualSpacing w:val="0"/>
        <w:rPr>
          <w:b/>
          <w:bCs/>
        </w:rPr>
      </w:pPr>
      <w:r w:rsidRPr="00AA1DA0">
        <w:rPr>
          <w:rFonts w:hint="cs"/>
          <w:b/>
          <w:bCs/>
          <w:rtl/>
        </w:rPr>
        <w:t>ביטוח</w:t>
      </w:r>
    </w:p>
    <w:p w14:paraId="283BA6E0" w14:textId="77777777" w:rsidR="008E6FCE" w:rsidRDefault="008E6FCE" w:rsidP="008E6FCE">
      <w:pPr>
        <w:pStyle w:val="ListParagraph"/>
        <w:numPr>
          <w:ilvl w:val="1"/>
          <w:numId w:val="51"/>
        </w:numPr>
        <w:bidi/>
        <w:spacing w:line="240" w:lineRule="auto"/>
      </w:pPr>
      <w:bookmarkStart w:id="76" w:name="_Hlk48128234"/>
      <w:r>
        <w:rPr>
          <w:rtl/>
        </w:rPr>
        <w:t xml:space="preserve">צד ב' מתחייב לערוך ולקיים ביטוחים הולמים ביחס לשירותים/מוצרים/עבודות אותם הוא מספק/מבצע עבור מדינת ישראל ו/או המשרד (להלן ביחד: </w:t>
      </w:r>
      <w:r>
        <w:rPr>
          <w:b/>
          <w:bCs/>
          <w:rtl/>
        </w:rPr>
        <w:t>"המזמין"</w:t>
      </w:r>
      <w:r>
        <w:rPr>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צד ב'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37DA30A" w14:textId="77777777" w:rsidR="008E6FCE" w:rsidRDefault="008E6FCE" w:rsidP="008E6FCE">
      <w:pPr>
        <w:pStyle w:val="ListParagraph"/>
        <w:numPr>
          <w:ilvl w:val="1"/>
          <w:numId w:val="51"/>
        </w:numPr>
        <w:bidi/>
        <w:spacing w:line="240" w:lineRule="auto"/>
      </w:pPr>
      <w:r>
        <w:rPr>
          <w:rtl/>
        </w:rPr>
        <w:t>צד ב' יוודא כי בכל ביטוחיו, המתייחסים לשירותים נשוא ההתקשרות (למעט ביטוח מסוג עבודות קבלניות/הקמה), המזמין יתווסף כמבוטח נוסף, בכפוף להרחבת שיפוי כלפי המזמין כמקובל באותו סוג ביטוח.</w:t>
      </w:r>
    </w:p>
    <w:p w14:paraId="55E46AEF" w14:textId="77777777" w:rsidR="008E6FCE" w:rsidRDefault="008E6FCE" w:rsidP="008E6FCE">
      <w:pPr>
        <w:pStyle w:val="ListParagraph"/>
        <w:numPr>
          <w:ilvl w:val="1"/>
          <w:numId w:val="51"/>
        </w:numPr>
        <w:bidi/>
        <w:spacing w:line="240" w:lineRule="auto"/>
      </w:pPr>
      <w:r>
        <w:rPr>
          <w:rtl/>
        </w:rPr>
        <w:t>צד ב' יוודא כי בביטוח מסוג עבודות קבלניות/הקמה, המתייחס לשירותים נשוא ההתקשרות, ייכלל המזמין וכן כל הקבלנים וקבלני המשנה, כמבוטחים נוספים.</w:t>
      </w:r>
    </w:p>
    <w:p w14:paraId="36E7246C" w14:textId="77777777" w:rsidR="008E6FCE" w:rsidRDefault="008E6FCE" w:rsidP="008E6FCE">
      <w:pPr>
        <w:pStyle w:val="ListParagraph"/>
        <w:numPr>
          <w:ilvl w:val="1"/>
          <w:numId w:val="51"/>
        </w:numPr>
        <w:bidi/>
        <w:spacing w:line="240" w:lineRule="auto"/>
      </w:pPr>
      <w:r>
        <w:rPr>
          <w:rtl/>
        </w:rPr>
        <w:t>צד ב' וודא כי בכל ביטוחיו, המתייחסים לשירותים נשוא ההתקשרות, ייכלל סעיף ויתור על זכות התחלוף/השיבוב כלפי המזמין ועובדיו (ויתור כאמור לא יחול בגין נזק בזדון).</w:t>
      </w:r>
    </w:p>
    <w:p w14:paraId="5C6D15A7" w14:textId="77777777" w:rsidR="008E6FCE" w:rsidRDefault="008E6FCE" w:rsidP="008E6FCE">
      <w:pPr>
        <w:pStyle w:val="ListParagraph"/>
        <w:numPr>
          <w:ilvl w:val="1"/>
          <w:numId w:val="51"/>
        </w:numPr>
        <w:bidi/>
        <w:spacing w:line="240" w:lineRule="auto"/>
      </w:pPr>
      <w:r>
        <w:rPr>
          <w:rtl/>
        </w:rPr>
        <w:t>המזמין שומר לעצמו את הזכות לקבל מצד ב' אישור על קיום ביטוח או העתקי פוליסות, מעת לעת ולפי דרישה.</w:t>
      </w:r>
    </w:p>
    <w:p w14:paraId="5FE4A060" w14:textId="77777777" w:rsidR="008E6FCE" w:rsidRDefault="008E6FCE" w:rsidP="008E6FCE">
      <w:pPr>
        <w:pStyle w:val="ListParagraph"/>
        <w:numPr>
          <w:ilvl w:val="1"/>
          <w:numId w:val="51"/>
        </w:numPr>
        <w:bidi/>
        <w:spacing w:line="240" w:lineRule="auto"/>
      </w:pPr>
      <w:r>
        <w:rPr>
          <w:rtl/>
        </w:rPr>
        <w:t>אי עמידה בתנאי סעיף זה מהווה הפרה יסודית של החוזה.</w:t>
      </w:r>
    </w:p>
    <w:bookmarkEnd w:id="76"/>
    <w:p w14:paraId="6CDA19FA"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הפרת חוזה</w:t>
      </w:r>
    </w:p>
    <w:p w14:paraId="062379BE"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lastRenderedPageBreak/>
        <w:t>מוסכם בין הצדדים כי הפרה של אחד מהסעיפים 4, 6, 9, 10, 11, 1</w:t>
      </w:r>
      <w:r w:rsidR="00EE2572" w:rsidRPr="00AA1DA0">
        <w:rPr>
          <w:rFonts w:hint="cs"/>
          <w:rtl/>
        </w:rPr>
        <w:t>4</w:t>
      </w:r>
      <w:r w:rsidR="005960E5" w:rsidRPr="00AA1DA0">
        <w:rPr>
          <w:rFonts w:hint="cs"/>
          <w:rtl/>
        </w:rPr>
        <w:t>, 16</w:t>
      </w:r>
      <w:r w:rsidRPr="00AA1DA0">
        <w:rPr>
          <w:rFonts w:hint="cs"/>
          <w:rtl/>
        </w:rPr>
        <w:t xml:space="preserve"> ו-</w:t>
      </w:r>
      <w:r w:rsidR="005960E5" w:rsidRPr="00AA1DA0">
        <w:rPr>
          <w:rFonts w:hint="cs"/>
          <w:rtl/>
        </w:rPr>
        <w:t>17</w:t>
      </w:r>
      <w:r w:rsidRPr="00AA1DA0">
        <w:rPr>
          <w:rFonts w:hint="cs"/>
          <w:rtl/>
        </w:rPr>
        <w:t xml:space="preserve"> תחשב להפרה יסודית של החוזה.</w:t>
      </w:r>
    </w:p>
    <w:p w14:paraId="1A02337C"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617DDE22"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בוטל החוזה על ידי המשרד מסיבה כלשהי, וצד ב' ביצע רק חלק ממנו, לא ישולמו לצד ב' כספים מעבר לחלק היחסי של העבודה שבוצעה.</w:t>
      </w:r>
    </w:p>
    <w:p w14:paraId="34BFA022"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נוסף על כל האמור לעיל, יהיה המשרד רשאי לבטל את החוזה ללא צורך בהודעה מוקדמת לצד ב', בהתרחש אחד המקרים הבאים:</w:t>
      </w:r>
    </w:p>
    <w:p w14:paraId="366F13C4"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ימונה כונס נכסים זמני או קבוע לעסקי ו/או לרכוש צד ב' ולא בוטל המינוי בתוך 30 יום ממועד המינוי.</w:t>
      </w:r>
    </w:p>
    <w:p w14:paraId="5E5610C1"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ימונה מפרק זמני או קבוע לצד ב' ולא בוטל המינוי בתוך 30 יום ממועד המינוי.</w:t>
      </w:r>
    </w:p>
    <w:p w14:paraId="26CDB20D"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ימונה נאמן לפשיטת רגל לצד ב' ולא בוטל המינוי בתוך 30 יום ממועד המינוי.</w:t>
      </w:r>
    </w:p>
    <w:p w14:paraId="3C3472D1"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צד ב' הפסיק לנהל את עסקיו לתקופה רצופה העולה על 30 יום.</w:t>
      </w:r>
    </w:p>
    <w:p w14:paraId="43258A73"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צד ב' הסב את החוזה כולו או חלקו לאחר, או שהעסיק קבלן משנה בביצוע העבודה בלי אישור מראש ובכתב של המשרד.</w:t>
      </w:r>
    </w:p>
    <w:p w14:paraId="123D4568"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אם צד ב' הסתלק מביצוע החוזה.</w:t>
      </w:r>
    </w:p>
    <w:p w14:paraId="539C6246" w14:textId="77777777" w:rsidR="007C6F4A" w:rsidRPr="00AA1DA0" w:rsidRDefault="007C6F4A" w:rsidP="00106BD7">
      <w:pPr>
        <w:pStyle w:val="ListParagraph"/>
        <w:numPr>
          <w:ilvl w:val="2"/>
          <w:numId w:val="51"/>
        </w:numPr>
        <w:bidi/>
        <w:spacing w:line="240" w:lineRule="auto"/>
        <w:ind w:left="1643" w:hanging="708"/>
        <w:contextualSpacing w:val="0"/>
      </w:pPr>
      <w:r w:rsidRPr="00AA1DA0">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172F9D0"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ערבות ביצוע</w:t>
      </w:r>
    </w:p>
    <w:p w14:paraId="22E666FF" w14:textId="77777777" w:rsidR="007C6F4A" w:rsidRPr="00AA1DA0" w:rsidRDefault="007C6F4A" w:rsidP="00106BD7">
      <w:pPr>
        <w:pStyle w:val="ListParagraph"/>
        <w:numPr>
          <w:ilvl w:val="1"/>
          <w:numId w:val="51"/>
        </w:numPr>
        <w:bidi/>
        <w:spacing w:line="240" w:lineRule="auto"/>
        <w:ind w:left="935" w:hanging="575"/>
        <w:contextualSpacing w:val="0"/>
        <w:rPr>
          <w:rtl/>
        </w:rPr>
      </w:pPr>
      <w:r w:rsidRPr="00AA1DA0">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C0A149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אם יורחב החוזה או יוארך לתקופות נוספות, תהיה הערבות לכל הרחבה/תקופת הארכה, בגובה של 5% מעלות כל חוזה הארכה/הרחבה.</w:t>
      </w:r>
    </w:p>
    <w:p w14:paraId="29C49111" w14:textId="77777777" w:rsidR="007C6F4A" w:rsidRPr="00AA1DA0" w:rsidRDefault="007C6F4A" w:rsidP="00106BD7">
      <w:pPr>
        <w:pStyle w:val="ListParagraph"/>
        <w:numPr>
          <w:ilvl w:val="1"/>
          <w:numId w:val="51"/>
        </w:numPr>
        <w:bidi/>
        <w:spacing w:line="240" w:lineRule="auto"/>
        <w:ind w:left="935" w:hanging="575"/>
        <w:contextualSpacing w:val="0"/>
        <w:rPr>
          <w:u w:val="single"/>
        </w:rPr>
      </w:pPr>
      <w:r w:rsidRPr="00AA1DA0">
        <w:rPr>
          <w:rFonts w:hint="cs"/>
          <w:u w:val="single"/>
          <w:rtl/>
        </w:rPr>
        <w:t>המצאת הערבות</w:t>
      </w:r>
    </w:p>
    <w:p w14:paraId="74FDF33E" w14:textId="77777777" w:rsidR="007C6F4A" w:rsidRPr="00AA1DA0" w:rsidRDefault="007C6F4A" w:rsidP="00735C0A">
      <w:pPr>
        <w:bidi/>
        <w:spacing w:line="240" w:lineRule="auto"/>
        <w:ind w:left="935"/>
        <w:rPr>
          <w:rtl/>
        </w:rPr>
      </w:pPr>
      <w:r w:rsidRPr="00AA1DA0">
        <w:rPr>
          <w:rFonts w:hint="cs"/>
          <w:rtl/>
        </w:rPr>
        <w:t>צד ב' מתחייב להמציא למשרד את הערבות, בצרוף החוזה החתום על ידי המורשים מטעמו, תוך שבוע מדרישת המשרד.</w:t>
      </w:r>
    </w:p>
    <w:p w14:paraId="4D6988F5" w14:textId="77777777" w:rsidR="007C6F4A" w:rsidRPr="00AA1DA0" w:rsidRDefault="007C6F4A" w:rsidP="00106BD7">
      <w:pPr>
        <w:pStyle w:val="ListParagraph"/>
        <w:numPr>
          <w:ilvl w:val="1"/>
          <w:numId w:val="51"/>
        </w:numPr>
        <w:bidi/>
        <w:spacing w:line="240" w:lineRule="auto"/>
        <w:ind w:left="935" w:hanging="575"/>
        <w:contextualSpacing w:val="0"/>
        <w:rPr>
          <w:u w:val="single"/>
          <w:rtl/>
        </w:rPr>
      </w:pPr>
      <w:r w:rsidRPr="00AA1DA0">
        <w:rPr>
          <w:rFonts w:hint="cs"/>
          <w:u w:val="single"/>
          <w:rtl/>
        </w:rPr>
        <w:t>חילוט הערבות</w:t>
      </w:r>
    </w:p>
    <w:p w14:paraId="64B80D85" w14:textId="77777777" w:rsidR="007C6F4A" w:rsidRPr="00AA1DA0" w:rsidRDefault="007C6F4A" w:rsidP="00735C0A">
      <w:pPr>
        <w:bidi/>
        <w:spacing w:line="240" w:lineRule="auto"/>
        <w:ind w:left="935"/>
      </w:pPr>
      <w:r w:rsidRPr="00AA1DA0">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AA1DA0">
        <w:rPr>
          <w:rFonts w:hint="cs"/>
          <w:rtl/>
        </w:rPr>
        <w:t>הסעדים</w:t>
      </w:r>
      <w:proofErr w:type="spellEnd"/>
      <w:r w:rsidRPr="00AA1DA0">
        <w:rPr>
          <w:rFonts w:hint="cs"/>
          <w:rtl/>
        </w:rPr>
        <w:t xml:space="preserve"> העומדים לרשות המשרד לפי כל דין.</w:t>
      </w:r>
    </w:p>
    <w:p w14:paraId="03EBA473"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lastRenderedPageBreak/>
        <w:t>שמירה על רמת שירות ופיצוי/קנס מוסכם (</w:t>
      </w:r>
      <w:r w:rsidRPr="00AA1DA0">
        <w:rPr>
          <w:b/>
          <w:bCs/>
        </w:rPr>
        <w:t>SLA</w:t>
      </w:r>
      <w:r w:rsidRPr="00AA1DA0">
        <w:rPr>
          <w:rFonts w:hint="cs"/>
          <w:b/>
          <w:bCs/>
          <w:rtl/>
        </w:rPr>
        <w:t>)</w:t>
      </w:r>
    </w:p>
    <w:p w14:paraId="0210904B"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 xml:space="preserve">מבלי לגרוע מהאמור בסעיפים </w:t>
      </w:r>
      <w:r w:rsidR="00EE2572" w:rsidRPr="00AA1DA0">
        <w:rPr>
          <w:rFonts w:hint="cs"/>
          <w:rtl/>
        </w:rPr>
        <w:t>15</w:t>
      </w:r>
      <w:r w:rsidRPr="00AA1DA0">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507C4FC8"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7D5187" w:rsidRPr="00AA1DA0">
        <w:rPr>
          <w:rFonts w:hint="cs"/>
          <w:rtl/>
        </w:rPr>
        <w:t>5.4</w:t>
      </w:r>
      <w:r w:rsidRPr="00AA1DA0">
        <w:rPr>
          <w:rFonts w:hint="cs"/>
          <w:rtl/>
        </w:rPr>
        <w:t xml:space="preserve"> למסמכי המכרז.</w:t>
      </w:r>
    </w:p>
    <w:p w14:paraId="4C0D90E3"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המשרד יהיה זכאי לנכות את סכום הפיצויים המוסכמים הנקובים מכל תשלום שיגיע לספק או לגבותם בכל דרך חוקית אחרת.</w:t>
      </w:r>
    </w:p>
    <w:p w14:paraId="3F7C2E28"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1A03784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צד ב' אינו רשאי לגרוע סכום הפיצויים המוסכמים משכר עובדיו.</w:t>
      </w:r>
    </w:p>
    <w:p w14:paraId="1229AA56"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מובהר, כי אין בסעיף זה כדי לפגוע בכל תרופה אחרת שהמשרד זכאי לה לפי חוזה זה ועל פי כל דין.</w:t>
      </w:r>
    </w:p>
    <w:p w14:paraId="637872B7" w14:textId="77777777" w:rsidR="005A3BD8" w:rsidRPr="00AA1DA0" w:rsidRDefault="005A3BD8" w:rsidP="005A3BD8">
      <w:pPr>
        <w:pStyle w:val="ListParagraph"/>
        <w:numPr>
          <w:ilvl w:val="0"/>
          <w:numId w:val="51"/>
        </w:numPr>
        <w:bidi/>
        <w:spacing w:line="240" w:lineRule="auto"/>
        <w:contextualSpacing w:val="0"/>
        <w:rPr>
          <w:b/>
          <w:bCs/>
        </w:rPr>
      </w:pPr>
      <w:r w:rsidRPr="00AA1DA0">
        <w:rPr>
          <w:rFonts w:hint="cs"/>
          <w:b/>
          <w:bCs/>
          <w:rtl/>
        </w:rPr>
        <w:t>פרסום</w:t>
      </w:r>
      <w:r w:rsidRPr="00AA1DA0">
        <w:rPr>
          <w:b/>
          <w:bCs/>
          <w:rtl/>
        </w:rPr>
        <w:t xml:space="preserve"> </w:t>
      </w:r>
      <w:r w:rsidRPr="00AA1DA0">
        <w:rPr>
          <w:rFonts w:hint="cs"/>
          <w:b/>
          <w:bCs/>
          <w:rtl/>
        </w:rPr>
        <w:t>של</w:t>
      </w:r>
      <w:r w:rsidRPr="00AA1DA0">
        <w:rPr>
          <w:b/>
          <w:bCs/>
          <w:rtl/>
        </w:rPr>
        <w:t xml:space="preserve"> </w:t>
      </w:r>
      <w:r w:rsidRPr="00AA1DA0">
        <w:rPr>
          <w:rFonts w:hint="cs"/>
          <w:b/>
          <w:bCs/>
          <w:rtl/>
        </w:rPr>
        <w:t>החוזה</w:t>
      </w:r>
      <w:r w:rsidRPr="00AA1DA0">
        <w:rPr>
          <w:b/>
          <w:bCs/>
          <w:rtl/>
        </w:rPr>
        <w:t xml:space="preserve"> </w:t>
      </w:r>
      <w:r w:rsidRPr="00AA1DA0">
        <w:rPr>
          <w:rFonts w:hint="cs"/>
          <w:b/>
          <w:bCs/>
          <w:rtl/>
        </w:rPr>
        <w:t>לציבור</w:t>
      </w:r>
    </w:p>
    <w:p w14:paraId="1ED5CFA4" w14:textId="77777777" w:rsidR="005A3BD8" w:rsidRPr="00AA1DA0" w:rsidRDefault="005A3BD8" w:rsidP="005A3BD8">
      <w:pPr>
        <w:pStyle w:val="ListParagraph"/>
        <w:numPr>
          <w:ilvl w:val="1"/>
          <w:numId w:val="51"/>
        </w:numPr>
        <w:bidi/>
        <w:spacing w:line="240" w:lineRule="auto"/>
        <w:ind w:left="935" w:hanging="575"/>
        <w:contextualSpacing w:val="0"/>
      </w:pPr>
      <w:r w:rsidRPr="00AA1DA0">
        <w:rPr>
          <w:rFonts w:hint="cs"/>
          <w:rtl/>
        </w:rPr>
        <w:t>פרטים מהחוזה ומאופן מימושו יפורסמו באתר חופש המידע הממשלתי, זאת בהתאם לנוהל פרסום התקשרויות הממשלה, של היחידה הממשלתית לחופש המידע.</w:t>
      </w:r>
    </w:p>
    <w:p w14:paraId="0B8B9568" w14:textId="77777777" w:rsidR="005A3BD8" w:rsidRPr="00AA1DA0" w:rsidRDefault="005A3BD8" w:rsidP="005A3BD8">
      <w:pPr>
        <w:pStyle w:val="ListParagraph"/>
        <w:numPr>
          <w:ilvl w:val="1"/>
          <w:numId w:val="51"/>
        </w:numPr>
        <w:bidi/>
        <w:spacing w:line="240" w:lineRule="auto"/>
        <w:ind w:left="935" w:hanging="575"/>
        <w:contextualSpacing w:val="0"/>
      </w:pPr>
      <w:r w:rsidRPr="00AA1DA0">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04EF6D8F" w14:textId="77777777" w:rsidR="007C6F4A" w:rsidRPr="00AA1DA0" w:rsidRDefault="007C6F4A" w:rsidP="005A3BD8">
      <w:pPr>
        <w:pStyle w:val="ListParagraph"/>
        <w:numPr>
          <w:ilvl w:val="0"/>
          <w:numId w:val="51"/>
        </w:numPr>
        <w:bidi/>
        <w:spacing w:line="240" w:lineRule="auto"/>
        <w:contextualSpacing w:val="0"/>
        <w:rPr>
          <w:b/>
          <w:bCs/>
        </w:rPr>
      </w:pPr>
      <w:r w:rsidRPr="00AA1DA0">
        <w:rPr>
          <w:rFonts w:hint="cs"/>
          <w:b/>
          <w:bCs/>
          <w:rtl/>
        </w:rPr>
        <w:t xml:space="preserve">בירור מחלוקות </w:t>
      </w:r>
    </w:p>
    <w:p w14:paraId="704AB1F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בירור כל מחלוקת הקשורה או הנובעת ממתן שירותים על פי חוזה זה, תהיה בסמכותם של מנהלי הצדדים.</w:t>
      </w:r>
    </w:p>
    <w:p w14:paraId="7C99E7E1"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3761A7E3"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על בירורים לפי סעיף זה, לא יחולו הוראות חוק הבוררות, התשכ"ח-1968.</w:t>
      </w:r>
    </w:p>
    <w:p w14:paraId="387280C3" w14:textId="77777777" w:rsidR="007C6F4A" w:rsidRPr="00AA1DA0" w:rsidRDefault="007C6F4A" w:rsidP="00106BD7">
      <w:pPr>
        <w:pStyle w:val="ListParagraph"/>
        <w:numPr>
          <w:ilvl w:val="0"/>
          <w:numId w:val="51"/>
        </w:numPr>
        <w:bidi/>
        <w:spacing w:line="240" w:lineRule="auto"/>
        <w:contextualSpacing w:val="0"/>
        <w:rPr>
          <w:b/>
          <w:bCs/>
        </w:rPr>
      </w:pPr>
      <w:r w:rsidRPr="00AA1DA0">
        <w:rPr>
          <w:rFonts w:hint="cs"/>
          <w:b/>
          <w:bCs/>
          <w:rtl/>
        </w:rPr>
        <w:t>שונות</w:t>
      </w:r>
    </w:p>
    <w:p w14:paraId="1BC295C1"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חוזה זה ממצה את כל אשר הוסכם בין הצדדים, ולא יהיה תוקף לכל חוזה או הסדר אחר שנערכו קודם לחתימתו של חוזה זה.</w:t>
      </w:r>
    </w:p>
    <w:p w14:paraId="12F7C995"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שינויים בחוזה זה יחייבו את הצדדים רק אם נעשו בכתב ונחתמו על ידי כל הצדדים לחוזה.</w:t>
      </w:r>
    </w:p>
    <w:p w14:paraId="46FD2302"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 xml:space="preserve">הודעה על פי כתובות הצדדים במבוא לחוזה זה שתינתן בכתב, תחשב כאילו הגיעה לתעודתה תוך 3 ימים מהמועד שנשלחה. אם נמסרה ביד </w:t>
      </w:r>
      <w:r w:rsidRPr="00AA1DA0">
        <w:rPr>
          <w:rtl/>
        </w:rPr>
        <w:t>–</w:t>
      </w:r>
      <w:r w:rsidRPr="00AA1DA0">
        <w:rPr>
          <w:rFonts w:hint="cs"/>
          <w:rtl/>
        </w:rPr>
        <w:t xml:space="preserve"> בעת מסירתה.</w:t>
      </w:r>
    </w:p>
    <w:p w14:paraId="7834E14F"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כותרות השוליים נקבעו לצורכי הנוחות בלבד ואין לעשות בהן שימוש לפרשנות החוזה.</w:t>
      </w:r>
    </w:p>
    <w:p w14:paraId="1FB48EE2" w14:textId="77777777" w:rsidR="007C6F4A" w:rsidRPr="00AA1DA0" w:rsidRDefault="007C6F4A" w:rsidP="00106BD7">
      <w:pPr>
        <w:pStyle w:val="ListParagraph"/>
        <w:numPr>
          <w:ilvl w:val="1"/>
          <w:numId w:val="51"/>
        </w:numPr>
        <w:bidi/>
        <w:spacing w:line="240" w:lineRule="auto"/>
        <w:ind w:left="935" w:hanging="575"/>
        <w:contextualSpacing w:val="0"/>
      </w:pPr>
      <w:r w:rsidRPr="00AA1DA0">
        <w:rPr>
          <w:rFonts w:hint="cs"/>
          <w:rtl/>
        </w:rPr>
        <w:t>על הסכם זה יחולו דיני מדינת ישראל ובית המשפט המוסמך יהיה בית המשפט הרלוונטי בירושלים.</w:t>
      </w:r>
    </w:p>
    <w:p w14:paraId="6CDA3F41" w14:textId="77777777" w:rsidR="007C6F4A" w:rsidRPr="00AA1DA0" w:rsidRDefault="007C6F4A" w:rsidP="007C6F4A">
      <w:pPr>
        <w:bidi/>
        <w:spacing w:line="240" w:lineRule="auto"/>
        <w:ind w:left="360"/>
        <w:jc w:val="center"/>
        <w:rPr>
          <w:u w:val="single"/>
          <w:rtl/>
        </w:rPr>
      </w:pPr>
    </w:p>
    <w:p w14:paraId="0BB98193" w14:textId="77777777" w:rsidR="007C6F4A" w:rsidRPr="00AA1DA0" w:rsidRDefault="007C6F4A" w:rsidP="007C6F4A">
      <w:pPr>
        <w:bidi/>
        <w:spacing w:line="240" w:lineRule="auto"/>
        <w:ind w:left="360"/>
        <w:jc w:val="center"/>
        <w:rPr>
          <w:u w:val="single"/>
          <w:rtl/>
        </w:rPr>
      </w:pPr>
      <w:r w:rsidRPr="00AA1DA0">
        <w:rPr>
          <w:rFonts w:hint="cs"/>
          <w:u w:val="single"/>
          <w:rtl/>
        </w:rPr>
        <w:t>ולראיה באו הצדדים על החתום</w:t>
      </w:r>
    </w:p>
    <w:p w14:paraId="66AC99AD" w14:textId="77777777" w:rsidR="007C6F4A" w:rsidRPr="00AA1DA0" w:rsidRDefault="007C6F4A" w:rsidP="007C6F4A">
      <w:pPr>
        <w:bidi/>
        <w:spacing w:line="240" w:lineRule="auto"/>
        <w:ind w:left="360"/>
        <w:rPr>
          <w:rtl/>
        </w:rPr>
      </w:pPr>
    </w:p>
    <w:p w14:paraId="0690614F" w14:textId="77777777" w:rsidR="007C6F4A" w:rsidRPr="00AA1DA0" w:rsidRDefault="007C6F4A" w:rsidP="007C6F4A">
      <w:pPr>
        <w:bidi/>
        <w:spacing w:line="240" w:lineRule="auto"/>
        <w:ind w:left="360"/>
        <w:rPr>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4"/>
        <w:gridCol w:w="3962"/>
      </w:tblGrid>
      <w:tr w:rsidR="00AA1DA0" w:rsidRPr="00AA1DA0" w14:paraId="5032120F" w14:textId="77777777" w:rsidTr="007C6F4A">
        <w:tc>
          <w:tcPr>
            <w:tcW w:w="4261" w:type="dxa"/>
          </w:tcPr>
          <w:p w14:paraId="6BF1D6E8" w14:textId="77777777" w:rsidR="007C6F4A" w:rsidRPr="00AA1DA0" w:rsidRDefault="007C6F4A" w:rsidP="007C6F4A">
            <w:pPr>
              <w:bidi/>
              <w:jc w:val="center"/>
              <w:rPr>
                <w:rFonts w:cs="David"/>
                <w:b/>
                <w:bCs/>
                <w:sz w:val="24"/>
                <w:szCs w:val="24"/>
                <w:rtl/>
              </w:rPr>
            </w:pPr>
            <w:r w:rsidRPr="00AA1DA0">
              <w:rPr>
                <w:rFonts w:cs="David" w:hint="cs"/>
                <w:b/>
                <w:bCs/>
                <w:sz w:val="24"/>
                <w:szCs w:val="24"/>
                <w:rtl/>
              </w:rPr>
              <w:t>בשם המדינה</w:t>
            </w:r>
          </w:p>
        </w:tc>
        <w:tc>
          <w:tcPr>
            <w:tcW w:w="4261" w:type="dxa"/>
          </w:tcPr>
          <w:p w14:paraId="37CE7FDD" w14:textId="77777777" w:rsidR="007C6F4A" w:rsidRPr="00AA1DA0" w:rsidRDefault="007C6F4A" w:rsidP="007C6F4A">
            <w:pPr>
              <w:bidi/>
              <w:jc w:val="center"/>
              <w:rPr>
                <w:rFonts w:cs="David"/>
                <w:b/>
                <w:bCs/>
                <w:sz w:val="24"/>
                <w:szCs w:val="24"/>
                <w:rtl/>
              </w:rPr>
            </w:pPr>
            <w:r w:rsidRPr="00AA1DA0">
              <w:rPr>
                <w:rFonts w:cs="David" w:hint="cs"/>
                <w:b/>
                <w:bCs/>
                <w:sz w:val="24"/>
                <w:szCs w:val="24"/>
                <w:rtl/>
              </w:rPr>
              <w:t>בשם צד ב'</w:t>
            </w:r>
          </w:p>
          <w:p w14:paraId="080C0540" w14:textId="77777777" w:rsidR="007C6F4A" w:rsidRPr="00AA1DA0" w:rsidRDefault="007C6F4A" w:rsidP="007C6F4A">
            <w:pPr>
              <w:bidi/>
              <w:jc w:val="center"/>
              <w:rPr>
                <w:rFonts w:cs="David"/>
                <w:b/>
                <w:bCs/>
                <w:sz w:val="24"/>
                <w:szCs w:val="24"/>
                <w:rtl/>
              </w:rPr>
            </w:pPr>
          </w:p>
        </w:tc>
      </w:tr>
      <w:tr w:rsidR="00AA1DA0" w:rsidRPr="00AA1DA0" w14:paraId="15418A84" w14:textId="77777777" w:rsidTr="007C6F4A">
        <w:tc>
          <w:tcPr>
            <w:tcW w:w="4261" w:type="dxa"/>
          </w:tcPr>
          <w:p w14:paraId="2BEBB0ED" w14:textId="77777777" w:rsidR="007C6F4A" w:rsidRPr="00AA1DA0" w:rsidRDefault="007C6F4A" w:rsidP="007C6F4A">
            <w:pPr>
              <w:bidi/>
              <w:rPr>
                <w:rFonts w:cs="David"/>
                <w:sz w:val="24"/>
                <w:szCs w:val="24"/>
                <w:rtl/>
              </w:rPr>
            </w:pPr>
          </w:p>
          <w:p w14:paraId="0BEF4805" w14:textId="77777777" w:rsidR="007C6F4A" w:rsidRPr="00AA1DA0" w:rsidRDefault="007C6F4A" w:rsidP="007C6F4A">
            <w:pPr>
              <w:pBdr>
                <w:top w:val="single" w:sz="6" w:space="1" w:color="auto"/>
                <w:bottom w:val="single" w:sz="6" w:space="1" w:color="auto"/>
              </w:pBdr>
              <w:bidi/>
              <w:rPr>
                <w:rFonts w:cs="David"/>
                <w:sz w:val="24"/>
                <w:szCs w:val="24"/>
                <w:rtl/>
              </w:rPr>
            </w:pPr>
          </w:p>
          <w:p w14:paraId="75AAAC13" w14:textId="77777777" w:rsidR="007C6F4A" w:rsidRPr="00AA1DA0" w:rsidRDefault="007C6F4A" w:rsidP="007C6F4A">
            <w:pPr>
              <w:bidi/>
              <w:rPr>
                <w:rFonts w:cs="David"/>
                <w:sz w:val="24"/>
                <w:szCs w:val="24"/>
                <w:rtl/>
              </w:rPr>
            </w:pPr>
          </w:p>
        </w:tc>
        <w:tc>
          <w:tcPr>
            <w:tcW w:w="4261" w:type="dxa"/>
          </w:tcPr>
          <w:p w14:paraId="2F9840F3" w14:textId="77777777" w:rsidR="007C6F4A" w:rsidRPr="00AA1DA0" w:rsidRDefault="007C6F4A" w:rsidP="007C6F4A">
            <w:pPr>
              <w:bidi/>
              <w:rPr>
                <w:rFonts w:cs="David"/>
                <w:sz w:val="24"/>
                <w:szCs w:val="24"/>
                <w:rtl/>
              </w:rPr>
            </w:pPr>
          </w:p>
          <w:p w14:paraId="7F00816A" w14:textId="77777777" w:rsidR="007C6F4A" w:rsidRPr="00AA1DA0" w:rsidRDefault="007C6F4A" w:rsidP="007C6F4A">
            <w:pPr>
              <w:pBdr>
                <w:top w:val="single" w:sz="6" w:space="1" w:color="auto"/>
                <w:bottom w:val="single" w:sz="6" w:space="1" w:color="auto"/>
              </w:pBdr>
              <w:bidi/>
              <w:rPr>
                <w:rFonts w:cs="David"/>
                <w:sz w:val="24"/>
                <w:szCs w:val="24"/>
                <w:rtl/>
              </w:rPr>
            </w:pPr>
          </w:p>
          <w:p w14:paraId="5171C93A" w14:textId="77777777" w:rsidR="007C6F4A" w:rsidRPr="00AA1DA0" w:rsidRDefault="007C6F4A" w:rsidP="007C6F4A">
            <w:pPr>
              <w:bidi/>
              <w:rPr>
                <w:rFonts w:cs="David"/>
                <w:sz w:val="24"/>
                <w:szCs w:val="24"/>
                <w:rtl/>
              </w:rPr>
            </w:pPr>
          </w:p>
        </w:tc>
      </w:tr>
    </w:tbl>
    <w:p w14:paraId="0E6BB8A2" w14:textId="77777777" w:rsidR="0033080D" w:rsidRPr="00AA1DA0" w:rsidRDefault="0033080D" w:rsidP="00B57C91">
      <w:pPr>
        <w:bidi/>
        <w:spacing w:before="0" w:line="360" w:lineRule="auto"/>
        <w:ind w:left="-34"/>
        <w:jc w:val="center"/>
        <w:rPr>
          <w:b/>
          <w:bCs/>
          <w:sz w:val="32"/>
          <w:szCs w:val="32"/>
          <w:u w:val="single"/>
          <w:rtl/>
        </w:rPr>
      </w:pPr>
    </w:p>
    <w:p w14:paraId="5596C7B0" w14:textId="77777777" w:rsidR="0033080D" w:rsidRPr="001217C7" w:rsidRDefault="0033080D">
      <w:pPr>
        <w:rPr>
          <w:sz w:val="32"/>
          <w:szCs w:val="32"/>
          <w:rtl/>
        </w:rPr>
      </w:pPr>
      <w:r w:rsidRPr="001217C7">
        <w:rPr>
          <w:sz w:val="32"/>
          <w:szCs w:val="32"/>
          <w:rtl/>
        </w:rPr>
        <w:br w:type="page"/>
      </w:r>
    </w:p>
    <w:p w14:paraId="0C9BFD15" w14:textId="77777777" w:rsidR="00C82F0C" w:rsidRPr="00213223" w:rsidRDefault="00C82F0C" w:rsidP="00213223">
      <w:pPr>
        <w:pStyle w:val="1"/>
        <w:numPr>
          <w:ilvl w:val="0"/>
          <w:numId w:val="0"/>
        </w:numPr>
        <w:ind w:left="481"/>
        <w:jc w:val="center"/>
        <w:rPr>
          <w:b w:val="0"/>
          <w:bCs w:val="0"/>
          <w:sz w:val="40"/>
          <w:szCs w:val="40"/>
          <w:rtl/>
        </w:rPr>
      </w:pPr>
      <w:bookmarkStart w:id="77" w:name="_Toc49762797"/>
      <w:bookmarkStart w:id="78" w:name="_Toc149832941"/>
      <w:r w:rsidRPr="00213223">
        <w:rPr>
          <w:rFonts w:hint="eastAsia"/>
          <w:sz w:val="40"/>
          <w:szCs w:val="40"/>
          <w:rtl/>
        </w:rPr>
        <w:lastRenderedPageBreak/>
        <w:t>נספח</w:t>
      </w:r>
      <w:r w:rsidRPr="00213223">
        <w:rPr>
          <w:sz w:val="40"/>
          <w:szCs w:val="40"/>
          <w:rtl/>
        </w:rPr>
        <w:t xml:space="preserve"> 0.8.4</w:t>
      </w:r>
      <w:bookmarkEnd w:id="77"/>
      <w:bookmarkEnd w:id="78"/>
    </w:p>
    <w:p w14:paraId="5748B4EB" w14:textId="77777777" w:rsidR="003663B6" w:rsidRPr="00AA1DA0" w:rsidRDefault="003663B6" w:rsidP="003663B6">
      <w:pPr>
        <w:bidi/>
        <w:spacing w:before="0" w:after="0" w:line="360" w:lineRule="auto"/>
        <w:jc w:val="center"/>
        <w:rPr>
          <w:rFonts w:ascii="Arial" w:eastAsia="Times New Roman" w:hAnsi="Arial"/>
          <w:u w:val="single"/>
          <w:rtl/>
          <w:lang w:eastAsia="he-IL"/>
        </w:rPr>
      </w:pPr>
    </w:p>
    <w:p w14:paraId="1B516E3F" w14:textId="77777777" w:rsidR="003663B6" w:rsidRPr="00AA1DA0" w:rsidRDefault="003663B6" w:rsidP="003663B6">
      <w:pPr>
        <w:bidi/>
        <w:spacing w:before="0" w:after="0" w:line="240" w:lineRule="auto"/>
        <w:jc w:val="center"/>
        <w:rPr>
          <w:rFonts w:ascii="Times New Roman" w:eastAsia="Times New Roman" w:hAnsi="Times New Roman"/>
          <w:b/>
          <w:bCs/>
          <w:sz w:val="20"/>
          <w:szCs w:val="36"/>
          <w:u w:val="single"/>
          <w:rtl/>
          <w:lang w:eastAsia="he-IL"/>
        </w:rPr>
      </w:pPr>
      <w:r w:rsidRPr="00AA1DA0">
        <w:rPr>
          <w:rFonts w:ascii="Times New Roman" w:eastAsia="Times New Roman" w:hAnsi="Times New Roman"/>
          <w:b/>
          <w:bCs/>
          <w:sz w:val="20"/>
          <w:szCs w:val="36"/>
          <w:u w:val="single"/>
          <w:rtl/>
          <w:lang w:eastAsia="he-IL"/>
        </w:rPr>
        <w:t>חוזה</w:t>
      </w:r>
      <w:r w:rsidRPr="00AA1DA0">
        <w:rPr>
          <w:rFonts w:ascii="Times New Roman" w:eastAsia="Times New Roman" w:hAnsi="Times New Roman" w:hint="cs"/>
          <w:b/>
          <w:bCs/>
          <w:sz w:val="20"/>
          <w:szCs w:val="36"/>
          <w:u w:val="single"/>
          <w:rtl/>
          <w:lang w:eastAsia="he-IL"/>
        </w:rPr>
        <w:t xml:space="preserve"> </w:t>
      </w:r>
      <w:r w:rsidRPr="00AA1DA0">
        <w:rPr>
          <w:rFonts w:ascii="Times New Roman" w:eastAsia="Times New Roman" w:hAnsi="Times New Roman"/>
          <w:b/>
          <w:bCs/>
          <w:sz w:val="20"/>
          <w:szCs w:val="36"/>
          <w:u w:val="single"/>
          <w:rtl/>
          <w:lang w:eastAsia="he-IL"/>
        </w:rPr>
        <w:t>–</w:t>
      </w:r>
      <w:r w:rsidRPr="00AA1DA0">
        <w:rPr>
          <w:rFonts w:ascii="Times New Roman" w:eastAsia="Times New Roman" w:hAnsi="Times New Roman" w:hint="cs"/>
          <w:b/>
          <w:bCs/>
          <w:sz w:val="20"/>
          <w:szCs w:val="36"/>
          <w:u w:val="single"/>
          <w:rtl/>
          <w:lang w:eastAsia="he-IL"/>
        </w:rPr>
        <w:t xml:space="preserve"> פורטל הספקים הממשלתי</w:t>
      </w:r>
    </w:p>
    <w:p w14:paraId="1DFF1652" w14:textId="77777777" w:rsidR="003663B6" w:rsidRPr="00AA1DA0" w:rsidRDefault="003663B6" w:rsidP="003663B6">
      <w:pPr>
        <w:bidi/>
        <w:spacing w:before="0" w:after="0" w:line="240" w:lineRule="auto"/>
        <w:jc w:val="left"/>
        <w:rPr>
          <w:rFonts w:ascii="Times New Roman" w:eastAsia="Times New Roman" w:hAnsi="Times New Roman"/>
          <w:sz w:val="20"/>
          <w:rtl/>
          <w:lang w:eastAsia="he-IL"/>
        </w:rPr>
      </w:pPr>
    </w:p>
    <w:p w14:paraId="5E07FA70" w14:textId="77777777" w:rsidR="003663B6" w:rsidRPr="00AA1DA0" w:rsidRDefault="003663B6" w:rsidP="003663B6">
      <w:pPr>
        <w:bidi/>
        <w:spacing w:before="0" w:after="0" w:line="240" w:lineRule="auto"/>
        <w:jc w:val="left"/>
        <w:rPr>
          <w:rFonts w:ascii="Times New Roman" w:eastAsia="Times New Roman" w:hAnsi="Times New Roman"/>
          <w:sz w:val="20"/>
          <w:rtl/>
          <w:lang w:eastAsia="he-IL"/>
        </w:rPr>
      </w:pPr>
    </w:p>
    <w:p w14:paraId="731F92CB"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שנערך ונחתם ביום ____________  לחודש ______________  בשנת _____________</w:t>
      </w:r>
    </w:p>
    <w:p w14:paraId="1D4F7C78"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0D66D1DA"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ב י 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sz w:val="20"/>
          <w:rtl/>
          <w:lang w:eastAsia="he-IL"/>
        </w:rPr>
        <w:tab/>
        <w:t xml:space="preserve">ממשלת ישראל בשם מדינת ישראל המיוצגת ע"י </w:t>
      </w:r>
      <w:r w:rsidRPr="00AA1DA0">
        <w:rPr>
          <w:rFonts w:ascii="Times New Roman" w:eastAsia="Times New Roman" w:hAnsi="Times New Roman" w:hint="cs"/>
          <w:sz w:val="20"/>
          <w:rtl/>
          <w:lang w:eastAsia="he-IL"/>
        </w:rPr>
        <w:t>החשב הכללי</w:t>
      </w:r>
      <w:r w:rsidRPr="00AA1DA0">
        <w:rPr>
          <w:rFonts w:ascii="Times New Roman" w:eastAsia="Times New Roman" w:hAnsi="Times New Roman"/>
          <w:sz w:val="20"/>
          <w:rtl/>
          <w:lang w:eastAsia="he-IL"/>
        </w:rPr>
        <w:t xml:space="preserve"> </w:t>
      </w:r>
    </w:p>
    <w:p w14:paraId="3C8D4BE5" w14:textId="77777777" w:rsidR="003663B6" w:rsidRPr="00AA1DA0" w:rsidRDefault="003663B6" w:rsidP="003663B6">
      <w:pPr>
        <w:bidi/>
        <w:spacing w:before="0" w:after="0" w:line="240" w:lineRule="auto"/>
        <w:jc w:val="center"/>
        <w:rPr>
          <w:rFonts w:ascii="Times New Roman" w:eastAsia="Times New Roman" w:hAnsi="Times New Roman"/>
          <w:b/>
          <w:bCs/>
          <w:sz w:val="20"/>
          <w:rtl/>
          <w:lang w:eastAsia="he-IL"/>
        </w:rPr>
      </w:pPr>
      <w:r w:rsidRPr="00AA1DA0">
        <w:rPr>
          <w:rFonts w:ascii="Times New Roman" w:eastAsia="Times New Roman" w:hAnsi="Times New Roman"/>
          <w:sz w:val="20"/>
          <w:rtl/>
          <w:lang w:eastAsia="he-IL"/>
        </w:rPr>
        <w:br/>
      </w:r>
      <w:r w:rsidRPr="00AA1DA0">
        <w:rPr>
          <w:rFonts w:ascii="Times New Roman" w:eastAsia="Times New Roman" w:hAnsi="Times New Roman"/>
          <w:b/>
          <w:bCs/>
          <w:sz w:val="20"/>
          <w:rtl/>
          <w:lang w:eastAsia="he-IL"/>
        </w:rPr>
        <w:t>(להלן</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b/>
          <w:bCs/>
          <w:sz w:val="20"/>
          <w:rtl/>
          <w:lang w:eastAsia="he-IL"/>
        </w:rPr>
        <w:t xml:space="preserve"> הממשלה)</w:t>
      </w:r>
    </w:p>
    <w:p w14:paraId="13A576C5" w14:textId="77777777" w:rsidR="009D39CE" w:rsidRPr="00AA1DA0" w:rsidRDefault="009D39CE" w:rsidP="003663B6">
      <w:pPr>
        <w:bidi/>
        <w:spacing w:before="0" w:after="0" w:line="240" w:lineRule="auto"/>
        <w:jc w:val="right"/>
        <w:rPr>
          <w:rFonts w:ascii="Times New Roman" w:eastAsia="Times New Roman" w:hAnsi="Times New Roman"/>
          <w:b/>
          <w:bCs/>
          <w:sz w:val="20"/>
          <w:u w:val="single"/>
          <w:rtl/>
          <w:lang w:eastAsia="he-IL"/>
        </w:rPr>
      </w:pPr>
    </w:p>
    <w:p w14:paraId="4DCA3098" w14:textId="77777777" w:rsidR="003663B6" w:rsidRPr="00AA1DA0" w:rsidRDefault="003663B6" w:rsidP="009D39CE">
      <w:pPr>
        <w:bidi/>
        <w:spacing w:before="0" w:after="0" w:line="240" w:lineRule="auto"/>
        <w:jc w:val="right"/>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 xml:space="preserve">מ צ ד   א ח ד </w:t>
      </w:r>
    </w:p>
    <w:p w14:paraId="60B70691"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6883D039"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ל ב י 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sz w:val="20"/>
          <w:rtl/>
          <w:lang w:eastAsia="he-IL"/>
        </w:rPr>
        <w:tab/>
        <w:t xml:space="preserve">_____________________________  </w:t>
      </w:r>
      <w:r w:rsidRPr="00AA1DA0">
        <w:rPr>
          <w:rFonts w:ascii="Times New Roman" w:eastAsia="Times New Roman" w:hAnsi="Times New Roman" w:hint="cs"/>
          <w:sz w:val="20"/>
          <w:rtl/>
          <w:lang w:eastAsia="he-IL"/>
        </w:rPr>
        <w:t>ח.פ.</w:t>
      </w:r>
      <w:r w:rsidRPr="00AA1DA0">
        <w:rPr>
          <w:rFonts w:ascii="Times New Roman" w:eastAsia="Times New Roman" w:hAnsi="Times New Roman"/>
          <w:sz w:val="20"/>
          <w:rtl/>
          <w:lang w:eastAsia="he-IL"/>
        </w:rPr>
        <w:t xml:space="preserve"> ______________</w:t>
      </w:r>
    </w:p>
    <w:p w14:paraId="23D81BF6"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4B56C82" w14:textId="77777777" w:rsidR="003663B6" w:rsidRPr="00AA1DA0" w:rsidRDefault="003663B6" w:rsidP="009D39C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hint="cs"/>
          <w:sz w:val="20"/>
          <w:rtl/>
          <w:lang w:eastAsia="he-IL"/>
        </w:rPr>
        <w:t>באמצעות מורשה/</w:t>
      </w:r>
      <w:proofErr w:type="spellStart"/>
      <w:r w:rsidRPr="00AA1DA0">
        <w:rPr>
          <w:rFonts w:ascii="Times New Roman" w:eastAsia="Times New Roman" w:hAnsi="Times New Roman" w:hint="cs"/>
          <w:sz w:val="20"/>
          <w:rtl/>
          <w:lang w:eastAsia="he-IL"/>
        </w:rPr>
        <w:t>מורשי</w:t>
      </w:r>
      <w:proofErr w:type="spellEnd"/>
      <w:r w:rsidRPr="00AA1DA0">
        <w:rPr>
          <w:rFonts w:ascii="Times New Roman" w:eastAsia="Times New Roman" w:hAnsi="Times New Roman" w:hint="cs"/>
          <w:sz w:val="20"/>
          <w:rtl/>
          <w:lang w:eastAsia="he-IL"/>
        </w:rPr>
        <w:t xml:space="preserve"> חתימה מטעמו/ה</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___________</w:t>
      </w:r>
      <w:r w:rsidRPr="00AA1DA0">
        <w:rPr>
          <w:rFonts w:ascii="Times New Roman" w:eastAsia="Times New Roman" w:hAnsi="Times New Roman"/>
          <w:sz w:val="20"/>
          <w:rtl/>
          <w:lang w:eastAsia="he-IL"/>
        </w:rPr>
        <w:t xml:space="preserve">________________________ </w:t>
      </w:r>
    </w:p>
    <w:p w14:paraId="2F107D49"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6A32CFE" w14:textId="77777777" w:rsidR="003663B6" w:rsidRPr="00AA1DA0" w:rsidRDefault="003663B6" w:rsidP="003663B6">
      <w:pPr>
        <w:bidi/>
        <w:spacing w:before="0" w:after="0" w:line="240" w:lineRule="auto"/>
        <w:jc w:val="center"/>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(להלן</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b/>
          <w:bCs/>
          <w:sz w:val="20"/>
          <w:rtl/>
          <w:lang w:eastAsia="he-IL"/>
        </w:rPr>
        <w:t xml:space="preserve"> המשתמש)</w:t>
      </w:r>
    </w:p>
    <w:p w14:paraId="5D01CD16"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2925A367" w14:textId="77777777" w:rsidR="003663B6" w:rsidRPr="00AA1DA0" w:rsidRDefault="003663B6" w:rsidP="003663B6">
      <w:pPr>
        <w:bidi/>
        <w:spacing w:before="0" w:after="0" w:line="240" w:lineRule="auto"/>
        <w:jc w:val="right"/>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מ צ ד   ש נ י</w:t>
      </w:r>
    </w:p>
    <w:p w14:paraId="23FA7B2A"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5B53BE71"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ה ו א י ל :</w:t>
      </w:r>
    </w:p>
    <w:p w14:paraId="36BDDA21"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C65FF1A"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w:t>
      </w:r>
      <w:r w:rsidRPr="00AA1DA0">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AA1DA0">
        <w:rPr>
          <w:rFonts w:ascii="Times New Roman" w:eastAsia="Times New Roman" w:hAnsi="Times New Roman" w:hint="cs"/>
          <w:b/>
          <w:bCs/>
          <w:sz w:val="20"/>
          <w:rtl/>
          <w:lang w:eastAsia="he-IL"/>
        </w:rPr>
        <w:t>פורטל הספקים הממשלתי</w:t>
      </w:r>
      <w:r w:rsidRPr="00AA1DA0">
        <w:rPr>
          <w:rFonts w:ascii="Times New Roman" w:eastAsia="Times New Roman" w:hAnsi="Times New Roman" w:hint="cs"/>
          <w:sz w:val="20"/>
          <w:rtl/>
          <w:lang w:eastAsia="he-IL"/>
        </w:rPr>
        <w:t>");</w:t>
      </w:r>
    </w:p>
    <w:p w14:paraId="5FF85D7D"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p>
    <w:p w14:paraId="56276478"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ו ה ו א י ל :</w:t>
      </w:r>
    </w:p>
    <w:p w14:paraId="40462430"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5DE7220C"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והמשתמש</w:t>
      </w:r>
      <w:r w:rsidRPr="00AA1DA0">
        <w:rPr>
          <w:rFonts w:ascii="Times New Roman" w:eastAsia="Times New Roman" w:hAnsi="Times New Roman" w:hint="cs"/>
          <w:sz w:val="20"/>
          <w:rtl/>
          <w:lang w:eastAsia="he-IL"/>
        </w:rPr>
        <w:t>, שהוא ספק של הממשלה,</w:t>
      </w:r>
      <w:r w:rsidRPr="00AA1DA0">
        <w:rPr>
          <w:rFonts w:ascii="Times New Roman" w:eastAsia="Times New Roman" w:hAnsi="Times New Roman"/>
          <w:sz w:val="20"/>
          <w:rtl/>
          <w:lang w:eastAsia="he-IL"/>
        </w:rPr>
        <w:t xml:space="preserve"> מעונין </w:t>
      </w:r>
      <w:r w:rsidRPr="00AA1DA0">
        <w:rPr>
          <w:rFonts w:ascii="Times New Roman" w:eastAsia="Times New Roman" w:hAnsi="Times New Roman" w:hint="cs"/>
          <w:sz w:val="20"/>
          <w:rtl/>
          <w:lang w:eastAsia="he-IL"/>
        </w:rPr>
        <w:t>לעשות שימוש בפורטל הספקים הממשלתי</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במסגרת מתן השירותים לממשלה;</w:t>
      </w:r>
    </w:p>
    <w:p w14:paraId="071213AF"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5B89D493" w14:textId="77777777" w:rsidR="003663B6" w:rsidRPr="00AA1DA0" w:rsidRDefault="003663B6" w:rsidP="003663B6">
      <w:p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b/>
          <w:bCs/>
          <w:sz w:val="20"/>
          <w:rtl/>
          <w:lang w:eastAsia="he-IL"/>
        </w:rPr>
        <w:t>ו ה ו א י ל :</w:t>
      </w:r>
    </w:p>
    <w:p w14:paraId="51ACE77D"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71398950"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והממשלה מוכנה ל</w:t>
      </w:r>
      <w:r w:rsidRPr="00AA1DA0">
        <w:rPr>
          <w:rFonts w:ascii="Times New Roman" w:eastAsia="Times New Roman" w:hAnsi="Times New Roman" w:hint="cs"/>
          <w:sz w:val="20"/>
          <w:rtl/>
          <w:lang w:eastAsia="he-IL"/>
        </w:rPr>
        <w:t>אפשר</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4755B946"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EB18BF8"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לכן הוסכם בין הצדדים כדלקמן:</w:t>
      </w:r>
    </w:p>
    <w:p w14:paraId="3C538542"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6B2BF87C"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מבוא ונספחים</w:t>
      </w:r>
    </w:p>
    <w:p w14:paraId="10E8A024" w14:textId="77777777" w:rsidR="003663B6" w:rsidRPr="00AA1DA0" w:rsidRDefault="003663B6" w:rsidP="00106BD7">
      <w:pPr>
        <w:numPr>
          <w:ilvl w:val="1"/>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sz w:val="20"/>
          <w:rtl/>
          <w:lang w:eastAsia="he-IL"/>
        </w:rPr>
        <w:t xml:space="preserve">בעת השימוש בפורטל הספקים לביצוע הפעולות המנויות להלן בס' </w:t>
      </w:r>
      <w:r w:rsidRPr="00AA1DA0">
        <w:rPr>
          <w:rFonts w:ascii="Times New Roman" w:eastAsia="Times New Roman" w:hAnsi="Times New Roman" w:hint="cs"/>
          <w:sz w:val="20"/>
          <w:rtl/>
          <w:lang w:eastAsia="he-IL"/>
        </w:rPr>
        <w:t>2</w:t>
      </w:r>
      <w:r w:rsidRPr="00AA1DA0">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AA1DA0">
        <w:rPr>
          <w:rFonts w:ascii="Times New Roman" w:eastAsia="Times New Roman" w:hAnsi="Times New Roman" w:hint="cs"/>
          <w:sz w:val="20"/>
          <w:rtl/>
          <w:lang w:eastAsia="he-IL"/>
        </w:rPr>
        <w:t>, לבין המשתמש, אלא אם כן נאמר אחרת בחוזה להלן.</w:t>
      </w:r>
    </w:p>
    <w:p w14:paraId="4754388E" w14:textId="77777777" w:rsidR="003663B6" w:rsidRPr="00AA1DA0" w:rsidRDefault="003663B6" w:rsidP="00106BD7">
      <w:pPr>
        <w:numPr>
          <w:ilvl w:val="1"/>
          <w:numId w:val="46"/>
        </w:num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להסכם זה מצורפים הנספחים המפורטים להלן:</w:t>
      </w:r>
    </w:p>
    <w:p w14:paraId="050A7143"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AA1DA0">
        <w:rPr>
          <w:rFonts w:ascii="Times New Roman" w:eastAsia="Times New Roman" w:hAnsi="Times New Roman"/>
          <w:b/>
          <w:bCs/>
          <w:sz w:val="20"/>
          <w:rtl/>
          <w:lang w:eastAsia="he-IL"/>
        </w:rPr>
        <w:t>נספח א'</w:t>
      </w:r>
      <w:r w:rsidRPr="00AA1DA0">
        <w:rPr>
          <w:rFonts w:ascii="Times New Roman" w:eastAsia="Times New Roman" w:hAnsi="Times New Roman"/>
          <w:sz w:val="20"/>
          <w:rtl/>
          <w:lang w:eastAsia="he-IL"/>
        </w:rPr>
        <w:t xml:space="preserve"> ל</w:t>
      </w:r>
      <w:r w:rsidRPr="00AA1DA0">
        <w:rPr>
          <w:rFonts w:ascii="Times New Roman" w:eastAsia="Times New Roman" w:hAnsi="Times New Roman" w:hint="cs"/>
          <w:sz w:val="20"/>
          <w:rtl/>
          <w:lang w:eastAsia="he-IL"/>
        </w:rPr>
        <w:t>חוזה</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cs"/>
          <w:sz w:val="20"/>
          <w:rtl/>
          <w:lang w:eastAsia="he-IL"/>
        </w:rPr>
        <w:t>דרישות לתשתית מקומית</w:t>
      </w:r>
      <w:r w:rsidRPr="00AA1DA0">
        <w:rPr>
          <w:rFonts w:ascii="Times New Roman" w:eastAsia="Times New Roman" w:hAnsi="Times New Roman"/>
          <w:sz w:val="20"/>
          <w:rtl/>
          <w:lang w:eastAsia="he-IL"/>
        </w:rPr>
        <w:t>;</w:t>
      </w:r>
    </w:p>
    <w:p w14:paraId="7CA7CA5D"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AA1DA0">
        <w:rPr>
          <w:rFonts w:ascii="Times New Roman" w:eastAsia="Times New Roman" w:hAnsi="Times New Roman"/>
          <w:b/>
          <w:bCs/>
          <w:sz w:val="20"/>
          <w:rtl/>
          <w:lang w:eastAsia="he-IL"/>
        </w:rPr>
        <w:t>נספח ב'</w:t>
      </w:r>
      <w:r w:rsidRPr="00AA1DA0">
        <w:rPr>
          <w:rFonts w:ascii="Times New Roman" w:eastAsia="Times New Roman" w:hAnsi="Times New Roman"/>
          <w:sz w:val="20"/>
          <w:rtl/>
          <w:lang w:eastAsia="he-IL"/>
        </w:rPr>
        <w:t xml:space="preserve"> ל</w:t>
      </w:r>
      <w:r w:rsidRPr="00AA1DA0">
        <w:rPr>
          <w:rFonts w:ascii="Times New Roman" w:eastAsia="Times New Roman" w:hAnsi="Times New Roman" w:hint="cs"/>
          <w:sz w:val="20"/>
          <w:rtl/>
          <w:lang w:eastAsia="he-IL"/>
        </w:rPr>
        <w:t>חוזה</w:t>
      </w:r>
      <w:r w:rsidRPr="00AA1DA0">
        <w:rPr>
          <w:rFonts w:ascii="Times New Roman" w:eastAsia="Times New Roman" w:hAnsi="Times New Roman"/>
          <w:sz w:val="20"/>
          <w:rtl/>
          <w:lang w:eastAsia="he-IL"/>
        </w:rPr>
        <w:t xml:space="preserve"> – </w:t>
      </w:r>
      <w:r w:rsidRPr="00AA1DA0">
        <w:rPr>
          <w:rFonts w:ascii="Times New Roman" w:eastAsia="Times New Roman" w:hAnsi="Times New Roman" w:hint="cs"/>
          <w:sz w:val="20"/>
          <w:rtl/>
          <w:lang w:eastAsia="he-IL"/>
        </w:rPr>
        <w:t>הצהרת נציג המשתמש, ומינוי נציג</w:t>
      </w:r>
      <w:r w:rsidRPr="00AA1DA0">
        <w:rPr>
          <w:rFonts w:ascii="Times New Roman" w:eastAsia="Times New Roman" w:hAnsi="Times New Roman"/>
          <w:sz w:val="20"/>
          <w:rtl/>
          <w:lang w:eastAsia="he-IL"/>
        </w:rPr>
        <w:t>;</w:t>
      </w:r>
    </w:p>
    <w:p w14:paraId="4C0B4660" w14:textId="77777777" w:rsidR="003663B6" w:rsidRPr="00AA1DA0" w:rsidRDefault="003663B6" w:rsidP="00106BD7">
      <w:pPr>
        <w:numPr>
          <w:ilvl w:val="0"/>
          <w:numId w:val="53"/>
        </w:numPr>
        <w:bidi/>
        <w:spacing w:before="0" w:after="0" w:line="240" w:lineRule="auto"/>
        <w:ind w:left="1776" w:right="708"/>
        <w:contextualSpacing/>
        <w:rPr>
          <w:rFonts w:ascii="Times New Roman" w:eastAsia="Times New Roman" w:hAnsi="Times New Roman"/>
          <w:b/>
          <w:bCs/>
          <w:sz w:val="20"/>
          <w:rtl/>
          <w:lang w:eastAsia="he-IL"/>
        </w:rPr>
      </w:pPr>
      <w:r w:rsidRPr="00AA1DA0">
        <w:rPr>
          <w:rFonts w:ascii="Times New Roman" w:eastAsia="Times New Roman" w:hAnsi="Times New Roman" w:hint="eastAsia"/>
          <w:b/>
          <w:bCs/>
          <w:sz w:val="20"/>
          <w:rtl/>
          <w:lang w:eastAsia="he-IL"/>
        </w:rPr>
        <w:t>נספח</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ג</w:t>
      </w:r>
      <w:r w:rsidRPr="00AA1DA0">
        <w:rPr>
          <w:rFonts w:ascii="Times New Roman" w:eastAsia="Times New Roman" w:hAnsi="Times New Roman"/>
          <w:b/>
          <w:bCs/>
          <w:sz w:val="20"/>
          <w:rtl/>
          <w:lang w:eastAsia="he-IL"/>
        </w:rPr>
        <w:t>'</w:t>
      </w:r>
      <w:r w:rsidRPr="00AA1DA0">
        <w:rPr>
          <w:rFonts w:ascii="Times New Roman" w:eastAsia="Times New Roman" w:hAnsi="Times New Roman" w:hint="cs"/>
          <w:b/>
          <w:bCs/>
          <w:sz w:val="20"/>
          <w:rtl/>
          <w:lang w:eastAsia="he-IL"/>
        </w:rPr>
        <w:t xml:space="preserve"> </w:t>
      </w:r>
      <w:r w:rsidRPr="00AA1DA0">
        <w:rPr>
          <w:rFonts w:ascii="Times New Roman" w:eastAsia="Times New Roman" w:hAnsi="Times New Roman" w:hint="cs"/>
          <w:sz w:val="20"/>
          <w:rtl/>
          <w:lang w:eastAsia="he-IL"/>
        </w:rPr>
        <w:t xml:space="preserve">לחוזה </w:t>
      </w:r>
      <w:r w:rsidRPr="00AA1DA0">
        <w:rPr>
          <w:rFonts w:ascii="Times New Roman" w:eastAsia="Times New Roman" w:hAnsi="Times New Roman"/>
          <w:sz w:val="20"/>
          <w:rtl/>
          <w:lang w:eastAsia="he-IL"/>
        </w:rPr>
        <w:t>–</w:t>
      </w:r>
      <w:r w:rsidRPr="00AA1DA0">
        <w:rPr>
          <w:rFonts w:ascii="Times New Roman" w:eastAsia="Times New Roman" w:hAnsi="Times New Roman" w:hint="cs"/>
          <w:sz w:val="20"/>
          <w:rtl/>
          <w:lang w:eastAsia="he-IL"/>
        </w:rPr>
        <w:t xml:space="preserve"> נספח התממשקות לפורטל ממערכת חיצונית, ומינוי מתווך;</w:t>
      </w:r>
    </w:p>
    <w:p w14:paraId="67979CA0" w14:textId="77777777" w:rsidR="003663B6" w:rsidRPr="00AA1DA0" w:rsidRDefault="003663B6" w:rsidP="00106BD7">
      <w:pPr>
        <w:numPr>
          <w:ilvl w:val="1"/>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sz w:val="20"/>
          <w:rtl/>
          <w:lang w:eastAsia="he-IL"/>
        </w:rPr>
        <w:lastRenderedPageBreak/>
        <w:t>המבוא לחוזה זה ונספחיו מהווים חלק בלתי נפרד ממנו.</w:t>
      </w:r>
    </w:p>
    <w:p w14:paraId="3E609877"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1AC5EE1E" w14:textId="77777777" w:rsidR="003663B6" w:rsidRPr="00AA1DA0" w:rsidRDefault="003663B6" w:rsidP="003663B6">
      <w:pPr>
        <w:bidi/>
        <w:spacing w:before="0" w:after="0" w:line="240" w:lineRule="auto"/>
        <w:jc w:val="center"/>
        <w:rPr>
          <w:rFonts w:ascii="Times New Roman" w:eastAsia="Times New Roman" w:hAnsi="Times New Roman"/>
          <w:b/>
          <w:bCs/>
          <w:sz w:val="20"/>
          <w:u w:val="single"/>
          <w:rtl/>
          <w:lang w:eastAsia="he-IL"/>
        </w:rPr>
      </w:pPr>
      <w:r w:rsidRPr="00AA1DA0">
        <w:rPr>
          <w:rFonts w:ascii="Times New Roman" w:eastAsia="Times New Roman" w:hAnsi="Times New Roman" w:hint="eastAsia"/>
          <w:b/>
          <w:bCs/>
          <w:sz w:val="20"/>
          <w:u w:val="single"/>
          <w:rtl/>
          <w:lang w:eastAsia="he-IL"/>
        </w:rPr>
        <w:t>פרק</w:t>
      </w:r>
      <w:r w:rsidRPr="00AA1DA0">
        <w:rPr>
          <w:rFonts w:ascii="Times New Roman" w:eastAsia="Times New Roman" w:hAnsi="Times New Roman"/>
          <w:b/>
          <w:bCs/>
          <w:sz w:val="20"/>
          <w:u w:val="single"/>
          <w:rtl/>
          <w:lang w:eastAsia="he-IL"/>
        </w:rPr>
        <w:t xml:space="preserve"> א' – פורטל הספקים</w:t>
      </w:r>
    </w:p>
    <w:p w14:paraId="364CA30E"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פונקציונליות פורטל הספקים</w:t>
      </w:r>
    </w:p>
    <w:p w14:paraId="351825BB" w14:textId="77777777" w:rsidR="003663B6" w:rsidRPr="00AA1DA0" w:rsidRDefault="003663B6" w:rsidP="009D39CE">
      <w:pPr>
        <w:numPr>
          <w:ilvl w:val="1"/>
          <w:numId w:val="46"/>
        </w:numPr>
        <w:tabs>
          <w:tab w:val="num" w:pos="970"/>
        </w:tabs>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7A6C4202"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62D4715"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להגיש דיווחי ביצוע.</w:t>
      </w:r>
    </w:p>
    <w:p w14:paraId="320CA9F3"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2AE0A765" w14:textId="77777777" w:rsidR="003663B6" w:rsidRPr="00AA1DA0" w:rsidRDefault="003663B6" w:rsidP="009D39CE">
      <w:pPr>
        <w:numPr>
          <w:ilvl w:val="2"/>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לצפות בסטטוס אישור המסמכים שהוגשו ותקינותם ע"י משרדי הממשלה.</w:t>
      </w:r>
    </w:p>
    <w:p w14:paraId="0782988C"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822F7F2"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rPr>
      </w:pPr>
      <w:r w:rsidRPr="00AA1DA0">
        <w:rPr>
          <w:rFonts w:ascii="Times New Roman" w:eastAsia="Times New Roman" w:hAnsi="Times New Roman" w:hint="eastAsia"/>
          <w:b/>
          <w:bCs/>
          <w:sz w:val="20"/>
          <w:rtl/>
        </w:rPr>
        <w:t>תקינות</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פורטל</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הספקים</w:t>
      </w:r>
    </w:p>
    <w:p w14:paraId="308EC486"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הממשלה</w:t>
      </w:r>
      <w:r w:rsidRPr="00AA1DA0">
        <w:rPr>
          <w:rFonts w:ascii="Times New Roman" w:eastAsia="Times New Roman" w:hAnsi="Times New Roman" w:hint="cs"/>
          <w:sz w:val="20"/>
          <w:rtl/>
        </w:rPr>
        <w:t xml:space="preserve"> אחראית על התחזוקה של פורטל הספקים הממשלתי,</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w:t>
      </w:r>
      <w:r w:rsidRPr="00AA1DA0">
        <w:rPr>
          <w:rFonts w:ascii="Times New Roman" w:eastAsia="Times New Roman" w:hAnsi="Times New Roman" w:hint="eastAsia"/>
          <w:sz w:val="20"/>
          <w:rtl/>
        </w:rPr>
        <w:t>תעשה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מאמץ</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סביר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להבטיח</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זמינות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ותקינות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פעולת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p>
    <w:p w14:paraId="701618B3"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במסגרת</w:t>
      </w:r>
      <w:r w:rsidRPr="00AA1DA0">
        <w:rPr>
          <w:rFonts w:ascii="Times New Roman" w:eastAsia="Times New Roman" w:hAnsi="Times New Roman"/>
          <w:sz w:val="20"/>
          <w:rtl/>
        </w:rPr>
        <w:t xml:space="preserve"> התחזוקה </w:t>
      </w:r>
      <w:r w:rsidRPr="00AA1DA0">
        <w:rPr>
          <w:rFonts w:ascii="Times New Roman" w:eastAsia="Times New Roman" w:hAnsi="Times New Roman" w:hint="cs"/>
          <w:sz w:val="20"/>
          <w:rtl/>
        </w:rPr>
        <w:t>של פורטל הספקים ו</w:t>
      </w:r>
      <w:r w:rsidRPr="00AA1DA0">
        <w:rPr>
          <w:rFonts w:ascii="Times New Roman" w:eastAsia="Times New Roman" w:hAnsi="Times New Roman" w:hint="eastAsia"/>
          <w:sz w:val="20"/>
          <w:rtl/>
        </w:rPr>
        <w:t>בשל</w:t>
      </w:r>
      <w:r w:rsidRPr="00AA1DA0">
        <w:rPr>
          <w:rFonts w:ascii="Times New Roman" w:eastAsia="Times New Roman" w:hAnsi="Times New Roman"/>
          <w:sz w:val="20"/>
          <w:rtl/>
        </w:rPr>
        <w:t xml:space="preserve"> צורך לטיפול </w:t>
      </w:r>
      <w:r w:rsidRPr="00AA1DA0">
        <w:rPr>
          <w:rFonts w:ascii="Times New Roman" w:eastAsia="Times New Roman" w:hAnsi="Times New Roman" w:hint="eastAsia"/>
          <w:sz w:val="20"/>
          <w:rtl/>
        </w:rPr>
        <w:t>בתקלות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לתחזוקה</w:t>
      </w:r>
      <w:r w:rsidRPr="00AA1DA0">
        <w:rPr>
          <w:rFonts w:ascii="Times New Roman" w:eastAsia="Times New Roman" w:hAnsi="Times New Roman"/>
          <w:sz w:val="20"/>
          <w:rtl/>
        </w:rPr>
        <w:t xml:space="preserve"> שוטפת</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ייתכן</w:t>
      </w:r>
      <w:r w:rsidRPr="00AA1DA0">
        <w:rPr>
          <w:rFonts w:ascii="Times New Roman" w:eastAsia="Times New Roman" w:hAnsi="Times New Roman"/>
          <w:sz w:val="20"/>
          <w:rtl/>
        </w:rPr>
        <w:t xml:space="preserve"> כי </w:t>
      </w:r>
      <w:r w:rsidRPr="00AA1DA0">
        <w:rPr>
          <w:rFonts w:ascii="Times New Roman" w:eastAsia="Times New Roman" w:hAnsi="Times New Roman" w:hint="cs"/>
          <w:sz w:val="20"/>
          <w:rtl/>
        </w:rPr>
        <w:t>ה</w:t>
      </w:r>
      <w:r w:rsidRPr="00AA1DA0">
        <w:rPr>
          <w:rFonts w:ascii="Times New Roman" w:eastAsia="Times New Roman" w:hAnsi="Times New Roman" w:hint="eastAsia"/>
          <w:sz w:val="20"/>
          <w:rtl/>
        </w:rPr>
        <w:t>פורטל</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או פעולות מסוימות המבוצעות באמצעותו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יהי</w:t>
      </w:r>
      <w:r w:rsidRPr="00AA1DA0">
        <w:rPr>
          <w:rFonts w:ascii="Times New Roman" w:eastAsia="Times New Roman" w:hAnsi="Times New Roman" w:hint="cs"/>
          <w:sz w:val="20"/>
          <w:rtl/>
        </w:rPr>
        <w:t>ו</w:t>
      </w:r>
      <w:r w:rsidRPr="00AA1DA0">
        <w:rPr>
          <w:rFonts w:ascii="Times New Roman" w:eastAsia="Times New Roman" w:hAnsi="Times New Roman"/>
          <w:sz w:val="20"/>
          <w:rtl/>
        </w:rPr>
        <w:t xml:space="preserve"> זמי</w:t>
      </w:r>
      <w:r w:rsidRPr="00AA1DA0">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AA1DA0">
        <w:rPr>
          <w:rFonts w:ascii="Times New Roman" w:eastAsia="Times New Roman" w:hAnsi="Times New Roman" w:hint="eastAsia"/>
          <w:sz w:val="20"/>
          <w:rtl/>
        </w:rPr>
        <w:t>למשתמש</w:t>
      </w:r>
      <w:r w:rsidRPr="00AA1DA0">
        <w:rPr>
          <w:rFonts w:ascii="Times New Roman" w:eastAsia="Times New Roman" w:hAnsi="Times New Roman"/>
          <w:sz w:val="20"/>
          <w:rtl/>
        </w:rPr>
        <w:t xml:space="preserve"> לא </w:t>
      </w:r>
      <w:r w:rsidRPr="00AA1DA0">
        <w:rPr>
          <w:rFonts w:ascii="Times New Roman" w:eastAsia="Times New Roman" w:hAnsi="Times New Roman" w:hint="eastAsia"/>
          <w:sz w:val="20"/>
          <w:rtl/>
        </w:rPr>
        <w:t>תהיה</w:t>
      </w:r>
      <w:r w:rsidRPr="00AA1DA0">
        <w:rPr>
          <w:rFonts w:ascii="Times New Roman" w:eastAsia="Times New Roman" w:hAnsi="Times New Roman"/>
          <w:sz w:val="20"/>
          <w:rtl/>
        </w:rPr>
        <w:t xml:space="preserve"> כל תביעה או טענה כלפי הממשלה</w:t>
      </w:r>
      <w:r w:rsidRPr="00AA1DA0">
        <w:rPr>
          <w:rFonts w:ascii="Times New Roman" w:eastAsia="Times New Roman" w:hAnsi="Times New Roman" w:hint="cs"/>
          <w:sz w:val="20"/>
          <w:rtl/>
        </w:rPr>
        <w:t xml:space="preserve"> בשל הצורך לבצע פעולות תחזוקה וטיפול בתקלות</w:t>
      </w:r>
      <w:r w:rsidRPr="00AA1DA0">
        <w:rPr>
          <w:rFonts w:ascii="Times New Roman" w:eastAsia="Times New Roman" w:hAnsi="Times New Roman"/>
          <w:sz w:val="20"/>
          <w:rtl/>
        </w:rPr>
        <w:t>. הממשלה</w:t>
      </w:r>
      <w:r w:rsidRPr="00AA1DA0">
        <w:rPr>
          <w:rFonts w:ascii="Times New Roman" w:eastAsia="Times New Roman" w:hAnsi="Times New Roman" w:hint="cs"/>
          <w:sz w:val="20"/>
          <w:rtl/>
        </w:rPr>
        <w:t>,</w:t>
      </w:r>
      <w:r w:rsidRPr="00AA1DA0">
        <w:rPr>
          <w:rFonts w:ascii="Times New Roman" w:eastAsia="Times New Roman" w:hAnsi="Times New Roman"/>
          <w:sz w:val="20"/>
          <w:rtl/>
        </w:rPr>
        <w:t xml:space="preserve"> ככל הניתן, תיתן התרעה </w:t>
      </w:r>
      <w:r w:rsidRPr="00AA1DA0">
        <w:rPr>
          <w:rFonts w:ascii="Times New Roman" w:eastAsia="Times New Roman" w:hAnsi="Times New Roman" w:hint="cs"/>
          <w:sz w:val="20"/>
          <w:rtl/>
        </w:rPr>
        <w:t xml:space="preserve">מראש במקרים </w:t>
      </w:r>
      <w:r w:rsidRPr="00AA1DA0">
        <w:rPr>
          <w:rFonts w:ascii="Times New Roman" w:eastAsia="Times New Roman" w:hAnsi="Times New Roman" w:hint="eastAsia"/>
          <w:sz w:val="20"/>
          <w:rtl/>
        </w:rPr>
        <w:t>כאמור</w:t>
      </w:r>
      <w:r w:rsidRPr="00AA1DA0">
        <w:rPr>
          <w:rFonts w:ascii="Times New Roman" w:eastAsia="Times New Roman" w:hAnsi="Times New Roman" w:hint="cs"/>
          <w:sz w:val="20"/>
          <w:rtl/>
        </w:rPr>
        <w:t>.</w:t>
      </w:r>
    </w:p>
    <w:p w14:paraId="1ABE8AEF"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המשתמש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להודיע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לנציג</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כמפורט</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בס</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5(2) להלן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תקלות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תהיה</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לו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טענה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טיפול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בתקלה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עליה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הוא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דיווח</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w:t>
      </w:r>
    </w:p>
    <w:p w14:paraId="1AE4A8B3"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שינויים בדרכי העבודה בפורטל הספקים</w:t>
      </w:r>
    </w:p>
    <w:p w14:paraId="5128A581"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6234D6"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1591A998"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הממשלה שומרת לעצמה את הזכות לשנות</w:t>
      </w:r>
      <w:r w:rsidRPr="00AA1DA0" w:rsidDel="003F4DA6">
        <w:rPr>
          <w:rFonts w:ascii="Times New Roman" w:eastAsia="Times New Roman" w:hAnsi="Times New Roman" w:hint="cs"/>
          <w:sz w:val="20"/>
          <w:rtl/>
        </w:rPr>
        <w:t xml:space="preserve"> </w:t>
      </w:r>
      <w:r w:rsidRPr="00AA1DA0">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AA1DA0">
        <w:rPr>
          <w:rFonts w:ascii="Times New Roman" w:eastAsia="Times New Roman" w:hAnsi="Times New Roman" w:hint="cs"/>
          <w:sz w:val="20"/>
          <w:rtl/>
          <w:lang w:eastAsia="he-IL"/>
        </w:rPr>
        <w:t>האחראית מטעמה של הממשלה לקשר עם הספקים העושים שימוש בפורטל ("</w:t>
      </w:r>
      <w:r w:rsidRPr="00AA1DA0">
        <w:rPr>
          <w:rFonts w:ascii="Times New Roman" w:eastAsia="Times New Roman" w:hAnsi="Times New Roman" w:hint="cs"/>
          <w:b/>
          <w:bCs/>
          <w:sz w:val="20"/>
          <w:rtl/>
          <w:lang w:eastAsia="he-IL"/>
        </w:rPr>
        <w:t>נציגות הממשלה</w:t>
      </w:r>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hint="cs"/>
          <w:sz w:val="20"/>
          <w:rtl/>
        </w:rPr>
        <w:t xml:space="preserve">תוך 30 יום מיום המשלוח ההודעה על השינויים כאמור. </w:t>
      </w:r>
    </w:p>
    <w:p w14:paraId="1023FA5F"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תמיכת משתמשים בפורטל הספקים</w:t>
      </w:r>
    </w:p>
    <w:p w14:paraId="4F48D34C"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u w:val="single"/>
          <w:rtl/>
          <w:lang w:eastAsia="he-IL"/>
        </w:rPr>
        <w:t>מוקד</w:t>
      </w:r>
      <w:r w:rsidRPr="00AA1DA0">
        <w:rPr>
          <w:rFonts w:ascii="Times New Roman" w:eastAsia="Times New Roman" w:hAnsi="Times New Roman"/>
          <w:sz w:val="20"/>
          <w:u w:val="single"/>
          <w:rtl/>
          <w:lang w:eastAsia="he-IL"/>
        </w:rPr>
        <w:t xml:space="preserve"> </w:t>
      </w:r>
      <w:r w:rsidRPr="00AA1DA0">
        <w:rPr>
          <w:rFonts w:ascii="Times New Roman" w:eastAsia="Times New Roman" w:hAnsi="Times New Roman" w:hint="cs"/>
          <w:sz w:val="20"/>
          <w:u w:val="single"/>
          <w:rtl/>
          <w:lang w:eastAsia="he-IL"/>
        </w:rPr>
        <w:t>רישום</w:t>
      </w:r>
      <w:r w:rsidRPr="00AA1DA0">
        <w:rPr>
          <w:rFonts w:ascii="Times New Roman" w:eastAsia="Times New Roman" w:hAnsi="Times New Roman"/>
          <w:sz w:val="20"/>
          <w:u w:val="single"/>
          <w:rtl/>
          <w:lang w:eastAsia="he-IL"/>
        </w:rPr>
        <w:t xml:space="preserve"> טלפונ</w:t>
      </w:r>
      <w:r w:rsidRPr="00AA1DA0">
        <w:rPr>
          <w:rFonts w:ascii="Times New Roman" w:eastAsia="Times New Roman" w:hAnsi="Times New Roman" w:hint="eastAsia"/>
          <w:sz w:val="20"/>
          <w:u w:val="single"/>
          <w:rtl/>
          <w:lang w:eastAsia="he-IL"/>
        </w:rPr>
        <w:t>י</w:t>
      </w:r>
      <w:r w:rsidRPr="00AA1DA0">
        <w:rPr>
          <w:rFonts w:ascii="Times New Roman" w:eastAsia="Times New Roman" w:hAnsi="Times New Roman"/>
          <w:sz w:val="20"/>
          <w:rtl/>
          <w:lang w:eastAsia="he-IL"/>
        </w:rPr>
        <w:t xml:space="preserve"> – </w:t>
      </w:r>
      <w:r w:rsidRPr="00AA1DA0">
        <w:rPr>
          <w:rFonts w:ascii="Times New Roman" w:eastAsia="Times New Roman" w:hAnsi="Times New Roman" w:hint="cs"/>
          <w:sz w:val="20"/>
          <w:rtl/>
          <w:lang w:eastAsia="he-IL"/>
        </w:rPr>
        <w:t>נציגות הממשלה</w:t>
      </w:r>
      <w:r w:rsidRPr="00AA1DA0">
        <w:rPr>
          <w:rFonts w:ascii="Times New Roman" w:eastAsia="Times New Roman" w:hAnsi="Times New Roman" w:hint="cs"/>
          <w:sz w:val="20"/>
          <w:rtl/>
        </w:rPr>
        <w:t xml:space="preserve"> </w:t>
      </w:r>
      <w:r w:rsidRPr="00AA1DA0">
        <w:rPr>
          <w:rFonts w:ascii="Times New Roman" w:eastAsia="Times New Roman" w:hAnsi="Times New Roman" w:hint="eastAsia"/>
          <w:sz w:val="20"/>
          <w:rtl/>
        </w:rPr>
        <w:t>מפעילה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מוקד</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רישום</w:t>
      </w:r>
      <w:r w:rsidRPr="00AA1DA0">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AA1DA0">
        <w:rPr>
          <w:rFonts w:ascii="Times New Roman" w:eastAsia="Times New Roman" w:hAnsi="Times New Roman" w:hint="eastAsia"/>
          <w:sz w:val="20"/>
          <w:rtl/>
        </w:rPr>
        <w:t>כאשר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תודיע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מראש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שינוי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במועדי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פעילות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מוקד</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הרישום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lastRenderedPageBreak/>
        <w:t>מוקד הרישום יעשה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מאמץ</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סביר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לתת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מענה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מהיר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הפונים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אולם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מובהר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ייתכנו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עומסים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יאריכו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זמני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המענה</w:t>
      </w:r>
      <w:r w:rsidRPr="00AA1DA0">
        <w:rPr>
          <w:rFonts w:ascii="Times New Roman" w:eastAsia="Times New Roman" w:hAnsi="Times New Roman"/>
          <w:sz w:val="20"/>
          <w:rtl/>
        </w:rPr>
        <w:t>.</w:t>
      </w:r>
    </w:p>
    <w:p w14:paraId="37DEDAB5" w14:textId="77777777" w:rsidR="003663B6" w:rsidRPr="00AA1DA0" w:rsidRDefault="003663B6" w:rsidP="003663B6">
      <w:pPr>
        <w:bidi/>
        <w:spacing w:before="0" w:after="0" w:line="240" w:lineRule="auto"/>
        <w:ind w:left="1416"/>
        <w:rPr>
          <w:rFonts w:ascii="Times New Roman" w:eastAsia="Times New Roman" w:hAnsi="Times New Roman"/>
          <w:sz w:val="20"/>
        </w:rPr>
      </w:pPr>
      <w:r w:rsidRPr="00AA1DA0">
        <w:rPr>
          <w:rFonts w:ascii="Times New Roman" w:eastAsia="Times New Roman" w:hAnsi="Times New Roman" w:hint="cs"/>
          <w:sz w:val="20"/>
          <w:rtl/>
        </w:rPr>
        <w:t>מוקד הרישום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ישמש</w:t>
      </w:r>
      <w:r w:rsidRPr="00AA1DA0">
        <w:rPr>
          <w:rFonts w:ascii="Times New Roman" w:eastAsia="Times New Roman" w:hAnsi="Times New Roman"/>
          <w:sz w:val="20"/>
          <w:rtl/>
        </w:rPr>
        <w:t xml:space="preserve"> כתובת של המשתמשים ונציגיהם מול הממשלה, </w:t>
      </w:r>
      <w:r w:rsidRPr="00AA1DA0">
        <w:rPr>
          <w:rFonts w:ascii="Times New Roman" w:eastAsia="Times New Roman" w:hAnsi="Times New Roman" w:hint="cs"/>
          <w:sz w:val="20"/>
          <w:rtl/>
        </w:rPr>
        <w:t>לעניין רישום לפורטל הספקים בלבד</w:t>
      </w:r>
      <w:r w:rsidRPr="00AA1DA0">
        <w:rPr>
          <w:rFonts w:ascii="Times New Roman" w:eastAsia="Times New Roman" w:hAnsi="Times New Roman"/>
          <w:sz w:val="20"/>
          <w:rtl/>
        </w:rPr>
        <w:t xml:space="preserve">. גורם זה לא יהיה מוסמך לתת תמיכה </w:t>
      </w:r>
      <w:r w:rsidRPr="00AA1DA0">
        <w:rPr>
          <w:rFonts w:ascii="Times New Roman" w:eastAsia="Times New Roman" w:hAnsi="Times New Roman" w:hint="eastAsia"/>
          <w:sz w:val="20"/>
          <w:rtl/>
        </w:rPr>
        <w:t>בכל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נושא</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אחר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כגון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לגבי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הזמנות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רכש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דיווחי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ביצוע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וחשבוניות</w:t>
      </w:r>
      <w:r w:rsidRPr="00AA1DA0">
        <w:rPr>
          <w:rFonts w:ascii="Times New Roman" w:eastAsia="Times New Roman" w:hAnsi="Times New Roman"/>
          <w:sz w:val="20"/>
          <w:rtl/>
        </w:rPr>
        <w:t xml:space="preserve">. תשובות שניתנו </w:t>
      </w:r>
      <w:r w:rsidRPr="00AA1DA0">
        <w:rPr>
          <w:rFonts w:ascii="Times New Roman" w:eastAsia="Times New Roman" w:hAnsi="Times New Roman" w:hint="cs"/>
          <w:sz w:val="20"/>
          <w:rtl/>
        </w:rPr>
        <w:t>ממוקד הרישום</w:t>
      </w:r>
      <w:r w:rsidRPr="00AA1DA0">
        <w:rPr>
          <w:rFonts w:ascii="Times New Roman" w:eastAsia="Times New Roman" w:hAnsi="Times New Roman"/>
          <w:sz w:val="20"/>
          <w:rtl/>
        </w:rPr>
        <w:t xml:space="preserve"> בנושאים שאינם בתחום אחריותם לא יחייבו את הממשלה. </w:t>
      </w:r>
    </w:p>
    <w:p w14:paraId="7B79324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u w:val="single"/>
          <w:rtl/>
        </w:rPr>
        <w:t>מוקד</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לתמיכה</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בתקלות</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טכניות</w:t>
      </w:r>
      <w:r w:rsidRPr="00AA1DA0">
        <w:rPr>
          <w:rFonts w:ascii="Times New Roman" w:eastAsia="Times New Roman" w:hAnsi="Times New Roman" w:hint="cs"/>
          <w:sz w:val="20"/>
          <w:u w:val="single"/>
          <w:rtl/>
        </w:rPr>
        <w:t xml:space="preserve"> ותפעול המערכת</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7" w:history="1">
        <w:r w:rsidRPr="00AA1DA0">
          <w:rPr>
            <w:rFonts w:ascii="Times New Roman" w:eastAsia="Times New Roman" w:hAnsi="Times New Roman"/>
            <w:sz w:val="20"/>
            <w:u w:val="single"/>
          </w:rPr>
          <w:t>CCC@MOF.GOV.IL</w:t>
        </w:r>
      </w:hyperlink>
      <w:r w:rsidRPr="00AA1DA0">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38A0C61"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אחריות הצדדים</w:t>
      </w:r>
    </w:p>
    <w:p w14:paraId="1209CF9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תפעיל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אמצעי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אבטחת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מידע</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נאותים</w:t>
      </w:r>
      <w:r w:rsidRPr="00AA1DA0">
        <w:rPr>
          <w:rFonts w:ascii="Times New Roman" w:eastAsia="Times New Roman" w:hAnsi="Times New Roman"/>
          <w:sz w:val="20"/>
          <w:rtl/>
        </w:rPr>
        <w:t xml:space="preserve"> ו</w:t>
      </w:r>
      <w:r w:rsidRPr="00AA1DA0">
        <w:rPr>
          <w:rFonts w:ascii="Times New Roman" w:eastAsia="Times New Roman" w:hAnsi="Times New Roman" w:hint="eastAsia"/>
          <w:sz w:val="20"/>
          <w:rtl/>
        </w:rPr>
        <w:t>תעשה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כל </w:t>
      </w:r>
      <w:r w:rsidRPr="00AA1DA0">
        <w:rPr>
          <w:rFonts w:ascii="Times New Roman" w:eastAsia="Times New Roman" w:hAnsi="Times New Roman"/>
          <w:sz w:val="20"/>
          <w:rtl/>
        </w:rPr>
        <w:t>מאמ</w:t>
      </w:r>
      <w:r w:rsidRPr="00AA1DA0">
        <w:rPr>
          <w:rFonts w:ascii="Times New Roman" w:eastAsia="Times New Roman" w:hAnsi="Times New Roman" w:hint="cs"/>
          <w:sz w:val="20"/>
          <w:rtl/>
        </w:rPr>
        <w:t>ץ סביר</w:t>
      </w:r>
      <w:r w:rsidRPr="00AA1DA0">
        <w:rPr>
          <w:rFonts w:ascii="Times New Roman" w:eastAsia="Times New Roman" w:hAnsi="Times New Roman"/>
          <w:sz w:val="20"/>
          <w:rtl/>
        </w:rPr>
        <w:t xml:space="preserve"> למניעת </w:t>
      </w:r>
      <w:r w:rsidRPr="00AA1DA0">
        <w:rPr>
          <w:rFonts w:ascii="Times New Roman" w:eastAsia="Times New Roman" w:hAnsi="Times New Roman" w:hint="cs"/>
          <w:sz w:val="20"/>
          <w:rtl/>
        </w:rPr>
        <w:t>חשיפת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מידע של ה</w:t>
      </w:r>
      <w:r w:rsidRPr="00AA1DA0">
        <w:rPr>
          <w:rFonts w:ascii="Times New Roman" w:eastAsia="Times New Roman" w:hAnsi="Times New Roman" w:hint="eastAsia"/>
          <w:sz w:val="20"/>
          <w:rtl/>
        </w:rPr>
        <w:t>משתמש</w:t>
      </w:r>
      <w:r w:rsidRPr="00AA1DA0">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ככל</w:t>
      </w:r>
      <w:r w:rsidRPr="00AA1DA0">
        <w:rPr>
          <w:rFonts w:ascii="Times New Roman" w:eastAsia="Times New Roman" w:hAnsi="Times New Roman"/>
          <w:sz w:val="20"/>
          <w:rtl/>
        </w:rPr>
        <w:t xml:space="preserve"> שלמרות שהממשלה פעלה כנדרש ממנה </w:t>
      </w:r>
      <w:r w:rsidRPr="00AA1DA0">
        <w:rPr>
          <w:rFonts w:ascii="Times New Roman" w:eastAsia="Times New Roman" w:hAnsi="Times New Roman" w:hint="cs"/>
          <w:sz w:val="20"/>
          <w:rtl/>
        </w:rPr>
        <w:t>נ</w:t>
      </w:r>
      <w:r w:rsidRPr="00AA1DA0">
        <w:rPr>
          <w:rFonts w:ascii="Times New Roman" w:eastAsia="Times New Roman" w:hAnsi="Times New Roman" w:hint="eastAsia"/>
          <w:sz w:val="20"/>
          <w:rtl/>
        </w:rPr>
        <w:t>גרמה</w:t>
      </w:r>
      <w:r w:rsidRPr="00AA1DA0">
        <w:rPr>
          <w:rFonts w:ascii="Times New Roman" w:eastAsia="Times New Roman" w:hAnsi="Times New Roman"/>
          <w:sz w:val="20"/>
          <w:rtl/>
        </w:rPr>
        <w:t xml:space="preserve"> פגיע</w:t>
      </w:r>
      <w:r w:rsidRPr="00AA1DA0">
        <w:rPr>
          <w:rFonts w:ascii="Times New Roman" w:eastAsia="Times New Roman" w:hAnsi="Times New Roman" w:hint="eastAsia"/>
          <w:sz w:val="20"/>
          <w:rtl/>
        </w:rPr>
        <w:t>ה</w:t>
      </w:r>
      <w:r w:rsidRPr="00AA1DA0">
        <w:rPr>
          <w:rFonts w:ascii="Times New Roman" w:eastAsia="Times New Roman" w:hAnsi="Times New Roman"/>
          <w:sz w:val="20"/>
          <w:rtl/>
        </w:rPr>
        <w:t xml:space="preserve"> באבטחת </w:t>
      </w:r>
      <w:r w:rsidRPr="00AA1DA0">
        <w:rPr>
          <w:rFonts w:ascii="Times New Roman" w:eastAsia="Times New Roman" w:hAnsi="Times New Roman" w:hint="eastAsia"/>
          <w:sz w:val="20"/>
          <w:rtl/>
        </w:rPr>
        <w:t>המידע</w:t>
      </w:r>
      <w:r w:rsidRPr="00AA1DA0">
        <w:rPr>
          <w:rFonts w:ascii="Times New Roman" w:eastAsia="Times New Roman" w:hAnsi="Times New Roman"/>
          <w:sz w:val="20"/>
          <w:rtl/>
        </w:rPr>
        <w:t xml:space="preserve"> של המשתמש, לא תהיה ל</w:t>
      </w:r>
      <w:r w:rsidRPr="00AA1DA0">
        <w:rPr>
          <w:rFonts w:ascii="Times New Roman" w:eastAsia="Times New Roman" w:hAnsi="Times New Roman" w:hint="eastAsia"/>
          <w:sz w:val="20"/>
          <w:rtl/>
        </w:rPr>
        <w:t>ו</w:t>
      </w:r>
      <w:r w:rsidRPr="00AA1DA0">
        <w:rPr>
          <w:rFonts w:ascii="Times New Roman" w:eastAsia="Times New Roman" w:hAnsi="Times New Roman"/>
          <w:sz w:val="20"/>
          <w:rtl/>
        </w:rPr>
        <w:t xml:space="preserve"> כל תביעה או טענה כלפי הממשלה.</w:t>
      </w:r>
    </w:p>
    <w:p w14:paraId="1D6C979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AA1DA0">
        <w:rPr>
          <w:rFonts w:ascii="Times New Roman" w:eastAsia="Times New Roman" w:hAnsi="Times New Roman"/>
          <w:sz w:val="20"/>
          <w:rtl/>
        </w:rPr>
        <w:t>נזק ישיר או עקיף</w:t>
      </w:r>
      <w:r w:rsidRPr="00AA1DA0">
        <w:rPr>
          <w:rFonts w:ascii="Times New Roman" w:eastAsia="Times New Roman" w:hAnsi="Times New Roman" w:hint="cs"/>
          <w:sz w:val="20"/>
          <w:rtl/>
        </w:rPr>
        <w:t xml:space="preserve"> למשתמש או לכל צד שלישי, הנובעים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משימוש בפורטל הספקים הממשלתי</w:t>
      </w:r>
      <w:r w:rsidRPr="00AA1DA0">
        <w:rPr>
          <w:rFonts w:ascii="Times New Roman" w:eastAsia="Times New Roman" w:hAnsi="Times New Roman"/>
          <w:sz w:val="20"/>
          <w:rtl/>
        </w:rPr>
        <w:t>.</w:t>
      </w:r>
    </w:p>
    <w:p w14:paraId="69FF3764"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EFCED7D" w14:textId="77777777" w:rsidR="003663B6" w:rsidRPr="00AA1DA0" w:rsidRDefault="003663B6" w:rsidP="003663B6">
      <w:pPr>
        <w:bidi/>
        <w:spacing w:before="0" w:after="0" w:line="240" w:lineRule="auto"/>
        <w:ind w:right="708"/>
        <w:rPr>
          <w:rFonts w:ascii="Times New Roman" w:eastAsia="Times New Roman" w:hAnsi="Times New Roman"/>
          <w:b/>
          <w:bCs/>
          <w:sz w:val="20"/>
          <w:u w:val="single"/>
          <w:rtl/>
        </w:rPr>
      </w:pPr>
    </w:p>
    <w:p w14:paraId="482FBF68" w14:textId="77777777" w:rsidR="003663B6" w:rsidRPr="00AA1DA0" w:rsidRDefault="003663B6" w:rsidP="003663B6">
      <w:pPr>
        <w:bidi/>
        <w:spacing w:before="0" w:after="0" w:line="240" w:lineRule="auto"/>
        <w:ind w:right="708"/>
        <w:jc w:val="center"/>
        <w:rPr>
          <w:rFonts w:ascii="Times New Roman" w:eastAsia="Times New Roman" w:hAnsi="Times New Roman"/>
          <w:b/>
          <w:bCs/>
          <w:sz w:val="20"/>
          <w:u w:val="single"/>
          <w:rtl/>
        </w:rPr>
      </w:pPr>
      <w:r w:rsidRPr="00AA1DA0">
        <w:rPr>
          <w:rFonts w:ascii="Times New Roman" w:eastAsia="Times New Roman" w:hAnsi="Times New Roman" w:hint="eastAsia"/>
          <w:b/>
          <w:bCs/>
          <w:sz w:val="20"/>
          <w:u w:val="single"/>
          <w:rtl/>
        </w:rPr>
        <w:t>פרק</w:t>
      </w:r>
      <w:r w:rsidRPr="00AA1DA0">
        <w:rPr>
          <w:rFonts w:ascii="Times New Roman" w:eastAsia="Times New Roman" w:hAnsi="Times New Roman"/>
          <w:b/>
          <w:bCs/>
          <w:sz w:val="20"/>
          <w:u w:val="single"/>
          <w:rtl/>
        </w:rPr>
        <w:t xml:space="preserve"> ב' – פעילות במסגרת הפורטל</w:t>
      </w:r>
    </w:p>
    <w:p w14:paraId="6ACEE14E"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eastAsia"/>
          <w:b/>
          <w:bCs/>
          <w:sz w:val="20"/>
          <w:rtl/>
          <w:lang w:eastAsia="he-IL"/>
        </w:rPr>
        <w:t>התנהלות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בפורטל</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הספקים</w:t>
      </w:r>
    </w:p>
    <w:p w14:paraId="1DA65617"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השימוש</w:t>
      </w:r>
      <w:r w:rsidRPr="00AA1DA0">
        <w:rPr>
          <w:rFonts w:ascii="Times New Roman" w:eastAsia="Times New Roman" w:hAnsi="Times New Roman"/>
          <w:sz w:val="20"/>
          <w:rtl/>
        </w:rPr>
        <w:t xml:space="preserve"> בפורטל הספקים הממשלתי </w:t>
      </w:r>
      <w:r w:rsidRPr="00AA1DA0">
        <w:rPr>
          <w:rFonts w:ascii="Times New Roman" w:eastAsia="Times New Roman" w:hAnsi="Times New Roman" w:hint="eastAsia"/>
          <w:sz w:val="20"/>
          <w:rtl/>
        </w:rPr>
        <w:t>אינו</w:t>
      </w:r>
      <w:r w:rsidRPr="00AA1DA0">
        <w:rPr>
          <w:rFonts w:ascii="Times New Roman" w:eastAsia="Times New Roman" w:hAnsi="Times New Roman"/>
          <w:sz w:val="20"/>
          <w:rtl/>
        </w:rPr>
        <w:t xml:space="preserve"> כרוך בתשלום לממשלה</w:t>
      </w:r>
      <w:r w:rsidRPr="00AA1DA0">
        <w:rPr>
          <w:rFonts w:ascii="Times New Roman" w:eastAsia="Times New Roman" w:hAnsi="Times New Roman" w:hint="cs"/>
          <w:sz w:val="20"/>
          <w:rtl/>
        </w:rPr>
        <w:t xml:space="preserve"> בגין הקמת ותחזוקת פורטל הספקים, עלויות אלו הן על חשבון הממשלה. </w:t>
      </w:r>
    </w:p>
    <w:p w14:paraId="11416170"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המשתמש נדרש לשאת בכל הע</w:t>
      </w:r>
      <w:r w:rsidRPr="00AA1DA0">
        <w:rPr>
          <w:rFonts w:ascii="Times New Roman" w:eastAsia="Times New Roman" w:hAnsi="Times New Roman" w:hint="eastAsia"/>
          <w:sz w:val="20"/>
          <w:rtl/>
        </w:rPr>
        <w:t>לויות</w:t>
      </w:r>
      <w:r w:rsidRPr="00AA1DA0">
        <w:rPr>
          <w:rFonts w:ascii="Times New Roman" w:eastAsia="Times New Roman" w:hAnsi="Times New Roman" w:hint="cs"/>
          <w:sz w:val="20"/>
          <w:rtl/>
        </w:rPr>
        <w:t xml:space="preserve"> הנדרשות ממנו על מנת ליצור ולתחזק גישה לפורטל, ובכלל זה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הקמת התשתית המקומית  הנדרשת ממנו על מנת להתחבר לפורטל (כמפורט להלן בס' </w:t>
      </w:r>
      <w:r w:rsidRPr="00AA1DA0">
        <w:rPr>
          <w:rFonts w:ascii="Times New Roman" w:eastAsia="Times New Roman" w:hAnsi="Times New Roman"/>
          <w:sz w:val="20"/>
          <w:rtl/>
        </w:rPr>
        <w:t>9</w:t>
      </w:r>
      <w:r w:rsidRPr="00AA1DA0">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AA1DA0">
        <w:rPr>
          <w:rFonts w:ascii="Times New Roman" w:eastAsia="Times New Roman" w:hAnsi="Times New Roman"/>
          <w:sz w:val="20"/>
          <w:rtl/>
        </w:rPr>
        <w:t xml:space="preserve">. </w:t>
      </w:r>
    </w:p>
    <w:p w14:paraId="1443B83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AA1DA0">
        <w:rPr>
          <w:rFonts w:ascii="Times New Roman" w:eastAsia="Times New Roman" w:hAnsi="Times New Roman" w:hint="cs"/>
          <w:sz w:val="20"/>
          <w:rtl/>
        </w:rPr>
        <w:t>להחריג</w:t>
      </w:r>
      <w:proofErr w:type="spellEnd"/>
      <w:r w:rsidRPr="00AA1DA0">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4FDF39D"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D779046"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ביצוע פעולות בפורטל בהתאם להוראות הדין</w:t>
      </w:r>
    </w:p>
    <w:p w14:paraId="0EE696CA"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פעולות במסגרת הפורטל יהיו בכפוף לכל דין, ובכלל זה</w:t>
      </w:r>
      <w:r w:rsidRPr="00AA1DA0">
        <w:rPr>
          <w:rFonts w:ascii="Times New Roman" w:eastAsia="Times New Roman" w:hAnsi="Times New Roman"/>
          <w:sz w:val="20"/>
          <w:rtl/>
        </w:rPr>
        <w:t xml:space="preserve"> בהתאם ל</w:t>
      </w:r>
      <w:r w:rsidRPr="00AA1DA0">
        <w:rPr>
          <w:rFonts w:ascii="Times New Roman" w:eastAsia="Times New Roman" w:hAnsi="Times New Roman" w:hint="cs"/>
          <w:sz w:val="20"/>
          <w:rtl/>
        </w:rPr>
        <w:t>ס' 2ג חוק עסקאות גופים ציבוריים, התשל"ו-1976.</w:t>
      </w:r>
    </w:p>
    <w:p w14:paraId="3F33703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w:t>
      </w:r>
      <w:r w:rsidRPr="00AA1DA0">
        <w:rPr>
          <w:rFonts w:ascii="Times New Roman" w:eastAsia="Times New Roman" w:hAnsi="Times New Roman" w:hint="cs"/>
          <w:sz w:val="20"/>
          <w:rtl/>
        </w:rPr>
        <w:lastRenderedPageBreak/>
        <w:t xml:space="preserve">ובפרט </w:t>
      </w:r>
      <w:r w:rsidRPr="00AA1DA0">
        <w:rPr>
          <w:rFonts w:ascii="Times New Roman" w:eastAsia="Times New Roman" w:hAnsi="Times New Roman"/>
          <w:sz w:val="20"/>
          <w:rtl/>
        </w:rPr>
        <w:t>הוראות</w:t>
      </w:r>
      <w:r w:rsidRPr="00AA1DA0">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AA1DA0">
        <w:rPr>
          <w:rFonts w:ascii="Times New Roman" w:eastAsia="Times New Roman" w:hAnsi="Times New Roman"/>
          <w:sz w:val="20"/>
          <w:rtl/>
        </w:rPr>
        <w:t>לעמוד גם בתנאי סעיף 18ב להוראות</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"כללים למשלוח מסמכים ממוחשבים".</w:t>
      </w:r>
    </w:p>
    <w:p w14:paraId="3363D31B" w14:textId="77777777" w:rsidR="003663B6" w:rsidRPr="00AA1DA0" w:rsidRDefault="003663B6" w:rsidP="003663B6">
      <w:pPr>
        <w:tabs>
          <w:tab w:val="left" w:pos="9270"/>
        </w:tabs>
        <w:bidi/>
        <w:spacing w:before="0" w:after="0" w:line="240" w:lineRule="auto"/>
        <w:ind w:left="1416"/>
        <w:rPr>
          <w:rFonts w:ascii="Times New Roman" w:eastAsia="Times New Roman" w:hAnsi="Times New Roman"/>
          <w:sz w:val="20"/>
        </w:rPr>
      </w:pPr>
      <w:r w:rsidRPr="00AA1DA0">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7A67B58"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8D68BD9"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תשתית מקומית</w:t>
      </w:r>
    </w:p>
    <w:p w14:paraId="09BFFC78"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לצורך הפעלת פורטל הספקים הממשלתי, יקים המשתמש תשתית מקומית כמפורט 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א</w:t>
      </w:r>
      <w:r w:rsidRPr="00AA1DA0">
        <w:rPr>
          <w:rFonts w:ascii="Times New Roman" w:eastAsia="Times New Roman" w:hAnsi="Times New Roman"/>
          <w:b/>
          <w:bCs/>
          <w:sz w:val="20"/>
          <w:rtl/>
        </w:rPr>
        <w:t>'</w:t>
      </w:r>
      <w:r w:rsidRPr="00AA1DA0">
        <w:rPr>
          <w:rFonts w:ascii="Times New Roman" w:eastAsia="Times New Roman" w:hAnsi="Times New Roman" w:hint="cs"/>
          <w:sz w:val="20"/>
          <w:rtl/>
        </w:rPr>
        <w:t xml:space="preserve"> לחוזה זה ("</w:t>
      </w:r>
      <w:r w:rsidRPr="00AA1DA0">
        <w:rPr>
          <w:rFonts w:ascii="Times New Roman" w:eastAsia="Times New Roman" w:hAnsi="Times New Roman" w:hint="cs"/>
          <w:b/>
          <w:bCs/>
          <w:sz w:val="20"/>
          <w:rtl/>
        </w:rPr>
        <w:t>תשתית מקומית</w:t>
      </w:r>
      <w:r w:rsidRPr="00AA1DA0">
        <w:rPr>
          <w:rFonts w:ascii="Times New Roman" w:eastAsia="Times New Roman" w:hAnsi="Times New Roman" w:hint="cs"/>
          <w:sz w:val="20"/>
          <w:rtl/>
        </w:rPr>
        <w:t>").</w:t>
      </w:r>
    </w:p>
    <w:p w14:paraId="25454C0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AA1DA0">
        <w:rPr>
          <w:rFonts w:ascii="Times New Roman" w:eastAsia="Times New Roman" w:hAnsi="Times New Roman"/>
          <w:sz w:val="20"/>
          <w:rtl/>
        </w:rPr>
        <w:t>נזק</w:t>
      </w:r>
      <w:r w:rsidRPr="00AA1DA0">
        <w:rPr>
          <w:rFonts w:ascii="Times New Roman" w:eastAsia="Times New Roman" w:hAnsi="Times New Roman" w:hint="cs"/>
          <w:sz w:val="20"/>
          <w:rtl/>
        </w:rPr>
        <w:t xml:space="preserve"> או הפסד,</w:t>
      </w:r>
      <w:r w:rsidRPr="00AA1DA0">
        <w:rPr>
          <w:rFonts w:ascii="Times New Roman" w:eastAsia="Times New Roman" w:hAnsi="Times New Roman"/>
          <w:sz w:val="20"/>
          <w:rtl/>
        </w:rPr>
        <w:t xml:space="preserve"> ישיר או עקיף</w:t>
      </w:r>
      <w:r w:rsidRPr="00AA1DA0">
        <w:rPr>
          <w:rFonts w:ascii="Times New Roman" w:eastAsia="Times New Roman" w:hAnsi="Times New Roman" w:hint="cs"/>
          <w:sz w:val="20"/>
          <w:rtl/>
        </w:rPr>
        <w:t>, הנובעים מאי תקינות התשתית המקומית.</w:t>
      </w:r>
    </w:p>
    <w:p w14:paraId="6E8195FB"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7C63B34B"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eastAsia"/>
          <w:b/>
          <w:bCs/>
          <w:sz w:val="20"/>
          <w:rtl/>
          <w:lang w:eastAsia="he-IL"/>
        </w:rPr>
        <w:t>נציג</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המשתמש</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לפעולות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בפורטל</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הספקים</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הממשלתי</w:t>
      </w:r>
    </w:p>
    <w:p w14:paraId="17E240DB"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לצורך עבודה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5DDEC7BB"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מינוי נציג על ידי המשתמש יהיה על ידי </w:t>
      </w:r>
      <w:r w:rsidRPr="00AA1DA0">
        <w:rPr>
          <w:rFonts w:ascii="Times New Roman" w:eastAsia="Times New Roman" w:hAnsi="Times New Roman"/>
          <w:sz w:val="20"/>
          <w:rtl/>
        </w:rPr>
        <w:t xml:space="preserve">הצהרה בנוסח המופיע </w:t>
      </w:r>
      <w:r w:rsidRPr="00AA1DA0">
        <w:rPr>
          <w:rFonts w:ascii="Times New Roman" w:eastAsia="Times New Roman" w:hAnsi="Times New Roman" w:hint="eastAsia"/>
          <w:sz w:val="20"/>
          <w:rtl/>
        </w:rPr>
        <w:t>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לחוזה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זה</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ה</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xml:space="preserve"> יגיש את </w:t>
      </w:r>
      <w:r w:rsidRPr="00AA1DA0">
        <w:rPr>
          <w:rFonts w:ascii="Times New Roman" w:eastAsia="Times New Roman" w:hAnsi="Times New Roman" w:hint="cs"/>
          <w:sz w:val="20"/>
          <w:rtl/>
        </w:rPr>
        <w:t xml:space="preserve">נוסח </w:t>
      </w:r>
      <w:r w:rsidRPr="00AA1DA0">
        <w:rPr>
          <w:rFonts w:ascii="Times New Roman" w:eastAsia="Times New Roman" w:hAnsi="Times New Roman" w:hint="cs"/>
          <w:b/>
          <w:bCs/>
          <w:sz w:val="20"/>
          <w:rtl/>
        </w:rPr>
        <w:t>נספח ב'</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חתו</w:t>
      </w:r>
      <w:r w:rsidRPr="00AA1DA0">
        <w:rPr>
          <w:rFonts w:ascii="Times New Roman" w:eastAsia="Times New Roman" w:hAnsi="Times New Roman" w:hint="cs"/>
          <w:sz w:val="20"/>
          <w:rtl/>
        </w:rPr>
        <w:t>ם</w:t>
      </w:r>
      <w:r w:rsidRPr="00AA1DA0">
        <w:rPr>
          <w:rFonts w:ascii="Times New Roman" w:eastAsia="Times New Roman" w:hAnsi="Times New Roman"/>
          <w:sz w:val="20"/>
          <w:rtl/>
        </w:rPr>
        <w:t xml:space="preserve"> והמאושר</w:t>
      </w:r>
      <w:r w:rsidRPr="00AA1DA0">
        <w:rPr>
          <w:rFonts w:ascii="Times New Roman" w:eastAsia="Times New Roman" w:hAnsi="Times New Roman" w:hint="cs"/>
          <w:sz w:val="20"/>
          <w:rtl/>
        </w:rPr>
        <w:t xml:space="preserve"> עבור כל נציג מטעמו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w:t>
      </w:r>
      <w:r w:rsidRPr="00AA1DA0">
        <w:rPr>
          <w:rFonts w:ascii="Times New Roman" w:eastAsia="Times New Roman" w:hAnsi="Times New Roman" w:hint="cs"/>
          <w:sz w:val="20"/>
          <w:rtl/>
          <w:lang w:eastAsia="he-IL"/>
        </w:rPr>
        <w:t>נציגות 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כתנאי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להגדרתו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בפורטל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הספקים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הממשלתי</w:t>
      </w:r>
      <w:r w:rsidRPr="00AA1DA0">
        <w:rPr>
          <w:rFonts w:ascii="Times New Roman" w:eastAsia="Times New Roman" w:hAnsi="Times New Roman"/>
          <w:sz w:val="20"/>
          <w:rtl/>
        </w:rPr>
        <w:t>.</w:t>
      </w:r>
    </w:p>
    <w:p w14:paraId="46A13749"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31D2CA0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AA1DA0">
        <w:rPr>
          <w:rFonts w:ascii="Times New Roman" w:eastAsia="Times New Roman" w:hAnsi="Times New Roman"/>
          <w:sz w:val="20"/>
          <w:rtl/>
        </w:rPr>
        <w:t xml:space="preserve">, על </w:t>
      </w:r>
      <w:r w:rsidRPr="00AA1DA0">
        <w:rPr>
          <w:rFonts w:ascii="Times New Roman" w:eastAsia="Times New Roman" w:hAnsi="Times New Roman" w:hint="eastAsia"/>
          <w:sz w:val="20"/>
          <w:rtl/>
        </w:rPr>
        <w:t>המשתמש</w:t>
      </w:r>
      <w:r w:rsidRPr="00AA1DA0">
        <w:rPr>
          <w:rFonts w:ascii="Times New Roman" w:eastAsia="Times New Roman" w:hAnsi="Times New Roman"/>
          <w:sz w:val="20"/>
          <w:rtl/>
        </w:rPr>
        <w:t xml:space="preserve"> ל</w:t>
      </w:r>
      <w:r w:rsidRPr="00AA1DA0">
        <w:rPr>
          <w:rFonts w:ascii="Times New Roman" w:eastAsia="Times New Roman" w:hAnsi="Times New Roman" w:hint="cs"/>
          <w:sz w:val="20"/>
          <w:rtl/>
        </w:rPr>
        <w:t>פעול לאלתר לטפל בחשיפה.</w:t>
      </w:r>
    </w:p>
    <w:p w14:paraId="7E9C641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50B81354" w14:textId="77777777" w:rsidR="003663B6" w:rsidRPr="00AA1DA0" w:rsidRDefault="003663B6" w:rsidP="000F0BC9">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אחראי לכך שכל </w:t>
      </w:r>
      <w:r w:rsidRPr="00AA1DA0">
        <w:rPr>
          <w:rFonts w:ascii="Times New Roman" w:eastAsia="Times New Roman" w:hAnsi="Times New Roman" w:hint="cs"/>
          <w:sz w:val="20"/>
          <w:rtl/>
        </w:rPr>
        <w:t>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מטעמו </w:t>
      </w:r>
      <w:r w:rsidRPr="00AA1DA0">
        <w:rPr>
          <w:rFonts w:ascii="Times New Roman" w:eastAsia="Times New Roman" w:hAnsi="Times New Roman"/>
          <w:sz w:val="20"/>
          <w:rtl/>
        </w:rPr>
        <w:t xml:space="preserve">ימלא את </w:t>
      </w:r>
      <w:r w:rsidRPr="00AA1DA0">
        <w:rPr>
          <w:rFonts w:ascii="Times New Roman" w:eastAsia="Times New Roman" w:hAnsi="Times New Roman" w:hint="cs"/>
          <w:sz w:val="20"/>
          <w:rtl/>
        </w:rPr>
        <w:t xml:space="preserve">כל </w:t>
      </w:r>
      <w:r w:rsidRPr="00AA1DA0">
        <w:rPr>
          <w:rFonts w:ascii="Times New Roman" w:eastAsia="Times New Roman" w:hAnsi="Times New Roman"/>
          <w:sz w:val="20"/>
          <w:rtl/>
        </w:rPr>
        <w:t>חובותיו לפי חוזה זה.</w:t>
      </w:r>
      <w:r w:rsidRPr="00AA1DA0">
        <w:rPr>
          <w:rFonts w:ascii="Times New Roman" w:eastAsia="Times New Roman" w:hAnsi="Times New Roman" w:hint="cs"/>
          <w:sz w:val="20"/>
          <w:rtl/>
        </w:rPr>
        <w:t xml:space="preserve"> </w:t>
      </w:r>
    </w:p>
    <w:p w14:paraId="40CA630B"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תהיה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רשאית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להגביל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מספר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הנציגים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הפעילים</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מטעמו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הממשלה מתחייבת שלכל מציע יתאפשר להגדיר לפחות שני נציגים.</w:t>
      </w:r>
    </w:p>
    <w:p w14:paraId="2F467B8F"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החלפת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נציג</w:t>
      </w:r>
      <w:r w:rsidRPr="00AA1DA0">
        <w:rPr>
          <w:rFonts w:ascii="Times New Roman" w:eastAsia="Times New Roman" w:hAnsi="Times New Roman"/>
          <w:sz w:val="20"/>
          <w:rtl/>
        </w:rPr>
        <w:t xml:space="preserve"> משתמש </w:t>
      </w:r>
      <w:r w:rsidRPr="00AA1DA0">
        <w:rPr>
          <w:rFonts w:ascii="Times New Roman" w:eastAsia="Times New Roman" w:hAnsi="Times New Roman" w:hint="eastAsia"/>
          <w:sz w:val="20"/>
          <w:rtl/>
        </w:rPr>
        <w:t>תיעשה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באמצעות</w:t>
      </w:r>
      <w:r w:rsidRPr="00AA1DA0">
        <w:rPr>
          <w:rFonts w:ascii="Times New Roman" w:eastAsia="Times New Roman" w:hAnsi="Times New Roman" w:hint="cs"/>
          <w:sz w:val="20"/>
          <w:rtl/>
        </w:rPr>
        <w:t xml:space="preserve"> פניה</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w:t>
      </w:r>
      <w:r w:rsidRPr="00AA1DA0">
        <w:rPr>
          <w:rFonts w:ascii="Times New Roman" w:eastAsia="Times New Roman" w:hAnsi="Times New Roman"/>
          <w:sz w:val="20"/>
          <w:rtl/>
        </w:rPr>
        <w:t xml:space="preserve">נציגות הממשלה </w:t>
      </w:r>
      <w:r w:rsidRPr="00AA1DA0">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w:t>
      </w:r>
      <w:r w:rsidRPr="00AA1DA0">
        <w:rPr>
          <w:rFonts w:ascii="Times New Roman" w:eastAsia="Times New Roman" w:hAnsi="Times New Roman" w:hint="cs"/>
          <w:sz w:val="20"/>
          <w:rtl/>
        </w:rPr>
        <w:t xml:space="preserve"> לחוזה זה.</w:t>
      </w:r>
    </w:p>
    <w:p w14:paraId="3DFED944"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מתחייב לבטל את הרשאתו של כל </w:t>
      </w:r>
      <w:r w:rsidRPr="00AA1DA0">
        <w:rPr>
          <w:rFonts w:ascii="Times New Roman" w:eastAsia="Times New Roman" w:hAnsi="Times New Roman" w:hint="cs"/>
          <w:sz w:val="20"/>
          <w:rtl/>
        </w:rPr>
        <w:t>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AA1DA0">
        <w:rPr>
          <w:rFonts w:ascii="Times New Roman" w:eastAsia="Times New Roman" w:hAnsi="Times New Roman"/>
          <w:sz w:val="20"/>
          <w:rtl/>
        </w:rPr>
        <w:t>.</w:t>
      </w:r>
    </w:p>
    <w:p w14:paraId="74E1E80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 xml:space="preserve">הודיע המשתמש </w:t>
      </w:r>
      <w:r w:rsidRPr="00AA1DA0">
        <w:rPr>
          <w:rFonts w:ascii="Times New Roman" w:eastAsia="Times New Roman" w:hAnsi="Times New Roman" w:hint="cs"/>
          <w:sz w:val="20"/>
          <w:rtl/>
        </w:rPr>
        <w:t>לנציגות הממשלה בכתב וטלפונית על ביטול המינוי של נציג מטעמו</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בטל </w:t>
      </w:r>
      <w:r w:rsidRPr="00AA1DA0">
        <w:rPr>
          <w:rFonts w:ascii="Times New Roman" w:eastAsia="Times New Roman" w:hAnsi="Times New Roman" w:hint="cs"/>
          <w:sz w:val="20"/>
          <w:rtl/>
        </w:rPr>
        <w:t>הממשלה</w:t>
      </w:r>
      <w:r w:rsidRPr="00AA1DA0">
        <w:rPr>
          <w:rFonts w:ascii="Times New Roman" w:eastAsia="Times New Roman" w:hAnsi="Times New Roman"/>
          <w:sz w:val="20"/>
          <w:rtl/>
        </w:rPr>
        <w:t xml:space="preserve"> את </w:t>
      </w:r>
      <w:r w:rsidRPr="00AA1DA0">
        <w:rPr>
          <w:rFonts w:ascii="Times New Roman" w:eastAsia="Times New Roman" w:hAnsi="Times New Roman" w:hint="cs"/>
          <w:sz w:val="20"/>
          <w:rtl/>
        </w:rPr>
        <w:t>הרשאתו</w:t>
      </w:r>
      <w:r w:rsidRPr="00AA1DA0">
        <w:rPr>
          <w:rFonts w:ascii="Times New Roman" w:eastAsia="Times New Roman" w:hAnsi="Times New Roman"/>
          <w:sz w:val="20"/>
          <w:rtl/>
        </w:rPr>
        <w:t xml:space="preserve"> של </w:t>
      </w:r>
      <w:r w:rsidRPr="00AA1DA0">
        <w:rPr>
          <w:rFonts w:ascii="Times New Roman" w:eastAsia="Times New Roman" w:hAnsi="Times New Roman" w:hint="cs"/>
          <w:sz w:val="20"/>
          <w:rtl/>
        </w:rPr>
        <w:t>הנציג להשתמש במערכת</w:t>
      </w:r>
      <w:r w:rsidRPr="00AA1DA0">
        <w:rPr>
          <w:rFonts w:ascii="Times New Roman" w:eastAsia="Times New Roman" w:hAnsi="Times New Roman"/>
          <w:sz w:val="20"/>
          <w:rtl/>
        </w:rPr>
        <w:t xml:space="preserve"> תוך 48 שעות</w:t>
      </w:r>
      <w:r w:rsidRPr="00AA1DA0">
        <w:rPr>
          <w:rFonts w:ascii="Times New Roman" w:eastAsia="Times New Roman" w:hAnsi="Times New Roman" w:hint="cs"/>
          <w:sz w:val="20"/>
          <w:rtl/>
        </w:rPr>
        <w:t>, בימי עבודה של משרדי ממשלה,</w:t>
      </w:r>
      <w:r w:rsidRPr="00AA1DA0">
        <w:rPr>
          <w:rFonts w:ascii="Times New Roman" w:eastAsia="Times New Roman" w:hAnsi="Times New Roman"/>
          <w:sz w:val="20"/>
          <w:rtl/>
        </w:rPr>
        <w:t xml:space="preserve"> מיום קבלת ההודעה</w:t>
      </w:r>
      <w:r w:rsidRPr="00AA1DA0">
        <w:rPr>
          <w:rFonts w:ascii="Times New Roman" w:eastAsia="Times New Roman" w:hAnsi="Times New Roman" w:hint="cs"/>
          <w:sz w:val="20"/>
          <w:rtl/>
        </w:rPr>
        <w:t xml:space="preserve"> בכתב</w:t>
      </w:r>
      <w:r w:rsidRPr="00AA1DA0">
        <w:rPr>
          <w:rFonts w:ascii="Times New Roman" w:eastAsia="Times New Roman" w:hAnsi="Times New Roman"/>
          <w:sz w:val="20"/>
          <w:rtl/>
        </w:rPr>
        <w:t>.</w:t>
      </w:r>
    </w:p>
    <w:p w14:paraId="198E7A8F"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cs"/>
          <w:b/>
          <w:bCs/>
          <w:sz w:val="20"/>
          <w:rtl/>
        </w:rPr>
        <w:t>ביצוע פעולות</w:t>
      </w:r>
      <w:r w:rsidRPr="00AA1DA0">
        <w:rPr>
          <w:rFonts w:ascii="Times New Roman" w:eastAsia="Times New Roman" w:hAnsi="Times New Roman" w:hint="cs"/>
          <w:b/>
          <w:bCs/>
          <w:sz w:val="20"/>
          <w:rtl/>
          <w:lang w:eastAsia="he-IL"/>
        </w:rPr>
        <w:t xml:space="preserve"> באמצעות התממשקות עם פורטל הספקים</w:t>
      </w:r>
    </w:p>
    <w:p w14:paraId="0A006DBC"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lastRenderedPageBreak/>
        <w:t xml:space="preserve">הממשלה תאפשר לבצע חלק מהפעולות המפורטות לעיל בס' 2, אותן ניתן לבצע בפורטל הספקים הממשלתי, באמצעות </w:t>
      </w:r>
      <w:r w:rsidRPr="00AA1DA0">
        <w:rPr>
          <w:rFonts w:ascii="Times New Roman" w:eastAsia="Times New Roman" w:hAnsi="Times New Roman" w:hint="cs"/>
          <w:sz w:val="20"/>
          <w:rtl/>
          <w:lang w:eastAsia="he-IL"/>
        </w:rPr>
        <w:t xml:space="preserve">ממשק ממוחשב עם התשתית </w:t>
      </w:r>
      <w:proofErr w:type="spellStart"/>
      <w:r w:rsidRPr="00AA1DA0">
        <w:rPr>
          <w:rFonts w:ascii="Times New Roman" w:eastAsia="Times New Roman" w:hAnsi="Times New Roman" w:hint="cs"/>
          <w:sz w:val="20"/>
          <w:rtl/>
          <w:lang w:eastAsia="he-IL"/>
        </w:rPr>
        <w:t>המחשובית</w:t>
      </w:r>
      <w:proofErr w:type="spellEnd"/>
      <w:r w:rsidRPr="00AA1DA0">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AA1DA0">
        <w:rPr>
          <w:rFonts w:ascii="Times New Roman" w:eastAsia="Times New Roman" w:hAnsi="Times New Roman" w:hint="cs"/>
          <w:b/>
          <w:bCs/>
          <w:sz w:val="20"/>
          <w:rtl/>
          <w:lang w:eastAsia="he-IL"/>
        </w:rPr>
        <w:t>התממשקות</w:t>
      </w:r>
      <w:r w:rsidRPr="00AA1DA0">
        <w:rPr>
          <w:rFonts w:ascii="Times New Roman" w:eastAsia="Times New Roman" w:hAnsi="Times New Roman" w:hint="cs"/>
          <w:sz w:val="20"/>
          <w:rtl/>
          <w:lang w:eastAsia="he-IL"/>
        </w:rPr>
        <w:t xml:space="preserve">"). </w:t>
      </w:r>
    </w:p>
    <w:p w14:paraId="4D7E7819" w14:textId="77777777" w:rsidR="003663B6" w:rsidRPr="00AA1DA0" w:rsidRDefault="003663B6" w:rsidP="009D39CE">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AA1DA0">
        <w:rPr>
          <w:rFonts w:ascii="Times New Roman" w:eastAsia="Times New Roman" w:hAnsi="Times New Roman" w:hint="cs"/>
          <w:b/>
          <w:bCs/>
          <w:sz w:val="20"/>
          <w:rtl/>
        </w:rPr>
        <w:t>מתווך</w:t>
      </w:r>
      <w:r w:rsidRPr="00AA1DA0">
        <w:rPr>
          <w:rFonts w:ascii="Times New Roman" w:eastAsia="Times New Roman" w:hAnsi="Times New Roman" w:hint="cs"/>
          <w:sz w:val="20"/>
          <w:rtl/>
        </w:rPr>
        <w:t xml:space="preserve"> הוא </w:t>
      </w:r>
      <w:r w:rsidRPr="00AA1DA0">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AA1DA0">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AA1DA0">
        <w:rPr>
          <w:rFonts w:ascii="Times New Roman" w:eastAsia="Times New Roman" w:hAnsi="Times New Roman"/>
          <w:sz w:val="20"/>
          <w:rtl/>
        </w:rPr>
        <w:t xml:space="preserve"> </w:t>
      </w:r>
    </w:p>
    <w:p w14:paraId="07D236C5"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כתנאי לביצוע התממשקות יהיה על המשתמש לעמוד בדרישות המפורטות ב</w:t>
      </w:r>
      <w:r w:rsidRPr="00AA1DA0">
        <w:rPr>
          <w:rFonts w:ascii="Times New Roman" w:eastAsia="Times New Roman" w:hAnsi="Times New Roman" w:hint="cs"/>
          <w:b/>
          <w:bCs/>
          <w:sz w:val="20"/>
          <w:rtl/>
        </w:rPr>
        <w:t>נספח ג'</w:t>
      </w:r>
      <w:r w:rsidRPr="00AA1DA0">
        <w:rPr>
          <w:rFonts w:ascii="Times New Roman" w:eastAsia="Times New Roman" w:hAnsi="Times New Roman" w:hint="cs"/>
          <w:sz w:val="20"/>
          <w:rtl/>
        </w:rPr>
        <w:t xml:space="preserve"> לחוזה זה, ולהגיש נספח זה חתום. בכל מקרה של שינוי במידע המופיע ב</w:t>
      </w:r>
      <w:r w:rsidRPr="00AA1DA0">
        <w:rPr>
          <w:rFonts w:ascii="Times New Roman" w:eastAsia="Times New Roman" w:hAnsi="Times New Roman" w:hint="cs"/>
          <w:b/>
          <w:bCs/>
          <w:sz w:val="20"/>
          <w:rtl/>
        </w:rPr>
        <w:t>נספח ג'</w:t>
      </w:r>
      <w:r w:rsidRPr="00AA1DA0">
        <w:rPr>
          <w:rFonts w:ascii="Times New Roman" w:eastAsia="Times New Roman" w:hAnsi="Times New Roman" w:hint="cs"/>
          <w:sz w:val="20"/>
          <w:rtl/>
        </w:rPr>
        <w:t xml:space="preserve">, על המשתמש לפנות לנציגות הממשלה בהקדם, ולהגיש נספח מתוקן. </w:t>
      </w:r>
    </w:p>
    <w:p w14:paraId="268BD55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eastAsia"/>
          <w:sz w:val="20"/>
          <w:rtl/>
        </w:rPr>
        <w:t>אין</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באמור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w:t>
      </w:r>
      <w:r w:rsidRPr="00AA1DA0">
        <w:rPr>
          <w:rFonts w:ascii="Times New Roman" w:eastAsia="Times New Roman" w:hAnsi="Times New Roman" w:hint="cs"/>
          <w:sz w:val="20"/>
          <w:rtl/>
        </w:rPr>
        <w:t>סעיף</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כ</w:t>
      </w:r>
      <w:r w:rsidRPr="00AA1DA0">
        <w:rPr>
          <w:rFonts w:ascii="Times New Roman" w:eastAsia="Times New Roman" w:hAnsi="Times New Roman" w:hint="cs"/>
          <w:sz w:val="20"/>
          <w:rtl/>
        </w:rPr>
        <w:t>ד</w:t>
      </w:r>
      <w:r w:rsidRPr="00AA1DA0">
        <w:rPr>
          <w:rFonts w:ascii="Times New Roman" w:eastAsia="Times New Roman" w:hAnsi="Times New Roman" w:hint="eastAsia"/>
          <w:sz w:val="20"/>
          <w:rtl/>
        </w:rPr>
        <w:t>י</w:t>
      </w:r>
      <w:r w:rsidRPr="00AA1DA0">
        <w:rPr>
          <w:rFonts w:ascii="Times New Roman" w:eastAsia="Times New Roman" w:hAnsi="Times New Roman"/>
          <w:sz w:val="20"/>
          <w:rtl/>
        </w:rPr>
        <w:t xml:space="preserve"> לחייב את הממשלה להמשיך </w:t>
      </w:r>
      <w:r w:rsidRPr="00AA1DA0">
        <w:rPr>
          <w:rFonts w:ascii="Times New Roman" w:eastAsia="Times New Roman" w:hAnsi="Times New Roman" w:hint="cs"/>
          <w:sz w:val="20"/>
          <w:rtl/>
        </w:rPr>
        <w:t>לאפשר ביצוע פעולות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באמצעות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התממשקות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וקיומה של אפשרות זו כפופה לשיקול דעתה הבלעדי של הממשלה</w:t>
      </w:r>
      <w:r w:rsidRPr="00AA1DA0">
        <w:rPr>
          <w:rFonts w:ascii="Times New Roman" w:eastAsia="Times New Roman" w:hAnsi="Times New Roman"/>
          <w:sz w:val="20"/>
          <w:rtl/>
        </w:rPr>
        <w:t>.</w:t>
      </w:r>
    </w:p>
    <w:p w14:paraId="5D8375A4" w14:textId="77777777" w:rsidR="003663B6" w:rsidRPr="00AA1DA0" w:rsidRDefault="003663B6" w:rsidP="003663B6">
      <w:pPr>
        <w:bidi/>
        <w:spacing w:before="0" w:after="0" w:line="240" w:lineRule="auto"/>
        <w:ind w:left="1416" w:right="708"/>
        <w:rPr>
          <w:rFonts w:ascii="Times New Roman" w:eastAsia="Times New Roman" w:hAnsi="Times New Roman"/>
          <w:sz w:val="20"/>
        </w:rPr>
      </w:pPr>
    </w:p>
    <w:p w14:paraId="17450007" w14:textId="77777777" w:rsidR="003663B6" w:rsidRPr="00AA1DA0" w:rsidRDefault="003663B6" w:rsidP="003663B6">
      <w:pPr>
        <w:bidi/>
        <w:spacing w:before="0" w:after="0" w:line="240" w:lineRule="auto"/>
        <w:ind w:right="708"/>
        <w:jc w:val="center"/>
        <w:rPr>
          <w:rFonts w:ascii="Times New Roman" w:eastAsia="Times New Roman" w:hAnsi="Times New Roman"/>
          <w:b/>
          <w:bCs/>
          <w:sz w:val="20"/>
          <w:u w:val="single"/>
        </w:rPr>
      </w:pPr>
      <w:bookmarkStart w:id="79" w:name="_Ref274770591"/>
      <w:r w:rsidRPr="00AA1DA0">
        <w:rPr>
          <w:rFonts w:ascii="Times New Roman" w:eastAsia="Times New Roman" w:hAnsi="Times New Roman" w:hint="eastAsia"/>
          <w:b/>
          <w:bCs/>
          <w:sz w:val="20"/>
          <w:u w:val="single"/>
          <w:rtl/>
        </w:rPr>
        <w:t>פרק</w:t>
      </w:r>
      <w:r w:rsidRPr="00AA1DA0">
        <w:rPr>
          <w:rFonts w:ascii="Times New Roman" w:eastAsia="Times New Roman" w:hAnsi="Times New Roman"/>
          <w:b/>
          <w:bCs/>
          <w:sz w:val="20"/>
          <w:u w:val="single"/>
          <w:rtl/>
        </w:rPr>
        <w:t xml:space="preserve"> ג' – תנאים נוספים</w:t>
      </w:r>
    </w:p>
    <w:bookmarkEnd w:id="79"/>
    <w:p w14:paraId="4D1ED227"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 xml:space="preserve">סיום החוזה וביטולו </w:t>
      </w:r>
    </w:p>
    <w:p w14:paraId="3270F231"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hint="cs"/>
          <w:sz w:val="20"/>
          <w:rtl/>
        </w:rPr>
        <w:t xml:space="preserve">בכפוף להתחייבות המשתמש כלפי הממשלה או אחד ממשרדי הממשלה, </w:t>
      </w:r>
      <w:r w:rsidRPr="00AA1DA0">
        <w:rPr>
          <w:rFonts w:ascii="Times New Roman" w:eastAsia="Times New Roman" w:hAnsi="Times New Roman"/>
          <w:sz w:val="20"/>
          <w:rtl/>
        </w:rPr>
        <w:t>כל אחד מהצדדים יהא רשאי לבטל חוזה זה</w:t>
      </w:r>
      <w:r w:rsidRPr="00AA1DA0">
        <w:rPr>
          <w:rFonts w:ascii="Times New Roman" w:eastAsia="Times New Roman" w:hAnsi="Times New Roman" w:hint="cs"/>
          <w:sz w:val="20"/>
          <w:rtl/>
        </w:rPr>
        <w:t xml:space="preserve"> מכל סיבה שהיא </w:t>
      </w:r>
      <w:r w:rsidRPr="00AA1DA0">
        <w:rPr>
          <w:rFonts w:ascii="Times New Roman" w:eastAsia="Times New Roman" w:hAnsi="Times New Roman"/>
          <w:sz w:val="20"/>
          <w:rtl/>
        </w:rPr>
        <w:t xml:space="preserve">בהודעה בכתב, והביטול יכנס לתוקפו </w:t>
      </w:r>
      <w:r w:rsidRPr="00AA1DA0">
        <w:rPr>
          <w:rFonts w:ascii="Times New Roman" w:eastAsia="Times New Roman" w:hAnsi="Times New Roman" w:hint="cs"/>
          <w:sz w:val="20"/>
          <w:rtl/>
        </w:rPr>
        <w:t>בחלוף 21 ימים לאחר ש</w:t>
      </w:r>
      <w:r w:rsidRPr="00AA1DA0">
        <w:rPr>
          <w:rFonts w:ascii="Times New Roman" w:eastAsia="Times New Roman" w:hAnsi="Times New Roman"/>
          <w:sz w:val="20"/>
          <w:rtl/>
        </w:rPr>
        <w:t>הגיעה הודעת הביטול אל הצד השני.</w:t>
      </w:r>
      <w:r w:rsidRPr="00AA1DA0">
        <w:rPr>
          <w:rFonts w:ascii="Times New Roman" w:eastAsia="Times New Roman" w:hAnsi="Times New Roman" w:hint="cs"/>
          <w:sz w:val="20"/>
          <w:rtl/>
        </w:rPr>
        <w:t xml:space="preserve"> </w:t>
      </w:r>
    </w:p>
    <w:p w14:paraId="32081B57"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הפר המ</w:t>
      </w:r>
      <w:r w:rsidRPr="00AA1DA0">
        <w:rPr>
          <w:rFonts w:ascii="Times New Roman" w:eastAsia="Times New Roman" w:hAnsi="Times New Roman" w:hint="cs"/>
          <w:sz w:val="20"/>
          <w:rtl/>
        </w:rPr>
        <w:t>שתמש</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או נציגו </w:t>
      </w:r>
      <w:r w:rsidRPr="00AA1DA0">
        <w:rPr>
          <w:rFonts w:ascii="Times New Roman" w:eastAsia="Times New Roman" w:hAnsi="Times New Roman"/>
          <w:sz w:val="20"/>
          <w:rtl/>
        </w:rPr>
        <w:t xml:space="preserve">אחת או יותר </w:t>
      </w:r>
      <w:r w:rsidRPr="00AA1DA0">
        <w:rPr>
          <w:rFonts w:ascii="Times New Roman" w:eastAsia="Times New Roman" w:hAnsi="Times New Roman" w:hint="cs"/>
          <w:sz w:val="20"/>
          <w:rtl/>
        </w:rPr>
        <w:t>מהתחייבויותי</w:t>
      </w:r>
      <w:r w:rsidRPr="00AA1DA0">
        <w:rPr>
          <w:rFonts w:ascii="Times New Roman" w:eastAsia="Times New Roman" w:hAnsi="Times New Roman" w:hint="eastAsia"/>
          <w:sz w:val="20"/>
          <w:rtl/>
        </w:rPr>
        <w:t>ו</w:t>
      </w:r>
      <w:r w:rsidRPr="00AA1DA0">
        <w:rPr>
          <w:rFonts w:ascii="Times New Roman" w:eastAsia="Times New Roman" w:hAnsi="Times New Roman"/>
          <w:sz w:val="20"/>
          <w:rtl/>
        </w:rPr>
        <w:t xml:space="preserve"> לפי חוזה זה, </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הא </w:t>
      </w:r>
      <w:r w:rsidRPr="00AA1DA0">
        <w:rPr>
          <w:rFonts w:ascii="Times New Roman" w:eastAsia="Times New Roman" w:hAnsi="Times New Roman" w:hint="cs"/>
          <w:sz w:val="20"/>
          <w:rtl/>
        </w:rPr>
        <w:t xml:space="preserve">הממשלה </w:t>
      </w:r>
      <w:r w:rsidRPr="00AA1DA0">
        <w:rPr>
          <w:rFonts w:ascii="Times New Roman" w:eastAsia="Times New Roman" w:hAnsi="Times New Roman"/>
          <w:sz w:val="20"/>
          <w:rtl/>
        </w:rPr>
        <w:t>רשאי</w:t>
      </w:r>
      <w:r w:rsidRPr="00AA1DA0">
        <w:rPr>
          <w:rFonts w:ascii="Times New Roman" w:eastAsia="Times New Roman" w:hAnsi="Times New Roman" w:hint="cs"/>
          <w:sz w:val="20"/>
          <w:rtl/>
        </w:rPr>
        <w:t>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בהתראה של 7 ימים מהרגע </w:t>
      </w:r>
      <w:r w:rsidRPr="00AA1DA0">
        <w:rPr>
          <w:rFonts w:ascii="Times New Roman" w:eastAsia="Times New Roman" w:hAnsi="Times New Roman"/>
          <w:sz w:val="20"/>
          <w:rtl/>
        </w:rPr>
        <w:t>שההפרה הגיעה לידיעת</w:t>
      </w:r>
      <w:r w:rsidRPr="00AA1DA0">
        <w:rPr>
          <w:rFonts w:ascii="Times New Roman" w:eastAsia="Times New Roman" w:hAnsi="Times New Roman" w:hint="cs"/>
          <w:sz w:val="20"/>
          <w:rtl/>
        </w:rPr>
        <w:t>ה, לבטל את החוזה, או לחילופין</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להעניק</w:t>
      </w:r>
      <w:r w:rsidRPr="00AA1DA0">
        <w:rPr>
          <w:rFonts w:ascii="Times New Roman" w:eastAsia="Times New Roman" w:hAnsi="Times New Roman"/>
          <w:sz w:val="20"/>
          <w:rtl/>
        </w:rPr>
        <w:t xml:space="preserve"> פ</w:t>
      </w:r>
      <w:r w:rsidRPr="00AA1DA0">
        <w:rPr>
          <w:rFonts w:ascii="Times New Roman" w:eastAsia="Times New Roman" w:hAnsi="Times New Roman" w:hint="cs"/>
          <w:sz w:val="20"/>
          <w:rtl/>
        </w:rPr>
        <w:t>ר</w:t>
      </w:r>
      <w:r w:rsidRPr="00AA1DA0">
        <w:rPr>
          <w:rFonts w:ascii="Times New Roman" w:eastAsia="Times New Roman" w:hAnsi="Times New Roman"/>
          <w:sz w:val="20"/>
          <w:rtl/>
        </w:rPr>
        <w:t xml:space="preserve">ק זמן </w:t>
      </w:r>
      <w:r w:rsidRPr="00AA1DA0">
        <w:rPr>
          <w:rFonts w:ascii="Times New Roman" w:eastAsia="Times New Roman" w:hAnsi="Times New Roman" w:hint="cs"/>
          <w:sz w:val="20"/>
          <w:rtl/>
        </w:rPr>
        <w:t>קצוב לשם ל</w:t>
      </w:r>
      <w:r w:rsidRPr="00AA1DA0">
        <w:rPr>
          <w:rFonts w:ascii="Times New Roman" w:eastAsia="Times New Roman" w:hAnsi="Times New Roman"/>
          <w:sz w:val="20"/>
          <w:rtl/>
        </w:rPr>
        <w:t>תיקון ההפרה</w:t>
      </w:r>
      <w:r w:rsidRPr="00AA1DA0">
        <w:rPr>
          <w:rFonts w:ascii="Times New Roman" w:eastAsia="Times New Roman" w:hAnsi="Times New Roman" w:hint="cs"/>
          <w:sz w:val="20"/>
          <w:rtl/>
        </w:rPr>
        <w:t xml:space="preserve"> על ידי המשתמש, לשביעות רצונה</w:t>
      </w:r>
      <w:r w:rsidRPr="00AA1DA0">
        <w:rPr>
          <w:rFonts w:ascii="Times New Roman" w:eastAsia="Times New Roman" w:hAnsi="Times New Roman"/>
          <w:sz w:val="20"/>
          <w:rtl/>
        </w:rPr>
        <w:t xml:space="preserve">. </w:t>
      </w:r>
    </w:p>
    <w:p w14:paraId="7C0DB4C4"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34DCAD14"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AA1DA0">
        <w:rPr>
          <w:rFonts w:ascii="Times New Roman" w:eastAsia="Times New Roman" w:hAnsi="Times New Roman" w:hint="cs"/>
          <w:b/>
          <w:bCs/>
          <w:sz w:val="20"/>
          <w:rtl/>
          <w:lang w:eastAsia="he-IL"/>
        </w:rPr>
        <w:t>ח</w:t>
      </w:r>
      <w:r w:rsidRPr="00AA1DA0">
        <w:rPr>
          <w:rFonts w:ascii="Times New Roman" w:eastAsia="Times New Roman" w:hAnsi="Times New Roman"/>
          <w:b/>
          <w:bCs/>
          <w:sz w:val="20"/>
          <w:rtl/>
          <w:lang w:eastAsia="he-IL"/>
        </w:rPr>
        <w:t>בלה ומידע אסור</w:t>
      </w:r>
    </w:p>
    <w:p w14:paraId="10E8A512"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Pr>
      </w:pPr>
      <w:r w:rsidRPr="00AA1DA0">
        <w:rPr>
          <w:rFonts w:ascii="Times New Roman" w:eastAsia="Times New Roman" w:hAnsi="Times New Roman"/>
          <w:sz w:val="20"/>
          <w:rtl/>
        </w:rPr>
        <w:t xml:space="preserve">המשתמש </w:t>
      </w:r>
      <w:r w:rsidRPr="00AA1DA0">
        <w:rPr>
          <w:rFonts w:ascii="Times New Roman" w:eastAsia="Times New Roman" w:hAnsi="Times New Roman" w:hint="cs"/>
          <w:sz w:val="20"/>
          <w:rtl/>
        </w:rPr>
        <w:t xml:space="preserve">וכל נציגיו </w:t>
      </w:r>
      <w:r w:rsidRPr="00AA1DA0">
        <w:rPr>
          <w:rFonts w:ascii="Times New Roman" w:eastAsia="Times New Roman" w:hAnsi="Times New Roman"/>
          <w:sz w:val="20"/>
          <w:rtl/>
        </w:rPr>
        <w:t>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AA1DA0">
        <w:rPr>
          <w:rFonts w:ascii="Times New Roman" w:eastAsia="Times New Roman" w:hAnsi="Times New Roman" w:hint="cs"/>
          <w:sz w:val="20"/>
          <w:rtl/>
        </w:rPr>
        <w:t xml:space="preserve">בפורטל הספקים הממשלתי </w:t>
      </w:r>
      <w:r w:rsidRPr="00AA1DA0">
        <w:rPr>
          <w:rFonts w:ascii="Times New Roman" w:eastAsia="Times New Roman" w:hAnsi="Times New Roman"/>
          <w:sz w:val="20"/>
          <w:rtl/>
        </w:rPr>
        <w:t xml:space="preserve">פרט </w:t>
      </w:r>
      <w:r w:rsidRPr="00AA1DA0">
        <w:rPr>
          <w:rFonts w:ascii="Times New Roman" w:eastAsia="Times New Roman" w:hAnsi="Times New Roman" w:hint="cs"/>
          <w:sz w:val="20"/>
          <w:rtl/>
        </w:rPr>
        <w:t>לביצוע הפעולות המפורטות בהסכם זה, או אושרו באופן מפורש על ידי הממשלה.</w:t>
      </w:r>
    </w:p>
    <w:p w14:paraId="48115DFC" w14:textId="77777777" w:rsidR="003663B6" w:rsidRPr="00AA1DA0" w:rsidRDefault="003663B6" w:rsidP="00106BD7">
      <w:pPr>
        <w:numPr>
          <w:ilvl w:val="1"/>
          <w:numId w:val="46"/>
        </w:numPr>
        <w:bidi/>
        <w:spacing w:before="0" w:after="0" w:line="240" w:lineRule="auto"/>
        <w:ind w:right="0"/>
        <w:rPr>
          <w:rFonts w:ascii="Times New Roman" w:eastAsia="Times New Roman" w:hAnsi="Times New Roman"/>
          <w:sz w:val="20"/>
          <w:rtl/>
        </w:rPr>
      </w:pPr>
      <w:r w:rsidRPr="00AA1DA0">
        <w:rPr>
          <w:rFonts w:ascii="Times New Roman" w:eastAsia="Times New Roman" w:hAnsi="Times New Roman"/>
          <w:sz w:val="20"/>
          <w:rtl/>
        </w:rPr>
        <w:t xml:space="preserve">המשתמש </w:t>
      </w:r>
      <w:r w:rsidRPr="00AA1DA0">
        <w:rPr>
          <w:rFonts w:ascii="Times New Roman" w:eastAsia="Times New Roman" w:hAnsi="Times New Roman" w:hint="cs"/>
          <w:sz w:val="20"/>
          <w:rtl/>
        </w:rPr>
        <w:t xml:space="preserve">וכל נציגיו </w:t>
      </w:r>
      <w:r w:rsidRPr="00AA1DA0">
        <w:rPr>
          <w:rFonts w:ascii="Times New Roman" w:eastAsia="Times New Roman" w:hAnsi="Times New Roman"/>
          <w:sz w:val="20"/>
          <w:rtl/>
        </w:rPr>
        <w:t>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לא לנסות לקבל מידע</w:t>
      </w:r>
      <w:r w:rsidRPr="00AA1DA0">
        <w:rPr>
          <w:rFonts w:ascii="Times New Roman" w:eastAsia="Times New Roman" w:hAnsi="Times New Roman"/>
          <w:sz w:val="20"/>
          <w:rtl/>
          <w:lang w:eastAsia="he-IL"/>
        </w:rPr>
        <w:t xml:space="preserve"> ידיעות או נתונים מכל סוג שהוא ומכל צורה שהיא, המצויים </w:t>
      </w:r>
      <w:r w:rsidRPr="00AA1DA0">
        <w:rPr>
          <w:rFonts w:ascii="Times New Roman" w:eastAsia="Times New Roman" w:hAnsi="Times New Roman" w:hint="cs"/>
          <w:sz w:val="20"/>
          <w:rtl/>
          <w:lang w:eastAsia="he-IL"/>
        </w:rPr>
        <w:t>בפורטל הספקים הממשלתי</w:t>
      </w:r>
      <w:r w:rsidRPr="00AA1DA0">
        <w:rPr>
          <w:rFonts w:ascii="Times New Roman" w:eastAsia="Times New Roman" w:hAnsi="Times New Roman"/>
          <w:sz w:val="20"/>
          <w:rtl/>
          <w:lang w:eastAsia="he-IL"/>
        </w:rPr>
        <w:t>, למעט מידע</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המפורט לעיל בס' 13(1),</w:t>
      </w:r>
      <w:r w:rsidRPr="00AA1DA0">
        <w:rPr>
          <w:rFonts w:ascii="Times New Roman" w:eastAsia="Times New Roman" w:hAnsi="Times New Roman"/>
          <w:sz w:val="20"/>
          <w:rtl/>
        </w:rPr>
        <w:t xml:space="preserve"> ואם יגיע אל</w:t>
      </w:r>
      <w:r w:rsidRPr="00AA1DA0">
        <w:rPr>
          <w:rFonts w:ascii="Times New Roman" w:eastAsia="Times New Roman" w:hAnsi="Times New Roman" w:hint="cs"/>
          <w:sz w:val="20"/>
          <w:rtl/>
        </w:rPr>
        <w:t>יהם</w:t>
      </w:r>
      <w:r w:rsidRPr="00AA1DA0">
        <w:rPr>
          <w:rFonts w:ascii="Times New Roman" w:eastAsia="Times New Roman" w:hAnsi="Times New Roman"/>
          <w:sz w:val="20"/>
          <w:rtl/>
        </w:rPr>
        <w:t xml:space="preserve"> מידע </w:t>
      </w:r>
      <w:r w:rsidRPr="00AA1DA0">
        <w:rPr>
          <w:rFonts w:ascii="Times New Roman" w:eastAsia="Times New Roman" w:hAnsi="Times New Roman" w:hint="cs"/>
          <w:sz w:val="20"/>
          <w:rtl/>
        </w:rPr>
        <w:t>כאמור</w:t>
      </w:r>
      <w:r w:rsidRPr="00AA1DA0">
        <w:rPr>
          <w:rFonts w:ascii="Times New Roman" w:eastAsia="Times New Roman" w:hAnsi="Times New Roman"/>
          <w:sz w:val="20"/>
          <w:rtl/>
        </w:rPr>
        <w:t xml:space="preserve"> בדרך כלשהי, מתחייב</w:t>
      </w:r>
      <w:r w:rsidRPr="00AA1DA0">
        <w:rPr>
          <w:rFonts w:ascii="Times New Roman" w:eastAsia="Times New Roman" w:hAnsi="Times New Roman" w:hint="cs"/>
          <w:sz w:val="20"/>
          <w:rtl/>
        </w:rPr>
        <w:t>ים</w:t>
      </w:r>
      <w:r w:rsidRPr="00AA1DA0">
        <w:rPr>
          <w:rFonts w:ascii="Times New Roman" w:eastAsia="Times New Roman" w:hAnsi="Times New Roman"/>
          <w:sz w:val="20"/>
          <w:rtl/>
        </w:rPr>
        <w:t xml:space="preserve"> המשתמש</w:t>
      </w:r>
      <w:r w:rsidRPr="00AA1DA0">
        <w:rPr>
          <w:rFonts w:ascii="Times New Roman" w:eastAsia="Times New Roman" w:hAnsi="Times New Roman" w:hint="cs"/>
          <w:sz w:val="20"/>
          <w:rtl/>
        </w:rPr>
        <w:t xml:space="preserve"> וכל נציגיו, ביחד ולחוד</w:t>
      </w:r>
      <w:r w:rsidRPr="00AA1DA0">
        <w:rPr>
          <w:rFonts w:ascii="Times New Roman" w:eastAsia="Times New Roman" w:hAnsi="Times New Roman"/>
          <w:sz w:val="20"/>
          <w:rtl/>
        </w:rPr>
        <w:t>:</w:t>
      </w:r>
    </w:p>
    <w:p w14:paraId="5D4F5A19"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tl/>
        </w:rPr>
      </w:pPr>
      <w:r w:rsidRPr="00AA1DA0">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AA1DA0">
        <w:rPr>
          <w:rFonts w:ascii="Times New Roman" w:eastAsia="Times New Roman" w:hAnsi="Times New Roman" w:hint="cs"/>
          <w:sz w:val="20"/>
          <w:rtl/>
        </w:rPr>
        <w:t>ה</w:t>
      </w:r>
      <w:r w:rsidRPr="00AA1DA0">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AA1DA0">
        <w:rPr>
          <w:rFonts w:ascii="Times New Roman" w:eastAsia="Times New Roman" w:hAnsi="Times New Roman" w:hint="cs"/>
          <w:sz w:val="20"/>
          <w:rtl/>
        </w:rPr>
        <w:t>למוקד התמיכה וגם בכתב,</w:t>
      </w:r>
      <w:r w:rsidRPr="00AA1DA0">
        <w:rPr>
          <w:rFonts w:ascii="Times New Roman" w:eastAsia="Times New Roman" w:hAnsi="Times New Roman"/>
          <w:sz w:val="20"/>
          <w:rtl/>
        </w:rPr>
        <w:t xml:space="preserve"> מיד כשיוודע לו. אם הודפס המידע האסור, ישלח מיד המשתמש את הדף המודפס אל </w:t>
      </w:r>
      <w:r w:rsidRPr="00AA1DA0">
        <w:rPr>
          <w:rFonts w:ascii="Times New Roman" w:eastAsia="Times New Roman" w:hAnsi="Times New Roman" w:hint="cs"/>
          <w:sz w:val="20"/>
          <w:rtl/>
        </w:rPr>
        <w:t>מוקד התמיכה של מרכבה</w:t>
      </w:r>
      <w:r w:rsidRPr="00AA1DA0">
        <w:rPr>
          <w:rFonts w:ascii="Times New Roman" w:eastAsia="Times New Roman" w:hAnsi="Times New Roman"/>
          <w:sz w:val="20"/>
          <w:rtl/>
        </w:rPr>
        <w:t>, בלי להשאיר ברשותו העתק של הדף או העתק אחר של המידע האסור.</w:t>
      </w:r>
    </w:p>
    <w:p w14:paraId="48404AD9"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tl/>
        </w:rPr>
      </w:pPr>
      <w:r w:rsidRPr="00AA1DA0">
        <w:rPr>
          <w:rFonts w:ascii="Times New Roman" w:eastAsia="Times New Roman" w:hAnsi="Times New Roman"/>
          <w:sz w:val="20"/>
          <w:rtl/>
        </w:rPr>
        <w:t xml:space="preserve">להודיע מיד טלפונית וגם בכתב על האירוע </w:t>
      </w:r>
      <w:r w:rsidRPr="00AA1DA0">
        <w:rPr>
          <w:rFonts w:ascii="Times New Roman" w:eastAsia="Times New Roman" w:hAnsi="Times New Roman" w:hint="cs"/>
          <w:sz w:val="20"/>
          <w:rtl/>
        </w:rPr>
        <w:t>לנציגות הממשלה.</w:t>
      </w:r>
    </w:p>
    <w:p w14:paraId="65843189" w14:textId="77777777" w:rsidR="003663B6" w:rsidRPr="00AA1DA0" w:rsidRDefault="003663B6" w:rsidP="00106BD7">
      <w:pPr>
        <w:numPr>
          <w:ilvl w:val="2"/>
          <w:numId w:val="46"/>
        </w:numPr>
        <w:bidi/>
        <w:spacing w:before="0" w:after="0" w:line="240" w:lineRule="auto"/>
        <w:ind w:left="1615" w:right="0" w:hanging="709"/>
        <w:rPr>
          <w:rFonts w:ascii="Times New Roman" w:eastAsia="Times New Roman" w:hAnsi="Times New Roman"/>
          <w:sz w:val="20"/>
        </w:rPr>
      </w:pPr>
      <w:r w:rsidRPr="00AA1DA0">
        <w:rPr>
          <w:rFonts w:ascii="Times New Roman" w:eastAsia="Times New Roman" w:hAnsi="Times New Roman"/>
          <w:sz w:val="20"/>
          <w:rtl/>
        </w:rPr>
        <w:t>לא לעשות כל ש</w:t>
      </w:r>
      <w:r w:rsidRPr="00AA1DA0">
        <w:rPr>
          <w:rFonts w:ascii="Times New Roman" w:eastAsia="Times New Roman" w:hAnsi="Times New Roman" w:hint="cs"/>
          <w:sz w:val="20"/>
          <w:rtl/>
        </w:rPr>
        <w:t>י</w:t>
      </w:r>
      <w:r w:rsidRPr="00AA1DA0">
        <w:rPr>
          <w:rFonts w:ascii="Times New Roman" w:eastAsia="Times New Roman" w:hAnsi="Times New Roman"/>
          <w:sz w:val="20"/>
          <w:rtl/>
        </w:rPr>
        <w:t xml:space="preserve">מוש במידע אסור ולא לגלותו לאיש, למעט גילוי הדרוש לצורך </w:t>
      </w:r>
      <w:proofErr w:type="spellStart"/>
      <w:r w:rsidRPr="00AA1DA0">
        <w:rPr>
          <w:rFonts w:ascii="Times New Roman" w:eastAsia="Times New Roman" w:hAnsi="Times New Roman" w:hint="cs"/>
          <w:sz w:val="20"/>
          <w:rtl/>
        </w:rPr>
        <w:t>ס"ק</w:t>
      </w:r>
      <w:proofErr w:type="spellEnd"/>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(א) ו-(ב)</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לעיל.</w:t>
      </w:r>
    </w:p>
    <w:p w14:paraId="1B6D3248" w14:textId="77777777" w:rsidR="003663B6" w:rsidRPr="00AA1DA0" w:rsidRDefault="003663B6" w:rsidP="00106BD7">
      <w:pPr>
        <w:numPr>
          <w:ilvl w:val="0"/>
          <w:numId w:val="46"/>
        </w:numPr>
        <w:tabs>
          <w:tab w:val="num" w:pos="970"/>
        </w:tabs>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cs"/>
          <w:b/>
          <w:bCs/>
          <w:sz w:val="20"/>
          <w:rtl/>
          <w:lang w:eastAsia="he-IL"/>
        </w:rPr>
        <w:t>זכויות יוצרים</w:t>
      </w:r>
    </w:p>
    <w:p w14:paraId="472EC202" w14:textId="77777777" w:rsidR="003663B6" w:rsidRPr="00AA1DA0" w:rsidRDefault="003663B6" w:rsidP="003663B6">
      <w:pPr>
        <w:bidi/>
        <w:spacing w:before="0" w:after="0" w:line="240" w:lineRule="auto"/>
        <w:ind w:left="708"/>
        <w:rPr>
          <w:rFonts w:ascii="Times New Roman" w:eastAsia="Times New Roman" w:hAnsi="Times New Roman"/>
          <w:rtl/>
          <w:lang w:eastAsia="he-IL"/>
        </w:rPr>
      </w:pPr>
      <w:r w:rsidRPr="00AA1DA0">
        <w:rPr>
          <w:rFonts w:ascii="Times New Roman" w:eastAsia="Times New Roman" w:hAnsi="Times New Roman" w:hint="cs"/>
          <w:rtl/>
          <w:lang w:eastAsia="he-IL"/>
        </w:rPr>
        <w:lastRenderedPageBreak/>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67D59600"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hint="cs"/>
          <w:b/>
          <w:bCs/>
          <w:sz w:val="20"/>
          <w:rtl/>
        </w:rPr>
        <w:t>הסבה</w:t>
      </w:r>
      <w:r w:rsidRPr="00AA1DA0">
        <w:rPr>
          <w:rFonts w:ascii="Times New Roman" w:eastAsia="Times New Roman" w:hAnsi="Times New Roman"/>
          <w:b/>
          <w:bCs/>
          <w:sz w:val="20"/>
          <w:rtl/>
          <w:lang w:eastAsia="he-IL"/>
        </w:rPr>
        <w:br/>
      </w:r>
      <w:r w:rsidRPr="00AA1DA0">
        <w:rPr>
          <w:rFonts w:ascii="Times New Roman" w:eastAsia="Times New Roman" w:hAnsi="Times New Roman"/>
          <w:sz w:val="20"/>
          <w:rtl/>
          <w:lang w:eastAsia="he-IL"/>
        </w:rPr>
        <w:t xml:space="preserve">זכויות המשתמש לפי חוזה זה אינן ניתנות להסבה </w:t>
      </w:r>
      <w:r w:rsidRPr="00AA1DA0">
        <w:rPr>
          <w:rFonts w:ascii="Times New Roman" w:eastAsia="Times New Roman" w:hAnsi="Times New Roman" w:hint="cs"/>
          <w:sz w:val="20"/>
          <w:rtl/>
          <w:lang w:eastAsia="he-IL"/>
        </w:rPr>
        <w:t xml:space="preserve">בדרך מיזוג תאגידים או בכל דרך אחרת </w:t>
      </w:r>
      <w:r w:rsidRPr="00AA1DA0">
        <w:rPr>
          <w:rFonts w:ascii="Times New Roman" w:eastAsia="Times New Roman" w:hAnsi="Times New Roman"/>
          <w:sz w:val="20"/>
          <w:rtl/>
          <w:lang w:eastAsia="he-IL"/>
        </w:rPr>
        <w:t>ללא הסכמה בכתב ומראש של הממשלה.</w:t>
      </w:r>
    </w:p>
    <w:p w14:paraId="07E85E96" w14:textId="77777777" w:rsidR="003663B6" w:rsidRPr="00AA1DA0" w:rsidRDefault="003663B6" w:rsidP="00106BD7">
      <w:pPr>
        <w:numPr>
          <w:ilvl w:val="0"/>
          <w:numId w:val="46"/>
        </w:numPr>
        <w:bidi/>
        <w:spacing w:before="0" w:after="0" w:line="240" w:lineRule="auto"/>
        <w:rPr>
          <w:rFonts w:ascii="Times New Roman" w:eastAsia="Times New Roman" w:hAnsi="Times New Roman"/>
          <w:b/>
          <w:bCs/>
          <w:sz w:val="20"/>
          <w:lang w:eastAsia="he-IL"/>
        </w:rPr>
      </w:pPr>
      <w:r w:rsidRPr="00AA1DA0">
        <w:rPr>
          <w:rFonts w:ascii="Times New Roman" w:eastAsia="Times New Roman" w:hAnsi="Times New Roman" w:hint="eastAsia"/>
          <w:b/>
          <w:bCs/>
          <w:sz w:val="20"/>
          <w:rtl/>
          <w:lang w:eastAsia="he-IL"/>
        </w:rPr>
        <w:t>סמכות</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b/>
          <w:bCs/>
          <w:sz w:val="20"/>
          <w:rtl/>
          <w:lang w:eastAsia="he-IL"/>
        </w:rPr>
        <w:t>שיפוט</w:t>
      </w:r>
    </w:p>
    <w:p w14:paraId="78815923" w14:textId="77777777" w:rsidR="003663B6" w:rsidRPr="00AA1DA0" w:rsidRDefault="003663B6" w:rsidP="003663B6">
      <w:pPr>
        <w:bidi/>
        <w:spacing w:before="0" w:after="0" w:line="240" w:lineRule="auto"/>
        <w:ind w:left="708"/>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AA1DA0">
        <w:rPr>
          <w:rFonts w:ascii="Times New Roman" w:eastAsia="Times New Roman" w:hAnsi="Times New Roman"/>
          <w:sz w:val="20"/>
          <w:rtl/>
          <w:lang w:eastAsia="he-IL"/>
        </w:rPr>
        <w:br/>
      </w:r>
      <w:r w:rsidRPr="00AA1DA0">
        <w:rPr>
          <w:rFonts w:ascii="Times New Roman" w:eastAsia="Times New Roman" w:hAnsi="Times New Roman"/>
          <w:b/>
          <w:bCs/>
          <w:sz w:val="20"/>
          <w:rtl/>
          <w:lang w:eastAsia="he-IL"/>
        </w:rPr>
        <w:t>הודעות</w:t>
      </w:r>
      <w:r w:rsidRPr="00AA1DA0">
        <w:rPr>
          <w:rFonts w:ascii="Times New Roman" w:eastAsia="Times New Roman" w:hAnsi="Times New Roman"/>
          <w:b/>
          <w:bCs/>
          <w:sz w:val="20"/>
          <w:rtl/>
          <w:lang w:eastAsia="he-IL"/>
        </w:rPr>
        <w:br/>
      </w:r>
      <w:r w:rsidRPr="00AA1DA0">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AA1DA0">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154579D8" w14:textId="77777777" w:rsidR="003663B6" w:rsidRPr="00AA1DA0" w:rsidRDefault="003663B6" w:rsidP="00106BD7">
      <w:pPr>
        <w:numPr>
          <w:ilvl w:val="0"/>
          <w:numId w:val="46"/>
        </w:num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b/>
          <w:bCs/>
          <w:sz w:val="20"/>
          <w:rtl/>
          <w:lang w:eastAsia="he-IL"/>
        </w:rPr>
        <w:t>כתובות הצדדים</w:t>
      </w:r>
      <w:r w:rsidRPr="00AA1DA0">
        <w:rPr>
          <w:rFonts w:ascii="Times New Roman" w:eastAsia="Times New Roman" w:hAnsi="Times New Roman" w:hint="cs"/>
          <w:b/>
          <w:bCs/>
          <w:sz w:val="20"/>
          <w:rtl/>
          <w:lang w:eastAsia="he-IL"/>
        </w:rPr>
        <w:t xml:space="preserve"> לצורך ההסכם</w:t>
      </w:r>
    </w:p>
    <w:p w14:paraId="25601D20" w14:textId="77777777" w:rsidR="003663B6" w:rsidRPr="00AA1DA0" w:rsidRDefault="003663B6" w:rsidP="003663B6">
      <w:pPr>
        <w:bidi/>
        <w:spacing w:before="0" w:after="0" w:line="240" w:lineRule="auto"/>
        <w:ind w:left="708"/>
        <w:rPr>
          <w:rFonts w:ascii="Times New Roman" w:eastAsia="Times New Roman" w:hAnsi="Times New Roman"/>
          <w:sz w:val="20"/>
          <w:lang w:eastAsia="he-IL"/>
        </w:rPr>
      </w:pPr>
      <w:r w:rsidRPr="00AA1DA0">
        <w:rPr>
          <w:rFonts w:ascii="Times New Roman" w:eastAsia="Times New Roman" w:hAnsi="Times New Roman" w:hint="eastAsia"/>
          <w:sz w:val="20"/>
          <w:rtl/>
          <w:lang w:eastAsia="he-IL"/>
        </w:rPr>
        <w:t>הממשלה</w:t>
      </w:r>
      <w:r w:rsidRPr="00AA1DA0">
        <w:rPr>
          <w:rFonts w:ascii="Times New Roman" w:eastAsia="Times New Roman" w:hAnsi="Times New Roman"/>
          <w:sz w:val="20"/>
          <w:rtl/>
          <w:lang w:eastAsia="he-IL"/>
        </w:rPr>
        <w:t xml:space="preserve"> – משרד האוצר, חטיבת נכסים, רכש ולוגיסטיקה, </w:t>
      </w:r>
      <w:r w:rsidRPr="00AA1DA0">
        <w:rPr>
          <w:rFonts w:ascii="Times New Roman" w:eastAsia="Times New Roman" w:hAnsi="Times New Roman" w:hint="eastAsia"/>
          <w:sz w:val="20"/>
          <w:rtl/>
          <w:lang w:eastAsia="he-IL"/>
        </w:rPr>
        <w:t>רח</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קפלן</w:t>
      </w:r>
      <w:r w:rsidRPr="00AA1DA0">
        <w:rPr>
          <w:rFonts w:ascii="Times New Roman" w:eastAsia="Times New Roman" w:hAnsi="Times New Roman"/>
          <w:sz w:val="20"/>
          <w:rtl/>
          <w:lang w:eastAsia="he-IL"/>
        </w:rPr>
        <w:t xml:space="preserve"> 1, </w:t>
      </w:r>
      <w:r w:rsidRPr="00AA1DA0">
        <w:rPr>
          <w:rFonts w:ascii="Times New Roman" w:eastAsia="Times New Roman" w:hAnsi="Times New Roman" w:hint="eastAsia"/>
          <w:sz w:val="20"/>
          <w:rtl/>
          <w:lang w:eastAsia="he-IL"/>
        </w:rPr>
        <w:t>ירושלים</w:t>
      </w:r>
      <w:r w:rsidRPr="00AA1DA0">
        <w:rPr>
          <w:rFonts w:ascii="Times New Roman" w:eastAsia="Times New Roman" w:hAnsi="Times New Roman" w:hint="cs"/>
          <w:sz w:val="20"/>
          <w:rtl/>
          <w:lang w:eastAsia="he-IL"/>
        </w:rPr>
        <w:t xml:space="preserve">.  </w:t>
      </w:r>
    </w:p>
    <w:p w14:paraId="734A1D4D" w14:textId="77777777" w:rsidR="003663B6" w:rsidRPr="00AA1DA0" w:rsidRDefault="003663B6" w:rsidP="00F77DEE">
      <w:pPr>
        <w:bidi/>
        <w:spacing w:before="0" w:after="0" w:line="240" w:lineRule="auto"/>
        <w:ind w:left="708"/>
        <w:rPr>
          <w:rFonts w:ascii="Times New Roman" w:eastAsia="Times New Roman" w:hAnsi="Times New Roman"/>
          <w:sz w:val="20"/>
          <w:rtl/>
          <w:lang w:eastAsia="he-IL"/>
        </w:rPr>
      </w:pPr>
      <w:r w:rsidRPr="00AA1DA0">
        <w:rPr>
          <w:rFonts w:ascii="Times New Roman" w:eastAsia="Times New Roman" w:hAnsi="Times New Roman" w:hint="cs"/>
          <w:sz w:val="20"/>
          <w:rtl/>
          <w:lang w:eastAsia="he-IL"/>
        </w:rPr>
        <w:t>המשתמש-_________________________________________________</w:t>
      </w:r>
      <w:r w:rsidRPr="00AA1DA0">
        <w:rPr>
          <w:rFonts w:ascii="Times New Roman" w:eastAsia="Times New Roman" w:hAnsi="Times New Roman"/>
          <w:sz w:val="20"/>
          <w:rtl/>
          <w:lang w:eastAsia="he-IL"/>
        </w:rPr>
        <w:br/>
      </w:r>
    </w:p>
    <w:p w14:paraId="7D531A84" w14:textId="77777777" w:rsidR="003663B6" w:rsidRPr="00AA1DA0" w:rsidRDefault="003663B6" w:rsidP="003663B6">
      <w:pPr>
        <w:bidi/>
        <w:spacing w:before="0" w:after="0" w:line="240" w:lineRule="auto"/>
        <w:jc w:val="center"/>
        <w:rPr>
          <w:rFonts w:ascii="Times New Roman" w:eastAsia="Times New Roman" w:hAnsi="Times New Roman"/>
          <w:sz w:val="20"/>
          <w:rtl/>
          <w:lang w:eastAsia="he-IL"/>
        </w:rPr>
      </w:pPr>
      <w:r w:rsidRPr="00AA1DA0">
        <w:rPr>
          <w:rFonts w:ascii="Times New Roman" w:eastAsia="Times New Roman" w:hAnsi="Times New Roman"/>
          <w:sz w:val="20"/>
          <w:rtl/>
          <w:lang w:eastAsia="he-IL"/>
        </w:rPr>
        <w:t>ולראיה באו הצדדים על החתום בתאריך הנקוב בראש חוזה זה.</w:t>
      </w:r>
    </w:p>
    <w:p w14:paraId="782D2A6B"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77C13D6F"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חתימות הממשלה</w:t>
      </w:r>
    </w:p>
    <w:p w14:paraId="4B5EC130"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0D261DA4" w14:textId="77777777"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________________________________  חתימה ___________________________</w:t>
      </w:r>
    </w:p>
    <w:p w14:paraId="0A4BCFD5"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1970DB26" w14:textId="77777777" w:rsidR="003663B6" w:rsidRPr="00AA1DA0" w:rsidRDefault="003663B6" w:rsidP="003663B6">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 </w:t>
      </w:r>
    </w:p>
    <w:p w14:paraId="19940032" w14:textId="77777777"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w:t>
      </w:r>
      <w:r w:rsidR="00F77DEE" w:rsidRPr="00AA1DA0">
        <w:rPr>
          <w:rFonts w:ascii="Times New Roman" w:eastAsia="Times New Roman" w:hAnsi="Times New Roman" w:hint="cs"/>
          <w:sz w:val="20"/>
          <w:rtl/>
          <w:lang w:eastAsia="he-IL"/>
        </w:rPr>
        <w:t>__</w:t>
      </w:r>
      <w:r w:rsidRPr="00AA1DA0">
        <w:rPr>
          <w:rFonts w:ascii="Times New Roman" w:eastAsia="Times New Roman" w:hAnsi="Times New Roman"/>
          <w:sz w:val="20"/>
          <w:rtl/>
          <w:lang w:eastAsia="he-IL"/>
        </w:rPr>
        <w:t>_______ חתימה______________</w:t>
      </w:r>
      <w:r w:rsidR="00F77DEE" w:rsidRPr="00AA1DA0">
        <w:rPr>
          <w:rFonts w:ascii="Times New Roman" w:eastAsia="Times New Roman" w:hAnsi="Times New Roman" w:hint="cs"/>
          <w:sz w:val="20"/>
          <w:rtl/>
          <w:lang w:eastAsia="he-IL"/>
        </w:rPr>
        <w:t>____</w:t>
      </w:r>
      <w:r w:rsidRPr="00AA1DA0">
        <w:rPr>
          <w:rFonts w:ascii="Times New Roman" w:eastAsia="Times New Roman" w:hAnsi="Times New Roman"/>
          <w:sz w:val="20"/>
          <w:rtl/>
          <w:lang w:eastAsia="he-IL"/>
        </w:rPr>
        <w:t>_________</w:t>
      </w:r>
    </w:p>
    <w:p w14:paraId="5DD84B44"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4DCC4605"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b/>
          <w:bCs/>
          <w:sz w:val="20"/>
          <w:u w:val="single"/>
          <w:rtl/>
          <w:lang w:eastAsia="he-IL"/>
        </w:rPr>
        <w:t>חתימות המשתמש</w:t>
      </w:r>
    </w:p>
    <w:p w14:paraId="30A7113F"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p>
    <w:p w14:paraId="144D7927" w14:textId="77777777"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   חתימה______________________________</w:t>
      </w:r>
    </w:p>
    <w:p w14:paraId="7B2D89C8"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1D0BBBD7" w14:textId="77777777" w:rsidR="003663B6" w:rsidRPr="00AA1DA0" w:rsidRDefault="003663B6" w:rsidP="00F77DEE">
      <w:pPr>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sz w:val="20"/>
          <w:rtl/>
          <w:lang w:eastAsia="he-IL"/>
        </w:rPr>
        <w:t>שם  _____________________________   חתימה  _____________________________</w:t>
      </w:r>
    </w:p>
    <w:p w14:paraId="6631D615" w14:textId="77777777" w:rsidR="00F77DEE" w:rsidRPr="00AA1DA0" w:rsidRDefault="00F77DEE" w:rsidP="003663B6">
      <w:pPr>
        <w:bidi/>
        <w:spacing w:before="0" w:after="0" w:line="240" w:lineRule="auto"/>
        <w:jc w:val="center"/>
        <w:rPr>
          <w:rFonts w:ascii="Times New Roman" w:eastAsia="Times New Roman" w:hAnsi="Times New Roman"/>
          <w:b/>
          <w:bCs/>
          <w:sz w:val="20"/>
          <w:u w:val="single"/>
          <w:lang w:eastAsia="he-IL"/>
        </w:rPr>
      </w:pPr>
    </w:p>
    <w:p w14:paraId="20EEDF90" w14:textId="77777777" w:rsidR="009D39CE" w:rsidRPr="00AA1DA0" w:rsidRDefault="009D39CE">
      <w:pPr>
        <w:rPr>
          <w:rFonts w:ascii="Times New Roman" w:eastAsia="Times New Roman" w:hAnsi="Times New Roman"/>
          <w:b/>
          <w:bCs/>
          <w:sz w:val="20"/>
          <w:u w:val="single"/>
          <w:lang w:eastAsia="he-IL"/>
        </w:rPr>
      </w:pPr>
      <w:r w:rsidRPr="00AA1DA0">
        <w:rPr>
          <w:rFonts w:ascii="Times New Roman" w:eastAsia="Times New Roman" w:hAnsi="Times New Roman"/>
          <w:b/>
          <w:bCs/>
          <w:sz w:val="20"/>
          <w:u w:val="single"/>
          <w:rtl/>
          <w:lang w:eastAsia="he-IL"/>
        </w:rPr>
        <w:br w:type="page"/>
      </w:r>
    </w:p>
    <w:p w14:paraId="07035B6D" w14:textId="77777777" w:rsidR="003663B6" w:rsidRPr="00AA1DA0" w:rsidRDefault="003663B6" w:rsidP="00F77DEE">
      <w:pPr>
        <w:bidi/>
        <w:spacing w:before="0" w:after="0" w:line="240" w:lineRule="auto"/>
        <w:jc w:val="center"/>
        <w:rPr>
          <w:rFonts w:ascii="Times New Roman" w:eastAsia="Times New Roman" w:hAnsi="Times New Roman"/>
          <w:b/>
          <w:bCs/>
          <w:sz w:val="20"/>
          <w:u w:val="single"/>
          <w:rtl/>
          <w:lang w:eastAsia="he-IL"/>
        </w:rPr>
      </w:pPr>
      <w:r w:rsidRPr="00AA1DA0">
        <w:rPr>
          <w:rFonts w:ascii="Times New Roman" w:eastAsia="Times New Roman" w:hAnsi="Times New Roman" w:hint="cs"/>
          <w:b/>
          <w:bCs/>
          <w:sz w:val="20"/>
          <w:u w:val="single"/>
          <w:rtl/>
          <w:lang w:eastAsia="he-IL"/>
        </w:rPr>
        <w:lastRenderedPageBreak/>
        <w:t xml:space="preserve">נספח א' </w:t>
      </w:r>
      <w:r w:rsidRPr="00AA1DA0">
        <w:rPr>
          <w:rFonts w:ascii="Times New Roman" w:eastAsia="Times New Roman" w:hAnsi="Times New Roman"/>
          <w:b/>
          <w:bCs/>
          <w:sz w:val="20"/>
          <w:u w:val="single"/>
          <w:rtl/>
          <w:lang w:eastAsia="he-IL"/>
        </w:rPr>
        <w:t>–</w:t>
      </w:r>
      <w:r w:rsidRPr="00AA1DA0">
        <w:rPr>
          <w:rFonts w:ascii="Times New Roman" w:eastAsia="Times New Roman" w:hAnsi="Times New Roman" w:hint="cs"/>
          <w:b/>
          <w:bCs/>
          <w:sz w:val="20"/>
          <w:u w:val="single"/>
          <w:rtl/>
          <w:lang w:eastAsia="he-IL"/>
        </w:rPr>
        <w:t xml:space="preserve"> דרישות לתשתית המקומית</w:t>
      </w:r>
    </w:p>
    <w:p w14:paraId="26D71C59" w14:textId="77777777" w:rsidR="003663B6" w:rsidRPr="00AA1DA0" w:rsidRDefault="003663B6" w:rsidP="003663B6">
      <w:pPr>
        <w:bidi/>
        <w:spacing w:before="0" w:after="0" w:line="240" w:lineRule="auto"/>
        <w:rPr>
          <w:rFonts w:ascii="Times New Roman" w:eastAsia="Times New Roman" w:hAnsi="Times New Roman"/>
          <w:b/>
          <w:bCs/>
          <w:sz w:val="20"/>
          <w:rtl/>
        </w:rPr>
      </w:pPr>
    </w:p>
    <w:p w14:paraId="25673B34" w14:textId="77777777" w:rsidR="003663B6" w:rsidRPr="00AA1DA0" w:rsidRDefault="003663B6" w:rsidP="003663B6">
      <w:pPr>
        <w:bidi/>
        <w:spacing w:before="0" w:after="0" w:line="240" w:lineRule="auto"/>
        <w:rPr>
          <w:rFonts w:ascii="Times New Roman" w:eastAsia="Times New Roman" w:hAnsi="Times New Roman"/>
          <w:sz w:val="20"/>
          <w:lang w:eastAsia="he-IL"/>
        </w:rPr>
      </w:pPr>
      <w:r w:rsidRPr="00AA1DA0">
        <w:rPr>
          <w:rFonts w:ascii="Times New Roman" w:eastAsia="Times New Roman" w:hAnsi="Times New Roman"/>
          <w:b/>
          <w:bCs/>
          <w:sz w:val="20"/>
          <w:rtl/>
        </w:rPr>
        <w:t>"</w:t>
      </w:r>
      <w:r w:rsidRPr="00AA1DA0">
        <w:rPr>
          <w:rFonts w:ascii="Times New Roman" w:eastAsia="Times New Roman" w:hAnsi="Times New Roman" w:hint="cs"/>
          <w:b/>
          <w:bCs/>
          <w:sz w:val="20"/>
          <w:rtl/>
        </w:rPr>
        <w:t>תשתית מקומית</w:t>
      </w:r>
      <w:r w:rsidRPr="00AA1DA0">
        <w:rPr>
          <w:rFonts w:ascii="Times New Roman" w:eastAsia="Times New Roman" w:hAnsi="Times New Roman"/>
          <w:b/>
          <w:bCs/>
          <w:sz w:val="20"/>
          <w:rtl/>
        </w:rPr>
        <w:t>"</w:t>
      </w:r>
      <w:r w:rsidRPr="00AA1DA0">
        <w:rPr>
          <w:rFonts w:ascii="Times New Roman" w:eastAsia="Times New Roman" w:hAnsi="Times New Roman"/>
          <w:sz w:val="20"/>
          <w:rtl/>
        </w:rPr>
        <w:t xml:space="preserve"> – </w:t>
      </w:r>
      <w:r w:rsidRPr="00AA1DA0">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04570E90" w14:textId="77777777" w:rsidR="003663B6" w:rsidRPr="00AA1DA0" w:rsidRDefault="003663B6" w:rsidP="003663B6">
      <w:pPr>
        <w:bidi/>
        <w:spacing w:before="0" w:after="0" w:line="240" w:lineRule="auto"/>
        <w:rPr>
          <w:rFonts w:ascii="Times New Roman" w:eastAsia="Times New Roman" w:hAnsi="Times New Roman"/>
          <w:sz w:val="20"/>
          <w:rtl/>
        </w:rPr>
      </w:pPr>
    </w:p>
    <w:p w14:paraId="1AD66788"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א. ה</w:t>
      </w:r>
      <w:r w:rsidRPr="00AA1DA0">
        <w:rPr>
          <w:rFonts w:ascii="Times New Roman" w:eastAsia="Times New Roman" w:hAnsi="Times New Roman" w:hint="eastAsia"/>
          <w:b/>
          <w:bCs/>
          <w:sz w:val="20"/>
          <w:u w:val="single"/>
          <w:rtl/>
        </w:rPr>
        <w:t>תשתית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ה</w:t>
      </w:r>
      <w:r w:rsidRPr="00AA1DA0">
        <w:rPr>
          <w:rFonts w:ascii="Times New Roman" w:eastAsia="Times New Roman" w:hAnsi="Times New Roman" w:hint="eastAsia"/>
          <w:b/>
          <w:bCs/>
          <w:sz w:val="20"/>
          <w:u w:val="single"/>
          <w:rtl/>
        </w:rPr>
        <w:t>מקומית</w:t>
      </w:r>
      <w:r w:rsidRPr="00AA1DA0">
        <w:rPr>
          <w:rFonts w:ascii="Times New Roman" w:eastAsia="Times New Roman" w:hAnsi="Times New Roman" w:hint="cs"/>
          <w:b/>
          <w:bCs/>
          <w:sz w:val="20"/>
          <w:u w:val="single"/>
          <w:rtl/>
        </w:rPr>
        <w:t xml:space="preserve"> שהמשתמש נדרש להעמיד</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לצורך התחברות לפורטל הספקים הממשלתי כוללת</w:t>
      </w:r>
      <w:r w:rsidRPr="00AA1DA0">
        <w:rPr>
          <w:rFonts w:ascii="Times New Roman" w:eastAsia="Times New Roman" w:hAnsi="Times New Roman"/>
          <w:b/>
          <w:bCs/>
          <w:sz w:val="20"/>
          <w:u w:val="single"/>
          <w:rtl/>
        </w:rPr>
        <w:t xml:space="preserve"> את הרכיבים הבאים: </w:t>
      </w:r>
    </w:p>
    <w:p w14:paraId="2E4E8F3E" w14:textId="77777777" w:rsidR="003663B6" w:rsidRPr="00AA1DA0" w:rsidRDefault="003663B6" w:rsidP="003663B6">
      <w:pPr>
        <w:bidi/>
        <w:spacing w:before="0" w:after="0" w:line="240" w:lineRule="auto"/>
        <w:rPr>
          <w:rFonts w:ascii="Times New Roman" w:eastAsia="Times New Roman" w:hAnsi="Times New Roman"/>
          <w:sz w:val="20"/>
          <w:rtl/>
        </w:rPr>
      </w:pPr>
    </w:p>
    <w:p w14:paraId="16DA1844" w14:textId="77777777" w:rsidR="003663B6" w:rsidRPr="00AA1DA0" w:rsidRDefault="003663B6" w:rsidP="00106BD7">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AA1DA0">
        <w:rPr>
          <w:rFonts w:ascii="Times New Roman" w:eastAsia="Times New Roman" w:hAnsi="Times New Roman" w:hint="cs"/>
          <w:sz w:val="20"/>
          <w:rtl/>
        </w:rPr>
        <w:t xml:space="preserve">כרטיס חכם וסיסמא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lang w:eastAsia="he-IL"/>
        </w:rPr>
        <w:t>Pin Number</w:t>
      </w:r>
      <w:r w:rsidRPr="00AA1DA0">
        <w:rPr>
          <w:rFonts w:ascii="Times New Roman" w:eastAsia="Times New Roman" w:hAnsi="Times New Roman" w:hint="cs"/>
          <w:sz w:val="20"/>
          <w:rtl/>
          <w:lang w:eastAsia="he-IL"/>
        </w:rPr>
        <w:t>) עבור כל נציג של המשתמש</w:t>
      </w:r>
      <w:r w:rsidRPr="00AA1DA0">
        <w:rPr>
          <w:rFonts w:ascii="Times New Roman" w:eastAsia="Times New Roman" w:hAnsi="Times New Roman" w:hint="cs"/>
          <w:sz w:val="20"/>
          <w:rtl/>
        </w:rPr>
        <w:t>;</w:t>
      </w:r>
    </w:p>
    <w:p w14:paraId="47E19AE8" w14:textId="77777777" w:rsidR="003663B6" w:rsidRPr="00AA1DA0" w:rsidRDefault="003663B6" w:rsidP="00106BD7">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AA1DA0">
        <w:rPr>
          <w:rFonts w:ascii="Times New Roman" w:eastAsia="Times New Roman" w:hAnsi="Times New Roman" w:hint="cs"/>
          <w:sz w:val="20"/>
          <w:rtl/>
        </w:rPr>
        <w:t xml:space="preserve">קורא כרטיסים;  </w:t>
      </w:r>
    </w:p>
    <w:p w14:paraId="35008495"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sz w:val="20"/>
          <w:rtl/>
          <w:lang w:eastAsia="he-IL"/>
        </w:rPr>
        <w:t>יציאת</w:t>
      </w:r>
      <w:r w:rsidRPr="00AA1DA0">
        <w:rPr>
          <w:rFonts w:ascii="Times New Roman" w:eastAsia="Times New Roman" w:hAnsi="Times New Roman"/>
          <w:sz w:val="20"/>
          <w:lang w:eastAsia="he-IL"/>
        </w:rPr>
        <w:t xml:space="preserve"> USB </w:t>
      </w:r>
      <w:r w:rsidRPr="00AA1DA0">
        <w:rPr>
          <w:rFonts w:ascii="Times New Roman" w:eastAsia="Times New Roman" w:hAnsi="Times New Roman"/>
          <w:sz w:val="20"/>
          <w:rtl/>
          <w:lang w:eastAsia="he-IL"/>
        </w:rPr>
        <w:t>פנויה</w:t>
      </w:r>
      <w:r w:rsidRPr="00AA1DA0">
        <w:rPr>
          <w:rFonts w:ascii="Times New Roman" w:eastAsia="Times New Roman" w:hAnsi="Times New Roman" w:hint="cs"/>
          <w:sz w:val="20"/>
          <w:rtl/>
          <w:lang w:eastAsia="he-IL"/>
        </w:rPr>
        <w:t xml:space="preserve"> (עבור קורא הכרטיסים);</w:t>
      </w:r>
    </w:p>
    <w:p w14:paraId="6FEB1AD9"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sz w:val="20"/>
          <w:rtl/>
          <w:lang w:eastAsia="he-IL"/>
        </w:rPr>
        <w:t xml:space="preserve">דפדפן </w:t>
      </w:r>
      <w:r w:rsidRPr="00AA1DA0">
        <w:rPr>
          <w:rFonts w:ascii="Times New Roman" w:eastAsia="Times New Roman" w:hAnsi="Times New Roman" w:hint="cs"/>
          <w:sz w:val="20"/>
          <w:rtl/>
          <w:lang w:eastAsia="he-IL"/>
        </w:rPr>
        <w:t xml:space="preserve">אינטרנט אקספלורר </w:t>
      </w:r>
      <w:r w:rsidRPr="00AA1DA0">
        <w:rPr>
          <w:rFonts w:ascii="Times New Roman" w:eastAsia="Times New Roman" w:hAnsi="Times New Roman"/>
          <w:sz w:val="20"/>
          <w:lang w:eastAsia="he-IL"/>
        </w:rPr>
        <w:t xml:space="preserve">11 </w:t>
      </w:r>
      <w:r w:rsidRPr="00AA1DA0">
        <w:rPr>
          <w:rFonts w:ascii="Times New Roman" w:eastAsia="Times New Roman" w:hAnsi="Times New Roman" w:hint="cs"/>
          <w:sz w:val="20"/>
          <w:rtl/>
          <w:lang w:eastAsia="he-IL"/>
        </w:rPr>
        <w:t xml:space="preserve"> בלבד אפשר להוסיף גם דפדפן כרום;</w:t>
      </w:r>
    </w:p>
    <w:p w14:paraId="2971E50E"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מערכת הפעלה </w:t>
      </w:r>
      <w:r w:rsidRPr="00AA1DA0">
        <w:rPr>
          <w:rFonts w:ascii="Times New Roman" w:eastAsia="Times New Roman" w:hAnsi="Times New Roman"/>
          <w:sz w:val="20"/>
          <w:lang w:eastAsia="he-IL"/>
        </w:rPr>
        <w:t>WINDOWS7</w:t>
      </w:r>
      <w:r w:rsidRPr="00AA1DA0">
        <w:rPr>
          <w:rFonts w:ascii="Times New Roman" w:eastAsia="Times New Roman" w:hAnsi="Times New Roman" w:hint="cs"/>
          <w:sz w:val="20"/>
          <w:rtl/>
          <w:lang w:eastAsia="he-IL"/>
        </w:rPr>
        <w:t xml:space="preserve"> או </w:t>
      </w:r>
      <w:r w:rsidRPr="00AA1DA0">
        <w:rPr>
          <w:rFonts w:ascii="Times New Roman" w:eastAsia="Times New Roman" w:hAnsi="Times New Roman"/>
          <w:sz w:val="20"/>
          <w:lang w:eastAsia="he-IL"/>
        </w:rPr>
        <w:t xml:space="preserve">WINDOWS8/8.1 </w:t>
      </w:r>
      <w:r w:rsidRPr="00AA1DA0">
        <w:rPr>
          <w:rFonts w:ascii="Times New Roman" w:eastAsia="Times New Roman" w:hAnsi="Times New Roman" w:hint="cs"/>
          <w:sz w:val="20"/>
          <w:rtl/>
          <w:lang w:eastAsia="he-IL"/>
        </w:rPr>
        <w:t xml:space="preserve"> או </w:t>
      </w:r>
      <w:r w:rsidRPr="00AA1DA0">
        <w:rPr>
          <w:rFonts w:ascii="Times New Roman" w:eastAsia="Times New Roman" w:hAnsi="Times New Roman"/>
          <w:sz w:val="20"/>
          <w:lang w:eastAsia="he-IL"/>
        </w:rPr>
        <w:t>WINSOWS 10</w:t>
      </w:r>
      <w:r w:rsidRPr="00AA1DA0">
        <w:rPr>
          <w:rFonts w:ascii="Times New Roman" w:eastAsia="Times New Roman" w:hAnsi="Times New Roman" w:hint="cs"/>
          <w:sz w:val="20"/>
          <w:rtl/>
          <w:lang w:eastAsia="he-IL"/>
        </w:rPr>
        <w:t xml:space="preserve">, אין תמיכה במערכת </w:t>
      </w:r>
      <w:proofErr w:type="spellStart"/>
      <w:r w:rsidRPr="00AA1DA0">
        <w:rPr>
          <w:rFonts w:ascii="Times New Roman" w:eastAsia="Times New Roman" w:hAnsi="Times New Roman"/>
          <w:sz w:val="20"/>
          <w:lang w:eastAsia="he-IL"/>
        </w:rPr>
        <w:t>xp</w:t>
      </w:r>
      <w:proofErr w:type="spellEnd"/>
      <w:r w:rsidRPr="00AA1DA0">
        <w:rPr>
          <w:rFonts w:ascii="Times New Roman" w:eastAsia="Times New Roman" w:hAnsi="Times New Roman" w:hint="cs"/>
          <w:sz w:val="20"/>
          <w:rtl/>
          <w:lang w:eastAsia="he-IL"/>
        </w:rPr>
        <w:t xml:space="preserve"> בכל משרדי הממשלה;</w:t>
      </w:r>
    </w:p>
    <w:p w14:paraId="116D050F"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תוכנת גישה לכרטיס חכם מותקנת</w:t>
      </w: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w:t>
      </w:r>
    </w:p>
    <w:p w14:paraId="1E67C20E" w14:textId="77777777" w:rsidR="003663B6" w:rsidRPr="00AA1DA0" w:rsidRDefault="003663B6" w:rsidP="00106BD7">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AA1DA0">
        <w:rPr>
          <w:rFonts w:ascii="Times New Roman" w:eastAsia="Times New Roman" w:hAnsi="Times New Roman" w:hint="cs"/>
          <w:sz w:val="20"/>
          <w:rtl/>
          <w:lang w:eastAsia="he-IL"/>
        </w:rPr>
        <w:t>תכנת חתימה דיגיטלית (</w:t>
      </w:r>
      <w:proofErr w:type="spellStart"/>
      <w:r w:rsidRPr="00AA1DA0">
        <w:rPr>
          <w:rFonts w:ascii="Times New Roman" w:eastAsia="Times New Roman" w:hAnsi="Times New Roman"/>
          <w:sz w:val="20"/>
          <w:lang w:eastAsia="he-IL"/>
        </w:rPr>
        <w:t>Sign&amp;Verify</w:t>
      </w:r>
      <w:proofErr w:type="spellEnd"/>
      <w:r w:rsidRPr="00AA1DA0">
        <w:rPr>
          <w:rFonts w:ascii="Times New Roman" w:eastAsia="Times New Roman" w:hAnsi="Times New Roman" w:hint="cs"/>
          <w:sz w:val="20"/>
          <w:rtl/>
          <w:lang w:eastAsia="he-IL"/>
        </w:rPr>
        <w:t>) מותקנת</w:t>
      </w: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w:t>
      </w:r>
    </w:p>
    <w:p w14:paraId="0D8C5002" w14:textId="77777777" w:rsidR="003663B6" w:rsidRPr="00AA1DA0" w:rsidRDefault="003663B6" w:rsidP="00106BD7">
      <w:pPr>
        <w:numPr>
          <w:ilvl w:val="0"/>
          <w:numId w:val="48"/>
        </w:numPr>
        <w:tabs>
          <w:tab w:val="left" w:pos="765"/>
          <w:tab w:val="left" w:pos="906"/>
        </w:tabs>
        <w:bidi/>
        <w:spacing w:before="0" w:after="0" w:line="240" w:lineRule="auto"/>
        <w:contextualSpacing/>
        <w:rPr>
          <w:rFonts w:ascii="Times New Roman" w:eastAsia="Times New Roman" w:hAnsi="Times New Roman"/>
          <w:sz w:val="20"/>
          <w:rtl/>
          <w:lang w:eastAsia="he-IL"/>
        </w:rPr>
      </w:pPr>
      <w:r w:rsidRPr="00AA1DA0">
        <w:rPr>
          <w:rFonts w:ascii="Times New Roman" w:eastAsia="Times New Roman" w:hAnsi="Times New Roman"/>
          <w:sz w:val="20"/>
          <w:rtl/>
          <w:lang w:eastAsia="he-IL"/>
        </w:rPr>
        <w:t xml:space="preserve">לצורך השתלטות על תחנות העבודה </w:t>
      </w:r>
      <w:r w:rsidRPr="00AA1DA0">
        <w:rPr>
          <w:rFonts w:ascii="Times New Roman" w:eastAsia="Times New Roman" w:hAnsi="Times New Roman" w:hint="cs"/>
          <w:sz w:val="20"/>
          <w:rtl/>
          <w:lang w:eastAsia="he-IL"/>
        </w:rPr>
        <w:t>של המשתמש</w:t>
      </w:r>
      <w:r w:rsidRPr="00AA1DA0">
        <w:rPr>
          <w:rFonts w:ascii="Times New Roman" w:eastAsia="Times New Roman" w:hAnsi="Times New Roman"/>
          <w:sz w:val="20"/>
          <w:rtl/>
          <w:lang w:eastAsia="he-IL"/>
        </w:rPr>
        <w:t xml:space="preserve"> יש להפעיל תוכנה בשם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lang w:eastAsia="he-IL"/>
        </w:rPr>
        <w:t>NETVIEWER</w:t>
      </w:r>
      <w:r w:rsidRPr="00AA1DA0">
        <w:rPr>
          <w:rFonts w:ascii="Times New Roman" w:eastAsia="Times New Roman" w:hAnsi="Times New Roman"/>
          <w:sz w:val="20"/>
          <w:rtl/>
          <w:lang w:eastAsia="he-IL"/>
        </w:rPr>
        <w:t xml:space="preserve">  הפעלת התוכנה וההשתלטות תעשה בליווי התומך של </w:t>
      </w:r>
      <w:proofErr w:type="spellStart"/>
      <w:r w:rsidRPr="00AA1DA0">
        <w:rPr>
          <w:rFonts w:ascii="Times New Roman" w:eastAsia="Times New Roman" w:hAnsi="Times New Roman"/>
          <w:sz w:val="20"/>
          <w:rtl/>
          <w:lang w:eastAsia="he-IL"/>
        </w:rPr>
        <w:t>מרכב"ה</w:t>
      </w:r>
      <w:proofErr w:type="spellEnd"/>
      <w:r w:rsidRPr="00AA1DA0">
        <w:rPr>
          <w:rFonts w:ascii="Times New Roman" w:eastAsia="Times New Roman" w:hAnsi="Times New Roman" w:hint="cs"/>
          <w:sz w:val="20"/>
          <w:rtl/>
          <w:lang w:eastAsia="he-IL"/>
        </w:rPr>
        <w:t xml:space="preserve"> מאתר </w:t>
      </w:r>
      <w:r w:rsidRPr="00AA1DA0">
        <w:rPr>
          <w:rFonts w:ascii="Times New Roman" w:eastAsia="Times New Roman" w:hAnsi="Times New Roman"/>
          <w:sz w:val="20"/>
          <w:lang w:eastAsia="he-IL"/>
        </w:rPr>
        <w:t>GOV.IL</w:t>
      </w:r>
      <w:r w:rsidRPr="00AA1DA0">
        <w:rPr>
          <w:rFonts w:ascii="Times New Roman" w:eastAsia="Times New Roman" w:hAnsi="Times New Roman" w:hint="cs"/>
          <w:sz w:val="20"/>
          <w:rtl/>
          <w:lang w:eastAsia="he-IL"/>
        </w:rPr>
        <w:t>;</w:t>
      </w:r>
    </w:p>
    <w:p w14:paraId="5AE603B0"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45286229" w14:textId="77777777" w:rsidR="003663B6" w:rsidRPr="00AA1DA0" w:rsidRDefault="003663B6" w:rsidP="003663B6">
      <w:pPr>
        <w:tabs>
          <w:tab w:val="left" w:pos="906"/>
        </w:tabs>
        <w:bidi/>
        <w:spacing w:before="0" w:after="0" w:line="240" w:lineRule="auto"/>
        <w:rPr>
          <w:rFonts w:ascii="Times New Roman" w:eastAsia="Times New Roman" w:hAnsi="Times New Roman"/>
          <w:sz w:val="20"/>
          <w:rtl/>
          <w:lang w:eastAsia="he-IL"/>
        </w:rPr>
      </w:pPr>
      <w:r w:rsidRPr="00AA1DA0">
        <w:rPr>
          <w:rFonts w:ascii="Times New Roman" w:eastAsia="Times New Roman" w:hAnsi="Times New Roman"/>
          <w:b/>
          <w:bCs/>
          <w:sz w:val="20"/>
          <w:rtl/>
          <w:lang w:eastAsia="he-IL"/>
        </w:rPr>
        <w:t>*</w:t>
      </w:r>
      <w:r w:rsidRPr="00AA1DA0">
        <w:rPr>
          <w:rFonts w:ascii="Times New Roman" w:eastAsia="Times New Roman" w:hAnsi="Times New Roman" w:hint="cs"/>
          <w:sz w:val="20"/>
          <w:rtl/>
          <w:lang w:eastAsia="he-IL"/>
        </w:rPr>
        <w:t xml:space="preserve"> הנחיות להתקנת כרטיס חכם ותוכנת </w:t>
      </w:r>
      <w:proofErr w:type="spellStart"/>
      <w:r w:rsidRPr="00AA1DA0">
        <w:rPr>
          <w:rFonts w:ascii="Times New Roman" w:eastAsia="Times New Roman" w:hAnsi="Times New Roman"/>
          <w:sz w:val="20"/>
          <w:lang w:eastAsia="he-IL"/>
        </w:rPr>
        <w:t>Sign&amp;Verify</w:t>
      </w:r>
      <w:proofErr w:type="spellEnd"/>
      <w:r w:rsidRPr="00AA1DA0">
        <w:rPr>
          <w:rFonts w:ascii="Times New Roman" w:eastAsia="Times New Roman" w:hAnsi="Times New Roman" w:hint="cs"/>
          <w:sz w:val="20"/>
          <w:rtl/>
          <w:lang w:eastAsia="he-IL"/>
        </w:rPr>
        <w:t xml:space="preserve"> </w:t>
      </w:r>
      <w:r w:rsidRPr="00AA1DA0">
        <w:rPr>
          <w:rFonts w:ascii="Times New Roman" w:eastAsia="Times New Roman" w:hAnsi="Times New Roman" w:hint="eastAsia"/>
          <w:b/>
          <w:bCs/>
          <w:sz w:val="20"/>
          <w:rtl/>
          <w:lang w:eastAsia="he-IL"/>
        </w:rPr>
        <w:t>בחינם</w:t>
      </w:r>
      <w:r w:rsidRPr="00AA1DA0">
        <w:rPr>
          <w:rFonts w:ascii="Times New Roman" w:eastAsia="Times New Roman" w:hAnsi="Times New Roman" w:hint="cs"/>
          <w:sz w:val="20"/>
          <w:rtl/>
          <w:lang w:eastAsia="he-IL"/>
        </w:rPr>
        <w:t xml:space="preserve"> ניתן למצוא בפורטל השירותים והמידע  הממשלתי בכתובת </w:t>
      </w:r>
      <w:hyperlink r:id="rId28" w:history="1">
        <w:r w:rsidRPr="00AA1DA0">
          <w:rPr>
            <w:rFonts w:ascii="Verdana" w:eastAsia="Times New Roman" w:hAnsi="Verdana" w:cs="Times New Roman"/>
            <w:b/>
            <w:bCs/>
            <w:i/>
            <w:iCs/>
            <w:sz w:val="20"/>
            <w:szCs w:val="20"/>
            <w:u w:val="single"/>
            <w:lang w:eastAsia="he-IL"/>
          </w:rPr>
          <w:t>www.gov.il</w:t>
        </w:r>
      </w:hyperlink>
      <w:r w:rsidRPr="00AA1DA0">
        <w:rPr>
          <w:rFonts w:ascii="Times New Roman" w:eastAsia="Times New Roman" w:hAnsi="Times New Roman" w:hint="cs"/>
          <w:sz w:val="20"/>
          <w:rtl/>
          <w:lang w:eastAsia="he-IL"/>
        </w:rPr>
        <w:t>;</w:t>
      </w:r>
    </w:p>
    <w:p w14:paraId="394A95F6" w14:textId="77777777" w:rsidR="003663B6" w:rsidRPr="00AA1DA0" w:rsidRDefault="003663B6" w:rsidP="003663B6">
      <w:pPr>
        <w:bidi/>
        <w:spacing w:before="0" w:after="0" w:line="240" w:lineRule="auto"/>
        <w:rPr>
          <w:rFonts w:ascii="Times New Roman" w:eastAsia="Times New Roman" w:hAnsi="Times New Roman"/>
          <w:sz w:val="20"/>
          <w:rtl/>
        </w:rPr>
      </w:pPr>
      <w:r w:rsidRPr="00AA1DA0">
        <w:rPr>
          <w:rFonts w:ascii="Times New Roman" w:eastAsia="Times New Roman" w:hAnsi="Times New Roman"/>
          <w:sz w:val="20"/>
          <w:rtl/>
        </w:rPr>
        <w:tab/>
      </w:r>
    </w:p>
    <w:p w14:paraId="7D67DAC0"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 xml:space="preserve">ב. אופן השגת כרטיס החכם, וקורא כרטיסים: </w:t>
      </w:r>
    </w:p>
    <w:p w14:paraId="143FF688" w14:textId="77777777" w:rsidR="003663B6" w:rsidRPr="00AA1DA0" w:rsidRDefault="003663B6" w:rsidP="003663B6">
      <w:pPr>
        <w:bidi/>
        <w:spacing w:before="0" w:after="0" w:line="240" w:lineRule="auto"/>
        <w:rPr>
          <w:rFonts w:ascii="Times New Roman" w:eastAsia="Times New Roman" w:hAnsi="Times New Roman"/>
          <w:sz w:val="20"/>
          <w:rtl/>
        </w:rPr>
      </w:pPr>
    </w:p>
    <w:p w14:paraId="74E17FC4"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AA1DA0">
        <w:rPr>
          <w:rFonts w:ascii="Times New Roman" w:eastAsia="Times New Roman" w:hAnsi="Times New Roman"/>
          <w:sz w:val="20"/>
          <w:rtl/>
        </w:rPr>
        <w:t xml:space="preserve">כהגדרתו בחוק חתימה אלקטרונית, </w:t>
      </w:r>
      <w:proofErr w:type="spellStart"/>
      <w:r w:rsidRPr="00AA1DA0">
        <w:rPr>
          <w:rFonts w:ascii="Times New Roman" w:eastAsia="Times New Roman" w:hAnsi="Times New Roman"/>
          <w:sz w:val="20"/>
          <w:rtl/>
        </w:rPr>
        <w:t>התשס"א</w:t>
      </w:r>
      <w:proofErr w:type="spellEnd"/>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w:t>
      </w:r>
      <w:r w:rsidRPr="00AA1DA0">
        <w:rPr>
          <w:rFonts w:ascii="Times New Roman" w:eastAsia="Times New Roman" w:hAnsi="Times New Roman"/>
          <w:sz w:val="20"/>
          <w:rtl/>
        </w:rPr>
        <w:t>2001</w:t>
      </w:r>
      <w:r w:rsidRPr="00AA1DA0">
        <w:rPr>
          <w:rFonts w:ascii="Times New Roman" w:eastAsia="Times New Roman" w:hAnsi="Times New Roman" w:hint="cs"/>
          <w:sz w:val="20"/>
          <w:rtl/>
        </w:rPr>
        <w:t xml:space="preserve"> ("</w:t>
      </w:r>
      <w:r w:rsidRPr="00AA1DA0">
        <w:rPr>
          <w:rFonts w:ascii="Times New Roman" w:eastAsia="Times New Roman" w:hAnsi="Times New Roman" w:hint="cs"/>
          <w:b/>
          <w:bCs/>
          <w:sz w:val="20"/>
          <w:rtl/>
        </w:rPr>
        <w:t>חוק חתימה אלקטרונית</w:t>
      </w:r>
      <w:r w:rsidRPr="00AA1DA0">
        <w:rPr>
          <w:rFonts w:ascii="Times New Roman" w:eastAsia="Times New Roman" w:hAnsi="Times New Roman" w:hint="cs"/>
          <w:sz w:val="20"/>
          <w:rtl/>
        </w:rPr>
        <w:t xml:space="preserve">").  </w:t>
      </w:r>
    </w:p>
    <w:p w14:paraId="09EF8388"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4495BFAA"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eastAsia"/>
          <w:sz w:val="20"/>
          <w:rtl/>
        </w:rPr>
        <w:t>בעת</w:t>
      </w:r>
      <w:r w:rsidRPr="00AA1DA0">
        <w:rPr>
          <w:rFonts w:ascii="Times New Roman" w:eastAsia="Times New Roman" w:hAnsi="Times New Roman"/>
          <w:sz w:val="20"/>
          <w:rtl/>
        </w:rPr>
        <w:t xml:space="preserve"> הגשת בקשה לכרטיס חכם מול הגורם המאשר יש למלא את </w:t>
      </w:r>
      <w:r w:rsidRPr="00AA1DA0">
        <w:rPr>
          <w:rFonts w:ascii="Times New Roman" w:eastAsia="Times New Roman" w:hAnsi="Times New Roman" w:hint="eastAsia"/>
          <w:b/>
          <w:bCs/>
          <w:sz w:val="20"/>
          <w:rtl/>
        </w:rPr>
        <w:t>נספח</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b/>
          <w:bCs/>
          <w:sz w:val="20"/>
          <w:rtl/>
        </w:rPr>
        <w:t>ב</w:t>
      </w:r>
      <w:r w:rsidRPr="00AA1DA0">
        <w:rPr>
          <w:rFonts w:ascii="Times New Roman" w:eastAsia="Times New Roman" w:hAnsi="Times New Roman"/>
          <w:b/>
          <w:bCs/>
          <w:sz w:val="20"/>
          <w:rtl/>
        </w:rPr>
        <w:t xml:space="preserve">' </w:t>
      </w:r>
      <w:r w:rsidRPr="00AA1DA0">
        <w:rPr>
          <w:rFonts w:ascii="Times New Roman" w:eastAsia="Times New Roman" w:hAnsi="Times New Roman" w:hint="eastAsia"/>
          <w:sz w:val="20"/>
          <w:rtl/>
        </w:rPr>
        <w:t>עבור</w:t>
      </w:r>
      <w:r w:rsidRPr="00AA1DA0">
        <w:rPr>
          <w:rFonts w:ascii="Times New Roman" w:eastAsia="Times New Roman" w:hAnsi="Times New Roman"/>
          <w:sz w:val="20"/>
          <w:rtl/>
        </w:rPr>
        <w:t xml:space="preserve"> הנציג המיועד, ולהציג את המינוי, על מנת שהגורם המאשר ינפיק עבורו כרטיס חכם. </w:t>
      </w:r>
    </w:p>
    <w:p w14:paraId="3FE6ACA2"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eastAsia"/>
          <w:sz w:val="20"/>
          <w:rtl/>
        </w:rPr>
        <w:t>הכרטיס</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החכם</w:t>
      </w:r>
      <w:r w:rsidRPr="00AA1DA0">
        <w:rPr>
          <w:rFonts w:ascii="Times New Roman" w:eastAsia="Times New Roman" w:hAnsi="Times New Roman"/>
          <w:sz w:val="20"/>
          <w:rtl/>
        </w:rPr>
        <w:t xml:space="preserve"> (להלן </w:t>
      </w:r>
      <w:r w:rsidRPr="00AA1DA0">
        <w:rPr>
          <w:rFonts w:ascii="Times New Roman" w:eastAsia="Times New Roman" w:hAnsi="Times New Roman" w:hint="eastAsia"/>
          <w:sz w:val="20"/>
          <w:rtl/>
        </w:rPr>
        <w:t>הכרטיס</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הינו</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אישי</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לנציג</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מסוים מטעם ה</w:t>
      </w:r>
      <w:r w:rsidRPr="00AA1DA0">
        <w:rPr>
          <w:rFonts w:ascii="Times New Roman" w:eastAsia="Times New Roman" w:hAnsi="Times New Roman" w:hint="eastAsia"/>
          <w:sz w:val="20"/>
          <w:rtl/>
        </w:rPr>
        <w:t>משתמש</w:t>
      </w:r>
      <w:r w:rsidRPr="00AA1DA0">
        <w:rPr>
          <w:rFonts w:ascii="Times New Roman" w:eastAsia="Times New Roman" w:hAnsi="Times New Roman"/>
          <w:sz w:val="20"/>
          <w:rtl/>
        </w:rPr>
        <w:t xml:space="preserve"> ואינו ניתן להעברה. </w:t>
      </w:r>
    </w:p>
    <w:p w14:paraId="0F798E75" w14:textId="77777777" w:rsidR="003663B6" w:rsidRPr="00AA1DA0" w:rsidRDefault="003663B6" w:rsidP="00106BD7">
      <w:pPr>
        <w:numPr>
          <w:ilvl w:val="0"/>
          <w:numId w:val="54"/>
        </w:numPr>
        <w:bidi/>
        <w:spacing w:before="0" w:after="0" w:line="240" w:lineRule="auto"/>
        <w:rPr>
          <w:rFonts w:ascii="Times New Roman" w:eastAsia="Times New Roman" w:hAnsi="Times New Roman"/>
          <w:sz w:val="20"/>
        </w:rPr>
      </w:pPr>
      <w:r w:rsidRPr="00AA1DA0">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55ADC8B" w14:textId="77777777" w:rsidR="003663B6" w:rsidRPr="00AA1DA0" w:rsidRDefault="003663B6" w:rsidP="00106BD7">
      <w:pPr>
        <w:numPr>
          <w:ilvl w:val="0"/>
          <w:numId w:val="54"/>
        </w:numPr>
        <w:bidi/>
        <w:spacing w:before="0" w:after="0" w:line="240" w:lineRule="auto"/>
        <w:rPr>
          <w:rFonts w:ascii="Times New Roman" w:eastAsia="Times New Roman" w:hAnsi="Times New Roman"/>
          <w:b/>
          <w:bCs/>
          <w:rtl/>
          <w:lang w:eastAsia="he-IL"/>
        </w:rPr>
      </w:pPr>
      <w:r w:rsidRPr="00AA1DA0">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AA1DA0">
        <w:rPr>
          <w:rFonts w:ascii="Times New Roman" w:eastAsia="Times New Roman" w:hAnsi="Times New Roman"/>
          <w:rtl/>
          <w:lang w:eastAsia="he-IL"/>
        </w:rPr>
        <w:t>.</w:t>
      </w:r>
    </w:p>
    <w:p w14:paraId="49CBA99F" w14:textId="77777777" w:rsidR="003663B6" w:rsidRPr="00AA1DA0" w:rsidRDefault="003663B6" w:rsidP="003663B6">
      <w:pPr>
        <w:bidi/>
        <w:spacing w:before="0" w:after="0" w:line="240" w:lineRule="auto"/>
        <w:ind w:left="1416" w:right="708"/>
        <w:rPr>
          <w:rFonts w:ascii="Times New Roman" w:eastAsia="Times New Roman" w:hAnsi="Times New Roman"/>
          <w:sz w:val="20"/>
        </w:rPr>
      </w:pPr>
    </w:p>
    <w:p w14:paraId="25370C89" w14:textId="77777777" w:rsidR="003663B6" w:rsidRPr="00AA1DA0" w:rsidRDefault="003663B6" w:rsidP="003663B6">
      <w:pPr>
        <w:bidi/>
        <w:spacing w:before="0" w:after="0" w:line="240" w:lineRule="auto"/>
        <w:rPr>
          <w:rFonts w:ascii="Times New Roman" w:eastAsia="Times New Roman" w:hAnsi="Times New Roman"/>
          <w:b/>
          <w:bCs/>
          <w:sz w:val="20"/>
          <w:u w:val="single"/>
          <w:rtl/>
        </w:rPr>
      </w:pPr>
      <w:r w:rsidRPr="00AA1DA0">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4BE89A18" w14:textId="77777777" w:rsidR="003663B6" w:rsidRPr="00AA1DA0" w:rsidRDefault="003663B6" w:rsidP="003663B6">
      <w:pPr>
        <w:bidi/>
        <w:spacing w:before="0" w:after="0" w:line="240" w:lineRule="auto"/>
        <w:rPr>
          <w:rFonts w:ascii="David" w:eastAsia="Times New Roman" w:hAnsi="David"/>
          <w:b/>
          <w:bCs/>
          <w:u w:val="single"/>
          <w:rtl/>
          <w:lang w:eastAsia="he-IL"/>
        </w:rPr>
      </w:pPr>
      <w:bookmarkStart w:id="80" w:name="נספח_ח"/>
      <w:bookmarkStart w:id="81" w:name="הצהרת_איש_קשר"/>
      <w:r w:rsidRPr="00AA1DA0">
        <w:rPr>
          <w:rFonts w:ascii="David" w:eastAsia="Times New Roman" w:hAnsi="David" w:hint="eastAsia"/>
          <w:b/>
          <w:bCs/>
          <w:u w:val="single"/>
          <w:rtl/>
          <w:lang w:eastAsia="he-IL"/>
        </w:rPr>
        <w:t>נספח</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ב</w:t>
      </w:r>
      <w:r w:rsidRPr="00AA1DA0">
        <w:rPr>
          <w:rFonts w:ascii="David" w:eastAsia="Times New Roman" w:hAnsi="David"/>
          <w:b/>
          <w:bCs/>
          <w:u w:val="single"/>
          <w:rtl/>
          <w:lang w:eastAsia="he-IL"/>
        </w:rPr>
        <w:t xml:space="preserve">' </w:t>
      </w:r>
      <w:bookmarkEnd w:id="80"/>
      <w:r w:rsidRPr="00AA1DA0">
        <w:rPr>
          <w:rFonts w:ascii="David" w:eastAsia="Times New Roman" w:hAnsi="David"/>
          <w:b/>
          <w:bCs/>
          <w:u w:val="single"/>
          <w:rtl/>
          <w:lang w:eastAsia="he-IL"/>
        </w:rPr>
        <w:t xml:space="preserve">– הצהרת נציג המשתמש ואישור על סמכויות </w:t>
      </w:r>
      <w:r w:rsidRPr="00AA1DA0">
        <w:rPr>
          <w:rFonts w:ascii="David" w:eastAsia="Times New Roman" w:hAnsi="David" w:hint="eastAsia"/>
          <w:b/>
          <w:bCs/>
          <w:u w:val="single"/>
          <w:rtl/>
          <w:lang w:eastAsia="he-IL"/>
        </w:rPr>
        <w:t>נציג</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המשתמש</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בפורטל</w:t>
      </w:r>
      <w:r w:rsidRPr="00AA1DA0">
        <w:rPr>
          <w:rFonts w:ascii="David" w:eastAsia="Times New Roman" w:hAnsi="David"/>
          <w:b/>
          <w:bCs/>
          <w:u w:val="single"/>
          <w:rtl/>
          <w:lang w:eastAsia="he-IL"/>
        </w:rPr>
        <w:t xml:space="preserve"> </w:t>
      </w:r>
      <w:r w:rsidRPr="00AA1DA0">
        <w:rPr>
          <w:rFonts w:ascii="David" w:eastAsia="Times New Roman" w:hAnsi="David" w:hint="eastAsia"/>
          <w:b/>
          <w:bCs/>
          <w:u w:val="single"/>
          <w:rtl/>
          <w:lang w:eastAsia="he-IL"/>
        </w:rPr>
        <w:t>הספקים</w:t>
      </w:r>
      <w:r w:rsidRPr="00AA1DA0">
        <w:rPr>
          <w:rFonts w:ascii="David" w:eastAsia="Times New Roman" w:hAnsi="David"/>
          <w:b/>
          <w:bCs/>
          <w:u w:val="single"/>
          <w:rtl/>
          <w:lang w:eastAsia="he-IL"/>
        </w:rPr>
        <w:t xml:space="preserve"> הממשלתי</w:t>
      </w:r>
      <w:bookmarkEnd w:id="81"/>
    </w:p>
    <w:p w14:paraId="356C58A5"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t>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ממשלת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ישראל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באמצעות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החשב</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הכללי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משרד</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האוצר</w:t>
      </w:r>
    </w:p>
    <w:p w14:paraId="18918830" w14:textId="77777777" w:rsidR="003663B6" w:rsidRPr="00AA1DA0" w:rsidRDefault="003663B6" w:rsidP="003663B6">
      <w:pPr>
        <w:bidi/>
        <w:spacing w:before="0" w:after="0" w:line="240" w:lineRule="auto"/>
        <w:rPr>
          <w:rFonts w:ascii="David" w:eastAsia="Times New Roman" w:hAnsi="David"/>
          <w:b/>
          <w:bCs/>
          <w:u w:val="single"/>
          <w:rtl/>
          <w:lang w:val="en-GB" w:eastAsia="he-IL"/>
        </w:rPr>
      </w:pPr>
    </w:p>
    <w:p w14:paraId="22224F8A"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rtl/>
          <w:lang w:val="en-GB" w:eastAsia="he-IL"/>
        </w:rPr>
        <w:t xml:space="preserve">(מחק </w:t>
      </w:r>
      <w:r w:rsidRPr="00AA1DA0">
        <w:rPr>
          <w:rFonts w:ascii="David" w:eastAsia="Times New Roman" w:hAnsi="David" w:hint="eastAsia"/>
          <w:rtl/>
          <w:lang w:val="en-GB" w:eastAsia="he-IL"/>
        </w:rPr>
        <w:t>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המיותר</w:t>
      </w:r>
      <w:r w:rsidRPr="00AA1DA0">
        <w:rPr>
          <w:rFonts w:ascii="David" w:eastAsia="Times New Roman" w:hAnsi="David"/>
          <w:rtl/>
          <w:lang w:val="en-GB" w:eastAsia="he-IL"/>
        </w:rPr>
        <w:t>)</w:t>
      </w:r>
    </w:p>
    <w:p w14:paraId="19521A28" w14:textId="77777777" w:rsidR="003663B6" w:rsidRPr="00AA1DA0" w:rsidRDefault="003663B6" w:rsidP="00A70E61">
      <w:p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w:t>
      </w:r>
      <w:r w:rsidRPr="00AA1DA0">
        <w:rPr>
          <w:rFonts w:ascii="David" w:eastAsia="Times New Roman" w:hAnsi="David" w:hint="eastAsia"/>
          <w:rtl/>
          <w:lang w:val="en-GB" w:eastAsia="he-IL"/>
        </w:rPr>
        <w:t>הח</w:t>
      </w:r>
      <w:r w:rsidRPr="00AA1DA0">
        <w:rPr>
          <w:rFonts w:ascii="David" w:eastAsia="Times New Roman" w:hAnsi="David"/>
          <w:rtl/>
          <w:lang w:val="en-GB" w:eastAsia="he-IL"/>
        </w:rPr>
        <w:t xml:space="preserve">"מ </w:t>
      </w:r>
      <w:r w:rsidRPr="00AA1DA0">
        <w:rPr>
          <w:rFonts w:ascii="David" w:eastAsia="Times New Roman" w:hAnsi="David" w:hint="eastAsia"/>
          <w:rtl/>
          <w:lang w:val="en-GB" w:eastAsia="he-IL"/>
        </w:rPr>
        <w:t>מודיע</w:t>
      </w:r>
      <w:r w:rsidRPr="00AA1DA0">
        <w:rPr>
          <w:rFonts w:ascii="David" w:eastAsia="Times New Roman" w:hAnsi="David"/>
          <w:rtl/>
          <w:lang w:val="en-GB" w:eastAsia="he-IL"/>
        </w:rPr>
        <w:t xml:space="preserve">/ים </w:t>
      </w:r>
      <w:r w:rsidRPr="00AA1DA0">
        <w:rPr>
          <w:rFonts w:ascii="David" w:eastAsia="Times New Roman" w:hAnsi="David" w:hint="eastAsia"/>
          <w:rtl/>
          <w:lang w:val="en-GB" w:eastAsia="he-IL"/>
        </w:rPr>
        <w:t>בכך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w:t>
      </w:r>
    </w:p>
    <w:p w14:paraId="7DC22CC5"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rtl/>
          <w:lang w:val="en-GB" w:eastAsia="he-IL"/>
        </w:rPr>
        <w:t xml:space="preserve"> כי איש הקשר מטעמי/מטעם</w:t>
      </w:r>
      <w:r w:rsidRPr="00AA1DA0">
        <w:rPr>
          <w:rFonts w:ascii="David" w:eastAsia="Times New Roman" w:hAnsi="David" w:hint="cs"/>
          <w:rtl/>
          <w:lang w:val="en-GB" w:eastAsia="he-IL"/>
        </w:rPr>
        <w:t xml:space="preserve"> .....</w:t>
      </w:r>
      <w:r w:rsidRPr="00AA1DA0">
        <w:rPr>
          <w:rFonts w:ascii="David" w:eastAsia="Times New Roman" w:hAnsi="David"/>
          <w:rtl/>
          <w:lang w:val="en-GB" w:eastAsia="he-IL"/>
        </w:rPr>
        <w:t xml:space="preserve">....................... (להלן –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הינו מר/גב ............................ (להלן –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עבורו</w:t>
      </w:r>
      <w:r w:rsidRPr="00AA1DA0">
        <w:rPr>
          <w:rFonts w:ascii="David" w:eastAsia="Times New Roman" w:hAnsi="David"/>
          <w:rtl/>
          <w:lang w:val="en-GB" w:eastAsia="he-IL"/>
        </w:rPr>
        <w:t xml:space="preserve"> בכוונתנו </w:t>
      </w:r>
      <w:r w:rsidRPr="00AA1DA0">
        <w:rPr>
          <w:rFonts w:ascii="David" w:eastAsia="Times New Roman" w:hAnsi="David" w:hint="eastAsia"/>
          <w:rtl/>
          <w:lang w:val="en-GB" w:eastAsia="he-IL"/>
        </w:rPr>
        <w:t>להנפיק</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כרטיס</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חכם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לצורך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שימוש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בפורטל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הספקים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הממשלתי</w:t>
      </w:r>
      <w:r w:rsidRPr="00AA1DA0">
        <w:rPr>
          <w:rFonts w:ascii="David" w:eastAsia="Times New Roman" w:hAnsi="David"/>
          <w:rtl/>
          <w:lang w:val="en-GB" w:eastAsia="he-IL"/>
        </w:rPr>
        <w:t xml:space="preserve"> לרבות לצורך הגשת </w:t>
      </w:r>
      <w:r w:rsidRPr="00AA1DA0">
        <w:rPr>
          <w:rFonts w:ascii="David" w:eastAsia="Times New Roman" w:hAnsi="David" w:hint="eastAsia"/>
          <w:rtl/>
          <w:lang w:val="en-GB" w:eastAsia="he-IL"/>
        </w:rPr>
        <w:t>דיווחי</w:t>
      </w:r>
      <w:r w:rsidRPr="00AA1DA0">
        <w:rPr>
          <w:rFonts w:ascii="David" w:eastAsia="Times New Roman" w:hAnsi="David"/>
          <w:rtl/>
          <w:lang w:val="en-GB" w:eastAsia="he-IL"/>
        </w:rPr>
        <w:t xml:space="preserve"> ביצוע וחשבוניות </w:t>
      </w:r>
      <w:r w:rsidRPr="00AA1DA0">
        <w:rPr>
          <w:rFonts w:ascii="David" w:eastAsia="Times New Roman" w:hAnsi="David" w:hint="eastAsia"/>
          <w:rtl/>
          <w:lang w:val="en-GB" w:eastAsia="he-IL"/>
        </w:rPr>
        <w:t>למשרדי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ממשלה</w:t>
      </w:r>
      <w:r w:rsidRPr="00AA1DA0">
        <w:rPr>
          <w:rFonts w:ascii="David" w:eastAsia="Times New Roman" w:hAnsi="David"/>
          <w:rtl/>
          <w:lang w:eastAsia="he-IL"/>
        </w:rPr>
        <w:t>.</w:t>
      </w:r>
    </w:p>
    <w:p w14:paraId="1D3C8345"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מאשר/ים בזאת כי כל שימוש </w:t>
      </w:r>
      <w:r w:rsidRPr="00AA1DA0">
        <w:rPr>
          <w:rFonts w:ascii="David" w:eastAsia="Times New Roman" w:hAnsi="David" w:hint="eastAsia"/>
          <w:rtl/>
          <w:lang w:val="en-GB" w:eastAsia="he-IL"/>
        </w:rPr>
        <w:t>בפורטל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הספקים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הממשלתי</w:t>
      </w:r>
      <w:r w:rsidRPr="00AA1DA0">
        <w:rPr>
          <w:rFonts w:ascii="David" w:eastAsia="Times New Roman" w:hAnsi="David"/>
          <w:rtl/>
          <w:lang w:val="en-GB" w:eastAsia="he-IL"/>
        </w:rPr>
        <w:t xml:space="preserve"> ע"י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באמצעות כרטיס החכם יחייב את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לכל דבר וענין לרבות הגשת </w:t>
      </w:r>
      <w:r w:rsidRPr="00AA1DA0">
        <w:rPr>
          <w:rFonts w:ascii="David" w:eastAsia="Times New Roman" w:hAnsi="David" w:hint="eastAsia"/>
          <w:rtl/>
          <w:lang w:val="en-GB" w:eastAsia="he-IL"/>
        </w:rPr>
        <w:t>דיווחי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ביצוע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וחשבוניות</w:t>
      </w:r>
      <w:r w:rsidRPr="00AA1DA0">
        <w:rPr>
          <w:rFonts w:ascii="David" w:eastAsia="Times New Roman" w:hAnsi="David"/>
          <w:rtl/>
          <w:lang w:val="en-GB" w:eastAsia="he-IL"/>
        </w:rPr>
        <w:t xml:space="preserve"> כאמור וקבלת הודעות ממשרדי הממשלה, אלא אם כן הודיע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ל</w:t>
      </w:r>
      <w:r w:rsidRPr="00AA1DA0">
        <w:rPr>
          <w:rFonts w:ascii="David" w:eastAsia="Times New Roman" w:hAnsi="David" w:hint="eastAsia"/>
          <w:rtl/>
          <w:lang w:val="en-GB" w:eastAsia="he-IL"/>
        </w:rPr>
        <w:t>נציגות הממשלה</w:t>
      </w:r>
      <w:r w:rsidRPr="00AA1DA0">
        <w:rPr>
          <w:rFonts w:ascii="David" w:eastAsia="Times New Roman" w:hAnsi="David"/>
          <w:rtl/>
          <w:lang w:val="en-GB" w:eastAsia="he-IL"/>
        </w:rPr>
        <w:t xml:space="preserve"> על ביטול ההרשאה לנציג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בהתאם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להנחיות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החוזה</w:t>
      </w:r>
      <w:r w:rsidRPr="00AA1DA0">
        <w:rPr>
          <w:rFonts w:ascii="David" w:eastAsia="Times New Roman" w:hAnsi="David"/>
          <w:rtl/>
          <w:lang w:val="en-GB" w:eastAsia="he-IL"/>
        </w:rPr>
        <w:t>.</w:t>
      </w:r>
    </w:p>
    <w:p w14:paraId="3584B1BA" w14:textId="77777777" w:rsidR="003663B6" w:rsidRPr="00AA1DA0" w:rsidRDefault="003663B6" w:rsidP="0033080D">
      <w:pPr>
        <w:numPr>
          <w:ilvl w:val="0"/>
          <w:numId w:val="52"/>
        </w:numPr>
        <w:tabs>
          <w:tab w:val="left" w:pos="8306"/>
        </w:tabs>
        <w:bidi/>
        <w:spacing w:before="0" w:after="0" w:line="240" w:lineRule="auto"/>
        <w:ind w:left="360" w:right="0" w:firstLine="0"/>
        <w:contextualSpacing/>
        <w:rPr>
          <w:rFonts w:ascii="David" w:eastAsia="Times New Roman" w:hAnsi="David"/>
          <w:lang w:val="en-GB" w:eastAsia="he-IL"/>
        </w:rPr>
      </w:pPr>
      <w:r w:rsidRPr="00AA1DA0">
        <w:rPr>
          <w:rFonts w:ascii="David" w:eastAsia="Times New Roman" w:hAnsi="David" w:hint="eastAsia"/>
          <w:rtl/>
          <w:lang w:val="en-GB" w:eastAsia="he-IL"/>
        </w:rPr>
        <w:t>יובהר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חלה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האחריות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לוודא</w:t>
      </w:r>
      <w:r w:rsidRPr="00AA1DA0">
        <w:rPr>
          <w:rFonts w:ascii="David" w:eastAsia="Times New Roman" w:hAnsi="David"/>
          <w:rtl/>
          <w:lang w:val="en-GB" w:eastAsia="he-IL"/>
        </w:rPr>
        <w:t xml:space="preserve"> את קבלת הודעתו כאמור לעיל, וכי רק לא</w:t>
      </w:r>
      <w:r w:rsidRPr="00AA1DA0">
        <w:rPr>
          <w:rFonts w:ascii="David" w:eastAsia="Times New Roman" w:hAnsi="David" w:hint="eastAsia"/>
          <w:rtl/>
          <w:lang w:val="en-GB" w:eastAsia="he-IL"/>
        </w:rPr>
        <w:t>חר</w:t>
      </w:r>
      <w:r w:rsidRPr="00AA1DA0">
        <w:rPr>
          <w:rFonts w:ascii="David" w:eastAsia="Times New Roman" w:hAnsi="David"/>
          <w:rtl/>
          <w:lang w:val="en-GB" w:eastAsia="he-IL"/>
        </w:rPr>
        <w:t xml:space="preserve"> קבלת האישור מטעם </w:t>
      </w:r>
      <w:r w:rsidRPr="00AA1DA0">
        <w:rPr>
          <w:rFonts w:ascii="David" w:eastAsia="Times New Roman" w:hAnsi="David" w:hint="cs"/>
          <w:rtl/>
          <w:lang w:val="en-GB" w:eastAsia="he-IL"/>
        </w:rPr>
        <w:t>נציגות הממשלה</w:t>
      </w:r>
      <w:r w:rsidRPr="00AA1DA0">
        <w:rPr>
          <w:rFonts w:ascii="David" w:eastAsia="Times New Roman" w:hAnsi="David"/>
          <w:rtl/>
          <w:lang w:val="en-GB" w:eastAsia="he-IL"/>
        </w:rPr>
        <w:t xml:space="preserve">, האמור יחזה להיות </w:t>
      </w:r>
      <w:proofErr w:type="spellStart"/>
      <w:r w:rsidRPr="00AA1DA0">
        <w:rPr>
          <w:rFonts w:ascii="David" w:eastAsia="Times New Roman" w:hAnsi="David"/>
          <w:rtl/>
          <w:lang w:val="en-GB" w:eastAsia="he-IL"/>
        </w:rPr>
        <w:t>כנתקבל</w:t>
      </w:r>
      <w:proofErr w:type="spellEnd"/>
      <w:r w:rsidRPr="00AA1DA0">
        <w:rPr>
          <w:rFonts w:ascii="David" w:eastAsia="Times New Roman" w:hAnsi="David"/>
          <w:rtl/>
          <w:lang w:val="en-GB" w:eastAsia="he-IL"/>
        </w:rPr>
        <w:t xml:space="preserve">. </w:t>
      </w:r>
    </w:p>
    <w:p w14:paraId="3EA3073C"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כי הכרטיס החכם יכלול תעודה אלקטרונית </w:t>
      </w:r>
      <w:r w:rsidRPr="00AA1DA0">
        <w:rPr>
          <w:rFonts w:ascii="David" w:eastAsia="Times New Roman" w:hAnsi="David" w:hint="eastAsia"/>
          <w:rtl/>
          <w:lang w:val="en-GB" w:eastAsia="he-IL"/>
        </w:rPr>
        <w:t>מאושרת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בהתאם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לחוק</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חתימה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התשס</w:t>
      </w:r>
      <w:r w:rsidRPr="00AA1DA0">
        <w:rPr>
          <w:rFonts w:ascii="David" w:eastAsia="Times New Roman" w:hAnsi="David"/>
          <w:rtl/>
          <w:lang w:val="en-GB" w:eastAsia="he-IL"/>
        </w:rPr>
        <w:t>"</w:t>
      </w:r>
      <w:r w:rsidRPr="00AA1DA0">
        <w:rPr>
          <w:rFonts w:ascii="David" w:eastAsia="Times New Roman" w:hAnsi="David" w:hint="eastAsia"/>
          <w:rtl/>
          <w:lang w:val="en-GB" w:eastAsia="he-IL"/>
        </w:rPr>
        <w:t>א</w:t>
      </w:r>
      <w:r w:rsidRPr="00AA1DA0">
        <w:rPr>
          <w:rFonts w:ascii="David" w:eastAsia="Times New Roman" w:hAnsi="David"/>
          <w:rtl/>
          <w:lang w:val="en-GB" w:eastAsia="he-IL"/>
        </w:rPr>
        <w:t>-2001 הכוללת את הפרטים של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ואת פרטי נציג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כי על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להבטיח אישית כי לא ייעשה שימוש שאינו מורשה על ידי 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בכרטיס וה</w:t>
      </w:r>
      <w:r w:rsidRPr="00AA1DA0">
        <w:rPr>
          <w:rFonts w:ascii="David" w:eastAsia="Times New Roman" w:hAnsi="David" w:hint="eastAsia"/>
          <w:rtl/>
          <w:lang w:val="en-GB" w:eastAsia="he-IL"/>
        </w:rPr>
        <w:t>משתמש</w:t>
      </w:r>
      <w:r w:rsidRPr="00AA1DA0">
        <w:rPr>
          <w:rFonts w:ascii="David" w:eastAsia="Times New Roman" w:hAnsi="David"/>
          <w:rtl/>
          <w:lang w:val="en-GB" w:eastAsia="he-IL"/>
        </w:rPr>
        <w:t xml:space="preserve"> פוטר בזה את הממשלה ומי מטעמה מכל אחריות הנובעת משימוש בלתי מורשה, כאמור.</w:t>
      </w:r>
    </w:p>
    <w:p w14:paraId="0F595A66"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הצהרה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זאת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באה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בנוסף</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ההתקשרות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מול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הגורם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המאשר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לצורך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הנפקת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תעודת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חתימה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מאושרת</w:t>
      </w:r>
      <w:r w:rsidRPr="00AA1DA0">
        <w:rPr>
          <w:rFonts w:ascii="David" w:eastAsia="Times New Roman" w:hAnsi="David"/>
          <w:rtl/>
          <w:lang w:val="en-GB" w:eastAsia="he-IL"/>
        </w:rPr>
        <w:t>.</w:t>
      </w:r>
    </w:p>
    <w:p w14:paraId="71EDA71C" w14:textId="77777777" w:rsidR="003663B6" w:rsidRPr="00AA1DA0" w:rsidRDefault="003663B6" w:rsidP="00106BD7">
      <w:pPr>
        <w:numPr>
          <w:ilvl w:val="0"/>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פרטי</w:t>
      </w:r>
      <w:r w:rsidRPr="00AA1DA0">
        <w:rPr>
          <w:rFonts w:ascii="David" w:eastAsia="Times New Roman" w:hAnsi="David"/>
          <w:rtl/>
          <w:lang w:val="en-GB" w:eastAsia="he-IL"/>
        </w:rPr>
        <w:t xml:space="preserve"> נציג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הינם כלהלן:</w:t>
      </w:r>
    </w:p>
    <w:p w14:paraId="4530D5E2"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xml:space="preserve"> ...............................</w:t>
      </w:r>
    </w:p>
    <w:p w14:paraId="7D8A0A8D"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מלאה</w:t>
      </w:r>
      <w:r w:rsidRPr="00AA1DA0">
        <w:rPr>
          <w:rFonts w:ascii="David" w:eastAsia="Times New Roman" w:hAnsi="David"/>
          <w:rtl/>
          <w:lang w:val="en-GB" w:eastAsia="he-IL"/>
        </w:rPr>
        <w:t xml:space="preserve"> .....................................................</w:t>
      </w:r>
    </w:p>
    <w:p w14:paraId="33C3C00E"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 ................................</w:t>
      </w:r>
    </w:p>
    <w:p w14:paraId="77ABA43C"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תפקיד</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אצל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p>
    <w:p w14:paraId="0EC8991F"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בעבודה</w:t>
      </w:r>
      <w:r w:rsidRPr="00AA1DA0">
        <w:rPr>
          <w:rFonts w:ascii="David" w:eastAsia="Times New Roman" w:hAnsi="David"/>
          <w:rtl/>
          <w:lang w:val="en-GB" w:eastAsia="he-IL"/>
        </w:rPr>
        <w:t xml:space="preserve"> ..........................</w:t>
      </w:r>
    </w:p>
    <w:p w14:paraId="40A6EF89"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בבית</w:t>
      </w:r>
      <w:r w:rsidRPr="00AA1DA0">
        <w:rPr>
          <w:rFonts w:ascii="David" w:eastAsia="Times New Roman" w:hAnsi="David"/>
          <w:rtl/>
          <w:lang w:val="en-GB" w:eastAsia="he-IL"/>
        </w:rPr>
        <w:t xml:space="preserve"> ..............................</w:t>
      </w:r>
    </w:p>
    <w:p w14:paraId="5F403A3A"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מספר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טלפון</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נייד</w:t>
      </w:r>
      <w:r w:rsidRPr="00AA1DA0">
        <w:rPr>
          <w:rFonts w:ascii="David" w:eastAsia="Times New Roman" w:hAnsi="David"/>
          <w:rtl/>
          <w:lang w:val="en-GB" w:eastAsia="he-IL"/>
        </w:rPr>
        <w:t xml:space="preserve"> ................................</w:t>
      </w:r>
    </w:p>
    <w:p w14:paraId="3E06ACA5" w14:textId="77777777" w:rsidR="003663B6" w:rsidRPr="00AA1DA0" w:rsidRDefault="003663B6" w:rsidP="00106BD7">
      <w:pPr>
        <w:numPr>
          <w:ilvl w:val="1"/>
          <w:numId w:val="47"/>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דואר</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אלקטרוני</w:t>
      </w:r>
      <w:r w:rsidRPr="00AA1DA0">
        <w:rPr>
          <w:rFonts w:ascii="David" w:eastAsia="Times New Roman" w:hAnsi="David"/>
          <w:rtl/>
          <w:lang w:val="en-GB" w:eastAsia="he-IL"/>
        </w:rPr>
        <w:t xml:space="preserve"> ........................</w:t>
      </w:r>
    </w:p>
    <w:p w14:paraId="211A0D29"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7F77A1DA"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חתימה</w:t>
      </w:r>
      <w:r w:rsidRPr="00AA1DA0">
        <w:rPr>
          <w:rFonts w:ascii="David" w:eastAsia="Times New Roman" w:hAnsi="David"/>
          <w:rtl/>
          <w:lang w:val="en-GB" w:eastAsia="he-IL"/>
        </w:rPr>
        <w:t>/</w:t>
      </w:r>
      <w:proofErr w:type="spellStart"/>
      <w:r w:rsidRPr="00AA1DA0">
        <w:rPr>
          <w:rFonts w:ascii="David" w:eastAsia="Times New Roman" w:hAnsi="David"/>
          <w:rtl/>
          <w:lang w:val="en-GB" w:eastAsia="he-IL"/>
        </w:rPr>
        <w:t>ות</w:t>
      </w:r>
      <w:proofErr w:type="spellEnd"/>
      <w:r w:rsidRPr="00AA1DA0">
        <w:rPr>
          <w:rFonts w:ascii="David" w:eastAsia="Times New Roman" w:hAnsi="David"/>
          <w:rtl/>
          <w:lang w:val="en-GB" w:eastAsia="he-IL"/>
        </w:rPr>
        <w:t xml:space="preserve"> של מורשה/</w:t>
      </w:r>
      <w:proofErr w:type="spellStart"/>
      <w:r w:rsidRPr="00AA1DA0">
        <w:rPr>
          <w:rFonts w:ascii="David" w:eastAsia="Times New Roman" w:hAnsi="David"/>
          <w:rtl/>
          <w:lang w:val="en-GB" w:eastAsia="he-IL"/>
        </w:rPr>
        <w:t>מורשי</w:t>
      </w:r>
      <w:proofErr w:type="spellEnd"/>
      <w:r w:rsidRPr="00AA1DA0">
        <w:rPr>
          <w:rFonts w:ascii="David" w:eastAsia="Times New Roman" w:hAnsi="David"/>
          <w:rtl/>
          <w:lang w:val="en-GB" w:eastAsia="he-IL"/>
        </w:rPr>
        <w:t xml:space="preserve"> חתימה מטעם ה</w:t>
      </w:r>
      <w:r w:rsidRPr="00AA1DA0">
        <w:rPr>
          <w:rFonts w:ascii="David" w:eastAsia="Times New Roman" w:hAnsi="David" w:hint="cs"/>
          <w:rtl/>
          <w:lang w:val="en-GB" w:eastAsia="he-IL"/>
        </w:rPr>
        <w:t>משתמש</w:t>
      </w:r>
      <w:r w:rsidRPr="00AA1DA0">
        <w:rPr>
          <w:rFonts w:ascii="David" w:eastAsia="Times New Roman" w:hAnsi="David"/>
          <w:rtl/>
          <w:lang w:val="en-GB" w:eastAsia="he-IL"/>
        </w:rPr>
        <w:t xml:space="preserve"> וחותמת של </w:t>
      </w:r>
      <w:r w:rsidRPr="00AA1DA0">
        <w:rPr>
          <w:rFonts w:ascii="David" w:eastAsia="Times New Roman" w:hAnsi="David" w:hint="eastAsia"/>
          <w:rtl/>
          <w:lang w:val="en-GB" w:eastAsia="he-IL"/>
        </w:rPr>
        <w:t>המשתמש</w:t>
      </w:r>
      <w:r w:rsidRPr="00AA1DA0">
        <w:rPr>
          <w:rFonts w:ascii="David" w:eastAsia="Times New Roman" w:hAnsi="David"/>
          <w:rtl/>
          <w:lang w:val="en-GB" w:eastAsia="he-IL"/>
        </w:rPr>
        <w:t xml:space="preserve">:                        </w:t>
      </w:r>
    </w:p>
    <w:p w14:paraId="2B891EBC"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466CD38F"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57FCF6CE"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rtl/>
          <w:lang w:val="en-GB" w:eastAsia="he-IL"/>
        </w:rPr>
        <w:t>................................................                             .............................................................</w:t>
      </w:r>
    </w:p>
    <w:p w14:paraId="1E951F38"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59DB6DC6"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p>
    <w:p w14:paraId="520F3B3E"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2D608C19"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p>
    <w:p w14:paraId="6BEB5500"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3E28CA80"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p>
    <w:p w14:paraId="3DED60C0"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56A56DD4"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373542E"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1A712D59"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02E5717F"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373FD786" w14:textId="77777777" w:rsidR="003663B6" w:rsidRPr="00AA1DA0" w:rsidRDefault="003663B6" w:rsidP="003663B6">
      <w:pPr>
        <w:bidi/>
        <w:spacing w:before="0" w:after="0" w:line="240" w:lineRule="auto"/>
        <w:rPr>
          <w:rFonts w:ascii="Times New Roman" w:eastAsia="Times New Roman" w:hAnsi="Times New Roman"/>
          <w:sz w:val="20"/>
          <w:rtl/>
          <w:lang w:eastAsia="he-IL"/>
        </w:rPr>
      </w:pPr>
    </w:p>
    <w:p w14:paraId="273C06FA" w14:textId="77777777" w:rsidR="009D39CE" w:rsidRPr="00AA1DA0" w:rsidRDefault="009D39CE">
      <w:pPr>
        <w:rPr>
          <w:rFonts w:ascii="Times New Roman" w:eastAsia="Times New Roman" w:hAnsi="Times New Roman"/>
          <w:b/>
          <w:bCs/>
          <w:sz w:val="20"/>
          <w:u w:val="single"/>
          <w:lang w:eastAsia="he-IL"/>
        </w:rPr>
      </w:pPr>
      <w:r w:rsidRPr="00AA1DA0">
        <w:rPr>
          <w:rFonts w:ascii="Times New Roman" w:eastAsia="Times New Roman" w:hAnsi="Times New Roman"/>
          <w:b/>
          <w:bCs/>
          <w:sz w:val="20"/>
          <w:u w:val="single"/>
          <w:rtl/>
          <w:lang w:eastAsia="he-IL"/>
        </w:rPr>
        <w:br w:type="page"/>
      </w:r>
    </w:p>
    <w:p w14:paraId="44E46063" w14:textId="77777777" w:rsidR="003663B6" w:rsidRPr="00AA1DA0" w:rsidRDefault="003663B6" w:rsidP="003663B6">
      <w:pPr>
        <w:bidi/>
        <w:spacing w:before="0" w:after="0" w:line="240" w:lineRule="auto"/>
        <w:rPr>
          <w:rFonts w:ascii="Times New Roman" w:eastAsia="Times New Roman" w:hAnsi="Times New Roman"/>
          <w:b/>
          <w:bCs/>
          <w:sz w:val="20"/>
          <w:u w:val="single"/>
          <w:rtl/>
          <w:lang w:eastAsia="he-IL"/>
        </w:rPr>
      </w:pPr>
      <w:r w:rsidRPr="00AA1DA0">
        <w:rPr>
          <w:rFonts w:ascii="Times New Roman" w:eastAsia="Times New Roman" w:hAnsi="Times New Roman" w:hint="eastAsia"/>
          <w:b/>
          <w:bCs/>
          <w:sz w:val="20"/>
          <w:u w:val="single"/>
          <w:rtl/>
          <w:lang w:eastAsia="he-IL"/>
        </w:rPr>
        <w:lastRenderedPageBreak/>
        <w:t>נספח</w:t>
      </w:r>
      <w:r w:rsidRPr="00AA1DA0">
        <w:rPr>
          <w:rFonts w:ascii="Times New Roman" w:eastAsia="Times New Roman" w:hAnsi="Times New Roman"/>
          <w:b/>
          <w:bCs/>
          <w:sz w:val="20"/>
          <w:u w:val="single"/>
          <w:rtl/>
          <w:lang w:eastAsia="he-IL"/>
        </w:rPr>
        <w:t xml:space="preserve"> </w:t>
      </w:r>
      <w:r w:rsidRPr="00AA1DA0">
        <w:rPr>
          <w:rFonts w:ascii="Times New Roman" w:eastAsia="Times New Roman" w:hAnsi="Times New Roman" w:hint="cs"/>
          <w:b/>
          <w:bCs/>
          <w:sz w:val="20"/>
          <w:u w:val="single"/>
          <w:rtl/>
          <w:lang w:eastAsia="he-IL"/>
        </w:rPr>
        <w:t>ג</w:t>
      </w:r>
      <w:r w:rsidRPr="00AA1DA0">
        <w:rPr>
          <w:rFonts w:ascii="Times New Roman" w:eastAsia="Times New Roman" w:hAnsi="Times New Roman"/>
          <w:b/>
          <w:bCs/>
          <w:sz w:val="20"/>
          <w:u w:val="single"/>
          <w:rtl/>
          <w:lang w:eastAsia="he-IL"/>
        </w:rPr>
        <w:t xml:space="preserve">' – </w:t>
      </w:r>
      <w:r w:rsidRPr="00AA1DA0">
        <w:rPr>
          <w:rFonts w:ascii="Times New Roman" w:eastAsia="Times New Roman" w:hAnsi="Times New Roman" w:hint="cs"/>
          <w:b/>
          <w:bCs/>
          <w:sz w:val="20"/>
          <w:u w:val="single"/>
          <w:rtl/>
          <w:lang w:eastAsia="he-IL"/>
        </w:rPr>
        <w:t>נספח התממשקות לפורטל ממערכת חיצונית, ומינוי מתווך</w:t>
      </w:r>
    </w:p>
    <w:p w14:paraId="08529F51" w14:textId="77777777" w:rsidR="003663B6" w:rsidRPr="00AA1DA0"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64B6A8BC"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cs"/>
          <w:b/>
          <w:bCs/>
          <w:u w:val="single"/>
          <w:rtl/>
          <w:lang w:val="en-GB" w:eastAsia="he-IL"/>
        </w:rPr>
        <w:t>א. התממשקות עם פורטל הספקים</w:t>
      </w:r>
    </w:p>
    <w:p w14:paraId="4E742AFC"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9A1D498"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eastAsia"/>
          <w:sz w:val="20"/>
          <w:rtl/>
        </w:rPr>
        <w:t>התממשקות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תתאפשר</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ל</w:t>
      </w:r>
      <w:r w:rsidRPr="00AA1DA0">
        <w:rPr>
          <w:rFonts w:ascii="Times New Roman" w:eastAsia="Times New Roman" w:hAnsi="Times New Roman" w:hint="cs"/>
          <w:sz w:val="20"/>
          <w:rtl/>
        </w:rPr>
        <w:t>משתמש</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שיעמ</w:t>
      </w:r>
      <w:r w:rsidRPr="00AA1DA0">
        <w:rPr>
          <w:rFonts w:ascii="Times New Roman" w:eastAsia="Times New Roman" w:hAnsi="Times New Roman" w:hint="cs"/>
          <w:sz w:val="20"/>
          <w:rtl/>
        </w:rPr>
        <w:t>ו</w:t>
      </w:r>
      <w:r w:rsidRPr="00AA1DA0">
        <w:rPr>
          <w:rFonts w:ascii="Times New Roman" w:eastAsia="Times New Roman" w:hAnsi="Times New Roman" w:hint="eastAsia"/>
          <w:sz w:val="20"/>
          <w:rtl/>
        </w:rPr>
        <w:t>ד</w:t>
      </w:r>
      <w:r w:rsidRPr="00AA1DA0">
        <w:rPr>
          <w:rFonts w:ascii="Times New Roman" w:eastAsia="Times New Roman" w:hAnsi="Times New Roman" w:hint="cs"/>
          <w:sz w:val="20"/>
          <w:rtl/>
        </w:rPr>
        <w:t xml:space="preserve"> בעצמו או בעזרת מתווך, כהגדרתו בסעיף 11(2) לחוזה זה,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בדרישות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הטכנולוגיות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וה</w:t>
      </w:r>
      <w:r w:rsidRPr="00AA1DA0">
        <w:rPr>
          <w:rFonts w:ascii="Times New Roman" w:eastAsia="Times New Roman" w:hAnsi="Times New Roman" w:hint="cs"/>
          <w:sz w:val="20"/>
          <w:rtl/>
        </w:rPr>
        <w:t>מנהליו</w:t>
      </w:r>
      <w:r w:rsidRPr="00AA1DA0">
        <w:rPr>
          <w:rFonts w:ascii="Times New Roman" w:eastAsia="Times New Roman" w:hAnsi="Times New Roman" w:hint="eastAsia"/>
          <w:sz w:val="20"/>
          <w:rtl/>
        </w:rPr>
        <w:t>ת</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של</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הממשלה</w:t>
      </w:r>
      <w:r w:rsidRPr="00AA1DA0">
        <w:rPr>
          <w:rFonts w:ascii="Times New Roman" w:eastAsia="Times New Roman" w:hAnsi="Times New Roman"/>
          <w:sz w:val="20"/>
          <w:rtl/>
        </w:rPr>
        <w:t xml:space="preserve">. </w:t>
      </w:r>
      <w:r w:rsidRPr="00AA1DA0">
        <w:rPr>
          <w:rFonts w:ascii="Times New Roman" w:eastAsia="Times New Roman" w:hAnsi="Times New Roman" w:hint="eastAsia"/>
          <w:sz w:val="20"/>
          <w:rtl/>
        </w:rPr>
        <w:t>אישור</w:t>
      </w:r>
      <w:r w:rsidRPr="00AA1DA0">
        <w:rPr>
          <w:rFonts w:ascii="Times New Roman" w:eastAsia="Times New Roman" w:hAnsi="Times New Roman"/>
          <w:sz w:val="20"/>
          <w:rtl/>
        </w:rPr>
        <w:t xml:space="preserve"> על עמידה בדרישות הטכנולוגיות, וביצוע </w:t>
      </w:r>
      <w:r w:rsidRPr="00AA1DA0">
        <w:rPr>
          <w:rFonts w:ascii="Times New Roman" w:eastAsia="Times New Roman" w:hAnsi="Times New Roman" w:hint="cs"/>
          <w:sz w:val="20"/>
          <w:rtl/>
        </w:rPr>
        <w:t>שאר</w:t>
      </w:r>
      <w:r w:rsidRPr="00AA1DA0">
        <w:rPr>
          <w:rFonts w:ascii="Times New Roman" w:eastAsia="Times New Roman" w:hAnsi="Times New Roman"/>
          <w:sz w:val="20"/>
          <w:rtl/>
        </w:rPr>
        <w:t xml:space="preserve"> הפעולות הנדרשות לשם התממשקות יינתן על ידי גורם שהוסמך לכך </w:t>
      </w:r>
      <w:r w:rsidRPr="00AA1DA0">
        <w:rPr>
          <w:rFonts w:ascii="Times New Roman" w:eastAsia="Times New Roman" w:hAnsi="Times New Roman" w:hint="cs"/>
          <w:sz w:val="20"/>
          <w:rtl/>
        </w:rPr>
        <w:t>על ידי הממשלה</w:t>
      </w:r>
      <w:r w:rsidRPr="00AA1DA0">
        <w:rPr>
          <w:rFonts w:ascii="Times New Roman" w:eastAsia="Times New Roman" w:hAnsi="Times New Roman"/>
          <w:sz w:val="20"/>
          <w:rtl/>
        </w:rPr>
        <w:t xml:space="preserve">. </w:t>
      </w:r>
    </w:p>
    <w:p w14:paraId="3065BD43" w14:textId="77777777" w:rsidR="003663B6" w:rsidRPr="00AA1DA0" w:rsidRDefault="003663B6" w:rsidP="0033080D">
      <w:pPr>
        <w:numPr>
          <w:ilvl w:val="1"/>
          <w:numId w:val="55"/>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A1A7859" w14:textId="77777777" w:rsidR="003663B6" w:rsidRPr="00AA1DA0" w:rsidRDefault="003663B6" w:rsidP="0033080D">
      <w:pPr>
        <w:numPr>
          <w:ilvl w:val="1"/>
          <w:numId w:val="55"/>
        </w:numPr>
        <w:tabs>
          <w:tab w:val="left" w:pos="8306"/>
        </w:tabs>
        <w:bidi/>
        <w:spacing w:before="0" w:after="0" w:line="240" w:lineRule="auto"/>
        <w:ind w:left="765" w:right="0" w:hanging="851"/>
        <w:rPr>
          <w:rFonts w:ascii="Times New Roman" w:eastAsia="Times New Roman" w:hAnsi="Times New Roman"/>
          <w:sz w:val="20"/>
          <w:rtl/>
        </w:rPr>
      </w:pPr>
      <w:r w:rsidRPr="00AA1DA0">
        <w:rPr>
          <w:rFonts w:ascii="Times New Roman" w:eastAsia="Times New Roman" w:hAnsi="Times New Roman"/>
          <w:sz w:val="20"/>
          <w:rtl/>
        </w:rPr>
        <w:t>התממשקות עם מערכת פורטל הספקים הממשלתי היא על אחריות המ</w:t>
      </w:r>
      <w:r w:rsidRPr="00AA1DA0">
        <w:rPr>
          <w:rFonts w:ascii="Times New Roman" w:eastAsia="Times New Roman" w:hAnsi="Times New Roman" w:hint="cs"/>
          <w:sz w:val="20"/>
          <w:rtl/>
        </w:rPr>
        <w:t>שתמש</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ולבקשתו</w:t>
      </w:r>
      <w:r w:rsidRPr="00AA1DA0">
        <w:rPr>
          <w:rFonts w:ascii="Times New Roman" w:eastAsia="Times New Roman" w:hAnsi="Times New Roman"/>
          <w:sz w:val="20"/>
          <w:rtl/>
        </w:rPr>
        <w:t>.</w:t>
      </w:r>
      <w:r w:rsidRPr="00AA1DA0">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7487D355" w14:textId="77777777" w:rsidR="003663B6" w:rsidRPr="00AA1DA0" w:rsidRDefault="003663B6" w:rsidP="0033080D">
      <w:pPr>
        <w:numPr>
          <w:ilvl w:val="1"/>
          <w:numId w:val="55"/>
        </w:numPr>
        <w:tabs>
          <w:tab w:val="left" w:pos="8306"/>
        </w:tabs>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AA1DA0">
        <w:rPr>
          <w:rFonts w:ascii="Times New Roman" w:eastAsia="Times New Roman" w:hAnsi="Times New Roman"/>
          <w:sz w:val="20"/>
          <w:rtl/>
        </w:rPr>
        <w:t>נזק ישיר או עקיף</w:t>
      </w:r>
      <w:r w:rsidRPr="00AA1DA0">
        <w:rPr>
          <w:rFonts w:ascii="Times New Roman" w:eastAsia="Times New Roman" w:hAnsi="Times New Roman" w:hint="cs"/>
          <w:sz w:val="20"/>
          <w:rtl/>
        </w:rPr>
        <w:t xml:space="preserve"> או הפסד כלשהו הנובעים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מהתממשקות עם פורטל הספקים הממשלתי בין בעצמו בין האמצעות מתווך.    </w:t>
      </w:r>
    </w:p>
    <w:p w14:paraId="19C35E64" w14:textId="77777777" w:rsidR="003663B6" w:rsidRPr="00AA1DA0" w:rsidRDefault="003663B6" w:rsidP="0033080D">
      <w:pPr>
        <w:bidi/>
        <w:spacing w:after="0" w:line="240" w:lineRule="auto"/>
        <w:rPr>
          <w:rFonts w:ascii="Times New Roman" w:eastAsia="Times New Roman" w:hAnsi="Times New Roman"/>
          <w:b/>
          <w:bCs/>
          <w:sz w:val="20"/>
          <w:u w:val="single"/>
        </w:rPr>
      </w:pPr>
      <w:r w:rsidRPr="00AA1DA0">
        <w:rPr>
          <w:rFonts w:ascii="Times New Roman" w:eastAsia="Times New Roman" w:hAnsi="Times New Roman" w:hint="eastAsia"/>
          <w:b/>
          <w:bCs/>
          <w:sz w:val="20"/>
          <w:u w:val="single"/>
          <w:rtl/>
        </w:rPr>
        <w:t>ב</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פעולות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שניתן</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לבצע</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באמצעות</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eastAsia"/>
          <w:b/>
          <w:bCs/>
          <w:sz w:val="20"/>
          <w:u w:val="single"/>
          <w:rtl/>
        </w:rPr>
        <w:t>התממשקות</w:t>
      </w:r>
    </w:p>
    <w:p w14:paraId="7708D534" w14:textId="77777777" w:rsidR="003663B6" w:rsidRPr="00AA1DA0" w:rsidRDefault="003663B6" w:rsidP="0033080D">
      <w:pPr>
        <w:numPr>
          <w:ilvl w:val="1"/>
          <w:numId w:val="56"/>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8E8128B" w14:textId="77777777" w:rsidR="003663B6" w:rsidRPr="00AA1DA0" w:rsidRDefault="003663B6" w:rsidP="0033080D">
      <w:pPr>
        <w:numPr>
          <w:ilvl w:val="1"/>
          <w:numId w:val="56"/>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6A1C32A3" w14:textId="77777777" w:rsidR="003663B6" w:rsidRPr="00AA1DA0" w:rsidRDefault="003663B6" w:rsidP="0033080D">
      <w:pPr>
        <w:bidi/>
        <w:spacing w:after="0" w:line="240" w:lineRule="auto"/>
        <w:ind w:left="-85"/>
        <w:rPr>
          <w:rFonts w:ascii="Times New Roman" w:eastAsia="Times New Roman" w:hAnsi="Times New Roman"/>
          <w:b/>
          <w:bCs/>
          <w:sz w:val="20"/>
          <w:u w:val="single"/>
        </w:rPr>
      </w:pPr>
      <w:r w:rsidRPr="00AA1DA0">
        <w:rPr>
          <w:rFonts w:ascii="Times New Roman" w:eastAsia="Times New Roman" w:hAnsi="Times New Roman" w:hint="eastAsia"/>
          <w:b/>
          <w:bCs/>
          <w:sz w:val="20"/>
          <w:u w:val="single"/>
          <w:rtl/>
        </w:rPr>
        <w:t>ג</w:t>
      </w:r>
      <w:r w:rsidRPr="00AA1DA0">
        <w:rPr>
          <w:rFonts w:ascii="Times New Roman" w:eastAsia="Times New Roman" w:hAnsi="Times New Roman"/>
          <w:b/>
          <w:bCs/>
          <w:sz w:val="20"/>
          <w:u w:val="single"/>
          <w:rtl/>
        </w:rPr>
        <w:t xml:space="preserve">. </w:t>
      </w:r>
      <w:r w:rsidRPr="00AA1DA0">
        <w:rPr>
          <w:rFonts w:ascii="Times New Roman" w:eastAsia="Times New Roman" w:hAnsi="Times New Roman" w:hint="cs"/>
          <w:b/>
          <w:bCs/>
          <w:sz w:val="20"/>
          <w:u w:val="single"/>
          <w:rtl/>
        </w:rPr>
        <w:t xml:space="preserve">ביצוע התממשקות באופן עצמאי </w:t>
      </w:r>
    </w:p>
    <w:p w14:paraId="56CF96BE" w14:textId="77777777" w:rsidR="003663B6" w:rsidRPr="00AA1DA0" w:rsidRDefault="003663B6" w:rsidP="0033080D">
      <w:pPr>
        <w:numPr>
          <w:ilvl w:val="1"/>
          <w:numId w:val="57"/>
        </w:numPr>
        <w:bidi/>
        <w:spacing w:before="0" w:after="0" w:line="240" w:lineRule="auto"/>
        <w:ind w:left="765" w:right="0" w:hanging="851"/>
        <w:contextualSpacing/>
        <w:rPr>
          <w:rFonts w:ascii="Times New Roman" w:eastAsia="Times New Roman" w:hAnsi="Times New Roman"/>
          <w:sz w:val="20"/>
        </w:rPr>
      </w:pPr>
      <w:r w:rsidRPr="00AA1DA0">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AA1DA0">
        <w:rPr>
          <w:rFonts w:ascii="Times New Roman" w:eastAsia="Times New Roman" w:hAnsi="Times New Roman" w:hint="cs"/>
          <w:sz w:val="20"/>
          <w:rtl/>
        </w:rPr>
        <w:t>המחשובית</w:t>
      </w:r>
      <w:proofErr w:type="spellEnd"/>
      <w:r w:rsidRPr="00AA1DA0">
        <w:rPr>
          <w:rFonts w:ascii="Times New Roman" w:eastAsia="Times New Roman" w:hAnsi="Times New Roman" w:hint="cs"/>
          <w:sz w:val="20"/>
          <w:rtl/>
        </w:rPr>
        <w:t xml:space="preserve"> של פורטל הספקים הממשלתי, יהיה עליו לעמוד בדרישות הבאות: </w:t>
      </w:r>
    </w:p>
    <w:p w14:paraId="74D6D6B4" w14:textId="77777777" w:rsidR="003663B6" w:rsidRPr="00AA1DA0" w:rsidRDefault="003663B6" w:rsidP="0033080D">
      <w:pPr>
        <w:numPr>
          <w:ilvl w:val="2"/>
          <w:numId w:val="57"/>
        </w:numPr>
        <w:bidi/>
        <w:spacing w:before="0" w:after="0" w:line="240" w:lineRule="auto"/>
        <w:ind w:left="1219" w:right="0" w:hanging="709"/>
        <w:contextualSpacing/>
        <w:rPr>
          <w:rFonts w:ascii="Times New Roman" w:eastAsia="Times New Roman" w:hAnsi="Times New Roman"/>
          <w:sz w:val="20"/>
        </w:rPr>
      </w:pPr>
      <w:r w:rsidRPr="00AA1DA0">
        <w:rPr>
          <w:rFonts w:ascii="Times New Roman" w:eastAsia="Times New Roman" w:hAnsi="Times New Roman" w:hint="cs"/>
          <w:sz w:val="20"/>
          <w:u w:val="single"/>
          <w:rtl/>
        </w:rPr>
        <w:t>עמידה בדרישות</w:t>
      </w:r>
      <w:r w:rsidRPr="00AA1DA0">
        <w:rPr>
          <w:rFonts w:ascii="Times New Roman" w:eastAsia="Times New Roman" w:hAnsi="Times New Roman"/>
          <w:sz w:val="20"/>
          <w:u w:val="single"/>
          <w:rtl/>
        </w:rPr>
        <w:t xml:space="preserve"> </w:t>
      </w:r>
      <w:r w:rsidRPr="00AA1DA0">
        <w:rPr>
          <w:rFonts w:ascii="Times New Roman" w:eastAsia="Times New Roman" w:hAnsi="Times New Roman" w:hint="eastAsia"/>
          <w:sz w:val="20"/>
          <w:u w:val="single"/>
          <w:rtl/>
        </w:rPr>
        <w:t>הטכנולוגיות</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 אשר פורסמו לצורך כך על ידי הממשלה.</w:t>
      </w:r>
    </w:p>
    <w:p w14:paraId="70F7B5DE" w14:textId="77777777" w:rsidR="003663B6" w:rsidRPr="00AA1DA0" w:rsidRDefault="003663B6" w:rsidP="0033080D">
      <w:pPr>
        <w:numPr>
          <w:ilvl w:val="2"/>
          <w:numId w:val="57"/>
        </w:numPr>
        <w:bidi/>
        <w:spacing w:before="0" w:after="0" w:line="240" w:lineRule="auto"/>
        <w:ind w:left="1218" w:right="1418"/>
        <w:rPr>
          <w:rFonts w:ascii="Times New Roman" w:eastAsia="Times New Roman" w:hAnsi="Times New Roman"/>
          <w:sz w:val="20"/>
        </w:rPr>
      </w:pPr>
      <w:r w:rsidRPr="00AA1DA0">
        <w:rPr>
          <w:rFonts w:ascii="Times New Roman" w:eastAsia="Times New Roman" w:hAnsi="Times New Roman" w:hint="cs"/>
          <w:sz w:val="20"/>
          <w:u w:val="single"/>
          <w:rtl/>
        </w:rPr>
        <w:t>הגשת תצהיר זה חתום</w:t>
      </w:r>
      <w:r w:rsidRPr="00AA1DA0">
        <w:rPr>
          <w:rFonts w:ascii="Times New Roman" w:eastAsia="Times New Roman" w:hAnsi="Times New Roman"/>
          <w:sz w:val="20"/>
          <w:rtl/>
        </w:rPr>
        <w:t xml:space="preserve"> –</w:t>
      </w:r>
      <w:r w:rsidRPr="00AA1DA0">
        <w:rPr>
          <w:rFonts w:ascii="Times New Roman" w:eastAsia="Times New Roman" w:hAnsi="Times New Roman" w:hint="cs"/>
          <w:sz w:val="20"/>
          <w:rtl/>
        </w:rPr>
        <w:t xml:space="preserve"> על ידי </w:t>
      </w:r>
      <w:proofErr w:type="spellStart"/>
      <w:r w:rsidRPr="00AA1DA0">
        <w:rPr>
          <w:rFonts w:ascii="Times New Roman" w:eastAsia="Times New Roman" w:hAnsi="Times New Roman" w:hint="cs"/>
          <w:sz w:val="20"/>
          <w:rtl/>
        </w:rPr>
        <w:t>מורשי</w:t>
      </w:r>
      <w:proofErr w:type="spellEnd"/>
      <w:r w:rsidRPr="00AA1DA0">
        <w:rPr>
          <w:rFonts w:ascii="Times New Roman" w:eastAsia="Times New Roman" w:hAnsi="Times New Roman" w:hint="cs"/>
          <w:sz w:val="20"/>
          <w:rtl/>
        </w:rPr>
        <w:t xml:space="preserve"> חתימה מטעם המשתמש.  </w:t>
      </w:r>
    </w:p>
    <w:p w14:paraId="6A08F6DD"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74F367CE"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8E23CC7"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5A426A58" w14:textId="77777777" w:rsidR="003663B6" w:rsidRPr="00AA1DA0" w:rsidRDefault="003663B6" w:rsidP="0033080D">
      <w:pPr>
        <w:numPr>
          <w:ilvl w:val="1"/>
          <w:numId w:val="57"/>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40F699D2" w14:textId="77777777" w:rsidR="003663B6" w:rsidRPr="00AA1DA0" w:rsidRDefault="003663B6" w:rsidP="0033080D">
      <w:pPr>
        <w:bidi/>
        <w:spacing w:after="0" w:line="240" w:lineRule="auto"/>
        <w:rPr>
          <w:rFonts w:ascii="Times New Roman" w:eastAsia="Times New Roman" w:hAnsi="Times New Roman"/>
          <w:sz w:val="20"/>
        </w:rPr>
      </w:pPr>
      <w:r w:rsidRPr="00AA1DA0">
        <w:rPr>
          <w:rFonts w:ascii="Times New Roman" w:eastAsia="Times New Roman" w:hAnsi="Times New Roman" w:hint="cs"/>
          <w:b/>
          <w:bCs/>
          <w:sz w:val="20"/>
          <w:u w:val="single"/>
          <w:rtl/>
        </w:rPr>
        <w:t>ד. ביצוע התממשקות באמצעות מתווך</w:t>
      </w:r>
      <w:r w:rsidRPr="00AA1DA0">
        <w:rPr>
          <w:rFonts w:ascii="Times New Roman" w:eastAsia="Times New Roman" w:hAnsi="Times New Roman" w:hint="cs"/>
          <w:sz w:val="20"/>
          <w:rtl/>
        </w:rPr>
        <w:t xml:space="preserve"> </w:t>
      </w:r>
    </w:p>
    <w:p w14:paraId="4F77DDB0" w14:textId="77777777" w:rsidR="003663B6" w:rsidRPr="00AA1DA0" w:rsidRDefault="003663B6" w:rsidP="0033080D">
      <w:pPr>
        <w:numPr>
          <w:ilvl w:val="1"/>
          <w:numId w:val="58"/>
        </w:numPr>
        <w:tabs>
          <w:tab w:val="left" w:pos="8306"/>
        </w:tabs>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44807EF5"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10934490"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tl/>
        </w:rPr>
      </w:pPr>
      <w:r w:rsidRPr="00AA1DA0">
        <w:rPr>
          <w:rFonts w:ascii="Times New Roman" w:eastAsia="Times New Roman" w:hAnsi="Times New Roman" w:hint="cs"/>
          <w:sz w:val="20"/>
          <w:rtl/>
          <w:lang w:eastAsia="he-IL"/>
        </w:rPr>
        <w:t xml:space="preserve">על מנת לבצע פעולות בעזרת התממשקות של מתווך </w:t>
      </w:r>
      <w:r w:rsidRPr="00AA1DA0">
        <w:rPr>
          <w:rFonts w:ascii="Times New Roman" w:eastAsia="Times New Roman" w:hAnsi="Times New Roman"/>
          <w:sz w:val="20"/>
          <w:rtl/>
          <w:lang w:eastAsia="he-IL"/>
        </w:rPr>
        <w:t>ה</w:t>
      </w:r>
      <w:r w:rsidRPr="00AA1DA0">
        <w:rPr>
          <w:rFonts w:ascii="Times New Roman" w:eastAsia="Times New Roman" w:hAnsi="Times New Roman" w:hint="cs"/>
          <w:sz w:val="20"/>
          <w:rtl/>
          <w:lang w:eastAsia="he-IL"/>
        </w:rPr>
        <w:t>משתמש</w:t>
      </w:r>
      <w:r w:rsidRPr="00AA1DA0">
        <w:rPr>
          <w:rFonts w:ascii="Times New Roman" w:eastAsia="Times New Roman" w:hAnsi="Times New Roman"/>
          <w:sz w:val="20"/>
          <w:rtl/>
          <w:lang w:eastAsia="he-IL"/>
        </w:rPr>
        <w:t xml:space="preserve"> יצטרך להפיק </w:t>
      </w:r>
      <w:r w:rsidRPr="00AA1DA0">
        <w:rPr>
          <w:rFonts w:ascii="Times New Roman" w:eastAsia="Times New Roman" w:hAnsi="Times New Roman" w:hint="cs"/>
          <w:sz w:val="20"/>
          <w:rtl/>
          <w:lang w:eastAsia="he-IL"/>
        </w:rPr>
        <w:t>"</w:t>
      </w:r>
      <w:r w:rsidRPr="00AA1DA0">
        <w:rPr>
          <w:rFonts w:ascii="Times New Roman" w:eastAsia="Times New Roman" w:hAnsi="Times New Roman"/>
          <w:sz w:val="20"/>
          <w:rtl/>
          <w:lang w:eastAsia="he-IL"/>
        </w:rPr>
        <w:t>מפתח גישה</w:t>
      </w:r>
      <w:r w:rsidRPr="00AA1DA0">
        <w:rPr>
          <w:rFonts w:ascii="Times New Roman" w:eastAsia="Times New Roman" w:hAnsi="Times New Roman" w:hint="cs"/>
          <w:sz w:val="20"/>
          <w:rtl/>
          <w:lang w:eastAsia="he-IL"/>
        </w:rPr>
        <w:t>" מתוך פורטל הספקים, בהתאם להנחיית הגורמים הרלוונטיים</w:t>
      </w:r>
      <w:r w:rsidRPr="00AA1DA0">
        <w:rPr>
          <w:rFonts w:ascii="Times New Roman" w:eastAsia="Times New Roman" w:hAnsi="Times New Roman"/>
          <w:sz w:val="20"/>
          <w:rtl/>
          <w:lang w:eastAsia="he-IL"/>
        </w:rPr>
        <w:t xml:space="preserve"> ולמסור אותו למתווך. החלפת מפתח הגישה מאפשרת לספק לנתק את המתווך </w:t>
      </w:r>
      <w:r w:rsidRPr="00AA1DA0">
        <w:rPr>
          <w:rFonts w:ascii="Times New Roman" w:eastAsia="Times New Roman" w:hAnsi="Times New Roman" w:hint="cs"/>
          <w:sz w:val="20"/>
          <w:rtl/>
          <w:lang w:eastAsia="he-IL"/>
        </w:rPr>
        <w:t xml:space="preserve">בטווח זמן </w:t>
      </w:r>
      <w:r w:rsidRPr="00AA1DA0">
        <w:rPr>
          <w:rFonts w:ascii="Times New Roman" w:eastAsia="Times New Roman" w:hAnsi="Times New Roman"/>
          <w:sz w:val="20"/>
          <w:rtl/>
          <w:lang w:eastAsia="he-IL"/>
        </w:rPr>
        <w:t>מיידי</w:t>
      </w:r>
      <w:r w:rsidRPr="00AA1DA0">
        <w:rPr>
          <w:rFonts w:ascii="Times New Roman" w:eastAsia="Times New Roman" w:hAnsi="Times New Roman" w:hint="cs"/>
          <w:sz w:val="20"/>
          <w:rtl/>
          <w:lang w:eastAsia="he-IL"/>
        </w:rPr>
        <w:t>. בנוסף,</w:t>
      </w:r>
      <w:r w:rsidRPr="00AA1DA0">
        <w:rPr>
          <w:rFonts w:ascii="Times New Roman" w:eastAsia="Times New Roman" w:hAnsi="Times New Roman" w:hint="eastAsia"/>
          <w:sz w:val="20"/>
          <w:rtl/>
          <w:lang w:eastAsia="he-IL"/>
        </w:rPr>
        <w:t xml:space="preserve"> ספק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יוכל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ל</w:t>
      </w:r>
      <w:r w:rsidRPr="00AA1DA0">
        <w:rPr>
          <w:rFonts w:ascii="Times New Roman" w:eastAsia="Times New Roman" w:hAnsi="Times New Roman" w:hint="cs"/>
          <w:sz w:val="20"/>
          <w:rtl/>
          <w:lang w:eastAsia="he-IL"/>
        </w:rPr>
        <w:t>נתק את</w:t>
      </w:r>
      <w:r w:rsidRPr="00AA1DA0">
        <w:rPr>
          <w:rFonts w:ascii="Times New Roman" w:eastAsia="Times New Roman" w:hAnsi="Times New Roman"/>
          <w:sz w:val="20"/>
          <w:rtl/>
          <w:lang w:eastAsia="he-IL"/>
        </w:rPr>
        <w:t xml:space="preserve"> המתווך בהודעה בכתב לנציגות הממשלה. במקרה זה ה</w:t>
      </w:r>
      <w:r w:rsidRPr="00AA1DA0">
        <w:rPr>
          <w:rFonts w:ascii="Times New Roman" w:eastAsia="Times New Roman" w:hAnsi="Times New Roman" w:hint="eastAsia"/>
          <w:b/>
          <w:bCs/>
          <w:sz w:val="20"/>
          <w:rtl/>
          <w:lang w:eastAsia="he-IL"/>
        </w:rPr>
        <w:t>הרשאה</w:t>
      </w:r>
      <w:r w:rsidRPr="00AA1DA0">
        <w:rPr>
          <w:rFonts w:ascii="Times New Roman" w:eastAsia="Times New Roman" w:hAnsi="Times New Roman"/>
          <w:b/>
          <w:bCs/>
          <w:sz w:val="20"/>
          <w:rtl/>
          <w:lang w:eastAsia="he-IL"/>
        </w:rPr>
        <w:t xml:space="preserve"> </w:t>
      </w:r>
      <w:r w:rsidRPr="00AA1DA0">
        <w:rPr>
          <w:rFonts w:ascii="Times New Roman" w:eastAsia="Times New Roman" w:hAnsi="Times New Roman" w:hint="eastAsia"/>
          <w:sz w:val="20"/>
          <w:rtl/>
          <w:lang w:eastAsia="he-IL"/>
        </w:rPr>
        <w:t>של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המתווך</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לפעול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בשם</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הספק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תבוטל</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תוך</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פרק</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זמן</w:t>
      </w:r>
      <w:r w:rsidRPr="00AA1DA0">
        <w:rPr>
          <w:rFonts w:ascii="Times New Roman" w:eastAsia="Times New Roman" w:hAnsi="Times New Roman"/>
          <w:sz w:val="20"/>
          <w:rtl/>
          <w:lang w:eastAsia="he-IL"/>
        </w:rPr>
        <w:t xml:space="preserve"> </w:t>
      </w:r>
      <w:r w:rsidRPr="00AA1DA0">
        <w:rPr>
          <w:rFonts w:ascii="Times New Roman" w:eastAsia="Times New Roman" w:hAnsi="Times New Roman" w:hint="eastAsia"/>
          <w:sz w:val="20"/>
          <w:rtl/>
          <w:lang w:eastAsia="he-IL"/>
        </w:rPr>
        <w:t>של</w:t>
      </w:r>
      <w:r w:rsidRPr="00AA1DA0">
        <w:rPr>
          <w:rFonts w:ascii="Times New Roman" w:eastAsia="Times New Roman" w:hAnsi="Times New Roman"/>
          <w:sz w:val="20"/>
          <w:rtl/>
          <w:lang w:eastAsia="he-IL"/>
        </w:rPr>
        <w:t xml:space="preserve"> עד 7 ימים. </w:t>
      </w:r>
    </w:p>
    <w:p w14:paraId="7CBA0DB1"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08AC4726"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lang w:eastAsia="he-IL"/>
        </w:rPr>
      </w:pPr>
      <w:r w:rsidRPr="00AA1DA0">
        <w:rPr>
          <w:rFonts w:ascii="Times New Roman" w:eastAsia="Times New Roman" w:hAnsi="Times New Roman" w:hint="cs"/>
          <w:sz w:val="20"/>
          <w:rtl/>
          <w:lang w:eastAsia="he-IL"/>
        </w:rPr>
        <w:t>ביצוע פעולות באמצעות התממשקות של מתווך יהיה בהתאם להנחיות הממשלה.</w:t>
      </w:r>
    </w:p>
    <w:p w14:paraId="54323C6B"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lastRenderedPageBreak/>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2644B6E1" w14:textId="77777777" w:rsidR="003663B6" w:rsidRPr="00AA1DA0" w:rsidRDefault="003663B6" w:rsidP="0033080D">
      <w:pPr>
        <w:numPr>
          <w:ilvl w:val="1"/>
          <w:numId w:val="58"/>
        </w:numPr>
        <w:bidi/>
        <w:spacing w:before="0" w:after="0" w:line="240" w:lineRule="auto"/>
        <w:ind w:left="765" w:right="0" w:hanging="851"/>
        <w:rPr>
          <w:rFonts w:ascii="Times New Roman" w:eastAsia="Times New Roman" w:hAnsi="Times New Roman"/>
          <w:sz w:val="20"/>
        </w:rPr>
      </w:pPr>
      <w:r w:rsidRPr="00AA1DA0">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35289FB2" w14:textId="77777777" w:rsidR="003663B6" w:rsidRPr="00AA1DA0" w:rsidRDefault="003663B6" w:rsidP="0033080D">
      <w:pPr>
        <w:bidi/>
        <w:spacing w:after="0" w:line="240" w:lineRule="auto"/>
        <w:rPr>
          <w:rFonts w:ascii="David" w:eastAsia="Times New Roman" w:hAnsi="David"/>
          <w:b/>
          <w:bCs/>
          <w:u w:val="single"/>
          <w:rtl/>
          <w:lang w:val="en-GB" w:eastAsia="he-IL"/>
        </w:rPr>
      </w:pPr>
      <w:r w:rsidRPr="00AA1DA0">
        <w:rPr>
          <w:rFonts w:ascii="David" w:eastAsia="Times New Roman" w:hAnsi="David" w:hint="cs"/>
          <w:b/>
          <w:bCs/>
          <w:u w:val="single"/>
          <w:rtl/>
          <w:lang w:val="en-GB" w:eastAsia="he-IL"/>
        </w:rPr>
        <w:t xml:space="preserve">ה. נוסח בקשה להתממשקות עם פורטל הספקים </w:t>
      </w:r>
    </w:p>
    <w:p w14:paraId="72832DDA" w14:textId="77777777" w:rsidR="003663B6" w:rsidRPr="00AA1DA0" w:rsidRDefault="003663B6" w:rsidP="003663B6">
      <w:pPr>
        <w:bidi/>
        <w:spacing w:before="0" w:after="0" w:line="240" w:lineRule="auto"/>
        <w:rPr>
          <w:rFonts w:ascii="David" w:eastAsia="Times New Roman" w:hAnsi="David"/>
          <w:b/>
          <w:bCs/>
          <w:u w:val="single"/>
          <w:rtl/>
          <w:lang w:val="en-GB" w:eastAsia="he-IL"/>
        </w:rPr>
      </w:pPr>
    </w:p>
    <w:p w14:paraId="2D82FB42" w14:textId="77777777" w:rsidR="003663B6" w:rsidRPr="00AA1DA0" w:rsidRDefault="003663B6" w:rsidP="003663B6">
      <w:pPr>
        <w:bidi/>
        <w:spacing w:before="0"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t>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ממשלת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ישראל</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באמצעות</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החשב</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הכללי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משרד</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האוצר</w:t>
      </w:r>
    </w:p>
    <w:p w14:paraId="14EDDE95" w14:textId="77777777" w:rsidR="003663B6" w:rsidRPr="00AA1DA0" w:rsidRDefault="003663B6" w:rsidP="00A70E61">
      <w:pPr>
        <w:bidi/>
        <w:spacing w:before="0" w:after="0" w:line="240" w:lineRule="auto"/>
        <w:contextualSpacing/>
        <w:rPr>
          <w:rFonts w:ascii="David" w:eastAsia="Times New Roman" w:hAnsi="David"/>
          <w:b/>
          <w:bCs/>
          <w:u w:val="single"/>
          <w:rtl/>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w:t>
      </w:r>
      <w:r w:rsidRPr="00AA1DA0">
        <w:rPr>
          <w:rFonts w:ascii="David" w:eastAsia="Times New Roman" w:hAnsi="David" w:hint="eastAsia"/>
          <w:rtl/>
          <w:lang w:val="en-GB" w:eastAsia="he-IL"/>
        </w:rPr>
        <w:t>הח</w:t>
      </w:r>
      <w:r w:rsidRPr="00AA1DA0">
        <w:rPr>
          <w:rFonts w:ascii="David" w:eastAsia="Times New Roman" w:hAnsi="David"/>
          <w:rtl/>
          <w:lang w:val="en-GB" w:eastAsia="he-IL"/>
        </w:rPr>
        <w:t xml:space="preserve">"מ </w:t>
      </w:r>
      <w:r w:rsidRPr="00AA1DA0">
        <w:rPr>
          <w:rFonts w:ascii="David" w:eastAsia="Times New Roman" w:hAnsi="David" w:hint="eastAsia"/>
          <w:rtl/>
          <w:lang w:val="en-GB" w:eastAsia="he-IL"/>
        </w:rPr>
        <w:t>מודיע</w:t>
      </w:r>
      <w:r w:rsidRPr="00AA1DA0">
        <w:rPr>
          <w:rFonts w:ascii="David" w:eastAsia="Times New Roman" w:hAnsi="David"/>
          <w:rtl/>
          <w:lang w:val="en-GB" w:eastAsia="he-IL"/>
        </w:rPr>
        <w:t xml:space="preserve">/ים </w:t>
      </w:r>
      <w:r w:rsidRPr="00AA1DA0">
        <w:rPr>
          <w:rFonts w:ascii="David" w:eastAsia="Times New Roman" w:hAnsi="David" w:hint="eastAsia"/>
          <w:rtl/>
          <w:lang w:val="en-GB" w:eastAsia="he-IL"/>
        </w:rPr>
        <w:t>בכך</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w:t>
      </w:r>
      <w:r w:rsidRPr="00AA1DA0">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AA1DA0">
        <w:rPr>
          <w:rFonts w:ascii="David" w:eastAsia="Times New Roman" w:hAnsi="David"/>
          <w:rtl/>
          <w:lang w:val="en-GB" w:eastAsia="he-IL"/>
        </w:rPr>
        <w:t xml:space="preserve">(מחק </w:t>
      </w:r>
      <w:r w:rsidRPr="00AA1DA0">
        <w:rPr>
          <w:rFonts w:ascii="David" w:eastAsia="Times New Roman" w:hAnsi="David" w:hint="eastAsia"/>
          <w:rtl/>
          <w:lang w:val="en-GB" w:eastAsia="he-IL"/>
        </w:rPr>
        <w:t>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המיותר</w:t>
      </w:r>
      <w:r w:rsidRPr="00AA1DA0">
        <w:rPr>
          <w:rFonts w:ascii="David" w:eastAsia="Times New Roman" w:hAnsi="David"/>
          <w:rtl/>
          <w:lang w:val="en-GB" w:eastAsia="he-IL"/>
        </w:rPr>
        <w:t>)</w:t>
      </w:r>
    </w:p>
    <w:p w14:paraId="0480B82C" w14:textId="77777777" w:rsidR="003663B6" w:rsidRPr="00AA1DA0" w:rsidRDefault="003663B6" w:rsidP="0033080D">
      <w:pPr>
        <w:bidi/>
        <w:spacing w:after="0" w:line="240" w:lineRule="auto"/>
        <w:rPr>
          <w:rFonts w:ascii="David" w:eastAsia="Times New Roman" w:hAnsi="David"/>
          <w:b/>
          <w:bCs/>
          <w:u w:val="single"/>
          <w:lang w:val="en-GB" w:eastAsia="he-IL"/>
        </w:rPr>
      </w:pPr>
      <w:r w:rsidRPr="00AA1DA0">
        <w:rPr>
          <w:rFonts w:ascii="David" w:eastAsia="Times New Roman" w:hAnsi="David" w:hint="cs"/>
          <w:b/>
          <w:bCs/>
          <w:u w:val="single"/>
          <w:rtl/>
          <w:lang w:val="en-GB" w:eastAsia="he-IL"/>
        </w:rPr>
        <w:t>ביצוע התממשקות ללא מתווך:</w:t>
      </w:r>
    </w:p>
    <w:p w14:paraId="592632BF"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9759D29"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01AE438" w14:textId="77777777" w:rsidR="003663B6" w:rsidRPr="00AA1DA0" w:rsidRDefault="003663B6" w:rsidP="0033080D">
      <w:pPr>
        <w:bidi/>
        <w:spacing w:after="0" w:line="240" w:lineRule="auto"/>
        <w:rPr>
          <w:rFonts w:ascii="David" w:eastAsia="Times New Roman" w:hAnsi="David"/>
          <w:b/>
          <w:bCs/>
          <w:u w:val="single"/>
          <w:rtl/>
          <w:lang w:val="en-GB" w:eastAsia="he-IL"/>
        </w:rPr>
      </w:pPr>
      <w:r w:rsidRPr="00AA1DA0">
        <w:rPr>
          <w:rFonts w:ascii="David" w:eastAsia="Times New Roman" w:hAnsi="David" w:hint="eastAsia"/>
          <w:b/>
          <w:bCs/>
          <w:u w:val="single"/>
          <w:rtl/>
          <w:lang w:val="en-GB" w:eastAsia="he-IL"/>
        </w:rPr>
        <w:t>מינוי</w:t>
      </w:r>
      <w:r w:rsidRPr="00AA1DA0">
        <w:rPr>
          <w:rFonts w:ascii="David" w:eastAsia="Times New Roman" w:hAnsi="David"/>
          <w:b/>
          <w:bCs/>
          <w:u w:val="single"/>
          <w:rtl/>
          <w:lang w:val="en-GB" w:eastAsia="he-IL"/>
        </w:rPr>
        <w:t xml:space="preserve"> </w:t>
      </w:r>
      <w:r w:rsidRPr="00AA1DA0">
        <w:rPr>
          <w:rFonts w:ascii="David" w:eastAsia="Times New Roman" w:hAnsi="David" w:hint="eastAsia"/>
          <w:b/>
          <w:bCs/>
          <w:u w:val="single"/>
          <w:rtl/>
          <w:lang w:val="en-GB" w:eastAsia="he-IL"/>
        </w:rPr>
        <w:t>מתווך</w:t>
      </w:r>
      <w:r w:rsidRPr="00AA1DA0">
        <w:rPr>
          <w:rFonts w:ascii="David" w:eastAsia="Times New Roman" w:hAnsi="David" w:hint="cs"/>
          <w:b/>
          <w:bCs/>
          <w:u w:val="single"/>
          <w:rtl/>
          <w:lang w:val="en-GB" w:eastAsia="he-IL"/>
        </w:rPr>
        <w:t xml:space="preserve"> לצורך ביצוע התממשקות</w:t>
      </w:r>
      <w:r w:rsidRPr="00AA1DA0">
        <w:rPr>
          <w:rFonts w:ascii="David" w:eastAsia="Times New Roman" w:hAnsi="David"/>
          <w:b/>
          <w:bCs/>
          <w:u w:val="single"/>
          <w:rtl/>
          <w:lang w:val="en-GB" w:eastAsia="he-IL"/>
        </w:rPr>
        <w:t>:</w:t>
      </w:r>
    </w:p>
    <w:p w14:paraId="42B20645" w14:textId="77777777" w:rsidR="003663B6" w:rsidRPr="00AA1DA0" w:rsidRDefault="003663B6" w:rsidP="00A70E61">
      <w:pPr>
        <w:bidi/>
        <w:spacing w:before="0" w:after="0" w:line="240" w:lineRule="auto"/>
        <w:contextualSpacing/>
        <w:rPr>
          <w:rFonts w:ascii="David" w:eastAsia="Times New Roman" w:hAnsi="David"/>
          <w:lang w:val="en-GB" w:eastAsia="he-IL"/>
        </w:rPr>
      </w:pPr>
    </w:p>
    <w:p w14:paraId="42A75B4F"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המתווך</w:t>
      </w:r>
      <w:r w:rsidRPr="00AA1DA0">
        <w:rPr>
          <w:rFonts w:ascii="David" w:eastAsia="Times New Roman" w:hAnsi="David"/>
          <w:rtl/>
          <w:lang w:val="en-GB" w:eastAsia="he-IL"/>
        </w:rPr>
        <w:t xml:space="preserve"> מטעמי/מטעם השותפות הרשומה בשם:................................../מטעם החברה בשם ....................... בע"מ/ (להלן – המשתמש) הינ</w:t>
      </w:r>
      <w:r w:rsidRPr="00AA1DA0">
        <w:rPr>
          <w:rFonts w:ascii="David" w:eastAsia="Times New Roman" w:hAnsi="David" w:hint="cs"/>
          <w:rtl/>
          <w:lang w:val="en-GB" w:eastAsia="he-IL"/>
        </w:rPr>
        <w:t>ה חברת</w:t>
      </w:r>
      <w:r w:rsidRPr="00AA1DA0">
        <w:rPr>
          <w:rFonts w:ascii="David" w:eastAsia="Times New Roman" w:hAnsi="David"/>
          <w:rtl/>
          <w:lang w:val="en-GB" w:eastAsia="he-IL"/>
        </w:rPr>
        <w:t xml:space="preserve"> ............................ (להלן – </w:t>
      </w:r>
      <w:r w:rsidRPr="00AA1DA0">
        <w:rPr>
          <w:rFonts w:ascii="David" w:eastAsia="Times New Roman" w:hAnsi="David" w:hint="eastAsia"/>
          <w:b/>
          <w:bCs/>
          <w:rtl/>
          <w:lang w:val="en-GB" w:eastAsia="he-IL"/>
        </w:rPr>
        <w:t>המתווך</w:t>
      </w:r>
      <w:r w:rsidRPr="00AA1DA0">
        <w:rPr>
          <w:rFonts w:ascii="David" w:eastAsia="Times New Roman" w:hAnsi="David"/>
          <w:rtl/>
          <w:lang w:val="en-GB" w:eastAsia="he-IL"/>
        </w:rPr>
        <w:t>)</w:t>
      </w:r>
      <w:r w:rsidRPr="00AA1DA0">
        <w:rPr>
          <w:rFonts w:ascii="David" w:eastAsia="Times New Roman" w:hAnsi="David" w:hint="cs"/>
          <w:rtl/>
          <w:lang w:val="en-GB" w:eastAsia="he-IL"/>
        </w:rPr>
        <w:t>, אשר למיטב ידיעתי ביצע התממשקות עם פורטל הספקים הממשלתי</w:t>
      </w:r>
      <w:r w:rsidRPr="00AA1DA0">
        <w:rPr>
          <w:rFonts w:ascii="David" w:eastAsia="Times New Roman" w:hAnsi="David"/>
          <w:rtl/>
          <w:lang w:eastAsia="he-IL"/>
        </w:rPr>
        <w:t>.</w:t>
      </w:r>
    </w:p>
    <w:p w14:paraId="2966C22A"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66337E47"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אני</w:t>
      </w:r>
      <w:r w:rsidRPr="00AA1DA0">
        <w:rPr>
          <w:rFonts w:ascii="David" w:eastAsia="Times New Roman" w:hAnsi="David"/>
          <w:rtl/>
          <w:lang w:val="en-GB" w:eastAsia="he-IL"/>
        </w:rPr>
        <w:t xml:space="preserve">/אנו מאשר/ים בזאת כי כל שימוש בפורטל הספקים הממשלתי </w:t>
      </w:r>
      <w:r w:rsidRPr="00AA1DA0">
        <w:rPr>
          <w:rFonts w:ascii="David" w:eastAsia="Times New Roman" w:hAnsi="David" w:hint="cs"/>
          <w:rtl/>
          <w:lang w:val="en-GB" w:eastAsia="he-IL"/>
        </w:rPr>
        <w:t xml:space="preserve">שיעשה באמצעות ההתממשקות </w:t>
      </w:r>
      <w:r w:rsidRPr="00AA1DA0">
        <w:rPr>
          <w:rFonts w:ascii="David" w:eastAsia="Times New Roman" w:hAnsi="David"/>
          <w:rtl/>
          <w:lang w:val="en-GB" w:eastAsia="he-IL"/>
        </w:rPr>
        <w:t>יחייב  את המשתמש לכל דבר וענין</w:t>
      </w:r>
      <w:r w:rsidRPr="00AA1DA0">
        <w:rPr>
          <w:rFonts w:ascii="David" w:eastAsia="Times New Roman" w:hAnsi="David" w:hint="cs"/>
          <w:rtl/>
          <w:lang w:val="en-GB" w:eastAsia="he-IL"/>
        </w:rPr>
        <w:t>,</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 xml:space="preserve">הכל בהתאם לתנאים שפורטו בחוזה ובנספח זה. </w:t>
      </w:r>
    </w:p>
    <w:p w14:paraId="60804C66"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ידוע</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למשתמש</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כי</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למתווך מתאפשרת גישה למידע שלו המצוי בפורטל הספקים הממשלתי</w:t>
      </w:r>
      <w:r w:rsidRPr="00AA1DA0">
        <w:rPr>
          <w:rFonts w:ascii="David" w:eastAsia="Times New Roman" w:hAnsi="David"/>
          <w:rtl/>
          <w:lang w:val="en-GB" w:eastAsia="he-IL"/>
        </w:rPr>
        <w:t xml:space="preserve">. </w:t>
      </w:r>
    </w:p>
    <w:p w14:paraId="34FFC065" w14:textId="77777777" w:rsidR="003663B6" w:rsidRPr="00AA1DA0" w:rsidRDefault="003663B6" w:rsidP="00106BD7">
      <w:pPr>
        <w:numPr>
          <w:ilvl w:val="0"/>
          <w:numId w:val="59"/>
        </w:numPr>
        <w:bidi/>
        <w:spacing w:before="0" w:after="0" w:line="240" w:lineRule="auto"/>
        <w:contextualSpacing/>
        <w:rPr>
          <w:rFonts w:ascii="David" w:eastAsia="Times New Roman" w:hAnsi="David"/>
          <w:lang w:val="en-GB" w:eastAsia="he-IL"/>
        </w:rPr>
      </w:pPr>
      <w:r w:rsidRPr="00AA1DA0">
        <w:rPr>
          <w:rFonts w:ascii="David" w:eastAsia="Times New Roman" w:hAnsi="David" w:hint="eastAsia"/>
          <w:rtl/>
          <w:lang w:val="en-GB" w:eastAsia="he-IL"/>
        </w:rPr>
        <w:t>הצהרה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זאת</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באה</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בנוסף</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על</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ההתקשרות</w:t>
      </w:r>
      <w:r w:rsidRPr="00AA1DA0">
        <w:rPr>
          <w:rFonts w:ascii="David" w:eastAsia="Times New Roman" w:hAnsi="David"/>
          <w:rtl/>
          <w:lang w:val="en-GB" w:eastAsia="he-IL"/>
        </w:rPr>
        <w:t xml:space="preserve"> </w:t>
      </w:r>
      <w:r w:rsidRPr="00AA1DA0">
        <w:rPr>
          <w:rFonts w:ascii="David" w:eastAsia="Times New Roman" w:hAnsi="David" w:hint="cs"/>
          <w:rtl/>
          <w:lang w:val="en-GB" w:eastAsia="he-IL"/>
        </w:rPr>
        <w:t xml:space="preserve">של המתווך מול הממשלה, ואינה באה לגרוע או להוסיף להסכם זה. </w:t>
      </w:r>
    </w:p>
    <w:p w14:paraId="5284A647"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חתימה</w:t>
      </w:r>
      <w:r w:rsidRPr="00AA1DA0">
        <w:rPr>
          <w:rFonts w:ascii="David" w:eastAsia="Times New Roman" w:hAnsi="David"/>
          <w:rtl/>
          <w:lang w:val="en-GB" w:eastAsia="he-IL"/>
        </w:rPr>
        <w:t>/</w:t>
      </w:r>
      <w:proofErr w:type="spellStart"/>
      <w:r w:rsidRPr="00AA1DA0">
        <w:rPr>
          <w:rFonts w:ascii="David" w:eastAsia="Times New Roman" w:hAnsi="David"/>
          <w:rtl/>
          <w:lang w:val="en-GB" w:eastAsia="he-IL"/>
        </w:rPr>
        <w:t>ות</w:t>
      </w:r>
      <w:proofErr w:type="spellEnd"/>
      <w:r w:rsidRPr="00AA1DA0">
        <w:rPr>
          <w:rFonts w:ascii="David" w:eastAsia="Times New Roman" w:hAnsi="David"/>
          <w:rtl/>
          <w:lang w:val="en-GB" w:eastAsia="he-IL"/>
        </w:rPr>
        <w:t xml:space="preserve"> של מורשה/</w:t>
      </w:r>
      <w:proofErr w:type="spellStart"/>
      <w:r w:rsidRPr="00AA1DA0">
        <w:rPr>
          <w:rFonts w:ascii="David" w:eastAsia="Times New Roman" w:hAnsi="David"/>
          <w:rtl/>
          <w:lang w:val="en-GB" w:eastAsia="he-IL"/>
        </w:rPr>
        <w:t>מורשי</w:t>
      </w:r>
      <w:proofErr w:type="spellEnd"/>
      <w:r w:rsidRPr="00AA1DA0">
        <w:rPr>
          <w:rFonts w:ascii="David" w:eastAsia="Times New Roman" w:hAnsi="David"/>
          <w:rtl/>
          <w:lang w:val="en-GB" w:eastAsia="he-IL"/>
        </w:rPr>
        <w:t xml:space="preserve"> חתימה וחותמת של המשתמש:                        </w:t>
      </w:r>
    </w:p>
    <w:p w14:paraId="45EBC57D" w14:textId="77777777" w:rsidR="00A70E61" w:rsidRPr="00AA1DA0" w:rsidRDefault="00A70E61" w:rsidP="00A70E61">
      <w:pPr>
        <w:bidi/>
        <w:spacing w:before="0" w:after="0" w:line="240" w:lineRule="auto"/>
        <w:contextualSpacing/>
        <w:rPr>
          <w:rFonts w:ascii="David" w:eastAsia="Times New Roman" w:hAnsi="David"/>
          <w:rtl/>
          <w:lang w:val="en-GB" w:eastAsia="he-IL"/>
        </w:rPr>
      </w:pPr>
    </w:p>
    <w:p w14:paraId="01042222"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rtl/>
          <w:lang w:val="en-GB" w:eastAsia="he-IL"/>
        </w:rPr>
        <w:t>................................................                             .............................................................</w:t>
      </w:r>
    </w:p>
    <w:p w14:paraId="169E1E0A"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4AF31523"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שם</w:t>
      </w:r>
      <w:r w:rsidRPr="00AA1DA0">
        <w:rPr>
          <w:rFonts w:ascii="David" w:eastAsia="Times New Roman" w:hAnsi="David"/>
          <w:rtl/>
          <w:lang w:val="en-GB" w:eastAsia="he-IL"/>
        </w:rPr>
        <w:t xml:space="preserve"> </w:t>
      </w:r>
      <w:r w:rsidRPr="00AA1DA0">
        <w:rPr>
          <w:rFonts w:ascii="David" w:eastAsia="Times New Roman" w:hAnsi="David" w:hint="eastAsia"/>
          <w:rtl/>
          <w:lang w:val="en-GB" w:eastAsia="he-IL"/>
        </w:rPr>
        <w:t>מלא</w:t>
      </w:r>
      <w:r w:rsidRPr="00AA1DA0">
        <w:rPr>
          <w:rFonts w:ascii="David" w:eastAsia="Times New Roman" w:hAnsi="David"/>
          <w:rtl/>
          <w:lang w:val="en-GB" w:eastAsia="he-IL"/>
        </w:rPr>
        <w:t>:    ..............................</w:t>
      </w:r>
    </w:p>
    <w:p w14:paraId="6A7ECB32"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1D463FD7"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ת</w:t>
      </w:r>
      <w:r w:rsidRPr="00AA1DA0">
        <w:rPr>
          <w:rFonts w:ascii="David" w:eastAsia="Times New Roman" w:hAnsi="David"/>
          <w:rtl/>
          <w:lang w:val="en-GB" w:eastAsia="he-IL"/>
        </w:rPr>
        <w:t>.ז./ח.פ.:    ...........................</w:t>
      </w:r>
    </w:p>
    <w:p w14:paraId="2B0BEC8E" w14:textId="77777777" w:rsidR="003663B6" w:rsidRPr="00AA1DA0" w:rsidRDefault="003663B6" w:rsidP="00A70E61">
      <w:pPr>
        <w:bidi/>
        <w:spacing w:before="0" w:after="0" w:line="240" w:lineRule="auto"/>
        <w:contextualSpacing/>
        <w:rPr>
          <w:rFonts w:ascii="David" w:eastAsia="Times New Roman" w:hAnsi="David"/>
          <w:rtl/>
          <w:lang w:val="en-GB" w:eastAsia="he-IL"/>
        </w:rPr>
      </w:pPr>
    </w:p>
    <w:p w14:paraId="037EC813" w14:textId="77777777" w:rsidR="003663B6" w:rsidRPr="00AA1DA0" w:rsidRDefault="003663B6" w:rsidP="00A70E61">
      <w:pPr>
        <w:bidi/>
        <w:spacing w:before="0" w:after="0" w:line="240" w:lineRule="auto"/>
        <w:contextualSpacing/>
        <w:rPr>
          <w:rFonts w:ascii="David" w:eastAsia="Times New Roman" w:hAnsi="David"/>
          <w:rtl/>
          <w:lang w:val="en-GB" w:eastAsia="he-IL"/>
        </w:rPr>
      </w:pP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rtl/>
          <w:lang w:val="en-GB" w:eastAsia="he-IL"/>
        </w:rPr>
        <w:tab/>
      </w:r>
      <w:r w:rsidRPr="00AA1DA0">
        <w:rPr>
          <w:rFonts w:ascii="David" w:eastAsia="Times New Roman" w:hAnsi="David" w:hint="eastAsia"/>
          <w:rtl/>
          <w:lang w:val="en-GB" w:eastAsia="he-IL"/>
        </w:rPr>
        <w:t>כתובת</w:t>
      </w:r>
      <w:r w:rsidRPr="00AA1DA0">
        <w:rPr>
          <w:rFonts w:ascii="David" w:eastAsia="Times New Roman" w:hAnsi="David"/>
          <w:rtl/>
          <w:lang w:val="en-GB" w:eastAsia="he-IL"/>
        </w:rPr>
        <w:t>:    ..............................</w:t>
      </w:r>
    </w:p>
    <w:p w14:paraId="31CE3521" w14:textId="77777777" w:rsidR="0033080D" w:rsidRPr="00836B04" w:rsidRDefault="0033080D">
      <w:pPr>
        <w:rPr>
          <w:rFonts w:ascii="Times New Roman" w:eastAsia="Times New Roman" w:hAnsi="Times New Roman"/>
          <w:sz w:val="22"/>
          <w:szCs w:val="28"/>
          <w:rtl/>
          <w:lang w:eastAsia="he-IL"/>
        </w:rPr>
      </w:pPr>
      <w:bookmarkStart w:id="82" w:name="_Toc49762798"/>
      <w:r w:rsidRPr="00836B04">
        <w:rPr>
          <w:rFonts w:ascii="Times New Roman" w:eastAsia="Times New Roman" w:hAnsi="Times New Roman"/>
          <w:sz w:val="22"/>
          <w:szCs w:val="28"/>
          <w:rtl/>
          <w:lang w:eastAsia="he-IL"/>
        </w:rPr>
        <w:br w:type="page"/>
      </w:r>
    </w:p>
    <w:p w14:paraId="4ED8FD9E" w14:textId="77777777" w:rsidR="00C82F0C" w:rsidRPr="00213223" w:rsidRDefault="00E4786F" w:rsidP="00213223">
      <w:pPr>
        <w:pStyle w:val="1"/>
        <w:numPr>
          <w:ilvl w:val="0"/>
          <w:numId w:val="0"/>
        </w:numPr>
        <w:ind w:left="481"/>
        <w:jc w:val="center"/>
        <w:rPr>
          <w:b w:val="0"/>
          <w:bCs w:val="0"/>
          <w:sz w:val="40"/>
          <w:szCs w:val="40"/>
          <w:rtl/>
        </w:rPr>
      </w:pPr>
      <w:bookmarkStart w:id="83" w:name="_Toc149832942"/>
      <w:r w:rsidRPr="00213223">
        <w:rPr>
          <w:rFonts w:hint="eastAsia"/>
          <w:sz w:val="40"/>
          <w:szCs w:val="40"/>
          <w:rtl/>
        </w:rPr>
        <w:lastRenderedPageBreak/>
        <w:t>נספח</w:t>
      </w:r>
      <w:r w:rsidRPr="00213223">
        <w:rPr>
          <w:sz w:val="40"/>
          <w:szCs w:val="40"/>
          <w:rtl/>
        </w:rPr>
        <w:t xml:space="preserve"> 0.13.2 </w:t>
      </w:r>
      <w:r w:rsidR="00377EA7" w:rsidRPr="00213223">
        <w:rPr>
          <w:rFonts w:hint="eastAsia"/>
          <w:sz w:val="40"/>
          <w:szCs w:val="40"/>
          <w:rtl/>
        </w:rPr>
        <w:t>משקלות</w:t>
      </w:r>
      <w:r w:rsidR="00377EA7" w:rsidRPr="00213223">
        <w:rPr>
          <w:sz w:val="40"/>
          <w:szCs w:val="40"/>
          <w:rtl/>
        </w:rPr>
        <w:t xml:space="preserve"> </w:t>
      </w:r>
      <w:r w:rsidR="00377EA7" w:rsidRPr="00213223">
        <w:rPr>
          <w:rFonts w:hint="eastAsia"/>
          <w:sz w:val="40"/>
          <w:szCs w:val="40"/>
          <w:rtl/>
        </w:rPr>
        <w:t>ו</w:t>
      </w:r>
      <w:r w:rsidRPr="00213223">
        <w:rPr>
          <w:rFonts w:hint="eastAsia"/>
          <w:sz w:val="40"/>
          <w:szCs w:val="40"/>
          <w:rtl/>
        </w:rPr>
        <w:t>אמות</w:t>
      </w:r>
      <w:r w:rsidRPr="00213223">
        <w:rPr>
          <w:sz w:val="40"/>
          <w:szCs w:val="40"/>
          <w:rtl/>
        </w:rPr>
        <w:t xml:space="preserve"> </w:t>
      </w:r>
      <w:r w:rsidRPr="00213223">
        <w:rPr>
          <w:rFonts w:hint="eastAsia"/>
          <w:sz w:val="40"/>
          <w:szCs w:val="40"/>
          <w:rtl/>
        </w:rPr>
        <w:t>מידה</w:t>
      </w:r>
      <w:bookmarkEnd w:id="82"/>
      <w:bookmarkEnd w:id="83"/>
    </w:p>
    <w:p w14:paraId="75866CF0" w14:textId="1292F66B" w:rsidR="00751AA7" w:rsidRPr="00AA1DA0" w:rsidRDefault="00235376" w:rsidP="00106BD7">
      <w:pPr>
        <w:pStyle w:val="a5"/>
        <w:numPr>
          <w:ilvl w:val="0"/>
          <w:numId w:val="72"/>
        </w:numPr>
        <w:rPr>
          <w:rFonts w:ascii="David" w:hAnsi="David"/>
        </w:rPr>
      </w:pPr>
      <w:r w:rsidRPr="00AA1DA0">
        <w:rPr>
          <w:rFonts w:ascii="David" w:hAnsi="David" w:hint="cs"/>
          <w:rtl/>
        </w:rPr>
        <w:t xml:space="preserve">0.13.2  - </w:t>
      </w:r>
      <w:r w:rsidR="008312BE">
        <w:rPr>
          <w:rFonts w:ascii="David" w:hAnsi="David" w:hint="cs"/>
          <w:rtl/>
        </w:rPr>
        <w:t xml:space="preserve">משקל פרקי האיכות </w:t>
      </w:r>
      <w:r w:rsidR="00B61E2F">
        <w:rPr>
          <w:rFonts w:ascii="David" w:hAnsi="David" w:hint="cs"/>
          <w:rtl/>
        </w:rPr>
        <w:t>-30%</w:t>
      </w:r>
    </w:p>
    <w:p w14:paraId="32F87392" w14:textId="05D8F926" w:rsidR="00B61E2F" w:rsidRDefault="006C2B63" w:rsidP="008312BE">
      <w:pPr>
        <w:pStyle w:val="a5"/>
        <w:numPr>
          <w:ilvl w:val="0"/>
          <w:numId w:val="0"/>
        </w:numPr>
        <w:ind w:left="360"/>
        <w:rPr>
          <w:rFonts w:ascii="David" w:hAnsi="David"/>
          <w:rtl/>
        </w:rPr>
      </w:pPr>
      <w:r w:rsidRPr="00AA1DA0">
        <w:rPr>
          <w:rFonts w:ascii="David" w:hAnsi="David" w:hint="cs"/>
          <w:rtl/>
        </w:rPr>
        <w:t>טבלה</w:t>
      </w:r>
      <w:r w:rsidR="005366E8" w:rsidRPr="00AA1DA0">
        <w:rPr>
          <w:rFonts w:ascii="David" w:hAnsi="David" w:hint="cs"/>
          <w:rtl/>
        </w:rPr>
        <w:t xml:space="preserve"> </w:t>
      </w:r>
      <w:r w:rsidRPr="00AA1DA0">
        <w:rPr>
          <w:rFonts w:ascii="David" w:hAnsi="David" w:hint="cs"/>
          <w:rtl/>
        </w:rPr>
        <w:t>מס'</w:t>
      </w:r>
      <w:r w:rsidR="005366E8" w:rsidRPr="00AA1DA0">
        <w:rPr>
          <w:rFonts w:ascii="David" w:hAnsi="David" w:hint="cs"/>
          <w:rtl/>
        </w:rPr>
        <w:t xml:space="preserve"> </w:t>
      </w:r>
      <w:r w:rsidRPr="00AA1DA0">
        <w:rPr>
          <w:rFonts w:ascii="David" w:hAnsi="David" w:hint="cs"/>
          <w:rtl/>
        </w:rPr>
        <w:t>1</w:t>
      </w:r>
      <w:r w:rsidR="008312BE">
        <w:rPr>
          <w:rFonts w:ascii="David" w:hAnsi="David" w:hint="cs"/>
          <w:rtl/>
        </w:rPr>
        <w:t xml:space="preserve">  </w:t>
      </w:r>
      <w:r w:rsidR="00B61E2F">
        <w:rPr>
          <w:rFonts w:ascii="David" w:hAnsi="David" w:hint="cs"/>
          <w:rtl/>
        </w:rPr>
        <w:t>משקל</w:t>
      </w:r>
      <w:r w:rsidR="008312BE">
        <w:rPr>
          <w:rFonts w:ascii="David" w:hAnsi="David" w:hint="cs"/>
          <w:rtl/>
        </w:rPr>
        <w:t>ה</w:t>
      </w:r>
      <w:r w:rsidR="00B61E2F">
        <w:rPr>
          <w:rFonts w:ascii="David" w:hAnsi="David" w:hint="cs"/>
          <w:rtl/>
        </w:rPr>
        <w:t xml:space="preserve"> </w:t>
      </w:r>
      <w:proofErr w:type="spellStart"/>
      <w:r w:rsidR="00B61E2F">
        <w:rPr>
          <w:rFonts w:ascii="David" w:hAnsi="David" w:hint="cs"/>
          <w:rtl/>
        </w:rPr>
        <w:t>במפ"ל</w:t>
      </w:r>
      <w:proofErr w:type="spellEnd"/>
      <w:r w:rsidR="00B61E2F">
        <w:rPr>
          <w:rFonts w:ascii="David" w:hAnsi="David" w:hint="cs"/>
          <w:rtl/>
        </w:rPr>
        <w:t xml:space="preserve"> איכות: 30%</w:t>
      </w:r>
      <w:r w:rsidR="008312BE">
        <w:rPr>
          <w:rFonts w:ascii="David" w:hAnsi="David" w:hint="cs"/>
          <w:rtl/>
        </w:rPr>
        <w:t xml:space="preserve"> (מתוך כל משקל </w:t>
      </w:r>
      <w:r w:rsidR="001F3495">
        <w:rPr>
          <w:rFonts w:ascii="David" w:hAnsi="David" w:hint="cs"/>
          <w:rtl/>
        </w:rPr>
        <w:t>פרק</w:t>
      </w:r>
      <w:r w:rsidR="00BE7C4D">
        <w:rPr>
          <w:rFonts w:ascii="David" w:hAnsi="David" w:hint="cs"/>
          <w:rtl/>
        </w:rPr>
        <w:t>י</w:t>
      </w:r>
      <w:r w:rsidR="001F3495">
        <w:rPr>
          <w:rFonts w:ascii="David" w:hAnsi="David" w:hint="cs"/>
          <w:rtl/>
        </w:rPr>
        <w:t xml:space="preserve"> </w:t>
      </w:r>
      <w:r w:rsidR="008312BE">
        <w:rPr>
          <w:rFonts w:ascii="David" w:hAnsi="David" w:hint="cs"/>
          <w:rtl/>
        </w:rPr>
        <w:t>האיכות)</w:t>
      </w:r>
    </w:p>
    <w:p w14:paraId="1C7827AB" w14:textId="3A1AC189" w:rsidR="008312BE" w:rsidRDefault="008312BE" w:rsidP="008312BE">
      <w:pPr>
        <w:pStyle w:val="a5"/>
        <w:numPr>
          <w:ilvl w:val="0"/>
          <w:numId w:val="0"/>
        </w:numPr>
        <w:ind w:left="360"/>
        <w:rPr>
          <w:rFonts w:ascii="David" w:hAnsi="David"/>
          <w:rtl/>
        </w:rPr>
      </w:pPr>
      <w:r w:rsidRPr="00AA1DA0">
        <w:rPr>
          <w:rFonts w:ascii="David" w:hAnsi="David" w:hint="cs"/>
          <w:rtl/>
        </w:rPr>
        <w:t xml:space="preserve">טבלה מס' </w:t>
      </w:r>
      <w:r>
        <w:rPr>
          <w:rFonts w:ascii="David" w:hAnsi="David" w:hint="cs"/>
          <w:rtl/>
        </w:rPr>
        <w:t xml:space="preserve">2  משקל </w:t>
      </w:r>
      <w:proofErr w:type="spellStart"/>
      <w:r>
        <w:rPr>
          <w:rFonts w:ascii="David" w:hAnsi="David" w:hint="cs"/>
          <w:rtl/>
        </w:rPr>
        <w:t>במפ"ל</w:t>
      </w:r>
      <w:proofErr w:type="spellEnd"/>
      <w:r>
        <w:rPr>
          <w:rFonts w:ascii="David" w:hAnsi="David" w:hint="cs"/>
          <w:rtl/>
        </w:rPr>
        <w:t xml:space="preserve"> איכות: 70% (מתוך כל משקל </w:t>
      </w:r>
      <w:r w:rsidR="001F3495">
        <w:rPr>
          <w:rFonts w:ascii="David" w:hAnsi="David" w:hint="cs"/>
          <w:rtl/>
        </w:rPr>
        <w:t>פרק</w:t>
      </w:r>
      <w:r w:rsidR="00BE7C4D">
        <w:rPr>
          <w:rFonts w:ascii="David" w:hAnsi="David" w:hint="cs"/>
          <w:rtl/>
        </w:rPr>
        <w:t>י</w:t>
      </w:r>
      <w:r w:rsidR="001F3495">
        <w:rPr>
          <w:rFonts w:ascii="David" w:hAnsi="David" w:hint="cs"/>
          <w:rtl/>
        </w:rPr>
        <w:t xml:space="preserve"> </w:t>
      </w:r>
      <w:r>
        <w:rPr>
          <w:rFonts w:ascii="David" w:hAnsi="David" w:hint="cs"/>
          <w:rtl/>
        </w:rPr>
        <w:t>האיכות)</w:t>
      </w:r>
    </w:p>
    <w:p w14:paraId="2EC895B5" w14:textId="193A08BB" w:rsidR="008312BE" w:rsidRPr="00AA1DA0" w:rsidRDefault="008312BE" w:rsidP="00836B04">
      <w:pPr>
        <w:pStyle w:val="a5"/>
        <w:numPr>
          <w:ilvl w:val="0"/>
          <w:numId w:val="72"/>
        </w:numPr>
        <w:rPr>
          <w:rFonts w:ascii="David" w:hAnsi="David"/>
          <w:rtl/>
        </w:rPr>
      </w:pPr>
      <w:r>
        <w:rPr>
          <w:rFonts w:ascii="David" w:hAnsi="David" w:hint="cs"/>
          <w:rtl/>
        </w:rPr>
        <w:t>טבלה מס' 1</w:t>
      </w:r>
    </w:p>
    <w:tbl>
      <w:tblPr>
        <w:bidiVisual/>
        <w:tblW w:w="8831" w:type="dxa"/>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367"/>
        <w:gridCol w:w="920"/>
        <w:gridCol w:w="1247"/>
        <w:gridCol w:w="1134"/>
        <w:gridCol w:w="737"/>
        <w:gridCol w:w="680"/>
        <w:gridCol w:w="3035"/>
        <w:gridCol w:w="711"/>
      </w:tblGrid>
      <w:tr w:rsidR="00AA1DA0" w:rsidRPr="00AA1DA0" w14:paraId="29550FDE" w14:textId="77777777" w:rsidTr="00836B04">
        <w:trPr>
          <w:tblHeader/>
        </w:trPr>
        <w:tc>
          <w:tcPr>
            <w:tcW w:w="367" w:type="dxa"/>
            <w:vMerge w:val="restart"/>
            <w:tcBorders>
              <w:top w:val="double" w:sz="4" w:space="0" w:color="auto"/>
              <w:left w:val="double" w:sz="4" w:space="0" w:color="auto"/>
            </w:tcBorders>
            <w:shd w:val="clear" w:color="auto" w:fill="CCCCCC"/>
          </w:tcPr>
          <w:p w14:paraId="57A882BA" w14:textId="77777777" w:rsidR="00074F8E" w:rsidRPr="00AA1DA0" w:rsidRDefault="00074F8E" w:rsidP="00F94784">
            <w:pPr>
              <w:bidi/>
              <w:jc w:val="center"/>
              <w:rPr>
                <w:b/>
                <w:bCs/>
                <w:sz w:val="22"/>
                <w:szCs w:val="22"/>
                <w:rtl/>
              </w:rPr>
            </w:pPr>
            <w:r w:rsidRPr="00AA1DA0">
              <w:rPr>
                <w:b/>
                <w:bCs/>
                <w:sz w:val="22"/>
                <w:szCs w:val="22"/>
                <w:rtl/>
              </w:rPr>
              <w:t>מס</w:t>
            </w:r>
          </w:p>
        </w:tc>
        <w:tc>
          <w:tcPr>
            <w:tcW w:w="920" w:type="dxa"/>
            <w:vMerge w:val="restart"/>
            <w:tcBorders>
              <w:top w:val="double" w:sz="4" w:space="0" w:color="auto"/>
            </w:tcBorders>
            <w:shd w:val="clear" w:color="auto" w:fill="CCCCCC"/>
          </w:tcPr>
          <w:p w14:paraId="76AC0B9C" w14:textId="77777777" w:rsidR="00074F8E" w:rsidRPr="00AA1DA0" w:rsidRDefault="00074F8E" w:rsidP="00F94784">
            <w:pPr>
              <w:bidi/>
              <w:jc w:val="center"/>
              <w:rPr>
                <w:b/>
                <w:bCs/>
                <w:sz w:val="22"/>
                <w:szCs w:val="22"/>
                <w:rtl/>
              </w:rPr>
            </w:pPr>
            <w:r w:rsidRPr="00AA1DA0">
              <w:rPr>
                <w:b/>
                <w:bCs/>
                <w:sz w:val="22"/>
                <w:szCs w:val="22"/>
                <w:rtl/>
              </w:rPr>
              <w:t>נושא</w:t>
            </w:r>
          </w:p>
        </w:tc>
        <w:tc>
          <w:tcPr>
            <w:tcW w:w="1247" w:type="dxa"/>
            <w:vMerge w:val="restart"/>
            <w:tcBorders>
              <w:top w:val="double" w:sz="4" w:space="0" w:color="auto"/>
            </w:tcBorders>
            <w:shd w:val="clear" w:color="auto" w:fill="CCCCCC"/>
          </w:tcPr>
          <w:p w14:paraId="41464B0B" w14:textId="77777777" w:rsidR="00074F8E" w:rsidRPr="00AA1DA0" w:rsidRDefault="00074F8E" w:rsidP="00F94784">
            <w:pPr>
              <w:bidi/>
              <w:jc w:val="center"/>
              <w:rPr>
                <w:b/>
                <w:bCs/>
                <w:sz w:val="22"/>
                <w:szCs w:val="22"/>
                <w:rtl/>
              </w:rPr>
            </w:pPr>
            <w:r w:rsidRPr="00AA1DA0">
              <w:rPr>
                <w:b/>
                <w:bCs/>
                <w:sz w:val="22"/>
                <w:szCs w:val="22"/>
                <w:rtl/>
              </w:rPr>
              <w:t>מדד</w:t>
            </w:r>
          </w:p>
        </w:tc>
        <w:tc>
          <w:tcPr>
            <w:tcW w:w="1134" w:type="dxa"/>
            <w:vMerge w:val="restart"/>
            <w:tcBorders>
              <w:top w:val="double" w:sz="4" w:space="0" w:color="auto"/>
            </w:tcBorders>
            <w:shd w:val="clear" w:color="auto" w:fill="CCCCCC"/>
            <w:vAlign w:val="center"/>
          </w:tcPr>
          <w:p w14:paraId="40B9CA13" w14:textId="77777777" w:rsidR="00074F8E" w:rsidRPr="00AA1DA0" w:rsidRDefault="00074F8E" w:rsidP="00836B04">
            <w:pPr>
              <w:bidi/>
              <w:spacing w:before="0" w:after="0" w:line="240" w:lineRule="auto"/>
              <w:jc w:val="center"/>
              <w:rPr>
                <w:b/>
                <w:bCs/>
                <w:sz w:val="22"/>
                <w:szCs w:val="22"/>
                <w:rtl/>
              </w:rPr>
            </w:pPr>
            <w:r w:rsidRPr="00AA1DA0">
              <w:rPr>
                <w:b/>
                <w:bCs/>
                <w:sz w:val="22"/>
                <w:szCs w:val="22"/>
                <w:rtl/>
              </w:rPr>
              <w:t>מקורות להערכה</w:t>
            </w:r>
          </w:p>
          <w:p w14:paraId="328A1604" w14:textId="77777777" w:rsidR="00074F8E" w:rsidRPr="00AA1DA0" w:rsidRDefault="00074F8E" w:rsidP="00836B04">
            <w:pPr>
              <w:bidi/>
              <w:spacing w:before="0" w:after="0" w:line="240" w:lineRule="auto"/>
              <w:jc w:val="center"/>
              <w:rPr>
                <w:b/>
                <w:bCs/>
                <w:sz w:val="22"/>
                <w:szCs w:val="22"/>
                <w:rtl/>
              </w:rPr>
            </w:pPr>
            <w:r w:rsidRPr="00AA1DA0">
              <w:rPr>
                <w:b/>
                <w:bCs/>
                <w:sz w:val="22"/>
                <w:szCs w:val="22"/>
                <w:rtl/>
              </w:rPr>
              <w:t>סעיפים במכרז</w:t>
            </w:r>
          </w:p>
          <w:p w14:paraId="767B6C7E" w14:textId="5601B174" w:rsidR="00074F8E" w:rsidRPr="00AA1DA0" w:rsidRDefault="00074F8E" w:rsidP="00836B04">
            <w:pPr>
              <w:bidi/>
              <w:spacing w:before="0" w:after="0" w:line="240" w:lineRule="auto"/>
              <w:jc w:val="center"/>
              <w:rPr>
                <w:b/>
                <w:bCs/>
                <w:sz w:val="22"/>
                <w:szCs w:val="22"/>
                <w:rtl/>
              </w:rPr>
            </w:pPr>
            <w:r w:rsidRPr="00AA1DA0">
              <w:rPr>
                <w:b/>
                <w:bCs/>
                <w:sz w:val="22"/>
                <w:szCs w:val="22"/>
                <w:rtl/>
              </w:rPr>
              <w:t>כולל נספחים</w:t>
            </w:r>
          </w:p>
        </w:tc>
        <w:tc>
          <w:tcPr>
            <w:tcW w:w="737" w:type="dxa"/>
            <w:vMerge w:val="restart"/>
            <w:tcBorders>
              <w:top w:val="double" w:sz="4" w:space="0" w:color="auto"/>
            </w:tcBorders>
            <w:shd w:val="clear" w:color="auto" w:fill="CCCCCC"/>
          </w:tcPr>
          <w:p w14:paraId="77FE2431" w14:textId="77777777" w:rsidR="00074F8E" w:rsidRPr="00AA1DA0" w:rsidRDefault="00074F8E" w:rsidP="00F94784">
            <w:pPr>
              <w:bidi/>
              <w:spacing w:before="0" w:after="0"/>
              <w:jc w:val="center"/>
              <w:rPr>
                <w:b/>
                <w:bCs/>
                <w:sz w:val="22"/>
                <w:szCs w:val="22"/>
                <w:rtl/>
              </w:rPr>
            </w:pPr>
            <w:r w:rsidRPr="00AA1DA0">
              <w:rPr>
                <w:b/>
                <w:bCs/>
                <w:sz w:val="22"/>
                <w:szCs w:val="22"/>
                <w:rtl/>
              </w:rPr>
              <w:t>משקל</w:t>
            </w:r>
          </w:p>
          <w:p w14:paraId="6BBF66E8" w14:textId="77777777" w:rsidR="00074F8E" w:rsidRPr="00AA1DA0" w:rsidRDefault="00074F8E" w:rsidP="00074F8E">
            <w:pPr>
              <w:bidi/>
              <w:spacing w:before="0" w:after="0"/>
              <w:jc w:val="center"/>
              <w:rPr>
                <w:b/>
                <w:bCs/>
                <w:sz w:val="22"/>
                <w:szCs w:val="22"/>
              </w:rPr>
            </w:pPr>
            <w:r w:rsidRPr="00AA1DA0">
              <w:rPr>
                <w:rFonts w:hint="cs"/>
                <w:b/>
                <w:bCs/>
                <w:sz w:val="22"/>
                <w:szCs w:val="22"/>
                <w:rtl/>
              </w:rPr>
              <w:t>לכלל</w:t>
            </w:r>
          </w:p>
          <w:p w14:paraId="28DBBCE8" w14:textId="77777777" w:rsidR="00074F8E" w:rsidRPr="00AA1DA0" w:rsidRDefault="00074F8E" w:rsidP="00F94784">
            <w:pPr>
              <w:bidi/>
              <w:spacing w:before="0" w:after="0"/>
              <w:jc w:val="center"/>
              <w:rPr>
                <w:b/>
                <w:bCs/>
                <w:sz w:val="22"/>
                <w:szCs w:val="22"/>
                <w:rtl/>
              </w:rPr>
            </w:pPr>
            <w:r w:rsidRPr="00AA1DA0">
              <w:rPr>
                <w:rFonts w:hint="cs"/>
                <w:b/>
                <w:bCs/>
                <w:sz w:val="22"/>
                <w:szCs w:val="22"/>
                <w:rtl/>
              </w:rPr>
              <w:t>הנושא</w:t>
            </w:r>
          </w:p>
          <w:p w14:paraId="10EAD60B" w14:textId="77777777" w:rsidR="00074F8E" w:rsidRPr="00AA1DA0" w:rsidRDefault="00074F8E" w:rsidP="00F94784">
            <w:pPr>
              <w:bidi/>
              <w:spacing w:before="0" w:after="0"/>
              <w:jc w:val="center"/>
              <w:rPr>
                <w:b/>
                <w:bCs/>
                <w:sz w:val="22"/>
                <w:szCs w:val="22"/>
                <w:rtl/>
              </w:rPr>
            </w:pPr>
            <w:r w:rsidRPr="00AA1DA0">
              <w:rPr>
                <w:b/>
                <w:bCs/>
                <w:sz w:val="22"/>
                <w:szCs w:val="22"/>
                <w:rtl/>
              </w:rPr>
              <w:t>(%)</w:t>
            </w:r>
          </w:p>
        </w:tc>
        <w:tc>
          <w:tcPr>
            <w:tcW w:w="680" w:type="dxa"/>
            <w:vMerge w:val="restart"/>
            <w:tcBorders>
              <w:top w:val="double" w:sz="4" w:space="0" w:color="auto"/>
              <w:left w:val="single" w:sz="4" w:space="0" w:color="auto"/>
              <w:right w:val="single" w:sz="4" w:space="0" w:color="auto"/>
            </w:tcBorders>
            <w:shd w:val="clear" w:color="auto" w:fill="CCCCCC"/>
          </w:tcPr>
          <w:p w14:paraId="1C221B98" w14:textId="77777777" w:rsidR="00074F8E" w:rsidRPr="00AA1DA0" w:rsidRDefault="00074F8E" w:rsidP="00F94784">
            <w:pPr>
              <w:bidi/>
              <w:spacing w:before="60" w:after="60"/>
              <w:jc w:val="center"/>
              <w:rPr>
                <w:b/>
                <w:bCs/>
                <w:sz w:val="22"/>
                <w:szCs w:val="22"/>
                <w:rtl/>
              </w:rPr>
            </w:pPr>
            <w:r w:rsidRPr="00AA1DA0">
              <w:rPr>
                <w:rFonts w:hint="cs"/>
                <w:b/>
                <w:bCs/>
                <w:sz w:val="22"/>
                <w:szCs w:val="22"/>
                <w:rtl/>
              </w:rPr>
              <w:t>ניקוד מרבי לסעיף לנושא</w:t>
            </w:r>
          </w:p>
        </w:tc>
        <w:tc>
          <w:tcPr>
            <w:tcW w:w="3746" w:type="dxa"/>
            <w:gridSpan w:val="2"/>
            <w:tcBorders>
              <w:top w:val="double" w:sz="4" w:space="0" w:color="auto"/>
              <w:left w:val="single" w:sz="4" w:space="0" w:color="auto"/>
              <w:right w:val="double" w:sz="4" w:space="0" w:color="auto"/>
            </w:tcBorders>
            <w:shd w:val="clear" w:color="auto" w:fill="CCCCCC"/>
          </w:tcPr>
          <w:p w14:paraId="63896784" w14:textId="77777777" w:rsidR="00074F8E" w:rsidRPr="00AA1DA0" w:rsidRDefault="00074F8E" w:rsidP="00F94784">
            <w:pPr>
              <w:bidi/>
              <w:jc w:val="center"/>
              <w:rPr>
                <w:b/>
                <w:bCs/>
                <w:sz w:val="22"/>
                <w:szCs w:val="22"/>
                <w:rtl/>
              </w:rPr>
            </w:pPr>
            <w:r w:rsidRPr="00AA1DA0">
              <w:rPr>
                <w:rFonts w:hint="cs"/>
                <w:b/>
                <w:bCs/>
                <w:sz w:val="22"/>
                <w:szCs w:val="22"/>
                <w:rtl/>
              </w:rPr>
              <w:t>נושא וניקוד להערכה</w:t>
            </w:r>
          </w:p>
        </w:tc>
      </w:tr>
      <w:tr w:rsidR="00AA1DA0" w:rsidRPr="00AA1DA0" w14:paraId="4EFA8F04" w14:textId="77777777" w:rsidTr="00836B04">
        <w:trPr>
          <w:tblHeader/>
        </w:trPr>
        <w:tc>
          <w:tcPr>
            <w:tcW w:w="367" w:type="dxa"/>
            <w:vMerge/>
            <w:tcBorders>
              <w:left w:val="double" w:sz="4" w:space="0" w:color="auto"/>
              <w:bottom w:val="single" w:sz="4" w:space="0" w:color="auto"/>
            </w:tcBorders>
            <w:shd w:val="clear" w:color="auto" w:fill="CCCCCC"/>
          </w:tcPr>
          <w:p w14:paraId="3F4E741E" w14:textId="77777777" w:rsidR="00074F8E" w:rsidRPr="00AA1DA0" w:rsidRDefault="00074F8E" w:rsidP="00F94784">
            <w:pPr>
              <w:bidi/>
              <w:jc w:val="center"/>
              <w:rPr>
                <w:b/>
                <w:bCs/>
                <w:sz w:val="22"/>
                <w:szCs w:val="22"/>
                <w:rtl/>
              </w:rPr>
            </w:pPr>
          </w:p>
        </w:tc>
        <w:tc>
          <w:tcPr>
            <w:tcW w:w="920" w:type="dxa"/>
            <w:vMerge/>
            <w:tcBorders>
              <w:bottom w:val="single" w:sz="4" w:space="0" w:color="auto"/>
            </w:tcBorders>
            <w:shd w:val="clear" w:color="auto" w:fill="CCCCCC"/>
          </w:tcPr>
          <w:p w14:paraId="3FC96CC7" w14:textId="77777777" w:rsidR="00074F8E" w:rsidRPr="00AA1DA0" w:rsidRDefault="00074F8E" w:rsidP="00F94784">
            <w:pPr>
              <w:bidi/>
              <w:jc w:val="center"/>
              <w:rPr>
                <w:b/>
                <w:bCs/>
                <w:sz w:val="22"/>
                <w:szCs w:val="22"/>
                <w:rtl/>
              </w:rPr>
            </w:pPr>
          </w:p>
        </w:tc>
        <w:tc>
          <w:tcPr>
            <w:tcW w:w="1247" w:type="dxa"/>
            <w:vMerge/>
            <w:shd w:val="clear" w:color="auto" w:fill="CCCCCC"/>
          </w:tcPr>
          <w:p w14:paraId="2D5EEBE1" w14:textId="77777777" w:rsidR="00074F8E" w:rsidRPr="00AA1DA0" w:rsidRDefault="00074F8E" w:rsidP="00F94784">
            <w:pPr>
              <w:bidi/>
              <w:jc w:val="center"/>
              <w:rPr>
                <w:b/>
                <w:bCs/>
                <w:sz w:val="22"/>
                <w:szCs w:val="22"/>
                <w:rtl/>
              </w:rPr>
            </w:pPr>
          </w:p>
        </w:tc>
        <w:tc>
          <w:tcPr>
            <w:tcW w:w="1134" w:type="dxa"/>
            <w:vMerge/>
            <w:shd w:val="clear" w:color="auto" w:fill="CCCCCC"/>
            <w:vAlign w:val="center"/>
          </w:tcPr>
          <w:p w14:paraId="2D8BEB8F" w14:textId="77777777" w:rsidR="00074F8E" w:rsidRPr="00AA1DA0" w:rsidRDefault="00074F8E" w:rsidP="00B61E2F">
            <w:pPr>
              <w:bidi/>
              <w:jc w:val="center"/>
              <w:rPr>
                <w:b/>
                <w:bCs/>
                <w:sz w:val="22"/>
                <w:szCs w:val="22"/>
                <w:rtl/>
              </w:rPr>
            </w:pPr>
          </w:p>
        </w:tc>
        <w:tc>
          <w:tcPr>
            <w:tcW w:w="737" w:type="dxa"/>
            <w:vMerge/>
            <w:tcBorders>
              <w:bottom w:val="single" w:sz="4" w:space="0" w:color="auto"/>
            </w:tcBorders>
            <w:shd w:val="clear" w:color="auto" w:fill="CCCCCC"/>
          </w:tcPr>
          <w:p w14:paraId="6BD8981A" w14:textId="77777777" w:rsidR="00074F8E" w:rsidRPr="00AA1DA0" w:rsidRDefault="00074F8E" w:rsidP="00F94784">
            <w:pPr>
              <w:bidi/>
              <w:jc w:val="center"/>
              <w:rPr>
                <w:b/>
                <w:bCs/>
                <w:sz w:val="22"/>
                <w:szCs w:val="22"/>
                <w:rtl/>
              </w:rPr>
            </w:pPr>
          </w:p>
        </w:tc>
        <w:tc>
          <w:tcPr>
            <w:tcW w:w="680" w:type="dxa"/>
            <w:vMerge/>
            <w:tcBorders>
              <w:left w:val="single" w:sz="4" w:space="0" w:color="auto"/>
              <w:right w:val="single" w:sz="4" w:space="0" w:color="auto"/>
            </w:tcBorders>
            <w:shd w:val="clear" w:color="auto" w:fill="CCCCCC"/>
          </w:tcPr>
          <w:p w14:paraId="6F4FFE66" w14:textId="77777777" w:rsidR="00074F8E" w:rsidRPr="00AA1DA0" w:rsidRDefault="00074F8E" w:rsidP="00F94784">
            <w:pPr>
              <w:bidi/>
              <w:jc w:val="center"/>
              <w:rPr>
                <w:b/>
                <w:bCs/>
                <w:sz w:val="22"/>
                <w:szCs w:val="22"/>
                <w:rtl/>
              </w:rPr>
            </w:pPr>
          </w:p>
        </w:tc>
        <w:tc>
          <w:tcPr>
            <w:tcW w:w="3035" w:type="dxa"/>
            <w:tcBorders>
              <w:left w:val="single" w:sz="4" w:space="0" w:color="auto"/>
            </w:tcBorders>
            <w:shd w:val="clear" w:color="auto" w:fill="CCCCCC"/>
          </w:tcPr>
          <w:p w14:paraId="6ADF910E" w14:textId="77777777" w:rsidR="00074F8E" w:rsidRPr="00AA1DA0" w:rsidRDefault="00074F8E" w:rsidP="00F94784">
            <w:pPr>
              <w:bidi/>
              <w:jc w:val="center"/>
              <w:rPr>
                <w:b/>
                <w:bCs/>
                <w:sz w:val="22"/>
                <w:szCs w:val="22"/>
                <w:rtl/>
              </w:rPr>
            </w:pPr>
            <w:r w:rsidRPr="00AA1DA0">
              <w:rPr>
                <w:rFonts w:hint="cs"/>
                <w:b/>
                <w:bCs/>
                <w:sz w:val="22"/>
                <w:szCs w:val="22"/>
                <w:rtl/>
              </w:rPr>
              <w:t>נושא</w:t>
            </w:r>
          </w:p>
        </w:tc>
        <w:tc>
          <w:tcPr>
            <w:tcW w:w="711" w:type="dxa"/>
            <w:tcBorders>
              <w:top w:val="single" w:sz="4" w:space="0" w:color="auto"/>
              <w:right w:val="double" w:sz="4" w:space="0" w:color="auto"/>
            </w:tcBorders>
            <w:shd w:val="clear" w:color="auto" w:fill="CCCCCC"/>
          </w:tcPr>
          <w:p w14:paraId="1DCCA59F" w14:textId="77777777" w:rsidR="00074F8E" w:rsidRPr="00AA1DA0" w:rsidRDefault="00074F8E" w:rsidP="00F94784">
            <w:pPr>
              <w:bidi/>
              <w:jc w:val="center"/>
              <w:rPr>
                <w:b/>
                <w:bCs/>
                <w:sz w:val="22"/>
                <w:szCs w:val="22"/>
                <w:rtl/>
              </w:rPr>
            </w:pPr>
            <w:r w:rsidRPr="00AA1DA0">
              <w:rPr>
                <w:rFonts w:hint="cs"/>
                <w:b/>
                <w:bCs/>
                <w:sz w:val="22"/>
                <w:szCs w:val="22"/>
                <w:rtl/>
              </w:rPr>
              <w:t>ניקוד</w:t>
            </w:r>
          </w:p>
        </w:tc>
      </w:tr>
      <w:tr w:rsidR="008312BE" w:rsidRPr="00AA1DA0" w14:paraId="06C4B8C1" w14:textId="77777777" w:rsidTr="008312BE">
        <w:trPr>
          <w:trHeight w:val="397"/>
        </w:trPr>
        <w:tc>
          <w:tcPr>
            <w:tcW w:w="367" w:type="dxa"/>
            <w:tcBorders>
              <w:left w:val="double" w:sz="4" w:space="0" w:color="auto"/>
            </w:tcBorders>
            <w:shd w:val="clear" w:color="auto" w:fill="auto"/>
          </w:tcPr>
          <w:p w14:paraId="45309AAC" w14:textId="77777777" w:rsidR="008312BE" w:rsidRPr="00AA1DA0" w:rsidRDefault="008312BE" w:rsidP="00F94784">
            <w:pPr>
              <w:jc w:val="center"/>
              <w:rPr>
                <w:rtl/>
              </w:rPr>
            </w:pPr>
          </w:p>
        </w:tc>
        <w:tc>
          <w:tcPr>
            <w:tcW w:w="3301" w:type="dxa"/>
            <w:gridSpan w:val="3"/>
            <w:shd w:val="clear" w:color="auto" w:fill="auto"/>
          </w:tcPr>
          <w:p w14:paraId="580EB012" w14:textId="7DB4B267" w:rsidR="008312BE" w:rsidRPr="00836B04" w:rsidRDefault="008312BE" w:rsidP="00B61E2F">
            <w:pPr>
              <w:bidi/>
              <w:jc w:val="center"/>
              <w:rPr>
                <w:b/>
                <w:bCs/>
                <w:sz w:val="22"/>
                <w:szCs w:val="22"/>
                <w:rtl/>
              </w:rPr>
            </w:pPr>
            <w:r w:rsidRPr="00836B04">
              <w:rPr>
                <w:rFonts w:hint="eastAsia"/>
                <w:b/>
                <w:bCs/>
                <w:sz w:val="22"/>
                <w:szCs w:val="22"/>
                <w:rtl/>
              </w:rPr>
              <w:t>משקל</w:t>
            </w:r>
            <w:r w:rsidRPr="00836B04">
              <w:rPr>
                <w:b/>
                <w:bCs/>
                <w:sz w:val="22"/>
                <w:szCs w:val="22"/>
                <w:rtl/>
              </w:rPr>
              <w:t xml:space="preserve"> </w:t>
            </w:r>
            <w:proofErr w:type="spellStart"/>
            <w:r w:rsidRPr="00836B04">
              <w:rPr>
                <w:rFonts w:hint="eastAsia"/>
                <w:b/>
                <w:bCs/>
                <w:sz w:val="22"/>
                <w:szCs w:val="22"/>
                <w:rtl/>
              </w:rPr>
              <w:t>במפ</w:t>
            </w:r>
            <w:r w:rsidRPr="00836B04">
              <w:rPr>
                <w:b/>
                <w:bCs/>
                <w:sz w:val="22"/>
                <w:szCs w:val="22"/>
                <w:rtl/>
              </w:rPr>
              <w:t>"ל</w:t>
            </w:r>
            <w:proofErr w:type="spellEnd"/>
          </w:p>
        </w:tc>
        <w:tc>
          <w:tcPr>
            <w:tcW w:w="737" w:type="dxa"/>
            <w:shd w:val="clear" w:color="auto" w:fill="auto"/>
            <w:vAlign w:val="center"/>
          </w:tcPr>
          <w:p w14:paraId="468585E5" w14:textId="0A9EC868" w:rsidR="008312BE" w:rsidRPr="00836B04" w:rsidRDefault="008312BE" w:rsidP="00B61E2F">
            <w:pPr>
              <w:bidi/>
              <w:jc w:val="center"/>
              <w:rPr>
                <w:b/>
                <w:bCs/>
                <w:sz w:val="22"/>
                <w:szCs w:val="22"/>
                <w:rtl/>
              </w:rPr>
            </w:pPr>
            <w:r w:rsidRPr="00836B04">
              <w:rPr>
                <w:b/>
                <w:bCs/>
                <w:sz w:val="22"/>
                <w:szCs w:val="22"/>
                <w:rtl/>
              </w:rPr>
              <w:t>30%</w:t>
            </w:r>
          </w:p>
        </w:tc>
        <w:tc>
          <w:tcPr>
            <w:tcW w:w="680" w:type="dxa"/>
            <w:tcBorders>
              <w:left w:val="single" w:sz="4" w:space="0" w:color="auto"/>
              <w:right w:val="single" w:sz="4" w:space="0" w:color="auto"/>
            </w:tcBorders>
          </w:tcPr>
          <w:p w14:paraId="0B6E767D" w14:textId="77777777" w:rsidR="008312BE" w:rsidRPr="00AA1DA0" w:rsidRDefault="008312BE" w:rsidP="00F94784">
            <w:pPr>
              <w:bidi/>
              <w:jc w:val="center"/>
              <w:rPr>
                <w:sz w:val="22"/>
                <w:szCs w:val="22"/>
                <w:rtl/>
              </w:rPr>
            </w:pPr>
          </w:p>
        </w:tc>
        <w:tc>
          <w:tcPr>
            <w:tcW w:w="3035" w:type="dxa"/>
            <w:tcBorders>
              <w:left w:val="single" w:sz="4" w:space="0" w:color="auto"/>
            </w:tcBorders>
            <w:vAlign w:val="center"/>
          </w:tcPr>
          <w:p w14:paraId="27C45A26" w14:textId="77777777" w:rsidR="008312BE" w:rsidRPr="00AA1DA0" w:rsidRDefault="008312BE" w:rsidP="00511B44">
            <w:pPr>
              <w:bidi/>
              <w:spacing w:before="0" w:after="0"/>
              <w:jc w:val="left"/>
              <w:rPr>
                <w:sz w:val="22"/>
                <w:szCs w:val="22"/>
                <w:rtl/>
              </w:rPr>
            </w:pPr>
          </w:p>
        </w:tc>
        <w:tc>
          <w:tcPr>
            <w:tcW w:w="711" w:type="dxa"/>
            <w:tcBorders>
              <w:right w:val="double" w:sz="4" w:space="0" w:color="auto"/>
            </w:tcBorders>
            <w:vAlign w:val="center"/>
          </w:tcPr>
          <w:p w14:paraId="32C33B3F" w14:textId="77777777" w:rsidR="008312BE" w:rsidRPr="00AA1DA0" w:rsidRDefault="008312BE" w:rsidP="00511B44">
            <w:pPr>
              <w:bidi/>
              <w:jc w:val="center"/>
              <w:rPr>
                <w:sz w:val="22"/>
                <w:szCs w:val="22"/>
                <w:rtl/>
              </w:rPr>
            </w:pPr>
          </w:p>
        </w:tc>
      </w:tr>
      <w:tr w:rsidR="00AA1DA0" w:rsidRPr="00AA1DA0" w14:paraId="7345D323" w14:textId="77777777" w:rsidTr="00836B04">
        <w:trPr>
          <w:trHeight w:val="397"/>
        </w:trPr>
        <w:tc>
          <w:tcPr>
            <w:tcW w:w="367" w:type="dxa"/>
            <w:vMerge w:val="restart"/>
            <w:tcBorders>
              <w:left w:val="double" w:sz="4" w:space="0" w:color="auto"/>
            </w:tcBorders>
            <w:shd w:val="clear" w:color="auto" w:fill="auto"/>
          </w:tcPr>
          <w:p w14:paraId="7D4D6683" w14:textId="77777777" w:rsidR="00511B44" w:rsidRPr="00AA1DA0" w:rsidRDefault="00511B44" w:rsidP="00F94784">
            <w:pPr>
              <w:jc w:val="center"/>
              <w:rPr>
                <w:rtl/>
              </w:rPr>
            </w:pPr>
            <w:r w:rsidRPr="00AA1DA0">
              <w:rPr>
                <w:rtl/>
              </w:rPr>
              <w:t>1</w:t>
            </w:r>
          </w:p>
        </w:tc>
        <w:tc>
          <w:tcPr>
            <w:tcW w:w="920" w:type="dxa"/>
            <w:vMerge w:val="restart"/>
            <w:shd w:val="clear" w:color="auto" w:fill="auto"/>
          </w:tcPr>
          <w:p w14:paraId="1D62BC88" w14:textId="77777777" w:rsidR="00511B44" w:rsidRPr="00AA1DA0" w:rsidRDefault="00511B44" w:rsidP="00F94784">
            <w:pPr>
              <w:bidi/>
              <w:jc w:val="left"/>
              <w:rPr>
                <w:b/>
                <w:bCs/>
                <w:sz w:val="22"/>
                <w:szCs w:val="22"/>
                <w:rtl/>
              </w:rPr>
            </w:pPr>
            <w:r w:rsidRPr="00AA1DA0">
              <w:rPr>
                <w:rFonts w:hint="cs"/>
                <w:b/>
                <w:bCs/>
                <w:sz w:val="22"/>
                <w:szCs w:val="22"/>
                <w:rtl/>
              </w:rPr>
              <w:t>מציע</w:t>
            </w:r>
          </w:p>
        </w:tc>
        <w:tc>
          <w:tcPr>
            <w:tcW w:w="1247" w:type="dxa"/>
            <w:vMerge w:val="restart"/>
            <w:shd w:val="clear" w:color="auto" w:fill="auto"/>
            <w:vAlign w:val="center"/>
          </w:tcPr>
          <w:p w14:paraId="6FE77A81" w14:textId="77777777" w:rsidR="00511B44" w:rsidRPr="00AA1DA0" w:rsidRDefault="00511B44" w:rsidP="00836B04">
            <w:pPr>
              <w:bidi/>
              <w:spacing w:before="60" w:after="60"/>
              <w:jc w:val="center"/>
              <w:rPr>
                <w:sz w:val="22"/>
                <w:szCs w:val="22"/>
                <w:rtl/>
              </w:rPr>
            </w:pPr>
            <w:r w:rsidRPr="00AA1DA0">
              <w:rPr>
                <w:rFonts w:hint="cs"/>
                <w:sz w:val="22"/>
                <w:szCs w:val="22"/>
                <w:rtl/>
              </w:rPr>
              <w:t>ותק וניסיון</w:t>
            </w:r>
          </w:p>
        </w:tc>
        <w:tc>
          <w:tcPr>
            <w:tcW w:w="1134" w:type="dxa"/>
            <w:vMerge w:val="restart"/>
            <w:shd w:val="clear" w:color="auto" w:fill="auto"/>
            <w:vAlign w:val="center"/>
          </w:tcPr>
          <w:p w14:paraId="1E53A38C" w14:textId="77777777" w:rsidR="00511B44" w:rsidRPr="00AA1DA0" w:rsidRDefault="00511B44" w:rsidP="00836B04">
            <w:pPr>
              <w:bidi/>
              <w:jc w:val="center"/>
              <w:rPr>
                <w:sz w:val="22"/>
                <w:szCs w:val="22"/>
                <w:rtl/>
              </w:rPr>
            </w:pPr>
            <w:r w:rsidRPr="00AA1DA0">
              <w:rPr>
                <w:rFonts w:hint="cs"/>
                <w:sz w:val="22"/>
                <w:szCs w:val="22"/>
                <w:rtl/>
              </w:rPr>
              <w:t>4.1.2.1</w:t>
            </w:r>
          </w:p>
        </w:tc>
        <w:tc>
          <w:tcPr>
            <w:tcW w:w="737" w:type="dxa"/>
            <w:vMerge w:val="restart"/>
            <w:shd w:val="clear" w:color="auto" w:fill="auto"/>
            <w:vAlign w:val="center"/>
          </w:tcPr>
          <w:p w14:paraId="09B5EEEE" w14:textId="067587C4" w:rsidR="00511B44" w:rsidRPr="00AA1DA0" w:rsidRDefault="00511B44" w:rsidP="00B61E2F">
            <w:pPr>
              <w:bidi/>
              <w:jc w:val="center"/>
              <w:rPr>
                <w:sz w:val="22"/>
                <w:szCs w:val="22"/>
                <w:rtl/>
              </w:rPr>
            </w:pPr>
            <w:r w:rsidRPr="00AA1DA0">
              <w:rPr>
                <w:rFonts w:hint="cs"/>
                <w:sz w:val="22"/>
                <w:szCs w:val="22"/>
                <w:rtl/>
              </w:rPr>
              <w:t>10</w:t>
            </w:r>
            <w:r w:rsidR="00B61E2F">
              <w:rPr>
                <w:rFonts w:hint="cs"/>
                <w:sz w:val="22"/>
                <w:szCs w:val="22"/>
                <w:rtl/>
              </w:rPr>
              <w:t>%</w:t>
            </w:r>
          </w:p>
        </w:tc>
        <w:tc>
          <w:tcPr>
            <w:tcW w:w="680" w:type="dxa"/>
            <w:vMerge w:val="restart"/>
            <w:tcBorders>
              <w:left w:val="single" w:sz="4" w:space="0" w:color="auto"/>
              <w:right w:val="single" w:sz="4" w:space="0" w:color="auto"/>
            </w:tcBorders>
            <w:vAlign w:val="center"/>
          </w:tcPr>
          <w:p w14:paraId="239BD55D" w14:textId="26C3DF10" w:rsidR="00511B44" w:rsidRPr="00AA1DA0" w:rsidRDefault="00511B44" w:rsidP="00361F01">
            <w:pPr>
              <w:bidi/>
              <w:jc w:val="center"/>
              <w:rPr>
                <w:sz w:val="22"/>
                <w:szCs w:val="22"/>
                <w:rtl/>
              </w:rPr>
            </w:pPr>
            <w:r w:rsidRPr="00AA1DA0">
              <w:rPr>
                <w:rFonts w:hint="cs"/>
                <w:sz w:val="22"/>
                <w:szCs w:val="22"/>
                <w:rtl/>
              </w:rPr>
              <w:t>7</w:t>
            </w:r>
            <w:r w:rsidR="00361F01">
              <w:rPr>
                <w:rFonts w:hint="cs"/>
                <w:sz w:val="22"/>
                <w:szCs w:val="22"/>
                <w:rtl/>
              </w:rPr>
              <w:t>0</w:t>
            </w:r>
          </w:p>
        </w:tc>
        <w:tc>
          <w:tcPr>
            <w:tcW w:w="3035" w:type="dxa"/>
            <w:tcBorders>
              <w:left w:val="single" w:sz="4" w:space="0" w:color="auto"/>
            </w:tcBorders>
            <w:vAlign w:val="center"/>
          </w:tcPr>
          <w:p w14:paraId="2C550D67" w14:textId="77777777" w:rsidR="00511B44" w:rsidRPr="00AA1DA0" w:rsidRDefault="00511B44" w:rsidP="00511B44">
            <w:pPr>
              <w:bidi/>
              <w:spacing w:before="0" w:after="0"/>
              <w:jc w:val="left"/>
              <w:rPr>
                <w:sz w:val="22"/>
                <w:szCs w:val="22"/>
                <w:rtl/>
              </w:rPr>
            </w:pPr>
            <w:r w:rsidRPr="00AA1DA0">
              <w:rPr>
                <w:rFonts w:hint="cs"/>
                <w:sz w:val="22"/>
                <w:szCs w:val="22"/>
                <w:rtl/>
              </w:rPr>
              <w:t>תיאור עמידה בתנאי סף</w:t>
            </w:r>
          </w:p>
        </w:tc>
        <w:tc>
          <w:tcPr>
            <w:tcW w:w="711" w:type="dxa"/>
            <w:tcBorders>
              <w:right w:val="double" w:sz="4" w:space="0" w:color="auto"/>
            </w:tcBorders>
            <w:vAlign w:val="center"/>
          </w:tcPr>
          <w:p w14:paraId="55F0003C" w14:textId="73972037" w:rsidR="00511B44" w:rsidRPr="00AA1DA0" w:rsidRDefault="00361F01" w:rsidP="00511B44">
            <w:pPr>
              <w:bidi/>
              <w:jc w:val="center"/>
              <w:rPr>
                <w:sz w:val="22"/>
                <w:szCs w:val="22"/>
                <w:rtl/>
              </w:rPr>
            </w:pPr>
            <w:r>
              <w:rPr>
                <w:rFonts w:hint="cs"/>
                <w:sz w:val="22"/>
                <w:szCs w:val="22"/>
                <w:rtl/>
              </w:rPr>
              <w:t>60</w:t>
            </w:r>
          </w:p>
        </w:tc>
      </w:tr>
      <w:tr w:rsidR="00AA1DA0" w:rsidRPr="00AA1DA0" w14:paraId="671DD496" w14:textId="77777777" w:rsidTr="00836B04">
        <w:trPr>
          <w:trHeight w:val="567"/>
        </w:trPr>
        <w:tc>
          <w:tcPr>
            <w:tcW w:w="367" w:type="dxa"/>
            <w:vMerge/>
            <w:tcBorders>
              <w:left w:val="double" w:sz="4" w:space="0" w:color="auto"/>
            </w:tcBorders>
            <w:shd w:val="clear" w:color="auto" w:fill="auto"/>
          </w:tcPr>
          <w:p w14:paraId="58C1E1A5" w14:textId="77777777" w:rsidR="00511B44" w:rsidRPr="00AA1DA0" w:rsidRDefault="00511B44" w:rsidP="00F94784">
            <w:pPr>
              <w:jc w:val="center"/>
              <w:rPr>
                <w:rtl/>
              </w:rPr>
            </w:pPr>
          </w:p>
        </w:tc>
        <w:tc>
          <w:tcPr>
            <w:tcW w:w="920" w:type="dxa"/>
            <w:vMerge/>
            <w:shd w:val="clear" w:color="auto" w:fill="auto"/>
          </w:tcPr>
          <w:p w14:paraId="20FA6191" w14:textId="77777777" w:rsidR="00511B44" w:rsidRPr="00AA1DA0" w:rsidRDefault="00511B44" w:rsidP="00F94784">
            <w:pPr>
              <w:bidi/>
              <w:jc w:val="left"/>
              <w:rPr>
                <w:b/>
                <w:bCs/>
                <w:sz w:val="22"/>
                <w:szCs w:val="22"/>
                <w:rtl/>
              </w:rPr>
            </w:pPr>
          </w:p>
        </w:tc>
        <w:tc>
          <w:tcPr>
            <w:tcW w:w="1247" w:type="dxa"/>
            <w:vMerge/>
            <w:shd w:val="clear" w:color="auto" w:fill="auto"/>
          </w:tcPr>
          <w:p w14:paraId="407DBD5C" w14:textId="77777777" w:rsidR="00511B44" w:rsidRPr="00AA1DA0" w:rsidRDefault="00511B44" w:rsidP="00F94784">
            <w:pPr>
              <w:bidi/>
              <w:spacing w:before="60" w:after="60"/>
              <w:jc w:val="left"/>
              <w:rPr>
                <w:sz w:val="22"/>
                <w:szCs w:val="22"/>
                <w:rtl/>
              </w:rPr>
            </w:pPr>
          </w:p>
        </w:tc>
        <w:tc>
          <w:tcPr>
            <w:tcW w:w="1134" w:type="dxa"/>
            <w:vMerge/>
            <w:shd w:val="clear" w:color="auto" w:fill="auto"/>
            <w:vAlign w:val="center"/>
          </w:tcPr>
          <w:p w14:paraId="32D6496A" w14:textId="77777777" w:rsidR="00511B44" w:rsidRPr="00AA1DA0" w:rsidRDefault="00511B44" w:rsidP="00836B04">
            <w:pPr>
              <w:bidi/>
              <w:jc w:val="center"/>
              <w:rPr>
                <w:sz w:val="22"/>
                <w:szCs w:val="22"/>
                <w:rtl/>
              </w:rPr>
            </w:pPr>
          </w:p>
        </w:tc>
        <w:tc>
          <w:tcPr>
            <w:tcW w:w="737" w:type="dxa"/>
            <w:vMerge/>
            <w:shd w:val="clear" w:color="auto" w:fill="auto"/>
            <w:vAlign w:val="center"/>
          </w:tcPr>
          <w:p w14:paraId="61CB3CED" w14:textId="77777777" w:rsidR="00511B44" w:rsidRPr="00AA1DA0" w:rsidRDefault="00511B44" w:rsidP="00B61E2F">
            <w:pPr>
              <w:bidi/>
              <w:jc w:val="center"/>
              <w:rPr>
                <w:sz w:val="22"/>
                <w:szCs w:val="22"/>
                <w:rtl/>
              </w:rPr>
            </w:pPr>
          </w:p>
        </w:tc>
        <w:tc>
          <w:tcPr>
            <w:tcW w:w="680" w:type="dxa"/>
            <w:vMerge/>
            <w:tcBorders>
              <w:left w:val="single" w:sz="4" w:space="0" w:color="auto"/>
              <w:right w:val="single" w:sz="4" w:space="0" w:color="auto"/>
            </w:tcBorders>
          </w:tcPr>
          <w:p w14:paraId="4CED2CA2" w14:textId="77777777" w:rsidR="00511B44" w:rsidRPr="00AA1DA0" w:rsidRDefault="00511B44" w:rsidP="00F94784">
            <w:pPr>
              <w:bidi/>
              <w:jc w:val="center"/>
              <w:rPr>
                <w:sz w:val="22"/>
                <w:szCs w:val="22"/>
                <w:rtl/>
              </w:rPr>
            </w:pPr>
          </w:p>
        </w:tc>
        <w:tc>
          <w:tcPr>
            <w:tcW w:w="3035" w:type="dxa"/>
            <w:tcBorders>
              <w:left w:val="single" w:sz="4" w:space="0" w:color="auto"/>
            </w:tcBorders>
            <w:vAlign w:val="center"/>
          </w:tcPr>
          <w:p w14:paraId="41D62934" w14:textId="77777777" w:rsidR="00511B44" w:rsidRPr="00AA1DA0" w:rsidRDefault="00511B44" w:rsidP="00511B44">
            <w:pPr>
              <w:bidi/>
              <w:spacing w:before="0" w:after="0"/>
              <w:jc w:val="left"/>
              <w:rPr>
                <w:sz w:val="22"/>
                <w:szCs w:val="22"/>
                <w:rtl/>
              </w:rPr>
            </w:pPr>
            <w:r w:rsidRPr="00AA1DA0">
              <w:rPr>
                <w:rFonts w:hint="cs"/>
                <w:sz w:val="22"/>
                <w:szCs w:val="22"/>
                <w:rtl/>
              </w:rPr>
              <w:t>תיאור מפורט המתייחס באופן מלא לנדרש.</w:t>
            </w:r>
          </w:p>
        </w:tc>
        <w:tc>
          <w:tcPr>
            <w:tcW w:w="711" w:type="dxa"/>
            <w:tcBorders>
              <w:right w:val="double" w:sz="4" w:space="0" w:color="auto"/>
            </w:tcBorders>
            <w:vAlign w:val="center"/>
          </w:tcPr>
          <w:p w14:paraId="4FF78E60" w14:textId="7B3685EE" w:rsidR="00511B44" w:rsidRPr="00AA1DA0" w:rsidRDefault="00361F01" w:rsidP="00511B44">
            <w:pPr>
              <w:bidi/>
              <w:jc w:val="center"/>
              <w:rPr>
                <w:sz w:val="22"/>
                <w:szCs w:val="22"/>
                <w:rtl/>
              </w:rPr>
            </w:pPr>
            <w:r>
              <w:rPr>
                <w:rFonts w:hint="cs"/>
                <w:sz w:val="22"/>
                <w:szCs w:val="22"/>
                <w:rtl/>
              </w:rPr>
              <w:t>(0-40)</w:t>
            </w:r>
            <w:r w:rsidR="00511B44" w:rsidRPr="00AA1DA0">
              <w:rPr>
                <w:rFonts w:hint="cs"/>
                <w:sz w:val="22"/>
                <w:szCs w:val="22"/>
                <w:rtl/>
              </w:rPr>
              <w:t>+</w:t>
            </w:r>
          </w:p>
        </w:tc>
      </w:tr>
      <w:tr w:rsidR="00AA1DA0" w:rsidRPr="00AA1DA0" w14:paraId="0988583B" w14:textId="77777777" w:rsidTr="00836B04">
        <w:trPr>
          <w:trHeight w:val="567"/>
        </w:trPr>
        <w:tc>
          <w:tcPr>
            <w:tcW w:w="367" w:type="dxa"/>
            <w:vMerge/>
            <w:tcBorders>
              <w:left w:val="double" w:sz="4" w:space="0" w:color="auto"/>
            </w:tcBorders>
            <w:shd w:val="clear" w:color="auto" w:fill="auto"/>
          </w:tcPr>
          <w:p w14:paraId="7E7164EA" w14:textId="77777777" w:rsidR="00511B44" w:rsidRPr="00AA1DA0" w:rsidRDefault="00511B44" w:rsidP="00F94784">
            <w:pPr>
              <w:jc w:val="center"/>
              <w:rPr>
                <w:rtl/>
              </w:rPr>
            </w:pPr>
          </w:p>
        </w:tc>
        <w:tc>
          <w:tcPr>
            <w:tcW w:w="920" w:type="dxa"/>
            <w:vMerge/>
            <w:shd w:val="clear" w:color="auto" w:fill="auto"/>
          </w:tcPr>
          <w:p w14:paraId="5F3970D3" w14:textId="77777777" w:rsidR="00511B44" w:rsidRPr="00AA1DA0" w:rsidRDefault="00511B44" w:rsidP="00F94784">
            <w:pPr>
              <w:bidi/>
              <w:jc w:val="left"/>
              <w:rPr>
                <w:b/>
                <w:bCs/>
                <w:sz w:val="22"/>
                <w:szCs w:val="22"/>
                <w:rtl/>
              </w:rPr>
            </w:pPr>
          </w:p>
        </w:tc>
        <w:tc>
          <w:tcPr>
            <w:tcW w:w="1247" w:type="dxa"/>
            <w:shd w:val="clear" w:color="auto" w:fill="auto"/>
          </w:tcPr>
          <w:p w14:paraId="39AA2665" w14:textId="77777777" w:rsidR="00511B44" w:rsidRPr="00AA1DA0" w:rsidRDefault="00511B44" w:rsidP="00F94784">
            <w:pPr>
              <w:bidi/>
              <w:spacing w:before="60" w:after="60"/>
              <w:jc w:val="left"/>
              <w:rPr>
                <w:sz w:val="22"/>
                <w:szCs w:val="22"/>
                <w:rtl/>
              </w:rPr>
            </w:pPr>
            <w:r w:rsidRPr="00AA1DA0">
              <w:rPr>
                <w:rFonts w:hint="cs"/>
                <w:sz w:val="22"/>
                <w:szCs w:val="22"/>
                <w:rtl/>
              </w:rPr>
              <w:t>כח אדם ייעודי לפרויקט ומבנה ארגוני</w:t>
            </w:r>
          </w:p>
        </w:tc>
        <w:tc>
          <w:tcPr>
            <w:tcW w:w="1134" w:type="dxa"/>
            <w:shd w:val="clear" w:color="auto" w:fill="auto"/>
            <w:vAlign w:val="center"/>
          </w:tcPr>
          <w:p w14:paraId="4F8FBF11" w14:textId="77777777" w:rsidR="00511B44" w:rsidRPr="00AA1DA0" w:rsidRDefault="00511B44" w:rsidP="00836B04">
            <w:pPr>
              <w:bidi/>
              <w:jc w:val="center"/>
              <w:rPr>
                <w:sz w:val="22"/>
                <w:szCs w:val="22"/>
                <w:rtl/>
              </w:rPr>
            </w:pPr>
            <w:r w:rsidRPr="00AA1DA0">
              <w:rPr>
                <w:rFonts w:hint="cs"/>
                <w:sz w:val="22"/>
                <w:szCs w:val="22"/>
                <w:rtl/>
              </w:rPr>
              <w:t>4.1.2.2</w:t>
            </w:r>
          </w:p>
        </w:tc>
        <w:tc>
          <w:tcPr>
            <w:tcW w:w="737" w:type="dxa"/>
            <w:vMerge/>
            <w:shd w:val="clear" w:color="auto" w:fill="auto"/>
            <w:vAlign w:val="center"/>
          </w:tcPr>
          <w:p w14:paraId="58A1C8DD" w14:textId="77777777" w:rsidR="00511B44" w:rsidRPr="00AA1DA0" w:rsidRDefault="00511B44" w:rsidP="00B61E2F">
            <w:pPr>
              <w:bidi/>
              <w:jc w:val="center"/>
              <w:rPr>
                <w:sz w:val="22"/>
                <w:szCs w:val="22"/>
                <w:rtl/>
              </w:rPr>
            </w:pPr>
          </w:p>
        </w:tc>
        <w:tc>
          <w:tcPr>
            <w:tcW w:w="680" w:type="dxa"/>
            <w:tcBorders>
              <w:left w:val="single" w:sz="4" w:space="0" w:color="auto"/>
              <w:right w:val="single" w:sz="4" w:space="0" w:color="auto"/>
            </w:tcBorders>
            <w:vAlign w:val="center"/>
          </w:tcPr>
          <w:p w14:paraId="51A3B062" w14:textId="71BE04C3" w:rsidR="00511B44" w:rsidRPr="00AA1DA0" w:rsidRDefault="00511B44" w:rsidP="00361F01">
            <w:pPr>
              <w:bidi/>
              <w:jc w:val="center"/>
              <w:rPr>
                <w:sz w:val="22"/>
                <w:szCs w:val="22"/>
                <w:rtl/>
              </w:rPr>
            </w:pPr>
            <w:r w:rsidRPr="00AA1DA0">
              <w:rPr>
                <w:rFonts w:hint="cs"/>
                <w:sz w:val="22"/>
                <w:szCs w:val="22"/>
                <w:rtl/>
              </w:rPr>
              <w:t>3</w:t>
            </w:r>
            <w:r w:rsidR="00361F01">
              <w:rPr>
                <w:rFonts w:hint="cs"/>
                <w:sz w:val="22"/>
                <w:szCs w:val="22"/>
                <w:rtl/>
              </w:rPr>
              <w:t>0</w:t>
            </w:r>
          </w:p>
        </w:tc>
        <w:tc>
          <w:tcPr>
            <w:tcW w:w="3035" w:type="dxa"/>
            <w:tcBorders>
              <w:left w:val="single" w:sz="4" w:space="0" w:color="auto"/>
            </w:tcBorders>
            <w:vAlign w:val="center"/>
          </w:tcPr>
          <w:p w14:paraId="0FB2813D" w14:textId="77777777" w:rsidR="00511B44" w:rsidRPr="00AA1DA0" w:rsidRDefault="00511B44" w:rsidP="00511B44">
            <w:pPr>
              <w:bidi/>
              <w:spacing w:before="0" w:after="0"/>
              <w:jc w:val="left"/>
              <w:rPr>
                <w:sz w:val="22"/>
                <w:szCs w:val="22"/>
                <w:rtl/>
              </w:rPr>
            </w:pPr>
            <w:r w:rsidRPr="00AA1DA0">
              <w:rPr>
                <w:rFonts w:hint="cs"/>
                <w:sz w:val="22"/>
                <w:szCs w:val="22"/>
                <w:rtl/>
              </w:rPr>
              <w:t>תיאור מפורט המתייחס באופן מלא לנדרש.</w:t>
            </w:r>
          </w:p>
        </w:tc>
        <w:tc>
          <w:tcPr>
            <w:tcW w:w="711" w:type="dxa"/>
            <w:tcBorders>
              <w:right w:val="double" w:sz="4" w:space="0" w:color="auto"/>
            </w:tcBorders>
            <w:vAlign w:val="center"/>
          </w:tcPr>
          <w:p w14:paraId="4E14A846" w14:textId="200B95A5" w:rsidR="00511B44" w:rsidRPr="00AA1DA0" w:rsidRDefault="00511B44" w:rsidP="00511B44">
            <w:pPr>
              <w:bidi/>
              <w:jc w:val="center"/>
              <w:rPr>
                <w:sz w:val="22"/>
                <w:szCs w:val="22"/>
                <w:rtl/>
              </w:rPr>
            </w:pPr>
            <w:r w:rsidRPr="00AA1DA0">
              <w:rPr>
                <w:rFonts w:hint="cs"/>
                <w:sz w:val="22"/>
                <w:szCs w:val="22"/>
                <w:rtl/>
              </w:rPr>
              <w:t>0-</w:t>
            </w:r>
            <w:r w:rsidR="00361F01">
              <w:rPr>
                <w:rFonts w:hint="cs"/>
                <w:sz w:val="22"/>
                <w:szCs w:val="22"/>
                <w:rtl/>
              </w:rPr>
              <w:t>100</w:t>
            </w:r>
          </w:p>
        </w:tc>
      </w:tr>
      <w:tr w:rsidR="00AA1DA0" w:rsidRPr="00AA1DA0" w14:paraId="1D14427E" w14:textId="77777777" w:rsidTr="00836B04">
        <w:trPr>
          <w:trHeight w:val="454"/>
        </w:trPr>
        <w:tc>
          <w:tcPr>
            <w:tcW w:w="367" w:type="dxa"/>
            <w:vMerge w:val="restart"/>
            <w:tcBorders>
              <w:top w:val="single" w:sz="12" w:space="0" w:color="auto"/>
              <w:left w:val="double" w:sz="4" w:space="0" w:color="auto"/>
            </w:tcBorders>
            <w:shd w:val="clear" w:color="auto" w:fill="auto"/>
          </w:tcPr>
          <w:p w14:paraId="4EAD77E5" w14:textId="77777777" w:rsidR="00F94784" w:rsidRPr="00AA1DA0" w:rsidRDefault="00F94784" w:rsidP="00F94784">
            <w:pPr>
              <w:widowControl w:val="0"/>
              <w:jc w:val="center"/>
              <w:rPr>
                <w:sz w:val="22"/>
                <w:szCs w:val="22"/>
              </w:rPr>
            </w:pPr>
            <w:r w:rsidRPr="00AA1DA0">
              <w:rPr>
                <w:sz w:val="22"/>
                <w:szCs w:val="22"/>
              </w:rPr>
              <w:t>4</w:t>
            </w:r>
          </w:p>
        </w:tc>
        <w:tc>
          <w:tcPr>
            <w:tcW w:w="920" w:type="dxa"/>
            <w:vMerge w:val="restart"/>
            <w:tcBorders>
              <w:top w:val="single" w:sz="12" w:space="0" w:color="auto"/>
            </w:tcBorders>
            <w:shd w:val="clear" w:color="auto" w:fill="auto"/>
          </w:tcPr>
          <w:p w14:paraId="6FDD6953" w14:textId="77777777" w:rsidR="00F94784" w:rsidRPr="00AA1DA0" w:rsidRDefault="00F94784" w:rsidP="00F94784">
            <w:pPr>
              <w:widowControl w:val="0"/>
              <w:bidi/>
              <w:jc w:val="left"/>
              <w:rPr>
                <w:b/>
                <w:bCs/>
                <w:sz w:val="22"/>
                <w:szCs w:val="22"/>
                <w:rtl/>
              </w:rPr>
            </w:pPr>
            <w:r w:rsidRPr="00AA1DA0">
              <w:rPr>
                <w:rFonts w:hint="cs"/>
                <w:b/>
                <w:bCs/>
                <w:sz w:val="22"/>
                <w:szCs w:val="22"/>
                <w:rtl/>
              </w:rPr>
              <w:t>מימוש</w:t>
            </w:r>
          </w:p>
        </w:tc>
        <w:tc>
          <w:tcPr>
            <w:tcW w:w="1247" w:type="dxa"/>
            <w:tcBorders>
              <w:top w:val="single" w:sz="12" w:space="0" w:color="auto"/>
            </w:tcBorders>
            <w:shd w:val="clear" w:color="auto" w:fill="auto"/>
          </w:tcPr>
          <w:p w14:paraId="1C1E8CE4" w14:textId="77777777" w:rsidR="00F94784" w:rsidRPr="00AA1DA0" w:rsidRDefault="00F94784" w:rsidP="00F94784">
            <w:pPr>
              <w:widowControl w:val="0"/>
              <w:bidi/>
              <w:spacing w:before="60" w:after="0"/>
              <w:jc w:val="left"/>
              <w:rPr>
                <w:sz w:val="22"/>
                <w:szCs w:val="22"/>
                <w:rtl/>
              </w:rPr>
            </w:pPr>
            <w:r w:rsidRPr="00AA1DA0">
              <w:rPr>
                <w:rFonts w:hint="cs"/>
                <w:sz w:val="22"/>
                <w:szCs w:val="22"/>
                <w:rtl/>
              </w:rPr>
              <w:t>אספקה</w:t>
            </w:r>
          </w:p>
        </w:tc>
        <w:tc>
          <w:tcPr>
            <w:tcW w:w="1134" w:type="dxa"/>
            <w:tcBorders>
              <w:top w:val="single" w:sz="12" w:space="0" w:color="auto"/>
            </w:tcBorders>
            <w:shd w:val="clear" w:color="auto" w:fill="auto"/>
            <w:vAlign w:val="center"/>
          </w:tcPr>
          <w:p w14:paraId="5B0FC47E" w14:textId="3F8FC02D" w:rsidR="00F94784" w:rsidRPr="00AA1DA0" w:rsidRDefault="00F94784" w:rsidP="00836B04">
            <w:pPr>
              <w:widowControl w:val="0"/>
              <w:bidi/>
              <w:jc w:val="center"/>
              <w:rPr>
                <w:sz w:val="22"/>
                <w:szCs w:val="22"/>
                <w:rtl/>
              </w:rPr>
            </w:pPr>
            <w:r w:rsidRPr="00AA1DA0">
              <w:rPr>
                <w:rFonts w:hint="cs"/>
                <w:sz w:val="22"/>
                <w:szCs w:val="22"/>
                <w:rtl/>
              </w:rPr>
              <w:t>4.</w:t>
            </w:r>
            <w:r w:rsidR="00C36601">
              <w:rPr>
                <w:rFonts w:hint="cs"/>
                <w:sz w:val="22"/>
                <w:szCs w:val="22"/>
                <w:rtl/>
              </w:rPr>
              <w:t>2</w:t>
            </w:r>
            <w:r w:rsidRPr="00AA1DA0">
              <w:rPr>
                <w:rFonts w:hint="cs"/>
                <w:sz w:val="22"/>
                <w:szCs w:val="22"/>
                <w:rtl/>
              </w:rPr>
              <w:t>.</w:t>
            </w:r>
            <w:r w:rsidR="00192CD2" w:rsidRPr="00AA1DA0">
              <w:rPr>
                <w:rFonts w:hint="cs"/>
                <w:sz w:val="22"/>
                <w:szCs w:val="22"/>
                <w:rtl/>
              </w:rPr>
              <w:t>1</w:t>
            </w:r>
          </w:p>
        </w:tc>
        <w:tc>
          <w:tcPr>
            <w:tcW w:w="737" w:type="dxa"/>
            <w:vMerge w:val="restart"/>
            <w:tcBorders>
              <w:top w:val="single" w:sz="12" w:space="0" w:color="auto"/>
            </w:tcBorders>
            <w:shd w:val="clear" w:color="auto" w:fill="auto"/>
            <w:vAlign w:val="center"/>
          </w:tcPr>
          <w:p w14:paraId="06F2026C" w14:textId="24915178" w:rsidR="00F94784" w:rsidRPr="00AA1DA0" w:rsidRDefault="00094380" w:rsidP="00B61E2F">
            <w:pPr>
              <w:widowControl w:val="0"/>
              <w:bidi/>
              <w:jc w:val="center"/>
              <w:rPr>
                <w:sz w:val="22"/>
                <w:szCs w:val="22"/>
                <w:rtl/>
              </w:rPr>
            </w:pPr>
            <w:r w:rsidRPr="00AA1DA0">
              <w:rPr>
                <w:rFonts w:hint="cs"/>
                <w:sz w:val="22"/>
                <w:szCs w:val="22"/>
                <w:rtl/>
              </w:rPr>
              <w:t>90</w:t>
            </w:r>
            <w:r w:rsidR="00B61E2F">
              <w:rPr>
                <w:rFonts w:hint="cs"/>
                <w:sz w:val="22"/>
                <w:szCs w:val="22"/>
                <w:rtl/>
              </w:rPr>
              <w:t>%</w:t>
            </w:r>
          </w:p>
        </w:tc>
        <w:tc>
          <w:tcPr>
            <w:tcW w:w="680" w:type="dxa"/>
            <w:tcBorders>
              <w:top w:val="single" w:sz="12" w:space="0" w:color="auto"/>
              <w:left w:val="single" w:sz="4" w:space="0" w:color="auto"/>
              <w:right w:val="single" w:sz="4" w:space="0" w:color="auto"/>
            </w:tcBorders>
          </w:tcPr>
          <w:p w14:paraId="0D53AB40" w14:textId="77777777" w:rsidR="00F94784" w:rsidRPr="00AA1DA0" w:rsidRDefault="005A7266" w:rsidP="00094380">
            <w:pPr>
              <w:widowControl w:val="0"/>
              <w:bidi/>
              <w:jc w:val="center"/>
              <w:rPr>
                <w:sz w:val="22"/>
                <w:szCs w:val="22"/>
                <w:rtl/>
              </w:rPr>
            </w:pPr>
            <w:r w:rsidRPr="00AA1DA0">
              <w:rPr>
                <w:rFonts w:hint="cs"/>
                <w:sz w:val="22"/>
                <w:szCs w:val="22"/>
                <w:rtl/>
              </w:rPr>
              <w:t>70</w:t>
            </w:r>
          </w:p>
        </w:tc>
        <w:tc>
          <w:tcPr>
            <w:tcW w:w="3035" w:type="dxa"/>
            <w:tcBorders>
              <w:top w:val="single" w:sz="12" w:space="0" w:color="auto"/>
              <w:left w:val="single" w:sz="4" w:space="0" w:color="auto"/>
            </w:tcBorders>
            <w:vAlign w:val="center"/>
          </w:tcPr>
          <w:p w14:paraId="5DDD6AB3" w14:textId="77777777" w:rsidR="00F94784" w:rsidRPr="00AA1DA0" w:rsidRDefault="00F94784" w:rsidP="00F94784">
            <w:pPr>
              <w:widowControl w:val="0"/>
              <w:bidi/>
              <w:spacing w:before="0" w:after="0" w:line="240" w:lineRule="auto"/>
              <w:jc w:val="left"/>
              <w:rPr>
                <w:sz w:val="22"/>
                <w:szCs w:val="22"/>
                <w:rtl/>
              </w:rPr>
            </w:pPr>
            <w:r w:rsidRPr="00AA1DA0">
              <w:rPr>
                <w:rFonts w:ascii="David" w:eastAsia="Times New Roman" w:hAnsi="David" w:hint="cs"/>
                <w:sz w:val="22"/>
                <w:szCs w:val="22"/>
                <w:rtl/>
              </w:rPr>
              <w:t>ציון משוקלל לפי טבלה מס' 2 בנספח זה</w:t>
            </w:r>
          </w:p>
        </w:tc>
        <w:tc>
          <w:tcPr>
            <w:tcW w:w="711" w:type="dxa"/>
            <w:tcBorders>
              <w:top w:val="single" w:sz="12" w:space="0" w:color="auto"/>
              <w:right w:val="double" w:sz="4" w:space="0" w:color="auto"/>
            </w:tcBorders>
            <w:vAlign w:val="center"/>
          </w:tcPr>
          <w:p w14:paraId="12533490" w14:textId="77777777" w:rsidR="00F94784" w:rsidRPr="00AA1DA0" w:rsidRDefault="00F94784" w:rsidP="005A7266">
            <w:pPr>
              <w:widowControl w:val="0"/>
              <w:bidi/>
              <w:spacing w:before="40" w:after="0"/>
              <w:jc w:val="center"/>
              <w:rPr>
                <w:sz w:val="22"/>
                <w:szCs w:val="22"/>
                <w:rtl/>
              </w:rPr>
            </w:pPr>
            <w:r w:rsidRPr="00AA1DA0">
              <w:rPr>
                <w:rFonts w:hint="cs"/>
                <w:sz w:val="22"/>
                <w:szCs w:val="22"/>
                <w:rtl/>
              </w:rPr>
              <w:t>0-</w:t>
            </w:r>
            <w:r w:rsidR="005A7266" w:rsidRPr="00AA1DA0">
              <w:rPr>
                <w:rFonts w:hint="cs"/>
                <w:sz w:val="22"/>
                <w:szCs w:val="22"/>
                <w:rtl/>
              </w:rPr>
              <w:t>70</w:t>
            </w:r>
          </w:p>
        </w:tc>
      </w:tr>
      <w:tr w:rsidR="00AA1DA0" w:rsidRPr="00AA1DA0" w14:paraId="7F4CAA5B" w14:textId="77777777" w:rsidTr="00836B04">
        <w:trPr>
          <w:trHeight w:val="454"/>
        </w:trPr>
        <w:tc>
          <w:tcPr>
            <w:tcW w:w="367" w:type="dxa"/>
            <w:vMerge/>
            <w:tcBorders>
              <w:left w:val="double" w:sz="4" w:space="0" w:color="auto"/>
            </w:tcBorders>
            <w:shd w:val="clear" w:color="auto" w:fill="auto"/>
          </w:tcPr>
          <w:p w14:paraId="2D47AEDF" w14:textId="77777777" w:rsidR="00F94784" w:rsidRPr="00AA1DA0" w:rsidRDefault="00F94784" w:rsidP="00F94784">
            <w:pPr>
              <w:widowControl w:val="0"/>
              <w:jc w:val="center"/>
              <w:rPr>
                <w:sz w:val="22"/>
                <w:szCs w:val="22"/>
                <w:rtl/>
              </w:rPr>
            </w:pPr>
          </w:p>
        </w:tc>
        <w:tc>
          <w:tcPr>
            <w:tcW w:w="920" w:type="dxa"/>
            <w:vMerge/>
            <w:shd w:val="clear" w:color="auto" w:fill="auto"/>
          </w:tcPr>
          <w:p w14:paraId="320C6559" w14:textId="77777777" w:rsidR="00F94784" w:rsidRPr="00AA1DA0" w:rsidRDefault="00F94784" w:rsidP="00F94784">
            <w:pPr>
              <w:widowControl w:val="0"/>
              <w:bidi/>
              <w:jc w:val="left"/>
              <w:rPr>
                <w:b/>
                <w:bCs/>
                <w:sz w:val="22"/>
                <w:szCs w:val="22"/>
                <w:rtl/>
              </w:rPr>
            </w:pPr>
          </w:p>
        </w:tc>
        <w:tc>
          <w:tcPr>
            <w:tcW w:w="1247" w:type="dxa"/>
            <w:vMerge w:val="restart"/>
            <w:tcBorders>
              <w:top w:val="single" w:sz="4" w:space="0" w:color="auto"/>
            </w:tcBorders>
            <w:shd w:val="clear" w:color="auto" w:fill="auto"/>
          </w:tcPr>
          <w:p w14:paraId="2098D3FC" w14:textId="692BF1AD" w:rsidR="00F94784" w:rsidRPr="00AA1DA0" w:rsidRDefault="00F94784" w:rsidP="00F94784">
            <w:pPr>
              <w:widowControl w:val="0"/>
              <w:bidi/>
              <w:spacing w:after="0"/>
              <w:jc w:val="left"/>
              <w:rPr>
                <w:sz w:val="22"/>
                <w:szCs w:val="22"/>
                <w:rtl/>
              </w:rPr>
            </w:pPr>
            <w:r w:rsidRPr="00AA1DA0">
              <w:rPr>
                <w:rFonts w:hint="cs"/>
                <w:sz w:val="22"/>
                <w:szCs w:val="22"/>
                <w:rtl/>
              </w:rPr>
              <w:t>ה</w:t>
            </w:r>
            <w:r w:rsidR="00190D6E">
              <w:rPr>
                <w:rFonts w:hint="cs"/>
                <w:sz w:val="22"/>
                <w:szCs w:val="22"/>
                <w:rtl/>
              </w:rPr>
              <w:t>י</w:t>
            </w:r>
            <w:r w:rsidRPr="00AA1DA0">
              <w:rPr>
                <w:rFonts w:hint="cs"/>
                <w:sz w:val="22"/>
                <w:szCs w:val="22"/>
                <w:rtl/>
              </w:rPr>
              <w:t>ערכות הספק</w:t>
            </w:r>
          </w:p>
        </w:tc>
        <w:tc>
          <w:tcPr>
            <w:tcW w:w="1134" w:type="dxa"/>
            <w:vMerge w:val="restart"/>
            <w:tcBorders>
              <w:top w:val="single" w:sz="4" w:space="0" w:color="auto"/>
            </w:tcBorders>
            <w:shd w:val="clear" w:color="auto" w:fill="auto"/>
            <w:vAlign w:val="center"/>
          </w:tcPr>
          <w:p w14:paraId="22093D6B" w14:textId="4137235B" w:rsidR="00F94784" w:rsidRPr="00AA1DA0" w:rsidRDefault="00F94784" w:rsidP="00836B04">
            <w:pPr>
              <w:widowControl w:val="0"/>
              <w:bidi/>
              <w:jc w:val="center"/>
              <w:rPr>
                <w:sz w:val="22"/>
                <w:szCs w:val="22"/>
                <w:rtl/>
              </w:rPr>
            </w:pPr>
            <w:r w:rsidRPr="00AA1DA0">
              <w:rPr>
                <w:rFonts w:hint="cs"/>
                <w:sz w:val="22"/>
                <w:szCs w:val="22"/>
                <w:rtl/>
              </w:rPr>
              <w:t>4.</w:t>
            </w:r>
            <w:r w:rsidR="00C36601">
              <w:rPr>
                <w:rFonts w:hint="cs"/>
                <w:sz w:val="22"/>
                <w:szCs w:val="22"/>
                <w:rtl/>
              </w:rPr>
              <w:t>2</w:t>
            </w:r>
            <w:r w:rsidRPr="00AA1DA0">
              <w:rPr>
                <w:rFonts w:hint="cs"/>
                <w:sz w:val="22"/>
                <w:szCs w:val="22"/>
                <w:rtl/>
              </w:rPr>
              <w:t>.</w:t>
            </w:r>
            <w:r w:rsidR="00192CD2" w:rsidRPr="00AA1DA0">
              <w:rPr>
                <w:rFonts w:hint="cs"/>
                <w:sz w:val="22"/>
                <w:szCs w:val="22"/>
                <w:rtl/>
              </w:rPr>
              <w:t>2</w:t>
            </w:r>
            <w:r w:rsidRPr="00AA1DA0">
              <w:rPr>
                <w:rFonts w:hint="cs"/>
                <w:sz w:val="22"/>
                <w:szCs w:val="22"/>
                <w:rtl/>
              </w:rPr>
              <w:t>.3</w:t>
            </w:r>
          </w:p>
        </w:tc>
        <w:tc>
          <w:tcPr>
            <w:tcW w:w="737" w:type="dxa"/>
            <w:vMerge/>
            <w:shd w:val="clear" w:color="auto" w:fill="auto"/>
          </w:tcPr>
          <w:p w14:paraId="578607AA" w14:textId="77777777" w:rsidR="00F94784" w:rsidRPr="00AA1DA0" w:rsidRDefault="00F94784" w:rsidP="00F94784">
            <w:pPr>
              <w:widowControl w:val="0"/>
              <w:bidi/>
              <w:jc w:val="center"/>
              <w:rPr>
                <w:sz w:val="22"/>
                <w:szCs w:val="22"/>
                <w:rtl/>
              </w:rPr>
            </w:pPr>
          </w:p>
        </w:tc>
        <w:tc>
          <w:tcPr>
            <w:tcW w:w="680" w:type="dxa"/>
            <w:tcBorders>
              <w:top w:val="single" w:sz="4" w:space="0" w:color="auto"/>
              <w:left w:val="single" w:sz="4" w:space="0" w:color="auto"/>
              <w:right w:val="single" w:sz="4" w:space="0" w:color="auto"/>
            </w:tcBorders>
          </w:tcPr>
          <w:p w14:paraId="4BE0DDC6" w14:textId="77777777" w:rsidR="00F94784" w:rsidRPr="00AA1DA0" w:rsidRDefault="00F94784" w:rsidP="00F94784">
            <w:pPr>
              <w:widowControl w:val="0"/>
              <w:bidi/>
              <w:jc w:val="center"/>
              <w:rPr>
                <w:sz w:val="22"/>
                <w:szCs w:val="22"/>
                <w:rtl/>
              </w:rPr>
            </w:pPr>
            <w:r w:rsidRPr="00AA1DA0">
              <w:rPr>
                <w:rFonts w:hint="cs"/>
                <w:sz w:val="22"/>
                <w:szCs w:val="22"/>
                <w:rtl/>
              </w:rPr>
              <w:t>10</w:t>
            </w:r>
          </w:p>
        </w:tc>
        <w:tc>
          <w:tcPr>
            <w:tcW w:w="3035" w:type="dxa"/>
            <w:tcBorders>
              <w:top w:val="single" w:sz="4" w:space="0" w:color="auto"/>
              <w:left w:val="single" w:sz="4" w:space="0" w:color="auto"/>
            </w:tcBorders>
          </w:tcPr>
          <w:p w14:paraId="0CA8C6AE" w14:textId="521B811C" w:rsidR="00F94784" w:rsidRPr="00AA1DA0" w:rsidRDefault="00F94784" w:rsidP="00F94784">
            <w:pPr>
              <w:widowControl w:val="0"/>
              <w:bidi/>
              <w:spacing w:before="0" w:after="0" w:line="240" w:lineRule="auto"/>
              <w:jc w:val="left"/>
              <w:rPr>
                <w:sz w:val="22"/>
                <w:szCs w:val="22"/>
                <w:rtl/>
              </w:rPr>
            </w:pPr>
            <w:r w:rsidRPr="00AA1DA0">
              <w:rPr>
                <w:rFonts w:hint="cs"/>
                <w:sz w:val="22"/>
                <w:szCs w:val="22"/>
                <w:rtl/>
              </w:rPr>
              <w:t>תיאור מפורט המתייחס באופן מלא למפ</w:t>
            </w:r>
            <w:r w:rsidR="00190D6E">
              <w:rPr>
                <w:rFonts w:hint="cs"/>
                <w:sz w:val="22"/>
                <w:szCs w:val="22"/>
                <w:rtl/>
              </w:rPr>
              <w:t>ו</w:t>
            </w:r>
            <w:r w:rsidRPr="00AA1DA0">
              <w:rPr>
                <w:rFonts w:hint="cs"/>
                <w:sz w:val="22"/>
                <w:szCs w:val="22"/>
                <w:rtl/>
              </w:rPr>
              <w:t xml:space="preserve">רט. </w:t>
            </w:r>
          </w:p>
        </w:tc>
        <w:tc>
          <w:tcPr>
            <w:tcW w:w="711" w:type="dxa"/>
            <w:tcBorders>
              <w:top w:val="single" w:sz="4" w:space="0" w:color="auto"/>
              <w:right w:val="double" w:sz="4" w:space="0" w:color="auto"/>
            </w:tcBorders>
            <w:vAlign w:val="center"/>
          </w:tcPr>
          <w:p w14:paraId="41DABB35" w14:textId="0C53A65A" w:rsidR="00F94784" w:rsidRPr="00AA1DA0" w:rsidRDefault="00F94784" w:rsidP="00F94784">
            <w:pPr>
              <w:widowControl w:val="0"/>
              <w:bidi/>
              <w:spacing w:before="40" w:after="0"/>
              <w:jc w:val="center"/>
              <w:rPr>
                <w:sz w:val="22"/>
                <w:szCs w:val="22"/>
                <w:rtl/>
              </w:rPr>
            </w:pPr>
            <w:r w:rsidRPr="00AA1DA0">
              <w:rPr>
                <w:rFonts w:hint="cs"/>
                <w:sz w:val="22"/>
                <w:szCs w:val="22"/>
                <w:rtl/>
              </w:rPr>
              <w:t>0-</w:t>
            </w:r>
            <w:r w:rsidR="00361F01">
              <w:rPr>
                <w:rFonts w:hint="cs"/>
                <w:sz w:val="22"/>
                <w:szCs w:val="22"/>
                <w:rtl/>
              </w:rPr>
              <w:t>10</w:t>
            </w:r>
          </w:p>
        </w:tc>
      </w:tr>
      <w:tr w:rsidR="00AA1DA0" w:rsidRPr="00AA1DA0" w14:paraId="63CDB68E" w14:textId="77777777" w:rsidTr="00836B04">
        <w:trPr>
          <w:trHeight w:val="123"/>
        </w:trPr>
        <w:tc>
          <w:tcPr>
            <w:tcW w:w="367" w:type="dxa"/>
            <w:vMerge/>
            <w:tcBorders>
              <w:left w:val="double" w:sz="4" w:space="0" w:color="auto"/>
            </w:tcBorders>
            <w:shd w:val="clear" w:color="auto" w:fill="auto"/>
          </w:tcPr>
          <w:p w14:paraId="3B30578D" w14:textId="77777777" w:rsidR="00F94784" w:rsidRPr="00AA1DA0" w:rsidRDefault="00F94784" w:rsidP="00F94784">
            <w:pPr>
              <w:widowControl w:val="0"/>
              <w:jc w:val="center"/>
              <w:rPr>
                <w:sz w:val="22"/>
                <w:szCs w:val="22"/>
                <w:rtl/>
              </w:rPr>
            </w:pPr>
          </w:p>
        </w:tc>
        <w:tc>
          <w:tcPr>
            <w:tcW w:w="920" w:type="dxa"/>
            <w:vMerge/>
            <w:shd w:val="clear" w:color="auto" w:fill="auto"/>
          </w:tcPr>
          <w:p w14:paraId="489B84AE" w14:textId="77777777" w:rsidR="00F94784" w:rsidRPr="00AA1DA0" w:rsidRDefault="00F94784" w:rsidP="00F94784">
            <w:pPr>
              <w:widowControl w:val="0"/>
              <w:bidi/>
              <w:jc w:val="left"/>
              <w:rPr>
                <w:b/>
                <w:bCs/>
                <w:sz w:val="22"/>
                <w:szCs w:val="22"/>
                <w:rtl/>
              </w:rPr>
            </w:pPr>
          </w:p>
        </w:tc>
        <w:tc>
          <w:tcPr>
            <w:tcW w:w="1247" w:type="dxa"/>
            <w:vMerge/>
            <w:shd w:val="clear" w:color="auto" w:fill="auto"/>
          </w:tcPr>
          <w:p w14:paraId="113DD37E" w14:textId="77777777" w:rsidR="00F94784" w:rsidRPr="00AA1DA0" w:rsidRDefault="00F94784" w:rsidP="00F94784">
            <w:pPr>
              <w:widowControl w:val="0"/>
              <w:bidi/>
              <w:rPr>
                <w:sz w:val="22"/>
                <w:szCs w:val="22"/>
                <w:rtl/>
              </w:rPr>
            </w:pPr>
          </w:p>
        </w:tc>
        <w:tc>
          <w:tcPr>
            <w:tcW w:w="1134" w:type="dxa"/>
            <w:vMerge/>
            <w:shd w:val="clear" w:color="auto" w:fill="auto"/>
            <w:vAlign w:val="center"/>
          </w:tcPr>
          <w:p w14:paraId="0BE738CE" w14:textId="77777777" w:rsidR="00F94784" w:rsidRPr="00AA1DA0" w:rsidRDefault="00F94784" w:rsidP="00836B04">
            <w:pPr>
              <w:widowControl w:val="0"/>
              <w:bidi/>
              <w:spacing w:after="0"/>
              <w:jc w:val="center"/>
              <w:rPr>
                <w:sz w:val="22"/>
                <w:szCs w:val="22"/>
                <w:rtl/>
              </w:rPr>
            </w:pPr>
          </w:p>
        </w:tc>
        <w:tc>
          <w:tcPr>
            <w:tcW w:w="737" w:type="dxa"/>
            <w:vMerge/>
            <w:shd w:val="clear" w:color="auto" w:fill="auto"/>
          </w:tcPr>
          <w:p w14:paraId="407AFADF" w14:textId="77777777" w:rsidR="00F94784" w:rsidRPr="00AA1DA0" w:rsidRDefault="00F94784" w:rsidP="00F94784">
            <w:pPr>
              <w:widowControl w:val="0"/>
              <w:bidi/>
              <w:jc w:val="center"/>
              <w:rPr>
                <w:sz w:val="22"/>
                <w:szCs w:val="22"/>
                <w:rtl/>
              </w:rPr>
            </w:pPr>
          </w:p>
        </w:tc>
        <w:tc>
          <w:tcPr>
            <w:tcW w:w="680" w:type="dxa"/>
            <w:tcBorders>
              <w:left w:val="single" w:sz="4" w:space="0" w:color="auto"/>
              <w:right w:val="single" w:sz="4" w:space="0" w:color="auto"/>
            </w:tcBorders>
          </w:tcPr>
          <w:p w14:paraId="48F71427" w14:textId="4BD00919" w:rsidR="00F94784" w:rsidRPr="00AA1DA0" w:rsidRDefault="00264375" w:rsidP="00F94784">
            <w:pPr>
              <w:widowControl w:val="0"/>
              <w:bidi/>
              <w:jc w:val="center"/>
              <w:rPr>
                <w:sz w:val="22"/>
                <w:szCs w:val="22"/>
                <w:rtl/>
              </w:rPr>
            </w:pPr>
            <w:r>
              <w:rPr>
                <w:rFonts w:hint="cs"/>
                <w:sz w:val="22"/>
                <w:szCs w:val="22"/>
                <w:rtl/>
              </w:rPr>
              <w:t>10</w:t>
            </w:r>
          </w:p>
        </w:tc>
        <w:tc>
          <w:tcPr>
            <w:tcW w:w="3035" w:type="dxa"/>
            <w:tcBorders>
              <w:left w:val="single" w:sz="4" w:space="0" w:color="auto"/>
            </w:tcBorders>
            <w:vAlign w:val="center"/>
          </w:tcPr>
          <w:p w14:paraId="49CCFF86" w14:textId="77777777" w:rsidR="00F94784" w:rsidRPr="00AA1DA0" w:rsidRDefault="00F94784" w:rsidP="00F94784">
            <w:pPr>
              <w:widowControl w:val="0"/>
              <w:bidi/>
              <w:spacing w:before="0" w:after="0" w:line="240" w:lineRule="auto"/>
              <w:jc w:val="left"/>
              <w:rPr>
                <w:sz w:val="22"/>
                <w:szCs w:val="22"/>
              </w:rPr>
            </w:pPr>
            <w:r w:rsidRPr="00AA1DA0">
              <w:rPr>
                <w:rFonts w:hint="cs"/>
                <w:sz w:val="22"/>
                <w:szCs w:val="22"/>
                <w:rtl/>
              </w:rPr>
              <w:t>מענה איכותי מעבר לנדרש</w:t>
            </w:r>
          </w:p>
        </w:tc>
        <w:tc>
          <w:tcPr>
            <w:tcW w:w="711" w:type="dxa"/>
            <w:tcBorders>
              <w:right w:val="double" w:sz="4" w:space="0" w:color="auto"/>
            </w:tcBorders>
            <w:vAlign w:val="center"/>
          </w:tcPr>
          <w:p w14:paraId="58738BF9" w14:textId="3CB08150" w:rsidR="00F94784" w:rsidRPr="00AA1DA0" w:rsidRDefault="00F94784" w:rsidP="00F94784">
            <w:pPr>
              <w:widowControl w:val="0"/>
              <w:bidi/>
              <w:spacing w:before="40" w:after="0"/>
              <w:jc w:val="center"/>
              <w:rPr>
                <w:sz w:val="22"/>
                <w:szCs w:val="22"/>
                <w:rtl/>
              </w:rPr>
            </w:pPr>
            <w:r w:rsidRPr="00AA1DA0">
              <w:rPr>
                <w:rFonts w:hint="cs"/>
                <w:sz w:val="22"/>
                <w:szCs w:val="22"/>
                <w:rtl/>
              </w:rPr>
              <w:t>(0-</w:t>
            </w:r>
            <w:r w:rsidR="00264375">
              <w:rPr>
                <w:rFonts w:hint="cs"/>
                <w:sz w:val="22"/>
                <w:szCs w:val="22"/>
                <w:rtl/>
              </w:rPr>
              <w:t>10</w:t>
            </w:r>
            <w:r w:rsidRPr="00AA1DA0">
              <w:rPr>
                <w:rFonts w:hint="cs"/>
                <w:sz w:val="22"/>
                <w:szCs w:val="22"/>
                <w:rtl/>
              </w:rPr>
              <w:t>)+</w:t>
            </w:r>
          </w:p>
        </w:tc>
      </w:tr>
      <w:tr w:rsidR="00AA1DA0" w:rsidRPr="00AA1DA0" w14:paraId="7C4B7EEE" w14:textId="77777777" w:rsidTr="00836B04">
        <w:trPr>
          <w:trHeight w:val="268"/>
        </w:trPr>
        <w:tc>
          <w:tcPr>
            <w:tcW w:w="367" w:type="dxa"/>
            <w:vMerge/>
            <w:tcBorders>
              <w:left w:val="double" w:sz="4" w:space="0" w:color="auto"/>
            </w:tcBorders>
            <w:shd w:val="clear" w:color="auto" w:fill="auto"/>
          </w:tcPr>
          <w:p w14:paraId="65E16363" w14:textId="77777777" w:rsidR="00F94784" w:rsidRPr="00AA1DA0" w:rsidRDefault="00F94784" w:rsidP="00F94784">
            <w:pPr>
              <w:keepNext/>
              <w:jc w:val="center"/>
              <w:rPr>
                <w:sz w:val="22"/>
                <w:szCs w:val="22"/>
                <w:rtl/>
              </w:rPr>
            </w:pPr>
          </w:p>
        </w:tc>
        <w:tc>
          <w:tcPr>
            <w:tcW w:w="920" w:type="dxa"/>
            <w:vMerge/>
            <w:shd w:val="clear" w:color="auto" w:fill="auto"/>
          </w:tcPr>
          <w:p w14:paraId="12AECC32" w14:textId="77777777" w:rsidR="00F94784" w:rsidRPr="00AA1DA0" w:rsidRDefault="00F94784" w:rsidP="00F94784">
            <w:pPr>
              <w:keepNext/>
              <w:bidi/>
              <w:jc w:val="left"/>
              <w:rPr>
                <w:b/>
                <w:bCs/>
                <w:sz w:val="22"/>
                <w:szCs w:val="22"/>
                <w:rtl/>
              </w:rPr>
            </w:pPr>
          </w:p>
        </w:tc>
        <w:tc>
          <w:tcPr>
            <w:tcW w:w="1247" w:type="dxa"/>
            <w:vMerge w:val="restart"/>
            <w:shd w:val="clear" w:color="auto" w:fill="auto"/>
            <w:vAlign w:val="center"/>
          </w:tcPr>
          <w:p w14:paraId="56DC5DF9" w14:textId="002654A7" w:rsidR="00F94784" w:rsidRPr="00AA1DA0" w:rsidRDefault="002E0774" w:rsidP="00F94784">
            <w:pPr>
              <w:widowControl w:val="0"/>
              <w:bidi/>
              <w:spacing w:before="0" w:after="0"/>
              <w:jc w:val="left"/>
              <w:rPr>
                <w:sz w:val="22"/>
                <w:szCs w:val="22"/>
                <w:rtl/>
              </w:rPr>
            </w:pPr>
            <w:r>
              <w:rPr>
                <w:rFonts w:hint="cs"/>
                <w:sz w:val="22"/>
                <w:szCs w:val="22"/>
                <w:rtl/>
              </w:rPr>
              <w:t xml:space="preserve">מרכזי / </w:t>
            </w:r>
            <w:r w:rsidR="00F94784" w:rsidRPr="00AA1DA0">
              <w:rPr>
                <w:rFonts w:hint="cs"/>
                <w:sz w:val="22"/>
                <w:szCs w:val="22"/>
                <w:rtl/>
              </w:rPr>
              <w:t>תחנות שירות</w:t>
            </w:r>
          </w:p>
        </w:tc>
        <w:tc>
          <w:tcPr>
            <w:tcW w:w="1134" w:type="dxa"/>
            <w:vMerge w:val="restart"/>
            <w:shd w:val="clear" w:color="auto" w:fill="auto"/>
            <w:vAlign w:val="center"/>
          </w:tcPr>
          <w:p w14:paraId="5F0E020E" w14:textId="74824979" w:rsidR="00F94784" w:rsidRPr="00AA1DA0" w:rsidRDefault="00F94784" w:rsidP="00836B04">
            <w:pPr>
              <w:widowControl w:val="0"/>
              <w:bidi/>
              <w:spacing w:after="0"/>
              <w:jc w:val="center"/>
              <w:rPr>
                <w:sz w:val="22"/>
                <w:szCs w:val="22"/>
                <w:rtl/>
              </w:rPr>
            </w:pPr>
            <w:r w:rsidRPr="00AA1DA0">
              <w:rPr>
                <w:rFonts w:hint="cs"/>
                <w:sz w:val="22"/>
                <w:szCs w:val="22"/>
                <w:rtl/>
              </w:rPr>
              <w:t xml:space="preserve">4.5.2 </w:t>
            </w:r>
            <w:r w:rsidR="00DB2B90">
              <w:rPr>
                <w:rFonts w:hint="cs"/>
                <w:sz w:val="22"/>
                <w:szCs w:val="22"/>
                <w:rtl/>
              </w:rPr>
              <w:t>ה</w:t>
            </w:r>
            <w:r w:rsidR="00DB2B90" w:rsidRPr="00AA1DA0">
              <w:rPr>
                <w:rFonts w:hint="cs"/>
                <w:sz w:val="22"/>
                <w:szCs w:val="22"/>
                <w:rtl/>
              </w:rPr>
              <w:t>'</w:t>
            </w:r>
          </w:p>
        </w:tc>
        <w:tc>
          <w:tcPr>
            <w:tcW w:w="737" w:type="dxa"/>
            <w:vMerge/>
            <w:shd w:val="clear" w:color="auto" w:fill="auto"/>
          </w:tcPr>
          <w:p w14:paraId="3771C2CE" w14:textId="77777777" w:rsidR="00F94784" w:rsidRPr="00AA1DA0" w:rsidRDefault="00F94784" w:rsidP="00F94784">
            <w:pPr>
              <w:widowControl w:val="0"/>
              <w:bidi/>
              <w:jc w:val="center"/>
              <w:rPr>
                <w:sz w:val="22"/>
                <w:szCs w:val="22"/>
                <w:rtl/>
              </w:rPr>
            </w:pPr>
          </w:p>
        </w:tc>
        <w:tc>
          <w:tcPr>
            <w:tcW w:w="680" w:type="dxa"/>
            <w:vMerge w:val="restart"/>
            <w:tcBorders>
              <w:left w:val="single" w:sz="4" w:space="0" w:color="auto"/>
              <w:right w:val="single" w:sz="4" w:space="0" w:color="auto"/>
            </w:tcBorders>
            <w:vAlign w:val="center"/>
          </w:tcPr>
          <w:p w14:paraId="224B2C02" w14:textId="77777777" w:rsidR="00F94784" w:rsidRPr="00AA1DA0" w:rsidRDefault="00F94784" w:rsidP="00361F01">
            <w:pPr>
              <w:widowControl w:val="0"/>
              <w:bidi/>
              <w:jc w:val="center"/>
              <w:rPr>
                <w:sz w:val="22"/>
                <w:szCs w:val="22"/>
                <w:rtl/>
              </w:rPr>
            </w:pPr>
            <w:r w:rsidRPr="00AA1DA0">
              <w:rPr>
                <w:rFonts w:hint="cs"/>
                <w:sz w:val="22"/>
                <w:szCs w:val="22"/>
                <w:rtl/>
              </w:rPr>
              <w:t>5</w:t>
            </w:r>
          </w:p>
        </w:tc>
        <w:tc>
          <w:tcPr>
            <w:tcW w:w="3035" w:type="dxa"/>
            <w:tcBorders>
              <w:left w:val="single" w:sz="4" w:space="0" w:color="auto"/>
              <w:bottom w:val="single" w:sz="4" w:space="0" w:color="auto"/>
            </w:tcBorders>
            <w:vAlign w:val="center"/>
          </w:tcPr>
          <w:p w14:paraId="38E41408" w14:textId="4690DD25" w:rsidR="00F94784" w:rsidRPr="00AA1DA0" w:rsidRDefault="004A72F0" w:rsidP="00D0611F">
            <w:pPr>
              <w:widowControl w:val="0"/>
              <w:bidi/>
              <w:spacing w:before="0" w:after="0" w:line="240" w:lineRule="auto"/>
              <w:jc w:val="left"/>
              <w:rPr>
                <w:sz w:val="22"/>
                <w:szCs w:val="22"/>
                <w:rtl/>
              </w:rPr>
            </w:pPr>
            <w:r w:rsidRPr="00E726AD">
              <w:rPr>
                <w:rFonts w:hint="cs"/>
                <w:b/>
                <w:bCs/>
                <w:sz w:val="22"/>
                <w:szCs w:val="22"/>
                <w:rtl/>
              </w:rPr>
              <w:t xml:space="preserve">לא </w:t>
            </w:r>
            <w:r w:rsidR="00F94784" w:rsidRPr="00DD7A3C">
              <w:rPr>
                <w:rFonts w:hint="cs"/>
                <w:sz w:val="22"/>
                <w:szCs w:val="22"/>
                <w:rtl/>
              </w:rPr>
              <w:t>פורט</w:t>
            </w:r>
            <w:r w:rsidRPr="00DD7A3C">
              <w:rPr>
                <w:rFonts w:hint="cs"/>
                <w:sz w:val="22"/>
                <w:szCs w:val="22"/>
                <w:rtl/>
              </w:rPr>
              <w:t>ה</w:t>
            </w:r>
            <w:r w:rsidR="00F94784" w:rsidRPr="00DD7A3C">
              <w:rPr>
                <w:rFonts w:hint="cs"/>
                <w:sz w:val="22"/>
                <w:szCs w:val="22"/>
                <w:rtl/>
              </w:rPr>
              <w:t xml:space="preserve"> </w:t>
            </w:r>
            <w:r w:rsidRPr="00DD7A3C">
              <w:rPr>
                <w:rFonts w:hint="cs"/>
                <w:sz w:val="22"/>
                <w:szCs w:val="22"/>
                <w:rtl/>
              </w:rPr>
              <w:t>תחנ</w:t>
            </w:r>
            <w:r w:rsidR="00AD16A8" w:rsidRPr="00DD7A3C">
              <w:rPr>
                <w:rFonts w:hint="cs"/>
                <w:sz w:val="22"/>
                <w:szCs w:val="22"/>
                <w:rtl/>
              </w:rPr>
              <w:t>ת שרות</w:t>
            </w:r>
            <w:r w:rsidR="00AD16A8">
              <w:rPr>
                <w:rFonts w:hint="cs"/>
                <w:sz w:val="22"/>
                <w:szCs w:val="22"/>
                <w:rtl/>
              </w:rPr>
              <w:t xml:space="preserve"> </w:t>
            </w:r>
            <w:r>
              <w:rPr>
                <w:rFonts w:hint="cs"/>
                <w:sz w:val="22"/>
                <w:szCs w:val="22"/>
                <w:rtl/>
              </w:rPr>
              <w:t xml:space="preserve"> </w:t>
            </w:r>
            <w:r w:rsidRPr="00017BD4">
              <w:rPr>
                <w:rFonts w:hint="cs"/>
                <w:b/>
                <w:bCs/>
                <w:sz w:val="22"/>
                <w:szCs w:val="22"/>
                <w:rtl/>
              </w:rPr>
              <w:t>אחת לפחות</w:t>
            </w:r>
            <w:r>
              <w:rPr>
                <w:rFonts w:hint="cs"/>
                <w:sz w:val="22"/>
                <w:szCs w:val="22"/>
                <w:rtl/>
              </w:rPr>
              <w:t xml:space="preserve"> בכל אזור </w:t>
            </w:r>
            <w:r w:rsidR="00AD16A8">
              <w:rPr>
                <w:rFonts w:hint="cs"/>
                <w:sz w:val="22"/>
                <w:szCs w:val="22"/>
                <w:rtl/>
              </w:rPr>
              <w:t xml:space="preserve">(דרום, מרכז, ירושלים, חיפה, צפון) </w:t>
            </w:r>
          </w:p>
        </w:tc>
        <w:tc>
          <w:tcPr>
            <w:tcW w:w="711" w:type="dxa"/>
            <w:tcBorders>
              <w:right w:val="double" w:sz="4" w:space="0" w:color="auto"/>
            </w:tcBorders>
            <w:vAlign w:val="center"/>
          </w:tcPr>
          <w:p w14:paraId="20E13F70" w14:textId="5FD01082" w:rsidR="00F94784" w:rsidRPr="00AA1DA0" w:rsidRDefault="00D0611F" w:rsidP="00F94784">
            <w:pPr>
              <w:widowControl w:val="0"/>
              <w:bidi/>
              <w:spacing w:before="40" w:after="0"/>
              <w:jc w:val="center"/>
              <w:rPr>
                <w:sz w:val="22"/>
                <w:szCs w:val="22"/>
                <w:rtl/>
              </w:rPr>
            </w:pPr>
            <w:r w:rsidRPr="00AA1DA0">
              <w:rPr>
                <w:rFonts w:hint="cs"/>
                <w:sz w:val="22"/>
                <w:szCs w:val="22"/>
                <w:rtl/>
              </w:rPr>
              <w:t>0</w:t>
            </w:r>
          </w:p>
        </w:tc>
      </w:tr>
      <w:tr w:rsidR="00AA1DA0" w:rsidRPr="00AA1DA0" w14:paraId="64F97FC2" w14:textId="77777777" w:rsidTr="00836B04">
        <w:trPr>
          <w:trHeight w:val="197"/>
        </w:trPr>
        <w:tc>
          <w:tcPr>
            <w:tcW w:w="367" w:type="dxa"/>
            <w:vMerge/>
            <w:tcBorders>
              <w:left w:val="double" w:sz="4" w:space="0" w:color="auto"/>
            </w:tcBorders>
            <w:shd w:val="clear" w:color="auto" w:fill="auto"/>
          </w:tcPr>
          <w:p w14:paraId="77516918" w14:textId="77777777" w:rsidR="00D0611F" w:rsidRPr="00AA1DA0" w:rsidRDefault="00D0611F" w:rsidP="00F94784">
            <w:pPr>
              <w:keepNext/>
              <w:jc w:val="center"/>
              <w:rPr>
                <w:sz w:val="22"/>
                <w:szCs w:val="22"/>
                <w:rtl/>
              </w:rPr>
            </w:pPr>
          </w:p>
        </w:tc>
        <w:tc>
          <w:tcPr>
            <w:tcW w:w="920" w:type="dxa"/>
            <w:vMerge/>
            <w:shd w:val="clear" w:color="auto" w:fill="auto"/>
          </w:tcPr>
          <w:p w14:paraId="0939A8A5" w14:textId="77777777" w:rsidR="00D0611F" w:rsidRPr="00AA1DA0" w:rsidRDefault="00D0611F" w:rsidP="00F94784">
            <w:pPr>
              <w:keepNext/>
              <w:bidi/>
              <w:jc w:val="left"/>
              <w:rPr>
                <w:b/>
                <w:bCs/>
                <w:sz w:val="22"/>
                <w:szCs w:val="22"/>
                <w:rtl/>
              </w:rPr>
            </w:pPr>
          </w:p>
        </w:tc>
        <w:tc>
          <w:tcPr>
            <w:tcW w:w="1247" w:type="dxa"/>
            <w:vMerge/>
            <w:shd w:val="clear" w:color="auto" w:fill="auto"/>
            <w:vAlign w:val="center"/>
          </w:tcPr>
          <w:p w14:paraId="04077D37" w14:textId="77777777" w:rsidR="00D0611F" w:rsidRPr="00AA1DA0" w:rsidRDefault="00D0611F" w:rsidP="00F94784">
            <w:pPr>
              <w:widowControl w:val="0"/>
              <w:bidi/>
              <w:spacing w:before="0" w:after="0"/>
              <w:jc w:val="left"/>
              <w:rPr>
                <w:sz w:val="22"/>
                <w:szCs w:val="22"/>
                <w:rtl/>
              </w:rPr>
            </w:pPr>
          </w:p>
        </w:tc>
        <w:tc>
          <w:tcPr>
            <w:tcW w:w="1134" w:type="dxa"/>
            <w:vMerge/>
            <w:shd w:val="clear" w:color="auto" w:fill="auto"/>
            <w:vAlign w:val="center"/>
          </w:tcPr>
          <w:p w14:paraId="2E5B4E18" w14:textId="77777777" w:rsidR="00D0611F" w:rsidRPr="00AA1DA0" w:rsidRDefault="00D0611F" w:rsidP="00836B04">
            <w:pPr>
              <w:widowControl w:val="0"/>
              <w:bidi/>
              <w:spacing w:after="0"/>
              <w:jc w:val="center"/>
              <w:rPr>
                <w:sz w:val="22"/>
                <w:szCs w:val="22"/>
                <w:rtl/>
              </w:rPr>
            </w:pPr>
          </w:p>
        </w:tc>
        <w:tc>
          <w:tcPr>
            <w:tcW w:w="737" w:type="dxa"/>
            <w:vMerge/>
            <w:shd w:val="clear" w:color="auto" w:fill="auto"/>
          </w:tcPr>
          <w:p w14:paraId="7FCFC183" w14:textId="77777777" w:rsidR="00D0611F" w:rsidRPr="00AA1DA0" w:rsidRDefault="00D0611F" w:rsidP="00F94784">
            <w:pPr>
              <w:widowControl w:val="0"/>
              <w:bidi/>
              <w:jc w:val="center"/>
              <w:rPr>
                <w:sz w:val="22"/>
                <w:szCs w:val="22"/>
                <w:rtl/>
              </w:rPr>
            </w:pPr>
          </w:p>
        </w:tc>
        <w:tc>
          <w:tcPr>
            <w:tcW w:w="680" w:type="dxa"/>
            <w:vMerge/>
            <w:tcBorders>
              <w:left w:val="single" w:sz="4" w:space="0" w:color="auto"/>
              <w:right w:val="single" w:sz="4" w:space="0" w:color="auto"/>
            </w:tcBorders>
          </w:tcPr>
          <w:p w14:paraId="603FB3C7" w14:textId="77777777" w:rsidR="00D0611F" w:rsidRPr="00AA1DA0" w:rsidRDefault="00D0611F"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06E0B66F" w14:textId="04931E45" w:rsidR="00D0611F" w:rsidRPr="00DD7A3C" w:rsidRDefault="00D0611F" w:rsidP="00D0611F">
            <w:pPr>
              <w:widowControl w:val="0"/>
              <w:bidi/>
              <w:spacing w:before="0" w:after="0" w:line="240" w:lineRule="auto"/>
              <w:jc w:val="left"/>
              <w:rPr>
                <w:sz w:val="22"/>
                <w:szCs w:val="22"/>
                <w:rtl/>
              </w:rPr>
            </w:pPr>
            <w:r w:rsidRPr="00DD7A3C">
              <w:rPr>
                <w:rFonts w:hint="cs"/>
                <w:b/>
                <w:bCs/>
                <w:sz w:val="22"/>
                <w:szCs w:val="22"/>
                <w:rtl/>
              </w:rPr>
              <w:t xml:space="preserve">פורטו </w:t>
            </w:r>
            <w:r w:rsidR="00AD16A8" w:rsidRPr="00DD7A3C">
              <w:rPr>
                <w:rFonts w:hint="cs"/>
                <w:b/>
                <w:bCs/>
                <w:sz w:val="22"/>
                <w:szCs w:val="22"/>
                <w:rtl/>
              </w:rPr>
              <w:t xml:space="preserve">בין </w:t>
            </w:r>
            <w:r w:rsidR="00904D0D" w:rsidRPr="00DD7A3C">
              <w:rPr>
                <w:rFonts w:hint="cs"/>
                <w:b/>
                <w:bCs/>
                <w:sz w:val="22"/>
                <w:szCs w:val="22"/>
                <w:rtl/>
              </w:rPr>
              <w:t xml:space="preserve">5 </w:t>
            </w:r>
            <w:r w:rsidRPr="00DD7A3C">
              <w:rPr>
                <w:rFonts w:hint="cs"/>
                <w:b/>
                <w:bCs/>
                <w:sz w:val="22"/>
                <w:szCs w:val="22"/>
                <w:rtl/>
              </w:rPr>
              <w:t xml:space="preserve">עד </w:t>
            </w:r>
            <w:r w:rsidR="00AD16A8" w:rsidRPr="00DD7A3C">
              <w:rPr>
                <w:rFonts w:hint="cs"/>
                <w:b/>
                <w:bCs/>
                <w:sz w:val="22"/>
                <w:szCs w:val="22"/>
                <w:rtl/>
              </w:rPr>
              <w:t xml:space="preserve">12 </w:t>
            </w:r>
            <w:r w:rsidRPr="00DD7A3C">
              <w:rPr>
                <w:rFonts w:hint="cs"/>
                <w:b/>
                <w:bCs/>
                <w:sz w:val="22"/>
                <w:szCs w:val="22"/>
                <w:rtl/>
              </w:rPr>
              <w:t>תחנות שירות ארציות</w:t>
            </w:r>
            <w:r w:rsidR="00984EEB" w:rsidRPr="00DD7A3C">
              <w:rPr>
                <w:rFonts w:hint="cs"/>
                <w:sz w:val="22"/>
                <w:szCs w:val="22"/>
                <w:rtl/>
              </w:rPr>
              <w:t xml:space="preserve">, </w:t>
            </w:r>
            <w:r w:rsidR="00DD7A3C" w:rsidRPr="00DD7A3C">
              <w:rPr>
                <w:rFonts w:hint="cs"/>
                <w:b/>
                <w:bCs/>
                <w:sz w:val="22"/>
                <w:szCs w:val="22"/>
                <w:rtl/>
              </w:rPr>
              <w:t xml:space="preserve">עם תחנת שרות </w:t>
            </w:r>
            <w:r w:rsidR="00984EEB" w:rsidRPr="00DD7A3C">
              <w:rPr>
                <w:rFonts w:hint="cs"/>
                <w:b/>
                <w:bCs/>
                <w:sz w:val="22"/>
                <w:szCs w:val="22"/>
                <w:rtl/>
              </w:rPr>
              <w:t>אחת לפחות לכל אזור</w:t>
            </w:r>
            <w:r w:rsidR="00904D0D" w:rsidRPr="00DD7A3C">
              <w:rPr>
                <w:rFonts w:hint="cs"/>
                <w:sz w:val="22"/>
                <w:szCs w:val="22"/>
                <w:rtl/>
              </w:rPr>
              <w:t xml:space="preserve"> (</w:t>
            </w:r>
            <w:r w:rsidR="00DD7A3C" w:rsidRPr="00DD7A3C">
              <w:rPr>
                <w:rFonts w:hint="cs"/>
                <w:sz w:val="22"/>
                <w:szCs w:val="22"/>
                <w:rtl/>
              </w:rPr>
              <w:t xml:space="preserve">נדרש </w:t>
            </w:r>
            <w:r w:rsidR="00904D0D" w:rsidRPr="00DD7A3C">
              <w:rPr>
                <w:rFonts w:hint="cs"/>
                <w:sz w:val="22"/>
                <w:szCs w:val="22"/>
                <w:rtl/>
              </w:rPr>
              <w:t xml:space="preserve">ציון איכות </w:t>
            </w:r>
            <w:r w:rsidR="00017BD4" w:rsidRPr="00DD7A3C">
              <w:rPr>
                <w:rFonts w:hint="cs"/>
                <w:sz w:val="22"/>
                <w:szCs w:val="22"/>
                <w:rtl/>
              </w:rPr>
              <w:t>מינימל</w:t>
            </w:r>
            <w:r w:rsidR="00017BD4" w:rsidRPr="00DD7A3C">
              <w:rPr>
                <w:rFonts w:hint="eastAsia"/>
                <w:sz w:val="22"/>
                <w:szCs w:val="22"/>
                <w:rtl/>
              </w:rPr>
              <w:t>י</w:t>
            </w:r>
            <w:r w:rsidR="00984EEB" w:rsidRPr="00DD7A3C">
              <w:rPr>
                <w:rFonts w:hint="cs"/>
                <w:sz w:val="22"/>
                <w:szCs w:val="22"/>
                <w:rtl/>
              </w:rPr>
              <w:t xml:space="preserve"> של 70 לסעיף זה</w:t>
            </w:r>
            <w:r w:rsidR="00904D0D" w:rsidRPr="00DD7A3C">
              <w:rPr>
                <w:rFonts w:hint="cs"/>
                <w:sz w:val="22"/>
                <w:szCs w:val="22"/>
                <w:rtl/>
              </w:rPr>
              <w:t xml:space="preserve"> )</w:t>
            </w:r>
          </w:p>
        </w:tc>
        <w:tc>
          <w:tcPr>
            <w:tcW w:w="711" w:type="dxa"/>
            <w:tcBorders>
              <w:right w:val="double" w:sz="4" w:space="0" w:color="auto"/>
            </w:tcBorders>
            <w:vAlign w:val="center"/>
          </w:tcPr>
          <w:p w14:paraId="75C36B55" w14:textId="4C262B7E" w:rsidR="00D0611F" w:rsidRPr="00DD7A3C" w:rsidRDefault="00D0611F" w:rsidP="00F94784">
            <w:pPr>
              <w:widowControl w:val="0"/>
              <w:bidi/>
              <w:spacing w:before="40" w:after="0"/>
              <w:jc w:val="center"/>
              <w:rPr>
                <w:sz w:val="22"/>
                <w:szCs w:val="22"/>
                <w:rtl/>
              </w:rPr>
            </w:pPr>
            <w:r w:rsidRPr="00DD7A3C">
              <w:rPr>
                <w:rFonts w:hint="cs"/>
                <w:sz w:val="22"/>
                <w:szCs w:val="22"/>
                <w:rtl/>
              </w:rPr>
              <w:t>70</w:t>
            </w:r>
          </w:p>
        </w:tc>
      </w:tr>
      <w:tr w:rsidR="00AA1DA0" w:rsidRPr="00AA1DA0" w14:paraId="050E6E2F" w14:textId="77777777" w:rsidTr="00836B04">
        <w:trPr>
          <w:trHeight w:val="197"/>
        </w:trPr>
        <w:tc>
          <w:tcPr>
            <w:tcW w:w="367" w:type="dxa"/>
            <w:vMerge/>
            <w:tcBorders>
              <w:left w:val="double" w:sz="4" w:space="0" w:color="auto"/>
            </w:tcBorders>
            <w:shd w:val="clear" w:color="auto" w:fill="auto"/>
          </w:tcPr>
          <w:p w14:paraId="52A71443" w14:textId="77777777" w:rsidR="00F94784" w:rsidRPr="00AA1DA0" w:rsidRDefault="00F94784" w:rsidP="00F94784">
            <w:pPr>
              <w:keepNext/>
              <w:jc w:val="center"/>
              <w:rPr>
                <w:sz w:val="22"/>
                <w:szCs w:val="22"/>
                <w:rtl/>
              </w:rPr>
            </w:pPr>
          </w:p>
        </w:tc>
        <w:tc>
          <w:tcPr>
            <w:tcW w:w="920" w:type="dxa"/>
            <w:vMerge/>
            <w:shd w:val="clear" w:color="auto" w:fill="auto"/>
          </w:tcPr>
          <w:p w14:paraId="6EC11F8F"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01E4AD42"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vAlign w:val="center"/>
          </w:tcPr>
          <w:p w14:paraId="3CD77DA4" w14:textId="77777777" w:rsidR="00F94784" w:rsidRPr="00AA1DA0" w:rsidRDefault="00F94784" w:rsidP="00836B04">
            <w:pPr>
              <w:widowControl w:val="0"/>
              <w:bidi/>
              <w:spacing w:after="0"/>
              <w:jc w:val="center"/>
              <w:rPr>
                <w:sz w:val="22"/>
                <w:szCs w:val="22"/>
                <w:rtl/>
              </w:rPr>
            </w:pPr>
          </w:p>
        </w:tc>
        <w:tc>
          <w:tcPr>
            <w:tcW w:w="737" w:type="dxa"/>
            <w:vMerge/>
            <w:shd w:val="clear" w:color="auto" w:fill="auto"/>
          </w:tcPr>
          <w:p w14:paraId="31FBCD0E"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23F65FB7"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3DC2A9DA" w14:textId="1EBB8CB1"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w:t>
            </w:r>
            <w:r w:rsidR="00AD16A8">
              <w:rPr>
                <w:rFonts w:hint="cs"/>
                <w:sz w:val="22"/>
                <w:szCs w:val="22"/>
                <w:rtl/>
              </w:rPr>
              <w:t>13</w:t>
            </w:r>
            <w:r w:rsidR="00AD16A8" w:rsidRPr="00AA1DA0">
              <w:rPr>
                <w:rFonts w:hint="cs"/>
                <w:sz w:val="22"/>
                <w:szCs w:val="22"/>
                <w:rtl/>
              </w:rPr>
              <w:t xml:space="preserve"> </w:t>
            </w:r>
            <w:r w:rsidR="00D0611F" w:rsidRPr="00AA1DA0">
              <w:rPr>
                <w:rFonts w:hint="cs"/>
                <w:sz w:val="22"/>
                <w:szCs w:val="22"/>
                <w:rtl/>
              </w:rPr>
              <w:t xml:space="preserve">עד </w:t>
            </w:r>
            <w:r w:rsidR="00264375">
              <w:rPr>
                <w:rFonts w:hint="cs"/>
                <w:sz w:val="22"/>
                <w:szCs w:val="22"/>
                <w:rtl/>
              </w:rPr>
              <w:t>18</w:t>
            </w:r>
            <w:r w:rsidR="00D0611F" w:rsidRPr="00AA1DA0">
              <w:rPr>
                <w:rFonts w:hint="cs"/>
                <w:sz w:val="22"/>
                <w:szCs w:val="22"/>
                <w:rtl/>
              </w:rPr>
              <w:t xml:space="preserve"> </w:t>
            </w:r>
            <w:r w:rsidRPr="00AA1DA0">
              <w:rPr>
                <w:rFonts w:hint="cs"/>
                <w:sz w:val="22"/>
                <w:szCs w:val="22"/>
                <w:rtl/>
              </w:rPr>
              <w:t>תחנות שירות ארציות</w:t>
            </w:r>
          </w:p>
        </w:tc>
        <w:tc>
          <w:tcPr>
            <w:tcW w:w="711" w:type="dxa"/>
            <w:tcBorders>
              <w:right w:val="double" w:sz="4" w:space="0" w:color="auto"/>
            </w:tcBorders>
            <w:vAlign w:val="center"/>
          </w:tcPr>
          <w:p w14:paraId="6FFAD6C6" w14:textId="278ED879" w:rsidR="00F94784" w:rsidRPr="00AA1DA0" w:rsidRDefault="00D0611F" w:rsidP="00F94784">
            <w:pPr>
              <w:widowControl w:val="0"/>
              <w:bidi/>
              <w:spacing w:before="40" w:after="0"/>
              <w:jc w:val="center"/>
              <w:rPr>
                <w:sz w:val="22"/>
                <w:szCs w:val="22"/>
                <w:rtl/>
              </w:rPr>
            </w:pPr>
            <w:r w:rsidRPr="00AA1DA0">
              <w:rPr>
                <w:rFonts w:hint="cs"/>
                <w:sz w:val="22"/>
                <w:szCs w:val="22"/>
                <w:rtl/>
              </w:rPr>
              <w:t>80</w:t>
            </w:r>
          </w:p>
        </w:tc>
      </w:tr>
      <w:tr w:rsidR="00AA1DA0" w:rsidRPr="00AA1DA0" w14:paraId="1C28AEF4" w14:textId="77777777" w:rsidTr="00836B04">
        <w:trPr>
          <w:trHeight w:val="197"/>
        </w:trPr>
        <w:tc>
          <w:tcPr>
            <w:tcW w:w="367" w:type="dxa"/>
            <w:vMerge/>
            <w:tcBorders>
              <w:left w:val="double" w:sz="4" w:space="0" w:color="auto"/>
            </w:tcBorders>
            <w:shd w:val="clear" w:color="auto" w:fill="auto"/>
          </w:tcPr>
          <w:p w14:paraId="15A5A51E" w14:textId="77777777" w:rsidR="00F94784" w:rsidRPr="00AA1DA0" w:rsidRDefault="00F94784" w:rsidP="00F94784">
            <w:pPr>
              <w:keepNext/>
              <w:jc w:val="center"/>
              <w:rPr>
                <w:sz w:val="22"/>
                <w:szCs w:val="22"/>
                <w:rtl/>
              </w:rPr>
            </w:pPr>
          </w:p>
        </w:tc>
        <w:tc>
          <w:tcPr>
            <w:tcW w:w="920" w:type="dxa"/>
            <w:vMerge/>
            <w:shd w:val="clear" w:color="auto" w:fill="auto"/>
          </w:tcPr>
          <w:p w14:paraId="0EBC318A"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64C5331A"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vAlign w:val="center"/>
          </w:tcPr>
          <w:p w14:paraId="7C466095" w14:textId="77777777" w:rsidR="00F94784" w:rsidRPr="00AA1DA0" w:rsidRDefault="00F94784" w:rsidP="00836B04">
            <w:pPr>
              <w:widowControl w:val="0"/>
              <w:bidi/>
              <w:spacing w:after="0"/>
              <w:jc w:val="center"/>
              <w:rPr>
                <w:sz w:val="22"/>
                <w:szCs w:val="22"/>
                <w:rtl/>
              </w:rPr>
            </w:pPr>
          </w:p>
        </w:tc>
        <w:tc>
          <w:tcPr>
            <w:tcW w:w="737" w:type="dxa"/>
            <w:vMerge/>
            <w:shd w:val="clear" w:color="auto" w:fill="auto"/>
          </w:tcPr>
          <w:p w14:paraId="32F422CD"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5AE7D0E3"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0A457A12" w14:textId="76C50B29"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w:t>
            </w:r>
            <w:r w:rsidR="00264375">
              <w:rPr>
                <w:rFonts w:hint="cs"/>
                <w:sz w:val="22"/>
                <w:szCs w:val="22"/>
                <w:rtl/>
              </w:rPr>
              <w:t>19</w:t>
            </w:r>
            <w:r w:rsidR="00AD16A8" w:rsidRPr="00AA1DA0">
              <w:rPr>
                <w:rFonts w:hint="cs"/>
                <w:sz w:val="22"/>
                <w:szCs w:val="22"/>
                <w:rtl/>
              </w:rPr>
              <w:t xml:space="preserve"> </w:t>
            </w:r>
            <w:r w:rsidR="00D0611F" w:rsidRPr="00AA1DA0">
              <w:rPr>
                <w:rFonts w:hint="cs"/>
                <w:sz w:val="22"/>
                <w:szCs w:val="22"/>
                <w:rtl/>
              </w:rPr>
              <w:t xml:space="preserve">עד </w:t>
            </w:r>
            <w:r w:rsidR="00264375">
              <w:rPr>
                <w:rFonts w:hint="cs"/>
                <w:sz w:val="22"/>
                <w:szCs w:val="22"/>
                <w:rtl/>
              </w:rPr>
              <w:t xml:space="preserve">24 </w:t>
            </w:r>
            <w:r w:rsidR="00D0611F" w:rsidRPr="00AA1DA0">
              <w:rPr>
                <w:rFonts w:hint="cs"/>
                <w:sz w:val="22"/>
                <w:szCs w:val="22"/>
                <w:rtl/>
              </w:rPr>
              <w:t xml:space="preserve"> </w:t>
            </w:r>
            <w:r w:rsidRPr="00AA1DA0">
              <w:rPr>
                <w:rFonts w:hint="cs"/>
                <w:sz w:val="22"/>
                <w:szCs w:val="22"/>
                <w:rtl/>
              </w:rPr>
              <w:t>תחנות שירות ארציות</w:t>
            </w:r>
          </w:p>
        </w:tc>
        <w:tc>
          <w:tcPr>
            <w:tcW w:w="711" w:type="dxa"/>
            <w:tcBorders>
              <w:right w:val="double" w:sz="4" w:space="0" w:color="auto"/>
            </w:tcBorders>
            <w:vAlign w:val="center"/>
          </w:tcPr>
          <w:p w14:paraId="2668C3B5" w14:textId="36BD50EF" w:rsidR="00F94784" w:rsidRPr="00AA1DA0" w:rsidRDefault="00D0611F" w:rsidP="00F94784">
            <w:pPr>
              <w:widowControl w:val="0"/>
              <w:bidi/>
              <w:spacing w:before="40" w:after="0"/>
              <w:jc w:val="center"/>
              <w:rPr>
                <w:sz w:val="22"/>
                <w:szCs w:val="22"/>
                <w:rtl/>
              </w:rPr>
            </w:pPr>
            <w:r w:rsidRPr="00AA1DA0">
              <w:rPr>
                <w:rFonts w:hint="cs"/>
                <w:sz w:val="22"/>
                <w:szCs w:val="22"/>
                <w:rtl/>
              </w:rPr>
              <w:t>90</w:t>
            </w:r>
          </w:p>
        </w:tc>
      </w:tr>
      <w:tr w:rsidR="00AA1DA0" w:rsidRPr="00AA1DA0" w14:paraId="05ECCD70" w14:textId="77777777" w:rsidTr="00836B04">
        <w:trPr>
          <w:trHeight w:val="267"/>
        </w:trPr>
        <w:tc>
          <w:tcPr>
            <w:tcW w:w="367" w:type="dxa"/>
            <w:vMerge/>
            <w:tcBorders>
              <w:left w:val="double" w:sz="4" w:space="0" w:color="auto"/>
            </w:tcBorders>
            <w:shd w:val="clear" w:color="auto" w:fill="auto"/>
          </w:tcPr>
          <w:p w14:paraId="5FCC82F5" w14:textId="77777777" w:rsidR="00F94784" w:rsidRPr="00AA1DA0" w:rsidRDefault="00F94784" w:rsidP="00F94784">
            <w:pPr>
              <w:keepNext/>
              <w:jc w:val="center"/>
              <w:rPr>
                <w:sz w:val="22"/>
                <w:szCs w:val="22"/>
                <w:rtl/>
              </w:rPr>
            </w:pPr>
          </w:p>
        </w:tc>
        <w:tc>
          <w:tcPr>
            <w:tcW w:w="920" w:type="dxa"/>
            <w:vMerge/>
            <w:shd w:val="clear" w:color="auto" w:fill="auto"/>
          </w:tcPr>
          <w:p w14:paraId="43C8D34F" w14:textId="77777777" w:rsidR="00F94784" w:rsidRPr="00AA1DA0" w:rsidRDefault="00F94784" w:rsidP="00F94784">
            <w:pPr>
              <w:keepNext/>
              <w:bidi/>
              <w:jc w:val="left"/>
              <w:rPr>
                <w:b/>
                <w:bCs/>
                <w:sz w:val="22"/>
                <w:szCs w:val="22"/>
                <w:rtl/>
              </w:rPr>
            </w:pPr>
          </w:p>
        </w:tc>
        <w:tc>
          <w:tcPr>
            <w:tcW w:w="1247" w:type="dxa"/>
            <w:vMerge/>
            <w:shd w:val="clear" w:color="auto" w:fill="auto"/>
            <w:vAlign w:val="center"/>
          </w:tcPr>
          <w:p w14:paraId="0A5F6388" w14:textId="77777777" w:rsidR="00F94784" w:rsidRPr="00AA1DA0" w:rsidRDefault="00F94784" w:rsidP="00F94784">
            <w:pPr>
              <w:widowControl w:val="0"/>
              <w:bidi/>
              <w:spacing w:before="0" w:after="0"/>
              <w:jc w:val="left"/>
              <w:rPr>
                <w:sz w:val="22"/>
                <w:szCs w:val="22"/>
                <w:rtl/>
              </w:rPr>
            </w:pPr>
          </w:p>
        </w:tc>
        <w:tc>
          <w:tcPr>
            <w:tcW w:w="1134" w:type="dxa"/>
            <w:vMerge/>
            <w:shd w:val="clear" w:color="auto" w:fill="auto"/>
            <w:vAlign w:val="center"/>
          </w:tcPr>
          <w:p w14:paraId="087A061E" w14:textId="77777777" w:rsidR="00F94784" w:rsidRPr="00AA1DA0" w:rsidRDefault="00F94784" w:rsidP="00836B04">
            <w:pPr>
              <w:widowControl w:val="0"/>
              <w:bidi/>
              <w:spacing w:after="0"/>
              <w:jc w:val="center"/>
              <w:rPr>
                <w:sz w:val="22"/>
                <w:szCs w:val="22"/>
                <w:rtl/>
              </w:rPr>
            </w:pPr>
          </w:p>
        </w:tc>
        <w:tc>
          <w:tcPr>
            <w:tcW w:w="737" w:type="dxa"/>
            <w:vMerge/>
            <w:shd w:val="clear" w:color="auto" w:fill="auto"/>
          </w:tcPr>
          <w:p w14:paraId="4C4958BB" w14:textId="77777777" w:rsidR="00F94784" w:rsidRPr="00AA1DA0" w:rsidRDefault="00F94784" w:rsidP="00F94784">
            <w:pPr>
              <w:widowControl w:val="0"/>
              <w:bidi/>
              <w:jc w:val="center"/>
              <w:rPr>
                <w:sz w:val="22"/>
                <w:szCs w:val="22"/>
                <w:rtl/>
              </w:rPr>
            </w:pPr>
          </w:p>
        </w:tc>
        <w:tc>
          <w:tcPr>
            <w:tcW w:w="680" w:type="dxa"/>
            <w:vMerge/>
            <w:tcBorders>
              <w:left w:val="single" w:sz="4" w:space="0" w:color="auto"/>
              <w:right w:val="single" w:sz="4" w:space="0" w:color="auto"/>
            </w:tcBorders>
          </w:tcPr>
          <w:p w14:paraId="34DDE1BD" w14:textId="77777777" w:rsidR="00F94784" w:rsidRPr="00AA1DA0" w:rsidRDefault="00F94784" w:rsidP="00F94784">
            <w:pPr>
              <w:widowControl w:val="0"/>
              <w:bidi/>
              <w:jc w:val="center"/>
              <w:rPr>
                <w:sz w:val="22"/>
                <w:szCs w:val="22"/>
                <w:rtl/>
              </w:rPr>
            </w:pPr>
          </w:p>
        </w:tc>
        <w:tc>
          <w:tcPr>
            <w:tcW w:w="3035" w:type="dxa"/>
            <w:tcBorders>
              <w:left w:val="single" w:sz="4" w:space="0" w:color="auto"/>
              <w:bottom w:val="single" w:sz="4" w:space="0" w:color="auto"/>
            </w:tcBorders>
            <w:vAlign w:val="center"/>
          </w:tcPr>
          <w:p w14:paraId="3F29E767" w14:textId="3A641A6B" w:rsidR="00F94784" w:rsidRPr="00AA1DA0" w:rsidRDefault="00F94784" w:rsidP="00D0611F">
            <w:pPr>
              <w:widowControl w:val="0"/>
              <w:bidi/>
              <w:spacing w:before="0" w:after="0" w:line="240" w:lineRule="auto"/>
              <w:jc w:val="left"/>
              <w:rPr>
                <w:sz w:val="22"/>
                <w:szCs w:val="22"/>
                <w:rtl/>
              </w:rPr>
            </w:pPr>
            <w:r w:rsidRPr="00AA1DA0">
              <w:rPr>
                <w:rFonts w:hint="cs"/>
                <w:sz w:val="22"/>
                <w:szCs w:val="22"/>
                <w:rtl/>
              </w:rPr>
              <w:t xml:space="preserve">פורטו מעל </w:t>
            </w:r>
            <w:r w:rsidR="00264375">
              <w:rPr>
                <w:rFonts w:hint="cs"/>
                <w:sz w:val="22"/>
                <w:szCs w:val="22"/>
                <w:rtl/>
              </w:rPr>
              <w:t>24</w:t>
            </w:r>
            <w:r w:rsidR="00D0611F" w:rsidRPr="00AA1DA0">
              <w:rPr>
                <w:rFonts w:hint="cs"/>
                <w:sz w:val="22"/>
                <w:szCs w:val="22"/>
                <w:rtl/>
              </w:rPr>
              <w:t xml:space="preserve"> </w:t>
            </w:r>
            <w:r w:rsidRPr="00AA1DA0">
              <w:rPr>
                <w:rFonts w:hint="cs"/>
                <w:sz w:val="22"/>
                <w:szCs w:val="22"/>
                <w:rtl/>
              </w:rPr>
              <w:t>תחנות שירות ארציות</w:t>
            </w:r>
          </w:p>
        </w:tc>
        <w:tc>
          <w:tcPr>
            <w:tcW w:w="711" w:type="dxa"/>
            <w:tcBorders>
              <w:right w:val="double" w:sz="4" w:space="0" w:color="auto"/>
            </w:tcBorders>
            <w:vAlign w:val="center"/>
          </w:tcPr>
          <w:p w14:paraId="459F28CB" w14:textId="592E9841" w:rsidR="00F94784" w:rsidRPr="00AA1DA0" w:rsidRDefault="00D0611F" w:rsidP="00F94784">
            <w:pPr>
              <w:widowControl w:val="0"/>
              <w:bidi/>
              <w:spacing w:before="40" w:after="0"/>
              <w:jc w:val="center"/>
              <w:rPr>
                <w:sz w:val="22"/>
                <w:szCs w:val="22"/>
                <w:rtl/>
              </w:rPr>
            </w:pPr>
            <w:r w:rsidRPr="00AA1DA0">
              <w:rPr>
                <w:rFonts w:hint="cs"/>
                <w:sz w:val="22"/>
                <w:szCs w:val="22"/>
                <w:rtl/>
              </w:rPr>
              <w:t>100</w:t>
            </w:r>
          </w:p>
        </w:tc>
      </w:tr>
      <w:tr w:rsidR="00AA1DA0" w:rsidRPr="00AA1DA0" w14:paraId="547C4A4A" w14:textId="77777777" w:rsidTr="00836B04">
        <w:trPr>
          <w:trHeight w:val="258"/>
        </w:trPr>
        <w:tc>
          <w:tcPr>
            <w:tcW w:w="367" w:type="dxa"/>
            <w:vMerge/>
            <w:tcBorders>
              <w:left w:val="double" w:sz="4" w:space="0" w:color="auto"/>
            </w:tcBorders>
            <w:shd w:val="clear" w:color="auto" w:fill="auto"/>
          </w:tcPr>
          <w:p w14:paraId="6892056C" w14:textId="77777777" w:rsidR="00F94784" w:rsidRPr="00AA1DA0" w:rsidRDefault="00F94784" w:rsidP="00F94784">
            <w:pPr>
              <w:jc w:val="center"/>
              <w:rPr>
                <w:sz w:val="22"/>
                <w:szCs w:val="22"/>
                <w:rtl/>
              </w:rPr>
            </w:pPr>
          </w:p>
        </w:tc>
        <w:tc>
          <w:tcPr>
            <w:tcW w:w="920" w:type="dxa"/>
            <w:vMerge/>
            <w:shd w:val="clear" w:color="auto" w:fill="auto"/>
          </w:tcPr>
          <w:p w14:paraId="44E6E1DE" w14:textId="77777777" w:rsidR="00F94784" w:rsidRPr="00AA1DA0" w:rsidRDefault="00F94784" w:rsidP="00F94784">
            <w:pPr>
              <w:bidi/>
              <w:jc w:val="left"/>
              <w:rPr>
                <w:sz w:val="22"/>
                <w:szCs w:val="22"/>
                <w:rtl/>
              </w:rPr>
            </w:pPr>
          </w:p>
        </w:tc>
        <w:tc>
          <w:tcPr>
            <w:tcW w:w="1247" w:type="dxa"/>
            <w:shd w:val="clear" w:color="auto" w:fill="auto"/>
          </w:tcPr>
          <w:p w14:paraId="6873CF1F" w14:textId="77777777" w:rsidR="00F94784" w:rsidRPr="00AA1DA0" w:rsidRDefault="00F94784" w:rsidP="00F94784">
            <w:pPr>
              <w:bidi/>
              <w:spacing w:before="60" w:after="0"/>
              <w:jc w:val="left"/>
              <w:rPr>
                <w:sz w:val="22"/>
                <w:szCs w:val="22"/>
                <w:rtl/>
              </w:rPr>
            </w:pPr>
            <w:r w:rsidRPr="00AA1DA0">
              <w:rPr>
                <w:rFonts w:hint="cs"/>
                <w:sz w:val="22"/>
                <w:szCs w:val="22"/>
                <w:rtl/>
              </w:rPr>
              <w:t>אחריות מורחבת</w:t>
            </w:r>
          </w:p>
        </w:tc>
        <w:tc>
          <w:tcPr>
            <w:tcW w:w="1134" w:type="dxa"/>
            <w:shd w:val="clear" w:color="auto" w:fill="auto"/>
            <w:vAlign w:val="center"/>
          </w:tcPr>
          <w:p w14:paraId="3DDDD16C" w14:textId="77777777" w:rsidR="00F94784" w:rsidRPr="00AA1DA0" w:rsidRDefault="00F94784" w:rsidP="00836B04">
            <w:pPr>
              <w:bidi/>
              <w:spacing w:before="60" w:after="0"/>
              <w:jc w:val="center"/>
              <w:rPr>
                <w:sz w:val="22"/>
                <w:szCs w:val="22"/>
                <w:rtl/>
              </w:rPr>
            </w:pPr>
            <w:r w:rsidRPr="00AA1DA0">
              <w:rPr>
                <w:rFonts w:hint="cs"/>
                <w:sz w:val="22"/>
                <w:szCs w:val="22"/>
                <w:rtl/>
              </w:rPr>
              <w:t>4.5.5</w:t>
            </w:r>
          </w:p>
        </w:tc>
        <w:tc>
          <w:tcPr>
            <w:tcW w:w="737" w:type="dxa"/>
            <w:vMerge/>
            <w:shd w:val="clear" w:color="auto" w:fill="auto"/>
          </w:tcPr>
          <w:p w14:paraId="01B7EB10" w14:textId="77777777" w:rsidR="00F94784" w:rsidRPr="00AA1DA0" w:rsidRDefault="00F94784" w:rsidP="00F94784">
            <w:pPr>
              <w:bidi/>
              <w:jc w:val="center"/>
              <w:rPr>
                <w:sz w:val="22"/>
                <w:szCs w:val="22"/>
                <w:rtl/>
              </w:rPr>
            </w:pPr>
          </w:p>
        </w:tc>
        <w:tc>
          <w:tcPr>
            <w:tcW w:w="680" w:type="dxa"/>
            <w:tcBorders>
              <w:left w:val="single" w:sz="4" w:space="0" w:color="auto"/>
              <w:right w:val="single" w:sz="2" w:space="0" w:color="auto"/>
            </w:tcBorders>
            <w:vAlign w:val="center"/>
          </w:tcPr>
          <w:p w14:paraId="07C17B97" w14:textId="77777777" w:rsidR="00F94784" w:rsidRPr="00AA1DA0" w:rsidRDefault="005A7266" w:rsidP="00361F01">
            <w:pPr>
              <w:keepNext/>
              <w:keepLines/>
              <w:pageBreakBefore/>
              <w:bidi/>
              <w:spacing w:before="60" w:after="0"/>
              <w:jc w:val="center"/>
              <w:rPr>
                <w:sz w:val="22"/>
                <w:szCs w:val="22"/>
                <w:rtl/>
              </w:rPr>
            </w:pPr>
            <w:r w:rsidRPr="00AA1DA0">
              <w:rPr>
                <w:rFonts w:hint="cs"/>
                <w:sz w:val="22"/>
                <w:szCs w:val="22"/>
                <w:rtl/>
              </w:rPr>
              <w:t>5</w:t>
            </w:r>
          </w:p>
        </w:tc>
        <w:tc>
          <w:tcPr>
            <w:tcW w:w="3035" w:type="dxa"/>
            <w:tcBorders>
              <w:left w:val="single" w:sz="2" w:space="0" w:color="auto"/>
              <w:bottom w:val="single" w:sz="2" w:space="0" w:color="auto"/>
            </w:tcBorders>
            <w:vAlign w:val="center"/>
          </w:tcPr>
          <w:p w14:paraId="24AEFADE" w14:textId="77777777" w:rsidR="00F94784" w:rsidRPr="00AA1DA0" w:rsidRDefault="00F94784" w:rsidP="00F94784">
            <w:pPr>
              <w:widowControl w:val="0"/>
              <w:bidi/>
              <w:spacing w:before="0" w:after="0" w:line="240" w:lineRule="auto"/>
              <w:jc w:val="left"/>
              <w:rPr>
                <w:sz w:val="22"/>
                <w:szCs w:val="22"/>
                <w:rtl/>
              </w:rPr>
            </w:pPr>
            <w:r w:rsidRPr="00AA1DA0">
              <w:rPr>
                <w:rFonts w:hint="cs"/>
                <w:sz w:val="22"/>
                <w:szCs w:val="22"/>
                <w:rtl/>
              </w:rPr>
              <w:t xml:space="preserve">הוצעה אחריות מורחבת ל 6 חודשים נוספים באופן מלא למפרט. </w:t>
            </w:r>
          </w:p>
        </w:tc>
        <w:tc>
          <w:tcPr>
            <w:tcW w:w="711" w:type="dxa"/>
            <w:tcBorders>
              <w:right w:val="double" w:sz="4" w:space="0" w:color="auto"/>
            </w:tcBorders>
            <w:vAlign w:val="center"/>
          </w:tcPr>
          <w:p w14:paraId="67DAEB28" w14:textId="2DC42454" w:rsidR="00F94784" w:rsidRPr="00AA1DA0" w:rsidRDefault="00361F01" w:rsidP="00F94784">
            <w:pPr>
              <w:widowControl w:val="0"/>
              <w:bidi/>
              <w:spacing w:line="240" w:lineRule="auto"/>
              <w:jc w:val="center"/>
              <w:rPr>
                <w:sz w:val="22"/>
                <w:szCs w:val="22"/>
                <w:rtl/>
              </w:rPr>
            </w:pPr>
            <w:r>
              <w:rPr>
                <w:rFonts w:hint="cs"/>
                <w:sz w:val="22"/>
                <w:szCs w:val="22"/>
                <w:rtl/>
              </w:rPr>
              <w:t>0-100</w:t>
            </w:r>
            <w:r w:rsidR="00F94784" w:rsidRPr="00AA1DA0">
              <w:rPr>
                <w:rFonts w:hint="cs"/>
                <w:sz w:val="22"/>
                <w:szCs w:val="22"/>
                <w:rtl/>
              </w:rPr>
              <w:t>+</w:t>
            </w:r>
          </w:p>
        </w:tc>
      </w:tr>
    </w:tbl>
    <w:p w14:paraId="3F3AD87E" w14:textId="77777777" w:rsidR="005366E8" w:rsidRPr="00AA1DA0" w:rsidRDefault="005366E8" w:rsidP="00106BD7">
      <w:pPr>
        <w:pStyle w:val="a5"/>
        <w:numPr>
          <w:ilvl w:val="0"/>
          <w:numId w:val="72"/>
        </w:numPr>
        <w:rPr>
          <w:rFonts w:ascii="David" w:hAnsi="David"/>
          <w:rtl/>
        </w:rPr>
      </w:pPr>
      <w:r w:rsidRPr="00AA1DA0">
        <w:rPr>
          <w:rFonts w:ascii="David" w:hAnsi="David" w:hint="cs"/>
          <w:rtl/>
        </w:rPr>
        <w:t xml:space="preserve">טבלה מס' 2   </w:t>
      </w:r>
    </w:p>
    <w:p w14:paraId="4F902AEC" w14:textId="1EDDA558" w:rsidR="00063FEE" w:rsidRPr="00AA1DA0" w:rsidRDefault="00E4786F" w:rsidP="007F72D1">
      <w:pPr>
        <w:pStyle w:val="a5"/>
        <w:numPr>
          <w:ilvl w:val="0"/>
          <w:numId w:val="0"/>
        </w:numPr>
        <w:ind w:left="357"/>
        <w:contextualSpacing/>
        <w:rPr>
          <w:rFonts w:ascii="David" w:hAnsi="David"/>
          <w:b w:val="0"/>
          <w:bCs w:val="0"/>
          <w:rtl/>
        </w:rPr>
      </w:pPr>
      <w:r w:rsidRPr="00AA1DA0">
        <w:rPr>
          <w:rFonts w:ascii="David" w:hAnsi="David" w:hint="cs"/>
          <w:b w:val="0"/>
          <w:bCs w:val="0"/>
          <w:rtl/>
        </w:rPr>
        <w:t>ה</w:t>
      </w:r>
      <w:r w:rsidR="00063FEE" w:rsidRPr="00AA1DA0">
        <w:rPr>
          <w:rFonts w:ascii="David" w:hAnsi="David" w:hint="cs"/>
          <w:b w:val="0"/>
          <w:bCs w:val="0"/>
          <w:rtl/>
        </w:rPr>
        <w:t>ערכת המע</w:t>
      </w:r>
      <w:r w:rsidRPr="00AA1DA0">
        <w:rPr>
          <w:rFonts w:ascii="David" w:hAnsi="David" w:hint="cs"/>
          <w:b w:val="0"/>
          <w:bCs w:val="0"/>
          <w:rtl/>
        </w:rPr>
        <w:t>נ</w:t>
      </w:r>
      <w:r w:rsidR="00063FEE" w:rsidRPr="00AA1DA0">
        <w:rPr>
          <w:rFonts w:ascii="David" w:hAnsi="David" w:hint="cs"/>
          <w:b w:val="0"/>
          <w:bCs w:val="0"/>
          <w:rtl/>
        </w:rPr>
        <w:t>ה למדד ת</w:t>
      </w:r>
      <w:r w:rsidR="00235376" w:rsidRPr="00AA1DA0">
        <w:rPr>
          <w:rFonts w:ascii="David" w:hAnsi="David" w:hint="cs"/>
          <w:b w:val="0"/>
          <w:bCs w:val="0"/>
          <w:rtl/>
        </w:rPr>
        <w:t xml:space="preserve">תבצע </w:t>
      </w:r>
      <w:r w:rsidRPr="00AA1DA0">
        <w:rPr>
          <w:rFonts w:ascii="David" w:hAnsi="David" w:hint="cs"/>
          <w:b w:val="0"/>
          <w:bCs w:val="0"/>
          <w:rtl/>
        </w:rPr>
        <w:t>בהתאם ל</w:t>
      </w:r>
      <w:r w:rsidRPr="00AA1DA0">
        <w:rPr>
          <w:rFonts w:ascii="David" w:hAnsi="David"/>
          <w:b w:val="0"/>
          <w:bCs w:val="0"/>
          <w:rtl/>
        </w:rPr>
        <w:t xml:space="preserve">כמות </w:t>
      </w:r>
      <w:r w:rsidR="00CE3F0B" w:rsidRPr="00AA1DA0">
        <w:rPr>
          <w:rFonts w:ascii="David" w:hAnsi="David" w:hint="cs"/>
          <w:b w:val="0"/>
          <w:bCs w:val="0"/>
          <w:rtl/>
        </w:rPr>
        <w:t xml:space="preserve">המכשירים הסלולריים </w:t>
      </w:r>
      <w:r w:rsidRPr="00AA1DA0">
        <w:rPr>
          <w:rFonts w:ascii="David" w:hAnsi="David" w:hint="eastAsia"/>
          <w:b w:val="0"/>
          <w:bCs w:val="0"/>
          <w:rtl/>
        </w:rPr>
        <w:t>אות</w:t>
      </w:r>
      <w:r w:rsidR="00CE3F0B" w:rsidRPr="00AA1DA0">
        <w:rPr>
          <w:rFonts w:ascii="David" w:hAnsi="David" w:hint="cs"/>
          <w:b w:val="0"/>
          <w:bCs w:val="0"/>
          <w:rtl/>
        </w:rPr>
        <w:t xml:space="preserve">ם </w:t>
      </w:r>
      <w:r w:rsidRPr="00AA1DA0">
        <w:rPr>
          <w:rFonts w:ascii="David" w:hAnsi="David"/>
          <w:b w:val="0"/>
          <w:bCs w:val="0"/>
          <w:rtl/>
        </w:rPr>
        <w:t>יכול ה</w:t>
      </w:r>
      <w:r w:rsidR="00CE3F0B" w:rsidRPr="00AA1DA0">
        <w:rPr>
          <w:rFonts w:ascii="David" w:hAnsi="David" w:hint="cs"/>
          <w:b w:val="0"/>
          <w:bCs w:val="0"/>
          <w:rtl/>
        </w:rPr>
        <w:t xml:space="preserve">מציע </w:t>
      </w:r>
      <w:r w:rsidR="00377EA7" w:rsidRPr="00AA1DA0">
        <w:rPr>
          <w:rFonts w:ascii="David" w:hAnsi="David" w:hint="cs"/>
          <w:b w:val="0"/>
          <w:bCs w:val="0"/>
          <w:rtl/>
        </w:rPr>
        <w:t>לספק</w:t>
      </w:r>
      <w:r w:rsidRPr="00AA1DA0">
        <w:rPr>
          <w:rFonts w:ascii="David" w:hAnsi="David" w:hint="cs"/>
          <w:b w:val="0"/>
          <w:bCs w:val="0"/>
          <w:rtl/>
        </w:rPr>
        <w:t xml:space="preserve"> </w:t>
      </w:r>
      <w:r w:rsidR="00063FEE" w:rsidRPr="00AA1DA0">
        <w:rPr>
          <w:rFonts w:ascii="David" w:hAnsi="David" w:hint="cs"/>
          <w:b w:val="0"/>
          <w:bCs w:val="0"/>
          <w:rtl/>
        </w:rPr>
        <w:t>בהתאם למענה בסעיף 4.</w:t>
      </w:r>
      <w:r w:rsidR="00C36601">
        <w:rPr>
          <w:rFonts w:ascii="David" w:hAnsi="David" w:hint="cs"/>
          <w:b w:val="0"/>
          <w:bCs w:val="0"/>
          <w:rtl/>
        </w:rPr>
        <w:t>2</w:t>
      </w:r>
      <w:r w:rsidR="00063FEE" w:rsidRPr="00AA1DA0">
        <w:rPr>
          <w:rFonts w:ascii="David" w:hAnsi="David" w:hint="cs"/>
          <w:b w:val="0"/>
          <w:bCs w:val="0"/>
          <w:rtl/>
        </w:rPr>
        <w:t>.</w:t>
      </w:r>
      <w:r w:rsidR="007E45D6" w:rsidRPr="00AA1DA0">
        <w:rPr>
          <w:rFonts w:ascii="David" w:hAnsi="David" w:hint="cs"/>
          <w:b w:val="0"/>
          <w:bCs w:val="0"/>
          <w:rtl/>
        </w:rPr>
        <w:t>1</w:t>
      </w:r>
      <w:r w:rsidR="00063FEE" w:rsidRPr="00AA1DA0">
        <w:rPr>
          <w:rFonts w:ascii="David" w:hAnsi="David" w:hint="cs"/>
          <w:b w:val="0"/>
          <w:bCs w:val="0"/>
          <w:rtl/>
        </w:rPr>
        <w:t xml:space="preserve">.  </w:t>
      </w:r>
    </w:p>
    <w:p w14:paraId="5F6300D3" w14:textId="77777777" w:rsidR="00063FEE" w:rsidRPr="00AA1DA0" w:rsidRDefault="00063FEE" w:rsidP="003208FC">
      <w:pPr>
        <w:pStyle w:val="a5"/>
        <w:numPr>
          <w:ilvl w:val="0"/>
          <w:numId w:val="0"/>
        </w:numPr>
        <w:ind w:left="360"/>
        <w:rPr>
          <w:rFonts w:ascii="David" w:hAnsi="David"/>
          <w:rtl/>
        </w:rPr>
      </w:pPr>
      <w:r w:rsidRPr="00AA1DA0">
        <w:rPr>
          <w:rFonts w:ascii="David" w:hAnsi="David" w:hint="cs"/>
          <w:rtl/>
        </w:rPr>
        <w:t>ה</w:t>
      </w:r>
      <w:r w:rsidR="003208FC" w:rsidRPr="00AA1DA0">
        <w:rPr>
          <w:rFonts w:ascii="David" w:hAnsi="David" w:hint="cs"/>
          <w:rtl/>
        </w:rPr>
        <w:t>גדרת שיטת ה</w:t>
      </w:r>
      <w:r w:rsidRPr="00AA1DA0">
        <w:rPr>
          <w:rFonts w:ascii="David" w:hAnsi="David" w:hint="cs"/>
          <w:rtl/>
        </w:rPr>
        <w:t>ניקוד</w:t>
      </w:r>
    </w:p>
    <w:p w14:paraId="74238E25" w14:textId="77777777" w:rsidR="00063FEE" w:rsidRPr="00AA1DA0" w:rsidRDefault="00996133" w:rsidP="00063FEE">
      <w:pPr>
        <w:pStyle w:val="a5"/>
        <w:numPr>
          <w:ilvl w:val="0"/>
          <w:numId w:val="0"/>
        </w:numPr>
        <w:ind w:left="360"/>
        <w:rPr>
          <w:rFonts w:ascii="David" w:hAnsi="David"/>
        </w:rPr>
      </w:pPr>
      <w:r w:rsidRPr="00AA1DA0">
        <w:rPr>
          <w:rFonts w:ascii="David" w:hAnsi="David" w:hint="cs"/>
          <w:b w:val="0"/>
          <w:bCs w:val="0"/>
          <w:rtl/>
        </w:rPr>
        <w:t xml:space="preserve">ניקוד האיכות </w:t>
      </w:r>
      <w:r w:rsidR="00063FEE" w:rsidRPr="00AA1DA0">
        <w:rPr>
          <w:rFonts w:ascii="David" w:hAnsi="David" w:hint="cs"/>
          <w:b w:val="0"/>
          <w:bCs w:val="0"/>
          <w:rtl/>
        </w:rPr>
        <w:t xml:space="preserve">למענה למדד </w:t>
      </w:r>
      <w:r w:rsidR="0077334E" w:rsidRPr="00AA1DA0">
        <w:rPr>
          <w:rFonts w:ascii="David" w:hAnsi="David" w:hint="cs"/>
          <w:b w:val="0"/>
          <w:bCs w:val="0"/>
          <w:rtl/>
        </w:rPr>
        <w:t>יינת</w:t>
      </w:r>
      <w:r w:rsidR="0077334E" w:rsidRPr="00AA1DA0">
        <w:rPr>
          <w:rFonts w:ascii="David" w:hAnsi="David" w:hint="eastAsia"/>
          <w:b w:val="0"/>
          <w:bCs w:val="0"/>
          <w:rtl/>
        </w:rPr>
        <w:t>ן</w:t>
      </w:r>
      <w:r w:rsidRPr="00AA1DA0">
        <w:rPr>
          <w:rFonts w:ascii="David" w:hAnsi="David" w:hint="cs"/>
          <w:b w:val="0"/>
          <w:bCs w:val="0"/>
          <w:rtl/>
        </w:rPr>
        <w:t xml:space="preserve"> </w:t>
      </w:r>
      <w:r w:rsidR="00063FEE" w:rsidRPr="00AA1DA0">
        <w:rPr>
          <w:rFonts w:ascii="David" w:hAnsi="David" w:hint="cs"/>
          <w:b w:val="0"/>
          <w:bCs w:val="0"/>
          <w:rtl/>
        </w:rPr>
        <w:t xml:space="preserve">באופן הבא: </w:t>
      </w:r>
    </w:p>
    <w:p w14:paraId="13110613" w14:textId="77777777" w:rsidR="00996133" w:rsidRPr="00AA1DA0" w:rsidRDefault="00063FEE" w:rsidP="00C03148">
      <w:pPr>
        <w:pStyle w:val="a5"/>
        <w:numPr>
          <w:ilvl w:val="0"/>
          <w:numId w:val="88"/>
        </w:numPr>
        <w:rPr>
          <w:rFonts w:ascii="David" w:hAnsi="David"/>
        </w:rPr>
      </w:pPr>
      <w:r w:rsidRPr="00AA1DA0">
        <w:rPr>
          <w:rFonts w:ascii="David" w:hAnsi="David" w:hint="cs"/>
          <w:rtl/>
        </w:rPr>
        <w:lastRenderedPageBreak/>
        <w:t xml:space="preserve">ניקוד </w:t>
      </w:r>
      <w:r w:rsidR="00996133" w:rsidRPr="00AA1DA0">
        <w:rPr>
          <w:rFonts w:ascii="David" w:hAnsi="David" w:hint="cs"/>
          <w:rtl/>
        </w:rPr>
        <w:t>בהתאם</w:t>
      </w:r>
      <w:r w:rsidR="00996133" w:rsidRPr="00AA1DA0">
        <w:rPr>
          <w:rFonts w:ascii="David" w:hAnsi="David" w:hint="cs"/>
          <w:b w:val="0"/>
          <w:bCs w:val="0"/>
          <w:rtl/>
        </w:rPr>
        <w:t xml:space="preserve"> להשוואה </w:t>
      </w:r>
      <w:r w:rsidRPr="00AA1DA0">
        <w:rPr>
          <w:rFonts w:ascii="David" w:hAnsi="David" w:hint="cs"/>
          <w:b w:val="0"/>
          <w:bCs w:val="0"/>
          <w:rtl/>
        </w:rPr>
        <w:t xml:space="preserve">יחסית </w:t>
      </w:r>
      <w:r w:rsidR="00996133" w:rsidRPr="00AA1DA0">
        <w:rPr>
          <w:rFonts w:ascii="David" w:hAnsi="David" w:hint="cs"/>
          <w:b w:val="0"/>
          <w:bCs w:val="0"/>
          <w:rtl/>
        </w:rPr>
        <w:t xml:space="preserve">בין </w:t>
      </w:r>
      <w:r w:rsidRPr="00AA1DA0">
        <w:rPr>
          <w:rFonts w:ascii="David" w:hAnsi="David" w:hint="cs"/>
          <w:b w:val="0"/>
          <w:bCs w:val="0"/>
          <w:rtl/>
        </w:rPr>
        <w:t>המענים</w:t>
      </w:r>
      <w:r w:rsidR="005366E8" w:rsidRPr="00AA1DA0">
        <w:rPr>
          <w:rFonts w:ascii="David" w:hAnsi="David" w:hint="cs"/>
          <w:b w:val="0"/>
          <w:bCs w:val="0"/>
          <w:rtl/>
        </w:rPr>
        <w:t>,</w:t>
      </w:r>
      <w:r w:rsidR="00996133" w:rsidRPr="00AA1DA0">
        <w:rPr>
          <w:rFonts w:ascii="David" w:hAnsi="David" w:hint="cs"/>
          <w:b w:val="0"/>
          <w:bCs w:val="0"/>
          <w:rtl/>
        </w:rPr>
        <w:t xml:space="preserve"> בהתאם ליחס בין הכמויות המצוינות </w:t>
      </w:r>
      <w:r w:rsidR="00377EA7" w:rsidRPr="00AA1DA0">
        <w:rPr>
          <w:rFonts w:ascii="David" w:hAnsi="David" w:hint="cs"/>
          <w:b w:val="0"/>
          <w:bCs w:val="0"/>
          <w:rtl/>
        </w:rPr>
        <w:t>בכל שורה נבדקת</w:t>
      </w:r>
      <w:r w:rsidRPr="00AA1DA0">
        <w:rPr>
          <w:rFonts w:ascii="David" w:hAnsi="David" w:hint="cs"/>
          <w:b w:val="0"/>
          <w:bCs w:val="0"/>
          <w:rtl/>
        </w:rPr>
        <w:t xml:space="preserve">. כאשר </w:t>
      </w:r>
      <w:r w:rsidR="00996133" w:rsidRPr="00AA1DA0">
        <w:rPr>
          <w:rFonts w:ascii="David" w:hAnsi="David" w:hint="cs"/>
          <w:b w:val="0"/>
          <w:bCs w:val="0"/>
          <w:rtl/>
        </w:rPr>
        <w:t>הכמות הגבו</w:t>
      </w:r>
      <w:r w:rsidR="005366E8" w:rsidRPr="00AA1DA0">
        <w:rPr>
          <w:rFonts w:ascii="David" w:hAnsi="David" w:hint="cs"/>
          <w:b w:val="0"/>
          <w:bCs w:val="0"/>
          <w:rtl/>
        </w:rPr>
        <w:t>ה</w:t>
      </w:r>
      <w:r w:rsidR="00996133" w:rsidRPr="00AA1DA0">
        <w:rPr>
          <w:rFonts w:ascii="David" w:hAnsi="David" w:hint="cs"/>
          <w:b w:val="0"/>
          <w:bCs w:val="0"/>
          <w:rtl/>
        </w:rPr>
        <w:t xml:space="preserve">ה ביותר </w:t>
      </w:r>
      <w:r w:rsidR="00996133" w:rsidRPr="00AA1DA0">
        <w:rPr>
          <w:rFonts w:ascii="David" w:hAnsi="David" w:hint="cs"/>
          <w:rtl/>
        </w:rPr>
        <w:t>בכל שורה</w:t>
      </w:r>
      <w:r w:rsidR="00996133" w:rsidRPr="00AA1DA0">
        <w:rPr>
          <w:rFonts w:ascii="David" w:hAnsi="David" w:hint="cs"/>
          <w:b w:val="0"/>
          <w:bCs w:val="0"/>
          <w:rtl/>
        </w:rPr>
        <w:t xml:space="preserve"> תקבל את הציון המקסימלי, </w:t>
      </w:r>
      <w:r w:rsidRPr="00AA1DA0">
        <w:rPr>
          <w:rFonts w:ascii="David" w:hAnsi="David" w:hint="cs"/>
          <w:b w:val="0"/>
          <w:bCs w:val="0"/>
          <w:rtl/>
        </w:rPr>
        <w:t xml:space="preserve">ואילו </w:t>
      </w:r>
      <w:r w:rsidR="00996133" w:rsidRPr="00AA1DA0">
        <w:rPr>
          <w:rFonts w:ascii="David" w:hAnsi="David" w:hint="cs"/>
          <w:b w:val="0"/>
          <w:bCs w:val="0"/>
          <w:rtl/>
        </w:rPr>
        <w:t>ההצעות האחרות יקבלו את הציון היחסי ע"י חלוקת הכמות המוצעת בכמות המקסימלית</w:t>
      </w:r>
      <w:r w:rsidRPr="00AA1DA0">
        <w:rPr>
          <w:rFonts w:ascii="David" w:hAnsi="David" w:hint="cs"/>
          <w:rtl/>
        </w:rPr>
        <w:t xml:space="preserve">, </w:t>
      </w:r>
      <w:r w:rsidRPr="00AA1DA0">
        <w:rPr>
          <w:rFonts w:ascii="David" w:hAnsi="David" w:hint="cs"/>
          <w:b w:val="0"/>
          <w:bCs w:val="0"/>
          <w:rtl/>
        </w:rPr>
        <w:t>כמוכנה "ערך משולש".</w:t>
      </w:r>
    </w:p>
    <w:p w14:paraId="0F22B849" w14:textId="43B0148C" w:rsidR="00063FEE" w:rsidRPr="00AA1DA0" w:rsidRDefault="00063FEE" w:rsidP="00C03148">
      <w:pPr>
        <w:pStyle w:val="a5"/>
        <w:numPr>
          <w:ilvl w:val="0"/>
          <w:numId w:val="88"/>
        </w:numPr>
        <w:rPr>
          <w:rFonts w:ascii="David" w:hAnsi="David"/>
        </w:rPr>
      </w:pPr>
      <w:r w:rsidRPr="00AA1DA0">
        <w:rPr>
          <w:rFonts w:ascii="David" w:hAnsi="David" w:hint="cs"/>
          <w:rtl/>
        </w:rPr>
        <w:t xml:space="preserve">ניקוד בהתאם </w:t>
      </w:r>
      <w:r w:rsidRPr="00AA1DA0">
        <w:rPr>
          <w:rFonts w:ascii="David" w:hAnsi="David" w:hint="cs"/>
          <w:b w:val="0"/>
          <w:bCs w:val="0"/>
          <w:rtl/>
        </w:rPr>
        <w:t>לערך "משקל יחסי", כמוגדר בטבלה 2</w:t>
      </w:r>
      <w:r w:rsidR="0035217C">
        <w:rPr>
          <w:rFonts w:ascii="David" w:hAnsi="David" w:hint="cs"/>
          <w:b w:val="0"/>
          <w:bCs w:val="0"/>
          <w:rtl/>
        </w:rPr>
        <w:t xml:space="preserve"> </w:t>
      </w:r>
      <w:r w:rsidR="0035217C">
        <w:rPr>
          <w:rFonts w:ascii="David" w:hAnsi="David"/>
          <w:b w:val="0"/>
          <w:bCs w:val="0"/>
          <w:rtl/>
        </w:rPr>
        <w:t>–</w:t>
      </w:r>
      <w:r w:rsidR="0035217C">
        <w:rPr>
          <w:rFonts w:ascii="David" w:hAnsi="David" w:hint="cs"/>
          <w:b w:val="0"/>
          <w:bCs w:val="0"/>
          <w:rtl/>
        </w:rPr>
        <w:t xml:space="preserve"> הסבר לניקוד.</w:t>
      </w:r>
    </w:p>
    <w:p w14:paraId="3F5DEB19" w14:textId="18FDF5C9" w:rsidR="00063FEE" w:rsidRPr="00AA1DA0" w:rsidRDefault="00063FEE" w:rsidP="00C03148">
      <w:pPr>
        <w:pStyle w:val="a5"/>
        <w:numPr>
          <w:ilvl w:val="0"/>
          <w:numId w:val="88"/>
        </w:numPr>
        <w:rPr>
          <w:rFonts w:ascii="David" w:hAnsi="David"/>
          <w:rtl/>
        </w:rPr>
      </w:pPr>
      <w:r w:rsidRPr="00AA1DA0">
        <w:rPr>
          <w:rFonts w:ascii="David" w:hAnsi="David" w:hint="cs"/>
          <w:rtl/>
        </w:rPr>
        <w:t>חשו</w:t>
      </w:r>
      <w:r w:rsidR="001A05BB">
        <w:rPr>
          <w:rFonts w:ascii="David" w:hAnsi="David" w:hint="cs"/>
          <w:rtl/>
        </w:rPr>
        <w:t>ב</w:t>
      </w:r>
      <w:r w:rsidRPr="00AA1DA0">
        <w:rPr>
          <w:rFonts w:ascii="David" w:hAnsi="David" w:hint="cs"/>
          <w:rtl/>
        </w:rPr>
        <w:t xml:space="preserve"> לציין שמציע אשר יפרט כמות </w:t>
      </w:r>
      <w:r w:rsidR="00F91AE9" w:rsidRPr="00AA1DA0">
        <w:rPr>
          <w:rFonts w:ascii="David" w:hAnsi="David" w:hint="cs"/>
          <w:rtl/>
        </w:rPr>
        <w:t xml:space="preserve">מכשירים בשורה </w:t>
      </w:r>
      <w:r w:rsidR="00F91AE9" w:rsidRPr="00AA1DA0">
        <w:t>K</w:t>
      </w:r>
      <w:r w:rsidR="00F91AE9" w:rsidRPr="00AA1DA0">
        <w:rPr>
          <w:rFonts w:hint="cs"/>
          <w:rtl/>
        </w:rPr>
        <w:t>, אשר מייתרת מענה בשורה עוקבת</w:t>
      </w:r>
      <w:r w:rsidR="0035217C">
        <w:rPr>
          <w:rFonts w:hint="cs"/>
          <w:rtl/>
        </w:rPr>
        <w:t>.</w:t>
      </w:r>
      <w:r w:rsidR="00F91AE9" w:rsidRPr="00AA1DA0">
        <w:rPr>
          <w:rFonts w:hint="cs"/>
          <w:rtl/>
        </w:rPr>
        <w:t xml:space="preserve"> </w:t>
      </w:r>
    </w:p>
    <w:tbl>
      <w:tblPr>
        <w:tblStyle w:val="TableGrid"/>
        <w:bidiVisual/>
        <w:tblW w:w="4097" w:type="pct"/>
        <w:tblInd w:w="650" w:type="dxa"/>
        <w:tblLook w:val="04A0" w:firstRow="1" w:lastRow="0" w:firstColumn="1" w:lastColumn="0" w:noHBand="0" w:noVBand="1"/>
      </w:tblPr>
      <w:tblGrid>
        <w:gridCol w:w="362"/>
        <w:gridCol w:w="3366"/>
        <w:gridCol w:w="2137"/>
        <w:gridCol w:w="933"/>
      </w:tblGrid>
      <w:tr w:rsidR="00642818" w:rsidRPr="00AA1DA0" w14:paraId="20B3B117" w14:textId="77777777" w:rsidTr="00213223">
        <w:tc>
          <w:tcPr>
            <w:tcW w:w="266" w:type="pct"/>
            <w:shd w:val="clear" w:color="auto" w:fill="D9D9D9" w:themeFill="background1" w:themeFillShade="D9"/>
          </w:tcPr>
          <w:p w14:paraId="1110E1D2" w14:textId="77777777" w:rsidR="00642818" w:rsidRPr="00AA1DA0" w:rsidRDefault="00642818" w:rsidP="00F05593">
            <w:pPr>
              <w:bidi/>
              <w:jc w:val="center"/>
              <w:rPr>
                <w:rFonts w:ascii="David" w:hAnsi="David"/>
                <w:b/>
                <w:bCs/>
                <w:rtl/>
              </w:rPr>
            </w:pPr>
            <w:r w:rsidRPr="00AA1DA0">
              <w:rPr>
                <w:rFonts w:ascii="David" w:hAnsi="David" w:hint="cs"/>
                <w:b/>
                <w:bCs/>
                <w:rtl/>
              </w:rPr>
              <w:t>#</w:t>
            </w:r>
          </w:p>
        </w:tc>
        <w:tc>
          <w:tcPr>
            <w:tcW w:w="2476" w:type="pct"/>
            <w:shd w:val="clear" w:color="auto" w:fill="D9D9D9" w:themeFill="background1" w:themeFillShade="D9"/>
            <w:vAlign w:val="center"/>
          </w:tcPr>
          <w:p w14:paraId="4FB3F08F" w14:textId="77777777" w:rsidR="00642818" w:rsidRPr="00AA1DA0" w:rsidRDefault="00642818" w:rsidP="00F05593">
            <w:pPr>
              <w:bidi/>
              <w:jc w:val="center"/>
              <w:rPr>
                <w:rFonts w:ascii="David" w:hAnsi="David"/>
                <w:b/>
                <w:bCs/>
                <w:rtl/>
              </w:rPr>
            </w:pPr>
            <w:r w:rsidRPr="00AA1DA0">
              <w:rPr>
                <w:rFonts w:ascii="David" w:hAnsi="David" w:hint="eastAsia"/>
                <w:b/>
                <w:bCs/>
                <w:rtl/>
              </w:rPr>
              <w:t>דרישה</w:t>
            </w:r>
          </w:p>
        </w:tc>
        <w:tc>
          <w:tcPr>
            <w:tcW w:w="1572" w:type="pct"/>
            <w:shd w:val="clear" w:color="auto" w:fill="D9D9D9" w:themeFill="background1" w:themeFillShade="D9"/>
            <w:vAlign w:val="center"/>
          </w:tcPr>
          <w:p w14:paraId="45206B6D" w14:textId="77777777" w:rsidR="00642818" w:rsidRPr="00AA1DA0" w:rsidRDefault="00642818" w:rsidP="00F05593">
            <w:pPr>
              <w:bidi/>
              <w:jc w:val="center"/>
              <w:rPr>
                <w:rFonts w:ascii="David" w:hAnsi="David"/>
                <w:b/>
                <w:bCs/>
                <w:rtl/>
              </w:rPr>
            </w:pPr>
            <w:r w:rsidRPr="00AA1DA0">
              <w:rPr>
                <w:rFonts w:ascii="David" w:hAnsi="David" w:hint="cs"/>
                <w:b/>
                <w:bCs/>
                <w:rtl/>
              </w:rPr>
              <w:t xml:space="preserve">משקל </w:t>
            </w:r>
            <w:proofErr w:type="spellStart"/>
            <w:r w:rsidRPr="00AA1DA0">
              <w:rPr>
                <w:rFonts w:ascii="David" w:hAnsi="David" w:hint="cs"/>
                <w:b/>
                <w:bCs/>
                <w:rtl/>
              </w:rPr>
              <w:t>במפ"ל</w:t>
            </w:r>
            <w:proofErr w:type="spellEnd"/>
          </w:p>
        </w:tc>
        <w:tc>
          <w:tcPr>
            <w:tcW w:w="686" w:type="pct"/>
            <w:shd w:val="clear" w:color="auto" w:fill="D9D9D9" w:themeFill="background1" w:themeFillShade="D9"/>
            <w:vAlign w:val="center"/>
          </w:tcPr>
          <w:p w14:paraId="07C60766" w14:textId="77777777" w:rsidR="00642818" w:rsidRPr="00AA1DA0" w:rsidRDefault="00642818" w:rsidP="00F05593">
            <w:pPr>
              <w:bidi/>
              <w:jc w:val="center"/>
              <w:rPr>
                <w:rFonts w:ascii="David" w:hAnsi="David"/>
                <w:b/>
                <w:bCs/>
                <w:rtl/>
              </w:rPr>
            </w:pPr>
            <w:r w:rsidRPr="00AA1DA0">
              <w:rPr>
                <w:rFonts w:ascii="David" w:hAnsi="David" w:hint="cs"/>
                <w:b/>
                <w:bCs/>
                <w:rtl/>
              </w:rPr>
              <w:t>משקל יחסי</w:t>
            </w:r>
          </w:p>
        </w:tc>
      </w:tr>
      <w:tr w:rsidR="00642818" w:rsidRPr="00AA1DA0" w14:paraId="109BF7DE" w14:textId="77777777" w:rsidTr="00213223">
        <w:tc>
          <w:tcPr>
            <w:tcW w:w="266" w:type="pct"/>
          </w:tcPr>
          <w:p w14:paraId="289D90BB" w14:textId="77777777" w:rsidR="00642818" w:rsidRPr="00AA1DA0" w:rsidRDefault="00642818" w:rsidP="00F05593">
            <w:pPr>
              <w:bidi/>
              <w:jc w:val="center"/>
              <w:rPr>
                <w:rFonts w:ascii="David" w:hAnsi="David"/>
                <w:rtl/>
              </w:rPr>
            </w:pPr>
          </w:p>
        </w:tc>
        <w:tc>
          <w:tcPr>
            <w:tcW w:w="2476" w:type="pct"/>
            <w:vAlign w:val="center"/>
          </w:tcPr>
          <w:p w14:paraId="3FC61373" w14:textId="02937659" w:rsidR="00642818" w:rsidRPr="008312BE" w:rsidRDefault="00642818" w:rsidP="00192CD2">
            <w:pPr>
              <w:bidi/>
              <w:jc w:val="center"/>
              <w:rPr>
                <w:rFonts w:ascii="David" w:hAnsi="David"/>
                <w:b/>
                <w:bCs/>
                <w:rtl/>
              </w:rPr>
            </w:pPr>
            <w:r w:rsidRPr="008312BE">
              <w:rPr>
                <w:rFonts w:ascii="David" w:hAnsi="David" w:hint="cs"/>
                <w:b/>
                <w:bCs/>
                <w:rtl/>
              </w:rPr>
              <w:t>סעיף 4.</w:t>
            </w:r>
            <w:r>
              <w:rPr>
                <w:rFonts w:ascii="David" w:hAnsi="David" w:hint="cs"/>
                <w:b/>
                <w:bCs/>
                <w:rtl/>
              </w:rPr>
              <w:t>2</w:t>
            </w:r>
            <w:r w:rsidRPr="008312BE">
              <w:rPr>
                <w:rFonts w:ascii="David" w:hAnsi="David" w:hint="cs"/>
                <w:b/>
                <w:bCs/>
                <w:rtl/>
              </w:rPr>
              <w:t>.1</w:t>
            </w:r>
          </w:p>
        </w:tc>
        <w:tc>
          <w:tcPr>
            <w:tcW w:w="1572" w:type="pct"/>
            <w:vAlign w:val="center"/>
          </w:tcPr>
          <w:p w14:paraId="2CE5017D" w14:textId="77777777" w:rsidR="00642818" w:rsidRPr="00C36601" w:rsidRDefault="00642818" w:rsidP="00094380">
            <w:pPr>
              <w:bidi/>
              <w:jc w:val="center"/>
              <w:rPr>
                <w:rFonts w:ascii="David" w:hAnsi="David"/>
                <w:b/>
                <w:bCs/>
                <w:rtl/>
              </w:rPr>
            </w:pPr>
            <w:r w:rsidRPr="00C36601">
              <w:rPr>
                <w:rFonts w:ascii="David" w:hAnsi="David" w:hint="cs"/>
                <w:b/>
                <w:bCs/>
                <w:rtl/>
              </w:rPr>
              <w:t>70</w:t>
            </w:r>
            <w:r w:rsidRPr="00C36601">
              <w:rPr>
                <w:rFonts w:ascii="David" w:hAnsi="David"/>
                <w:b/>
                <w:bCs/>
                <w:rtl/>
              </w:rPr>
              <w:t>%</w:t>
            </w:r>
          </w:p>
        </w:tc>
        <w:tc>
          <w:tcPr>
            <w:tcW w:w="686" w:type="pct"/>
            <w:vAlign w:val="center"/>
          </w:tcPr>
          <w:p w14:paraId="6876E2A9" w14:textId="77777777" w:rsidR="00642818" w:rsidRPr="00AA1DA0" w:rsidRDefault="00642818" w:rsidP="00F05593">
            <w:pPr>
              <w:bidi/>
              <w:jc w:val="center"/>
              <w:rPr>
                <w:rFonts w:ascii="David" w:hAnsi="David"/>
                <w:rtl/>
              </w:rPr>
            </w:pPr>
          </w:p>
        </w:tc>
      </w:tr>
      <w:tr w:rsidR="00642818" w:rsidRPr="00AA1DA0" w14:paraId="2A047FBB" w14:textId="77777777" w:rsidTr="00213223">
        <w:tc>
          <w:tcPr>
            <w:tcW w:w="266" w:type="pct"/>
          </w:tcPr>
          <w:p w14:paraId="4A80CCAD" w14:textId="77777777" w:rsidR="00642818" w:rsidRPr="00AA1DA0" w:rsidRDefault="00642818" w:rsidP="00EE78E5">
            <w:pPr>
              <w:bidi/>
              <w:jc w:val="center"/>
              <w:rPr>
                <w:rFonts w:ascii="David" w:hAnsi="David"/>
                <w:rtl/>
              </w:rPr>
            </w:pPr>
            <w:r w:rsidRPr="00AA1DA0">
              <w:rPr>
                <w:rFonts w:ascii="David" w:hAnsi="David" w:hint="cs"/>
                <w:rtl/>
              </w:rPr>
              <w:t>1</w:t>
            </w:r>
          </w:p>
        </w:tc>
        <w:tc>
          <w:tcPr>
            <w:tcW w:w="2476" w:type="pct"/>
            <w:vAlign w:val="center"/>
          </w:tcPr>
          <w:p w14:paraId="4A38D832" w14:textId="4F6AB3E6" w:rsidR="00642818" w:rsidRPr="00AA1DA0" w:rsidRDefault="00642818" w:rsidP="00EE78E5">
            <w:pPr>
              <w:bidi/>
              <w:jc w:val="left"/>
              <w:rPr>
                <w:rFonts w:ascii="David" w:hAnsi="David"/>
                <w:rtl/>
              </w:rPr>
            </w:pPr>
            <w:r w:rsidRPr="00AA1DA0">
              <w:rPr>
                <w:rFonts w:ascii="David" w:hAnsi="David" w:hint="cs"/>
                <w:rtl/>
              </w:rPr>
              <w:t>כמות</w:t>
            </w:r>
            <w:r w:rsidRPr="00AA1DA0">
              <w:rPr>
                <w:rFonts w:ascii="David" w:hAnsi="David"/>
                <w:rtl/>
              </w:rPr>
              <w:t xml:space="preserve"> </w:t>
            </w:r>
            <w:r w:rsidRPr="00AA1DA0">
              <w:rPr>
                <w:rFonts w:ascii="David" w:hAnsi="David" w:hint="cs"/>
                <w:rtl/>
              </w:rPr>
              <w:t xml:space="preserve">המכשירים </w:t>
            </w:r>
            <w:r w:rsidRPr="00AA1DA0">
              <w:rPr>
                <w:rFonts w:ascii="David" w:hAnsi="David" w:hint="eastAsia"/>
                <w:rtl/>
              </w:rPr>
              <w:t>הראשוני</w:t>
            </w:r>
            <w:r w:rsidRPr="00AA1DA0">
              <w:rPr>
                <w:rFonts w:ascii="David" w:hAnsi="David" w:hint="cs"/>
                <w:rtl/>
              </w:rPr>
              <w:t>ת</w:t>
            </w:r>
            <w:r w:rsidRPr="00AA1DA0">
              <w:rPr>
                <w:rFonts w:ascii="David" w:hAnsi="David"/>
                <w:rtl/>
              </w:rPr>
              <w:t xml:space="preserve"> </w:t>
            </w:r>
            <w:proofErr w:type="spellStart"/>
            <w:r w:rsidRPr="00AA1DA0">
              <w:rPr>
                <w:rFonts w:ascii="David" w:hAnsi="David" w:hint="cs"/>
                <w:rtl/>
              </w:rPr>
              <w:t>המירבית</w:t>
            </w:r>
            <w:proofErr w:type="spellEnd"/>
            <w:r w:rsidRPr="00AA1DA0">
              <w:rPr>
                <w:rFonts w:ascii="David" w:hAnsi="David" w:hint="cs"/>
                <w:rtl/>
              </w:rPr>
              <w:t xml:space="preserve"> </w:t>
            </w:r>
            <w:r>
              <w:rPr>
                <w:rFonts w:ascii="David" w:hAnsi="David" w:hint="cs"/>
                <w:rtl/>
              </w:rPr>
              <w:t>ש</w:t>
            </w:r>
            <w:r w:rsidRPr="00AA1DA0">
              <w:rPr>
                <w:rFonts w:ascii="David" w:hAnsi="David" w:hint="cs"/>
                <w:rtl/>
              </w:rPr>
              <w:t xml:space="preserve">המציע יכול לספק </w:t>
            </w:r>
            <w:r>
              <w:rPr>
                <w:rFonts w:ascii="David" w:hAnsi="David" w:hint="cs"/>
                <w:b/>
                <w:bCs/>
                <w:u w:val="single"/>
                <w:rtl/>
              </w:rPr>
              <w:t>מיידית</w:t>
            </w:r>
            <w:r w:rsidRPr="00AA1DA0">
              <w:rPr>
                <w:rFonts w:ascii="David" w:hAnsi="David" w:hint="cs"/>
                <w:b/>
                <w:bCs/>
                <w:u w:val="single"/>
                <w:rtl/>
              </w:rPr>
              <w:t xml:space="preserve"> </w:t>
            </w:r>
            <w:r w:rsidRPr="00D52E40">
              <w:rPr>
                <w:rFonts w:ascii="David" w:hAnsi="David"/>
                <w:b/>
                <w:bCs/>
                <w:highlight w:val="yellow"/>
                <w:u w:val="single"/>
                <w:rtl/>
              </w:rPr>
              <w:t xml:space="preserve">(בתוך </w:t>
            </w:r>
            <w:r w:rsidRPr="00D52E40">
              <w:rPr>
                <w:rFonts w:ascii="David" w:hAnsi="David" w:hint="eastAsia"/>
                <w:b/>
                <w:bCs/>
                <w:highlight w:val="yellow"/>
                <w:u w:val="single"/>
                <w:rtl/>
              </w:rPr>
              <w:t>יום</w:t>
            </w:r>
            <w:r w:rsidRPr="00D52E40">
              <w:rPr>
                <w:rFonts w:ascii="David" w:hAnsi="David"/>
                <w:b/>
                <w:bCs/>
                <w:highlight w:val="yellow"/>
                <w:u w:val="single"/>
                <w:rtl/>
              </w:rPr>
              <w:t xml:space="preserve"> </w:t>
            </w:r>
            <w:r w:rsidRPr="00D52E40">
              <w:rPr>
                <w:rFonts w:ascii="David" w:hAnsi="David" w:hint="eastAsia"/>
                <w:b/>
                <w:bCs/>
                <w:highlight w:val="yellow"/>
                <w:u w:val="single"/>
                <w:rtl/>
              </w:rPr>
              <w:t>אחד</w:t>
            </w:r>
            <w:r w:rsidRPr="00D52E40">
              <w:rPr>
                <w:rFonts w:ascii="David" w:hAnsi="David"/>
                <w:b/>
                <w:bCs/>
                <w:highlight w:val="yellow"/>
                <w:u w:val="single"/>
                <w:rtl/>
              </w:rPr>
              <w:t>)</w:t>
            </w:r>
            <w:r>
              <w:rPr>
                <w:rFonts w:ascii="David" w:hAnsi="David" w:hint="cs"/>
                <w:b/>
                <w:bCs/>
                <w:u w:val="single"/>
                <w:rtl/>
              </w:rPr>
              <w:t xml:space="preserve"> </w:t>
            </w:r>
            <w:r w:rsidRPr="00AA1DA0">
              <w:rPr>
                <w:rFonts w:ascii="David" w:hAnsi="David" w:hint="cs"/>
                <w:rtl/>
              </w:rPr>
              <w:t xml:space="preserve"> </w:t>
            </w:r>
            <w:r>
              <w:rPr>
                <w:rFonts w:ascii="David" w:hAnsi="David" w:hint="cs"/>
                <w:rtl/>
              </w:rPr>
              <w:t>מ</w:t>
            </w:r>
            <w:r w:rsidRPr="00AA1DA0">
              <w:rPr>
                <w:rFonts w:ascii="David" w:hAnsi="David" w:hint="cs"/>
                <w:rtl/>
              </w:rPr>
              <w:t>קבלת ההזמנה / חתימה על החוזה</w:t>
            </w:r>
          </w:p>
        </w:tc>
        <w:tc>
          <w:tcPr>
            <w:tcW w:w="1572" w:type="pct"/>
            <w:vAlign w:val="center"/>
          </w:tcPr>
          <w:p w14:paraId="01CADDB8" w14:textId="6E2FEF73" w:rsidR="00642818" w:rsidRPr="00AA1DA0" w:rsidRDefault="00642818" w:rsidP="00EE78E5">
            <w:pPr>
              <w:bidi/>
              <w:jc w:val="center"/>
              <w:rPr>
                <w:rFonts w:ascii="David" w:hAnsi="David"/>
                <w:rtl/>
              </w:rPr>
            </w:pPr>
            <w:r w:rsidRPr="00AA1DA0">
              <w:rPr>
                <w:rFonts w:ascii="David" w:hAnsi="David" w:hint="cs"/>
                <w:rtl/>
              </w:rPr>
              <w:t>לפי המענה בסעיף 4.</w:t>
            </w:r>
            <w:r>
              <w:rPr>
                <w:rFonts w:ascii="David" w:hAnsi="David" w:hint="cs"/>
                <w:rtl/>
              </w:rPr>
              <w:t>2</w:t>
            </w:r>
            <w:r w:rsidRPr="00AA1DA0">
              <w:rPr>
                <w:rFonts w:ascii="David" w:hAnsi="David" w:hint="cs"/>
                <w:rtl/>
              </w:rPr>
              <w:t>.1 שורה 1 לעיל</w:t>
            </w:r>
          </w:p>
        </w:tc>
        <w:tc>
          <w:tcPr>
            <w:tcW w:w="686" w:type="pct"/>
            <w:vAlign w:val="center"/>
          </w:tcPr>
          <w:p w14:paraId="5EA8905E" w14:textId="765002FB" w:rsidR="00642818" w:rsidRPr="00AA1DA0" w:rsidRDefault="00642818" w:rsidP="00EE78E5">
            <w:pPr>
              <w:bidi/>
              <w:jc w:val="center"/>
              <w:rPr>
                <w:rFonts w:ascii="David" w:hAnsi="David"/>
                <w:rtl/>
              </w:rPr>
            </w:pPr>
            <w:r>
              <w:rPr>
                <w:rFonts w:ascii="David" w:hAnsi="David" w:hint="cs"/>
                <w:rtl/>
              </w:rPr>
              <w:t>70</w:t>
            </w:r>
            <w:r w:rsidRPr="00AA1DA0">
              <w:rPr>
                <w:rFonts w:ascii="David" w:hAnsi="David" w:hint="cs"/>
                <w:rtl/>
              </w:rPr>
              <w:t>%</w:t>
            </w:r>
          </w:p>
        </w:tc>
      </w:tr>
      <w:tr w:rsidR="00642818" w:rsidRPr="00AA1DA0" w14:paraId="5F78D753" w14:textId="77777777" w:rsidTr="00213223">
        <w:tc>
          <w:tcPr>
            <w:tcW w:w="266" w:type="pct"/>
          </w:tcPr>
          <w:p w14:paraId="09A4F357" w14:textId="77777777" w:rsidR="00642818" w:rsidRPr="00AA1DA0" w:rsidRDefault="00642818" w:rsidP="00EE78E5">
            <w:pPr>
              <w:bidi/>
              <w:jc w:val="center"/>
              <w:rPr>
                <w:rFonts w:ascii="David" w:hAnsi="David"/>
                <w:rtl/>
              </w:rPr>
            </w:pPr>
            <w:r w:rsidRPr="00AA1DA0">
              <w:rPr>
                <w:rFonts w:ascii="David" w:hAnsi="David" w:hint="cs"/>
                <w:rtl/>
              </w:rPr>
              <w:t>2</w:t>
            </w:r>
          </w:p>
        </w:tc>
        <w:tc>
          <w:tcPr>
            <w:tcW w:w="2476" w:type="pct"/>
            <w:vAlign w:val="center"/>
          </w:tcPr>
          <w:p w14:paraId="1818123F" w14:textId="42B35B82" w:rsidR="00642818" w:rsidRPr="00AA1DA0" w:rsidRDefault="00642818" w:rsidP="00EE78E5">
            <w:pPr>
              <w:bidi/>
              <w:jc w:val="left"/>
              <w:rPr>
                <w:rFonts w:ascii="David" w:hAnsi="David"/>
                <w:rtl/>
              </w:rPr>
            </w:pPr>
            <w:r w:rsidRPr="00AA1DA0">
              <w:rPr>
                <w:rFonts w:ascii="David" w:hAnsi="David" w:hint="cs"/>
                <w:rtl/>
              </w:rPr>
              <w:t>כמות</w:t>
            </w:r>
            <w:r w:rsidRPr="00AA1DA0">
              <w:rPr>
                <w:rFonts w:ascii="David" w:hAnsi="David"/>
                <w:rtl/>
              </w:rPr>
              <w:t xml:space="preserve"> ה</w:t>
            </w:r>
            <w:r w:rsidRPr="00AA1DA0">
              <w:rPr>
                <w:rFonts w:ascii="David" w:hAnsi="David" w:hint="cs"/>
                <w:rtl/>
              </w:rPr>
              <w:t xml:space="preserve">מכשירים </w:t>
            </w:r>
            <w:proofErr w:type="spellStart"/>
            <w:r w:rsidRPr="00AA1DA0">
              <w:rPr>
                <w:rFonts w:ascii="David" w:hAnsi="David"/>
                <w:rtl/>
              </w:rPr>
              <w:t>ה</w:t>
            </w:r>
            <w:r w:rsidRPr="00AA1DA0">
              <w:rPr>
                <w:rFonts w:ascii="David" w:hAnsi="David" w:hint="cs"/>
                <w:rtl/>
              </w:rPr>
              <w:t>מירבית</w:t>
            </w:r>
            <w:proofErr w:type="spellEnd"/>
            <w:r w:rsidRPr="00AA1DA0">
              <w:rPr>
                <w:rFonts w:ascii="David" w:hAnsi="David" w:hint="cs"/>
                <w:rtl/>
              </w:rPr>
              <w:t xml:space="preserve"> אותם המציע </w:t>
            </w:r>
            <w:r w:rsidRPr="00AA1DA0">
              <w:rPr>
                <w:rFonts w:ascii="David" w:hAnsi="David"/>
                <w:rtl/>
              </w:rPr>
              <w:t>יכול לספק</w:t>
            </w:r>
            <w:r w:rsidRPr="00AA1DA0">
              <w:rPr>
                <w:rFonts w:ascii="David" w:hAnsi="David" w:hint="cs"/>
                <w:b/>
                <w:bCs/>
                <w:rtl/>
              </w:rPr>
              <w:t xml:space="preserve"> </w:t>
            </w:r>
            <w:r w:rsidRPr="00D52E40">
              <w:rPr>
                <w:rFonts w:ascii="David" w:hAnsi="David" w:hint="eastAsia"/>
                <w:b/>
                <w:bCs/>
                <w:highlight w:val="yellow"/>
                <w:rtl/>
              </w:rPr>
              <w:t>תוך</w:t>
            </w:r>
            <w:r w:rsidRPr="00D52E40">
              <w:rPr>
                <w:rFonts w:ascii="David" w:hAnsi="David"/>
                <w:b/>
                <w:bCs/>
                <w:highlight w:val="yellow"/>
                <w:rtl/>
              </w:rPr>
              <w:t xml:space="preserve">  </w:t>
            </w:r>
            <w:r>
              <w:rPr>
                <w:rFonts w:ascii="David" w:hAnsi="David" w:hint="cs"/>
                <w:b/>
                <w:bCs/>
                <w:highlight w:val="yellow"/>
                <w:rtl/>
              </w:rPr>
              <w:t>14</w:t>
            </w:r>
            <w:r w:rsidRPr="00D52E40">
              <w:rPr>
                <w:rFonts w:ascii="David" w:hAnsi="David"/>
                <w:b/>
                <w:bCs/>
                <w:highlight w:val="yellow"/>
                <w:rtl/>
              </w:rPr>
              <w:t xml:space="preserve"> </w:t>
            </w:r>
            <w:r w:rsidRPr="00D52E40">
              <w:rPr>
                <w:rFonts w:ascii="David" w:hAnsi="David" w:hint="eastAsia"/>
                <w:b/>
                <w:bCs/>
                <w:highlight w:val="yellow"/>
                <w:rtl/>
              </w:rPr>
              <w:t>ימים</w:t>
            </w:r>
            <w:r w:rsidRPr="00AA1DA0">
              <w:rPr>
                <w:rFonts w:ascii="David" w:hAnsi="David" w:hint="cs"/>
                <w:rtl/>
              </w:rPr>
              <w:t xml:space="preserve"> (</w:t>
            </w:r>
            <w:r>
              <w:rPr>
                <w:rFonts w:ascii="David" w:hAnsi="David" w:hint="cs"/>
                <w:rtl/>
              </w:rPr>
              <w:t>מ</w:t>
            </w:r>
            <w:r w:rsidRPr="00AA1DA0">
              <w:rPr>
                <w:rFonts w:ascii="David" w:hAnsi="David" w:hint="cs"/>
                <w:rtl/>
              </w:rPr>
              <w:t>קבלת ההזמנה/חתימה על החוזה), (מעבר למפורט בשורה מס'</w:t>
            </w:r>
            <w:r>
              <w:rPr>
                <w:rFonts w:ascii="David" w:hAnsi="David" w:hint="cs"/>
                <w:rtl/>
              </w:rPr>
              <w:t xml:space="preserve"> </w:t>
            </w:r>
            <w:r w:rsidRPr="00AA1DA0">
              <w:rPr>
                <w:rFonts w:ascii="David" w:hAnsi="David" w:hint="cs"/>
                <w:rtl/>
              </w:rPr>
              <w:t>1)</w:t>
            </w:r>
          </w:p>
        </w:tc>
        <w:tc>
          <w:tcPr>
            <w:tcW w:w="1572" w:type="pct"/>
            <w:vAlign w:val="center"/>
          </w:tcPr>
          <w:p w14:paraId="6E80B2DB" w14:textId="4001F4AF" w:rsidR="00642818" w:rsidRPr="00AA1DA0" w:rsidRDefault="00642818" w:rsidP="00EE78E5">
            <w:pPr>
              <w:bidi/>
              <w:jc w:val="center"/>
              <w:rPr>
                <w:rFonts w:ascii="David" w:hAnsi="David"/>
                <w:rtl/>
              </w:rPr>
            </w:pPr>
            <w:r w:rsidRPr="00AA1DA0">
              <w:rPr>
                <w:rFonts w:ascii="David" w:hAnsi="David" w:hint="cs"/>
                <w:rtl/>
              </w:rPr>
              <w:t>לפי המענה בסעיף 4.</w:t>
            </w:r>
            <w:r>
              <w:rPr>
                <w:rFonts w:ascii="David" w:hAnsi="David" w:hint="cs"/>
                <w:rtl/>
              </w:rPr>
              <w:t>2</w:t>
            </w:r>
            <w:r w:rsidRPr="00AA1DA0">
              <w:rPr>
                <w:rFonts w:ascii="David" w:hAnsi="David" w:hint="cs"/>
                <w:rtl/>
              </w:rPr>
              <w:t>.1 שורה 2 לעיל</w:t>
            </w:r>
          </w:p>
        </w:tc>
        <w:tc>
          <w:tcPr>
            <w:tcW w:w="686" w:type="pct"/>
            <w:vAlign w:val="center"/>
          </w:tcPr>
          <w:p w14:paraId="5A5A6FB2" w14:textId="77777777" w:rsidR="00642818" w:rsidRPr="00AA1DA0" w:rsidRDefault="00642818" w:rsidP="00EE78E5">
            <w:pPr>
              <w:bidi/>
              <w:jc w:val="center"/>
              <w:rPr>
                <w:rFonts w:ascii="David" w:hAnsi="David"/>
                <w:rtl/>
              </w:rPr>
            </w:pPr>
            <w:r w:rsidRPr="00AA1DA0">
              <w:rPr>
                <w:rFonts w:ascii="David" w:hAnsi="David" w:hint="cs"/>
                <w:rtl/>
              </w:rPr>
              <w:t>30%</w:t>
            </w:r>
          </w:p>
        </w:tc>
      </w:tr>
      <w:tr w:rsidR="00642818" w:rsidRPr="00AA1DA0" w14:paraId="00DCF676" w14:textId="77777777" w:rsidTr="00213223">
        <w:tc>
          <w:tcPr>
            <w:tcW w:w="266" w:type="pct"/>
          </w:tcPr>
          <w:p w14:paraId="39E9618C" w14:textId="278D9D77" w:rsidR="00642818" w:rsidRPr="00AA1DA0" w:rsidRDefault="00642818" w:rsidP="00EE78E5">
            <w:pPr>
              <w:bidi/>
              <w:jc w:val="center"/>
              <w:rPr>
                <w:rFonts w:ascii="David" w:hAnsi="David"/>
                <w:rtl/>
              </w:rPr>
            </w:pPr>
          </w:p>
        </w:tc>
        <w:tc>
          <w:tcPr>
            <w:tcW w:w="2476" w:type="pct"/>
            <w:vAlign w:val="center"/>
          </w:tcPr>
          <w:p w14:paraId="494FFBE5" w14:textId="537513F6" w:rsidR="00642818" w:rsidRPr="00AA1DA0" w:rsidRDefault="00642818" w:rsidP="00EE78E5">
            <w:pPr>
              <w:bidi/>
              <w:jc w:val="left"/>
              <w:rPr>
                <w:rFonts w:ascii="David" w:hAnsi="David"/>
                <w:rtl/>
              </w:rPr>
            </w:pPr>
          </w:p>
        </w:tc>
        <w:tc>
          <w:tcPr>
            <w:tcW w:w="1572" w:type="pct"/>
            <w:vAlign w:val="center"/>
          </w:tcPr>
          <w:p w14:paraId="1C7F5756" w14:textId="07101D2D" w:rsidR="00642818" w:rsidRPr="00AA1DA0" w:rsidRDefault="00642818" w:rsidP="00EE78E5">
            <w:pPr>
              <w:bidi/>
              <w:jc w:val="center"/>
              <w:rPr>
                <w:rFonts w:ascii="David" w:hAnsi="David"/>
                <w:rtl/>
              </w:rPr>
            </w:pPr>
          </w:p>
        </w:tc>
        <w:tc>
          <w:tcPr>
            <w:tcW w:w="686" w:type="pct"/>
            <w:vAlign w:val="center"/>
          </w:tcPr>
          <w:p w14:paraId="5C463B3B" w14:textId="6C0343EB" w:rsidR="00642818" w:rsidRPr="00AA1DA0" w:rsidRDefault="00642818" w:rsidP="00EE78E5">
            <w:pPr>
              <w:bidi/>
              <w:jc w:val="center"/>
              <w:rPr>
                <w:rFonts w:ascii="David" w:hAnsi="David"/>
                <w:rtl/>
              </w:rPr>
            </w:pPr>
          </w:p>
        </w:tc>
      </w:tr>
      <w:tr w:rsidR="00642818" w:rsidRPr="00AA1DA0" w14:paraId="4FCD387D" w14:textId="77777777" w:rsidTr="00213223">
        <w:tc>
          <w:tcPr>
            <w:tcW w:w="266" w:type="pct"/>
          </w:tcPr>
          <w:p w14:paraId="37E7BDF2" w14:textId="2532E4A9" w:rsidR="00642818" w:rsidRPr="00AA1DA0" w:rsidRDefault="00642818" w:rsidP="00EE78E5">
            <w:pPr>
              <w:bidi/>
              <w:jc w:val="center"/>
              <w:rPr>
                <w:rFonts w:ascii="David" w:hAnsi="David"/>
                <w:rtl/>
              </w:rPr>
            </w:pPr>
          </w:p>
        </w:tc>
        <w:tc>
          <w:tcPr>
            <w:tcW w:w="2476" w:type="pct"/>
            <w:vAlign w:val="center"/>
          </w:tcPr>
          <w:p w14:paraId="506EC5C8" w14:textId="0E5812EC" w:rsidR="00642818" w:rsidRPr="00AA1DA0" w:rsidRDefault="00642818" w:rsidP="00EE78E5">
            <w:pPr>
              <w:bidi/>
              <w:jc w:val="left"/>
              <w:rPr>
                <w:rFonts w:ascii="David" w:hAnsi="David"/>
                <w:rtl/>
              </w:rPr>
            </w:pPr>
          </w:p>
        </w:tc>
        <w:tc>
          <w:tcPr>
            <w:tcW w:w="1572" w:type="pct"/>
            <w:vAlign w:val="center"/>
          </w:tcPr>
          <w:p w14:paraId="44A658EE" w14:textId="551C9C23" w:rsidR="00642818" w:rsidRPr="00AA1DA0" w:rsidRDefault="00642818" w:rsidP="00EE78E5">
            <w:pPr>
              <w:bidi/>
              <w:jc w:val="center"/>
              <w:rPr>
                <w:rFonts w:ascii="David" w:hAnsi="David"/>
                <w:rtl/>
              </w:rPr>
            </w:pPr>
          </w:p>
        </w:tc>
        <w:tc>
          <w:tcPr>
            <w:tcW w:w="686" w:type="pct"/>
            <w:vAlign w:val="center"/>
          </w:tcPr>
          <w:p w14:paraId="3CAE830B" w14:textId="6CEDDDBF" w:rsidR="00642818" w:rsidRPr="00AA1DA0" w:rsidRDefault="00642818" w:rsidP="00EE78E5">
            <w:pPr>
              <w:bidi/>
              <w:jc w:val="center"/>
              <w:rPr>
                <w:rFonts w:ascii="David" w:hAnsi="David"/>
                <w:rtl/>
              </w:rPr>
            </w:pPr>
          </w:p>
        </w:tc>
      </w:tr>
    </w:tbl>
    <w:p w14:paraId="0EFD035B" w14:textId="63B0D408" w:rsidR="0087514E" w:rsidRPr="00AA1DA0" w:rsidRDefault="00857B0E" w:rsidP="00106BD7">
      <w:pPr>
        <w:pStyle w:val="ListParagraph"/>
        <w:numPr>
          <w:ilvl w:val="0"/>
          <w:numId w:val="72"/>
        </w:numPr>
        <w:bidi/>
        <w:spacing w:before="360"/>
        <w:ind w:left="357" w:hanging="357"/>
        <w:jc w:val="left"/>
        <w:rPr>
          <w:b/>
          <w:bCs/>
        </w:rPr>
      </w:pPr>
      <w:r w:rsidRPr="00AA1DA0">
        <w:rPr>
          <w:rFonts w:hint="cs"/>
          <w:b/>
          <w:bCs/>
          <w:rtl/>
        </w:rPr>
        <w:t xml:space="preserve">הסבר </w:t>
      </w:r>
      <w:r w:rsidR="00C31E79" w:rsidRPr="00AA1DA0">
        <w:rPr>
          <w:rFonts w:hint="cs"/>
          <w:b/>
          <w:bCs/>
          <w:rtl/>
        </w:rPr>
        <w:t>ל</w:t>
      </w:r>
      <w:r w:rsidRPr="00AA1DA0">
        <w:rPr>
          <w:rFonts w:hint="cs"/>
          <w:b/>
          <w:bCs/>
          <w:rtl/>
        </w:rPr>
        <w:t xml:space="preserve">ניקוד </w:t>
      </w:r>
      <w:r w:rsidR="008312BE">
        <w:rPr>
          <w:rFonts w:hint="cs"/>
          <w:b/>
          <w:bCs/>
          <w:rtl/>
        </w:rPr>
        <w:t xml:space="preserve">בטבלה מס' 2 </w:t>
      </w:r>
      <w:r w:rsidRPr="00AA1DA0">
        <w:rPr>
          <w:rFonts w:hint="cs"/>
          <w:b/>
          <w:bCs/>
          <w:rtl/>
        </w:rPr>
        <w:t>ע"י דוגמה מספרית</w:t>
      </w:r>
    </w:p>
    <w:p w14:paraId="7C54E4E2" w14:textId="29274920" w:rsidR="00134A01" w:rsidRDefault="003208FC" w:rsidP="003208FC">
      <w:pPr>
        <w:pStyle w:val="ListParagraph"/>
        <w:bidi/>
        <w:ind w:left="360"/>
        <w:jc w:val="left"/>
        <w:rPr>
          <w:rtl/>
        </w:rPr>
      </w:pPr>
      <w:r w:rsidRPr="00AA1DA0">
        <w:rPr>
          <w:rFonts w:hint="cs"/>
          <w:rtl/>
        </w:rPr>
        <w:t xml:space="preserve">מצורפת טבלת אילוסטרציה </w:t>
      </w:r>
      <w:r w:rsidR="00134A01">
        <w:rPr>
          <w:rFonts w:hint="cs"/>
          <w:rtl/>
        </w:rPr>
        <w:t>לצורך המחשה ו</w:t>
      </w:r>
      <w:r w:rsidRPr="00AA1DA0">
        <w:rPr>
          <w:rFonts w:hint="cs"/>
          <w:rtl/>
        </w:rPr>
        <w:t>דוגמת מענה הכוללת 3 מציעים.</w:t>
      </w:r>
    </w:p>
    <w:p w14:paraId="1B767BC6" w14:textId="37A0025C" w:rsidR="003208FC" w:rsidRPr="00AA1DA0" w:rsidRDefault="00110BA4" w:rsidP="00134A01">
      <w:pPr>
        <w:pStyle w:val="ListParagraph"/>
        <w:bidi/>
        <w:ind w:left="360"/>
        <w:jc w:val="left"/>
        <w:rPr>
          <w:rtl/>
        </w:rPr>
      </w:pPr>
      <w:r w:rsidRPr="00110BA4">
        <w:rPr>
          <w:rFonts w:hint="cs"/>
          <w:b/>
          <w:bCs/>
          <w:rtl/>
        </w:rPr>
        <w:t>מובהר כי:</w:t>
      </w:r>
      <w:r>
        <w:rPr>
          <w:rFonts w:hint="cs"/>
          <w:rtl/>
        </w:rPr>
        <w:t xml:space="preserve"> </w:t>
      </w:r>
      <w:r w:rsidR="00134A01">
        <w:rPr>
          <w:rFonts w:hint="cs"/>
          <w:rtl/>
        </w:rPr>
        <w:t>אין להתיחס למספרי הטלפונים הכשרים הרשומים בדוגמה כאל משהו המחייב את המשרד</w:t>
      </w:r>
      <w:r>
        <w:rPr>
          <w:rFonts w:hint="cs"/>
          <w:rtl/>
        </w:rPr>
        <w:t xml:space="preserve"> לא בכמות ולא למספר הספק.</w:t>
      </w:r>
    </w:p>
    <w:p w14:paraId="2B7719DF" w14:textId="3F62D57F" w:rsidR="00FC4116" w:rsidRPr="00AA1DA0" w:rsidRDefault="00110BA4" w:rsidP="006D45D7">
      <w:pPr>
        <w:bidi/>
        <w:spacing w:before="60" w:after="60"/>
        <w:ind w:left="368"/>
        <w:jc w:val="left"/>
        <w:rPr>
          <w:rtl/>
        </w:rPr>
      </w:pPr>
      <w:r>
        <w:rPr>
          <w:rFonts w:hint="cs"/>
          <w:b/>
          <w:bCs/>
          <w:rtl/>
        </w:rPr>
        <w:t>4</w:t>
      </w:r>
      <w:r w:rsidR="002D3AF5" w:rsidRPr="00AA1DA0">
        <w:rPr>
          <w:rFonts w:hint="cs"/>
          <w:b/>
          <w:bCs/>
          <w:rtl/>
        </w:rPr>
        <w:t xml:space="preserve">.1 </w:t>
      </w:r>
      <w:r>
        <w:rPr>
          <w:b/>
          <w:bCs/>
          <w:rtl/>
        </w:rPr>
        <w:tab/>
      </w:r>
      <w:r w:rsidR="00FC4116" w:rsidRPr="00AA1DA0">
        <w:rPr>
          <w:rFonts w:hint="cs"/>
          <w:b/>
          <w:bCs/>
          <w:rtl/>
        </w:rPr>
        <w:t>עמודת ניקוד</w:t>
      </w:r>
      <w:r w:rsidR="00B87C1F" w:rsidRPr="00AA1DA0">
        <w:rPr>
          <w:rFonts w:hint="cs"/>
          <w:b/>
          <w:bCs/>
          <w:rtl/>
        </w:rPr>
        <w:t xml:space="preserve"> יחסי</w:t>
      </w:r>
      <w:r w:rsidR="00FC4116" w:rsidRPr="00AA1DA0">
        <w:rPr>
          <w:rFonts w:hint="cs"/>
          <w:b/>
          <w:bCs/>
          <w:rtl/>
        </w:rPr>
        <w:t xml:space="preserve"> (</w:t>
      </w:r>
      <w:r w:rsidR="00FC4116" w:rsidRPr="00AA1DA0">
        <w:rPr>
          <w:b/>
          <w:bCs/>
        </w:rPr>
        <w:t>G</w:t>
      </w:r>
      <w:r w:rsidR="00FC4116" w:rsidRPr="00AA1DA0">
        <w:rPr>
          <w:rFonts w:hint="cs"/>
          <w:b/>
          <w:bCs/>
          <w:rtl/>
        </w:rPr>
        <w:t xml:space="preserve">): </w:t>
      </w:r>
    </w:p>
    <w:p w14:paraId="132849AB" w14:textId="77777777" w:rsidR="00465412" w:rsidRPr="00AA1DA0" w:rsidRDefault="00FC4116" w:rsidP="006D45D7">
      <w:pPr>
        <w:bidi/>
        <w:spacing w:before="60" w:after="60"/>
        <w:ind w:left="793"/>
        <w:jc w:val="left"/>
        <w:rPr>
          <w:rtl/>
        </w:rPr>
      </w:pPr>
      <w:r w:rsidRPr="00AA1DA0">
        <w:rPr>
          <w:rFonts w:hint="cs"/>
          <w:rtl/>
        </w:rPr>
        <w:t xml:space="preserve">ינתן </w:t>
      </w:r>
      <w:r w:rsidR="00166932" w:rsidRPr="00AA1DA0">
        <w:rPr>
          <w:rFonts w:hint="cs"/>
          <w:rtl/>
        </w:rPr>
        <w:t xml:space="preserve">ניקוד </w:t>
      </w:r>
      <w:r w:rsidR="00465412" w:rsidRPr="00AA1DA0">
        <w:rPr>
          <w:rFonts w:hint="cs"/>
          <w:rtl/>
        </w:rPr>
        <w:t xml:space="preserve">מירבי </w:t>
      </w:r>
      <w:r w:rsidR="00166932" w:rsidRPr="00AA1DA0">
        <w:rPr>
          <w:rFonts w:hint="cs"/>
          <w:rtl/>
        </w:rPr>
        <w:t>(100) לכל שורה בטבלה</w:t>
      </w:r>
      <w:r w:rsidRPr="00AA1DA0">
        <w:rPr>
          <w:rFonts w:hint="cs"/>
          <w:rtl/>
        </w:rPr>
        <w:t xml:space="preserve"> </w:t>
      </w:r>
      <w:r w:rsidR="00465412" w:rsidRPr="00AA1DA0">
        <w:rPr>
          <w:rFonts w:hint="cs"/>
          <w:rtl/>
        </w:rPr>
        <w:t xml:space="preserve">לספק </w:t>
      </w:r>
      <w:r w:rsidR="003E02D5" w:rsidRPr="00AA1DA0">
        <w:rPr>
          <w:rFonts w:hint="cs"/>
          <w:rtl/>
        </w:rPr>
        <w:t xml:space="preserve">אשר יפרט את </w:t>
      </w:r>
      <w:r w:rsidR="00465412" w:rsidRPr="00AA1DA0">
        <w:rPr>
          <w:rFonts w:hint="cs"/>
          <w:rtl/>
        </w:rPr>
        <w:t xml:space="preserve">הכמות </w:t>
      </w:r>
      <w:proofErr w:type="spellStart"/>
      <w:r w:rsidR="00465412" w:rsidRPr="00AA1DA0">
        <w:rPr>
          <w:rFonts w:hint="cs"/>
          <w:rtl/>
        </w:rPr>
        <w:t>המירבית</w:t>
      </w:r>
      <w:proofErr w:type="spellEnd"/>
      <w:r w:rsidR="00465412" w:rsidRPr="00AA1DA0">
        <w:rPr>
          <w:rFonts w:hint="cs"/>
          <w:rtl/>
        </w:rPr>
        <w:t xml:space="preserve"> </w:t>
      </w:r>
      <w:r w:rsidR="003E02D5" w:rsidRPr="00AA1DA0">
        <w:rPr>
          <w:rFonts w:hint="cs"/>
          <w:rtl/>
        </w:rPr>
        <w:t xml:space="preserve">היחסית </w:t>
      </w:r>
      <w:r w:rsidR="00465412" w:rsidRPr="00AA1DA0">
        <w:rPr>
          <w:rFonts w:hint="cs"/>
          <w:rtl/>
        </w:rPr>
        <w:t xml:space="preserve">לאספקה </w:t>
      </w:r>
      <w:r w:rsidR="00CB4E1E" w:rsidRPr="00AA1DA0">
        <w:rPr>
          <w:rFonts w:hint="cs"/>
          <w:b/>
          <w:bCs/>
          <w:rtl/>
        </w:rPr>
        <w:t>(מודגש בצהוב)</w:t>
      </w:r>
      <w:r w:rsidR="00CB4E1E" w:rsidRPr="00AA1DA0">
        <w:rPr>
          <w:rFonts w:hint="cs"/>
          <w:rtl/>
        </w:rPr>
        <w:t>.</w:t>
      </w:r>
    </w:p>
    <w:p w14:paraId="0B9EEDCE" w14:textId="77777777" w:rsidR="002513AD" w:rsidRPr="00AA1DA0" w:rsidRDefault="002513AD" w:rsidP="006D45D7">
      <w:pPr>
        <w:bidi/>
        <w:spacing w:before="60" w:after="60"/>
        <w:ind w:left="793"/>
        <w:jc w:val="left"/>
        <w:rPr>
          <w:rtl/>
        </w:rPr>
      </w:pPr>
      <w:r w:rsidRPr="00AA1DA0">
        <w:rPr>
          <w:rFonts w:hint="cs"/>
          <w:rtl/>
        </w:rPr>
        <w:t xml:space="preserve">שאר הספקים יקבלו </w:t>
      </w:r>
      <w:r w:rsidR="000944A3" w:rsidRPr="00AA1DA0">
        <w:rPr>
          <w:rFonts w:hint="cs"/>
          <w:rtl/>
        </w:rPr>
        <w:t xml:space="preserve">ניקוד </w:t>
      </w:r>
      <w:r w:rsidRPr="00AA1DA0">
        <w:rPr>
          <w:rFonts w:hint="cs"/>
          <w:rtl/>
        </w:rPr>
        <w:t xml:space="preserve">ביחס ישר </w:t>
      </w:r>
      <w:r w:rsidR="000944A3" w:rsidRPr="00AA1DA0">
        <w:rPr>
          <w:rFonts w:hint="cs"/>
          <w:rtl/>
        </w:rPr>
        <w:t>(תחשיב ערך משולש)</w:t>
      </w:r>
    </w:p>
    <w:p w14:paraId="6B15B2A7" w14:textId="6F56481E" w:rsidR="00C31E79" w:rsidRPr="00AA1DA0" w:rsidRDefault="00110BA4" w:rsidP="006D45D7">
      <w:pPr>
        <w:bidi/>
        <w:ind w:left="368"/>
        <w:contextualSpacing/>
        <w:jc w:val="left"/>
        <w:rPr>
          <w:b/>
          <w:bCs/>
          <w:rtl/>
        </w:rPr>
      </w:pPr>
      <w:r>
        <w:rPr>
          <w:rFonts w:hint="cs"/>
          <w:b/>
          <w:bCs/>
          <w:rtl/>
        </w:rPr>
        <w:t>4</w:t>
      </w:r>
      <w:r w:rsidR="002D3AF5" w:rsidRPr="00AA1DA0">
        <w:rPr>
          <w:rFonts w:hint="cs"/>
          <w:b/>
          <w:bCs/>
          <w:rtl/>
        </w:rPr>
        <w:t xml:space="preserve">.2 </w:t>
      </w:r>
      <w:r>
        <w:rPr>
          <w:b/>
          <w:bCs/>
          <w:rtl/>
        </w:rPr>
        <w:tab/>
      </w:r>
      <w:r w:rsidR="00FC4116" w:rsidRPr="00AA1DA0">
        <w:rPr>
          <w:rFonts w:hint="cs"/>
          <w:b/>
          <w:bCs/>
          <w:rtl/>
        </w:rPr>
        <w:t xml:space="preserve">עמודת ניקוד משוקלל ( </w:t>
      </w:r>
      <w:r w:rsidR="00FC4116" w:rsidRPr="00AA1DA0">
        <w:rPr>
          <w:b/>
          <w:bCs/>
        </w:rPr>
        <w:t>W*G</w:t>
      </w:r>
      <w:r w:rsidR="00FC4116" w:rsidRPr="00AA1DA0">
        <w:rPr>
          <w:rFonts w:hint="cs"/>
          <w:b/>
          <w:bCs/>
          <w:rtl/>
        </w:rPr>
        <w:t xml:space="preserve">) </w:t>
      </w:r>
    </w:p>
    <w:p w14:paraId="3A73A110" w14:textId="2265D668" w:rsidR="00FC4116" w:rsidRPr="00836B04" w:rsidRDefault="00FC4116" w:rsidP="006D45D7">
      <w:pPr>
        <w:bidi/>
        <w:ind w:left="793"/>
        <w:jc w:val="left"/>
        <w:rPr>
          <w:rtl/>
        </w:rPr>
      </w:pPr>
      <w:r w:rsidRPr="00836B04">
        <w:rPr>
          <w:rFonts w:hint="eastAsia"/>
          <w:rtl/>
        </w:rPr>
        <w:t>תהיה</w:t>
      </w:r>
      <w:r w:rsidRPr="00836B04">
        <w:rPr>
          <w:rtl/>
        </w:rPr>
        <w:t xml:space="preserve"> מכפלת ערכי העמודות </w:t>
      </w:r>
      <w:r w:rsidRPr="00836B04">
        <w:t>W</w:t>
      </w:r>
      <w:r w:rsidRPr="00836B04">
        <w:rPr>
          <w:rtl/>
        </w:rPr>
        <w:t xml:space="preserve">, ו- </w:t>
      </w:r>
      <w:r w:rsidRPr="00836B04">
        <w:t>G</w:t>
      </w:r>
      <w:r w:rsidRPr="00836B04">
        <w:rPr>
          <w:rtl/>
        </w:rPr>
        <w:t xml:space="preserve">. </w:t>
      </w:r>
    </w:p>
    <w:p w14:paraId="00F6A7FA" w14:textId="7A76098B" w:rsidR="002D3AF5" w:rsidRPr="00AA1DA0" w:rsidRDefault="00110BA4" w:rsidP="006D45D7">
      <w:pPr>
        <w:bidi/>
        <w:ind w:left="368"/>
        <w:jc w:val="left"/>
        <w:rPr>
          <w:b/>
          <w:bCs/>
          <w:rtl/>
        </w:rPr>
      </w:pPr>
      <w:r>
        <w:rPr>
          <w:rFonts w:hint="cs"/>
          <w:rtl/>
        </w:rPr>
        <w:t>4</w:t>
      </w:r>
      <w:r w:rsidR="002D3AF5" w:rsidRPr="00AA1DA0">
        <w:rPr>
          <w:rFonts w:hint="cs"/>
          <w:b/>
          <w:bCs/>
          <w:rtl/>
        </w:rPr>
        <w:t xml:space="preserve">.3 </w:t>
      </w:r>
      <w:r>
        <w:rPr>
          <w:b/>
          <w:bCs/>
          <w:rtl/>
        </w:rPr>
        <w:tab/>
      </w:r>
      <w:r w:rsidR="002D3AF5" w:rsidRPr="00AA1DA0">
        <w:rPr>
          <w:rFonts w:hint="cs"/>
          <w:b/>
          <w:bCs/>
          <w:rtl/>
        </w:rPr>
        <w:t xml:space="preserve">כמות </w:t>
      </w:r>
      <w:proofErr w:type="spellStart"/>
      <w:r w:rsidR="002D3AF5" w:rsidRPr="00AA1DA0">
        <w:rPr>
          <w:rFonts w:hint="cs"/>
          <w:b/>
          <w:bCs/>
          <w:rtl/>
        </w:rPr>
        <w:t>מירבית</w:t>
      </w:r>
      <w:proofErr w:type="spellEnd"/>
      <w:r w:rsidR="002D3AF5" w:rsidRPr="00AA1DA0">
        <w:rPr>
          <w:rFonts w:hint="cs"/>
          <w:b/>
          <w:bCs/>
          <w:rtl/>
        </w:rPr>
        <w:t xml:space="preserve"> לאספקה </w:t>
      </w:r>
    </w:p>
    <w:p w14:paraId="1196C809" w14:textId="65864847" w:rsidR="001D3B90" w:rsidRPr="00AA1DA0" w:rsidRDefault="002D3AF5" w:rsidP="006D45D7">
      <w:pPr>
        <w:bidi/>
        <w:spacing w:after="0"/>
        <w:ind w:left="651"/>
        <w:contextualSpacing/>
        <w:jc w:val="left"/>
        <w:rPr>
          <w:rtl/>
        </w:rPr>
      </w:pPr>
      <w:r w:rsidRPr="00AA1DA0">
        <w:rPr>
          <w:rFonts w:hint="cs"/>
          <w:b/>
          <w:bCs/>
          <w:rtl/>
        </w:rPr>
        <w:t xml:space="preserve">כאשר </w:t>
      </w:r>
      <w:r w:rsidR="00FC4116" w:rsidRPr="00AA1DA0">
        <w:rPr>
          <w:rFonts w:hint="cs"/>
          <w:b/>
          <w:bCs/>
          <w:rtl/>
        </w:rPr>
        <w:t xml:space="preserve">הספק </w:t>
      </w:r>
      <w:r w:rsidR="00110BA4">
        <w:rPr>
          <w:rFonts w:hint="cs"/>
          <w:b/>
          <w:bCs/>
          <w:rtl/>
        </w:rPr>
        <w:t xml:space="preserve">רשם </w:t>
      </w:r>
      <w:r w:rsidR="00FC4116" w:rsidRPr="00AA1DA0">
        <w:rPr>
          <w:rFonts w:hint="cs"/>
          <w:b/>
          <w:bCs/>
          <w:rtl/>
        </w:rPr>
        <w:t xml:space="preserve">את </w:t>
      </w:r>
      <w:r w:rsidR="00D95787">
        <w:rPr>
          <w:rFonts w:hint="cs"/>
          <w:b/>
          <w:bCs/>
          <w:rtl/>
        </w:rPr>
        <w:t xml:space="preserve">כל </w:t>
      </w:r>
      <w:r w:rsidR="00FC4116" w:rsidRPr="00AA1DA0">
        <w:rPr>
          <w:rFonts w:hint="cs"/>
          <w:b/>
          <w:bCs/>
          <w:rtl/>
        </w:rPr>
        <w:t xml:space="preserve">הכמות </w:t>
      </w:r>
      <w:proofErr w:type="spellStart"/>
      <w:r w:rsidR="00FC4116" w:rsidRPr="00AA1DA0">
        <w:rPr>
          <w:rFonts w:hint="cs"/>
          <w:b/>
          <w:bCs/>
          <w:rtl/>
        </w:rPr>
        <w:t>המירבית</w:t>
      </w:r>
      <w:proofErr w:type="spellEnd"/>
      <w:r w:rsidRPr="00AA1DA0">
        <w:rPr>
          <w:rFonts w:hint="cs"/>
          <w:b/>
          <w:bCs/>
          <w:rtl/>
        </w:rPr>
        <w:t xml:space="preserve"> לאספקה</w:t>
      </w:r>
      <w:r w:rsidR="00FC4116" w:rsidRPr="00AA1DA0">
        <w:rPr>
          <w:rFonts w:hint="cs"/>
          <w:b/>
          <w:bCs/>
          <w:rtl/>
        </w:rPr>
        <w:t xml:space="preserve"> </w:t>
      </w:r>
      <w:r w:rsidR="00FC4116" w:rsidRPr="00AA1DA0">
        <w:rPr>
          <w:rFonts w:hint="cs"/>
          <w:rtl/>
        </w:rPr>
        <w:t xml:space="preserve">(לפי סעיף </w:t>
      </w:r>
      <w:r w:rsidR="00110BA4">
        <w:rPr>
          <w:rFonts w:hint="cs"/>
          <w:rtl/>
        </w:rPr>
        <w:t>2.8</w:t>
      </w:r>
      <w:r w:rsidR="00FC4116" w:rsidRPr="00AA1DA0">
        <w:rPr>
          <w:rFonts w:hint="cs"/>
          <w:rtl/>
        </w:rPr>
        <w:t xml:space="preserve">) ולאור כך לא נדרש </w:t>
      </w:r>
      <w:r w:rsidR="00110BA4" w:rsidRPr="00AA1DA0">
        <w:rPr>
          <w:rFonts w:hint="cs"/>
          <w:rtl/>
        </w:rPr>
        <w:t>ל</w:t>
      </w:r>
      <w:r w:rsidR="00110BA4">
        <w:rPr>
          <w:rFonts w:hint="cs"/>
          <w:rtl/>
        </w:rPr>
        <w:t>רשום</w:t>
      </w:r>
      <w:r w:rsidR="00110BA4" w:rsidRPr="00AA1DA0">
        <w:rPr>
          <w:rFonts w:hint="cs"/>
          <w:rtl/>
        </w:rPr>
        <w:t xml:space="preserve"> </w:t>
      </w:r>
      <w:r w:rsidR="00FC4116" w:rsidRPr="00AA1DA0">
        <w:rPr>
          <w:rFonts w:hint="cs"/>
          <w:rtl/>
        </w:rPr>
        <w:t>בשורות עוקבות (תחתונות)</w:t>
      </w:r>
      <w:r w:rsidR="00D95787">
        <w:rPr>
          <w:rFonts w:hint="cs"/>
          <w:rtl/>
        </w:rPr>
        <w:t>.</w:t>
      </w:r>
    </w:p>
    <w:p w14:paraId="61BFF666" w14:textId="5208181A" w:rsidR="001D3B90" w:rsidRPr="00AA1DA0" w:rsidRDefault="001D3B90" w:rsidP="00D95787">
      <w:pPr>
        <w:bidi/>
        <w:spacing w:before="0"/>
        <w:ind w:left="651"/>
        <w:jc w:val="left"/>
      </w:pPr>
    </w:p>
    <w:p w14:paraId="6E03C01E" w14:textId="77777777" w:rsidR="00ED7179" w:rsidRDefault="00ED7179" w:rsidP="00FD4E29">
      <w:pPr>
        <w:bidi/>
        <w:spacing w:before="0" w:after="0" w:line="240" w:lineRule="auto"/>
        <w:jc w:val="left"/>
        <w:rPr>
          <w:rFonts w:ascii="Times New Roman" w:eastAsia="Times New Roman" w:hAnsi="Times New Roman"/>
          <w:b/>
          <w:bCs/>
          <w:sz w:val="20"/>
          <w:u w:val="single"/>
          <w:rtl/>
          <w:lang w:eastAsia="he-IL"/>
        </w:rPr>
      </w:pPr>
      <w:bookmarkStart w:id="84" w:name="_Toc45528296"/>
      <w:bookmarkStart w:id="85" w:name="_Toc49762799"/>
    </w:p>
    <w:tbl>
      <w:tblPr>
        <w:bidiVisual/>
        <w:tblW w:w="5000" w:type="pct"/>
        <w:tblLook w:val="04A0" w:firstRow="1" w:lastRow="0" w:firstColumn="1" w:lastColumn="0" w:noHBand="0" w:noVBand="1"/>
      </w:tblPr>
      <w:tblGrid>
        <w:gridCol w:w="722"/>
        <w:gridCol w:w="676"/>
        <w:gridCol w:w="836"/>
        <w:gridCol w:w="615"/>
        <w:gridCol w:w="820"/>
        <w:gridCol w:w="836"/>
        <w:gridCol w:w="690"/>
        <w:gridCol w:w="820"/>
        <w:gridCol w:w="836"/>
        <w:gridCol w:w="615"/>
        <w:gridCol w:w="820"/>
      </w:tblGrid>
      <w:tr w:rsidR="00642818" w:rsidRPr="00A5318B" w14:paraId="1CCC5E50" w14:textId="77777777" w:rsidTr="00BE793C">
        <w:trPr>
          <w:trHeight w:val="794"/>
        </w:trPr>
        <w:tc>
          <w:tcPr>
            <w:tcW w:w="494" w:type="pct"/>
            <w:vMerge w:val="restart"/>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24AD4D82"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lastRenderedPageBreak/>
              <w:t xml:space="preserve">מענה </w:t>
            </w:r>
          </w:p>
          <w:p w14:paraId="278337AA"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לפי</w:t>
            </w:r>
          </w:p>
        </w:tc>
        <w:tc>
          <w:tcPr>
            <w:tcW w:w="404" w:type="pct"/>
            <w:vMerge w:val="restart"/>
            <w:tcBorders>
              <w:top w:val="single" w:sz="8" w:space="0" w:color="auto"/>
              <w:left w:val="single" w:sz="8" w:space="0" w:color="auto"/>
              <w:right w:val="nil"/>
            </w:tcBorders>
            <w:shd w:val="clear" w:color="auto" w:fill="D9D9D9" w:themeFill="background1" w:themeFillShade="D9"/>
            <w:vAlign w:val="center"/>
            <w:hideMark/>
          </w:tcPr>
          <w:p w14:paraId="6FFB3A83" w14:textId="77777777" w:rsidR="00642818" w:rsidRPr="00DB2B90" w:rsidRDefault="00642818" w:rsidP="00D80BC8">
            <w:pPr>
              <w:keepNext/>
              <w:bidi/>
              <w:spacing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משקל</w:t>
            </w:r>
          </w:p>
          <w:p w14:paraId="1400B7EB" w14:textId="77777777" w:rsidR="00642818" w:rsidRPr="00DB2B90" w:rsidRDefault="00642818" w:rsidP="00D80BC8">
            <w:pPr>
              <w:keepNext/>
              <w:bidi/>
              <w:spacing w:before="480" w:after="0" w:line="240" w:lineRule="auto"/>
              <w:jc w:val="center"/>
              <w:rPr>
                <w:rFonts w:ascii="Arial" w:eastAsia="Times New Roman" w:hAnsi="Arial"/>
                <w:b/>
                <w:bCs/>
                <w:sz w:val="20"/>
                <w:szCs w:val="20"/>
                <w:rtl/>
              </w:rPr>
            </w:pPr>
            <w:r w:rsidRPr="00DB2B90">
              <w:rPr>
                <w:rFonts w:ascii="Calibri" w:eastAsia="Times New Roman" w:hAnsi="Calibri" w:cs="Arial"/>
                <w:b/>
                <w:bCs/>
                <w:sz w:val="20"/>
                <w:szCs w:val="20"/>
              </w:rPr>
              <w:t>W</w:t>
            </w:r>
          </w:p>
        </w:tc>
        <w:tc>
          <w:tcPr>
            <w:tcW w:w="1283" w:type="pct"/>
            <w:gridSpan w:val="3"/>
            <w:vMerge w:val="restart"/>
            <w:tcBorders>
              <w:top w:val="single" w:sz="8" w:space="0" w:color="auto"/>
              <w:left w:val="single" w:sz="8" w:space="0" w:color="auto"/>
              <w:right w:val="single" w:sz="8" w:space="0" w:color="000000"/>
            </w:tcBorders>
            <w:shd w:val="clear" w:color="000000" w:fill="DFDFDF"/>
            <w:vAlign w:val="center"/>
            <w:hideMark/>
          </w:tcPr>
          <w:p w14:paraId="5BBA15FD"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ספק 1</w:t>
            </w:r>
          </w:p>
        </w:tc>
        <w:tc>
          <w:tcPr>
            <w:tcW w:w="1569" w:type="pct"/>
            <w:gridSpan w:val="3"/>
            <w:vMerge w:val="restart"/>
            <w:tcBorders>
              <w:top w:val="single" w:sz="8" w:space="0" w:color="auto"/>
              <w:left w:val="single" w:sz="8" w:space="0" w:color="auto"/>
              <w:right w:val="single" w:sz="8" w:space="0" w:color="000000"/>
            </w:tcBorders>
            <w:shd w:val="clear" w:color="000000" w:fill="DFDFDF"/>
            <w:vAlign w:val="center"/>
            <w:hideMark/>
          </w:tcPr>
          <w:p w14:paraId="0CEA65A7"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95787">
              <w:rPr>
                <w:rFonts w:ascii="Arial" w:eastAsia="Times New Roman" w:hAnsi="Arial" w:hint="cs"/>
                <w:b/>
                <w:bCs/>
                <w:color w:val="FF0000"/>
                <w:sz w:val="20"/>
                <w:szCs w:val="20"/>
                <w:rtl/>
              </w:rPr>
              <w:t>ספק 2</w:t>
            </w:r>
          </w:p>
        </w:tc>
        <w:tc>
          <w:tcPr>
            <w:tcW w:w="1250" w:type="pct"/>
            <w:gridSpan w:val="3"/>
            <w:vMerge w:val="restart"/>
            <w:tcBorders>
              <w:top w:val="single" w:sz="8" w:space="0" w:color="auto"/>
              <w:left w:val="single" w:sz="8" w:space="0" w:color="auto"/>
              <w:right w:val="single" w:sz="8" w:space="0" w:color="000000"/>
            </w:tcBorders>
            <w:shd w:val="clear" w:color="000000" w:fill="DFDFDF"/>
            <w:vAlign w:val="center"/>
            <w:hideMark/>
          </w:tcPr>
          <w:p w14:paraId="174A69DF"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ספק 3</w:t>
            </w:r>
          </w:p>
        </w:tc>
      </w:tr>
      <w:tr w:rsidR="00642818" w:rsidRPr="00A5318B" w14:paraId="7AF11C21" w14:textId="77777777" w:rsidTr="00BE793C">
        <w:trPr>
          <w:trHeight w:val="577"/>
        </w:trPr>
        <w:tc>
          <w:tcPr>
            <w:tcW w:w="494" w:type="pct"/>
            <w:vMerge/>
            <w:tcBorders>
              <w:top w:val="single" w:sz="8" w:space="0" w:color="auto"/>
              <w:left w:val="single" w:sz="8" w:space="0" w:color="auto"/>
              <w:bottom w:val="single" w:sz="8" w:space="0" w:color="000000"/>
              <w:right w:val="single" w:sz="8" w:space="0" w:color="auto"/>
            </w:tcBorders>
            <w:shd w:val="clear" w:color="auto" w:fill="D9D9D9" w:themeFill="background1" w:themeFillShade="D9"/>
            <w:vAlign w:val="center"/>
            <w:hideMark/>
          </w:tcPr>
          <w:p w14:paraId="674AF5C8" w14:textId="77777777" w:rsidR="00642818" w:rsidRPr="00DB2B90" w:rsidRDefault="00642818" w:rsidP="00D80BC8">
            <w:pPr>
              <w:keepNext/>
              <w:spacing w:before="0" w:after="0" w:line="240" w:lineRule="auto"/>
              <w:jc w:val="left"/>
              <w:rPr>
                <w:rFonts w:ascii="Arial" w:eastAsia="Times New Roman" w:hAnsi="Arial"/>
                <w:b/>
                <w:bCs/>
                <w:sz w:val="20"/>
                <w:szCs w:val="20"/>
              </w:rPr>
            </w:pPr>
          </w:p>
        </w:tc>
        <w:tc>
          <w:tcPr>
            <w:tcW w:w="404" w:type="pct"/>
            <w:vMerge/>
            <w:tcBorders>
              <w:left w:val="single" w:sz="8" w:space="0" w:color="auto"/>
              <w:bottom w:val="single" w:sz="8" w:space="0" w:color="auto"/>
              <w:right w:val="nil"/>
            </w:tcBorders>
            <w:shd w:val="clear" w:color="auto" w:fill="D9D9D9" w:themeFill="background1" w:themeFillShade="D9"/>
            <w:vAlign w:val="center"/>
            <w:hideMark/>
          </w:tcPr>
          <w:p w14:paraId="41C3E7E0" w14:textId="77777777" w:rsidR="00642818" w:rsidRPr="00DB2B90" w:rsidRDefault="00642818" w:rsidP="00D80BC8">
            <w:pPr>
              <w:keepNext/>
              <w:bidi/>
              <w:spacing w:before="0" w:after="0" w:line="240" w:lineRule="auto"/>
              <w:jc w:val="center"/>
              <w:rPr>
                <w:rFonts w:ascii="Calibri" w:eastAsia="Times New Roman" w:hAnsi="Calibri" w:cs="Arial"/>
                <w:b/>
                <w:bCs/>
                <w:sz w:val="20"/>
                <w:szCs w:val="20"/>
              </w:rPr>
            </w:pPr>
          </w:p>
        </w:tc>
        <w:tc>
          <w:tcPr>
            <w:tcW w:w="1283" w:type="pct"/>
            <w:gridSpan w:val="3"/>
            <w:vMerge/>
            <w:tcBorders>
              <w:left w:val="single" w:sz="8" w:space="0" w:color="auto"/>
              <w:bottom w:val="single" w:sz="8" w:space="0" w:color="auto"/>
              <w:right w:val="single" w:sz="8" w:space="0" w:color="auto"/>
            </w:tcBorders>
            <w:vAlign w:val="center"/>
            <w:hideMark/>
          </w:tcPr>
          <w:p w14:paraId="7D4BE0D8" w14:textId="77777777" w:rsidR="00642818" w:rsidRPr="00DB2B90" w:rsidRDefault="00642818" w:rsidP="00D80BC8">
            <w:pPr>
              <w:keepNext/>
              <w:spacing w:before="0" w:after="0" w:line="240" w:lineRule="auto"/>
              <w:jc w:val="left"/>
              <w:rPr>
                <w:rFonts w:ascii="Arial" w:eastAsia="Times New Roman" w:hAnsi="Arial"/>
                <w:b/>
                <w:bCs/>
                <w:sz w:val="20"/>
                <w:szCs w:val="20"/>
              </w:rPr>
            </w:pPr>
          </w:p>
        </w:tc>
        <w:tc>
          <w:tcPr>
            <w:tcW w:w="1569" w:type="pct"/>
            <w:gridSpan w:val="3"/>
            <w:vMerge/>
            <w:tcBorders>
              <w:left w:val="single" w:sz="8" w:space="0" w:color="auto"/>
              <w:bottom w:val="single" w:sz="8" w:space="0" w:color="auto"/>
              <w:right w:val="single" w:sz="8" w:space="0" w:color="auto"/>
            </w:tcBorders>
            <w:vAlign w:val="center"/>
            <w:hideMark/>
          </w:tcPr>
          <w:p w14:paraId="62FDCC3B" w14:textId="77777777" w:rsidR="00642818" w:rsidRPr="00DB2B90" w:rsidRDefault="00642818" w:rsidP="00D80BC8">
            <w:pPr>
              <w:keepNext/>
              <w:spacing w:before="0" w:after="0" w:line="240" w:lineRule="auto"/>
              <w:jc w:val="left"/>
              <w:rPr>
                <w:rFonts w:ascii="Arial" w:eastAsia="Times New Roman" w:hAnsi="Arial"/>
                <w:b/>
                <w:bCs/>
                <w:sz w:val="20"/>
                <w:szCs w:val="20"/>
              </w:rPr>
            </w:pPr>
          </w:p>
        </w:tc>
        <w:tc>
          <w:tcPr>
            <w:tcW w:w="1250" w:type="pct"/>
            <w:gridSpan w:val="3"/>
            <w:vMerge/>
            <w:tcBorders>
              <w:left w:val="single" w:sz="8" w:space="0" w:color="auto"/>
              <w:bottom w:val="single" w:sz="8" w:space="0" w:color="auto"/>
              <w:right w:val="single" w:sz="8" w:space="0" w:color="000000"/>
            </w:tcBorders>
            <w:vAlign w:val="center"/>
            <w:hideMark/>
          </w:tcPr>
          <w:p w14:paraId="3D90E6C0" w14:textId="77777777" w:rsidR="00642818" w:rsidRPr="00DB2B90" w:rsidRDefault="00642818" w:rsidP="00D80BC8">
            <w:pPr>
              <w:keepNext/>
              <w:spacing w:before="0" w:after="0" w:line="240" w:lineRule="auto"/>
              <w:jc w:val="left"/>
              <w:rPr>
                <w:rFonts w:ascii="Arial" w:eastAsia="Times New Roman" w:hAnsi="Arial"/>
                <w:b/>
                <w:bCs/>
                <w:sz w:val="20"/>
                <w:szCs w:val="20"/>
              </w:rPr>
            </w:pPr>
          </w:p>
        </w:tc>
      </w:tr>
      <w:tr w:rsidR="0083665A" w:rsidRPr="00A5318B" w14:paraId="77B95612" w14:textId="77777777" w:rsidTr="00BE793C">
        <w:trPr>
          <w:trHeight w:val="823"/>
        </w:trPr>
        <w:tc>
          <w:tcPr>
            <w:tcW w:w="494" w:type="pct"/>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14:paraId="0ED109AA"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 </w:t>
            </w:r>
          </w:p>
        </w:tc>
        <w:tc>
          <w:tcPr>
            <w:tcW w:w="404" w:type="pct"/>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14:paraId="046C72FD"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w:t>
            </w:r>
          </w:p>
        </w:tc>
        <w:tc>
          <w:tcPr>
            <w:tcW w:w="485" w:type="pct"/>
            <w:tcBorders>
              <w:top w:val="nil"/>
              <w:left w:val="single" w:sz="8" w:space="0" w:color="auto"/>
              <w:bottom w:val="single" w:sz="8" w:space="0" w:color="000000"/>
              <w:right w:val="single" w:sz="8" w:space="0" w:color="auto"/>
            </w:tcBorders>
            <w:shd w:val="clear" w:color="auto" w:fill="auto"/>
            <w:vAlign w:val="center"/>
            <w:hideMark/>
          </w:tcPr>
          <w:p w14:paraId="14D4ACE5"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כמות טלפונים כשרים</w:t>
            </w:r>
          </w:p>
          <w:p w14:paraId="3DF978CD"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Pr>
              <w:t>K</w:t>
            </w:r>
          </w:p>
        </w:tc>
        <w:tc>
          <w:tcPr>
            <w:tcW w:w="334" w:type="pct"/>
            <w:tcBorders>
              <w:top w:val="nil"/>
              <w:left w:val="single" w:sz="8" w:space="0" w:color="auto"/>
              <w:bottom w:val="single" w:sz="8" w:space="0" w:color="auto"/>
              <w:right w:val="nil"/>
            </w:tcBorders>
            <w:shd w:val="clear" w:color="auto" w:fill="auto"/>
            <w:vAlign w:val="center"/>
            <w:hideMark/>
          </w:tcPr>
          <w:p w14:paraId="269C1F60"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ניקוד</w:t>
            </w:r>
          </w:p>
          <w:p w14:paraId="4E6C639E"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יחסי</w:t>
            </w:r>
          </w:p>
          <w:p w14:paraId="2F3671A7" w14:textId="77777777" w:rsidR="00642818" w:rsidRPr="00DB2B90" w:rsidRDefault="00642818" w:rsidP="00D80BC8">
            <w:pPr>
              <w:keepNext/>
              <w:bidi/>
              <w:spacing w:before="0" w:after="0" w:line="240" w:lineRule="auto"/>
              <w:jc w:val="center"/>
              <w:rPr>
                <w:rFonts w:ascii="Arial" w:eastAsia="Times New Roman" w:hAnsi="Arial" w:cs="Arial"/>
                <w:b/>
                <w:bCs/>
                <w:sz w:val="20"/>
                <w:szCs w:val="20"/>
              </w:rPr>
            </w:pPr>
            <w:r w:rsidRPr="00DB2B90">
              <w:rPr>
                <w:rFonts w:ascii="Arial" w:eastAsia="Times New Roman" w:hAnsi="Arial" w:cs="Arial"/>
                <w:b/>
                <w:bCs/>
                <w:sz w:val="20"/>
                <w:szCs w:val="20"/>
              </w:rPr>
              <w:t>G</w:t>
            </w:r>
          </w:p>
        </w:tc>
        <w:tc>
          <w:tcPr>
            <w:tcW w:w="464" w:type="pct"/>
            <w:tcBorders>
              <w:top w:val="nil"/>
              <w:left w:val="single" w:sz="8" w:space="0" w:color="auto"/>
              <w:bottom w:val="single" w:sz="8" w:space="0" w:color="000000"/>
              <w:right w:val="single" w:sz="8" w:space="0" w:color="auto"/>
            </w:tcBorders>
            <w:shd w:val="clear" w:color="auto" w:fill="auto"/>
            <w:vAlign w:val="center"/>
            <w:hideMark/>
          </w:tcPr>
          <w:p w14:paraId="56B2D18F" w14:textId="4E484FB6"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ניקוד משוקלל</w:t>
            </w:r>
            <w:r w:rsidRPr="00DB2B90">
              <w:rPr>
                <w:rFonts w:ascii="Arial" w:eastAsia="Times New Roman" w:hAnsi="Arial" w:hint="cs"/>
                <w:b/>
                <w:bCs/>
                <w:sz w:val="20"/>
                <w:szCs w:val="20"/>
                <w:rtl/>
              </w:rPr>
              <w:br/>
            </w:r>
            <w:r w:rsidRPr="00DB2B90">
              <w:rPr>
                <w:rFonts w:ascii="Arial" w:eastAsia="Times New Roman" w:hAnsi="Arial" w:cs="Arial"/>
                <w:b/>
                <w:bCs/>
                <w:sz w:val="20"/>
                <w:szCs w:val="20"/>
              </w:rPr>
              <w:t>G*W</w:t>
            </w:r>
          </w:p>
        </w:tc>
        <w:tc>
          <w:tcPr>
            <w:tcW w:w="513" w:type="pct"/>
            <w:tcBorders>
              <w:top w:val="nil"/>
              <w:left w:val="single" w:sz="8" w:space="0" w:color="auto"/>
              <w:bottom w:val="single" w:sz="8" w:space="0" w:color="000000"/>
              <w:right w:val="single" w:sz="8" w:space="0" w:color="auto"/>
            </w:tcBorders>
            <w:shd w:val="clear" w:color="auto" w:fill="auto"/>
            <w:vAlign w:val="center"/>
            <w:hideMark/>
          </w:tcPr>
          <w:p w14:paraId="251E3624"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כמות טלפונים כשרים</w:t>
            </w:r>
          </w:p>
          <w:p w14:paraId="130FB8BB"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Pr>
              <w:t>K</w:t>
            </w:r>
          </w:p>
        </w:tc>
        <w:tc>
          <w:tcPr>
            <w:tcW w:w="519" w:type="pct"/>
            <w:tcBorders>
              <w:top w:val="nil"/>
              <w:left w:val="single" w:sz="8" w:space="0" w:color="auto"/>
              <w:bottom w:val="single" w:sz="8" w:space="0" w:color="auto"/>
              <w:right w:val="nil"/>
            </w:tcBorders>
            <w:shd w:val="clear" w:color="auto" w:fill="auto"/>
            <w:vAlign w:val="center"/>
            <w:hideMark/>
          </w:tcPr>
          <w:p w14:paraId="5D2E9382"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ניקוד</w:t>
            </w:r>
          </w:p>
          <w:p w14:paraId="5EDDB732"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יחסי</w:t>
            </w:r>
          </w:p>
          <w:p w14:paraId="7AC9D240" w14:textId="77777777" w:rsidR="00642818" w:rsidRPr="00DB2B90" w:rsidRDefault="00642818" w:rsidP="00D80BC8">
            <w:pPr>
              <w:keepNext/>
              <w:bidi/>
              <w:spacing w:before="0" w:after="0" w:line="240" w:lineRule="auto"/>
              <w:jc w:val="center"/>
              <w:rPr>
                <w:rFonts w:ascii="Arial" w:eastAsia="Times New Roman" w:hAnsi="Arial" w:cs="Arial"/>
                <w:b/>
                <w:bCs/>
                <w:sz w:val="20"/>
                <w:szCs w:val="20"/>
              </w:rPr>
            </w:pPr>
            <w:r w:rsidRPr="00DB2B90">
              <w:rPr>
                <w:rFonts w:ascii="Arial" w:eastAsia="Times New Roman" w:hAnsi="Arial" w:cs="Arial"/>
                <w:b/>
                <w:bCs/>
                <w:sz w:val="20"/>
                <w:szCs w:val="20"/>
              </w:rPr>
              <w:t>G</w:t>
            </w:r>
          </w:p>
        </w:tc>
        <w:tc>
          <w:tcPr>
            <w:tcW w:w="537" w:type="pct"/>
            <w:tcBorders>
              <w:top w:val="nil"/>
              <w:left w:val="single" w:sz="8" w:space="0" w:color="auto"/>
              <w:bottom w:val="single" w:sz="8" w:space="0" w:color="000000"/>
              <w:right w:val="single" w:sz="8" w:space="0" w:color="auto"/>
            </w:tcBorders>
            <w:shd w:val="clear" w:color="auto" w:fill="auto"/>
            <w:vAlign w:val="center"/>
            <w:hideMark/>
          </w:tcPr>
          <w:p w14:paraId="2B93E054" w14:textId="4726D92D"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ניקוד משוקלל</w:t>
            </w:r>
            <w:r w:rsidRPr="00DB2B90">
              <w:rPr>
                <w:rFonts w:ascii="Arial" w:eastAsia="Times New Roman" w:hAnsi="Arial" w:hint="cs"/>
                <w:b/>
                <w:bCs/>
                <w:sz w:val="20"/>
                <w:szCs w:val="20"/>
                <w:rtl/>
              </w:rPr>
              <w:br/>
            </w:r>
            <w:r w:rsidRPr="00DB2B90">
              <w:rPr>
                <w:rFonts w:ascii="Arial" w:eastAsia="Times New Roman" w:hAnsi="Arial" w:cs="Arial"/>
                <w:b/>
                <w:bCs/>
                <w:sz w:val="20"/>
                <w:szCs w:val="20"/>
              </w:rPr>
              <w:t>G*W</w:t>
            </w:r>
          </w:p>
        </w:tc>
        <w:tc>
          <w:tcPr>
            <w:tcW w:w="475" w:type="pct"/>
            <w:tcBorders>
              <w:top w:val="nil"/>
              <w:left w:val="single" w:sz="8" w:space="0" w:color="auto"/>
              <w:bottom w:val="single" w:sz="8" w:space="0" w:color="000000"/>
              <w:right w:val="single" w:sz="8" w:space="0" w:color="auto"/>
            </w:tcBorders>
            <w:shd w:val="clear" w:color="auto" w:fill="auto"/>
            <w:vAlign w:val="center"/>
            <w:hideMark/>
          </w:tcPr>
          <w:p w14:paraId="6311D2C0"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כמות טלפונים כשרים</w:t>
            </w:r>
          </w:p>
          <w:p w14:paraId="3DCF0098"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Pr>
              <w:t>K</w:t>
            </w:r>
          </w:p>
        </w:tc>
        <w:tc>
          <w:tcPr>
            <w:tcW w:w="351" w:type="pct"/>
            <w:tcBorders>
              <w:top w:val="nil"/>
              <w:left w:val="single" w:sz="8" w:space="0" w:color="auto"/>
              <w:bottom w:val="single" w:sz="8" w:space="0" w:color="auto"/>
              <w:right w:val="nil"/>
            </w:tcBorders>
            <w:shd w:val="clear" w:color="auto" w:fill="auto"/>
            <w:vAlign w:val="center"/>
            <w:hideMark/>
          </w:tcPr>
          <w:p w14:paraId="49568FD3" w14:textId="77777777" w:rsidR="00642818" w:rsidRPr="00DB2B90" w:rsidRDefault="00642818" w:rsidP="00D80BC8">
            <w:pPr>
              <w:keepNext/>
              <w:bidi/>
              <w:spacing w:before="0" w:after="0" w:line="240" w:lineRule="auto"/>
              <w:jc w:val="center"/>
              <w:rPr>
                <w:rFonts w:ascii="Arial" w:eastAsia="Times New Roman" w:hAnsi="Arial"/>
                <w:b/>
                <w:bCs/>
                <w:sz w:val="20"/>
                <w:szCs w:val="20"/>
                <w:rtl/>
              </w:rPr>
            </w:pPr>
            <w:r w:rsidRPr="00DB2B90">
              <w:rPr>
                <w:rFonts w:ascii="Arial" w:eastAsia="Times New Roman" w:hAnsi="Arial" w:hint="cs"/>
                <w:b/>
                <w:bCs/>
                <w:sz w:val="20"/>
                <w:szCs w:val="20"/>
                <w:rtl/>
              </w:rPr>
              <w:t>ניקוד</w:t>
            </w:r>
          </w:p>
          <w:p w14:paraId="18D86BDE" w14:textId="77777777" w:rsidR="00642818" w:rsidRPr="00DB2B90" w:rsidRDefault="00642818" w:rsidP="00D80BC8">
            <w:pPr>
              <w:keepNext/>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יחסי</w:t>
            </w:r>
          </w:p>
          <w:p w14:paraId="41AEF1CD" w14:textId="77777777" w:rsidR="00642818" w:rsidRPr="00DB2B90" w:rsidRDefault="00642818" w:rsidP="00D80BC8">
            <w:pPr>
              <w:keepNext/>
              <w:bidi/>
              <w:spacing w:before="0" w:after="0" w:line="240" w:lineRule="auto"/>
              <w:jc w:val="center"/>
              <w:rPr>
                <w:rFonts w:ascii="Arial" w:eastAsia="Times New Roman" w:hAnsi="Arial" w:cs="Arial"/>
                <w:b/>
                <w:bCs/>
                <w:sz w:val="20"/>
                <w:szCs w:val="20"/>
              </w:rPr>
            </w:pPr>
            <w:r w:rsidRPr="00DB2B90">
              <w:rPr>
                <w:rFonts w:ascii="Arial" w:eastAsia="Times New Roman" w:hAnsi="Arial" w:cs="Arial"/>
                <w:b/>
                <w:bCs/>
                <w:sz w:val="20"/>
                <w:szCs w:val="20"/>
              </w:rPr>
              <w:t>G</w:t>
            </w:r>
          </w:p>
        </w:tc>
        <w:tc>
          <w:tcPr>
            <w:tcW w:w="424" w:type="pct"/>
            <w:tcBorders>
              <w:top w:val="nil"/>
              <w:left w:val="single" w:sz="8" w:space="0" w:color="auto"/>
              <w:bottom w:val="single" w:sz="8" w:space="0" w:color="000000"/>
              <w:right w:val="single" w:sz="8" w:space="0" w:color="auto"/>
            </w:tcBorders>
            <w:shd w:val="clear" w:color="auto" w:fill="auto"/>
            <w:vAlign w:val="center"/>
            <w:hideMark/>
          </w:tcPr>
          <w:p w14:paraId="6F7F0A41" w14:textId="4BAE6529"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ניקוד משוקלל</w:t>
            </w:r>
            <w:r w:rsidRPr="00DB2B90">
              <w:rPr>
                <w:rFonts w:ascii="Arial" w:eastAsia="Times New Roman" w:hAnsi="Arial" w:hint="cs"/>
                <w:b/>
                <w:bCs/>
                <w:sz w:val="20"/>
                <w:szCs w:val="20"/>
                <w:rtl/>
              </w:rPr>
              <w:br/>
            </w:r>
            <w:r w:rsidRPr="00DB2B90">
              <w:rPr>
                <w:rFonts w:ascii="Arial" w:eastAsia="Times New Roman" w:hAnsi="Arial" w:cs="Arial"/>
                <w:b/>
                <w:bCs/>
                <w:sz w:val="20"/>
                <w:szCs w:val="20"/>
              </w:rPr>
              <w:t>G*W</w:t>
            </w:r>
          </w:p>
        </w:tc>
      </w:tr>
      <w:tr w:rsidR="00642818" w:rsidRPr="00A5318B" w14:paraId="5992C153" w14:textId="77777777" w:rsidTr="00BE793C">
        <w:trPr>
          <w:trHeight w:val="567"/>
        </w:trPr>
        <w:tc>
          <w:tcPr>
            <w:tcW w:w="494" w:type="pct"/>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1C27F77D"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4.2.1</w:t>
            </w:r>
            <w:r w:rsidRPr="00A5318B">
              <w:rPr>
                <w:rFonts w:ascii="Arial" w:eastAsia="Times New Roman" w:hAnsi="Arial" w:hint="cs"/>
                <w:b/>
                <w:bCs/>
                <w:sz w:val="20"/>
                <w:szCs w:val="20"/>
                <w:rtl/>
              </w:rPr>
              <w:t xml:space="preserve"> שורה 1</w:t>
            </w:r>
          </w:p>
        </w:tc>
        <w:tc>
          <w:tcPr>
            <w:tcW w:w="404" w:type="pct"/>
            <w:tcBorders>
              <w:top w:val="nil"/>
              <w:left w:val="single" w:sz="8" w:space="0" w:color="auto"/>
              <w:bottom w:val="single" w:sz="8" w:space="0" w:color="auto"/>
              <w:right w:val="nil"/>
            </w:tcBorders>
            <w:shd w:val="clear" w:color="auto" w:fill="D9D9D9" w:themeFill="background1" w:themeFillShade="D9"/>
            <w:vAlign w:val="center"/>
            <w:hideMark/>
          </w:tcPr>
          <w:p w14:paraId="444E2F22"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70%</w:t>
            </w:r>
          </w:p>
        </w:tc>
        <w:tc>
          <w:tcPr>
            <w:tcW w:w="485" w:type="pct"/>
            <w:tcBorders>
              <w:top w:val="nil"/>
              <w:left w:val="single" w:sz="8" w:space="0" w:color="auto"/>
              <w:bottom w:val="single" w:sz="8" w:space="0" w:color="auto"/>
              <w:right w:val="nil"/>
            </w:tcBorders>
            <w:shd w:val="clear" w:color="auto" w:fill="FFFF00"/>
            <w:vAlign w:val="center"/>
            <w:hideMark/>
          </w:tcPr>
          <w:p w14:paraId="02BDFB74"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2,000</w:t>
            </w:r>
          </w:p>
        </w:tc>
        <w:tc>
          <w:tcPr>
            <w:tcW w:w="334" w:type="pct"/>
            <w:tcBorders>
              <w:top w:val="nil"/>
              <w:left w:val="single" w:sz="8" w:space="0" w:color="auto"/>
              <w:bottom w:val="single" w:sz="8" w:space="0" w:color="auto"/>
              <w:right w:val="nil"/>
            </w:tcBorders>
            <w:shd w:val="clear" w:color="auto" w:fill="FFFF00"/>
            <w:vAlign w:val="center"/>
            <w:hideMark/>
          </w:tcPr>
          <w:p w14:paraId="4D64533A"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100</w:t>
            </w:r>
          </w:p>
        </w:tc>
        <w:tc>
          <w:tcPr>
            <w:tcW w:w="464" w:type="pct"/>
            <w:tcBorders>
              <w:top w:val="nil"/>
              <w:left w:val="single" w:sz="8" w:space="0" w:color="auto"/>
              <w:bottom w:val="single" w:sz="8" w:space="0" w:color="auto"/>
              <w:right w:val="nil"/>
            </w:tcBorders>
            <w:shd w:val="clear" w:color="auto" w:fill="auto"/>
            <w:vAlign w:val="center"/>
            <w:hideMark/>
          </w:tcPr>
          <w:p w14:paraId="1CD9B9DB"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100</w:t>
            </w:r>
          </w:p>
        </w:tc>
        <w:tc>
          <w:tcPr>
            <w:tcW w:w="513" w:type="pct"/>
            <w:tcBorders>
              <w:top w:val="nil"/>
              <w:left w:val="single" w:sz="8" w:space="0" w:color="auto"/>
              <w:bottom w:val="single" w:sz="8" w:space="0" w:color="auto"/>
              <w:right w:val="nil"/>
            </w:tcBorders>
            <w:shd w:val="clear" w:color="auto" w:fill="auto"/>
            <w:vAlign w:val="center"/>
            <w:hideMark/>
          </w:tcPr>
          <w:p w14:paraId="67BBD29C"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xml:space="preserve">1,500 </w:t>
            </w:r>
          </w:p>
        </w:tc>
        <w:tc>
          <w:tcPr>
            <w:tcW w:w="519" w:type="pct"/>
            <w:tcBorders>
              <w:top w:val="nil"/>
              <w:left w:val="single" w:sz="8" w:space="0" w:color="auto"/>
              <w:bottom w:val="single" w:sz="8" w:space="0" w:color="auto"/>
              <w:right w:val="nil"/>
            </w:tcBorders>
            <w:shd w:val="clear" w:color="auto" w:fill="auto"/>
            <w:vAlign w:val="center"/>
            <w:hideMark/>
          </w:tcPr>
          <w:p w14:paraId="2B8B9286"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75</w:t>
            </w:r>
            <w:r>
              <w:rPr>
                <w:rFonts w:ascii="Arial" w:eastAsia="Times New Roman" w:hAnsi="Arial" w:hint="cs"/>
                <w:b/>
                <w:bCs/>
                <w:sz w:val="20"/>
                <w:szCs w:val="20"/>
                <w:rtl/>
              </w:rPr>
              <w:t>.0</w:t>
            </w:r>
          </w:p>
        </w:tc>
        <w:tc>
          <w:tcPr>
            <w:tcW w:w="537" w:type="pct"/>
            <w:tcBorders>
              <w:top w:val="nil"/>
              <w:left w:val="single" w:sz="8" w:space="0" w:color="auto"/>
              <w:bottom w:val="single" w:sz="8" w:space="0" w:color="auto"/>
              <w:right w:val="nil"/>
            </w:tcBorders>
            <w:shd w:val="clear" w:color="auto" w:fill="auto"/>
            <w:vAlign w:val="center"/>
            <w:hideMark/>
          </w:tcPr>
          <w:p w14:paraId="2480EF14"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52.5</w:t>
            </w:r>
          </w:p>
        </w:tc>
        <w:tc>
          <w:tcPr>
            <w:tcW w:w="475" w:type="pct"/>
            <w:tcBorders>
              <w:top w:val="nil"/>
              <w:left w:val="single" w:sz="8" w:space="0" w:color="auto"/>
              <w:bottom w:val="single" w:sz="8" w:space="0" w:color="auto"/>
              <w:right w:val="nil"/>
            </w:tcBorders>
            <w:shd w:val="clear" w:color="auto" w:fill="auto"/>
            <w:vAlign w:val="center"/>
            <w:hideMark/>
          </w:tcPr>
          <w:p w14:paraId="0160A84A"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xml:space="preserve">500 </w:t>
            </w:r>
          </w:p>
        </w:tc>
        <w:tc>
          <w:tcPr>
            <w:tcW w:w="351" w:type="pct"/>
            <w:tcBorders>
              <w:top w:val="nil"/>
              <w:left w:val="single" w:sz="8" w:space="0" w:color="auto"/>
              <w:bottom w:val="single" w:sz="8" w:space="0" w:color="auto"/>
              <w:right w:val="nil"/>
            </w:tcBorders>
            <w:shd w:val="clear" w:color="auto" w:fill="auto"/>
            <w:vAlign w:val="center"/>
            <w:hideMark/>
          </w:tcPr>
          <w:p w14:paraId="7424C013"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25</w:t>
            </w:r>
            <w:r>
              <w:rPr>
                <w:rFonts w:ascii="Arial" w:eastAsia="Times New Roman" w:hAnsi="Arial" w:hint="cs"/>
                <w:b/>
                <w:bCs/>
                <w:sz w:val="20"/>
                <w:szCs w:val="20"/>
                <w:rtl/>
              </w:rPr>
              <w:t>.0</w:t>
            </w:r>
          </w:p>
        </w:tc>
        <w:tc>
          <w:tcPr>
            <w:tcW w:w="424" w:type="pct"/>
            <w:tcBorders>
              <w:top w:val="nil"/>
              <w:left w:val="single" w:sz="8" w:space="0" w:color="auto"/>
              <w:bottom w:val="single" w:sz="8" w:space="0" w:color="auto"/>
              <w:right w:val="single" w:sz="8" w:space="0" w:color="auto"/>
            </w:tcBorders>
            <w:shd w:val="clear" w:color="auto" w:fill="auto"/>
            <w:vAlign w:val="center"/>
            <w:hideMark/>
          </w:tcPr>
          <w:p w14:paraId="40E984A7"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17.5</w:t>
            </w:r>
          </w:p>
        </w:tc>
      </w:tr>
      <w:tr w:rsidR="00213223" w:rsidRPr="00A5318B" w14:paraId="420D0B31" w14:textId="77777777" w:rsidTr="00BE793C">
        <w:trPr>
          <w:trHeight w:val="567"/>
        </w:trPr>
        <w:tc>
          <w:tcPr>
            <w:tcW w:w="494" w:type="pct"/>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6E0F7201"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4.2.1</w:t>
            </w:r>
            <w:r w:rsidRPr="00A5318B">
              <w:rPr>
                <w:rFonts w:ascii="Arial" w:eastAsia="Times New Roman" w:hAnsi="Arial" w:hint="cs"/>
                <w:b/>
                <w:bCs/>
                <w:sz w:val="20"/>
                <w:szCs w:val="20"/>
                <w:rtl/>
              </w:rPr>
              <w:t xml:space="preserve"> </w:t>
            </w:r>
            <w:r w:rsidRPr="00DB2B90">
              <w:rPr>
                <w:rFonts w:ascii="Arial" w:eastAsia="Times New Roman" w:hAnsi="Arial" w:hint="cs"/>
                <w:b/>
                <w:bCs/>
                <w:sz w:val="20"/>
                <w:szCs w:val="20"/>
                <w:rtl/>
              </w:rPr>
              <w:t xml:space="preserve"> </w:t>
            </w:r>
            <w:r w:rsidRPr="00A5318B">
              <w:rPr>
                <w:rFonts w:ascii="Arial" w:eastAsia="Times New Roman" w:hAnsi="Arial" w:hint="cs"/>
                <w:b/>
                <w:bCs/>
                <w:sz w:val="20"/>
                <w:szCs w:val="20"/>
                <w:rtl/>
              </w:rPr>
              <w:t>שורה 2</w:t>
            </w:r>
          </w:p>
        </w:tc>
        <w:tc>
          <w:tcPr>
            <w:tcW w:w="404" w:type="pct"/>
            <w:tcBorders>
              <w:top w:val="nil"/>
              <w:left w:val="single" w:sz="8" w:space="0" w:color="auto"/>
              <w:bottom w:val="single" w:sz="8" w:space="0" w:color="auto"/>
              <w:right w:val="nil"/>
            </w:tcBorders>
            <w:shd w:val="clear" w:color="auto" w:fill="D9D9D9" w:themeFill="background1" w:themeFillShade="D9"/>
            <w:vAlign w:val="center"/>
            <w:hideMark/>
          </w:tcPr>
          <w:p w14:paraId="61957CEF"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30%</w:t>
            </w:r>
          </w:p>
        </w:tc>
        <w:tc>
          <w:tcPr>
            <w:tcW w:w="485" w:type="pct"/>
            <w:tcBorders>
              <w:top w:val="nil"/>
              <w:left w:val="single" w:sz="8" w:space="0" w:color="auto"/>
              <w:bottom w:val="single" w:sz="8" w:space="0" w:color="auto"/>
              <w:right w:val="nil"/>
            </w:tcBorders>
            <w:shd w:val="clear" w:color="auto" w:fill="auto"/>
            <w:vAlign w:val="center"/>
          </w:tcPr>
          <w:p w14:paraId="351F9C3D" w14:textId="77777777" w:rsidR="00642818" w:rsidRPr="00DB2B90" w:rsidRDefault="00642818" w:rsidP="00D80BC8">
            <w:pPr>
              <w:bidi/>
              <w:spacing w:before="0" w:after="0" w:line="240" w:lineRule="auto"/>
              <w:jc w:val="center"/>
              <w:rPr>
                <w:rFonts w:ascii="Arial" w:eastAsia="Times New Roman" w:hAnsi="Arial"/>
                <w:b/>
                <w:bCs/>
                <w:sz w:val="20"/>
                <w:szCs w:val="20"/>
              </w:rPr>
            </w:pPr>
          </w:p>
        </w:tc>
        <w:tc>
          <w:tcPr>
            <w:tcW w:w="334" w:type="pct"/>
            <w:tcBorders>
              <w:top w:val="nil"/>
              <w:left w:val="single" w:sz="8" w:space="0" w:color="auto"/>
              <w:bottom w:val="single" w:sz="8" w:space="0" w:color="auto"/>
              <w:right w:val="nil"/>
            </w:tcBorders>
            <w:shd w:val="clear" w:color="auto" w:fill="auto"/>
            <w:vAlign w:val="center"/>
          </w:tcPr>
          <w:p w14:paraId="18B9AB33" w14:textId="77777777" w:rsidR="00642818" w:rsidRPr="00DB2B90" w:rsidRDefault="00642818" w:rsidP="00D80BC8">
            <w:pPr>
              <w:bidi/>
              <w:spacing w:before="0" w:after="0" w:line="240" w:lineRule="auto"/>
              <w:jc w:val="center"/>
              <w:rPr>
                <w:rFonts w:ascii="Arial" w:eastAsia="Times New Roman" w:hAnsi="Arial"/>
                <w:b/>
                <w:bCs/>
                <w:sz w:val="20"/>
                <w:szCs w:val="20"/>
              </w:rPr>
            </w:pPr>
          </w:p>
        </w:tc>
        <w:tc>
          <w:tcPr>
            <w:tcW w:w="464" w:type="pct"/>
            <w:tcBorders>
              <w:top w:val="nil"/>
              <w:left w:val="single" w:sz="8" w:space="0" w:color="auto"/>
              <w:bottom w:val="single" w:sz="8" w:space="0" w:color="auto"/>
              <w:right w:val="nil"/>
            </w:tcBorders>
            <w:shd w:val="clear" w:color="auto" w:fill="auto"/>
            <w:vAlign w:val="center"/>
          </w:tcPr>
          <w:p w14:paraId="25E9919B" w14:textId="77777777" w:rsidR="00642818" w:rsidRPr="00DB2B90" w:rsidRDefault="00642818" w:rsidP="00D80BC8">
            <w:pPr>
              <w:bidi/>
              <w:spacing w:before="0" w:after="0" w:line="240" w:lineRule="auto"/>
              <w:jc w:val="center"/>
              <w:rPr>
                <w:rFonts w:ascii="Arial" w:eastAsia="Times New Roman" w:hAnsi="Arial"/>
                <w:b/>
                <w:bCs/>
                <w:sz w:val="20"/>
                <w:szCs w:val="20"/>
              </w:rPr>
            </w:pPr>
          </w:p>
        </w:tc>
        <w:tc>
          <w:tcPr>
            <w:tcW w:w="513" w:type="pct"/>
            <w:tcBorders>
              <w:top w:val="nil"/>
              <w:left w:val="single" w:sz="8" w:space="0" w:color="auto"/>
              <w:bottom w:val="single" w:sz="8" w:space="0" w:color="auto"/>
              <w:right w:val="nil"/>
            </w:tcBorders>
            <w:shd w:val="clear" w:color="auto" w:fill="auto"/>
            <w:vAlign w:val="center"/>
            <w:hideMark/>
          </w:tcPr>
          <w:p w14:paraId="0C83A521"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500</w:t>
            </w:r>
          </w:p>
        </w:tc>
        <w:tc>
          <w:tcPr>
            <w:tcW w:w="519" w:type="pct"/>
            <w:tcBorders>
              <w:top w:val="nil"/>
              <w:left w:val="single" w:sz="8" w:space="0" w:color="auto"/>
              <w:bottom w:val="single" w:sz="8" w:space="0" w:color="auto"/>
              <w:right w:val="nil"/>
            </w:tcBorders>
            <w:shd w:val="clear" w:color="auto" w:fill="auto"/>
            <w:vAlign w:val="center"/>
            <w:hideMark/>
          </w:tcPr>
          <w:p w14:paraId="316290D8" w14:textId="77777777" w:rsidR="00642818" w:rsidRPr="00DB2B90" w:rsidRDefault="00642818" w:rsidP="00D80BC8">
            <w:pPr>
              <w:bidi/>
              <w:spacing w:before="0" w:after="0" w:line="240" w:lineRule="auto"/>
              <w:jc w:val="center"/>
              <w:rPr>
                <w:rFonts w:ascii="Arial" w:eastAsia="Times New Roman" w:hAnsi="Arial"/>
                <w:b/>
                <w:bCs/>
                <w:color w:val="4BACC6" w:themeColor="accent5"/>
                <w:sz w:val="20"/>
                <w:szCs w:val="20"/>
              </w:rPr>
            </w:pPr>
            <w:r w:rsidRPr="00DB2B90">
              <w:rPr>
                <w:rFonts w:ascii="Arial" w:eastAsia="Times New Roman" w:hAnsi="Arial" w:hint="cs"/>
                <w:b/>
                <w:bCs/>
                <w:color w:val="4BACC6" w:themeColor="accent5"/>
                <w:sz w:val="20"/>
                <w:szCs w:val="20"/>
                <w:rtl/>
              </w:rPr>
              <w:t>33.33</w:t>
            </w:r>
          </w:p>
        </w:tc>
        <w:tc>
          <w:tcPr>
            <w:tcW w:w="537" w:type="pct"/>
            <w:tcBorders>
              <w:top w:val="nil"/>
              <w:left w:val="single" w:sz="8" w:space="0" w:color="auto"/>
              <w:bottom w:val="single" w:sz="8" w:space="0" w:color="auto"/>
              <w:right w:val="nil"/>
            </w:tcBorders>
            <w:shd w:val="clear" w:color="auto" w:fill="auto"/>
            <w:vAlign w:val="center"/>
            <w:hideMark/>
          </w:tcPr>
          <w:p w14:paraId="2D5B8E9A" w14:textId="274B65EA" w:rsidR="00642818" w:rsidRPr="00DB2B90" w:rsidRDefault="00642818" w:rsidP="00D80BC8">
            <w:pPr>
              <w:bidi/>
              <w:spacing w:before="0" w:after="0" w:line="240" w:lineRule="auto"/>
              <w:jc w:val="center"/>
              <w:rPr>
                <w:rFonts w:ascii="Arial" w:eastAsia="Times New Roman" w:hAnsi="Arial"/>
                <w:b/>
                <w:bCs/>
                <w:color w:val="FF0000"/>
                <w:sz w:val="20"/>
                <w:szCs w:val="20"/>
              </w:rPr>
            </w:pPr>
            <w:r>
              <w:rPr>
                <w:rFonts w:ascii="Arial" w:eastAsia="Times New Roman" w:hAnsi="Arial" w:hint="cs"/>
                <w:b/>
                <w:bCs/>
                <w:color w:val="FF0000"/>
                <w:sz w:val="20"/>
                <w:szCs w:val="20"/>
                <w:rtl/>
              </w:rPr>
              <w:t>10.0</w:t>
            </w:r>
          </w:p>
        </w:tc>
        <w:tc>
          <w:tcPr>
            <w:tcW w:w="475" w:type="pct"/>
            <w:tcBorders>
              <w:top w:val="nil"/>
              <w:left w:val="single" w:sz="8" w:space="0" w:color="auto"/>
              <w:bottom w:val="single" w:sz="8" w:space="0" w:color="auto"/>
              <w:right w:val="nil"/>
            </w:tcBorders>
            <w:shd w:val="clear" w:color="auto" w:fill="FFFF00"/>
            <w:vAlign w:val="center"/>
            <w:hideMark/>
          </w:tcPr>
          <w:p w14:paraId="2C7A8582"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1,500</w:t>
            </w:r>
          </w:p>
        </w:tc>
        <w:tc>
          <w:tcPr>
            <w:tcW w:w="351" w:type="pct"/>
            <w:tcBorders>
              <w:top w:val="nil"/>
              <w:left w:val="single" w:sz="8" w:space="0" w:color="auto"/>
              <w:bottom w:val="single" w:sz="8" w:space="0" w:color="auto"/>
              <w:right w:val="nil"/>
            </w:tcBorders>
            <w:shd w:val="clear" w:color="auto" w:fill="FFFF00"/>
            <w:vAlign w:val="center"/>
            <w:hideMark/>
          </w:tcPr>
          <w:p w14:paraId="7360A4B7"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100</w:t>
            </w:r>
          </w:p>
        </w:tc>
        <w:tc>
          <w:tcPr>
            <w:tcW w:w="424" w:type="pct"/>
            <w:tcBorders>
              <w:top w:val="nil"/>
              <w:left w:val="single" w:sz="8" w:space="0" w:color="auto"/>
              <w:bottom w:val="single" w:sz="8" w:space="0" w:color="auto"/>
              <w:right w:val="single" w:sz="8" w:space="0" w:color="auto"/>
            </w:tcBorders>
            <w:shd w:val="clear" w:color="auto" w:fill="auto"/>
            <w:vAlign w:val="center"/>
            <w:hideMark/>
          </w:tcPr>
          <w:p w14:paraId="5D9BEE2D" w14:textId="7E03E98F" w:rsidR="00642818" w:rsidRPr="00DB2B90" w:rsidRDefault="00135B90" w:rsidP="00D80BC8">
            <w:pPr>
              <w:bidi/>
              <w:spacing w:before="0" w:after="0" w:line="240" w:lineRule="auto"/>
              <w:jc w:val="center"/>
              <w:rPr>
                <w:rFonts w:ascii="Arial" w:eastAsia="Times New Roman" w:hAnsi="Arial"/>
                <w:b/>
                <w:bCs/>
                <w:sz w:val="20"/>
                <w:szCs w:val="20"/>
              </w:rPr>
            </w:pPr>
            <w:r>
              <w:rPr>
                <w:rFonts w:ascii="Arial" w:eastAsia="Times New Roman" w:hAnsi="Arial" w:hint="cs"/>
                <w:b/>
                <w:bCs/>
                <w:sz w:val="20"/>
                <w:szCs w:val="20"/>
                <w:rtl/>
              </w:rPr>
              <w:t>30</w:t>
            </w:r>
          </w:p>
        </w:tc>
      </w:tr>
      <w:tr w:rsidR="0083665A" w:rsidRPr="00A5318B" w14:paraId="6C6548B2" w14:textId="77777777" w:rsidTr="00BE793C">
        <w:trPr>
          <w:trHeight w:val="330"/>
        </w:trPr>
        <w:tc>
          <w:tcPr>
            <w:tcW w:w="494" w:type="pct"/>
            <w:tcBorders>
              <w:top w:val="nil"/>
              <w:left w:val="single" w:sz="8" w:space="0" w:color="auto"/>
              <w:bottom w:val="single" w:sz="8" w:space="0" w:color="auto"/>
              <w:right w:val="single" w:sz="8" w:space="0" w:color="auto"/>
            </w:tcBorders>
            <w:shd w:val="clear" w:color="auto" w:fill="D99594" w:themeFill="accent2" w:themeFillTint="99"/>
            <w:vAlign w:val="center"/>
            <w:hideMark/>
          </w:tcPr>
          <w:p w14:paraId="4B0F027B"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סה"כ</w:t>
            </w:r>
          </w:p>
        </w:tc>
        <w:tc>
          <w:tcPr>
            <w:tcW w:w="404" w:type="pct"/>
            <w:tcBorders>
              <w:top w:val="nil"/>
              <w:left w:val="single" w:sz="8" w:space="0" w:color="auto"/>
              <w:bottom w:val="single" w:sz="8" w:space="0" w:color="auto"/>
              <w:right w:val="single" w:sz="8" w:space="0" w:color="auto"/>
            </w:tcBorders>
            <w:shd w:val="clear" w:color="auto" w:fill="D99594" w:themeFill="accent2" w:themeFillTint="99"/>
            <w:vAlign w:val="center"/>
          </w:tcPr>
          <w:p w14:paraId="19DF0BBE" w14:textId="77777777" w:rsidR="00642818" w:rsidRPr="00DB2B90" w:rsidRDefault="00642818" w:rsidP="00D80BC8">
            <w:pPr>
              <w:bidi/>
              <w:spacing w:before="0" w:after="0" w:line="240" w:lineRule="auto"/>
              <w:jc w:val="center"/>
              <w:rPr>
                <w:rFonts w:ascii="Arial" w:eastAsia="Times New Roman" w:hAnsi="Arial"/>
                <w:b/>
                <w:bCs/>
                <w:sz w:val="20"/>
                <w:szCs w:val="20"/>
              </w:rPr>
            </w:pPr>
          </w:p>
        </w:tc>
        <w:tc>
          <w:tcPr>
            <w:tcW w:w="819" w:type="pct"/>
            <w:gridSpan w:val="2"/>
            <w:tcBorders>
              <w:top w:val="nil"/>
              <w:left w:val="single" w:sz="8" w:space="0" w:color="auto"/>
              <w:bottom w:val="single" w:sz="8" w:space="0" w:color="auto"/>
              <w:right w:val="nil"/>
            </w:tcBorders>
            <w:shd w:val="clear" w:color="auto" w:fill="D99594" w:themeFill="accent2" w:themeFillTint="99"/>
            <w:vAlign w:val="center"/>
            <w:hideMark/>
          </w:tcPr>
          <w:p w14:paraId="205D94F0"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w:t>
            </w:r>
          </w:p>
        </w:tc>
        <w:tc>
          <w:tcPr>
            <w:tcW w:w="464" w:type="pct"/>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41277A6D"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100</w:t>
            </w:r>
          </w:p>
        </w:tc>
        <w:tc>
          <w:tcPr>
            <w:tcW w:w="1032" w:type="pct"/>
            <w:gridSpan w:val="2"/>
            <w:tcBorders>
              <w:top w:val="single" w:sz="8" w:space="0" w:color="auto"/>
              <w:left w:val="single" w:sz="8" w:space="0" w:color="auto"/>
              <w:bottom w:val="single" w:sz="8" w:space="0" w:color="auto"/>
              <w:right w:val="nil"/>
            </w:tcBorders>
            <w:shd w:val="clear" w:color="auto" w:fill="D99594" w:themeFill="accent2" w:themeFillTint="99"/>
            <w:vAlign w:val="center"/>
            <w:hideMark/>
          </w:tcPr>
          <w:p w14:paraId="22908D21"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w:t>
            </w:r>
          </w:p>
        </w:tc>
        <w:tc>
          <w:tcPr>
            <w:tcW w:w="537" w:type="pct"/>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1E82E330" w14:textId="3170A93D"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6</w:t>
            </w:r>
            <w:r>
              <w:rPr>
                <w:rFonts w:ascii="Arial" w:eastAsia="Times New Roman" w:hAnsi="Arial" w:hint="cs"/>
                <w:b/>
                <w:bCs/>
                <w:sz w:val="20"/>
                <w:szCs w:val="20"/>
                <w:rtl/>
              </w:rPr>
              <w:t>2</w:t>
            </w:r>
            <w:r w:rsidRPr="00DB2B90">
              <w:rPr>
                <w:rFonts w:ascii="Arial" w:eastAsia="Times New Roman" w:hAnsi="Arial" w:hint="cs"/>
                <w:b/>
                <w:bCs/>
                <w:sz w:val="20"/>
                <w:szCs w:val="20"/>
                <w:rtl/>
              </w:rPr>
              <w:t>.5</w:t>
            </w:r>
          </w:p>
        </w:tc>
        <w:tc>
          <w:tcPr>
            <w:tcW w:w="826" w:type="pct"/>
            <w:gridSpan w:val="2"/>
            <w:tcBorders>
              <w:top w:val="single" w:sz="8" w:space="0" w:color="auto"/>
              <w:left w:val="single" w:sz="8" w:space="0" w:color="auto"/>
              <w:bottom w:val="single" w:sz="8" w:space="0" w:color="auto"/>
              <w:right w:val="nil"/>
            </w:tcBorders>
            <w:shd w:val="clear" w:color="auto" w:fill="D99594" w:themeFill="accent2" w:themeFillTint="99"/>
            <w:vAlign w:val="center"/>
            <w:hideMark/>
          </w:tcPr>
          <w:p w14:paraId="1E5264C2" w14:textId="77777777" w:rsidR="00642818" w:rsidRPr="00DB2B90" w:rsidRDefault="00642818" w:rsidP="00D80BC8">
            <w:pPr>
              <w:bidi/>
              <w:spacing w:before="0" w:after="0" w:line="240" w:lineRule="auto"/>
              <w:jc w:val="center"/>
              <w:rPr>
                <w:rFonts w:ascii="Arial" w:eastAsia="Times New Roman" w:hAnsi="Arial"/>
                <w:b/>
                <w:bCs/>
                <w:sz w:val="20"/>
                <w:szCs w:val="20"/>
              </w:rPr>
            </w:pPr>
            <w:r w:rsidRPr="00DB2B90">
              <w:rPr>
                <w:rFonts w:ascii="Arial" w:eastAsia="Times New Roman" w:hAnsi="Arial" w:hint="cs"/>
                <w:b/>
                <w:bCs/>
                <w:sz w:val="20"/>
                <w:szCs w:val="20"/>
                <w:rtl/>
              </w:rPr>
              <w:t>  </w:t>
            </w:r>
          </w:p>
        </w:tc>
        <w:tc>
          <w:tcPr>
            <w:tcW w:w="424" w:type="pct"/>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59F0226B" w14:textId="6A40AD9F" w:rsidR="00642818" w:rsidRPr="00DB2B90" w:rsidRDefault="00135B90" w:rsidP="00D80BC8">
            <w:pPr>
              <w:bidi/>
              <w:spacing w:before="0" w:after="0" w:line="240" w:lineRule="auto"/>
              <w:jc w:val="center"/>
              <w:rPr>
                <w:rFonts w:ascii="Arial" w:eastAsia="Times New Roman" w:hAnsi="Arial"/>
                <w:b/>
                <w:bCs/>
                <w:sz w:val="20"/>
                <w:szCs w:val="20"/>
              </w:rPr>
            </w:pPr>
            <w:r>
              <w:rPr>
                <w:rFonts w:ascii="Arial" w:eastAsia="Times New Roman" w:hAnsi="Arial" w:hint="cs"/>
                <w:b/>
                <w:bCs/>
                <w:sz w:val="20"/>
                <w:szCs w:val="20"/>
                <w:rtl/>
              </w:rPr>
              <w:t>47</w:t>
            </w:r>
            <w:r w:rsidR="00642818" w:rsidRPr="00DB2B90">
              <w:rPr>
                <w:rFonts w:ascii="Arial" w:eastAsia="Times New Roman" w:hAnsi="Arial" w:hint="cs"/>
                <w:b/>
                <w:bCs/>
                <w:sz w:val="20"/>
                <w:szCs w:val="20"/>
                <w:rtl/>
              </w:rPr>
              <w:t>.5</w:t>
            </w:r>
          </w:p>
        </w:tc>
      </w:tr>
    </w:tbl>
    <w:p w14:paraId="488EF4FF" w14:textId="77777777" w:rsidR="003208FC" w:rsidRPr="00AA1DA0" w:rsidRDefault="003208FC" w:rsidP="00C31E79">
      <w:pPr>
        <w:bidi/>
        <w:spacing w:before="0" w:after="0" w:line="240" w:lineRule="auto"/>
        <w:jc w:val="center"/>
        <w:rPr>
          <w:rFonts w:ascii="Times New Roman" w:eastAsia="Times New Roman" w:hAnsi="Times New Roman"/>
          <w:b/>
          <w:bCs/>
          <w:sz w:val="22"/>
          <w:szCs w:val="28"/>
          <w:u w:val="single"/>
          <w:rtl/>
          <w:lang w:eastAsia="he-IL"/>
        </w:rPr>
      </w:pPr>
    </w:p>
    <w:p w14:paraId="566584B4" w14:textId="6A80273D" w:rsidR="00642818" w:rsidRPr="001217C7" w:rsidRDefault="00642818" w:rsidP="00642818">
      <w:pPr>
        <w:bidi/>
        <w:spacing w:before="0" w:after="0" w:line="240" w:lineRule="auto"/>
        <w:jc w:val="left"/>
        <w:rPr>
          <w:rFonts w:ascii="David" w:eastAsia="Times New Roman" w:hAnsi="David"/>
          <w:b/>
          <w:bCs/>
          <w:sz w:val="20"/>
          <w:u w:val="single"/>
          <w:rtl/>
          <w:lang w:eastAsia="he-IL"/>
        </w:rPr>
      </w:pPr>
      <w:r w:rsidRPr="001217C7">
        <w:rPr>
          <w:rFonts w:ascii="David" w:eastAsia="Times New Roman" w:hAnsi="David"/>
          <w:b/>
          <w:bCs/>
          <w:sz w:val="20"/>
          <w:u w:val="single"/>
          <w:rtl/>
          <w:lang w:eastAsia="he-IL"/>
        </w:rPr>
        <w:t>תיאור תחשיב</w:t>
      </w:r>
      <w:r w:rsidRPr="001217C7">
        <w:rPr>
          <w:rFonts w:ascii="David" w:eastAsia="Times New Roman" w:hAnsi="David"/>
          <w:b/>
          <w:bCs/>
          <w:sz w:val="18"/>
          <w:szCs w:val="22"/>
          <w:u w:val="single"/>
          <w:rtl/>
          <w:lang w:eastAsia="he-IL"/>
        </w:rPr>
        <w:t xml:space="preserve"> </w:t>
      </w:r>
      <w:r w:rsidRPr="001217C7">
        <w:rPr>
          <w:rFonts w:ascii="David" w:eastAsia="Times New Roman" w:hAnsi="David"/>
          <w:b/>
          <w:bCs/>
          <w:sz w:val="20"/>
          <w:u w:val="single"/>
          <w:rtl/>
          <w:lang w:eastAsia="he-IL"/>
        </w:rPr>
        <w:t xml:space="preserve">ניקוד משוקלל </w:t>
      </w:r>
      <w:r w:rsidRPr="00D95787">
        <w:rPr>
          <w:rFonts w:ascii="David" w:eastAsia="Times New Roman" w:hAnsi="David"/>
          <w:b/>
          <w:bCs/>
          <w:color w:val="FF0000"/>
          <w:sz w:val="20"/>
          <w:u w:val="single"/>
          <w:rtl/>
          <w:lang w:eastAsia="he-IL"/>
        </w:rPr>
        <w:t xml:space="preserve">ספק </w:t>
      </w:r>
      <w:r w:rsidRPr="00D95787">
        <w:rPr>
          <w:rFonts w:ascii="David" w:eastAsia="Times New Roman" w:hAnsi="David" w:hint="cs"/>
          <w:b/>
          <w:bCs/>
          <w:color w:val="FF0000"/>
          <w:sz w:val="20"/>
          <w:u w:val="single"/>
          <w:rtl/>
          <w:lang w:eastAsia="he-IL"/>
        </w:rPr>
        <w:t>2</w:t>
      </w:r>
      <w:r w:rsidR="0035217C">
        <w:rPr>
          <w:rFonts w:ascii="David" w:eastAsia="Times New Roman" w:hAnsi="David" w:hint="cs"/>
          <w:b/>
          <w:bCs/>
          <w:sz w:val="20"/>
          <w:u w:val="single"/>
          <w:rtl/>
          <w:lang w:eastAsia="he-IL"/>
        </w:rPr>
        <w:t xml:space="preserve"> </w:t>
      </w:r>
      <w:r w:rsidR="0035217C" w:rsidRPr="001217C7">
        <w:rPr>
          <w:rFonts w:ascii="David" w:eastAsia="Times New Roman" w:hAnsi="David"/>
          <w:b/>
          <w:bCs/>
          <w:sz w:val="20"/>
          <w:u w:val="single"/>
          <w:rtl/>
          <w:lang w:eastAsia="he-IL"/>
        </w:rPr>
        <w:t xml:space="preserve"> </w:t>
      </w:r>
      <w:r w:rsidR="0035217C">
        <w:rPr>
          <w:rFonts w:ascii="David" w:eastAsia="Times New Roman" w:hAnsi="David" w:hint="cs"/>
          <w:b/>
          <w:bCs/>
          <w:sz w:val="20"/>
          <w:u w:val="single"/>
          <w:rtl/>
          <w:lang w:eastAsia="he-IL"/>
        </w:rPr>
        <w:t>ל</w:t>
      </w:r>
      <w:r w:rsidRPr="001217C7">
        <w:rPr>
          <w:rFonts w:ascii="David" w:eastAsia="Times New Roman" w:hAnsi="David"/>
          <w:b/>
          <w:bCs/>
          <w:sz w:val="20"/>
          <w:u w:val="single"/>
          <w:rtl/>
          <w:lang w:eastAsia="he-IL"/>
        </w:rPr>
        <w:t xml:space="preserve">שורה </w:t>
      </w:r>
      <w:r>
        <w:rPr>
          <w:rFonts w:ascii="David" w:eastAsia="Times New Roman" w:hAnsi="David" w:hint="cs"/>
          <w:b/>
          <w:bCs/>
          <w:sz w:val="20"/>
          <w:u w:val="single"/>
          <w:rtl/>
          <w:lang w:eastAsia="he-IL"/>
        </w:rPr>
        <w:t>2</w:t>
      </w:r>
      <w:r w:rsidRPr="001217C7">
        <w:rPr>
          <w:rFonts w:ascii="David" w:eastAsia="Times New Roman" w:hAnsi="David"/>
          <w:b/>
          <w:bCs/>
          <w:sz w:val="20"/>
          <w:u w:val="single"/>
          <w:rtl/>
          <w:lang w:eastAsia="he-IL"/>
        </w:rPr>
        <w:t xml:space="preserve"> = </w:t>
      </w:r>
      <w:r>
        <w:rPr>
          <w:rFonts w:ascii="David" w:eastAsia="Times New Roman" w:hAnsi="David" w:hint="cs"/>
          <w:b/>
          <w:bCs/>
          <w:color w:val="FF0000"/>
          <w:sz w:val="20"/>
          <w:u w:val="single"/>
          <w:rtl/>
          <w:lang w:eastAsia="he-IL"/>
        </w:rPr>
        <w:t>10.0</w:t>
      </w:r>
      <w:r w:rsidRPr="001217C7">
        <w:rPr>
          <w:rFonts w:ascii="David" w:eastAsia="Times New Roman" w:hAnsi="David"/>
          <w:b/>
          <w:bCs/>
          <w:sz w:val="20"/>
          <w:u w:val="single"/>
          <w:rtl/>
          <w:lang w:eastAsia="he-IL"/>
        </w:rPr>
        <w:t xml:space="preserve">: </w:t>
      </w:r>
    </w:p>
    <w:p w14:paraId="0FA0D120" w14:textId="77777777" w:rsidR="00642818" w:rsidRPr="001217C7" w:rsidRDefault="00642818" w:rsidP="00642818">
      <w:pPr>
        <w:bidi/>
        <w:spacing w:before="0" w:after="0" w:line="240" w:lineRule="auto"/>
        <w:jc w:val="left"/>
        <w:rPr>
          <w:rFonts w:ascii="David" w:eastAsia="Times New Roman" w:hAnsi="David"/>
          <w:sz w:val="20"/>
          <w:rtl/>
          <w:lang w:eastAsia="he-IL"/>
        </w:rPr>
      </w:pPr>
      <w:r w:rsidRPr="001217C7">
        <w:rPr>
          <w:rFonts w:ascii="David" w:eastAsia="Times New Roman" w:hAnsi="David"/>
          <w:sz w:val="20"/>
          <w:rtl/>
          <w:lang w:eastAsia="he-IL"/>
        </w:rPr>
        <w:t xml:space="preserve">ניקוד </w:t>
      </w:r>
      <w:r>
        <w:rPr>
          <w:rFonts w:ascii="David" w:eastAsia="Times New Roman" w:hAnsi="David" w:hint="cs"/>
          <w:b/>
          <w:bCs/>
          <w:color w:val="4BACC6" w:themeColor="accent5"/>
          <w:sz w:val="20"/>
          <w:rtl/>
          <w:lang w:eastAsia="he-IL"/>
        </w:rPr>
        <w:t>33</w:t>
      </w:r>
      <w:r w:rsidRPr="00DB2B90">
        <w:rPr>
          <w:rFonts w:ascii="David" w:eastAsia="Times New Roman" w:hAnsi="David" w:hint="cs"/>
          <w:b/>
          <w:bCs/>
          <w:color w:val="4BACC6" w:themeColor="accent5"/>
          <w:sz w:val="20"/>
          <w:rtl/>
          <w:lang w:eastAsia="he-IL"/>
        </w:rPr>
        <w:t>.</w:t>
      </w:r>
      <w:r>
        <w:rPr>
          <w:rFonts w:ascii="David" w:eastAsia="Times New Roman" w:hAnsi="David" w:hint="cs"/>
          <w:b/>
          <w:bCs/>
          <w:color w:val="4BACC6" w:themeColor="accent5"/>
          <w:sz w:val="20"/>
          <w:rtl/>
          <w:lang w:eastAsia="he-IL"/>
        </w:rPr>
        <w:t>33</w:t>
      </w:r>
      <w:r w:rsidRPr="00DB2B90">
        <w:rPr>
          <w:rFonts w:ascii="David" w:eastAsia="Times New Roman" w:hAnsi="David"/>
          <w:color w:val="4BACC6" w:themeColor="accent5"/>
          <w:sz w:val="16"/>
          <w:szCs w:val="20"/>
          <w:rtl/>
          <w:lang w:eastAsia="he-IL"/>
        </w:rPr>
        <w:t xml:space="preserve"> </w:t>
      </w:r>
      <w:r w:rsidRPr="001217C7">
        <w:rPr>
          <w:rFonts w:ascii="David" w:eastAsia="Times New Roman" w:hAnsi="David"/>
          <w:sz w:val="20"/>
          <w:rtl/>
          <w:lang w:eastAsia="he-IL"/>
        </w:rPr>
        <w:t xml:space="preserve">= </w:t>
      </w:r>
      <w:r>
        <w:rPr>
          <w:rFonts w:ascii="David" w:eastAsia="Times New Roman" w:hAnsi="David" w:hint="cs"/>
          <w:sz w:val="20"/>
          <w:rtl/>
          <w:lang w:eastAsia="he-IL"/>
        </w:rPr>
        <w:t>500</w:t>
      </w:r>
      <w:r w:rsidRPr="00DB2B90">
        <w:rPr>
          <w:rFonts w:ascii="David" w:eastAsia="Times New Roman" w:hAnsi="David" w:hint="cs"/>
          <w:sz w:val="20"/>
          <w:rtl/>
          <w:lang w:eastAsia="he-IL"/>
        </w:rPr>
        <w:t>/</w:t>
      </w:r>
      <w:r>
        <w:rPr>
          <w:rFonts w:ascii="David" w:eastAsia="Times New Roman" w:hAnsi="David" w:hint="cs"/>
          <w:sz w:val="20"/>
          <w:rtl/>
          <w:lang w:eastAsia="he-IL"/>
        </w:rPr>
        <w:t>1</w:t>
      </w:r>
      <w:r w:rsidRPr="00DB2B90">
        <w:rPr>
          <w:rFonts w:ascii="David" w:eastAsia="Times New Roman" w:hAnsi="David" w:hint="cs"/>
          <w:sz w:val="20"/>
          <w:rtl/>
          <w:lang w:eastAsia="he-IL"/>
        </w:rPr>
        <w:t>,</w:t>
      </w:r>
      <w:r>
        <w:rPr>
          <w:rFonts w:ascii="David" w:eastAsia="Times New Roman" w:hAnsi="David" w:hint="cs"/>
          <w:sz w:val="20"/>
          <w:rtl/>
          <w:lang w:eastAsia="he-IL"/>
        </w:rPr>
        <w:t>5</w:t>
      </w:r>
      <w:r w:rsidRPr="00DB2B90">
        <w:rPr>
          <w:rFonts w:ascii="David" w:eastAsia="Times New Roman" w:hAnsi="David" w:hint="cs"/>
          <w:sz w:val="20"/>
          <w:rtl/>
          <w:lang w:eastAsia="he-IL"/>
        </w:rPr>
        <w:t>00</w:t>
      </w:r>
    </w:p>
    <w:p w14:paraId="27836309" w14:textId="31706F5A" w:rsidR="00642818" w:rsidRPr="001217C7" w:rsidRDefault="00642818" w:rsidP="00642818">
      <w:pPr>
        <w:bidi/>
        <w:spacing w:before="0" w:after="0" w:line="240" w:lineRule="auto"/>
        <w:jc w:val="left"/>
        <w:rPr>
          <w:rFonts w:ascii="David" w:eastAsia="Times New Roman" w:hAnsi="David"/>
          <w:szCs w:val="32"/>
          <w:rtl/>
          <w:lang w:eastAsia="he-IL"/>
        </w:rPr>
      </w:pPr>
      <w:r w:rsidRPr="001217C7">
        <w:rPr>
          <w:rFonts w:ascii="David" w:eastAsia="Times New Roman" w:hAnsi="David"/>
          <w:sz w:val="20"/>
          <w:rtl/>
          <w:lang w:eastAsia="he-IL"/>
        </w:rPr>
        <w:t>ניקו</w:t>
      </w:r>
      <w:r>
        <w:rPr>
          <w:rFonts w:ascii="David" w:eastAsia="Times New Roman" w:hAnsi="David" w:hint="cs"/>
          <w:sz w:val="20"/>
          <w:rtl/>
          <w:lang w:eastAsia="he-IL"/>
        </w:rPr>
        <w:t>ד:</w:t>
      </w:r>
      <w:r w:rsidRPr="001217C7">
        <w:rPr>
          <w:rFonts w:ascii="David" w:eastAsia="Times New Roman" w:hAnsi="David"/>
          <w:sz w:val="20"/>
          <w:rtl/>
          <w:lang w:eastAsia="he-IL"/>
        </w:rPr>
        <w:t xml:space="preserve"> </w:t>
      </w:r>
      <w:r>
        <w:rPr>
          <w:rFonts w:ascii="David" w:eastAsia="Times New Roman" w:hAnsi="David" w:hint="cs"/>
          <w:sz w:val="20"/>
          <w:rtl/>
          <w:lang w:eastAsia="he-IL"/>
        </w:rPr>
        <w:t xml:space="preserve"> </w:t>
      </w:r>
      <w:r>
        <w:rPr>
          <w:rFonts w:ascii="David" w:eastAsia="Times New Roman" w:hAnsi="David" w:hint="cs"/>
          <w:b/>
          <w:bCs/>
          <w:color w:val="FF0000"/>
          <w:sz w:val="20"/>
          <w:rtl/>
          <w:lang w:eastAsia="he-IL"/>
        </w:rPr>
        <w:t>10</w:t>
      </w:r>
      <w:r w:rsidRPr="00DB2B90">
        <w:rPr>
          <w:rFonts w:ascii="David" w:eastAsia="Times New Roman" w:hAnsi="David" w:hint="cs"/>
          <w:b/>
          <w:bCs/>
          <w:color w:val="FF0000"/>
          <w:sz w:val="20"/>
          <w:rtl/>
          <w:lang w:eastAsia="he-IL"/>
        </w:rPr>
        <w:t>.0</w:t>
      </w:r>
      <w:r w:rsidRPr="001217C7">
        <w:rPr>
          <w:rFonts w:ascii="David" w:eastAsia="Times New Roman" w:hAnsi="David"/>
          <w:sz w:val="20"/>
          <w:rtl/>
          <w:lang w:eastAsia="he-IL"/>
        </w:rPr>
        <w:t xml:space="preserve">= </w:t>
      </w:r>
      <w:r>
        <w:rPr>
          <w:rFonts w:ascii="David" w:eastAsia="Times New Roman" w:hAnsi="David"/>
          <w:b/>
          <w:bCs/>
          <w:color w:val="00B0F0"/>
          <w:szCs w:val="32"/>
          <w:lang w:eastAsia="he-IL"/>
        </w:rPr>
        <w:t>33.33</w:t>
      </w:r>
      <w:r w:rsidRPr="001217C7">
        <w:rPr>
          <w:rFonts w:ascii="David" w:eastAsia="Times New Roman" w:hAnsi="David"/>
          <w:szCs w:val="32"/>
          <w:lang w:eastAsia="he-IL"/>
        </w:rPr>
        <w:t>* (</w:t>
      </w:r>
      <w:r>
        <w:rPr>
          <w:rFonts w:ascii="David" w:eastAsia="Times New Roman" w:hAnsi="David"/>
          <w:b/>
          <w:bCs/>
          <w:color w:val="00B050"/>
          <w:szCs w:val="32"/>
          <w:lang w:eastAsia="he-IL"/>
        </w:rPr>
        <w:t>30</w:t>
      </w:r>
      <w:r w:rsidRPr="001217C7">
        <w:rPr>
          <w:rFonts w:ascii="David" w:eastAsia="Times New Roman" w:hAnsi="David"/>
          <w:b/>
          <w:bCs/>
          <w:color w:val="00B050"/>
          <w:szCs w:val="32"/>
          <w:lang w:eastAsia="he-IL"/>
        </w:rPr>
        <w:t>%</w:t>
      </w:r>
      <w:r w:rsidRPr="001217C7">
        <w:rPr>
          <w:rFonts w:ascii="David" w:eastAsia="Times New Roman" w:hAnsi="David"/>
          <w:szCs w:val="32"/>
          <w:lang w:eastAsia="he-IL"/>
        </w:rPr>
        <w:t>)</w:t>
      </w:r>
    </w:p>
    <w:p w14:paraId="2F59B4C7" w14:textId="77777777" w:rsidR="005A7266" w:rsidRPr="00AA1DA0" w:rsidRDefault="005A7266" w:rsidP="00836B04">
      <w:pPr>
        <w:bidi/>
        <w:spacing w:before="0" w:after="0" w:line="240" w:lineRule="auto"/>
        <w:jc w:val="left"/>
        <w:rPr>
          <w:rFonts w:ascii="Times New Roman" w:eastAsia="Times New Roman" w:hAnsi="Times New Roman"/>
          <w:b/>
          <w:bCs/>
          <w:sz w:val="22"/>
          <w:szCs w:val="28"/>
          <w:u w:val="single"/>
          <w:rtl/>
          <w:lang w:eastAsia="he-IL"/>
        </w:rPr>
      </w:pPr>
    </w:p>
    <w:p w14:paraId="1F78FD7A" w14:textId="77777777" w:rsidR="005A7266" w:rsidRPr="00836B04" w:rsidRDefault="005A7266">
      <w:pPr>
        <w:rPr>
          <w:rFonts w:ascii="Times New Roman" w:eastAsia="Times New Roman" w:hAnsi="Times New Roman"/>
          <w:sz w:val="22"/>
          <w:szCs w:val="28"/>
          <w:rtl/>
          <w:lang w:eastAsia="he-IL"/>
        </w:rPr>
      </w:pPr>
      <w:r w:rsidRPr="00836B04">
        <w:rPr>
          <w:rFonts w:ascii="Times New Roman" w:eastAsia="Times New Roman" w:hAnsi="Times New Roman"/>
          <w:sz w:val="22"/>
          <w:szCs w:val="28"/>
          <w:rtl/>
          <w:lang w:eastAsia="he-IL"/>
        </w:rPr>
        <w:br w:type="page"/>
      </w:r>
    </w:p>
    <w:p w14:paraId="7FA0FA39" w14:textId="77777777" w:rsidR="008D2346" w:rsidRPr="00213223" w:rsidRDefault="008D2346" w:rsidP="00213223">
      <w:pPr>
        <w:pStyle w:val="1"/>
        <w:numPr>
          <w:ilvl w:val="0"/>
          <w:numId w:val="0"/>
        </w:numPr>
        <w:ind w:left="481"/>
        <w:jc w:val="center"/>
        <w:rPr>
          <w:b w:val="0"/>
          <w:bCs w:val="0"/>
          <w:sz w:val="40"/>
          <w:szCs w:val="40"/>
          <w:rtl/>
        </w:rPr>
      </w:pPr>
      <w:bookmarkStart w:id="86" w:name="_Toc149832943"/>
      <w:r w:rsidRPr="00213223">
        <w:rPr>
          <w:sz w:val="40"/>
          <w:szCs w:val="40"/>
          <w:rtl/>
        </w:rPr>
        <w:lastRenderedPageBreak/>
        <w:t>נספח 4.1.2.</w:t>
      </w:r>
      <w:r w:rsidR="00EA386C" w:rsidRPr="00213223">
        <w:rPr>
          <w:sz w:val="40"/>
          <w:szCs w:val="40"/>
          <w:rtl/>
        </w:rPr>
        <w:t>2</w:t>
      </w:r>
      <w:r w:rsidRPr="00213223">
        <w:rPr>
          <w:sz w:val="40"/>
          <w:szCs w:val="40"/>
          <w:rtl/>
        </w:rPr>
        <w:t xml:space="preserve"> קורות חיים ל</w:t>
      </w:r>
      <w:r w:rsidR="005F443C" w:rsidRPr="00213223">
        <w:rPr>
          <w:rFonts w:hint="eastAsia"/>
          <w:sz w:val="40"/>
          <w:szCs w:val="40"/>
          <w:rtl/>
        </w:rPr>
        <w:t>מנהל</w:t>
      </w:r>
      <w:r w:rsidR="005F443C" w:rsidRPr="00213223">
        <w:rPr>
          <w:sz w:val="40"/>
          <w:szCs w:val="40"/>
          <w:rtl/>
        </w:rPr>
        <w:t xml:space="preserve"> </w:t>
      </w:r>
      <w:r w:rsidR="005F443C" w:rsidRPr="00213223">
        <w:rPr>
          <w:rFonts w:hint="eastAsia"/>
          <w:sz w:val="40"/>
          <w:szCs w:val="40"/>
          <w:rtl/>
        </w:rPr>
        <w:t>פרויקט</w:t>
      </w:r>
      <w:bookmarkEnd w:id="84"/>
      <w:bookmarkEnd w:id="85"/>
      <w:bookmarkEnd w:id="86"/>
    </w:p>
    <w:p w14:paraId="5DAC52CB" w14:textId="77777777" w:rsidR="009D46DB" w:rsidRPr="00AA1DA0" w:rsidRDefault="009D46DB" w:rsidP="003E02D5">
      <w:pPr>
        <w:bidi/>
        <w:ind w:left="118"/>
        <w:jc w:val="left"/>
        <w:rPr>
          <w:rFonts w:ascii="David" w:hAnsi="David"/>
          <w:b/>
          <w:bCs/>
          <w:u w:val="single"/>
          <w:rtl/>
        </w:rPr>
      </w:pPr>
    </w:p>
    <w:p w14:paraId="36F119C7" w14:textId="77777777" w:rsidR="008D2346" w:rsidRPr="00AA1DA0" w:rsidRDefault="008D2346" w:rsidP="009D46DB">
      <w:pPr>
        <w:bidi/>
        <w:ind w:left="118"/>
        <w:jc w:val="left"/>
        <w:rPr>
          <w:rFonts w:ascii="David" w:hAnsi="David"/>
          <w:b/>
          <w:bCs/>
          <w:u w:val="single"/>
        </w:rPr>
      </w:pPr>
      <w:r w:rsidRPr="00AA1DA0">
        <w:rPr>
          <w:rFonts w:ascii="David" w:hAnsi="David"/>
          <w:b/>
          <w:bCs/>
          <w:u w:val="single"/>
          <w:rtl/>
        </w:rPr>
        <w:t>מבנה קורות חיים</w:t>
      </w:r>
    </w:p>
    <w:p w14:paraId="5A76AD93" w14:textId="77777777" w:rsidR="008D2346" w:rsidRPr="00AA1DA0" w:rsidRDefault="008D2346" w:rsidP="003E02D5">
      <w:pPr>
        <w:bidi/>
        <w:ind w:left="118" w:right="284"/>
        <w:rPr>
          <w:rFonts w:ascii="David" w:hAnsi="David"/>
          <w:u w:val="single"/>
          <w:rtl/>
        </w:rPr>
      </w:pPr>
      <w:r w:rsidRPr="00AA1DA0">
        <w:rPr>
          <w:rFonts w:ascii="David" w:hAnsi="David"/>
          <w:u w:val="single"/>
          <w:rtl/>
        </w:rPr>
        <w:t>פרטים אישיים</w:t>
      </w:r>
    </w:p>
    <w:p w14:paraId="15EDC8C8" w14:textId="77777777" w:rsidR="008D2346" w:rsidRPr="00AA1DA0" w:rsidRDefault="008D2346" w:rsidP="008D2346">
      <w:pPr>
        <w:bidi/>
        <w:spacing w:before="60" w:after="60"/>
        <w:ind w:left="119" w:right="284"/>
        <w:rPr>
          <w:rFonts w:ascii="David" w:hAnsi="David"/>
          <w:rtl/>
        </w:rPr>
      </w:pPr>
      <w:r w:rsidRPr="00AA1DA0">
        <w:rPr>
          <w:rFonts w:ascii="David" w:hAnsi="David"/>
          <w:rtl/>
        </w:rPr>
        <w:t xml:space="preserve">שם:                                                                                                                 </w:t>
      </w:r>
    </w:p>
    <w:p w14:paraId="5E3C551B" w14:textId="77777777" w:rsidR="008D2346" w:rsidRPr="00AA1DA0" w:rsidRDefault="008D2346" w:rsidP="008D2346">
      <w:pPr>
        <w:bidi/>
        <w:spacing w:before="60" w:after="60"/>
        <w:ind w:left="119" w:right="284"/>
        <w:rPr>
          <w:rFonts w:ascii="David" w:hAnsi="David"/>
          <w:rtl/>
        </w:rPr>
      </w:pPr>
      <w:r w:rsidRPr="00AA1DA0">
        <w:rPr>
          <w:rFonts w:ascii="David" w:hAnsi="David"/>
          <w:rtl/>
        </w:rPr>
        <w:t>תפקיד מוצע בפרויקט:</w:t>
      </w:r>
    </w:p>
    <w:p w14:paraId="4B99CC57" w14:textId="77777777" w:rsidR="008D2346" w:rsidRPr="00AA1DA0" w:rsidRDefault="008D2346" w:rsidP="008D2346">
      <w:pPr>
        <w:bidi/>
        <w:ind w:left="118" w:right="284"/>
        <w:rPr>
          <w:rFonts w:ascii="David" w:hAnsi="David"/>
          <w:u w:val="single"/>
          <w:rtl/>
        </w:rPr>
      </w:pPr>
      <w:r w:rsidRPr="00AA1DA0">
        <w:rPr>
          <w:rFonts w:ascii="David" w:hAnsi="David"/>
          <w:u w:val="single"/>
          <w:rtl/>
        </w:rPr>
        <w:t>פרטי השכלה</w:t>
      </w:r>
    </w:p>
    <w:p w14:paraId="66411625" w14:textId="77777777" w:rsidR="008D2346" w:rsidRPr="00AA1DA0" w:rsidRDefault="008D2346" w:rsidP="008D2346">
      <w:pPr>
        <w:bidi/>
        <w:ind w:left="118" w:right="284"/>
        <w:rPr>
          <w:rFonts w:ascii="David" w:hAnsi="David"/>
          <w:rtl/>
        </w:rPr>
      </w:pPr>
      <w:r w:rsidRPr="00AA1DA0">
        <w:rPr>
          <w:rFonts w:ascii="David" w:hAnsi="David"/>
          <w:rtl/>
        </w:rPr>
        <w:t xml:space="preserve">תארים </w:t>
      </w:r>
      <w:r w:rsidR="00C067E0" w:rsidRPr="00AA1DA0">
        <w:rPr>
          <w:rFonts w:ascii="David" w:hAnsi="David" w:hint="cs"/>
          <w:rtl/>
        </w:rPr>
        <w:t xml:space="preserve">- </w:t>
      </w:r>
      <w:r w:rsidRPr="00AA1DA0">
        <w:rPr>
          <w:rFonts w:ascii="David" w:hAnsi="David"/>
          <w:rtl/>
        </w:rPr>
        <w:t>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AA1DA0" w:rsidRPr="00AA1DA0" w14:paraId="71CAA1A5" w14:textId="77777777" w:rsidTr="008D2346">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9FB82E6"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D99C40"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74C3643"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שם המוסד</w:t>
            </w:r>
          </w:p>
        </w:tc>
      </w:tr>
      <w:tr w:rsidR="00AA1DA0" w:rsidRPr="00AA1DA0" w14:paraId="6A374302"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A83A12"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1C87339"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1F90B67" w14:textId="77777777" w:rsidR="008D2346" w:rsidRPr="00AA1DA0" w:rsidRDefault="008D2346" w:rsidP="008D2346">
            <w:pPr>
              <w:bidi/>
              <w:spacing w:before="0" w:after="0"/>
              <w:ind w:left="119" w:right="284"/>
              <w:rPr>
                <w:rFonts w:ascii="David" w:hAnsi="David"/>
              </w:rPr>
            </w:pPr>
          </w:p>
        </w:tc>
      </w:tr>
      <w:tr w:rsidR="00AA1DA0" w:rsidRPr="00AA1DA0" w14:paraId="1ECDF6C1"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12A6B3"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7920E5A"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593D46B2" w14:textId="77777777" w:rsidR="008D2346" w:rsidRPr="00AA1DA0" w:rsidRDefault="008D2346" w:rsidP="008D2346">
            <w:pPr>
              <w:bidi/>
              <w:spacing w:before="0" w:after="0"/>
              <w:ind w:left="119" w:right="284"/>
              <w:rPr>
                <w:rFonts w:ascii="David" w:hAnsi="David"/>
              </w:rPr>
            </w:pPr>
          </w:p>
        </w:tc>
      </w:tr>
    </w:tbl>
    <w:p w14:paraId="5E8006A7" w14:textId="77777777" w:rsidR="008D2346" w:rsidRPr="00AA1DA0" w:rsidRDefault="008D2346" w:rsidP="008D2346">
      <w:pPr>
        <w:bidi/>
        <w:ind w:left="118" w:right="284"/>
        <w:rPr>
          <w:rFonts w:ascii="David" w:hAnsi="David"/>
          <w:rtl/>
        </w:rPr>
      </w:pPr>
      <w:r w:rsidRPr="00AA1DA0">
        <w:rPr>
          <w:rFonts w:ascii="David" w:hAnsi="David"/>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AA1DA0" w:rsidRPr="00AA1DA0" w14:paraId="0E45A35E"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8C2BE0"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C7C3034"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52103C"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שם המוסד/מרכז הדרכה</w:t>
            </w:r>
          </w:p>
        </w:tc>
      </w:tr>
      <w:tr w:rsidR="00AA1DA0" w:rsidRPr="00AA1DA0" w14:paraId="61B4CBBD" w14:textId="77777777" w:rsidTr="008D2346">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991143"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B37EF17"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BDBFE3B" w14:textId="77777777" w:rsidR="008D2346" w:rsidRPr="00AA1DA0" w:rsidRDefault="008D2346" w:rsidP="008D2346">
            <w:pPr>
              <w:bidi/>
              <w:spacing w:before="0" w:after="0"/>
              <w:ind w:left="119" w:right="284"/>
              <w:rPr>
                <w:rFonts w:ascii="David" w:hAnsi="David"/>
              </w:rPr>
            </w:pPr>
          </w:p>
        </w:tc>
      </w:tr>
      <w:tr w:rsidR="00AA1DA0" w:rsidRPr="00AA1DA0" w14:paraId="45468F76"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FF8F53D" w14:textId="77777777" w:rsidR="008D2346" w:rsidRPr="00AA1DA0"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CE50E5C" w14:textId="77777777" w:rsidR="008D2346" w:rsidRPr="00AA1DA0"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A64BA29" w14:textId="77777777" w:rsidR="008D2346" w:rsidRPr="00AA1DA0" w:rsidRDefault="008D2346" w:rsidP="008D2346">
            <w:pPr>
              <w:bidi/>
              <w:spacing w:before="0" w:after="0"/>
              <w:ind w:left="119" w:right="284"/>
              <w:rPr>
                <w:rFonts w:ascii="David" w:hAnsi="David"/>
              </w:rPr>
            </w:pPr>
          </w:p>
        </w:tc>
      </w:tr>
    </w:tbl>
    <w:p w14:paraId="3EFA702B" w14:textId="77777777" w:rsidR="008D2346" w:rsidRPr="00AA1DA0" w:rsidRDefault="008D2346" w:rsidP="008D2346">
      <w:pPr>
        <w:bidi/>
        <w:ind w:left="118" w:right="284"/>
        <w:rPr>
          <w:rFonts w:ascii="David" w:hAnsi="David"/>
          <w:rtl/>
        </w:rPr>
      </w:pPr>
      <w:r w:rsidRPr="00AA1DA0">
        <w:rPr>
          <w:rFonts w:ascii="David" w:hAnsi="David"/>
          <w:rtl/>
        </w:rPr>
        <w:t>ניסיון מקצועי כללי:</w:t>
      </w:r>
    </w:p>
    <w:p w14:paraId="28ADF458" w14:textId="77777777" w:rsidR="008D2346" w:rsidRPr="00AA1DA0" w:rsidRDefault="008D2346" w:rsidP="005F443C">
      <w:pPr>
        <w:keepNext/>
        <w:bidi/>
        <w:ind w:left="118" w:right="284"/>
        <w:rPr>
          <w:rFonts w:ascii="David" w:hAnsi="David"/>
          <w:b/>
          <w:bCs/>
          <w:sz w:val="28"/>
          <w:szCs w:val="28"/>
          <w:rtl/>
          <w:lang w:eastAsia="he-IL"/>
        </w:rPr>
      </w:pPr>
      <w:r w:rsidRPr="00AA1DA0">
        <w:rPr>
          <w:rFonts w:ascii="David" w:hAnsi="David"/>
          <w:rtl/>
        </w:rPr>
        <w:t>התמחויות רלוונטיות לתפקיד (</w:t>
      </w:r>
      <w:r w:rsidR="005F443C" w:rsidRPr="00AA1DA0">
        <w:rPr>
          <w:rFonts w:ascii="David" w:hAnsi="David" w:hint="cs"/>
          <w:rtl/>
        </w:rPr>
        <w:t xml:space="preserve">בהתאם לנדרש </w:t>
      </w:r>
      <w:r w:rsidRPr="00AA1DA0">
        <w:rPr>
          <w:rFonts w:ascii="David" w:hAnsi="David"/>
          <w:rtl/>
        </w:rPr>
        <w:t xml:space="preserve">שאליו מוצע המועמד במכרז). </w:t>
      </w:r>
    </w:p>
    <w:tbl>
      <w:tblPr>
        <w:bidiVisual/>
        <w:tblW w:w="0" w:type="auto"/>
        <w:tblCellMar>
          <w:left w:w="0" w:type="dxa"/>
          <w:right w:w="0" w:type="dxa"/>
        </w:tblCellMar>
        <w:tblLook w:val="04A0" w:firstRow="1" w:lastRow="0" w:firstColumn="1" w:lastColumn="0" w:noHBand="0" w:noVBand="1"/>
      </w:tblPr>
      <w:tblGrid>
        <w:gridCol w:w="2376"/>
        <w:gridCol w:w="5812"/>
      </w:tblGrid>
      <w:tr w:rsidR="00AA1DA0" w:rsidRPr="00AA1DA0" w14:paraId="1EF791A5"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839BD3"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7FDCEE9" w14:textId="77777777" w:rsidR="008D2346" w:rsidRPr="00AA1DA0" w:rsidRDefault="008D2346" w:rsidP="008D2346">
            <w:pPr>
              <w:bidi/>
              <w:spacing w:before="60" w:after="0"/>
              <w:ind w:left="119" w:right="284"/>
              <w:jc w:val="center"/>
              <w:rPr>
                <w:rFonts w:ascii="David" w:hAnsi="David"/>
              </w:rPr>
            </w:pPr>
            <w:r w:rsidRPr="00AA1DA0">
              <w:rPr>
                <w:rFonts w:ascii="David" w:hAnsi="David"/>
                <w:rtl/>
              </w:rPr>
              <w:t>תפקיד ותיאור קצר של העיסוק</w:t>
            </w:r>
          </w:p>
        </w:tc>
      </w:tr>
      <w:tr w:rsidR="00AA1DA0" w:rsidRPr="00AA1DA0" w14:paraId="00BB281A"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9B27FB" w14:textId="77777777" w:rsidR="008D2346" w:rsidRPr="00AA1DA0" w:rsidRDefault="008D2346" w:rsidP="008D2346">
            <w:pPr>
              <w:bidi/>
              <w:spacing w:before="0" w:after="0"/>
              <w:ind w:left="119"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4D599522" w14:textId="77777777" w:rsidR="008D2346" w:rsidRPr="00AA1DA0" w:rsidRDefault="008D2346" w:rsidP="008D2346">
            <w:pPr>
              <w:bidi/>
              <w:spacing w:before="0" w:after="0"/>
              <w:ind w:left="119" w:right="284"/>
              <w:rPr>
                <w:rFonts w:ascii="David" w:hAnsi="David"/>
              </w:rPr>
            </w:pPr>
          </w:p>
        </w:tc>
      </w:tr>
      <w:tr w:rsidR="00AA1DA0" w:rsidRPr="00AA1DA0" w14:paraId="366157A2" w14:textId="77777777" w:rsidTr="008D2346">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26FE0C64" w14:textId="77777777" w:rsidR="008D2346" w:rsidRPr="00AA1DA0" w:rsidRDefault="008D2346" w:rsidP="008D2346">
            <w:pPr>
              <w:bidi/>
              <w:spacing w:before="0" w:after="0"/>
              <w:ind w:left="119" w:right="284"/>
              <w:rPr>
                <w:rFonts w:ascii="David" w:hAnsi="David"/>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B2E32D7" w14:textId="77777777" w:rsidR="008D2346" w:rsidRPr="00AA1DA0" w:rsidRDefault="008D2346" w:rsidP="008D2346">
            <w:pPr>
              <w:bidi/>
              <w:spacing w:before="0" w:after="0"/>
              <w:ind w:left="119" w:right="284"/>
              <w:rPr>
                <w:rFonts w:ascii="David" w:hAnsi="David"/>
              </w:rPr>
            </w:pPr>
          </w:p>
        </w:tc>
      </w:tr>
      <w:tr w:rsidR="00AA1DA0" w:rsidRPr="00AA1DA0" w14:paraId="456DD916" w14:textId="77777777" w:rsidTr="008D2346">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6BA4E9" w14:textId="77777777" w:rsidR="008D2346" w:rsidRPr="00AA1DA0" w:rsidRDefault="008D2346" w:rsidP="008D2346">
            <w:pPr>
              <w:bidi/>
              <w:spacing w:before="0" w:after="0"/>
              <w:ind w:left="119" w:right="284"/>
              <w:rPr>
                <w:rFonts w:ascii="David" w:hAnsi="David"/>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A26E49" w14:textId="77777777" w:rsidR="008D2346" w:rsidRPr="00AA1DA0" w:rsidRDefault="008D2346" w:rsidP="008D2346">
            <w:pPr>
              <w:bidi/>
              <w:spacing w:before="0" w:after="0"/>
              <w:ind w:left="119" w:right="284"/>
              <w:rPr>
                <w:rFonts w:ascii="David" w:hAnsi="David"/>
              </w:rPr>
            </w:pPr>
          </w:p>
        </w:tc>
      </w:tr>
    </w:tbl>
    <w:p w14:paraId="70B02139" w14:textId="77777777" w:rsidR="008D2346" w:rsidRPr="007D0CA2" w:rsidRDefault="008D2346" w:rsidP="008D2346">
      <w:pPr>
        <w:bidi/>
        <w:spacing w:before="60" w:after="60"/>
        <w:rPr>
          <w:rFonts w:ascii="David" w:hAnsi="David"/>
          <w:rtl/>
        </w:rPr>
      </w:pPr>
    </w:p>
    <w:p w14:paraId="2FF78AFC" w14:textId="77777777" w:rsidR="003E02D5" w:rsidRPr="00AA1DA0" w:rsidRDefault="003E02D5" w:rsidP="00E97F0F">
      <w:pPr>
        <w:pStyle w:val="1"/>
        <w:numPr>
          <w:ilvl w:val="0"/>
          <w:numId w:val="0"/>
        </w:numPr>
        <w:jc w:val="left"/>
        <w:rPr>
          <w:rFonts w:ascii="Arial" w:eastAsia="Times New Roman" w:hAnsi="Arial"/>
          <w:sz w:val="24"/>
          <w:szCs w:val="24"/>
          <w:u w:val="single"/>
          <w:rtl/>
          <w:lang w:eastAsia="he-IL"/>
        </w:rPr>
      </w:pPr>
      <w:bookmarkStart w:id="87" w:name="_Toc45528294"/>
      <w:bookmarkStart w:id="88" w:name="_Toc49762800"/>
    </w:p>
    <w:p w14:paraId="469BA204" w14:textId="77777777" w:rsidR="003E02D5" w:rsidRPr="00AA1DA0" w:rsidRDefault="003E02D5" w:rsidP="00E97F0F">
      <w:pPr>
        <w:pStyle w:val="1"/>
        <w:numPr>
          <w:ilvl w:val="0"/>
          <w:numId w:val="0"/>
        </w:numPr>
        <w:jc w:val="left"/>
        <w:rPr>
          <w:rFonts w:ascii="Arial" w:eastAsia="Times New Roman" w:hAnsi="Arial"/>
          <w:sz w:val="24"/>
          <w:szCs w:val="24"/>
          <w:u w:val="single"/>
          <w:rtl/>
          <w:lang w:eastAsia="he-IL"/>
        </w:rPr>
      </w:pPr>
    </w:p>
    <w:p w14:paraId="5BA33D55" w14:textId="77777777" w:rsidR="005F443C" w:rsidRPr="00836B04" w:rsidRDefault="005F443C">
      <w:pPr>
        <w:rPr>
          <w:rFonts w:ascii="Arial" w:eastAsia="Times New Roman" w:hAnsi="Arial"/>
          <w:b/>
          <w:bCs/>
          <w:rtl/>
          <w:lang w:eastAsia="he-IL"/>
        </w:rPr>
      </w:pPr>
      <w:r w:rsidRPr="00836B04">
        <w:rPr>
          <w:rFonts w:ascii="Arial" w:eastAsia="Times New Roman" w:hAnsi="Arial"/>
          <w:rtl/>
          <w:lang w:eastAsia="he-IL"/>
        </w:rPr>
        <w:br w:type="page"/>
      </w:r>
    </w:p>
    <w:p w14:paraId="2074C377" w14:textId="77777777" w:rsidR="00422C00" w:rsidRPr="00213223" w:rsidRDefault="00422C00" w:rsidP="00213223">
      <w:pPr>
        <w:pStyle w:val="1"/>
        <w:numPr>
          <w:ilvl w:val="0"/>
          <w:numId w:val="0"/>
        </w:numPr>
        <w:ind w:left="481"/>
        <w:jc w:val="center"/>
        <w:rPr>
          <w:b w:val="0"/>
          <w:bCs w:val="0"/>
          <w:sz w:val="40"/>
          <w:szCs w:val="40"/>
        </w:rPr>
      </w:pPr>
      <w:bookmarkStart w:id="89" w:name="_Toc149832944"/>
      <w:r w:rsidRPr="00213223">
        <w:rPr>
          <w:rFonts w:hint="eastAsia"/>
          <w:sz w:val="40"/>
          <w:szCs w:val="40"/>
          <w:rtl/>
        </w:rPr>
        <w:lastRenderedPageBreak/>
        <w:t>נספח</w:t>
      </w:r>
      <w:r w:rsidRPr="00213223">
        <w:rPr>
          <w:sz w:val="40"/>
          <w:szCs w:val="40"/>
          <w:rtl/>
        </w:rPr>
        <w:t xml:space="preserve"> 4.1.</w:t>
      </w:r>
      <w:r w:rsidR="000A055D" w:rsidRPr="00213223">
        <w:rPr>
          <w:sz w:val="40"/>
          <w:szCs w:val="40"/>
          <w:rtl/>
        </w:rPr>
        <w:t xml:space="preserve">4 </w:t>
      </w:r>
      <w:r w:rsidRPr="00213223">
        <w:rPr>
          <w:rFonts w:hint="eastAsia"/>
          <w:sz w:val="40"/>
          <w:szCs w:val="40"/>
          <w:rtl/>
        </w:rPr>
        <w:t>–</w:t>
      </w:r>
      <w:r w:rsidRPr="00213223">
        <w:rPr>
          <w:sz w:val="40"/>
          <w:szCs w:val="40"/>
          <w:rtl/>
        </w:rPr>
        <w:t xml:space="preserve"> </w:t>
      </w:r>
      <w:r w:rsidR="000A055D" w:rsidRPr="00213223">
        <w:rPr>
          <w:rFonts w:hint="eastAsia"/>
          <w:sz w:val="40"/>
          <w:szCs w:val="40"/>
          <w:rtl/>
        </w:rPr>
        <w:t>קבלני</w:t>
      </w:r>
      <w:r w:rsidRPr="00213223">
        <w:rPr>
          <w:sz w:val="40"/>
          <w:szCs w:val="40"/>
          <w:rtl/>
        </w:rPr>
        <w:t xml:space="preserve"> משנה</w:t>
      </w:r>
      <w:bookmarkEnd w:id="87"/>
      <w:bookmarkEnd w:id="88"/>
      <w:bookmarkEnd w:id="89"/>
    </w:p>
    <w:p w14:paraId="3A7B810D" w14:textId="77777777" w:rsidR="009D46DB" w:rsidRPr="00AA1DA0" w:rsidRDefault="009D46DB" w:rsidP="00E97F0F">
      <w:pPr>
        <w:bidi/>
        <w:spacing w:before="60" w:after="60"/>
        <w:ind w:left="-58" w:right="284"/>
        <w:rPr>
          <w:rFonts w:ascii="David" w:hAnsi="David"/>
          <w:rtl/>
        </w:rPr>
      </w:pPr>
    </w:p>
    <w:p w14:paraId="2F129AE1" w14:textId="77777777" w:rsidR="00422C00" w:rsidRPr="00AA1DA0" w:rsidRDefault="00422C00" w:rsidP="009D46DB">
      <w:pPr>
        <w:bidi/>
        <w:spacing w:before="60" w:after="60"/>
        <w:ind w:left="-58" w:right="284"/>
        <w:rPr>
          <w:rFonts w:ascii="David" w:hAnsi="David"/>
          <w:rtl/>
        </w:rPr>
      </w:pPr>
      <w:r w:rsidRPr="00AA1DA0">
        <w:rPr>
          <w:rFonts w:ascii="David" w:hAnsi="David"/>
          <w:rtl/>
        </w:rPr>
        <w:t xml:space="preserve">המציע יפרט לגבי </w:t>
      </w:r>
      <w:r w:rsidR="000A055D" w:rsidRPr="00AA1DA0">
        <w:rPr>
          <w:rFonts w:ascii="David" w:hAnsi="David" w:hint="cs"/>
          <w:rtl/>
        </w:rPr>
        <w:t>קבלני</w:t>
      </w:r>
      <w:r w:rsidRPr="00AA1DA0">
        <w:rPr>
          <w:rFonts w:ascii="David" w:hAnsi="David"/>
          <w:rtl/>
        </w:rPr>
        <w:t xml:space="preserve"> המשנה את המידע הבא:</w:t>
      </w:r>
    </w:p>
    <w:tbl>
      <w:tblPr>
        <w:tblStyle w:val="TableGrid"/>
        <w:bidiVisual/>
        <w:tblW w:w="4120" w:type="pct"/>
        <w:tblLook w:val="04A0" w:firstRow="1" w:lastRow="0" w:firstColumn="1" w:lastColumn="0" w:noHBand="0" w:noVBand="1"/>
      </w:tblPr>
      <w:tblGrid>
        <w:gridCol w:w="350"/>
        <w:gridCol w:w="1363"/>
        <w:gridCol w:w="1646"/>
        <w:gridCol w:w="3477"/>
      </w:tblGrid>
      <w:tr w:rsidR="00AA1DA0" w:rsidRPr="00AA1DA0" w14:paraId="7606BF6A" w14:textId="77777777" w:rsidTr="00E97F0F">
        <w:trPr>
          <w:trHeight w:val="454"/>
        </w:trPr>
        <w:tc>
          <w:tcPr>
            <w:tcW w:w="256"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77CC6454" w14:textId="77777777" w:rsidR="006B7B4C" w:rsidRPr="00AA1DA0" w:rsidRDefault="006B7B4C">
            <w:pPr>
              <w:pStyle w:val="4"/>
              <w:keepNext/>
              <w:numPr>
                <w:ilvl w:val="0"/>
                <w:numId w:val="0"/>
              </w:numPr>
              <w:contextualSpacing/>
              <w:jc w:val="left"/>
              <w:rPr>
                <w:rFonts w:asciiTheme="minorBidi" w:hAnsiTheme="minorBidi"/>
                <w:b/>
                <w:bCs/>
              </w:rPr>
            </w:pPr>
            <w:r w:rsidRPr="00AA1DA0">
              <w:rPr>
                <w:rFonts w:asciiTheme="minorBidi" w:hAnsiTheme="minorBidi"/>
                <w:b/>
                <w:bCs/>
                <w:rtl/>
              </w:rPr>
              <w:t>#</w:t>
            </w:r>
          </w:p>
        </w:tc>
        <w:tc>
          <w:tcPr>
            <w:tcW w:w="997"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7731EC5D" w14:textId="77777777" w:rsidR="006B7B4C" w:rsidRPr="00AA1DA0" w:rsidRDefault="006B7B4C">
            <w:pPr>
              <w:pStyle w:val="4"/>
              <w:keepNext/>
              <w:numPr>
                <w:ilvl w:val="0"/>
                <w:numId w:val="0"/>
              </w:numPr>
              <w:contextualSpacing/>
              <w:jc w:val="center"/>
              <w:rPr>
                <w:rFonts w:asciiTheme="minorBidi" w:hAnsiTheme="minorBidi"/>
                <w:b/>
                <w:bCs/>
                <w:rtl/>
              </w:rPr>
            </w:pPr>
            <w:r w:rsidRPr="00AA1DA0">
              <w:rPr>
                <w:rFonts w:asciiTheme="minorBidi" w:hAnsiTheme="minorBidi"/>
                <w:b/>
                <w:bCs/>
                <w:rtl/>
              </w:rPr>
              <w:t>נושא</w:t>
            </w:r>
          </w:p>
        </w:tc>
        <w:tc>
          <w:tcPr>
            <w:tcW w:w="1204" w:type="pct"/>
            <w:tcBorders>
              <w:top w:val="single" w:sz="4" w:space="0" w:color="auto"/>
              <w:left w:val="single" w:sz="4" w:space="0" w:color="auto"/>
              <w:bottom w:val="single" w:sz="4" w:space="0" w:color="auto"/>
              <w:right w:val="single" w:sz="4" w:space="0" w:color="auto"/>
            </w:tcBorders>
            <w:shd w:val="pct15" w:color="auto" w:fill="auto"/>
            <w:tcMar>
              <w:top w:w="0" w:type="dxa"/>
              <w:left w:w="85" w:type="dxa"/>
              <w:bottom w:w="0" w:type="dxa"/>
              <w:right w:w="85" w:type="dxa"/>
            </w:tcMar>
            <w:vAlign w:val="center"/>
            <w:hideMark/>
          </w:tcPr>
          <w:p w14:paraId="5145A3BF" w14:textId="77777777" w:rsidR="006B7B4C" w:rsidRPr="00AA1DA0" w:rsidRDefault="006B7B4C">
            <w:pPr>
              <w:pStyle w:val="4"/>
              <w:keepNext/>
              <w:numPr>
                <w:ilvl w:val="0"/>
                <w:numId w:val="0"/>
              </w:numPr>
              <w:contextualSpacing/>
              <w:jc w:val="center"/>
              <w:rPr>
                <w:rFonts w:asciiTheme="minorBidi" w:hAnsiTheme="minorBidi"/>
                <w:b/>
                <w:bCs/>
                <w:rtl/>
              </w:rPr>
            </w:pPr>
            <w:r w:rsidRPr="00AA1DA0">
              <w:rPr>
                <w:rFonts w:asciiTheme="minorBidi" w:hAnsiTheme="minorBidi"/>
                <w:b/>
                <w:bCs/>
                <w:rtl/>
              </w:rPr>
              <w:t>נושא משנה</w:t>
            </w:r>
          </w:p>
        </w:tc>
        <w:tc>
          <w:tcPr>
            <w:tcW w:w="2543"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77A7A8E1" w14:textId="77777777" w:rsidR="006B7B4C" w:rsidRPr="00AA1DA0" w:rsidRDefault="006B7B4C">
            <w:pPr>
              <w:pStyle w:val="4"/>
              <w:keepNext/>
              <w:numPr>
                <w:ilvl w:val="0"/>
                <w:numId w:val="0"/>
              </w:numPr>
              <w:spacing w:before="60"/>
              <w:contextualSpacing/>
              <w:jc w:val="center"/>
              <w:rPr>
                <w:rFonts w:asciiTheme="minorBidi" w:hAnsiTheme="minorBidi"/>
                <w:b/>
                <w:bCs/>
                <w:rtl/>
              </w:rPr>
            </w:pPr>
            <w:r w:rsidRPr="00AA1DA0">
              <w:rPr>
                <w:rFonts w:asciiTheme="minorBidi" w:hAnsiTheme="minorBidi"/>
                <w:b/>
                <w:bCs/>
                <w:rtl/>
              </w:rPr>
              <w:t>הנחיה</w:t>
            </w:r>
          </w:p>
        </w:tc>
      </w:tr>
      <w:tr w:rsidR="00AA1DA0" w:rsidRPr="00AA1DA0" w14:paraId="1F007D46"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7BEA3320" w14:textId="77777777" w:rsidR="006B7B4C" w:rsidRPr="00AA1DA0" w:rsidRDefault="006B7B4C">
            <w:pPr>
              <w:pStyle w:val="4"/>
              <w:keepNext/>
              <w:numPr>
                <w:ilvl w:val="0"/>
                <w:numId w:val="0"/>
              </w:numPr>
              <w:spacing w:after="60"/>
              <w:contextualSpacing/>
              <w:jc w:val="left"/>
              <w:rPr>
                <w:rFonts w:asciiTheme="minorBidi" w:hAnsiTheme="minorBidi"/>
                <w:rtl/>
              </w:rPr>
            </w:pPr>
            <w:r w:rsidRPr="00AA1DA0">
              <w:rPr>
                <w:rFonts w:asciiTheme="minorBidi" w:hAnsiTheme="minorBidi"/>
                <w:rtl/>
              </w:rPr>
              <w:t>1</w:t>
            </w:r>
          </w:p>
        </w:tc>
        <w:tc>
          <w:tcPr>
            <w:tcW w:w="997" w:type="pct"/>
            <w:tcBorders>
              <w:top w:val="single" w:sz="4" w:space="0" w:color="auto"/>
              <w:left w:val="single" w:sz="4" w:space="0" w:color="auto"/>
              <w:bottom w:val="single" w:sz="4" w:space="0" w:color="auto"/>
              <w:right w:val="single" w:sz="4" w:space="0" w:color="auto"/>
            </w:tcBorders>
            <w:hideMark/>
          </w:tcPr>
          <w:p w14:paraId="62B848EF"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 xml:space="preserve">פרטי </w:t>
            </w:r>
            <w:r w:rsidR="000A055D" w:rsidRPr="00AA1DA0">
              <w:rPr>
                <w:rFonts w:asciiTheme="minorBidi" w:hAnsiTheme="minorBidi" w:hint="cs"/>
                <w:rtl/>
              </w:rPr>
              <w:t>קבלן</w:t>
            </w:r>
            <w:r w:rsidRPr="00AA1DA0">
              <w:rPr>
                <w:rFonts w:asciiTheme="minorBidi" w:hAnsiTheme="minorBidi"/>
                <w:rtl/>
              </w:rPr>
              <w:t xml:space="preserve"> המשנה</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52D2F1D5"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 xml:space="preserve">שם, </w:t>
            </w:r>
            <w:proofErr w:type="spellStart"/>
            <w:r w:rsidRPr="00AA1DA0">
              <w:rPr>
                <w:rFonts w:asciiTheme="minorBidi" w:hAnsiTheme="minorBidi"/>
                <w:rtl/>
              </w:rPr>
              <w:t>ח"פ</w:t>
            </w:r>
            <w:proofErr w:type="spellEnd"/>
            <w:r w:rsidRPr="00AA1DA0">
              <w:rPr>
                <w:rFonts w:asciiTheme="minorBidi" w:hAnsiTheme="minorBidi"/>
                <w:rtl/>
              </w:rPr>
              <w:t>, כתובת</w:t>
            </w:r>
          </w:p>
          <w:p w14:paraId="01945FA2"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שנת הקמה</w:t>
            </w:r>
          </w:p>
        </w:tc>
        <w:tc>
          <w:tcPr>
            <w:tcW w:w="2543" w:type="pct"/>
            <w:tcBorders>
              <w:top w:val="single" w:sz="4" w:space="0" w:color="auto"/>
              <w:left w:val="single" w:sz="4" w:space="0" w:color="auto"/>
              <w:bottom w:val="single" w:sz="4" w:space="0" w:color="auto"/>
              <w:right w:val="single" w:sz="4" w:space="0" w:color="auto"/>
            </w:tcBorders>
            <w:vAlign w:val="center"/>
            <w:hideMark/>
          </w:tcPr>
          <w:p w14:paraId="342588DE" w14:textId="77777777" w:rsidR="006B7B4C" w:rsidRPr="00AA1DA0" w:rsidRDefault="006B7B4C">
            <w:pPr>
              <w:pStyle w:val="4"/>
              <w:keepNext/>
              <w:numPr>
                <w:ilvl w:val="0"/>
                <w:numId w:val="0"/>
              </w:numPr>
              <w:spacing w:before="60"/>
              <w:contextualSpacing/>
              <w:jc w:val="left"/>
              <w:rPr>
                <w:rFonts w:asciiTheme="minorBidi" w:hAnsiTheme="minorBidi"/>
                <w:rtl/>
              </w:rPr>
            </w:pPr>
            <w:r w:rsidRPr="00AA1DA0">
              <w:rPr>
                <w:rFonts w:asciiTheme="minorBidi" w:hAnsiTheme="minorBidi"/>
                <w:rtl/>
              </w:rPr>
              <w:t>אישור עו"ד לגבי רישום תאגיד. נוסח מחייב של האישור מצורף כנספח 0.7.3.</w:t>
            </w:r>
          </w:p>
        </w:tc>
      </w:tr>
      <w:tr w:rsidR="00AA1DA0" w:rsidRPr="00AA1DA0" w14:paraId="01047553"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70D2B67D" w14:textId="77777777" w:rsidR="006B7B4C" w:rsidRPr="00AA1DA0" w:rsidRDefault="006B7B4C">
            <w:pPr>
              <w:pStyle w:val="4"/>
              <w:keepNext/>
              <w:numPr>
                <w:ilvl w:val="0"/>
                <w:numId w:val="0"/>
              </w:numPr>
              <w:spacing w:after="60"/>
              <w:contextualSpacing/>
              <w:jc w:val="left"/>
              <w:rPr>
                <w:rFonts w:asciiTheme="minorBidi" w:hAnsiTheme="minorBidi"/>
                <w:rtl/>
              </w:rPr>
            </w:pPr>
            <w:r w:rsidRPr="00AA1DA0">
              <w:rPr>
                <w:rFonts w:asciiTheme="minorBidi" w:hAnsiTheme="minorBidi"/>
                <w:rtl/>
              </w:rPr>
              <w:t>2</w:t>
            </w:r>
          </w:p>
        </w:tc>
        <w:tc>
          <w:tcPr>
            <w:tcW w:w="997" w:type="pct"/>
            <w:tcBorders>
              <w:top w:val="single" w:sz="4" w:space="0" w:color="auto"/>
              <w:left w:val="single" w:sz="4" w:space="0" w:color="auto"/>
              <w:bottom w:val="single" w:sz="4" w:space="0" w:color="auto"/>
              <w:right w:val="single" w:sz="4" w:space="0" w:color="auto"/>
            </w:tcBorders>
            <w:hideMark/>
          </w:tcPr>
          <w:p w14:paraId="5EAFC99D"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ותק וניסיון</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18D6795C" w14:textId="77777777" w:rsidR="006B7B4C" w:rsidRPr="00AA1DA0" w:rsidRDefault="006B7B4C">
            <w:pPr>
              <w:pStyle w:val="4"/>
              <w:keepNext/>
              <w:numPr>
                <w:ilvl w:val="0"/>
                <w:numId w:val="0"/>
              </w:numPr>
              <w:contextualSpacing/>
              <w:jc w:val="left"/>
              <w:rPr>
                <w:rFonts w:asciiTheme="minorBidi" w:hAnsiTheme="minorBidi"/>
                <w:rtl/>
              </w:rPr>
            </w:pPr>
            <w:r w:rsidRPr="00AA1DA0">
              <w:rPr>
                <w:rFonts w:asciiTheme="minorBidi" w:hAnsiTheme="minorBidi"/>
                <w:rtl/>
              </w:rPr>
              <w:t>פרוט ותק וניסיון</w:t>
            </w:r>
          </w:p>
        </w:tc>
        <w:tc>
          <w:tcPr>
            <w:tcW w:w="2543" w:type="pct"/>
            <w:tcBorders>
              <w:top w:val="single" w:sz="4" w:space="0" w:color="auto"/>
              <w:left w:val="single" w:sz="4" w:space="0" w:color="auto"/>
              <w:bottom w:val="single" w:sz="4" w:space="0" w:color="auto"/>
              <w:right w:val="single" w:sz="4" w:space="0" w:color="auto"/>
            </w:tcBorders>
            <w:vAlign w:val="center"/>
            <w:hideMark/>
          </w:tcPr>
          <w:p w14:paraId="76FA726B" w14:textId="77777777" w:rsidR="006B7B4C" w:rsidRPr="00AA1DA0" w:rsidRDefault="006B7B4C">
            <w:pPr>
              <w:pStyle w:val="4"/>
              <w:keepNext/>
              <w:numPr>
                <w:ilvl w:val="0"/>
                <w:numId w:val="0"/>
              </w:numPr>
              <w:spacing w:before="60"/>
              <w:contextualSpacing/>
              <w:jc w:val="left"/>
              <w:rPr>
                <w:rFonts w:asciiTheme="minorBidi" w:hAnsiTheme="minorBidi"/>
                <w:rtl/>
              </w:rPr>
            </w:pPr>
            <w:r w:rsidRPr="00AA1DA0">
              <w:rPr>
                <w:rFonts w:asciiTheme="minorBidi" w:hAnsiTheme="minorBidi"/>
                <w:rtl/>
              </w:rPr>
              <w:t>פרוט סוגי שירותים רלוונטיים להצעת הספק</w:t>
            </w:r>
          </w:p>
        </w:tc>
      </w:tr>
      <w:tr w:rsidR="00AA1DA0" w:rsidRPr="00AA1DA0" w14:paraId="3EBB9E56"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2315ADC5" w14:textId="77777777" w:rsidR="006B7B4C" w:rsidRPr="00AA1DA0" w:rsidRDefault="006B7B4C">
            <w:pPr>
              <w:pStyle w:val="4"/>
              <w:numPr>
                <w:ilvl w:val="0"/>
                <w:numId w:val="0"/>
              </w:numPr>
              <w:spacing w:after="60"/>
              <w:contextualSpacing/>
              <w:jc w:val="left"/>
              <w:rPr>
                <w:rFonts w:asciiTheme="minorBidi" w:hAnsiTheme="minorBidi"/>
                <w:rtl/>
              </w:rPr>
            </w:pPr>
            <w:r w:rsidRPr="00AA1DA0">
              <w:rPr>
                <w:rFonts w:asciiTheme="minorBidi" w:hAnsiTheme="minorBidi" w:hint="cs"/>
                <w:rtl/>
              </w:rPr>
              <w:t>3</w:t>
            </w:r>
          </w:p>
        </w:tc>
        <w:tc>
          <w:tcPr>
            <w:tcW w:w="997" w:type="pct"/>
            <w:tcBorders>
              <w:top w:val="single" w:sz="4" w:space="0" w:color="auto"/>
              <w:left w:val="single" w:sz="4" w:space="0" w:color="auto"/>
              <w:bottom w:val="single" w:sz="4" w:space="0" w:color="auto"/>
              <w:right w:val="single" w:sz="4" w:space="0" w:color="auto"/>
            </w:tcBorders>
            <w:hideMark/>
          </w:tcPr>
          <w:p w14:paraId="11B83663"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פרוט כח אדם בחברה</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tcPr>
          <w:p w14:paraId="630B2E72" w14:textId="77777777" w:rsidR="006B7B4C" w:rsidRPr="00AA1DA0" w:rsidRDefault="006B7B4C">
            <w:pPr>
              <w:pStyle w:val="4"/>
              <w:numPr>
                <w:ilvl w:val="0"/>
                <w:numId w:val="0"/>
              </w:numPr>
              <w:contextualSpacing/>
              <w:jc w:val="left"/>
              <w:rPr>
                <w:rFonts w:asciiTheme="minorBidi" w:hAnsiTheme="minorBidi"/>
                <w:rtl/>
              </w:rPr>
            </w:pPr>
          </w:p>
        </w:tc>
        <w:tc>
          <w:tcPr>
            <w:tcW w:w="2543" w:type="pct"/>
            <w:tcBorders>
              <w:top w:val="single" w:sz="4" w:space="0" w:color="auto"/>
              <w:left w:val="single" w:sz="4" w:space="0" w:color="auto"/>
              <w:bottom w:val="single" w:sz="4" w:space="0" w:color="auto"/>
              <w:right w:val="single" w:sz="4" w:space="0" w:color="auto"/>
            </w:tcBorders>
            <w:vAlign w:val="center"/>
            <w:hideMark/>
          </w:tcPr>
          <w:p w14:paraId="3F01AFA2" w14:textId="77777777" w:rsidR="006B7B4C" w:rsidRPr="00AA1DA0" w:rsidRDefault="006B7B4C">
            <w:pPr>
              <w:pStyle w:val="4"/>
              <w:numPr>
                <w:ilvl w:val="0"/>
                <w:numId w:val="0"/>
              </w:numPr>
              <w:spacing w:before="60"/>
              <w:contextualSpacing/>
              <w:jc w:val="left"/>
              <w:rPr>
                <w:rFonts w:asciiTheme="minorBidi" w:hAnsiTheme="minorBidi"/>
                <w:rtl/>
              </w:rPr>
            </w:pPr>
            <w:r w:rsidRPr="00AA1DA0">
              <w:rPr>
                <w:rFonts w:asciiTheme="minorBidi" w:hAnsiTheme="minorBidi"/>
                <w:rtl/>
              </w:rPr>
              <w:t xml:space="preserve">פרוט היקף כח אדם הרלוונטי למענה ולפעילות </w:t>
            </w:r>
            <w:r w:rsidRPr="00AA1DA0">
              <w:rPr>
                <w:rFonts w:asciiTheme="minorBidi" w:hAnsiTheme="minorBidi" w:hint="cs"/>
                <w:rtl/>
              </w:rPr>
              <w:t>הנדרשת</w:t>
            </w:r>
          </w:p>
        </w:tc>
      </w:tr>
      <w:tr w:rsidR="00AA1DA0" w:rsidRPr="00AA1DA0" w14:paraId="428FAF7A" w14:textId="77777777" w:rsidTr="00E97F0F">
        <w:tc>
          <w:tcPr>
            <w:tcW w:w="256" w:type="pct"/>
            <w:tcBorders>
              <w:top w:val="single" w:sz="4" w:space="0" w:color="auto"/>
              <w:left w:val="single" w:sz="4" w:space="0" w:color="auto"/>
              <w:bottom w:val="single" w:sz="4" w:space="0" w:color="auto"/>
              <w:right w:val="single" w:sz="4" w:space="0" w:color="auto"/>
            </w:tcBorders>
            <w:hideMark/>
          </w:tcPr>
          <w:p w14:paraId="3EB623D5" w14:textId="77777777" w:rsidR="006B7B4C" w:rsidRPr="00AA1DA0" w:rsidRDefault="006B7B4C">
            <w:pPr>
              <w:pStyle w:val="4"/>
              <w:numPr>
                <w:ilvl w:val="0"/>
                <w:numId w:val="0"/>
              </w:numPr>
              <w:spacing w:after="60"/>
              <w:contextualSpacing/>
              <w:jc w:val="left"/>
              <w:rPr>
                <w:rFonts w:asciiTheme="minorBidi" w:hAnsiTheme="minorBidi"/>
                <w:rtl/>
              </w:rPr>
            </w:pPr>
            <w:r w:rsidRPr="00AA1DA0">
              <w:rPr>
                <w:rFonts w:asciiTheme="minorBidi" w:hAnsiTheme="minorBidi"/>
                <w:rtl/>
              </w:rPr>
              <w:t>4</w:t>
            </w:r>
          </w:p>
        </w:tc>
        <w:tc>
          <w:tcPr>
            <w:tcW w:w="997" w:type="pct"/>
            <w:tcBorders>
              <w:top w:val="single" w:sz="4" w:space="0" w:color="auto"/>
              <w:left w:val="single" w:sz="4" w:space="0" w:color="auto"/>
              <w:bottom w:val="single" w:sz="4" w:space="0" w:color="auto"/>
              <w:right w:val="single" w:sz="4" w:space="0" w:color="auto"/>
            </w:tcBorders>
            <w:hideMark/>
          </w:tcPr>
          <w:p w14:paraId="6C896D01"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לקוחות</w:t>
            </w:r>
          </w:p>
        </w:tc>
        <w:tc>
          <w:tcPr>
            <w:tcW w:w="1204"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6F27BC44" w14:textId="77777777" w:rsidR="006B7B4C" w:rsidRPr="00AA1DA0" w:rsidRDefault="006B7B4C">
            <w:pPr>
              <w:pStyle w:val="4"/>
              <w:numPr>
                <w:ilvl w:val="0"/>
                <w:numId w:val="0"/>
              </w:numPr>
              <w:contextualSpacing/>
              <w:jc w:val="left"/>
              <w:rPr>
                <w:rFonts w:asciiTheme="minorBidi" w:hAnsiTheme="minorBidi"/>
                <w:rtl/>
              </w:rPr>
            </w:pPr>
            <w:r w:rsidRPr="00AA1DA0">
              <w:rPr>
                <w:rFonts w:asciiTheme="minorBidi" w:hAnsiTheme="minorBidi"/>
                <w:rtl/>
              </w:rPr>
              <w:t>פרוט לקוחות ופרויקטים</w:t>
            </w:r>
          </w:p>
        </w:tc>
        <w:tc>
          <w:tcPr>
            <w:tcW w:w="2543" w:type="pct"/>
            <w:tcBorders>
              <w:top w:val="single" w:sz="4" w:space="0" w:color="auto"/>
              <w:left w:val="single" w:sz="4" w:space="0" w:color="auto"/>
              <w:bottom w:val="single" w:sz="4" w:space="0" w:color="auto"/>
              <w:right w:val="single" w:sz="4" w:space="0" w:color="auto"/>
            </w:tcBorders>
            <w:vAlign w:val="center"/>
            <w:hideMark/>
          </w:tcPr>
          <w:p w14:paraId="626E751C" w14:textId="77777777" w:rsidR="006B7B4C" w:rsidRPr="00AA1DA0" w:rsidRDefault="006B7B4C">
            <w:pPr>
              <w:pStyle w:val="4"/>
              <w:numPr>
                <w:ilvl w:val="0"/>
                <w:numId w:val="0"/>
              </w:numPr>
              <w:spacing w:before="60"/>
              <w:contextualSpacing/>
              <w:jc w:val="left"/>
              <w:rPr>
                <w:rFonts w:asciiTheme="minorBidi" w:hAnsiTheme="minorBidi"/>
                <w:rtl/>
              </w:rPr>
            </w:pPr>
            <w:r w:rsidRPr="00AA1DA0">
              <w:rPr>
                <w:rFonts w:asciiTheme="minorBidi" w:hAnsiTheme="minorBidi"/>
                <w:rtl/>
              </w:rPr>
              <w:t>יש לפרט סוג הפרויקט, היקף כספי, תארכי התחלה סיום, היקף כ"א</w:t>
            </w:r>
          </w:p>
        </w:tc>
      </w:tr>
    </w:tbl>
    <w:p w14:paraId="1D4BC246" w14:textId="77777777" w:rsidR="00602544" w:rsidRPr="00AA1DA0" w:rsidRDefault="00602544" w:rsidP="00602544">
      <w:pPr>
        <w:bidi/>
        <w:jc w:val="left"/>
        <w:rPr>
          <w:b/>
          <w:bCs/>
          <w:sz w:val="32"/>
          <w:szCs w:val="32"/>
          <w:rtl/>
        </w:rPr>
      </w:pPr>
    </w:p>
    <w:p w14:paraId="7E68C0EE" w14:textId="77777777" w:rsidR="00602544" w:rsidRPr="00AA1DA0" w:rsidRDefault="00602544">
      <w:pPr>
        <w:rPr>
          <w:b/>
          <w:bCs/>
          <w:sz w:val="32"/>
          <w:szCs w:val="32"/>
        </w:rPr>
      </w:pPr>
      <w:r w:rsidRPr="00AA1DA0">
        <w:rPr>
          <w:b/>
          <w:bCs/>
          <w:sz w:val="32"/>
          <w:szCs w:val="32"/>
          <w:rtl/>
        </w:rPr>
        <w:br w:type="page"/>
      </w:r>
    </w:p>
    <w:p w14:paraId="13BE71EF" w14:textId="382E1119" w:rsidR="00602544" w:rsidRPr="00213223" w:rsidRDefault="00602544" w:rsidP="00213223">
      <w:pPr>
        <w:pStyle w:val="1"/>
        <w:numPr>
          <w:ilvl w:val="0"/>
          <w:numId w:val="0"/>
        </w:numPr>
        <w:ind w:left="481"/>
        <w:jc w:val="center"/>
        <w:rPr>
          <w:b w:val="0"/>
          <w:bCs w:val="0"/>
          <w:sz w:val="40"/>
          <w:szCs w:val="40"/>
          <w:rtl/>
        </w:rPr>
      </w:pPr>
      <w:bookmarkStart w:id="90" w:name="_Toc49762801"/>
      <w:bookmarkStart w:id="91" w:name="_Toc149832945"/>
      <w:r w:rsidRPr="00213223">
        <w:rPr>
          <w:rFonts w:hint="eastAsia"/>
          <w:sz w:val="40"/>
          <w:szCs w:val="40"/>
          <w:rtl/>
        </w:rPr>
        <w:lastRenderedPageBreak/>
        <w:t>נספח</w:t>
      </w:r>
      <w:r w:rsidRPr="00213223">
        <w:rPr>
          <w:sz w:val="40"/>
          <w:szCs w:val="40"/>
          <w:rtl/>
        </w:rPr>
        <w:t xml:space="preserve"> 4.5.4 </w:t>
      </w:r>
      <w:r w:rsidRPr="00213223">
        <w:rPr>
          <w:rFonts w:hint="eastAsia"/>
          <w:sz w:val="40"/>
          <w:szCs w:val="40"/>
          <w:rtl/>
        </w:rPr>
        <w:t>מוקד</w:t>
      </w:r>
      <w:r w:rsidRPr="00213223">
        <w:rPr>
          <w:sz w:val="40"/>
          <w:szCs w:val="40"/>
          <w:rtl/>
        </w:rPr>
        <w:t xml:space="preserve"> </w:t>
      </w:r>
      <w:r w:rsidRPr="00213223">
        <w:rPr>
          <w:rFonts w:hint="eastAsia"/>
          <w:sz w:val="40"/>
          <w:szCs w:val="40"/>
          <w:rtl/>
        </w:rPr>
        <w:t>אספקה</w:t>
      </w:r>
      <w:bookmarkEnd w:id="90"/>
      <w:bookmarkEnd w:id="91"/>
      <w:r w:rsidR="00CD69EA">
        <w:rPr>
          <w:rFonts w:hint="cs"/>
          <w:sz w:val="40"/>
          <w:szCs w:val="40"/>
          <w:rtl/>
        </w:rPr>
        <w:t xml:space="preserve"> </w:t>
      </w:r>
      <w:r w:rsidR="002B5FD6">
        <w:rPr>
          <w:rFonts w:hint="cs"/>
          <w:sz w:val="40"/>
          <w:szCs w:val="40"/>
          <w:rtl/>
        </w:rPr>
        <w:t>(</w:t>
      </w:r>
      <w:r w:rsidR="00CD69EA">
        <w:rPr>
          <w:rFonts w:hint="cs"/>
          <w:sz w:val="40"/>
          <w:szCs w:val="40"/>
          <w:rtl/>
        </w:rPr>
        <w:t>של הספק הזוכה</w:t>
      </w:r>
      <w:r w:rsidR="002B5FD6">
        <w:rPr>
          <w:rFonts w:hint="cs"/>
          <w:sz w:val="40"/>
          <w:szCs w:val="40"/>
          <w:rtl/>
        </w:rPr>
        <w:t>)</w:t>
      </w:r>
    </w:p>
    <w:p w14:paraId="0C25A0E3" w14:textId="77777777" w:rsidR="009D46DB" w:rsidRPr="00AA1DA0" w:rsidRDefault="009D46DB" w:rsidP="003912F5">
      <w:pPr>
        <w:bidi/>
        <w:spacing w:before="60" w:after="60"/>
        <w:jc w:val="left"/>
        <w:rPr>
          <w:rFonts w:ascii="Times New Roman" w:eastAsia="Times New Roman" w:hAnsi="Times New Roman"/>
          <w:b/>
          <w:bCs/>
          <w:sz w:val="20"/>
          <w:rtl/>
          <w:lang w:eastAsia="he-IL"/>
        </w:rPr>
      </w:pPr>
      <w:bookmarkStart w:id="92" w:name="_Toc48799701"/>
      <w:bookmarkStart w:id="93" w:name="_Toc49762802"/>
    </w:p>
    <w:p w14:paraId="1A99EDBF" w14:textId="1002CDCC" w:rsidR="00602544" w:rsidRPr="00AA1DA0" w:rsidRDefault="00602544" w:rsidP="003912F5">
      <w:pPr>
        <w:bidi/>
        <w:spacing w:before="60" w:after="60"/>
        <w:jc w:val="left"/>
        <w:rPr>
          <w:rFonts w:ascii="Times New Roman" w:eastAsia="Times New Roman" w:hAnsi="Times New Roman"/>
          <w:b/>
          <w:bCs/>
          <w:sz w:val="20"/>
          <w:rtl/>
          <w:lang w:eastAsia="he-IL"/>
        </w:rPr>
      </w:pPr>
      <w:r w:rsidRPr="00AA1DA0">
        <w:rPr>
          <w:rFonts w:ascii="Times New Roman" w:eastAsia="Times New Roman" w:hAnsi="Times New Roman" w:hint="cs"/>
          <w:b/>
          <w:bCs/>
          <w:sz w:val="20"/>
          <w:rtl/>
          <w:lang w:eastAsia="he-IL"/>
        </w:rPr>
        <w:t>הנספח משולב אך ורק לצורך מתן תאור כללי של תפקיד מוקד אספקה</w:t>
      </w:r>
      <w:r w:rsidR="00F23E70">
        <w:rPr>
          <w:rFonts w:ascii="Times New Roman" w:eastAsia="Times New Roman" w:hAnsi="Times New Roman" w:hint="cs"/>
          <w:b/>
          <w:bCs/>
          <w:sz w:val="20"/>
          <w:rtl/>
          <w:lang w:eastAsia="he-IL"/>
        </w:rPr>
        <w:t>.</w:t>
      </w:r>
      <w:bookmarkEnd w:id="92"/>
      <w:bookmarkEnd w:id="93"/>
    </w:p>
    <w:p w14:paraId="1E428497" w14:textId="77777777" w:rsidR="00602544" w:rsidRPr="00AA1DA0" w:rsidRDefault="00602544" w:rsidP="00106BD7">
      <w:pPr>
        <w:pStyle w:val="ListParagraph"/>
        <w:widowControl w:val="0"/>
        <w:numPr>
          <w:ilvl w:val="0"/>
          <w:numId w:val="64"/>
        </w:numPr>
        <w:overflowPunct w:val="0"/>
        <w:autoSpaceDE w:val="0"/>
        <w:autoSpaceDN w:val="0"/>
        <w:bidi/>
        <w:adjustRightInd w:val="0"/>
        <w:spacing w:before="0" w:after="0" w:line="300" w:lineRule="atLeast"/>
        <w:rPr>
          <w:b/>
          <w:bCs/>
          <w:sz w:val="22"/>
        </w:rPr>
      </w:pPr>
      <w:r w:rsidRPr="00AA1DA0">
        <w:rPr>
          <w:b/>
          <w:bCs/>
          <w:sz w:val="22"/>
          <w:rtl/>
        </w:rPr>
        <w:t xml:space="preserve">בקרת </w:t>
      </w:r>
      <w:r w:rsidRPr="00AA1DA0">
        <w:rPr>
          <w:rFonts w:hint="cs"/>
          <w:b/>
          <w:bCs/>
          <w:sz w:val="22"/>
          <w:rtl/>
        </w:rPr>
        <w:t>אספקה ראשונית ואסמכתא</w:t>
      </w:r>
    </w:p>
    <w:p w14:paraId="78E56447" w14:textId="69851870" w:rsidR="00602544" w:rsidRPr="00AA1DA0" w:rsidRDefault="00602544" w:rsidP="00602544">
      <w:pPr>
        <w:pStyle w:val="ListParagraph"/>
        <w:widowControl w:val="0"/>
        <w:overflowPunct w:val="0"/>
        <w:autoSpaceDE w:val="0"/>
        <w:autoSpaceDN w:val="0"/>
        <w:bidi/>
        <w:adjustRightInd w:val="0"/>
        <w:spacing w:before="0" w:after="0" w:line="300" w:lineRule="atLeast"/>
        <w:ind w:left="360"/>
        <w:rPr>
          <w:sz w:val="22"/>
          <w:rtl/>
        </w:rPr>
      </w:pPr>
      <w:r w:rsidRPr="00AA1DA0">
        <w:rPr>
          <w:rFonts w:hint="cs"/>
          <w:sz w:val="22"/>
          <w:rtl/>
        </w:rPr>
        <w:t>הסעיף מתאר את עיקרי הנדרש ותוך פרוט ה</w:t>
      </w:r>
      <w:r w:rsidRPr="00AA1DA0">
        <w:rPr>
          <w:sz w:val="22"/>
          <w:rtl/>
        </w:rPr>
        <w:t xml:space="preserve">אסמכתאות </w:t>
      </w:r>
      <w:r w:rsidRPr="00AA1DA0">
        <w:rPr>
          <w:rFonts w:hint="cs"/>
          <w:sz w:val="22"/>
          <w:rtl/>
        </w:rPr>
        <w:t xml:space="preserve">הנדרשות לטובת הוכחת </w:t>
      </w:r>
      <w:r w:rsidRPr="00AA1DA0">
        <w:rPr>
          <w:sz w:val="22"/>
          <w:rtl/>
        </w:rPr>
        <w:t xml:space="preserve">ביצוע </w:t>
      </w:r>
      <w:r w:rsidRPr="00AA1DA0">
        <w:rPr>
          <w:rFonts w:hint="cs"/>
          <w:sz w:val="22"/>
          <w:rtl/>
        </w:rPr>
        <w:t xml:space="preserve">אספקה תקינה של המכשירים הסלולריים </w:t>
      </w:r>
      <w:r w:rsidR="00744A19">
        <w:rPr>
          <w:rFonts w:hint="cs"/>
          <w:sz w:val="22"/>
          <w:rtl/>
        </w:rPr>
        <w:t>למוקד החלוקה.</w:t>
      </w:r>
    </w:p>
    <w:p w14:paraId="1344E651" w14:textId="4F58A48F" w:rsidR="006C2DC7" w:rsidRPr="00AA1DA0" w:rsidRDefault="006C2DC7" w:rsidP="00106BD7">
      <w:pPr>
        <w:pStyle w:val="ListParagraph"/>
        <w:widowControl w:val="0"/>
        <w:numPr>
          <w:ilvl w:val="1"/>
          <w:numId w:val="64"/>
        </w:numPr>
        <w:overflowPunct w:val="0"/>
        <w:autoSpaceDE w:val="0"/>
        <w:autoSpaceDN w:val="0"/>
        <w:bidi/>
        <w:adjustRightInd w:val="0"/>
        <w:spacing w:before="0" w:after="0" w:line="300" w:lineRule="atLeast"/>
        <w:rPr>
          <w:sz w:val="22"/>
        </w:rPr>
      </w:pPr>
      <w:r w:rsidRPr="00AA1DA0">
        <w:rPr>
          <w:rFonts w:hint="cs"/>
          <w:sz w:val="22"/>
          <w:rtl/>
        </w:rPr>
        <w:t>אספקת המכשיר</w:t>
      </w:r>
      <w:r w:rsidR="00FC02A1" w:rsidRPr="00AA1DA0">
        <w:rPr>
          <w:rFonts w:hint="cs"/>
          <w:sz w:val="22"/>
          <w:rtl/>
        </w:rPr>
        <w:t>ים</w:t>
      </w:r>
      <w:r w:rsidRPr="00AA1DA0">
        <w:rPr>
          <w:rFonts w:hint="cs"/>
          <w:sz w:val="22"/>
          <w:rtl/>
        </w:rPr>
        <w:t xml:space="preserve"> </w:t>
      </w:r>
      <w:r w:rsidR="00F23E70">
        <w:rPr>
          <w:rFonts w:hint="cs"/>
          <w:sz w:val="22"/>
          <w:rtl/>
        </w:rPr>
        <w:t>למוקד החלוקה</w:t>
      </w:r>
      <w:r w:rsidRPr="00AA1DA0">
        <w:rPr>
          <w:rFonts w:hint="cs"/>
          <w:sz w:val="22"/>
          <w:rtl/>
        </w:rPr>
        <w:t xml:space="preserve"> הינה באחריות הספק הזוכה.</w:t>
      </w:r>
    </w:p>
    <w:p w14:paraId="554461E7" w14:textId="77777777" w:rsidR="006C2DC7" w:rsidRPr="00AA1DA0" w:rsidRDefault="006C2DC7" w:rsidP="00106BD7">
      <w:pPr>
        <w:pStyle w:val="ListParagraph"/>
        <w:widowControl w:val="0"/>
        <w:numPr>
          <w:ilvl w:val="1"/>
          <w:numId w:val="64"/>
        </w:numPr>
        <w:overflowPunct w:val="0"/>
        <w:autoSpaceDE w:val="0"/>
        <w:autoSpaceDN w:val="0"/>
        <w:bidi/>
        <w:adjustRightInd w:val="0"/>
        <w:spacing w:before="0" w:after="0" w:line="300" w:lineRule="atLeast"/>
        <w:rPr>
          <w:sz w:val="22"/>
        </w:rPr>
      </w:pPr>
      <w:r w:rsidRPr="00AA1DA0">
        <w:rPr>
          <w:rFonts w:hint="cs"/>
          <w:sz w:val="22"/>
          <w:rtl/>
        </w:rPr>
        <w:t xml:space="preserve">לוגיסטיקה: </w:t>
      </w:r>
    </w:p>
    <w:p w14:paraId="3B6CC8C3" w14:textId="0C6378F2" w:rsidR="00602544" w:rsidRPr="00126B4E" w:rsidRDefault="00602544" w:rsidP="00126B4E">
      <w:pPr>
        <w:widowControl w:val="0"/>
        <w:overflowPunct w:val="0"/>
        <w:autoSpaceDE w:val="0"/>
        <w:autoSpaceDN w:val="0"/>
        <w:bidi/>
        <w:adjustRightInd w:val="0"/>
        <w:spacing w:before="0" w:after="0" w:line="300" w:lineRule="atLeast"/>
        <w:ind w:left="793"/>
        <w:rPr>
          <w:sz w:val="22"/>
        </w:rPr>
      </w:pPr>
      <w:r w:rsidRPr="00126B4E">
        <w:rPr>
          <w:sz w:val="22"/>
          <w:rtl/>
        </w:rPr>
        <w:t xml:space="preserve">עם קבלת </w:t>
      </w:r>
      <w:r w:rsidR="00F23E70" w:rsidRPr="00126B4E">
        <w:rPr>
          <w:rFonts w:hint="cs"/>
          <w:sz w:val="22"/>
          <w:rtl/>
        </w:rPr>
        <w:t xml:space="preserve">הנחיות </w:t>
      </w:r>
      <w:r w:rsidRPr="00126B4E">
        <w:rPr>
          <w:sz w:val="22"/>
          <w:rtl/>
        </w:rPr>
        <w:t xml:space="preserve">המשרד, לגבי </w:t>
      </w:r>
      <w:r w:rsidR="00F23E70" w:rsidRPr="00126B4E">
        <w:rPr>
          <w:rFonts w:hint="cs"/>
          <w:sz w:val="22"/>
          <w:rtl/>
        </w:rPr>
        <w:t>מספר הטלפונים אותם נדרש הספק לספק</w:t>
      </w:r>
      <w:r w:rsidR="00126B4E">
        <w:rPr>
          <w:rFonts w:hint="cs"/>
          <w:sz w:val="22"/>
          <w:rtl/>
        </w:rPr>
        <w:t>:</w:t>
      </w:r>
      <w:r w:rsidRPr="00126B4E">
        <w:rPr>
          <w:sz w:val="22"/>
          <w:rtl/>
        </w:rPr>
        <w:t xml:space="preserve"> </w:t>
      </w:r>
    </w:p>
    <w:p w14:paraId="301F63BC" w14:textId="7598F05F" w:rsidR="00126B4E" w:rsidRDefault="00602544" w:rsidP="00106BD7">
      <w:pPr>
        <w:pStyle w:val="ListParagraph"/>
        <w:widowControl w:val="0"/>
        <w:numPr>
          <w:ilvl w:val="2"/>
          <w:numId w:val="64"/>
        </w:numPr>
        <w:overflowPunct w:val="0"/>
        <w:autoSpaceDE w:val="0"/>
        <w:autoSpaceDN w:val="0"/>
        <w:bidi/>
        <w:adjustRightInd w:val="0"/>
        <w:spacing w:before="0" w:after="0" w:line="300" w:lineRule="atLeast"/>
        <w:ind w:left="1360" w:hanging="567"/>
        <w:rPr>
          <w:sz w:val="22"/>
        </w:rPr>
      </w:pPr>
      <w:r w:rsidRPr="00AA1DA0">
        <w:rPr>
          <w:sz w:val="22"/>
          <w:rtl/>
        </w:rPr>
        <w:t>ה</w:t>
      </w:r>
      <w:r w:rsidRPr="00AA1DA0">
        <w:rPr>
          <w:rFonts w:hint="cs"/>
          <w:sz w:val="22"/>
          <w:rtl/>
        </w:rPr>
        <w:t xml:space="preserve">ספק </w:t>
      </w:r>
      <w:r w:rsidR="00126B4E">
        <w:rPr>
          <w:rFonts w:hint="cs"/>
          <w:sz w:val="22"/>
          <w:rtl/>
        </w:rPr>
        <w:t xml:space="preserve">יכין את כמות הטלפונים הנדרשת לאספקה בהתאם </w:t>
      </w:r>
      <w:proofErr w:type="spellStart"/>
      <w:r w:rsidR="00126B4E">
        <w:rPr>
          <w:rFonts w:hint="cs"/>
          <w:sz w:val="22"/>
          <w:rtl/>
        </w:rPr>
        <w:t>ללו"ז</w:t>
      </w:r>
      <w:proofErr w:type="spellEnd"/>
      <w:r w:rsidR="00126B4E">
        <w:rPr>
          <w:rFonts w:hint="cs"/>
          <w:sz w:val="22"/>
          <w:rtl/>
        </w:rPr>
        <w:t xml:space="preserve"> שנקבע.</w:t>
      </w:r>
    </w:p>
    <w:p w14:paraId="7276E884" w14:textId="07E2067B" w:rsidR="00126B4E" w:rsidRDefault="00126B4E" w:rsidP="00126B4E">
      <w:pPr>
        <w:pStyle w:val="ListParagraph"/>
        <w:widowControl w:val="0"/>
        <w:numPr>
          <w:ilvl w:val="2"/>
          <w:numId w:val="64"/>
        </w:numPr>
        <w:overflowPunct w:val="0"/>
        <w:autoSpaceDE w:val="0"/>
        <w:autoSpaceDN w:val="0"/>
        <w:bidi/>
        <w:adjustRightInd w:val="0"/>
        <w:spacing w:before="0" w:after="0" w:line="300" w:lineRule="atLeast"/>
        <w:ind w:left="1360" w:hanging="567"/>
        <w:rPr>
          <w:sz w:val="22"/>
        </w:rPr>
      </w:pPr>
      <w:r>
        <w:rPr>
          <w:rFonts w:hint="cs"/>
          <w:sz w:val="22"/>
          <w:rtl/>
        </w:rPr>
        <w:t>ישלח את הטלפונים למרכז החלוקה.</w:t>
      </w:r>
    </w:p>
    <w:p w14:paraId="69D02400" w14:textId="65C9A0C8" w:rsidR="00602544" w:rsidRPr="00AA1DA0" w:rsidRDefault="00126B4E" w:rsidP="00126B4E">
      <w:pPr>
        <w:pStyle w:val="ListParagraph"/>
        <w:widowControl w:val="0"/>
        <w:numPr>
          <w:ilvl w:val="2"/>
          <w:numId w:val="64"/>
        </w:numPr>
        <w:overflowPunct w:val="0"/>
        <w:autoSpaceDE w:val="0"/>
        <w:autoSpaceDN w:val="0"/>
        <w:bidi/>
        <w:adjustRightInd w:val="0"/>
        <w:spacing w:before="0" w:after="0" w:line="300" w:lineRule="atLeast"/>
        <w:ind w:left="1360" w:hanging="567"/>
        <w:rPr>
          <w:sz w:val="22"/>
          <w:rtl/>
        </w:rPr>
      </w:pPr>
      <w:r w:rsidRPr="00AA1DA0">
        <w:rPr>
          <w:rFonts w:hint="cs"/>
          <w:sz w:val="22"/>
          <w:rtl/>
        </w:rPr>
        <w:t>ה</w:t>
      </w:r>
      <w:r>
        <w:rPr>
          <w:rFonts w:hint="cs"/>
          <w:sz w:val="22"/>
          <w:rtl/>
        </w:rPr>
        <w:t>ספק</w:t>
      </w:r>
      <w:r w:rsidRPr="00AA1DA0">
        <w:rPr>
          <w:rFonts w:hint="cs"/>
          <w:sz w:val="22"/>
          <w:rtl/>
        </w:rPr>
        <w:t xml:space="preserve"> </w:t>
      </w:r>
      <w:r w:rsidR="00602544" w:rsidRPr="00AA1DA0">
        <w:rPr>
          <w:sz w:val="22"/>
          <w:rtl/>
        </w:rPr>
        <w:t xml:space="preserve">יעביר דיווח </w:t>
      </w:r>
      <w:r>
        <w:rPr>
          <w:rFonts w:hint="cs"/>
          <w:sz w:val="22"/>
          <w:rtl/>
        </w:rPr>
        <w:t xml:space="preserve">למשרד </w:t>
      </w:r>
      <w:r w:rsidR="00945540">
        <w:rPr>
          <w:rFonts w:hint="cs"/>
          <w:sz w:val="22"/>
          <w:rtl/>
        </w:rPr>
        <w:t xml:space="preserve">על השלמת </w:t>
      </w:r>
      <w:r w:rsidR="00602544" w:rsidRPr="00AA1DA0">
        <w:rPr>
          <w:sz w:val="22"/>
          <w:rtl/>
        </w:rPr>
        <w:t xml:space="preserve"> ה</w:t>
      </w:r>
      <w:r w:rsidR="00602544" w:rsidRPr="00AA1DA0">
        <w:rPr>
          <w:rFonts w:hint="cs"/>
          <w:sz w:val="22"/>
          <w:rtl/>
        </w:rPr>
        <w:t>אספקה ו</w:t>
      </w:r>
      <w:r>
        <w:rPr>
          <w:rFonts w:hint="cs"/>
          <w:sz w:val="22"/>
          <w:rtl/>
        </w:rPr>
        <w:t xml:space="preserve">על </w:t>
      </w:r>
      <w:r w:rsidR="00602544" w:rsidRPr="00AA1DA0">
        <w:rPr>
          <w:rFonts w:hint="cs"/>
          <w:sz w:val="22"/>
          <w:rtl/>
        </w:rPr>
        <w:t xml:space="preserve">תחילת מועד </w:t>
      </w:r>
      <w:r>
        <w:rPr>
          <w:rFonts w:hint="cs"/>
          <w:sz w:val="22"/>
          <w:rtl/>
        </w:rPr>
        <w:t>ה</w:t>
      </w:r>
      <w:r w:rsidR="00602544" w:rsidRPr="00AA1DA0">
        <w:rPr>
          <w:rFonts w:hint="cs"/>
          <w:sz w:val="22"/>
          <w:rtl/>
        </w:rPr>
        <w:t>אחריות</w:t>
      </w:r>
      <w:r w:rsidR="00602544" w:rsidRPr="00AA1DA0">
        <w:rPr>
          <w:sz w:val="22"/>
          <w:rtl/>
        </w:rPr>
        <w:t>.</w:t>
      </w:r>
    </w:p>
    <w:p w14:paraId="73CE8E9A" w14:textId="77777777" w:rsidR="00602544" w:rsidRPr="00D95787" w:rsidRDefault="00602544" w:rsidP="00D95787">
      <w:pPr>
        <w:widowControl w:val="0"/>
        <w:overflowPunct w:val="0"/>
        <w:autoSpaceDE w:val="0"/>
        <w:autoSpaceDN w:val="0"/>
        <w:bidi/>
        <w:adjustRightInd w:val="0"/>
        <w:spacing w:before="0" w:after="0" w:line="300" w:lineRule="atLeast"/>
        <w:ind w:left="1080"/>
        <w:rPr>
          <w:sz w:val="22"/>
          <w:rtl/>
        </w:rPr>
      </w:pPr>
    </w:p>
    <w:p w14:paraId="5E8BED70" w14:textId="162F000D" w:rsidR="00602544" w:rsidRPr="00836B04" w:rsidRDefault="007C72FF" w:rsidP="001217C7">
      <w:pPr>
        <w:pStyle w:val="ListParagraph"/>
        <w:widowControl w:val="0"/>
        <w:numPr>
          <w:ilvl w:val="0"/>
          <w:numId w:val="64"/>
        </w:numPr>
        <w:overflowPunct w:val="0"/>
        <w:autoSpaceDE w:val="0"/>
        <w:autoSpaceDN w:val="0"/>
        <w:bidi/>
        <w:adjustRightInd w:val="0"/>
        <w:spacing w:before="0" w:after="0" w:line="300" w:lineRule="atLeast"/>
        <w:rPr>
          <w:b/>
          <w:bCs/>
          <w:sz w:val="22"/>
          <w:rtl/>
        </w:rPr>
      </w:pPr>
      <w:r w:rsidRPr="00836B04">
        <w:rPr>
          <w:rFonts w:hint="cs"/>
          <w:b/>
          <w:bCs/>
          <w:sz w:val="22"/>
          <w:rtl/>
        </w:rPr>
        <w:t>רשימת מכשירים</w:t>
      </w:r>
    </w:p>
    <w:p w14:paraId="44A1EFD2" w14:textId="5CFEC0DB" w:rsidR="007C72FF" w:rsidRDefault="007C72FF" w:rsidP="001217C7">
      <w:pPr>
        <w:pStyle w:val="ListParagraph"/>
        <w:widowControl w:val="0"/>
        <w:numPr>
          <w:ilvl w:val="1"/>
          <w:numId w:val="64"/>
        </w:numPr>
        <w:overflowPunct w:val="0"/>
        <w:autoSpaceDE w:val="0"/>
        <w:autoSpaceDN w:val="0"/>
        <w:bidi/>
        <w:adjustRightInd w:val="0"/>
        <w:spacing w:before="0" w:after="0" w:line="300" w:lineRule="atLeast"/>
        <w:rPr>
          <w:sz w:val="22"/>
          <w:rtl/>
        </w:rPr>
      </w:pPr>
      <w:r>
        <w:rPr>
          <w:rFonts w:hint="cs"/>
          <w:sz w:val="22"/>
          <w:rtl/>
        </w:rPr>
        <w:t>הספק ישמור ויעדכן בכל משך תקופת השרות רישום של כל המכשירים שסופקו, כל מידע טכני נדרש ומועד תום האחריות.</w:t>
      </w:r>
    </w:p>
    <w:p w14:paraId="0DD2EA92" w14:textId="723B40C2" w:rsidR="00744A19" w:rsidRPr="00AA1DA0" w:rsidRDefault="00744A19" w:rsidP="001217C7">
      <w:pPr>
        <w:pStyle w:val="ListParagraph"/>
        <w:widowControl w:val="0"/>
        <w:numPr>
          <w:ilvl w:val="1"/>
          <w:numId w:val="64"/>
        </w:numPr>
        <w:overflowPunct w:val="0"/>
        <w:autoSpaceDE w:val="0"/>
        <w:autoSpaceDN w:val="0"/>
        <w:bidi/>
        <w:adjustRightInd w:val="0"/>
        <w:spacing w:before="0" w:after="0" w:line="300" w:lineRule="atLeast"/>
        <w:rPr>
          <w:sz w:val="22"/>
          <w:rtl/>
        </w:rPr>
      </w:pPr>
      <w:r>
        <w:rPr>
          <w:rFonts w:hint="cs"/>
          <w:sz w:val="22"/>
          <w:rtl/>
        </w:rPr>
        <w:t>הספק יעביר עותק אלקטרוני עם כל משלוח הכולל של כל רשימת המכשרים והמספרים הסידוריים שלהם למשרד לטובת מעקב ועדכון מספרי הטלפון</w:t>
      </w:r>
      <w:r w:rsidR="001B6772">
        <w:rPr>
          <w:rFonts w:hint="cs"/>
          <w:sz w:val="22"/>
          <w:rtl/>
        </w:rPr>
        <w:t xml:space="preserve"> לאחר התקנת ה-</w:t>
      </w:r>
      <w:r w:rsidR="001B6772">
        <w:rPr>
          <w:rFonts w:hint="cs"/>
          <w:sz w:val="22"/>
        </w:rPr>
        <w:t>SIM</w:t>
      </w:r>
      <w:r>
        <w:rPr>
          <w:rFonts w:hint="cs"/>
          <w:sz w:val="22"/>
          <w:rtl/>
        </w:rPr>
        <w:t>.</w:t>
      </w:r>
    </w:p>
    <w:p w14:paraId="3920D8C0" w14:textId="77777777" w:rsidR="00602544" w:rsidRPr="00AA1DA0" w:rsidRDefault="00602544" w:rsidP="00602544">
      <w:pPr>
        <w:bidi/>
        <w:jc w:val="left"/>
        <w:rPr>
          <w:rFonts w:ascii="Arial" w:eastAsia="Times New Roman" w:hAnsi="Arial"/>
          <w:b/>
          <w:bCs/>
          <w:u w:val="single"/>
          <w:lang w:eastAsia="he-IL"/>
        </w:rPr>
      </w:pPr>
    </w:p>
    <w:sectPr w:rsidR="00602544" w:rsidRPr="00AA1DA0" w:rsidSect="0074791A">
      <w:headerReference w:type="even" r:id="rId29"/>
      <w:headerReference w:type="default" r:id="rId30"/>
      <w:footerReference w:type="default" r:id="rId31"/>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856340" w14:textId="77777777" w:rsidR="004C5245" w:rsidRDefault="004C5245" w:rsidP="0074791A">
      <w:pPr>
        <w:spacing w:before="0" w:after="0" w:line="240" w:lineRule="auto"/>
      </w:pPr>
      <w:r>
        <w:separator/>
      </w:r>
    </w:p>
  </w:endnote>
  <w:endnote w:type="continuationSeparator" w:id="0">
    <w:p w14:paraId="5632F99C" w14:textId="77777777" w:rsidR="004C5245" w:rsidRDefault="004C5245"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516EF3" w14:paraId="45670DA0" w14:textId="77777777" w:rsidTr="00FC7BEE">
      <w:tc>
        <w:tcPr>
          <w:tcW w:w="6487" w:type="dxa"/>
        </w:tcPr>
        <w:p w14:paraId="0A02135B" w14:textId="77777777" w:rsidR="00516EF3" w:rsidRPr="00DC7778" w:rsidRDefault="00516EF3" w:rsidP="00DC7778">
          <w:pPr>
            <w:pStyle w:val="Footer"/>
            <w:jc w:val="right"/>
            <w:rPr>
              <w:sz w:val="22"/>
              <w:szCs w:val="22"/>
            </w:rPr>
          </w:pPr>
        </w:p>
        <w:p w14:paraId="0CAD4B66" w14:textId="77777777" w:rsidR="00516EF3" w:rsidRPr="00DC7778" w:rsidRDefault="00516EF3" w:rsidP="00DC7778">
          <w:pPr>
            <w:pStyle w:val="Footer"/>
            <w:jc w:val="right"/>
            <w:rPr>
              <w:sz w:val="22"/>
              <w:szCs w:val="22"/>
            </w:rPr>
          </w:pPr>
          <w:r w:rsidRPr="00DC7778">
            <w:rPr>
              <w:sz w:val="22"/>
              <w:szCs w:val="22"/>
            </w:rPr>
            <w:t>______________________</w:t>
          </w:r>
        </w:p>
      </w:tc>
      <w:tc>
        <w:tcPr>
          <w:tcW w:w="2410" w:type="dxa"/>
        </w:tcPr>
        <w:p w14:paraId="6F324A83" w14:textId="77777777" w:rsidR="00516EF3" w:rsidRPr="00DC7778" w:rsidRDefault="00516EF3" w:rsidP="00DC7778">
          <w:pPr>
            <w:pStyle w:val="Footer"/>
            <w:jc w:val="right"/>
            <w:rPr>
              <w:sz w:val="22"/>
              <w:szCs w:val="22"/>
            </w:rPr>
          </w:pPr>
        </w:p>
        <w:p w14:paraId="77618836" w14:textId="77777777" w:rsidR="00516EF3" w:rsidRPr="00DC7778" w:rsidRDefault="00516EF3" w:rsidP="00DC7778">
          <w:pPr>
            <w:pStyle w:val="Footer"/>
            <w:jc w:val="right"/>
            <w:rPr>
              <w:b/>
              <w:bCs/>
              <w:sz w:val="22"/>
              <w:szCs w:val="22"/>
            </w:rPr>
          </w:pPr>
          <w:r w:rsidRPr="00DC7778">
            <w:rPr>
              <w:rFonts w:hint="cs"/>
              <w:b/>
              <w:bCs/>
              <w:sz w:val="22"/>
              <w:szCs w:val="22"/>
              <w:rtl/>
            </w:rPr>
            <w:t>קראנו, הבנו, מקובל עלינו</w:t>
          </w:r>
        </w:p>
        <w:p w14:paraId="73B36CEF" w14:textId="77777777" w:rsidR="00516EF3" w:rsidRPr="00DC7778" w:rsidRDefault="00516EF3" w:rsidP="00DC7778">
          <w:pPr>
            <w:pStyle w:val="Footer"/>
            <w:rPr>
              <w:sz w:val="22"/>
              <w:szCs w:val="22"/>
              <w:rtl/>
            </w:rPr>
          </w:pPr>
        </w:p>
      </w:tc>
    </w:tr>
    <w:tr w:rsidR="00516EF3" w14:paraId="4CCBE040" w14:textId="77777777" w:rsidTr="00FC7BEE">
      <w:tc>
        <w:tcPr>
          <w:tcW w:w="6487" w:type="dxa"/>
        </w:tcPr>
        <w:p w14:paraId="1D829642" w14:textId="77777777" w:rsidR="00516EF3" w:rsidRPr="009C5796" w:rsidRDefault="00516EF3"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35CB215E" w14:textId="77777777" w:rsidR="00516EF3" w:rsidRDefault="00516EF3" w:rsidP="00DC7778">
          <w:pPr>
            <w:pStyle w:val="Footer"/>
          </w:pPr>
        </w:p>
      </w:tc>
    </w:tr>
  </w:tbl>
  <w:p w14:paraId="4466CD91" w14:textId="77777777" w:rsidR="00516EF3" w:rsidRPr="00DC7778" w:rsidRDefault="00516EF3" w:rsidP="00DC7778">
    <w:pPr>
      <w:pStyle w:val="Footer"/>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04754" w14:textId="77777777" w:rsidR="004C5245" w:rsidRDefault="004C5245" w:rsidP="0074791A">
      <w:pPr>
        <w:spacing w:before="0" w:after="0" w:line="240" w:lineRule="auto"/>
      </w:pPr>
      <w:r>
        <w:separator/>
      </w:r>
    </w:p>
  </w:footnote>
  <w:footnote w:type="continuationSeparator" w:id="0">
    <w:p w14:paraId="7849898C" w14:textId="77777777" w:rsidR="004C5245" w:rsidRDefault="004C5245"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9665F" w14:textId="77777777" w:rsidR="00516EF3" w:rsidRDefault="00516EF3">
    <w:pPr>
      <w:pStyle w:val="Header"/>
    </w:pPr>
  </w:p>
  <w:p w14:paraId="36D93583" w14:textId="77777777" w:rsidR="00516EF3" w:rsidRDefault="00516EF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B4280" w14:textId="22CB900C" w:rsidR="00516EF3" w:rsidRPr="004D0B49" w:rsidRDefault="00516EF3"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04285D">
      <w:rPr>
        <w:rFonts w:hint="cs"/>
        <w:b/>
        <w:bCs/>
        <w:sz w:val="20"/>
        <w:szCs w:val="20"/>
        <w:u w:val="single"/>
        <w:rtl/>
      </w:rPr>
      <w:t>טכנולוגיו</w:t>
    </w:r>
    <w:r w:rsidR="0004285D">
      <w:rPr>
        <w:rFonts w:hint="eastAsia"/>
        <w:b/>
        <w:bCs/>
        <w:sz w:val="20"/>
        <w:szCs w:val="20"/>
        <w:u w:val="single"/>
        <w:rtl/>
      </w:rPr>
      <w:t>ת</w:t>
    </w:r>
    <w:r w:rsidR="0004285D">
      <w:rPr>
        <w:rFonts w:hint="cs"/>
        <w:b/>
        <w:bCs/>
        <w:sz w:val="20"/>
        <w:szCs w:val="20"/>
        <w:u w:val="single"/>
        <w:rtl/>
      </w:rPr>
      <w:t xml:space="preserve"> דיגיטליות ומידע</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524"/>
      <w:gridCol w:w="222"/>
    </w:tblGrid>
    <w:tr w:rsidR="00516EF3" w14:paraId="28E29868" w14:textId="77777777" w:rsidTr="0004285D">
      <w:tc>
        <w:tcPr>
          <w:tcW w:w="1560" w:type="dxa"/>
        </w:tcPr>
        <w:p w14:paraId="2E42FFCB" w14:textId="7ECA007B" w:rsidR="00516EF3" w:rsidRPr="0021677F" w:rsidRDefault="0030141A" w:rsidP="0021677F">
          <w:pPr>
            <w:pStyle w:val="Header"/>
            <w:bidi/>
            <w:jc w:val="right"/>
          </w:pPr>
          <w:r>
            <w:rPr>
              <w:rFonts w:hint="cs"/>
              <w:sz w:val="20"/>
              <w:szCs w:val="20"/>
              <w:rtl/>
            </w:rPr>
            <w:t>06</w:t>
          </w:r>
          <w:r w:rsidR="00516EF3" w:rsidRPr="0021677F">
            <w:rPr>
              <w:rFonts w:hint="cs"/>
              <w:sz w:val="20"/>
              <w:szCs w:val="20"/>
              <w:rtl/>
            </w:rPr>
            <w:t>.</w:t>
          </w:r>
          <w:r>
            <w:rPr>
              <w:rFonts w:hint="cs"/>
              <w:sz w:val="20"/>
              <w:szCs w:val="20"/>
              <w:rtl/>
            </w:rPr>
            <w:t>11</w:t>
          </w:r>
          <w:r w:rsidR="00516EF3" w:rsidRPr="0021677F">
            <w:rPr>
              <w:rFonts w:hint="cs"/>
              <w:sz w:val="20"/>
              <w:szCs w:val="20"/>
              <w:rtl/>
            </w:rPr>
            <w:t>.</w:t>
          </w:r>
          <w:r>
            <w:rPr>
              <w:rFonts w:hint="cs"/>
              <w:sz w:val="20"/>
              <w:szCs w:val="20"/>
              <w:rtl/>
            </w:rPr>
            <w:t>2023</w:t>
          </w:r>
        </w:p>
      </w:tc>
      <w:tc>
        <w:tcPr>
          <w:tcW w:w="6524" w:type="dxa"/>
        </w:tcPr>
        <w:p w14:paraId="5B5BD9AC" w14:textId="206117E2" w:rsidR="00516EF3" w:rsidRPr="0021677F" w:rsidRDefault="00516EF3" w:rsidP="0021677F">
          <w:pPr>
            <w:pStyle w:val="Header"/>
            <w:bidi/>
            <w:jc w:val="left"/>
            <w:rPr>
              <w:sz w:val="20"/>
              <w:szCs w:val="20"/>
              <w:rtl/>
            </w:rPr>
          </w:pPr>
          <w:r w:rsidRPr="0021677F">
            <w:rPr>
              <w:rFonts w:hint="cs"/>
              <w:sz w:val="20"/>
              <w:szCs w:val="20"/>
              <w:rtl/>
            </w:rPr>
            <w:t xml:space="preserve">מכרז פומבי מספר </w:t>
          </w:r>
          <w:r w:rsidR="0030141A">
            <w:rPr>
              <w:rFonts w:ascii="Arial" w:hAnsi="Arial" w:hint="cs"/>
              <w:sz w:val="20"/>
              <w:szCs w:val="20"/>
              <w:rtl/>
            </w:rPr>
            <w:t>102</w:t>
          </w:r>
          <w:r w:rsidRPr="0021677F">
            <w:rPr>
              <w:rFonts w:ascii="Arial" w:hAnsi="Arial"/>
              <w:sz w:val="20"/>
              <w:szCs w:val="20"/>
              <w:rtl/>
            </w:rPr>
            <w:t>/</w:t>
          </w:r>
          <w:r w:rsidR="0030141A">
            <w:rPr>
              <w:rFonts w:ascii="Arial" w:hAnsi="Arial" w:hint="cs"/>
              <w:sz w:val="20"/>
              <w:szCs w:val="20"/>
              <w:rtl/>
            </w:rPr>
            <w:t>11</w:t>
          </w:r>
          <w:r w:rsidRPr="0021677F">
            <w:rPr>
              <w:rFonts w:ascii="Arial" w:hAnsi="Arial"/>
              <w:sz w:val="20"/>
              <w:szCs w:val="20"/>
              <w:rtl/>
            </w:rPr>
            <w:t>.</w:t>
          </w:r>
          <w:r w:rsidR="0030141A">
            <w:rPr>
              <w:rFonts w:ascii="Arial" w:hAnsi="Arial" w:hint="cs"/>
              <w:sz w:val="20"/>
              <w:szCs w:val="20"/>
              <w:rtl/>
            </w:rPr>
            <w:t>2023</w:t>
          </w:r>
          <w:r w:rsidR="0030141A" w:rsidRPr="0021677F">
            <w:rPr>
              <w:rFonts w:ascii="Arial" w:hAnsi="Arial" w:hint="cs"/>
              <w:sz w:val="20"/>
              <w:szCs w:val="20"/>
              <w:rtl/>
            </w:rPr>
            <w:t xml:space="preserve"> </w:t>
          </w:r>
          <w:r w:rsidRPr="0021677F">
            <w:rPr>
              <w:rFonts w:ascii="Arial" w:hAnsi="Arial"/>
              <w:sz w:val="20"/>
              <w:szCs w:val="20"/>
              <w:rtl/>
            </w:rPr>
            <w:t>–</w:t>
          </w:r>
          <w:r w:rsidRPr="0021677F">
            <w:rPr>
              <w:rFonts w:ascii="Arial" w:hAnsi="Arial" w:hint="cs"/>
              <w:sz w:val="20"/>
              <w:szCs w:val="20"/>
              <w:rtl/>
            </w:rPr>
            <w:t xml:space="preserve"> בהיקפים משתנים </w:t>
          </w:r>
          <w:r w:rsidRPr="0021677F">
            <w:rPr>
              <w:rFonts w:hint="cs"/>
              <w:sz w:val="20"/>
              <w:szCs w:val="20"/>
              <w:rtl/>
            </w:rPr>
            <w:t>לרכישת מכשירי טלפון סלולרי</w:t>
          </w:r>
          <w:r w:rsidR="0004285D">
            <w:rPr>
              <w:rFonts w:hint="cs"/>
              <w:sz w:val="20"/>
              <w:szCs w:val="20"/>
              <w:rtl/>
            </w:rPr>
            <w:t>ים</w:t>
          </w:r>
          <w:r w:rsidRPr="0021677F">
            <w:rPr>
              <w:rFonts w:hint="cs"/>
              <w:sz w:val="20"/>
              <w:szCs w:val="20"/>
              <w:rtl/>
            </w:rPr>
            <w:t xml:space="preserve"> כשר</w:t>
          </w:r>
          <w:r w:rsidR="0004285D">
            <w:rPr>
              <w:rFonts w:hint="cs"/>
              <w:sz w:val="20"/>
              <w:szCs w:val="20"/>
              <w:rtl/>
            </w:rPr>
            <w:t>ים</w:t>
          </w:r>
        </w:p>
      </w:tc>
      <w:tc>
        <w:tcPr>
          <w:tcW w:w="0" w:type="auto"/>
        </w:tcPr>
        <w:p w14:paraId="6DBA8DE6" w14:textId="77777777" w:rsidR="00516EF3" w:rsidRDefault="00516EF3" w:rsidP="00927B54">
          <w:pPr>
            <w:pStyle w:val="Header"/>
            <w:jc w:val="right"/>
          </w:pPr>
        </w:p>
      </w:tc>
    </w:tr>
    <w:tr w:rsidR="00516EF3" w14:paraId="7C2BE0A2" w14:textId="77777777" w:rsidTr="0004285D">
      <w:tc>
        <w:tcPr>
          <w:tcW w:w="1560" w:type="dxa"/>
        </w:tcPr>
        <w:p w14:paraId="17FD9E55" w14:textId="77777777" w:rsidR="00516EF3" w:rsidRPr="006915E5" w:rsidRDefault="00516EF3" w:rsidP="00927B54">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983E29" w:rsidRPr="00983E29">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983E29" w:rsidRPr="00983E29">
            <w:rPr>
              <w:b/>
              <w:bCs/>
              <w:noProof/>
              <w:sz w:val="20"/>
              <w:szCs w:val="20"/>
              <w:rtl/>
              <w:lang w:val="he-IL"/>
            </w:rPr>
            <w:t>76</w:t>
          </w:r>
          <w:r w:rsidRPr="006915E5">
            <w:rPr>
              <w:b/>
              <w:bCs/>
              <w:sz w:val="20"/>
              <w:szCs w:val="20"/>
              <w:rtl/>
            </w:rPr>
            <w:fldChar w:fldCharType="end"/>
          </w:r>
        </w:p>
      </w:tc>
      <w:tc>
        <w:tcPr>
          <w:tcW w:w="6524" w:type="dxa"/>
        </w:tcPr>
        <w:p w14:paraId="77AFE078" w14:textId="77777777" w:rsidR="00516EF3" w:rsidRDefault="00516EF3" w:rsidP="00927B54">
          <w:pPr>
            <w:pStyle w:val="Header"/>
            <w:jc w:val="right"/>
          </w:pPr>
        </w:p>
      </w:tc>
      <w:tc>
        <w:tcPr>
          <w:tcW w:w="0" w:type="auto"/>
        </w:tcPr>
        <w:p w14:paraId="31434146" w14:textId="77777777" w:rsidR="00516EF3" w:rsidRDefault="00516EF3" w:rsidP="00927B54">
          <w:pPr>
            <w:pStyle w:val="Header"/>
            <w:jc w:val="right"/>
          </w:pPr>
        </w:p>
      </w:tc>
    </w:tr>
  </w:tbl>
  <w:p w14:paraId="3A55AE9F" w14:textId="77777777" w:rsidR="00516EF3" w:rsidRDefault="00516EF3" w:rsidP="00927B54">
    <w:pPr>
      <w:pStyle w:val="Header"/>
      <w:bidi/>
    </w:pPr>
  </w:p>
  <w:p w14:paraId="0418E8B3" w14:textId="77777777" w:rsidR="00516EF3" w:rsidRDefault="00516EF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B076F1"/>
    <w:multiLevelType w:val="hybridMultilevel"/>
    <w:tmpl w:val="F25C7848"/>
    <w:lvl w:ilvl="0" w:tplc="042C647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94382"/>
    <w:multiLevelType w:val="hybridMultilevel"/>
    <w:tmpl w:val="44F270B6"/>
    <w:lvl w:ilvl="0" w:tplc="1E04EAA6">
      <w:start w:val="1"/>
      <w:numFmt w:val="hebrew1"/>
      <w:lvlText w:val="%1."/>
      <w:lvlJc w:val="center"/>
      <w:pPr>
        <w:ind w:left="1911" w:hanging="360"/>
      </w:pPr>
      <w:rPr>
        <w:b w:val="0"/>
        <w:bCs w:val="0"/>
      </w:rPr>
    </w:lvl>
    <w:lvl w:ilvl="1" w:tplc="20000019">
      <w:start w:val="1"/>
      <w:numFmt w:val="lowerLetter"/>
      <w:lvlText w:val="%2."/>
      <w:lvlJc w:val="left"/>
      <w:pPr>
        <w:ind w:left="2631" w:hanging="360"/>
      </w:pPr>
    </w:lvl>
    <w:lvl w:ilvl="2" w:tplc="2000001B">
      <w:start w:val="1"/>
      <w:numFmt w:val="lowerRoman"/>
      <w:lvlText w:val="%3."/>
      <w:lvlJc w:val="right"/>
      <w:pPr>
        <w:ind w:left="3351" w:hanging="180"/>
      </w:pPr>
    </w:lvl>
    <w:lvl w:ilvl="3" w:tplc="2000000F">
      <w:start w:val="1"/>
      <w:numFmt w:val="decimal"/>
      <w:lvlText w:val="%4."/>
      <w:lvlJc w:val="left"/>
      <w:pPr>
        <w:ind w:left="4071" w:hanging="360"/>
      </w:pPr>
    </w:lvl>
    <w:lvl w:ilvl="4" w:tplc="20000019">
      <w:start w:val="1"/>
      <w:numFmt w:val="lowerLetter"/>
      <w:lvlText w:val="%5."/>
      <w:lvlJc w:val="left"/>
      <w:pPr>
        <w:ind w:left="4791" w:hanging="360"/>
      </w:pPr>
    </w:lvl>
    <w:lvl w:ilvl="5" w:tplc="2000001B" w:tentative="1">
      <w:start w:val="1"/>
      <w:numFmt w:val="lowerRoman"/>
      <w:lvlText w:val="%6."/>
      <w:lvlJc w:val="right"/>
      <w:pPr>
        <w:ind w:left="5511" w:hanging="180"/>
      </w:pPr>
    </w:lvl>
    <w:lvl w:ilvl="6" w:tplc="2000000F" w:tentative="1">
      <w:start w:val="1"/>
      <w:numFmt w:val="decimal"/>
      <w:lvlText w:val="%7."/>
      <w:lvlJc w:val="left"/>
      <w:pPr>
        <w:ind w:left="6231" w:hanging="360"/>
      </w:pPr>
    </w:lvl>
    <w:lvl w:ilvl="7" w:tplc="20000019" w:tentative="1">
      <w:start w:val="1"/>
      <w:numFmt w:val="lowerLetter"/>
      <w:lvlText w:val="%8."/>
      <w:lvlJc w:val="left"/>
      <w:pPr>
        <w:ind w:left="6951" w:hanging="360"/>
      </w:pPr>
    </w:lvl>
    <w:lvl w:ilvl="8" w:tplc="2000001B" w:tentative="1">
      <w:start w:val="1"/>
      <w:numFmt w:val="lowerRoman"/>
      <w:lvlText w:val="%9."/>
      <w:lvlJc w:val="right"/>
      <w:pPr>
        <w:ind w:left="7671"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 w15:restartNumberingAfterBreak="0">
    <w:nsid w:val="081B2CE1"/>
    <w:multiLevelType w:val="hybridMultilevel"/>
    <w:tmpl w:val="E70C520A"/>
    <w:lvl w:ilvl="0" w:tplc="04090001">
      <w:start w:val="1"/>
      <w:numFmt w:val="bullet"/>
      <w:lvlText w:val=""/>
      <w:lvlJc w:val="left"/>
      <w:pPr>
        <w:ind w:left="2282" w:hanging="360"/>
      </w:pPr>
      <w:rPr>
        <w:rFonts w:ascii="Symbol" w:hAnsi="Symbol" w:hint="default"/>
      </w:rPr>
    </w:lvl>
    <w:lvl w:ilvl="1" w:tplc="04090003">
      <w:start w:val="1"/>
      <w:numFmt w:val="bullet"/>
      <w:lvlText w:val="o"/>
      <w:lvlJc w:val="left"/>
      <w:pPr>
        <w:ind w:left="3002" w:hanging="360"/>
      </w:pPr>
      <w:rPr>
        <w:rFonts w:ascii="Courier New" w:hAnsi="Courier New" w:cs="Courier New" w:hint="default"/>
      </w:rPr>
    </w:lvl>
    <w:lvl w:ilvl="2" w:tplc="04090005">
      <w:start w:val="1"/>
      <w:numFmt w:val="bullet"/>
      <w:lvlText w:val=""/>
      <w:lvlJc w:val="left"/>
      <w:pPr>
        <w:ind w:left="3722" w:hanging="360"/>
      </w:pPr>
      <w:rPr>
        <w:rFonts w:ascii="Wingdings" w:hAnsi="Wingdings" w:hint="default"/>
      </w:rPr>
    </w:lvl>
    <w:lvl w:ilvl="3" w:tplc="04090001">
      <w:start w:val="1"/>
      <w:numFmt w:val="bullet"/>
      <w:lvlText w:val=""/>
      <w:lvlJc w:val="left"/>
      <w:pPr>
        <w:ind w:left="4442" w:hanging="360"/>
      </w:pPr>
      <w:rPr>
        <w:rFonts w:ascii="Symbol" w:hAnsi="Symbol" w:hint="default"/>
      </w:rPr>
    </w:lvl>
    <w:lvl w:ilvl="4" w:tplc="04090003">
      <w:start w:val="1"/>
      <w:numFmt w:val="bullet"/>
      <w:lvlText w:val="o"/>
      <w:lvlJc w:val="left"/>
      <w:pPr>
        <w:ind w:left="5162" w:hanging="360"/>
      </w:pPr>
      <w:rPr>
        <w:rFonts w:ascii="Courier New" w:hAnsi="Courier New" w:cs="Courier New" w:hint="default"/>
      </w:rPr>
    </w:lvl>
    <w:lvl w:ilvl="5" w:tplc="04090005">
      <w:start w:val="1"/>
      <w:numFmt w:val="bullet"/>
      <w:lvlText w:val=""/>
      <w:lvlJc w:val="left"/>
      <w:pPr>
        <w:ind w:left="5882" w:hanging="360"/>
      </w:pPr>
      <w:rPr>
        <w:rFonts w:ascii="Wingdings" w:hAnsi="Wingdings" w:hint="default"/>
      </w:rPr>
    </w:lvl>
    <w:lvl w:ilvl="6" w:tplc="04090001">
      <w:start w:val="1"/>
      <w:numFmt w:val="bullet"/>
      <w:lvlText w:val=""/>
      <w:lvlJc w:val="left"/>
      <w:pPr>
        <w:ind w:left="6602" w:hanging="360"/>
      </w:pPr>
      <w:rPr>
        <w:rFonts w:ascii="Symbol" w:hAnsi="Symbol" w:hint="default"/>
      </w:rPr>
    </w:lvl>
    <w:lvl w:ilvl="7" w:tplc="04090003">
      <w:start w:val="1"/>
      <w:numFmt w:val="bullet"/>
      <w:lvlText w:val="o"/>
      <w:lvlJc w:val="left"/>
      <w:pPr>
        <w:ind w:left="7322" w:hanging="360"/>
      </w:pPr>
      <w:rPr>
        <w:rFonts w:ascii="Courier New" w:hAnsi="Courier New" w:cs="Courier New" w:hint="default"/>
      </w:rPr>
    </w:lvl>
    <w:lvl w:ilvl="8" w:tplc="04090005">
      <w:start w:val="1"/>
      <w:numFmt w:val="bullet"/>
      <w:lvlText w:val=""/>
      <w:lvlJc w:val="left"/>
      <w:pPr>
        <w:ind w:left="8042"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2" w15:restartNumberingAfterBreak="0">
    <w:nsid w:val="0EE475D5"/>
    <w:multiLevelType w:val="multilevel"/>
    <w:tmpl w:val="46E4F1F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 w:val="24"/>
        <w:szCs w:val="24"/>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0FD57F3A"/>
    <w:multiLevelType w:val="hybridMultilevel"/>
    <w:tmpl w:val="76FC2B4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0147B0A"/>
    <w:multiLevelType w:val="hybridMultilevel"/>
    <w:tmpl w:val="A78E95DE"/>
    <w:lvl w:ilvl="0" w:tplc="99CC98D4">
      <w:start w:val="1"/>
      <w:numFmt w:val="hebrew1"/>
      <w:lvlText w:val="%1."/>
      <w:lvlJc w:val="left"/>
      <w:pPr>
        <w:ind w:left="2942" w:hanging="360"/>
      </w:pPr>
      <w:rPr>
        <w:rFonts w:hint="default"/>
      </w:rPr>
    </w:lvl>
    <w:lvl w:ilvl="1" w:tplc="04090019">
      <w:start w:val="1"/>
      <w:numFmt w:val="lowerLetter"/>
      <w:lvlText w:val="%2."/>
      <w:lvlJc w:val="left"/>
      <w:pPr>
        <w:ind w:left="3662" w:hanging="360"/>
      </w:pPr>
    </w:lvl>
    <w:lvl w:ilvl="2" w:tplc="0409001B" w:tentative="1">
      <w:start w:val="1"/>
      <w:numFmt w:val="lowerRoman"/>
      <w:lvlText w:val="%3."/>
      <w:lvlJc w:val="right"/>
      <w:pPr>
        <w:ind w:left="4382" w:hanging="180"/>
      </w:pPr>
    </w:lvl>
    <w:lvl w:ilvl="3" w:tplc="0409000F" w:tentative="1">
      <w:start w:val="1"/>
      <w:numFmt w:val="decimal"/>
      <w:lvlText w:val="%4."/>
      <w:lvlJc w:val="left"/>
      <w:pPr>
        <w:ind w:left="5102" w:hanging="360"/>
      </w:pPr>
    </w:lvl>
    <w:lvl w:ilvl="4" w:tplc="04090019" w:tentative="1">
      <w:start w:val="1"/>
      <w:numFmt w:val="lowerLetter"/>
      <w:lvlText w:val="%5."/>
      <w:lvlJc w:val="left"/>
      <w:pPr>
        <w:ind w:left="5822" w:hanging="360"/>
      </w:pPr>
    </w:lvl>
    <w:lvl w:ilvl="5" w:tplc="0409001B" w:tentative="1">
      <w:start w:val="1"/>
      <w:numFmt w:val="lowerRoman"/>
      <w:lvlText w:val="%6."/>
      <w:lvlJc w:val="right"/>
      <w:pPr>
        <w:ind w:left="6542" w:hanging="180"/>
      </w:pPr>
    </w:lvl>
    <w:lvl w:ilvl="6" w:tplc="0409000F" w:tentative="1">
      <w:start w:val="1"/>
      <w:numFmt w:val="decimal"/>
      <w:lvlText w:val="%7."/>
      <w:lvlJc w:val="left"/>
      <w:pPr>
        <w:ind w:left="7262" w:hanging="360"/>
      </w:pPr>
    </w:lvl>
    <w:lvl w:ilvl="7" w:tplc="04090019" w:tentative="1">
      <w:start w:val="1"/>
      <w:numFmt w:val="lowerLetter"/>
      <w:lvlText w:val="%8."/>
      <w:lvlJc w:val="left"/>
      <w:pPr>
        <w:ind w:left="7982" w:hanging="360"/>
      </w:pPr>
    </w:lvl>
    <w:lvl w:ilvl="8" w:tplc="0409001B" w:tentative="1">
      <w:start w:val="1"/>
      <w:numFmt w:val="lowerRoman"/>
      <w:lvlText w:val="%9."/>
      <w:lvlJc w:val="right"/>
      <w:pPr>
        <w:ind w:left="8702" w:hanging="180"/>
      </w:pPr>
    </w:lvl>
  </w:abstractNum>
  <w:abstractNum w:abstractNumId="16"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7"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1" w15:restartNumberingAfterBreak="0">
    <w:nsid w:val="13A13A72"/>
    <w:multiLevelType w:val="hybridMultilevel"/>
    <w:tmpl w:val="F1C817A6"/>
    <w:lvl w:ilvl="0" w:tplc="D1C4F5F6">
      <w:start w:val="1"/>
      <w:numFmt w:val="decimal"/>
      <w:lvlText w:val="%1)"/>
      <w:lvlJc w:val="left"/>
      <w:pPr>
        <w:ind w:left="2769"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0F">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527C50"/>
    <w:multiLevelType w:val="hybridMultilevel"/>
    <w:tmpl w:val="95F09C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190332C0"/>
    <w:multiLevelType w:val="hybridMultilevel"/>
    <w:tmpl w:val="6D6A0C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A3D4668"/>
    <w:multiLevelType w:val="hybridMultilevel"/>
    <w:tmpl w:val="8FCE7286"/>
    <w:lvl w:ilvl="0" w:tplc="0409001B">
      <w:start w:val="1"/>
      <w:numFmt w:val="lowerRoman"/>
      <w:lvlText w:val="%1."/>
      <w:lvlJc w:val="right"/>
      <w:pPr>
        <w:ind w:left="1080" w:hanging="360"/>
      </w:pPr>
      <w:rPr>
        <w:rFonts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15:restartNumberingAfterBreak="0">
    <w:nsid w:val="1B430D81"/>
    <w:multiLevelType w:val="hybridMultilevel"/>
    <w:tmpl w:val="83B8BB5A"/>
    <w:lvl w:ilvl="0" w:tplc="7CF6629A">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C941776"/>
    <w:multiLevelType w:val="hybridMultilevel"/>
    <w:tmpl w:val="9372073E"/>
    <w:lvl w:ilvl="0" w:tplc="F2F2E9F6">
      <w:start w:val="1"/>
      <w:numFmt w:val="hebrew1"/>
      <w:lvlText w:val="%1."/>
      <w:lvlJc w:val="center"/>
      <w:pPr>
        <w:ind w:left="19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31"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15:restartNumberingAfterBreak="0">
    <w:nsid w:val="1F70385A"/>
    <w:multiLevelType w:val="hybridMultilevel"/>
    <w:tmpl w:val="4C7CAC0A"/>
    <w:lvl w:ilvl="0" w:tplc="04090013">
      <w:start w:val="1"/>
      <w:numFmt w:val="hebrew1"/>
      <w:lvlText w:val="%1."/>
      <w:lvlJc w:val="center"/>
      <w:pPr>
        <w:ind w:left="3044" w:hanging="360"/>
      </w:pPr>
    </w:lvl>
    <w:lvl w:ilvl="1" w:tplc="04090019">
      <w:start w:val="1"/>
      <w:numFmt w:val="lowerLetter"/>
      <w:lvlText w:val="%2."/>
      <w:lvlJc w:val="left"/>
      <w:pPr>
        <w:ind w:left="3764" w:hanging="360"/>
      </w:pPr>
    </w:lvl>
    <w:lvl w:ilvl="2" w:tplc="0409001B">
      <w:start w:val="1"/>
      <w:numFmt w:val="lowerRoman"/>
      <w:lvlText w:val="%3."/>
      <w:lvlJc w:val="right"/>
      <w:pPr>
        <w:ind w:left="4484" w:hanging="180"/>
      </w:pPr>
    </w:lvl>
    <w:lvl w:ilvl="3" w:tplc="0409000F" w:tentative="1">
      <w:start w:val="1"/>
      <w:numFmt w:val="decimal"/>
      <w:lvlText w:val="%4."/>
      <w:lvlJc w:val="left"/>
      <w:pPr>
        <w:ind w:left="5204" w:hanging="360"/>
      </w:pPr>
    </w:lvl>
    <w:lvl w:ilvl="4" w:tplc="04090019" w:tentative="1">
      <w:start w:val="1"/>
      <w:numFmt w:val="lowerLetter"/>
      <w:lvlText w:val="%5."/>
      <w:lvlJc w:val="left"/>
      <w:pPr>
        <w:ind w:left="5924" w:hanging="360"/>
      </w:pPr>
    </w:lvl>
    <w:lvl w:ilvl="5" w:tplc="0409001B" w:tentative="1">
      <w:start w:val="1"/>
      <w:numFmt w:val="lowerRoman"/>
      <w:lvlText w:val="%6."/>
      <w:lvlJc w:val="right"/>
      <w:pPr>
        <w:ind w:left="6644" w:hanging="180"/>
      </w:pPr>
    </w:lvl>
    <w:lvl w:ilvl="6" w:tplc="0409000F" w:tentative="1">
      <w:start w:val="1"/>
      <w:numFmt w:val="decimal"/>
      <w:lvlText w:val="%7."/>
      <w:lvlJc w:val="left"/>
      <w:pPr>
        <w:ind w:left="7364" w:hanging="360"/>
      </w:pPr>
    </w:lvl>
    <w:lvl w:ilvl="7" w:tplc="04090019" w:tentative="1">
      <w:start w:val="1"/>
      <w:numFmt w:val="lowerLetter"/>
      <w:lvlText w:val="%8."/>
      <w:lvlJc w:val="left"/>
      <w:pPr>
        <w:ind w:left="8084" w:hanging="360"/>
      </w:pPr>
    </w:lvl>
    <w:lvl w:ilvl="8" w:tplc="0409001B" w:tentative="1">
      <w:start w:val="1"/>
      <w:numFmt w:val="lowerRoman"/>
      <w:lvlText w:val="%9."/>
      <w:lvlJc w:val="right"/>
      <w:pPr>
        <w:ind w:left="8804" w:hanging="180"/>
      </w:pPr>
    </w:lvl>
  </w:abstractNum>
  <w:abstractNum w:abstractNumId="33"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5" w15:restartNumberingAfterBreak="0">
    <w:nsid w:val="25B65E59"/>
    <w:multiLevelType w:val="multilevel"/>
    <w:tmpl w:val="6A0EF474"/>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sz w:val="24"/>
        <w:szCs w:val="24"/>
        <w:lang w:bidi="he-IL"/>
      </w:rPr>
    </w:lvl>
    <w:lvl w:ilvl="2">
      <w:start w:val="1"/>
      <w:numFmt w:val="decimal"/>
      <w:lvlText w:val="%1.%2.%3."/>
      <w:lvlJc w:val="left"/>
      <w:pPr>
        <w:ind w:left="1224" w:hanging="504"/>
      </w:pPr>
      <w:rPr>
        <w:b w:val="0"/>
        <w:bCs w:val="0"/>
        <w:iCs w:val="0"/>
        <w:lang w:bidi="he-IL"/>
      </w:rPr>
    </w:lvl>
    <w:lvl w:ilvl="3">
      <w:start w:val="1"/>
      <w:numFmt w:val="decimal"/>
      <w:lvlText w:val="%1.%2.%3.%4."/>
      <w:lvlJc w:val="left"/>
      <w:pPr>
        <w:ind w:left="1728" w:hanging="648"/>
      </w:pPr>
      <w:rPr>
        <w:rFonts w:hint="default"/>
        <w:b/>
        <w:bCs/>
        <w:iCs w:val="0"/>
        <w:strike w:val="0"/>
        <w:dstrike w:val="0"/>
        <w:color w:val="auto"/>
        <w:u w:val="none"/>
        <w:effect w:val="none"/>
        <w:lang w:bidi="he-IL"/>
      </w:rPr>
    </w:lvl>
    <w:lvl w:ilvl="4">
      <w:start w:val="1"/>
      <w:numFmt w:val="decimal"/>
      <w:lvlText w:val="%1.%2.%3.%4.%5."/>
      <w:lvlJc w:val="left"/>
      <w:pPr>
        <w:ind w:left="2232" w:hanging="792"/>
      </w:pPr>
      <w:rPr>
        <w:rFonts w:hint="default"/>
        <w:b/>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6F25BF5"/>
    <w:multiLevelType w:val="hybridMultilevel"/>
    <w:tmpl w:val="11FAE104"/>
    <w:lvl w:ilvl="0" w:tplc="B2F2691A">
      <w:start w:val="1"/>
      <w:numFmt w:val="decimal"/>
      <w:lvlText w:val="(%1)"/>
      <w:lvlJc w:val="left"/>
      <w:pPr>
        <w:ind w:left="373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13E82156">
      <w:start w:val="1"/>
      <w:numFmt w:val="lowerRoman"/>
      <w:lvlText w:val="%5)"/>
      <w:lvlJc w:val="left"/>
      <w:pPr>
        <w:ind w:left="3600" w:hanging="360"/>
      </w:pPr>
      <w:rPr>
        <w:rFonts w:asciiTheme="minorHAnsi" w:hAnsiTheme="minorHAnsi" w:hint="default"/>
      </w:r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73C642A"/>
    <w:multiLevelType w:val="hybridMultilevel"/>
    <w:tmpl w:val="FAB8092E"/>
    <w:lvl w:ilvl="0" w:tplc="04090011">
      <w:start w:val="1"/>
      <w:numFmt w:val="decimal"/>
      <w:lvlText w:val="%1)"/>
      <w:lvlJc w:val="left"/>
      <w:pPr>
        <w:ind w:left="1922" w:hanging="360"/>
      </w:pPr>
    </w:lvl>
    <w:lvl w:ilvl="1" w:tplc="04090003">
      <w:start w:val="1"/>
      <w:numFmt w:val="bullet"/>
      <w:lvlText w:val="o"/>
      <w:lvlJc w:val="left"/>
      <w:pPr>
        <w:ind w:left="2642" w:hanging="360"/>
      </w:pPr>
      <w:rPr>
        <w:rFonts w:ascii="Courier New" w:hAnsi="Courier New" w:cs="Courier New" w:hint="default"/>
      </w:rPr>
    </w:lvl>
    <w:lvl w:ilvl="2" w:tplc="04090005">
      <w:start w:val="1"/>
      <w:numFmt w:val="bullet"/>
      <w:lvlText w:val=""/>
      <w:lvlJc w:val="left"/>
      <w:pPr>
        <w:ind w:left="3362" w:hanging="360"/>
      </w:pPr>
      <w:rPr>
        <w:rFonts w:ascii="Wingdings" w:hAnsi="Wingdings" w:hint="default"/>
      </w:rPr>
    </w:lvl>
    <w:lvl w:ilvl="3" w:tplc="04090001">
      <w:start w:val="1"/>
      <w:numFmt w:val="bullet"/>
      <w:lvlText w:val=""/>
      <w:lvlJc w:val="left"/>
      <w:pPr>
        <w:ind w:left="4082" w:hanging="360"/>
      </w:pPr>
      <w:rPr>
        <w:rFonts w:ascii="Symbol" w:hAnsi="Symbol" w:hint="default"/>
      </w:rPr>
    </w:lvl>
    <w:lvl w:ilvl="4" w:tplc="04090003">
      <w:start w:val="1"/>
      <w:numFmt w:val="bullet"/>
      <w:lvlText w:val="o"/>
      <w:lvlJc w:val="left"/>
      <w:pPr>
        <w:ind w:left="4802" w:hanging="360"/>
      </w:pPr>
      <w:rPr>
        <w:rFonts w:ascii="Courier New" w:hAnsi="Courier New" w:cs="Courier New" w:hint="default"/>
      </w:rPr>
    </w:lvl>
    <w:lvl w:ilvl="5" w:tplc="04090005">
      <w:start w:val="1"/>
      <w:numFmt w:val="bullet"/>
      <w:lvlText w:val=""/>
      <w:lvlJc w:val="left"/>
      <w:pPr>
        <w:ind w:left="5522" w:hanging="360"/>
      </w:pPr>
      <w:rPr>
        <w:rFonts w:ascii="Wingdings" w:hAnsi="Wingdings" w:hint="default"/>
      </w:rPr>
    </w:lvl>
    <w:lvl w:ilvl="6" w:tplc="04090001">
      <w:start w:val="1"/>
      <w:numFmt w:val="bullet"/>
      <w:lvlText w:val=""/>
      <w:lvlJc w:val="left"/>
      <w:pPr>
        <w:ind w:left="6242" w:hanging="360"/>
      </w:pPr>
      <w:rPr>
        <w:rFonts w:ascii="Symbol" w:hAnsi="Symbol" w:hint="default"/>
      </w:rPr>
    </w:lvl>
    <w:lvl w:ilvl="7" w:tplc="04090003">
      <w:start w:val="1"/>
      <w:numFmt w:val="bullet"/>
      <w:lvlText w:val="o"/>
      <w:lvlJc w:val="left"/>
      <w:pPr>
        <w:ind w:left="6962" w:hanging="360"/>
      </w:pPr>
      <w:rPr>
        <w:rFonts w:ascii="Courier New" w:hAnsi="Courier New" w:cs="Courier New" w:hint="default"/>
      </w:rPr>
    </w:lvl>
    <w:lvl w:ilvl="8" w:tplc="04090005">
      <w:start w:val="1"/>
      <w:numFmt w:val="bullet"/>
      <w:lvlText w:val=""/>
      <w:lvlJc w:val="left"/>
      <w:pPr>
        <w:ind w:left="7682" w:hanging="360"/>
      </w:pPr>
      <w:rPr>
        <w:rFonts w:ascii="Wingdings" w:hAnsi="Wingdings" w:hint="default"/>
      </w:rPr>
    </w:lvl>
  </w:abstractNum>
  <w:abstractNum w:abstractNumId="38"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9"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15:restartNumberingAfterBreak="0">
    <w:nsid w:val="2DA2494D"/>
    <w:multiLevelType w:val="hybridMultilevel"/>
    <w:tmpl w:val="A872CBFE"/>
    <w:lvl w:ilvl="0" w:tplc="04090001">
      <w:start w:val="1"/>
      <w:numFmt w:val="bullet"/>
      <w:lvlText w:val=""/>
      <w:lvlJc w:val="left"/>
      <w:pPr>
        <w:ind w:left="3319" w:hanging="360"/>
      </w:pPr>
      <w:rPr>
        <w:rFonts w:ascii="Symbol" w:hAnsi="Symbol" w:hint="default"/>
      </w:rPr>
    </w:lvl>
    <w:lvl w:ilvl="1" w:tplc="04090003" w:tentative="1">
      <w:start w:val="1"/>
      <w:numFmt w:val="bullet"/>
      <w:lvlText w:val="o"/>
      <w:lvlJc w:val="left"/>
      <w:pPr>
        <w:ind w:left="4039" w:hanging="360"/>
      </w:pPr>
      <w:rPr>
        <w:rFonts w:ascii="Courier New" w:hAnsi="Courier New" w:cs="Courier New" w:hint="default"/>
      </w:rPr>
    </w:lvl>
    <w:lvl w:ilvl="2" w:tplc="04090005" w:tentative="1">
      <w:start w:val="1"/>
      <w:numFmt w:val="bullet"/>
      <w:lvlText w:val=""/>
      <w:lvlJc w:val="left"/>
      <w:pPr>
        <w:ind w:left="4759" w:hanging="360"/>
      </w:pPr>
      <w:rPr>
        <w:rFonts w:ascii="Wingdings" w:hAnsi="Wingdings" w:hint="default"/>
      </w:rPr>
    </w:lvl>
    <w:lvl w:ilvl="3" w:tplc="04090001" w:tentative="1">
      <w:start w:val="1"/>
      <w:numFmt w:val="bullet"/>
      <w:lvlText w:val=""/>
      <w:lvlJc w:val="left"/>
      <w:pPr>
        <w:ind w:left="5479" w:hanging="360"/>
      </w:pPr>
      <w:rPr>
        <w:rFonts w:ascii="Symbol" w:hAnsi="Symbol" w:hint="default"/>
      </w:rPr>
    </w:lvl>
    <w:lvl w:ilvl="4" w:tplc="04090003" w:tentative="1">
      <w:start w:val="1"/>
      <w:numFmt w:val="bullet"/>
      <w:lvlText w:val="o"/>
      <w:lvlJc w:val="left"/>
      <w:pPr>
        <w:ind w:left="6199" w:hanging="360"/>
      </w:pPr>
      <w:rPr>
        <w:rFonts w:ascii="Courier New" w:hAnsi="Courier New" w:cs="Courier New" w:hint="default"/>
      </w:rPr>
    </w:lvl>
    <w:lvl w:ilvl="5" w:tplc="04090005" w:tentative="1">
      <w:start w:val="1"/>
      <w:numFmt w:val="bullet"/>
      <w:lvlText w:val=""/>
      <w:lvlJc w:val="left"/>
      <w:pPr>
        <w:ind w:left="6919" w:hanging="360"/>
      </w:pPr>
      <w:rPr>
        <w:rFonts w:ascii="Wingdings" w:hAnsi="Wingdings" w:hint="default"/>
      </w:rPr>
    </w:lvl>
    <w:lvl w:ilvl="6" w:tplc="04090001" w:tentative="1">
      <w:start w:val="1"/>
      <w:numFmt w:val="bullet"/>
      <w:lvlText w:val=""/>
      <w:lvlJc w:val="left"/>
      <w:pPr>
        <w:ind w:left="7639" w:hanging="360"/>
      </w:pPr>
      <w:rPr>
        <w:rFonts w:ascii="Symbol" w:hAnsi="Symbol" w:hint="default"/>
      </w:rPr>
    </w:lvl>
    <w:lvl w:ilvl="7" w:tplc="04090003" w:tentative="1">
      <w:start w:val="1"/>
      <w:numFmt w:val="bullet"/>
      <w:lvlText w:val="o"/>
      <w:lvlJc w:val="left"/>
      <w:pPr>
        <w:ind w:left="8359" w:hanging="360"/>
      </w:pPr>
      <w:rPr>
        <w:rFonts w:ascii="Courier New" w:hAnsi="Courier New" w:cs="Courier New" w:hint="default"/>
      </w:rPr>
    </w:lvl>
    <w:lvl w:ilvl="8" w:tplc="04090005" w:tentative="1">
      <w:start w:val="1"/>
      <w:numFmt w:val="bullet"/>
      <w:lvlText w:val=""/>
      <w:lvlJc w:val="left"/>
      <w:pPr>
        <w:ind w:left="9079" w:hanging="360"/>
      </w:pPr>
      <w:rPr>
        <w:rFonts w:ascii="Wingdings" w:hAnsi="Wingdings" w:hint="default"/>
      </w:rPr>
    </w:lvl>
  </w:abstractNum>
  <w:abstractNum w:abstractNumId="4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1D61379"/>
    <w:multiLevelType w:val="hybridMultilevel"/>
    <w:tmpl w:val="60A02FC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31F4190C"/>
    <w:multiLevelType w:val="hybridMultilevel"/>
    <w:tmpl w:val="2440F1F8"/>
    <w:lvl w:ilvl="0" w:tplc="04090011">
      <w:start w:val="1"/>
      <w:numFmt w:val="decimal"/>
      <w:lvlText w:val="%1)"/>
      <w:lvlJc w:val="left"/>
      <w:pPr>
        <w:ind w:left="3421" w:hanging="360"/>
      </w:p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45"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6" w15:restartNumberingAfterBreak="0">
    <w:nsid w:val="33672526"/>
    <w:multiLevelType w:val="hybridMultilevel"/>
    <w:tmpl w:val="A1081C64"/>
    <w:lvl w:ilvl="0" w:tplc="0409001B">
      <w:start w:val="1"/>
      <w:numFmt w:val="lowerRoman"/>
      <w:lvlText w:val="%1."/>
      <w:lvlJc w:val="right"/>
      <w:pPr>
        <w:ind w:left="3456" w:hanging="360"/>
      </w:pPr>
    </w:lvl>
    <w:lvl w:ilvl="1" w:tplc="04090019" w:tentative="1">
      <w:start w:val="1"/>
      <w:numFmt w:val="lowerLetter"/>
      <w:lvlText w:val="%2."/>
      <w:lvlJc w:val="left"/>
      <w:pPr>
        <w:ind w:left="4176" w:hanging="360"/>
      </w:pPr>
    </w:lvl>
    <w:lvl w:ilvl="2" w:tplc="0409001B" w:tentative="1">
      <w:start w:val="1"/>
      <w:numFmt w:val="lowerRoman"/>
      <w:lvlText w:val="%3."/>
      <w:lvlJc w:val="right"/>
      <w:pPr>
        <w:ind w:left="4896" w:hanging="180"/>
      </w:pPr>
    </w:lvl>
    <w:lvl w:ilvl="3" w:tplc="0409000F" w:tentative="1">
      <w:start w:val="1"/>
      <w:numFmt w:val="decimal"/>
      <w:lvlText w:val="%4."/>
      <w:lvlJc w:val="left"/>
      <w:pPr>
        <w:ind w:left="5616" w:hanging="360"/>
      </w:pPr>
    </w:lvl>
    <w:lvl w:ilvl="4" w:tplc="04090019" w:tentative="1">
      <w:start w:val="1"/>
      <w:numFmt w:val="lowerLetter"/>
      <w:lvlText w:val="%5."/>
      <w:lvlJc w:val="left"/>
      <w:pPr>
        <w:ind w:left="6336" w:hanging="360"/>
      </w:pPr>
    </w:lvl>
    <w:lvl w:ilvl="5" w:tplc="0409001B" w:tentative="1">
      <w:start w:val="1"/>
      <w:numFmt w:val="lowerRoman"/>
      <w:lvlText w:val="%6."/>
      <w:lvlJc w:val="right"/>
      <w:pPr>
        <w:ind w:left="7056" w:hanging="180"/>
      </w:pPr>
    </w:lvl>
    <w:lvl w:ilvl="6" w:tplc="0409000F" w:tentative="1">
      <w:start w:val="1"/>
      <w:numFmt w:val="decimal"/>
      <w:lvlText w:val="%7."/>
      <w:lvlJc w:val="left"/>
      <w:pPr>
        <w:ind w:left="7776" w:hanging="360"/>
      </w:pPr>
    </w:lvl>
    <w:lvl w:ilvl="7" w:tplc="04090019" w:tentative="1">
      <w:start w:val="1"/>
      <w:numFmt w:val="lowerLetter"/>
      <w:lvlText w:val="%8."/>
      <w:lvlJc w:val="left"/>
      <w:pPr>
        <w:ind w:left="8496" w:hanging="360"/>
      </w:pPr>
    </w:lvl>
    <w:lvl w:ilvl="8" w:tplc="0409001B" w:tentative="1">
      <w:start w:val="1"/>
      <w:numFmt w:val="lowerRoman"/>
      <w:lvlText w:val="%9."/>
      <w:lvlJc w:val="right"/>
      <w:pPr>
        <w:ind w:left="9216" w:hanging="180"/>
      </w:pPr>
    </w:lvl>
  </w:abstractNum>
  <w:abstractNum w:abstractNumId="47"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0" w15:restartNumberingAfterBreak="0">
    <w:nsid w:val="40E97C8A"/>
    <w:multiLevelType w:val="hybridMultilevel"/>
    <w:tmpl w:val="3E769F4C"/>
    <w:lvl w:ilvl="0" w:tplc="D1C4F5F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1"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52" w15:restartNumberingAfterBreak="0">
    <w:nsid w:val="422667D3"/>
    <w:multiLevelType w:val="hybridMultilevel"/>
    <w:tmpl w:val="CF2450E4"/>
    <w:lvl w:ilvl="0" w:tplc="D506EC7A">
      <w:start w:val="1"/>
      <w:numFmt w:val="hebrew1"/>
      <w:lvlText w:val="%1."/>
      <w:lvlJc w:val="center"/>
      <w:pPr>
        <w:ind w:left="30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3303FBD"/>
    <w:multiLevelType w:val="hybridMultilevel"/>
    <w:tmpl w:val="F12CCD04"/>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97D4229A">
      <w:start w:val="1"/>
      <w:numFmt w:val="decimal"/>
      <w:lvlText w:val="(%5)"/>
      <w:lvlJc w:val="left"/>
      <w:pPr>
        <w:ind w:left="3738" w:hanging="360"/>
      </w:pPr>
      <w:rPr>
        <w:rFonts w:hint="default"/>
      </w:rPr>
    </w:lvl>
    <w:lvl w:ilvl="5" w:tplc="5CA21348">
      <w:start w:val="1"/>
      <w:numFmt w:val="lowerRoman"/>
      <w:lvlText w:val="%6)"/>
      <w:lvlJc w:val="left"/>
      <w:pPr>
        <w:ind w:left="4998" w:hanging="720"/>
      </w:pPr>
      <w:rPr>
        <w:rFonts w:asciiTheme="minorHAnsi" w:hAnsiTheme="minorHAnsi" w:hint="default"/>
      </w:rPr>
    </w:lvl>
    <w:lvl w:ilvl="6" w:tplc="9A7273B8">
      <w:start w:val="1"/>
      <w:numFmt w:val="hebrew1"/>
      <w:lvlText w:val="(%7)"/>
      <w:lvlJc w:val="left"/>
      <w:pPr>
        <w:ind w:left="5178" w:hanging="360"/>
      </w:pPr>
      <w:rPr>
        <w:rFonts w:hint="default"/>
      </w:r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58D6839"/>
    <w:multiLevelType w:val="hybridMultilevel"/>
    <w:tmpl w:val="497A4FF2"/>
    <w:lvl w:ilvl="0" w:tplc="0F42C830">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60F737F"/>
    <w:multiLevelType w:val="hybridMultilevel"/>
    <w:tmpl w:val="B6FEA738"/>
    <w:lvl w:ilvl="0" w:tplc="920A17DE">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8" w15:restartNumberingAfterBreak="0">
    <w:nsid w:val="476A6788"/>
    <w:multiLevelType w:val="hybridMultilevel"/>
    <w:tmpl w:val="C50CF704"/>
    <w:lvl w:ilvl="0" w:tplc="EBD87764">
      <w:numFmt w:val="bullet"/>
      <w:lvlText w:val="-"/>
      <w:lvlJc w:val="left"/>
      <w:pPr>
        <w:ind w:left="720" w:hanging="360"/>
      </w:pPr>
      <w:rPr>
        <w:rFonts w:asciiTheme="minorHAnsi" w:eastAsiaTheme="minorHAnsi" w:hAnsiTheme="minorHAnsi"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B066C79"/>
    <w:multiLevelType w:val="hybridMultilevel"/>
    <w:tmpl w:val="7BB8B2C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4BAD65E7"/>
    <w:multiLevelType w:val="hybridMultilevel"/>
    <w:tmpl w:val="329AC168"/>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EA720FB"/>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5"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7" w15:restartNumberingAfterBreak="0">
    <w:nsid w:val="54DD5D4B"/>
    <w:multiLevelType w:val="hybridMultilevel"/>
    <w:tmpl w:val="2AEE59D2"/>
    <w:lvl w:ilvl="0" w:tplc="584830E6">
      <w:start w:val="1"/>
      <w:numFmt w:val="decimal"/>
      <w:lvlText w:val="%1."/>
      <w:lvlJc w:val="left"/>
      <w:pPr>
        <w:ind w:left="360" w:hanging="360"/>
      </w:pPr>
      <w:rPr>
        <w:rFonts w:ascii="Arial" w:hAnsi="Arial" w:cs="David"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9" w15:restartNumberingAfterBreak="0">
    <w:nsid w:val="5703659F"/>
    <w:multiLevelType w:val="multilevel"/>
    <w:tmpl w:val="1E644CD4"/>
    <w:styleLink w:val="Style1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70" w15:restartNumberingAfterBreak="0">
    <w:nsid w:val="577C06E6"/>
    <w:multiLevelType w:val="multilevel"/>
    <w:tmpl w:val="D86C5FEA"/>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sz w:val="24"/>
        <w:szCs w:val="24"/>
        <w:lang w:bidi="he-IL"/>
      </w:rPr>
    </w:lvl>
    <w:lvl w:ilvl="2">
      <w:start w:val="1"/>
      <w:numFmt w:val="decimal"/>
      <w:lvlText w:val="%1.%2.%3."/>
      <w:lvlJc w:val="left"/>
      <w:pPr>
        <w:ind w:left="1224" w:hanging="504"/>
      </w:pPr>
      <w:rPr>
        <w:b w:val="0"/>
        <w:bCs w:val="0"/>
        <w:iCs w:val="0"/>
        <w:lang w:bidi="he-IL"/>
      </w:rPr>
    </w:lvl>
    <w:lvl w:ilvl="3">
      <w:start w:val="1"/>
      <w:numFmt w:val="decimal"/>
      <w:lvlText w:val="%1.%2.%3.%4."/>
      <w:lvlJc w:val="left"/>
      <w:pPr>
        <w:ind w:left="1728" w:hanging="648"/>
      </w:pPr>
      <w:rPr>
        <w:rFonts w:hint="default"/>
        <w:b/>
        <w:bCs/>
        <w:iCs w:val="0"/>
        <w:strike w:val="0"/>
        <w:dstrike w:val="0"/>
        <w:color w:val="auto"/>
        <w:u w:val="none"/>
        <w:effect w:val="none"/>
        <w:lang w:bidi="he-IL"/>
      </w:rPr>
    </w:lvl>
    <w:lvl w:ilvl="4">
      <w:start w:val="1"/>
      <w:numFmt w:val="decimal"/>
      <w:lvlText w:val="%1.%2.%3.%4.%5."/>
      <w:lvlJc w:val="left"/>
      <w:pPr>
        <w:ind w:left="2232" w:hanging="792"/>
      </w:pPr>
      <w:rPr>
        <w:rFonts w:hint="default"/>
        <w:b/>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57BE5487"/>
    <w:multiLevelType w:val="hybridMultilevel"/>
    <w:tmpl w:val="08AE4DA0"/>
    <w:lvl w:ilvl="0" w:tplc="3F32EC52">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B74427F"/>
    <w:multiLevelType w:val="hybridMultilevel"/>
    <w:tmpl w:val="9A18079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3" w15:restartNumberingAfterBreak="0">
    <w:nsid w:val="5B947F26"/>
    <w:multiLevelType w:val="hybridMultilevel"/>
    <w:tmpl w:val="482060BE"/>
    <w:lvl w:ilvl="0" w:tplc="E78EF2A8">
      <w:start w:val="2"/>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5DF66A45"/>
    <w:multiLevelType w:val="hybridMultilevel"/>
    <w:tmpl w:val="4E929920"/>
    <w:lvl w:ilvl="0" w:tplc="13E82156">
      <w:start w:val="1"/>
      <w:numFmt w:val="lowerRoman"/>
      <w:lvlText w:val="%1)"/>
      <w:lvlJc w:val="left"/>
      <w:pPr>
        <w:ind w:left="1797" w:hanging="360"/>
      </w:pPr>
      <w:rPr>
        <w:rFonts w:asciiTheme="minorHAnsi" w:hAnsiTheme="minorHAnsi"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75" w15:restartNumberingAfterBreak="0">
    <w:nsid w:val="5E023706"/>
    <w:multiLevelType w:val="hybridMultilevel"/>
    <w:tmpl w:val="6354274A"/>
    <w:lvl w:ilvl="0" w:tplc="9190DA4E">
      <w:start w:val="1"/>
      <w:numFmt w:val="decimal"/>
      <w:lvlText w:val="%1."/>
      <w:lvlJc w:val="left"/>
      <w:pPr>
        <w:ind w:left="360" w:hanging="360"/>
      </w:pPr>
      <w:rPr>
        <w:rFonts w:hint="default"/>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6"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15:restartNumberingAfterBreak="0">
    <w:nsid w:val="602E15C2"/>
    <w:multiLevelType w:val="hybridMultilevel"/>
    <w:tmpl w:val="E04EA988"/>
    <w:lvl w:ilvl="0" w:tplc="20000011">
      <w:start w:val="1"/>
      <w:numFmt w:val="decimal"/>
      <w:lvlText w:val="%1)"/>
      <w:lvlJc w:val="left"/>
      <w:pPr>
        <w:ind w:left="3988" w:hanging="360"/>
      </w:pPr>
    </w:lvl>
    <w:lvl w:ilvl="1" w:tplc="20000019" w:tentative="1">
      <w:start w:val="1"/>
      <w:numFmt w:val="lowerLetter"/>
      <w:lvlText w:val="%2."/>
      <w:lvlJc w:val="left"/>
      <w:pPr>
        <w:ind w:left="4708" w:hanging="360"/>
      </w:pPr>
    </w:lvl>
    <w:lvl w:ilvl="2" w:tplc="2000001B" w:tentative="1">
      <w:start w:val="1"/>
      <w:numFmt w:val="lowerRoman"/>
      <w:lvlText w:val="%3."/>
      <w:lvlJc w:val="right"/>
      <w:pPr>
        <w:ind w:left="5428" w:hanging="180"/>
      </w:pPr>
    </w:lvl>
    <w:lvl w:ilvl="3" w:tplc="2000000F" w:tentative="1">
      <w:start w:val="1"/>
      <w:numFmt w:val="decimal"/>
      <w:lvlText w:val="%4."/>
      <w:lvlJc w:val="left"/>
      <w:pPr>
        <w:ind w:left="6148" w:hanging="360"/>
      </w:pPr>
    </w:lvl>
    <w:lvl w:ilvl="4" w:tplc="20000019" w:tentative="1">
      <w:start w:val="1"/>
      <w:numFmt w:val="lowerLetter"/>
      <w:lvlText w:val="%5."/>
      <w:lvlJc w:val="left"/>
      <w:pPr>
        <w:ind w:left="6868" w:hanging="360"/>
      </w:pPr>
    </w:lvl>
    <w:lvl w:ilvl="5" w:tplc="2000001B" w:tentative="1">
      <w:start w:val="1"/>
      <w:numFmt w:val="lowerRoman"/>
      <w:lvlText w:val="%6."/>
      <w:lvlJc w:val="right"/>
      <w:pPr>
        <w:ind w:left="7588" w:hanging="180"/>
      </w:pPr>
    </w:lvl>
    <w:lvl w:ilvl="6" w:tplc="2000000F" w:tentative="1">
      <w:start w:val="1"/>
      <w:numFmt w:val="decimal"/>
      <w:lvlText w:val="%7."/>
      <w:lvlJc w:val="left"/>
      <w:pPr>
        <w:ind w:left="8308" w:hanging="360"/>
      </w:pPr>
    </w:lvl>
    <w:lvl w:ilvl="7" w:tplc="20000019" w:tentative="1">
      <w:start w:val="1"/>
      <w:numFmt w:val="lowerLetter"/>
      <w:lvlText w:val="%8."/>
      <w:lvlJc w:val="left"/>
      <w:pPr>
        <w:ind w:left="9028" w:hanging="360"/>
      </w:pPr>
    </w:lvl>
    <w:lvl w:ilvl="8" w:tplc="2000001B" w:tentative="1">
      <w:start w:val="1"/>
      <w:numFmt w:val="lowerRoman"/>
      <w:lvlText w:val="%9."/>
      <w:lvlJc w:val="right"/>
      <w:pPr>
        <w:ind w:left="9748" w:hanging="180"/>
      </w:pPr>
    </w:lvl>
  </w:abstractNum>
  <w:abstractNum w:abstractNumId="78"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9"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0"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1" w15:restartNumberingAfterBreak="0">
    <w:nsid w:val="64210127"/>
    <w:multiLevelType w:val="hybridMultilevel"/>
    <w:tmpl w:val="A82E8518"/>
    <w:lvl w:ilvl="0" w:tplc="20000001">
      <w:start w:val="1"/>
      <w:numFmt w:val="bullet"/>
      <w:lvlText w:val=""/>
      <w:lvlJc w:val="left"/>
      <w:pPr>
        <w:ind w:left="1891" w:hanging="360"/>
      </w:pPr>
      <w:rPr>
        <w:rFonts w:ascii="Symbol" w:hAnsi="Symbol" w:hint="default"/>
      </w:rPr>
    </w:lvl>
    <w:lvl w:ilvl="1" w:tplc="20000003" w:tentative="1">
      <w:start w:val="1"/>
      <w:numFmt w:val="bullet"/>
      <w:lvlText w:val="o"/>
      <w:lvlJc w:val="left"/>
      <w:pPr>
        <w:ind w:left="2611" w:hanging="360"/>
      </w:pPr>
      <w:rPr>
        <w:rFonts w:ascii="Courier New" w:hAnsi="Courier New" w:cs="Courier New" w:hint="default"/>
      </w:rPr>
    </w:lvl>
    <w:lvl w:ilvl="2" w:tplc="20000005" w:tentative="1">
      <w:start w:val="1"/>
      <w:numFmt w:val="bullet"/>
      <w:lvlText w:val=""/>
      <w:lvlJc w:val="left"/>
      <w:pPr>
        <w:ind w:left="3331" w:hanging="360"/>
      </w:pPr>
      <w:rPr>
        <w:rFonts w:ascii="Wingdings" w:hAnsi="Wingdings" w:hint="default"/>
      </w:rPr>
    </w:lvl>
    <w:lvl w:ilvl="3" w:tplc="20000001" w:tentative="1">
      <w:start w:val="1"/>
      <w:numFmt w:val="bullet"/>
      <w:lvlText w:val=""/>
      <w:lvlJc w:val="left"/>
      <w:pPr>
        <w:ind w:left="4051" w:hanging="360"/>
      </w:pPr>
      <w:rPr>
        <w:rFonts w:ascii="Symbol" w:hAnsi="Symbol" w:hint="default"/>
      </w:rPr>
    </w:lvl>
    <w:lvl w:ilvl="4" w:tplc="20000003" w:tentative="1">
      <w:start w:val="1"/>
      <w:numFmt w:val="bullet"/>
      <w:lvlText w:val="o"/>
      <w:lvlJc w:val="left"/>
      <w:pPr>
        <w:ind w:left="4771" w:hanging="360"/>
      </w:pPr>
      <w:rPr>
        <w:rFonts w:ascii="Courier New" w:hAnsi="Courier New" w:cs="Courier New" w:hint="default"/>
      </w:rPr>
    </w:lvl>
    <w:lvl w:ilvl="5" w:tplc="20000005" w:tentative="1">
      <w:start w:val="1"/>
      <w:numFmt w:val="bullet"/>
      <w:lvlText w:val=""/>
      <w:lvlJc w:val="left"/>
      <w:pPr>
        <w:ind w:left="5491" w:hanging="360"/>
      </w:pPr>
      <w:rPr>
        <w:rFonts w:ascii="Wingdings" w:hAnsi="Wingdings" w:hint="default"/>
      </w:rPr>
    </w:lvl>
    <w:lvl w:ilvl="6" w:tplc="20000001" w:tentative="1">
      <w:start w:val="1"/>
      <w:numFmt w:val="bullet"/>
      <w:lvlText w:val=""/>
      <w:lvlJc w:val="left"/>
      <w:pPr>
        <w:ind w:left="6211" w:hanging="360"/>
      </w:pPr>
      <w:rPr>
        <w:rFonts w:ascii="Symbol" w:hAnsi="Symbol" w:hint="default"/>
      </w:rPr>
    </w:lvl>
    <w:lvl w:ilvl="7" w:tplc="20000003" w:tentative="1">
      <w:start w:val="1"/>
      <w:numFmt w:val="bullet"/>
      <w:lvlText w:val="o"/>
      <w:lvlJc w:val="left"/>
      <w:pPr>
        <w:ind w:left="6931" w:hanging="360"/>
      </w:pPr>
      <w:rPr>
        <w:rFonts w:ascii="Courier New" w:hAnsi="Courier New" w:cs="Courier New" w:hint="default"/>
      </w:rPr>
    </w:lvl>
    <w:lvl w:ilvl="8" w:tplc="20000005" w:tentative="1">
      <w:start w:val="1"/>
      <w:numFmt w:val="bullet"/>
      <w:lvlText w:val=""/>
      <w:lvlJc w:val="left"/>
      <w:pPr>
        <w:ind w:left="7651" w:hanging="360"/>
      </w:pPr>
      <w:rPr>
        <w:rFonts w:ascii="Wingdings" w:hAnsi="Wingdings" w:hint="default"/>
      </w:rPr>
    </w:lvl>
  </w:abstractNum>
  <w:abstractNum w:abstractNumId="82" w15:restartNumberingAfterBreak="0">
    <w:nsid w:val="64D878AF"/>
    <w:multiLevelType w:val="hybridMultilevel"/>
    <w:tmpl w:val="44B67C84"/>
    <w:lvl w:ilvl="0" w:tplc="303E1B78">
      <w:start w:val="1"/>
      <w:numFmt w:val="decimal"/>
      <w:lvlText w:val="%1."/>
      <w:lvlJc w:val="left"/>
      <w:pPr>
        <w:ind w:left="360" w:hanging="360"/>
      </w:pPr>
      <w:rPr>
        <w:rFonts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67F450BD"/>
    <w:multiLevelType w:val="hybridMultilevel"/>
    <w:tmpl w:val="2A7E7F64"/>
    <w:lvl w:ilvl="0" w:tplc="04090001">
      <w:start w:val="1"/>
      <w:numFmt w:val="bullet"/>
      <w:lvlText w:val=""/>
      <w:lvlJc w:val="left"/>
      <w:pPr>
        <w:ind w:left="1288" w:hanging="360"/>
      </w:pPr>
      <w:rPr>
        <w:rFonts w:ascii="Symbol" w:hAnsi="Symbol" w:hint="default"/>
      </w:rPr>
    </w:lvl>
    <w:lvl w:ilvl="1" w:tplc="04090003" w:tentative="1">
      <w:start w:val="1"/>
      <w:numFmt w:val="bullet"/>
      <w:lvlText w:val="o"/>
      <w:lvlJc w:val="left"/>
      <w:pPr>
        <w:ind w:left="2008" w:hanging="360"/>
      </w:pPr>
      <w:rPr>
        <w:rFonts w:ascii="Courier New" w:hAnsi="Courier New" w:cs="Courier New" w:hint="default"/>
      </w:rPr>
    </w:lvl>
    <w:lvl w:ilvl="2" w:tplc="04090005" w:tentative="1">
      <w:start w:val="1"/>
      <w:numFmt w:val="bullet"/>
      <w:lvlText w:val=""/>
      <w:lvlJc w:val="left"/>
      <w:pPr>
        <w:ind w:left="2728" w:hanging="360"/>
      </w:pPr>
      <w:rPr>
        <w:rFonts w:ascii="Wingdings" w:hAnsi="Wingdings" w:hint="default"/>
      </w:rPr>
    </w:lvl>
    <w:lvl w:ilvl="3" w:tplc="04090001" w:tentative="1">
      <w:start w:val="1"/>
      <w:numFmt w:val="bullet"/>
      <w:lvlText w:val=""/>
      <w:lvlJc w:val="left"/>
      <w:pPr>
        <w:ind w:left="3448" w:hanging="360"/>
      </w:pPr>
      <w:rPr>
        <w:rFonts w:ascii="Symbol" w:hAnsi="Symbol" w:hint="default"/>
      </w:rPr>
    </w:lvl>
    <w:lvl w:ilvl="4" w:tplc="04090003" w:tentative="1">
      <w:start w:val="1"/>
      <w:numFmt w:val="bullet"/>
      <w:lvlText w:val="o"/>
      <w:lvlJc w:val="left"/>
      <w:pPr>
        <w:ind w:left="4168" w:hanging="360"/>
      </w:pPr>
      <w:rPr>
        <w:rFonts w:ascii="Courier New" w:hAnsi="Courier New" w:cs="Courier New" w:hint="default"/>
      </w:rPr>
    </w:lvl>
    <w:lvl w:ilvl="5" w:tplc="04090005" w:tentative="1">
      <w:start w:val="1"/>
      <w:numFmt w:val="bullet"/>
      <w:lvlText w:val=""/>
      <w:lvlJc w:val="left"/>
      <w:pPr>
        <w:ind w:left="4888" w:hanging="360"/>
      </w:pPr>
      <w:rPr>
        <w:rFonts w:ascii="Wingdings" w:hAnsi="Wingdings" w:hint="default"/>
      </w:rPr>
    </w:lvl>
    <w:lvl w:ilvl="6" w:tplc="04090001" w:tentative="1">
      <w:start w:val="1"/>
      <w:numFmt w:val="bullet"/>
      <w:lvlText w:val=""/>
      <w:lvlJc w:val="left"/>
      <w:pPr>
        <w:ind w:left="5608" w:hanging="360"/>
      </w:pPr>
      <w:rPr>
        <w:rFonts w:ascii="Symbol" w:hAnsi="Symbol" w:hint="default"/>
      </w:rPr>
    </w:lvl>
    <w:lvl w:ilvl="7" w:tplc="04090003" w:tentative="1">
      <w:start w:val="1"/>
      <w:numFmt w:val="bullet"/>
      <w:lvlText w:val="o"/>
      <w:lvlJc w:val="left"/>
      <w:pPr>
        <w:ind w:left="6328" w:hanging="360"/>
      </w:pPr>
      <w:rPr>
        <w:rFonts w:ascii="Courier New" w:hAnsi="Courier New" w:cs="Courier New" w:hint="default"/>
      </w:rPr>
    </w:lvl>
    <w:lvl w:ilvl="8" w:tplc="04090005" w:tentative="1">
      <w:start w:val="1"/>
      <w:numFmt w:val="bullet"/>
      <w:lvlText w:val=""/>
      <w:lvlJc w:val="left"/>
      <w:pPr>
        <w:ind w:left="7048" w:hanging="360"/>
      </w:pPr>
      <w:rPr>
        <w:rFonts w:ascii="Wingdings" w:hAnsi="Wingdings" w:hint="default"/>
      </w:rPr>
    </w:lvl>
  </w:abstractNum>
  <w:abstractNum w:abstractNumId="84"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5"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6" w15:restartNumberingAfterBreak="0">
    <w:nsid w:val="687A4E8C"/>
    <w:multiLevelType w:val="hybridMultilevel"/>
    <w:tmpl w:val="2CDAF914"/>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87"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8" w15:restartNumberingAfterBreak="0">
    <w:nsid w:val="6AB31A14"/>
    <w:multiLevelType w:val="hybridMultilevel"/>
    <w:tmpl w:val="FB1C2956"/>
    <w:lvl w:ilvl="0" w:tplc="1E04EAA6">
      <w:start w:val="1"/>
      <w:numFmt w:val="hebrew1"/>
      <w:lvlText w:val="%1."/>
      <w:lvlJc w:val="center"/>
      <w:pPr>
        <w:ind w:left="3734" w:hanging="360"/>
      </w:pPr>
      <w:rPr>
        <w:b w:val="0"/>
        <w:bCs w:val="0"/>
      </w:rPr>
    </w:lvl>
    <w:lvl w:ilvl="1" w:tplc="03C4E210">
      <w:start w:val="1"/>
      <w:numFmt w:val="hebrew1"/>
      <w:lvlText w:val="%2."/>
      <w:lvlJc w:val="center"/>
      <w:pPr>
        <w:ind w:left="4454" w:hanging="360"/>
      </w:pPr>
      <w:rPr>
        <w:b w:val="0"/>
        <w:bCs w:val="0"/>
      </w:rPr>
    </w:lvl>
    <w:lvl w:ilvl="2" w:tplc="0409001B" w:tentative="1">
      <w:start w:val="1"/>
      <w:numFmt w:val="lowerRoman"/>
      <w:lvlText w:val="%3."/>
      <w:lvlJc w:val="right"/>
      <w:pPr>
        <w:ind w:left="5174" w:hanging="180"/>
      </w:pPr>
    </w:lvl>
    <w:lvl w:ilvl="3" w:tplc="0409000F" w:tentative="1">
      <w:start w:val="1"/>
      <w:numFmt w:val="decimal"/>
      <w:lvlText w:val="%4."/>
      <w:lvlJc w:val="left"/>
      <w:pPr>
        <w:ind w:left="5894" w:hanging="360"/>
      </w:pPr>
    </w:lvl>
    <w:lvl w:ilvl="4" w:tplc="04090019" w:tentative="1">
      <w:start w:val="1"/>
      <w:numFmt w:val="lowerLetter"/>
      <w:lvlText w:val="%5."/>
      <w:lvlJc w:val="left"/>
      <w:pPr>
        <w:ind w:left="6614" w:hanging="360"/>
      </w:pPr>
    </w:lvl>
    <w:lvl w:ilvl="5" w:tplc="0409001B" w:tentative="1">
      <w:start w:val="1"/>
      <w:numFmt w:val="lowerRoman"/>
      <w:lvlText w:val="%6."/>
      <w:lvlJc w:val="right"/>
      <w:pPr>
        <w:ind w:left="7334" w:hanging="180"/>
      </w:pPr>
    </w:lvl>
    <w:lvl w:ilvl="6" w:tplc="0409000F" w:tentative="1">
      <w:start w:val="1"/>
      <w:numFmt w:val="decimal"/>
      <w:lvlText w:val="%7."/>
      <w:lvlJc w:val="left"/>
      <w:pPr>
        <w:ind w:left="8054" w:hanging="360"/>
      </w:pPr>
    </w:lvl>
    <w:lvl w:ilvl="7" w:tplc="04090019" w:tentative="1">
      <w:start w:val="1"/>
      <w:numFmt w:val="lowerLetter"/>
      <w:lvlText w:val="%8."/>
      <w:lvlJc w:val="left"/>
      <w:pPr>
        <w:ind w:left="8774" w:hanging="360"/>
      </w:pPr>
    </w:lvl>
    <w:lvl w:ilvl="8" w:tplc="0409001B" w:tentative="1">
      <w:start w:val="1"/>
      <w:numFmt w:val="lowerRoman"/>
      <w:lvlText w:val="%9."/>
      <w:lvlJc w:val="right"/>
      <w:pPr>
        <w:ind w:left="9494" w:hanging="180"/>
      </w:pPr>
    </w:lvl>
  </w:abstractNum>
  <w:abstractNum w:abstractNumId="89" w15:restartNumberingAfterBreak="0">
    <w:nsid w:val="6AF805A7"/>
    <w:multiLevelType w:val="hybridMultilevel"/>
    <w:tmpl w:val="3FD65F6E"/>
    <w:lvl w:ilvl="0" w:tplc="91587B96">
      <w:start w:val="1"/>
      <w:numFmt w:val="decimal"/>
      <w:lvlText w:val="%1."/>
      <w:lvlJc w:val="left"/>
      <w:pPr>
        <w:tabs>
          <w:tab w:val="num" w:pos="785"/>
        </w:tabs>
        <w:ind w:left="785" w:hanging="360"/>
      </w:pPr>
      <w:rPr>
        <w:rFonts w:cs="David" w:hint="default"/>
        <w:bCs w:val="0"/>
        <w:iCs w:val="0"/>
        <w:szCs w:val="22"/>
      </w:rPr>
    </w:lvl>
    <w:lvl w:ilvl="1" w:tplc="FE3A8DDE" w:tentative="1">
      <w:start w:val="1"/>
      <w:numFmt w:val="lowerLetter"/>
      <w:lvlText w:val="%2."/>
      <w:lvlJc w:val="left"/>
      <w:pPr>
        <w:tabs>
          <w:tab w:val="num" w:pos="1440"/>
        </w:tabs>
        <w:ind w:left="1440" w:hanging="360"/>
      </w:pPr>
    </w:lvl>
    <w:lvl w:ilvl="2" w:tplc="E52C5D98" w:tentative="1">
      <w:start w:val="1"/>
      <w:numFmt w:val="lowerRoman"/>
      <w:lvlText w:val="%3."/>
      <w:lvlJc w:val="right"/>
      <w:pPr>
        <w:tabs>
          <w:tab w:val="num" w:pos="2160"/>
        </w:tabs>
        <w:ind w:left="2160" w:hanging="180"/>
      </w:pPr>
    </w:lvl>
    <w:lvl w:ilvl="3" w:tplc="2D269236">
      <w:start w:val="1"/>
      <w:numFmt w:val="decimal"/>
      <w:lvlText w:val="%4."/>
      <w:lvlJc w:val="left"/>
      <w:pPr>
        <w:tabs>
          <w:tab w:val="num" w:pos="2880"/>
        </w:tabs>
        <w:ind w:left="2880" w:hanging="360"/>
      </w:pPr>
    </w:lvl>
    <w:lvl w:ilvl="4" w:tplc="B656B7EC" w:tentative="1">
      <w:start w:val="1"/>
      <w:numFmt w:val="lowerLetter"/>
      <w:lvlText w:val="%5."/>
      <w:lvlJc w:val="left"/>
      <w:pPr>
        <w:tabs>
          <w:tab w:val="num" w:pos="3600"/>
        </w:tabs>
        <w:ind w:left="3600" w:hanging="360"/>
      </w:pPr>
    </w:lvl>
    <w:lvl w:ilvl="5" w:tplc="57084B92" w:tentative="1">
      <w:start w:val="1"/>
      <w:numFmt w:val="lowerRoman"/>
      <w:lvlText w:val="%6."/>
      <w:lvlJc w:val="right"/>
      <w:pPr>
        <w:tabs>
          <w:tab w:val="num" w:pos="4320"/>
        </w:tabs>
        <w:ind w:left="4320" w:hanging="180"/>
      </w:pPr>
    </w:lvl>
    <w:lvl w:ilvl="6" w:tplc="82A8CCA4" w:tentative="1">
      <w:start w:val="1"/>
      <w:numFmt w:val="decimal"/>
      <w:lvlText w:val="%7."/>
      <w:lvlJc w:val="left"/>
      <w:pPr>
        <w:tabs>
          <w:tab w:val="num" w:pos="5040"/>
        </w:tabs>
        <w:ind w:left="5040" w:hanging="360"/>
      </w:pPr>
    </w:lvl>
    <w:lvl w:ilvl="7" w:tplc="37FAE9D0" w:tentative="1">
      <w:start w:val="1"/>
      <w:numFmt w:val="lowerLetter"/>
      <w:lvlText w:val="%8."/>
      <w:lvlJc w:val="left"/>
      <w:pPr>
        <w:tabs>
          <w:tab w:val="num" w:pos="5760"/>
        </w:tabs>
        <w:ind w:left="5760" w:hanging="360"/>
      </w:pPr>
    </w:lvl>
    <w:lvl w:ilvl="8" w:tplc="796C8944" w:tentative="1">
      <w:start w:val="1"/>
      <w:numFmt w:val="lowerRoman"/>
      <w:lvlText w:val="%9."/>
      <w:lvlJc w:val="right"/>
      <w:pPr>
        <w:tabs>
          <w:tab w:val="num" w:pos="6480"/>
        </w:tabs>
        <w:ind w:left="6480" w:hanging="180"/>
      </w:pPr>
    </w:lvl>
  </w:abstractNum>
  <w:abstractNum w:abstractNumId="9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D8309BE"/>
    <w:multiLevelType w:val="hybridMultilevel"/>
    <w:tmpl w:val="DB888E94"/>
    <w:lvl w:ilvl="0" w:tplc="9A80A3D0">
      <w:start w:val="1"/>
      <w:numFmt w:val="hebrew1"/>
      <w:lvlText w:val="%1."/>
      <w:lvlJc w:val="center"/>
      <w:pPr>
        <w:ind w:left="3044" w:hanging="360"/>
      </w:pPr>
      <w:rPr>
        <w:rFonts w:hint="default"/>
      </w:rPr>
    </w:lvl>
    <w:lvl w:ilvl="1" w:tplc="04090019">
      <w:start w:val="1"/>
      <w:numFmt w:val="lowerLetter"/>
      <w:lvlText w:val="%2."/>
      <w:lvlJc w:val="left"/>
      <w:pPr>
        <w:ind w:left="3764" w:hanging="360"/>
      </w:pPr>
    </w:lvl>
    <w:lvl w:ilvl="2" w:tplc="0409001B">
      <w:start w:val="1"/>
      <w:numFmt w:val="lowerRoman"/>
      <w:lvlText w:val="%3."/>
      <w:lvlJc w:val="right"/>
      <w:pPr>
        <w:ind w:left="4484" w:hanging="180"/>
      </w:pPr>
    </w:lvl>
    <w:lvl w:ilvl="3" w:tplc="0409000F" w:tentative="1">
      <w:start w:val="1"/>
      <w:numFmt w:val="decimal"/>
      <w:lvlText w:val="%4."/>
      <w:lvlJc w:val="left"/>
      <w:pPr>
        <w:ind w:left="5204" w:hanging="360"/>
      </w:pPr>
    </w:lvl>
    <w:lvl w:ilvl="4" w:tplc="04090019" w:tentative="1">
      <w:start w:val="1"/>
      <w:numFmt w:val="lowerLetter"/>
      <w:lvlText w:val="%5."/>
      <w:lvlJc w:val="left"/>
      <w:pPr>
        <w:ind w:left="5924" w:hanging="360"/>
      </w:pPr>
    </w:lvl>
    <w:lvl w:ilvl="5" w:tplc="0409001B" w:tentative="1">
      <w:start w:val="1"/>
      <w:numFmt w:val="lowerRoman"/>
      <w:lvlText w:val="%6."/>
      <w:lvlJc w:val="right"/>
      <w:pPr>
        <w:ind w:left="6644" w:hanging="180"/>
      </w:pPr>
    </w:lvl>
    <w:lvl w:ilvl="6" w:tplc="0409000F" w:tentative="1">
      <w:start w:val="1"/>
      <w:numFmt w:val="decimal"/>
      <w:lvlText w:val="%7."/>
      <w:lvlJc w:val="left"/>
      <w:pPr>
        <w:ind w:left="7364" w:hanging="360"/>
      </w:pPr>
    </w:lvl>
    <w:lvl w:ilvl="7" w:tplc="04090019" w:tentative="1">
      <w:start w:val="1"/>
      <w:numFmt w:val="lowerLetter"/>
      <w:lvlText w:val="%8."/>
      <w:lvlJc w:val="left"/>
      <w:pPr>
        <w:ind w:left="8084" w:hanging="360"/>
      </w:pPr>
    </w:lvl>
    <w:lvl w:ilvl="8" w:tplc="0409001B" w:tentative="1">
      <w:start w:val="1"/>
      <w:numFmt w:val="lowerRoman"/>
      <w:lvlText w:val="%9."/>
      <w:lvlJc w:val="right"/>
      <w:pPr>
        <w:ind w:left="8804" w:hanging="180"/>
      </w:pPr>
    </w:lvl>
  </w:abstractNum>
  <w:abstractNum w:abstractNumId="9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5" w15:restartNumberingAfterBreak="0">
    <w:nsid w:val="702D30C9"/>
    <w:multiLevelType w:val="hybridMultilevel"/>
    <w:tmpl w:val="B3E6F7AA"/>
    <w:lvl w:ilvl="0" w:tplc="1F185492">
      <w:start w:val="1"/>
      <w:numFmt w:val="decimal"/>
      <w:lvlText w:val="%1)"/>
      <w:lvlJc w:val="left"/>
      <w:pPr>
        <w:ind w:left="15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8"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0"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2"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num w:numId="1" w16cid:durableId="1570380604">
    <w:abstractNumId w:val="12"/>
  </w:num>
  <w:num w:numId="2" w16cid:durableId="505943469">
    <w:abstractNumId w:val="69"/>
  </w:num>
  <w:num w:numId="3" w16cid:durableId="1776291033">
    <w:abstractNumId w:val="11"/>
  </w:num>
  <w:num w:numId="4" w16cid:durableId="391150621">
    <w:abstractNumId w:val="22"/>
  </w:num>
  <w:num w:numId="5" w16cid:durableId="1730759878">
    <w:abstractNumId w:val="9"/>
  </w:num>
  <w:num w:numId="6" w16cid:durableId="356540092">
    <w:abstractNumId w:val="54"/>
  </w:num>
  <w:num w:numId="7" w16cid:durableId="1226187352">
    <w:abstractNumId w:val="17"/>
  </w:num>
  <w:num w:numId="8" w16cid:durableId="1134984614">
    <w:abstractNumId w:val="94"/>
  </w:num>
  <w:num w:numId="9" w16cid:durableId="2039575422">
    <w:abstractNumId w:val="80"/>
  </w:num>
  <w:num w:numId="10" w16cid:durableId="527452588">
    <w:abstractNumId w:val="98"/>
  </w:num>
  <w:num w:numId="11" w16cid:durableId="1750496347">
    <w:abstractNumId w:val="31"/>
  </w:num>
  <w:num w:numId="12" w16cid:durableId="1869757898">
    <w:abstractNumId w:val="15"/>
  </w:num>
  <w:num w:numId="13" w16cid:durableId="6105928">
    <w:abstractNumId w:val="91"/>
  </w:num>
  <w:num w:numId="14" w16cid:durableId="923226703">
    <w:abstractNumId w:val="23"/>
  </w:num>
  <w:num w:numId="15" w16cid:durableId="1414349485">
    <w:abstractNumId w:val="48"/>
  </w:num>
  <w:num w:numId="16" w16cid:durableId="343242894">
    <w:abstractNumId w:val="100"/>
  </w:num>
  <w:num w:numId="17" w16cid:durableId="145509735">
    <w:abstractNumId w:val="51"/>
  </w:num>
  <w:num w:numId="18" w16cid:durableId="1143430848">
    <w:abstractNumId w:val="102"/>
  </w:num>
  <w:num w:numId="19" w16cid:durableId="1668824791">
    <w:abstractNumId w:val="65"/>
  </w:num>
  <w:num w:numId="20" w16cid:durableId="1334606913">
    <w:abstractNumId w:val="7"/>
  </w:num>
  <w:num w:numId="21" w16cid:durableId="1006129048">
    <w:abstractNumId w:val="39"/>
  </w:num>
  <w:num w:numId="22" w16cid:durableId="399793825">
    <w:abstractNumId w:val="59"/>
  </w:num>
  <w:num w:numId="23" w16cid:durableId="363137813">
    <w:abstractNumId w:val="76"/>
  </w:num>
  <w:num w:numId="24" w16cid:durableId="1484469063">
    <w:abstractNumId w:val="47"/>
  </w:num>
  <w:num w:numId="25" w16cid:durableId="51395891">
    <w:abstractNumId w:val="85"/>
  </w:num>
  <w:num w:numId="26" w16cid:durableId="1895852655">
    <w:abstractNumId w:val="79"/>
  </w:num>
  <w:num w:numId="27" w16cid:durableId="1333559067">
    <w:abstractNumId w:val="57"/>
  </w:num>
  <w:num w:numId="28" w16cid:durableId="1102650572">
    <w:abstractNumId w:val="27"/>
  </w:num>
  <w:num w:numId="29" w16cid:durableId="2038578158">
    <w:abstractNumId w:val="38"/>
  </w:num>
  <w:num w:numId="30" w16cid:durableId="1215965327">
    <w:abstractNumId w:val="34"/>
  </w:num>
  <w:num w:numId="31" w16cid:durableId="1677879107">
    <w:abstractNumId w:val="16"/>
  </w:num>
  <w:num w:numId="32" w16cid:durableId="583994755">
    <w:abstractNumId w:val="103"/>
  </w:num>
  <w:num w:numId="33" w16cid:durableId="1313022344">
    <w:abstractNumId w:val="12"/>
  </w:num>
  <w:num w:numId="34" w16cid:durableId="2122913147">
    <w:abstractNumId w:val="13"/>
  </w:num>
  <w:num w:numId="35" w16cid:durableId="1038159915">
    <w:abstractNumId w:val="84"/>
  </w:num>
  <w:num w:numId="36" w16cid:durableId="82186240">
    <w:abstractNumId w:val="68"/>
  </w:num>
  <w:num w:numId="37" w16cid:durableId="1865678991">
    <w:abstractNumId w:val="33"/>
  </w:num>
  <w:num w:numId="38" w16cid:durableId="1291084104">
    <w:abstractNumId w:val="96"/>
  </w:num>
  <w:num w:numId="39" w16cid:durableId="1400594979">
    <w:abstractNumId w:val="20"/>
  </w:num>
  <w:num w:numId="40" w16cid:durableId="1806436005">
    <w:abstractNumId w:val="6"/>
  </w:num>
  <w:num w:numId="41" w16cid:durableId="146826377">
    <w:abstractNumId w:val="45"/>
  </w:num>
  <w:num w:numId="42" w16cid:durableId="1833444643">
    <w:abstractNumId w:val="97"/>
  </w:num>
  <w:num w:numId="43" w16cid:durableId="934746561">
    <w:abstractNumId w:val="49"/>
  </w:num>
  <w:num w:numId="44" w16cid:durableId="1994795256">
    <w:abstractNumId w:val="66"/>
  </w:num>
  <w:num w:numId="45" w16cid:durableId="74281869">
    <w:abstractNumId w:val="78"/>
  </w:num>
  <w:num w:numId="46" w16cid:durableId="1458910310">
    <w:abstractNumId w:val="4"/>
  </w:num>
  <w:num w:numId="47" w16cid:durableId="1212109292">
    <w:abstractNumId w:val="60"/>
  </w:num>
  <w:num w:numId="48" w16cid:durableId="1530341395">
    <w:abstractNumId w:val="41"/>
  </w:num>
  <w:num w:numId="49" w16cid:durableId="167838212">
    <w:abstractNumId w:val="0"/>
  </w:num>
  <w:num w:numId="50" w16cid:durableId="20398256">
    <w:abstractNumId w:val="87"/>
  </w:num>
  <w:num w:numId="51" w16cid:durableId="648436076">
    <w:abstractNumId w:val="42"/>
  </w:num>
  <w:num w:numId="52" w16cid:durableId="888342347">
    <w:abstractNumId w:val="30"/>
  </w:num>
  <w:num w:numId="53" w16cid:durableId="1585139441">
    <w:abstractNumId w:val="101"/>
  </w:num>
  <w:num w:numId="54" w16cid:durableId="887454472">
    <w:abstractNumId w:val="18"/>
  </w:num>
  <w:num w:numId="55" w16cid:durableId="1661081270">
    <w:abstractNumId w:val="5"/>
  </w:num>
  <w:num w:numId="56" w16cid:durableId="1625503032">
    <w:abstractNumId w:val="99"/>
  </w:num>
  <w:num w:numId="57" w16cid:durableId="726338455">
    <w:abstractNumId w:val="19"/>
  </w:num>
  <w:num w:numId="58" w16cid:durableId="1877237544">
    <w:abstractNumId w:val="10"/>
  </w:num>
  <w:num w:numId="59" w16cid:durableId="173501797">
    <w:abstractNumId w:val="93"/>
  </w:num>
  <w:num w:numId="60" w16cid:durableId="432017979">
    <w:abstractNumId w:val="21"/>
  </w:num>
  <w:num w:numId="61" w16cid:durableId="1963219891">
    <w:abstractNumId w:val="44"/>
  </w:num>
  <w:num w:numId="62" w16cid:durableId="434636662">
    <w:abstractNumId w:val="50"/>
  </w:num>
  <w:num w:numId="63" w16cid:durableId="1628779550">
    <w:abstractNumId w:val="89"/>
  </w:num>
  <w:num w:numId="64" w16cid:durableId="2143648198">
    <w:abstractNumId w:val="35"/>
  </w:num>
  <w:num w:numId="65" w16cid:durableId="1542552580">
    <w:abstractNumId w:val="88"/>
  </w:num>
  <w:num w:numId="66" w16cid:durableId="929968076">
    <w:abstractNumId w:val="37"/>
    <w:lvlOverride w:ilvl="0">
      <w:startOverride w:val="1"/>
    </w:lvlOverride>
    <w:lvlOverride w:ilvl="1"/>
    <w:lvlOverride w:ilvl="2"/>
    <w:lvlOverride w:ilvl="3"/>
    <w:lvlOverride w:ilvl="4"/>
    <w:lvlOverride w:ilvl="5"/>
    <w:lvlOverride w:ilvl="6"/>
    <w:lvlOverride w:ilvl="7"/>
    <w:lvlOverride w:ilvl="8"/>
  </w:num>
  <w:num w:numId="67" w16cid:durableId="737241606">
    <w:abstractNumId w:val="8"/>
  </w:num>
  <w:num w:numId="68" w16cid:durableId="1111318882">
    <w:abstractNumId w:val="82"/>
  </w:num>
  <w:num w:numId="69" w16cid:durableId="1758864855">
    <w:abstractNumId w:val="2"/>
  </w:num>
  <w:num w:numId="70" w16cid:durableId="121076838">
    <w:abstractNumId w:val="24"/>
  </w:num>
  <w:num w:numId="71" w16cid:durableId="1495224047">
    <w:abstractNumId w:val="25"/>
  </w:num>
  <w:num w:numId="72" w16cid:durableId="288513315">
    <w:abstractNumId w:val="43"/>
  </w:num>
  <w:num w:numId="73" w16cid:durableId="1268394319">
    <w:abstractNumId w:val="56"/>
  </w:num>
  <w:num w:numId="74" w16cid:durableId="610357404">
    <w:abstractNumId w:val="67"/>
  </w:num>
  <w:num w:numId="75" w16cid:durableId="398479139">
    <w:abstractNumId w:val="53"/>
  </w:num>
  <w:num w:numId="76" w16cid:durableId="1529371483">
    <w:abstractNumId w:val="55"/>
  </w:num>
  <w:num w:numId="77" w16cid:durableId="236404737">
    <w:abstractNumId w:val="73"/>
  </w:num>
  <w:num w:numId="78" w16cid:durableId="1927611535">
    <w:abstractNumId w:val="62"/>
  </w:num>
  <w:num w:numId="79" w16cid:durableId="1107772054">
    <w:abstractNumId w:val="32"/>
  </w:num>
  <w:num w:numId="80" w16cid:durableId="1500460090">
    <w:abstractNumId w:val="29"/>
  </w:num>
  <w:num w:numId="81" w16cid:durableId="1193306646">
    <w:abstractNumId w:val="52"/>
  </w:num>
  <w:num w:numId="82" w16cid:durableId="1732538687">
    <w:abstractNumId w:val="86"/>
  </w:num>
  <w:num w:numId="83" w16cid:durableId="913901004">
    <w:abstractNumId w:val="40"/>
  </w:num>
  <w:num w:numId="84" w16cid:durableId="14428586">
    <w:abstractNumId w:val="36"/>
  </w:num>
  <w:num w:numId="85" w16cid:durableId="242303218">
    <w:abstractNumId w:val="28"/>
  </w:num>
  <w:num w:numId="86" w16cid:durableId="168255885">
    <w:abstractNumId w:val="95"/>
  </w:num>
  <w:num w:numId="87" w16cid:durableId="1293555131">
    <w:abstractNumId w:val="74"/>
  </w:num>
  <w:num w:numId="88" w16cid:durableId="1441610363">
    <w:abstractNumId w:val="26"/>
  </w:num>
  <w:num w:numId="89" w16cid:durableId="213322522">
    <w:abstractNumId w:val="83"/>
  </w:num>
  <w:num w:numId="90" w16cid:durableId="1300189020">
    <w:abstractNumId w:val="12"/>
  </w:num>
  <w:num w:numId="91" w16cid:durableId="1168669787">
    <w:abstractNumId w:val="12"/>
  </w:num>
  <w:num w:numId="92" w16cid:durableId="1403912249">
    <w:abstractNumId w:val="92"/>
  </w:num>
  <w:num w:numId="93" w16cid:durableId="735470767">
    <w:abstractNumId w:val="46"/>
  </w:num>
  <w:num w:numId="94" w16cid:durableId="849174882">
    <w:abstractNumId w:val="12"/>
  </w:num>
  <w:num w:numId="95" w16cid:durableId="1606887379">
    <w:abstractNumId w:val="71"/>
  </w:num>
  <w:num w:numId="96" w16cid:durableId="347222709">
    <w:abstractNumId w:val="12"/>
  </w:num>
  <w:num w:numId="97" w16cid:durableId="1073814471">
    <w:abstractNumId w:val="12"/>
  </w:num>
  <w:num w:numId="98" w16cid:durableId="1067144076">
    <w:abstractNumId w:val="58"/>
  </w:num>
  <w:num w:numId="99" w16cid:durableId="129231955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294605638">
    <w:abstractNumId w:val="77"/>
  </w:num>
  <w:num w:numId="101" w16cid:durableId="456218645">
    <w:abstractNumId w:val="12"/>
  </w:num>
  <w:num w:numId="102" w16cid:durableId="21322006">
    <w:abstractNumId w:val="12"/>
  </w:num>
  <w:num w:numId="103" w16cid:durableId="1135952579">
    <w:abstractNumId w:val="12"/>
  </w:num>
  <w:num w:numId="104" w16cid:durableId="11194204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573541762">
    <w:abstractNumId w:val="12"/>
  </w:num>
  <w:num w:numId="106" w16cid:durableId="1001742574">
    <w:abstractNumId w:val="12"/>
  </w:num>
  <w:num w:numId="107" w16cid:durableId="525484276">
    <w:abstractNumId w:val="12"/>
  </w:num>
  <w:num w:numId="108" w16cid:durableId="565995704">
    <w:abstractNumId w:val="12"/>
  </w:num>
  <w:num w:numId="109" w16cid:durableId="1662463996">
    <w:abstractNumId w:val="12"/>
  </w:num>
  <w:num w:numId="110" w16cid:durableId="1521511785">
    <w:abstractNumId w:val="12"/>
  </w:num>
  <w:num w:numId="111" w16cid:durableId="1540437727">
    <w:abstractNumId w:val="61"/>
  </w:num>
  <w:num w:numId="112" w16cid:durableId="757487544">
    <w:abstractNumId w:val="3"/>
  </w:num>
  <w:num w:numId="113" w16cid:durableId="1920553780">
    <w:abstractNumId w:val="12"/>
  </w:num>
  <w:num w:numId="114" w16cid:durableId="1184439932">
    <w:abstractNumId w:val="12"/>
  </w:num>
  <w:num w:numId="115" w16cid:durableId="1711219912">
    <w:abstractNumId w:val="12"/>
  </w:num>
  <w:num w:numId="116" w16cid:durableId="1604336746">
    <w:abstractNumId w:val="96"/>
  </w:num>
  <w:num w:numId="117" w16cid:durableId="131414256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848643282">
    <w:abstractNumId w:val="1"/>
  </w:num>
  <w:num w:numId="119" w16cid:durableId="99503815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610282186">
    <w:abstractNumId w:val="64"/>
  </w:num>
  <w:num w:numId="121" w16cid:durableId="17010554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9064577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27649653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16cid:durableId="221403348">
    <w:abstractNumId w:val="12"/>
  </w:num>
  <w:num w:numId="125" w16cid:durableId="1703481145">
    <w:abstractNumId w:val="12"/>
  </w:num>
  <w:num w:numId="126" w16cid:durableId="2093579171">
    <w:abstractNumId w:val="12"/>
  </w:num>
  <w:num w:numId="127" w16cid:durableId="308825101">
    <w:abstractNumId w:val="75"/>
  </w:num>
  <w:num w:numId="128" w16cid:durableId="1425999930">
    <w:abstractNumId w:val="72"/>
  </w:num>
  <w:num w:numId="129" w16cid:durableId="669724542">
    <w:abstractNumId w:val="14"/>
  </w:num>
  <w:num w:numId="130" w16cid:durableId="1209341628">
    <w:abstractNumId w:val="12"/>
  </w:num>
  <w:num w:numId="131" w16cid:durableId="1509716533">
    <w:abstractNumId w:val="100"/>
  </w:num>
  <w:num w:numId="132" w16cid:durableId="1156872976">
    <w:abstractNumId w:val="81"/>
  </w:num>
  <w:num w:numId="133" w16cid:durableId="40793702">
    <w:abstractNumId w:val="12"/>
  </w:num>
  <w:num w:numId="134" w16cid:durableId="1712487868">
    <w:abstractNumId w:val="12"/>
  </w:num>
  <w:num w:numId="135" w16cid:durableId="1703094688">
    <w:abstractNumId w:val="12"/>
  </w:num>
  <w:num w:numId="136" w16cid:durableId="268047730">
    <w:abstractNumId w:val="12"/>
  </w:num>
  <w:num w:numId="137" w16cid:durableId="1906139770">
    <w:abstractNumId w:val="12"/>
  </w:num>
  <w:num w:numId="138" w16cid:durableId="116067238">
    <w:abstractNumId w:val="12"/>
  </w:num>
  <w:num w:numId="139" w16cid:durableId="1931113383">
    <w:abstractNumId w:val="12"/>
  </w:num>
  <w:num w:numId="140" w16cid:durableId="875393539">
    <w:abstractNumId w:val="12"/>
  </w:num>
  <w:num w:numId="141" w16cid:durableId="1599829539">
    <w:abstractNumId w:val="12"/>
  </w:num>
  <w:num w:numId="142" w16cid:durableId="920524966">
    <w:abstractNumId w:val="12"/>
  </w:num>
  <w:num w:numId="143" w16cid:durableId="1528133014">
    <w:abstractNumId w:val="12"/>
  </w:num>
  <w:num w:numId="144" w16cid:durableId="227040455">
    <w:abstractNumId w:val="12"/>
  </w:num>
  <w:num w:numId="145" w16cid:durableId="834567015">
    <w:abstractNumId w:val="12"/>
  </w:num>
  <w:num w:numId="146" w16cid:durableId="1594440180">
    <w:abstractNumId w:val="12"/>
  </w:num>
  <w:num w:numId="147" w16cid:durableId="2018117512">
    <w:abstractNumId w:val="12"/>
  </w:num>
  <w:num w:numId="148" w16cid:durableId="75830646">
    <w:abstractNumId w:val="12"/>
  </w:num>
  <w:num w:numId="149" w16cid:durableId="1726218994">
    <w:abstractNumId w:val="12"/>
  </w:num>
  <w:num w:numId="150" w16cid:durableId="100078148">
    <w:abstractNumId w:val="12"/>
  </w:num>
  <w:num w:numId="151" w16cid:durableId="431050150">
    <w:abstractNumId w:val="12"/>
  </w:num>
  <w:num w:numId="152" w16cid:durableId="480779251">
    <w:abstractNumId w:val="12"/>
  </w:num>
  <w:num w:numId="153" w16cid:durableId="2097824734">
    <w:abstractNumId w:val="7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6BF"/>
    <w:rsid w:val="00001D26"/>
    <w:rsid w:val="00002A20"/>
    <w:rsid w:val="000045C7"/>
    <w:rsid w:val="0000496C"/>
    <w:rsid w:val="00005780"/>
    <w:rsid w:val="00013306"/>
    <w:rsid w:val="0001443F"/>
    <w:rsid w:val="000153EE"/>
    <w:rsid w:val="0001541E"/>
    <w:rsid w:val="00015AEF"/>
    <w:rsid w:val="00017BD4"/>
    <w:rsid w:val="00020215"/>
    <w:rsid w:val="0002168E"/>
    <w:rsid w:val="000227F9"/>
    <w:rsid w:val="0002350C"/>
    <w:rsid w:val="00025455"/>
    <w:rsid w:val="0002631D"/>
    <w:rsid w:val="00035115"/>
    <w:rsid w:val="000361BE"/>
    <w:rsid w:val="000371D2"/>
    <w:rsid w:val="00040696"/>
    <w:rsid w:val="000406B8"/>
    <w:rsid w:val="00040B56"/>
    <w:rsid w:val="00040E4A"/>
    <w:rsid w:val="0004285D"/>
    <w:rsid w:val="00043882"/>
    <w:rsid w:val="00043AA2"/>
    <w:rsid w:val="00045AA2"/>
    <w:rsid w:val="00046871"/>
    <w:rsid w:val="00046D27"/>
    <w:rsid w:val="0004722A"/>
    <w:rsid w:val="00050447"/>
    <w:rsid w:val="00051182"/>
    <w:rsid w:val="000538D9"/>
    <w:rsid w:val="00054D13"/>
    <w:rsid w:val="0005638C"/>
    <w:rsid w:val="000566A9"/>
    <w:rsid w:val="00056B1E"/>
    <w:rsid w:val="0005705D"/>
    <w:rsid w:val="00057BA0"/>
    <w:rsid w:val="00057BB7"/>
    <w:rsid w:val="00060334"/>
    <w:rsid w:val="00062106"/>
    <w:rsid w:val="000622A3"/>
    <w:rsid w:val="00062EE2"/>
    <w:rsid w:val="0006319E"/>
    <w:rsid w:val="00063FEE"/>
    <w:rsid w:val="0006431C"/>
    <w:rsid w:val="0006609C"/>
    <w:rsid w:val="000663F8"/>
    <w:rsid w:val="00066EC4"/>
    <w:rsid w:val="000675D4"/>
    <w:rsid w:val="00067DFE"/>
    <w:rsid w:val="00071341"/>
    <w:rsid w:val="000730DE"/>
    <w:rsid w:val="00073BE7"/>
    <w:rsid w:val="00073E8A"/>
    <w:rsid w:val="000744EB"/>
    <w:rsid w:val="00074730"/>
    <w:rsid w:val="00074F8E"/>
    <w:rsid w:val="00075AAA"/>
    <w:rsid w:val="00082349"/>
    <w:rsid w:val="000825DA"/>
    <w:rsid w:val="00082E22"/>
    <w:rsid w:val="00083421"/>
    <w:rsid w:val="00084481"/>
    <w:rsid w:val="00086C4A"/>
    <w:rsid w:val="000906CA"/>
    <w:rsid w:val="000906E9"/>
    <w:rsid w:val="00091286"/>
    <w:rsid w:val="0009256C"/>
    <w:rsid w:val="0009408F"/>
    <w:rsid w:val="00094380"/>
    <w:rsid w:val="000944A3"/>
    <w:rsid w:val="0009548A"/>
    <w:rsid w:val="00095995"/>
    <w:rsid w:val="00095AC6"/>
    <w:rsid w:val="000961C7"/>
    <w:rsid w:val="00097D27"/>
    <w:rsid w:val="000A055D"/>
    <w:rsid w:val="000A2C9F"/>
    <w:rsid w:val="000A4E98"/>
    <w:rsid w:val="000A7496"/>
    <w:rsid w:val="000B058C"/>
    <w:rsid w:val="000B18F9"/>
    <w:rsid w:val="000B21A5"/>
    <w:rsid w:val="000B25BE"/>
    <w:rsid w:val="000B279D"/>
    <w:rsid w:val="000B3276"/>
    <w:rsid w:val="000B4B32"/>
    <w:rsid w:val="000B5F49"/>
    <w:rsid w:val="000B6748"/>
    <w:rsid w:val="000C11B6"/>
    <w:rsid w:val="000C14D5"/>
    <w:rsid w:val="000C2020"/>
    <w:rsid w:val="000C265E"/>
    <w:rsid w:val="000C2968"/>
    <w:rsid w:val="000C30A4"/>
    <w:rsid w:val="000C3F56"/>
    <w:rsid w:val="000C48F6"/>
    <w:rsid w:val="000C6583"/>
    <w:rsid w:val="000D5535"/>
    <w:rsid w:val="000D62EC"/>
    <w:rsid w:val="000D77F4"/>
    <w:rsid w:val="000E053B"/>
    <w:rsid w:val="000E309B"/>
    <w:rsid w:val="000E3522"/>
    <w:rsid w:val="000E36E2"/>
    <w:rsid w:val="000E3C5E"/>
    <w:rsid w:val="000E3D2A"/>
    <w:rsid w:val="000E475A"/>
    <w:rsid w:val="000E5B44"/>
    <w:rsid w:val="000E6347"/>
    <w:rsid w:val="000F0479"/>
    <w:rsid w:val="000F0BC9"/>
    <w:rsid w:val="000F2F8E"/>
    <w:rsid w:val="000F472E"/>
    <w:rsid w:val="000F5178"/>
    <w:rsid w:val="000F5C41"/>
    <w:rsid w:val="000F6244"/>
    <w:rsid w:val="00100CEF"/>
    <w:rsid w:val="00100EC4"/>
    <w:rsid w:val="00102CE6"/>
    <w:rsid w:val="001040FC"/>
    <w:rsid w:val="001050CA"/>
    <w:rsid w:val="00106174"/>
    <w:rsid w:val="00106BD7"/>
    <w:rsid w:val="00110276"/>
    <w:rsid w:val="00110BA4"/>
    <w:rsid w:val="001119CA"/>
    <w:rsid w:val="00113698"/>
    <w:rsid w:val="001138B8"/>
    <w:rsid w:val="001142CC"/>
    <w:rsid w:val="001142E4"/>
    <w:rsid w:val="001147AE"/>
    <w:rsid w:val="0011559B"/>
    <w:rsid w:val="00116823"/>
    <w:rsid w:val="00116BE4"/>
    <w:rsid w:val="00116EE0"/>
    <w:rsid w:val="00120804"/>
    <w:rsid w:val="001215AC"/>
    <w:rsid w:val="001217C7"/>
    <w:rsid w:val="00124214"/>
    <w:rsid w:val="0012468F"/>
    <w:rsid w:val="001251F6"/>
    <w:rsid w:val="00125EFE"/>
    <w:rsid w:val="00125FDC"/>
    <w:rsid w:val="001261D1"/>
    <w:rsid w:val="00126B4E"/>
    <w:rsid w:val="001278A7"/>
    <w:rsid w:val="00127F07"/>
    <w:rsid w:val="001315DA"/>
    <w:rsid w:val="00133CF7"/>
    <w:rsid w:val="00134A01"/>
    <w:rsid w:val="00134C62"/>
    <w:rsid w:val="00134E32"/>
    <w:rsid w:val="00135B90"/>
    <w:rsid w:val="001374A1"/>
    <w:rsid w:val="00137720"/>
    <w:rsid w:val="00137F64"/>
    <w:rsid w:val="001403E4"/>
    <w:rsid w:val="0014075C"/>
    <w:rsid w:val="00141E54"/>
    <w:rsid w:val="001424A7"/>
    <w:rsid w:val="00142601"/>
    <w:rsid w:val="00142753"/>
    <w:rsid w:val="00143937"/>
    <w:rsid w:val="0014451A"/>
    <w:rsid w:val="0014458B"/>
    <w:rsid w:val="00144AAB"/>
    <w:rsid w:val="001451EA"/>
    <w:rsid w:val="00145F20"/>
    <w:rsid w:val="001475EF"/>
    <w:rsid w:val="001502E3"/>
    <w:rsid w:val="00150B21"/>
    <w:rsid w:val="00150B55"/>
    <w:rsid w:val="00151D3F"/>
    <w:rsid w:val="001608CC"/>
    <w:rsid w:val="00160B7C"/>
    <w:rsid w:val="00160D6E"/>
    <w:rsid w:val="00160DD8"/>
    <w:rsid w:val="00162F00"/>
    <w:rsid w:val="00163974"/>
    <w:rsid w:val="00166932"/>
    <w:rsid w:val="001710A6"/>
    <w:rsid w:val="001728F1"/>
    <w:rsid w:val="001729DE"/>
    <w:rsid w:val="001746B7"/>
    <w:rsid w:val="00174FB4"/>
    <w:rsid w:val="00182333"/>
    <w:rsid w:val="0018339F"/>
    <w:rsid w:val="00183BC6"/>
    <w:rsid w:val="00184D1B"/>
    <w:rsid w:val="0018507A"/>
    <w:rsid w:val="00190B0D"/>
    <w:rsid w:val="00190D6E"/>
    <w:rsid w:val="00191950"/>
    <w:rsid w:val="00192CD2"/>
    <w:rsid w:val="001948FA"/>
    <w:rsid w:val="001968E4"/>
    <w:rsid w:val="00196E11"/>
    <w:rsid w:val="00197186"/>
    <w:rsid w:val="00197444"/>
    <w:rsid w:val="001974AC"/>
    <w:rsid w:val="001A05BB"/>
    <w:rsid w:val="001A24E0"/>
    <w:rsid w:val="001A72F7"/>
    <w:rsid w:val="001B460A"/>
    <w:rsid w:val="001B5920"/>
    <w:rsid w:val="001B6772"/>
    <w:rsid w:val="001B6FC2"/>
    <w:rsid w:val="001B78BF"/>
    <w:rsid w:val="001C08D4"/>
    <w:rsid w:val="001C14D0"/>
    <w:rsid w:val="001C630E"/>
    <w:rsid w:val="001C646B"/>
    <w:rsid w:val="001C6802"/>
    <w:rsid w:val="001D149B"/>
    <w:rsid w:val="001D170A"/>
    <w:rsid w:val="001D2EE0"/>
    <w:rsid w:val="001D3B90"/>
    <w:rsid w:val="001D4D8C"/>
    <w:rsid w:val="001D5226"/>
    <w:rsid w:val="001D6BEE"/>
    <w:rsid w:val="001D7283"/>
    <w:rsid w:val="001D7966"/>
    <w:rsid w:val="001D7BA5"/>
    <w:rsid w:val="001E1019"/>
    <w:rsid w:val="001E1D61"/>
    <w:rsid w:val="001E2D24"/>
    <w:rsid w:val="001E43B5"/>
    <w:rsid w:val="001E497F"/>
    <w:rsid w:val="001E5F19"/>
    <w:rsid w:val="001E6212"/>
    <w:rsid w:val="001E6795"/>
    <w:rsid w:val="001E68F1"/>
    <w:rsid w:val="001E6920"/>
    <w:rsid w:val="001E6E7B"/>
    <w:rsid w:val="001E73AF"/>
    <w:rsid w:val="001E7AD8"/>
    <w:rsid w:val="001E7E49"/>
    <w:rsid w:val="001F0087"/>
    <w:rsid w:val="001F0EAF"/>
    <w:rsid w:val="001F28AE"/>
    <w:rsid w:val="001F3495"/>
    <w:rsid w:val="001F4E86"/>
    <w:rsid w:val="001F4ECA"/>
    <w:rsid w:val="001F5E7C"/>
    <w:rsid w:val="001F619F"/>
    <w:rsid w:val="001F6879"/>
    <w:rsid w:val="001F6CC7"/>
    <w:rsid w:val="0020002F"/>
    <w:rsid w:val="0020098B"/>
    <w:rsid w:val="0020113F"/>
    <w:rsid w:val="00201861"/>
    <w:rsid w:val="0020373B"/>
    <w:rsid w:val="002037D9"/>
    <w:rsid w:val="0020384A"/>
    <w:rsid w:val="00205E7B"/>
    <w:rsid w:val="00205F82"/>
    <w:rsid w:val="002110CA"/>
    <w:rsid w:val="00211C36"/>
    <w:rsid w:val="002120F2"/>
    <w:rsid w:val="00213223"/>
    <w:rsid w:val="002136DF"/>
    <w:rsid w:val="002138D5"/>
    <w:rsid w:val="00213F56"/>
    <w:rsid w:val="002157CD"/>
    <w:rsid w:val="0021677F"/>
    <w:rsid w:val="00220622"/>
    <w:rsid w:val="00220780"/>
    <w:rsid w:val="00220BE4"/>
    <w:rsid w:val="002211D9"/>
    <w:rsid w:val="00221A1E"/>
    <w:rsid w:val="00221E85"/>
    <w:rsid w:val="0022269E"/>
    <w:rsid w:val="0022602A"/>
    <w:rsid w:val="002260B6"/>
    <w:rsid w:val="002265B7"/>
    <w:rsid w:val="00226B46"/>
    <w:rsid w:val="0022762B"/>
    <w:rsid w:val="00230271"/>
    <w:rsid w:val="002302CF"/>
    <w:rsid w:val="00233CCD"/>
    <w:rsid w:val="00235376"/>
    <w:rsid w:val="00235ACC"/>
    <w:rsid w:val="0023776B"/>
    <w:rsid w:val="002406C0"/>
    <w:rsid w:val="002422A0"/>
    <w:rsid w:val="00242A1E"/>
    <w:rsid w:val="002436DE"/>
    <w:rsid w:val="00243A7C"/>
    <w:rsid w:val="00244FCA"/>
    <w:rsid w:val="002462C3"/>
    <w:rsid w:val="00250A4D"/>
    <w:rsid w:val="002513AD"/>
    <w:rsid w:val="002516EB"/>
    <w:rsid w:val="00251712"/>
    <w:rsid w:val="00256127"/>
    <w:rsid w:val="002561AA"/>
    <w:rsid w:val="00256AB2"/>
    <w:rsid w:val="0025730E"/>
    <w:rsid w:val="00260B46"/>
    <w:rsid w:val="00261142"/>
    <w:rsid w:val="00261AD9"/>
    <w:rsid w:val="00261B63"/>
    <w:rsid w:val="00263154"/>
    <w:rsid w:val="002639DE"/>
    <w:rsid w:val="00263ACB"/>
    <w:rsid w:val="00264375"/>
    <w:rsid w:val="00264DD6"/>
    <w:rsid w:val="00264F9D"/>
    <w:rsid w:val="00265438"/>
    <w:rsid w:val="00270E69"/>
    <w:rsid w:val="0027452D"/>
    <w:rsid w:val="00274660"/>
    <w:rsid w:val="00274E51"/>
    <w:rsid w:val="00275381"/>
    <w:rsid w:val="002755AA"/>
    <w:rsid w:val="002767C0"/>
    <w:rsid w:val="00277AA7"/>
    <w:rsid w:val="00280CB7"/>
    <w:rsid w:val="0028179B"/>
    <w:rsid w:val="00281EC8"/>
    <w:rsid w:val="0028254C"/>
    <w:rsid w:val="00282A51"/>
    <w:rsid w:val="00283459"/>
    <w:rsid w:val="00283585"/>
    <w:rsid w:val="00284674"/>
    <w:rsid w:val="00285360"/>
    <w:rsid w:val="00285B60"/>
    <w:rsid w:val="00286067"/>
    <w:rsid w:val="00286358"/>
    <w:rsid w:val="0028635D"/>
    <w:rsid w:val="002909A5"/>
    <w:rsid w:val="002918AA"/>
    <w:rsid w:val="00293244"/>
    <w:rsid w:val="00293732"/>
    <w:rsid w:val="00294675"/>
    <w:rsid w:val="002947BC"/>
    <w:rsid w:val="0029678A"/>
    <w:rsid w:val="00296BE2"/>
    <w:rsid w:val="00297EB4"/>
    <w:rsid w:val="002A1798"/>
    <w:rsid w:val="002A1853"/>
    <w:rsid w:val="002A4D0F"/>
    <w:rsid w:val="002A54AD"/>
    <w:rsid w:val="002A5BFB"/>
    <w:rsid w:val="002A6BE8"/>
    <w:rsid w:val="002A6C2B"/>
    <w:rsid w:val="002B08C8"/>
    <w:rsid w:val="002B166C"/>
    <w:rsid w:val="002B1BBB"/>
    <w:rsid w:val="002B1D34"/>
    <w:rsid w:val="002B22B0"/>
    <w:rsid w:val="002B2FD4"/>
    <w:rsid w:val="002B4AB7"/>
    <w:rsid w:val="002B543D"/>
    <w:rsid w:val="002B5FD6"/>
    <w:rsid w:val="002B6CFD"/>
    <w:rsid w:val="002B7E88"/>
    <w:rsid w:val="002C0DEC"/>
    <w:rsid w:val="002C26D3"/>
    <w:rsid w:val="002C289E"/>
    <w:rsid w:val="002C40C9"/>
    <w:rsid w:val="002C4643"/>
    <w:rsid w:val="002C472B"/>
    <w:rsid w:val="002C4835"/>
    <w:rsid w:val="002C4CF1"/>
    <w:rsid w:val="002C7234"/>
    <w:rsid w:val="002D067C"/>
    <w:rsid w:val="002D06EF"/>
    <w:rsid w:val="002D11F5"/>
    <w:rsid w:val="002D129E"/>
    <w:rsid w:val="002D2116"/>
    <w:rsid w:val="002D3AF5"/>
    <w:rsid w:val="002D3EC7"/>
    <w:rsid w:val="002D4B62"/>
    <w:rsid w:val="002D5C1E"/>
    <w:rsid w:val="002D5D1A"/>
    <w:rsid w:val="002D6509"/>
    <w:rsid w:val="002D75A4"/>
    <w:rsid w:val="002D76FE"/>
    <w:rsid w:val="002D7B44"/>
    <w:rsid w:val="002D7E1A"/>
    <w:rsid w:val="002D7F03"/>
    <w:rsid w:val="002E0774"/>
    <w:rsid w:val="002E2A98"/>
    <w:rsid w:val="002E695D"/>
    <w:rsid w:val="002F5209"/>
    <w:rsid w:val="0030048E"/>
    <w:rsid w:val="0030141A"/>
    <w:rsid w:val="0030195C"/>
    <w:rsid w:val="00302A6A"/>
    <w:rsid w:val="00303957"/>
    <w:rsid w:val="00303D05"/>
    <w:rsid w:val="00304266"/>
    <w:rsid w:val="00306550"/>
    <w:rsid w:val="00306AD0"/>
    <w:rsid w:val="00313797"/>
    <w:rsid w:val="0031475F"/>
    <w:rsid w:val="003147D5"/>
    <w:rsid w:val="00315A26"/>
    <w:rsid w:val="003171AD"/>
    <w:rsid w:val="00317A8D"/>
    <w:rsid w:val="003208FC"/>
    <w:rsid w:val="003214DC"/>
    <w:rsid w:val="00322835"/>
    <w:rsid w:val="003246AF"/>
    <w:rsid w:val="00324CA3"/>
    <w:rsid w:val="00325C3A"/>
    <w:rsid w:val="00326A25"/>
    <w:rsid w:val="003270EA"/>
    <w:rsid w:val="003275D7"/>
    <w:rsid w:val="00327721"/>
    <w:rsid w:val="003278C1"/>
    <w:rsid w:val="0033080D"/>
    <w:rsid w:val="00331513"/>
    <w:rsid w:val="00332198"/>
    <w:rsid w:val="0033500C"/>
    <w:rsid w:val="003351F6"/>
    <w:rsid w:val="00335F52"/>
    <w:rsid w:val="00337396"/>
    <w:rsid w:val="00337802"/>
    <w:rsid w:val="00343011"/>
    <w:rsid w:val="00343B16"/>
    <w:rsid w:val="00344AF4"/>
    <w:rsid w:val="00344D9D"/>
    <w:rsid w:val="00345872"/>
    <w:rsid w:val="003477A2"/>
    <w:rsid w:val="00351C58"/>
    <w:rsid w:val="0035217C"/>
    <w:rsid w:val="003527D0"/>
    <w:rsid w:val="00353869"/>
    <w:rsid w:val="00354ADB"/>
    <w:rsid w:val="00356FAA"/>
    <w:rsid w:val="003618D0"/>
    <w:rsid w:val="00361F01"/>
    <w:rsid w:val="003621D1"/>
    <w:rsid w:val="0036223C"/>
    <w:rsid w:val="0036251E"/>
    <w:rsid w:val="0036518F"/>
    <w:rsid w:val="003663B6"/>
    <w:rsid w:val="00366F86"/>
    <w:rsid w:val="00367ADA"/>
    <w:rsid w:val="00367D3C"/>
    <w:rsid w:val="0037013F"/>
    <w:rsid w:val="00370199"/>
    <w:rsid w:val="0037024F"/>
    <w:rsid w:val="003706A9"/>
    <w:rsid w:val="00371266"/>
    <w:rsid w:val="0037165C"/>
    <w:rsid w:val="00372B8C"/>
    <w:rsid w:val="00373683"/>
    <w:rsid w:val="00373C58"/>
    <w:rsid w:val="0037429E"/>
    <w:rsid w:val="00377EA7"/>
    <w:rsid w:val="003833CB"/>
    <w:rsid w:val="00385E74"/>
    <w:rsid w:val="00387481"/>
    <w:rsid w:val="0038758C"/>
    <w:rsid w:val="003902D8"/>
    <w:rsid w:val="0039063D"/>
    <w:rsid w:val="003912F5"/>
    <w:rsid w:val="00391AAB"/>
    <w:rsid w:val="00392986"/>
    <w:rsid w:val="0039409E"/>
    <w:rsid w:val="003948BF"/>
    <w:rsid w:val="003952F0"/>
    <w:rsid w:val="003955F0"/>
    <w:rsid w:val="00396058"/>
    <w:rsid w:val="003972AE"/>
    <w:rsid w:val="003A0078"/>
    <w:rsid w:val="003A0308"/>
    <w:rsid w:val="003A0F50"/>
    <w:rsid w:val="003A1500"/>
    <w:rsid w:val="003A2D7D"/>
    <w:rsid w:val="003A3550"/>
    <w:rsid w:val="003A5426"/>
    <w:rsid w:val="003A6134"/>
    <w:rsid w:val="003B0A63"/>
    <w:rsid w:val="003B265B"/>
    <w:rsid w:val="003B3A32"/>
    <w:rsid w:val="003B4F09"/>
    <w:rsid w:val="003B5251"/>
    <w:rsid w:val="003B5D2A"/>
    <w:rsid w:val="003B7A82"/>
    <w:rsid w:val="003B7BA9"/>
    <w:rsid w:val="003C0CA1"/>
    <w:rsid w:val="003C2064"/>
    <w:rsid w:val="003C3394"/>
    <w:rsid w:val="003C543A"/>
    <w:rsid w:val="003C6117"/>
    <w:rsid w:val="003C629A"/>
    <w:rsid w:val="003C6426"/>
    <w:rsid w:val="003C6BF0"/>
    <w:rsid w:val="003C779A"/>
    <w:rsid w:val="003C7FA7"/>
    <w:rsid w:val="003D0CD4"/>
    <w:rsid w:val="003D0D40"/>
    <w:rsid w:val="003D4F59"/>
    <w:rsid w:val="003D5CF3"/>
    <w:rsid w:val="003D6F60"/>
    <w:rsid w:val="003D7219"/>
    <w:rsid w:val="003E02D5"/>
    <w:rsid w:val="003E0AD0"/>
    <w:rsid w:val="003E0E76"/>
    <w:rsid w:val="003E17CC"/>
    <w:rsid w:val="003E2521"/>
    <w:rsid w:val="003E3032"/>
    <w:rsid w:val="003E5522"/>
    <w:rsid w:val="003E6118"/>
    <w:rsid w:val="003E65C6"/>
    <w:rsid w:val="003E7AC4"/>
    <w:rsid w:val="003F0D65"/>
    <w:rsid w:val="003F17F0"/>
    <w:rsid w:val="003F1F21"/>
    <w:rsid w:val="003F1FBA"/>
    <w:rsid w:val="003F69BA"/>
    <w:rsid w:val="00400190"/>
    <w:rsid w:val="004001E3"/>
    <w:rsid w:val="004038A0"/>
    <w:rsid w:val="00403A0A"/>
    <w:rsid w:val="00403B89"/>
    <w:rsid w:val="00404071"/>
    <w:rsid w:val="00405674"/>
    <w:rsid w:val="00406935"/>
    <w:rsid w:val="00407EB8"/>
    <w:rsid w:val="00411664"/>
    <w:rsid w:val="0041248E"/>
    <w:rsid w:val="00412940"/>
    <w:rsid w:val="004130EC"/>
    <w:rsid w:val="00416901"/>
    <w:rsid w:val="00417AED"/>
    <w:rsid w:val="00420D84"/>
    <w:rsid w:val="00422AEE"/>
    <w:rsid w:val="00422C00"/>
    <w:rsid w:val="00422FBD"/>
    <w:rsid w:val="004250D4"/>
    <w:rsid w:val="0042644F"/>
    <w:rsid w:val="0042780D"/>
    <w:rsid w:val="00427E7C"/>
    <w:rsid w:val="00427FFC"/>
    <w:rsid w:val="00431AA1"/>
    <w:rsid w:val="00432961"/>
    <w:rsid w:val="00433B9E"/>
    <w:rsid w:val="00435EFC"/>
    <w:rsid w:val="00436A08"/>
    <w:rsid w:val="00437843"/>
    <w:rsid w:val="00440B11"/>
    <w:rsid w:val="00440BBE"/>
    <w:rsid w:val="004412AA"/>
    <w:rsid w:val="004414E9"/>
    <w:rsid w:val="00442E21"/>
    <w:rsid w:val="00444683"/>
    <w:rsid w:val="00444689"/>
    <w:rsid w:val="004456B4"/>
    <w:rsid w:val="0044578F"/>
    <w:rsid w:val="00446CFB"/>
    <w:rsid w:val="00447549"/>
    <w:rsid w:val="00447E6C"/>
    <w:rsid w:val="00450856"/>
    <w:rsid w:val="004508BF"/>
    <w:rsid w:val="00454451"/>
    <w:rsid w:val="004564C9"/>
    <w:rsid w:val="00456C47"/>
    <w:rsid w:val="00461097"/>
    <w:rsid w:val="004613F2"/>
    <w:rsid w:val="00464653"/>
    <w:rsid w:val="004648A9"/>
    <w:rsid w:val="00465202"/>
    <w:rsid w:val="00465412"/>
    <w:rsid w:val="004657B0"/>
    <w:rsid w:val="00467793"/>
    <w:rsid w:val="00470FE3"/>
    <w:rsid w:val="00471346"/>
    <w:rsid w:val="00471552"/>
    <w:rsid w:val="00471C21"/>
    <w:rsid w:val="0047463B"/>
    <w:rsid w:val="00475800"/>
    <w:rsid w:val="00475BE4"/>
    <w:rsid w:val="004812B8"/>
    <w:rsid w:val="00481999"/>
    <w:rsid w:val="00481B35"/>
    <w:rsid w:val="00481D87"/>
    <w:rsid w:val="0048273C"/>
    <w:rsid w:val="00482C63"/>
    <w:rsid w:val="00483626"/>
    <w:rsid w:val="004836D3"/>
    <w:rsid w:val="004840F7"/>
    <w:rsid w:val="00484149"/>
    <w:rsid w:val="00484ADF"/>
    <w:rsid w:val="004856FB"/>
    <w:rsid w:val="00485D49"/>
    <w:rsid w:val="00486970"/>
    <w:rsid w:val="00487E6E"/>
    <w:rsid w:val="00492250"/>
    <w:rsid w:val="004924BA"/>
    <w:rsid w:val="004937C8"/>
    <w:rsid w:val="0049514A"/>
    <w:rsid w:val="00495989"/>
    <w:rsid w:val="00495DA3"/>
    <w:rsid w:val="0049666C"/>
    <w:rsid w:val="00496EDC"/>
    <w:rsid w:val="0049738D"/>
    <w:rsid w:val="0049773E"/>
    <w:rsid w:val="004A0979"/>
    <w:rsid w:val="004A2D28"/>
    <w:rsid w:val="004A32A9"/>
    <w:rsid w:val="004A463E"/>
    <w:rsid w:val="004A72F0"/>
    <w:rsid w:val="004B0041"/>
    <w:rsid w:val="004B0D94"/>
    <w:rsid w:val="004B2BD6"/>
    <w:rsid w:val="004B3B65"/>
    <w:rsid w:val="004B6A3C"/>
    <w:rsid w:val="004B71D8"/>
    <w:rsid w:val="004C0FBB"/>
    <w:rsid w:val="004C1C92"/>
    <w:rsid w:val="004C2114"/>
    <w:rsid w:val="004C25BA"/>
    <w:rsid w:val="004C3204"/>
    <w:rsid w:val="004C38EB"/>
    <w:rsid w:val="004C3AB7"/>
    <w:rsid w:val="004C3D48"/>
    <w:rsid w:val="004C4EB8"/>
    <w:rsid w:val="004C4EFC"/>
    <w:rsid w:val="004C5245"/>
    <w:rsid w:val="004C6529"/>
    <w:rsid w:val="004C71B3"/>
    <w:rsid w:val="004D1336"/>
    <w:rsid w:val="004D434B"/>
    <w:rsid w:val="004D74D2"/>
    <w:rsid w:val="004E0836"/>
    <w:rsid w:val="004E1523"/>
    <w:rsid w:val="004E1E1B"/>
    <w:rsid w:val="004E537D"/>
    <w:rsid w:val="004E6A10"/>
    <w:rsid w:val="004E7421"/>
    <w:rsid w:val="004F0560"/>
    <w:rsid w:val="004F2ADE"/>
    <w:rsid w:val="004F4060"/>
    <w:rsid w:val="004F7D0D"/>
    <w:rsid w:val="00500552"/>
    <w:rsid w:val="0050266B"/>
    <w:rsid w:val="00505CE9"/>
    <w:rsid w:val="00506BEB"/>
    <w:rsid w:val="00506DE0"/>
    <w:rsid w:val="00507103"/>
    <w:rsid w:val="00507FA4"/>
    <w:rsid w:val="00511B44"/>
    <w:rsid w:val="0051382B"/>
    <w:rsid w:val="005146B3"/>
    <w:rsid w:val="00514B5D"/>
    <w:rsid w:val="00514F59"/>
    <w:rsid w:val="00515A55"/>
    <w:rsid w:val="00515CE1"/>
    <w:rsid w:val="00516EF3"/>
    <w:rsid w:val="00517045"/>
    <w:rsid w:val="005205F8"/>
    <w:rsid w:val="00522888"/>
    <w:rsid w:val="00522CDA"/>
    <w:rsid w:val="00522E15"/>
    <w:rsid w:val="0052365B"/>
    <w:rsid w:val="00524C68"/>
    <w:rsid w:val="00530431"/>
    <w:rsid w:val="00532ECE"/>
    <w:rsid w:val="00533105"/>
    <w:rsid w:val="0053357F"/>
    <w:rsid w:val="00535C00"/>
    <w:rsid w:val="005366E8"/>
    <w:rsid w:val="0053716A"/>
    <w:rsid w:val="005377D8"/>
    <w:rsid w:val="00537B85"/>
    <w:rsid w:val="005420C5"/>
    <w:rsid w:val="00543B93"/>
    <w:rsid w:val="00544C4A"/>
    <w:rsid w:val="00545A72"/>
    <w:rsid w:val="00547692"/>
    <w:rsid w:val="0055222E"/>
    <w:rsid w:val="005536D2"/>
    <w:rsid w:val="00554938"/>
    <w:rsid w:val="00555546"/>
    <w:rsid w:val="00555CFB"/>
    <w:rsid w:val="00556FF4"/>
    <w:rsid w:val="00557702"/>
    <w:rsid w:val="00557903"/>
    <w:rsid w:val="005579D0"/>
    <w:rsid w:val="00557F4F"/>
    <w:rsid w:val="00560DC6"/>
    <w:rsid w:val="00561694"/>
    <w:rsid w:val="00564A1C"/>
    <w:rsid w:val="00566988"/>
    <w:rsid w:val="005670A0"/>
    <w:rsid w:val="005670A5"/>
    <w:rsid w:val="00567B26"/>
    <w:rsid w:val="00567F8D"/>
    <w:rsid w:val="00570B0C"/>
    <w:rsid w:val="00570B49"/>
    <w:rsid w:val="00570BE4"/>
    <w:rsid w:val="00571BF4"/>
    <w:rsid w:val="005720ED"/>
    <w:rsid w:val="0057223E"/>
    <w:rsid w:val="005732AC"/>
    <w:rsid w:val="00573A43"/>
    <w:rsid w:val="00573D2F"/>
    <w:rsid w:val="0057773C"/>
    <w:rsid w:val="00582695"/>
    <w:rsid w:val="0058352E"/>
    <w:rsid w:val="005835D2"/>
    <w:rsid w:val="0058445F"/>
    <w:rsid w:val="00584F3E"/>
    <w:rsid w:val="00586B79"/>
    <w:rsid w:val="005903C8"/>
    <w:rsid w:val="00590FDD"/>
    <w:rsid w:val="005913C9"/>
    <w:rsid w:val="00591E58"/>
    <w:rsid w:val="00593969"/>
    <w:rsid w:val="005951EB"/>
    <w:rsid w:val="0059541A"/>
    <w:rsid w:val="005957E2"/>
    <w:rsid w:val="005960E5"/>
    <w:rsid w:val="0059759D"/>
    <w:rsid w:val="005A2992"/>
    <w:rsid w:val="005A3BD8"/>
    <w:rsid w:val="005A5DA2"/>
    <w:rsid w:val="005A6164"/>
    <w:rsid w:val="005A70DC"/>
    <w:rsid w:val="005A7266"/>
    <w:rsid w:val="005B05B9"/>
    <w:rsid w:val="005B084C"/>
    <w:rsid w:val="005B0F2A"/>
    <w:rsid w:val="005B2CBF"/>
    <w:rsid w:val="005B2D28"/>
    <w:rsid w:val="005B3B88"/>
    <w:rsid w:val="005C0D57"/>
    <w:rsid w:val="005C0D97"/>
    <w:rsid w:val="005C1550"/>
    <w:rsid w:val="005D01A6"/>
    <w:rsid w:val="005D1802"/>
    <w:rsid w:val="005D1CD0"/>
    <w:rsid w:val="005D2F44"/>
    <w:rsid w:val="005D3467"/>
    <w:rsid w:val="005D4626"/>
    <w:rsid w:val="005D7D68"/>
    <w:rsid w:val="005E275D"/>
    <w:rsid w:val="005E3199"/>
    <w:rsid w:val="005E36F9"/>
    <w:rsid w:val="005E38BE"/>
    <w:rsid w:val="005E49CC"/>
    <w:rsid w:val="005E4CF2"/>
    <w:rsid w:val="005E6075"/>
    <w:rsid w:val="005E71EF"/>
    <w:rsid w:val="005E7D8D"/>
    <w:rsid w:val="005F0070"/>
    <w:rsid w:val="005F443C"/>
    <w:rsid w:val="005F5127"/>
    <w:rsid w:val="0060110A"/>
    <w:rsid w:val="00602544"/>
    <w:rsid w:val="0060267C"/>
    <w:rsid w:val="00603531"/>
    <w:rsid w:val="00603869"/>
    <w:rsid w:val="00606982"/>
    <w:rsid w:val="00607986"/>
    <w:rsid w:val="00610EA5"/>
    <w:rsid w:val="00611DD7"/>
    <w:rsid w:val="00611F53"/>
    <w:rsid w:val="00613436"/>
    <w:rsid w:val="00617DD4"/>
    <w:rsid w:val="006209F9"/>
    <w:rsid w:val="0062106A"/>
    <w:rsid w:val="006212D0"/>
    <w:rsid w:val="00621E54"/>
    <w:rsid w:val="00622479"/>
    <w:rsid w:val="00622769"/>
    <w:rsid w:val="006228CD"/>
    <w:rsid w:val="0062499D"/>
    <w:rsid w:val="006250C8"/>
    <w:rsid w:val="00625848"/>
    <w:rsid w:val="0062779B"/>
    <w:rsid w:val="00627D0C"/>
    <w:rsid w:val="006323F3"/>
    <w:rsid w:val="006326C0"/>
    <w:rsid w:val="00632B54"/>
    <w:rsid w:val="0063330D"/>
    <w:rsid w:val="0063345F"/>
    <w:rsid w:val="006338F5"/>
    <w:rsid w:val="00634483"/>
    <w:rsid w:val="00634B4D"/>
    <w:rsid w:val="006359BC"/>
    <w:rsid w:val="00635AD4"/>
    <w:rsid w:val="00635B37"/>
    <w:rsid w:val="0063766F"/>
    <w:rsid w:val="0064248B"/>
    <w:rsid w:val="00642818"/>
    <w:rsid w:val="00642D19"/>
    <w:rsid w:val="00643521"/>
    <w:rsid w:val="00643707"/>
    <w:rsid w:val="006441E2"/>
    <w:rsid w:val="006452F4"/>
    <w:rsid w:val="00645A5B"/>
    <w:rsid w:val="00647333"/>
    <w:rsid w:val="00650D08"/>
    <w:rsid w:val="0065230E"/>
    <w:rsid w:val="00653039"/>
    <w:rsid w:val="006532AC"/>
    <w:rsid w:val="0065624A"/>
    <w:rsid w:val="00657962"/>
    <w:rsid w:val="00660C9C"/>
    <w:rsid w:val="00660E2F"/>
    <w:rsid w:val="006613C9"/>
    <w:rsid w:val="006623C5"/>
    <w:rsid w:val="00662B94"/>
    <w:rsid w:val="00662FDA"/>
    <w:rsid w:val="006632BE"/>
    <w:rsid w:val="00663E18"/>
    <w:rsid w:val="00665169"/>
    <w:rsid w:val="00665173"/>
    <w:rsid w:val="00665909"/>
    <w:rsid w:val="00666363"/>
    <w:rsid w:val="006663E5"/>
    <w:rsid w:val="0067128D"/>
    <w:rsid w:val="00672E9A"/>
    <w:rsid w:val="0067301B"/>
    <w:rsid w:val="0067494A"/>
    <w:rsid w:val="00674B32"/>
    <w:rsid w:val="00674C41"/>
    <w:rsid w:val="00675E3C"/>
    <w:rsid w:val="006762B8"/>
    <w:rsid w:val="0067789C"/>
    <w:rsid w:val="00677B03"/>
    <w:rsid w:val="00680CE2"/>
    <w:rsid w:val="0068266D"/>
    <w:rsid w:val="0068279D"/>
    <w:rsid w:val="00682B3E"/>
    <w:rsid w:val="00682BA0"/>
    <w:rsid w:val="00682CBF"/>
    <w:rsid w:val="00683905"/>
    <w:rsid w:val="00685E40"/>
    <w:rsid w:val="00685E73"/>
    <w:rsid w:val="00686512"/>
    <w:rsid w:val="006865DD"/>
    <w:rsid w:val="00691498"/>
    <w:rsid w:val="00693EAA"/>
    <w:rsid w:val="0069457D"/>
    <w:rsid w:val="00694931"/>
    <w:rsid w:val="00695743"/>
    <w:rsid w:val="0069777D"/>
    <w:rsid w:val="006A047F"/>
    <w:rsid w:val="006A04DD"/>
    <w:rsid w:val="006A08F2"/>
    <w:rsid w:val="006A1133"/>
    <w:rsid w:val="006A168F"/>
    <w:rsid w:val="006A22E7"/>
    <w:rsid w:val="006A3861"/>
    <w:rsid w:val="006A6B8D"/>
    <w:rsid w:val="006B0FC5"/>
    <w:rsid w:val="006B1297"/>
    <w:rsid w:val="006B4A00"/>
    <w:rsid w:val="006B592E"/>
    <w:rsid w:val="006B6A97"/>
    <w:rsid w:val="006B70C2"/>
    <w:rsid w:val="006B79D0"/>
    <w:rsid w:val="006B7B4C"/>
    <w:rsid w:val="006B7CBA"/>
    <w:rsid w:val="006C05C3"/>
    <w:rsid w:val="006C1248"/>
    <w:rsid w:val="006C2B63"/>
    <w:rsid w:val="006C2C3B"/>
    <w:rsid w:val="006C2DC7"/>
    <w:rsid w:val="006C4FF8"/>
    <w:rsid w:val="006C588A"/>
    <w:rsid w:val="006C6C28"/>
    <w:rsid w:val="006D1CA3"/>
    <w:rsid w:val="006D2C53"/>
    <w:rsid w:val="006D3087"/>
    <w:rsid w:val="006D410E"/>
    <w:rsid w:val="006D45D7"/>
    <w:rsid w:val="006D6658"/>
    <w:rsid w:val="006E0103"/>
    <w:rsid w:val="006E1EEE"/>
    <w:rsid w:val="006E26D4"/>
    <w:rsid w:val="006E2B7B"/>
    <w:rsid w:val="006E38E0"/>
    <w:rsid w:val="006E3F8C"/>
    <w:rsid w:val="006E5F0F"/>
    <w:rsid w:val="006E6AE3"/>
    <w:rsid w:val="006E7C0B"/>
    <w:rsid w:val="006F1D2F"/>
    <w:rsid w:val="006F2EB2"/>
    <w:rsid w:val="006F394D"/>
    <w:rsid w:val="006F3F01"/>
    <w:rsid w:val="006F7656"/>
    <w:rsid w:val="006F7C2E"/>
    <w:rsid w:val="0070136B"/>
    <w:rsid w:val="00703A04"/>
    <w:rsid w:val="007042D6"/>
    <w:rsid w:val="00705098"/>
    <w:rsid w:val="0070642A"/>
    <w:rsid w:val="00707659"/>
    <w:rsid w:val="00707838"/>
    <w:rsid w:val="00710187"/>
    <w:rsid w:val="007101D8"/>
    <w:rsid w:val="00710C41"/>
    <w:rsid w:val="00712075"/>
    <w:rsid w:val="007126EB"/>
    <w:rsid w:val="007142F4"/>
    <w:rsid w:val="0071567B"/>
    <w:rsid w:val="00715FB6"/>
    <w:rsid w:val="00717307"/>
    <w:rsid w:val="00720A99"/>
    <w:rsid w:val="007213CD"/>
    <w:rsid w:val="0072145E"/>
    <w:rsid w:val="00721858"/>
    <w:rsid w:val="00721ACB"/>
    <w:rsid w:val="00723E75"/>
    <w:rsid w:val="007244C7"/>
    <w:rsid w:val="0072525B"/>
    <w:rsid w:val="007256D0"/>
    <w:rsid w:val="00725796"/>
    <w:rsid w:val="00725FF5"/>
    <w:rsid w:val="00726FBA"/>
    <w:rsid w:val="00730FDA"/>
    <w:rsid w:val="00733DB6"/>
    <w:rsid w:val="007346E5"/>
    <w:rsid w:val="007347B1"/>
    <w:rsid w:val="00735C0A"/>
    <w:rsid w:val="007366F2"/>
    <w:rsid w:val="0073731B"/>
    <w:rsid w:val="00737505"/>
    <w:rsid w:val="00737B90"/>
    <w:rsid w:val="00737D4F"/>
    <w:rsid w:val="0074023C"/>
    <w:rsid w:val="007413A0"/>
    <w:rsid w:val="007413E0"/>
    <w:rsid w:val="00741E65"/>
    <w:rsid w:val="0074392A"/>
    <w:rsid w:val="00744A19"/>
    <w:rsid w:val="00744B27"/>
    <w:rsid w:val="00746123"/>
    <w:rsid w:val="007469BF"/>
    <w:rsid w:val="007474DD"/>
    <w:rsid w:val="0074791A"/>
    <w:rsid w:val="00751AA7"/>
    <w:rsid w:val="0075262B"/>
    <w:rsid w:val="0075295F"/>
    <w:rsid w:val="00752B19"/>
    <w:rsid w:val="007546ED"/>
    <w:rsid w:val="00754AEE"/>
    <w:rsid w:val="00754FFF"/>
    <w:rsid w:val="00755472"/>
    <w:rsid w:val="0075661E"/>
    <w:rsid w:val="007575B3"/>
    <w:rsid w:val="00757EF3"/>
    <w:rsid w:val="00760649"/>
    <w:rsid w:val="00761614"/>
    <w:rsid w:val="00761F32"/>
    <w:rsid w:val="007621E8"/>
    <w:rsid w:val="00764573"/>
    <w:rsid w:val="00764B57"/>
    <w:rsid w:val="00766265"/>
    <w:rsid w:val="007665AF"/>
    <w:rsid w:val="00766B99"/>
    <w:rsid w:val="00766F28"/>
    <w:rsid w:val="00767572"/>
    <w:rsid w:val="007677FB"/>
    <w:rsid w:val="00772A6E"/>
    <w:rsid w:val="0077308A"/>
    <w:rsid w:val="0077334E"/>
    <w:rsid w:val="0077428D"/>
    <w:rsid w:val="007746C4"/>
    <w:rsid w:val="007763A7"/>
    <w:rsid w:val="0077680F"/>
    <w:rsid w:val="00776C0D"/>
    <w:rsid w:val="0077798C"/>
    <w:rsid w:val="007806C0"/>
    <w:rsid w:val="007830EC"/>
    <w:rsid w:val="00784B62"/>
    <w:rsid w:val="0078613B"/>
    <w:rsid w:val="0078626E"/>
    <w:rsid w:val="00786487"/>
    <w:rsid w:val="007876F3"/>
    <w:rsid w:val="00790A4F"/>
    <w:rsid w:val="00790B3B"/>
    <w:rsid w:val="00795E6D"/>
    <w:rsid w:val="0079758E"/>
    <w:rsid w:val="007A1824"/>
    <w:rsid w:val="007A1E52"/>
    <w:rsid w:val="007A200B"/>
    <w:rsid w:val="007A243D"/>
    <w:rsid w:val="007A40DE"/>
    <w:rsid w:val="007A4C5A"/>
    <w:rsid w:val="007A6A5E"/>
    <w:rsid w:val="007A6BD3"/>
    <w:rsid w:val="007A74D0"/>
    <w:rsid w:val="007A76D6"/>
    <w:rsid w:val="007A7CC8"/>
    <w:rsid w:val="007B02BA"/>
    <w:rsid w:val="007B03B8"/>
    <w:rsid w:val="007B13B6"/>
    <w:rsid w:val="007B4A07"/>
    <w:rsid w:val="007B60EE"/>
    <w:rsid w:val="007B721C"/>
    <w:rsid w:val="007B7A76"/>
    <w:rsid w:val="007C1435"/>
    <w:rsid w:val="007C2947"/>
    <w:rsid w:val="007C59EE"/>
    <w:rsid w:val="007C6467"/>
    <w:rsid w:val="007C6F4A"/>
    <w:rsid w:val="007C72FF"/>
    <w:rsid w:val="007C7B5A"/>
    <w:rsid w:val="007D0CA2"/>
    <w:rsid w:val="007D2257"/>
    <w:rsid w:val="007D25C7"/>
    <w:rsid w:val="007D374E"/>
    <w:rsid w:val="007D3961"/>
    <w:rsid w:val="007D3D17"/>
    <w:rsid w:val="007D4092"/>
    <w:rsid w:val="007D49D4"/>
    <w:rsid w:val="007D5187"/>
    <w:rsid w:val="007D7C29"/>
    <w:rsid w:val="007E07DA"/>
    <w:rsid w:val="007E1D5E"/>
    <w:rsid w:val="007E3BCD"/>
    <w:rsid w:val="007E4295"/>
    <w:rsid w:val="007E441F"/>
    <w:rsid w:val="007E45D6"/>
    <w:rsid w:val="007E469F"/>
    <w:rsid w:val="007E4EDE"/>
    <w:rsid w:val="007E5CD2"/>
    <w:rsid w:val="007E5EF9"/>
    <w:rsid w:val="007F2967"/>
    <w:rsid w:val="007F6441"/>
    <w:rsid w:val="007F725C"/>
    <w:rsid w:val="007F72D1"/>
    <w:rsid w:val="007F7CB4"/>
    <w:rsid w:val="00800070"/>
    <w:rsid w:val="0080102E"/>
    <w:rsid w:val="00801D75"/>
    <w:rsid w:val="0080469C"/>
    <w:rsid w:val="00804790"/>
    <w:rsid w:val="00807717"/>
    <w:rsid w:val="008079D9"/>
    <w:rsid w:val="008106D6"/>
    <w:rsid w:val="0081650E"/>
    <w:rsid w:val="0081794D"/>
    <w:rsid w:val="008200C4"/>
    <w:rsid w:val="008212FC"/>
    <w:rsid w:val="0082155C"/>
    <w:rsid w:val="008238DB"/>
    <w:rsid w:val="00823F8D"/>
    <w:rsid w:val="008244B0"/>
    <w:rsid w:val="008246FD"/>
    <w:rsid w:val="00824F71"/>
    <w:rsid w:val="008256CC"/>
    <w:rsid w:val="00826CFA"/>
    <w:rsid w:val="00827079"/>
    <w:rsid w:val="008312BE"/>
    <w:rsid w:val="00831E49"/>
    <w:rsid w:val="00834682"/>
    <w:rsid w:val="008358B3"/>
    <w:rsid w:val="0083665A"/>
    <w:rsid w:val="00836B04"/>
    <w:rsid w:val="00841A88"/>
    <w:rsid w:val="00843914"/>
    <w:rsid w:val="00846401"/>
    <w:rsid w:val="00846B26"/>
    <w:rsid w:val="0084755D"/>
    <w:rsid w:val="00847DD0"/>
    <w:rsid w:val="0085049E"/>
    <w:rsid w:val="008510C2"/>
    <w:rsid w:val="0085116D"/>
    <w:rsid w:val="00852045"/>
    <w:rsid w:val="00852ACC"/>
    <w:rsid w:val="00852BFB"/>
    <w:rsid w:val="00854315"/>
    <w:rsid w:val="0085497D"/>
    <w:rsid w:val="00855DBA"/>
    <w:rsid w:val="0085785A"/>
    <w:rsid w:val="00857B0E"/>
    <w:rsid w:val="00861D04"/>
    <w:rsid w:val="00862677"/>
    <w:rsid w:val="00862CC7"/>
    <w:rsid w:val="0086582A"/>
    <w:rsid w:val="00866E45"/>
    <w:rsid w:val="00871718"/>
    <w:rsid w:val="00871BA2"/>
    <w:rsid w:val="00872EB0"/>
    <w:rsid w:val="0087320C"/>
    <w:rsid w:val="008741EB"/>
    <w:rsid w:val="00874570"/>
    <w:rsid w:val="00874B35"/>
    <w:rsid w:val="0087514E"/>
    <w:rsid w:val="00875362"/>
    <w:rsid w:val="008766B1"/>
    <w:rsid w:val="00876A4B"/>
    <w:rsid w:val="00877418"/>
    <w:rsid w:val="008809EF"/>
    <w:rsid w:val="00881352"/>
    <w:rsid w:val="00882984"/>
    <w:rsid w:val="008845B7"/>
    <w:rsid w:val="00886376"/>
    <w:rsid w:val="00886791"/>
    <w:rsid w:val="0088727A"/>
    <w:rsid w:val="008872D7"/>
    <w:rsid w:val="0089070E"/>
    <w:rsid w:val="008926B9"/>
    <w:rsid w:val="00895D45"/>
    <w:rsid w:val="00896BA4"/>
    <w:rsid w:val="008A1260"/>
    <w:rsid w:val="008A159E"/>
    <w:rsid w:val="008A2792"/>
    <w:rsid w:val="008A3B66"/>
    <w:rsid w:val="008A4413"/>
    <w:rsid w:val="008A53C5"/>
    <w:rsid w:val="008A5E93"/>
    <w:rsid w:val="008A6ADC"/>
    <w:rsid w:val="008B2209"/>
    <w:rsid w:val="008B3118"/>
    <w:rsid w:val="008B43B6"/>
    <w:rsid w:val="008B4EC3"/>
    <w:rsid w:val="008B5F6E"/>
    <w:rsid w:val="008B7824"/>
    <w:rsid w:val="008C03B0"/>
    <w:rsid w:val="008C04E0"/>
    <w:rsid w:val="008C0BA9"/>
    <w:rsid w:val="008C1006"/>
    <w:rsid w:val="008C15BC"/>
    <w:rsid w:val="008C1851"/>
    <w:rsid w:val="008C18C7"/>
    <w:rsid w:val="008C1FA1"/>
    <w:rsid w:val="008C48DB"/>
    <w:rsid w:val="008C499C"/>
    <w:rsid w:val="008C5226"/>
    <w:rsid w:val="008C5B82"/>
    <w:rsid w:val="008D0FB3"/>
    <w:rsid w:val="008D10EC"/>
    <w:rsid w:val="008D1B8E"/>
    <w:rsid w:val="008D2346"/>
    <w:rsid w:val="008D2CF6"/>
    <w:rsid w:val="008D6738"/>
    <w:rsid w:val="008D74E2"/>
    <w:rsid w:val="008E0168"/>
    <w:rsid w:val="008E1E06"/>
    <w:rsid w:val="008E6235"/>
    <w:rsid w:val="008E6B29"/>
    <w:rsid w:val="008E6E5B"/>
    <w:rsid w:val="008E6FCE"/>
    <w:rsid w:val="008E73FC"/>
    <w:rsid w:val="008E7FEC"/>
    <w:rsid w:val="008F3484"/>
    <w:rsid w:val="008F3724"/>
    <w:rsid w:val="008F4155"/>
    <w:rsid w:val="008F532F"/>
    <w:rsid w:val="008F63A2"/>
    <w:rsid w:val="008F74B7"/>
    <w:rsid w:val="008F7CC3"/>
    <w:rsid w:val="009008BF"/>
    <w:rsid w:val="009016A0"/>
    <w:rsid w:val="009020F3"/>
    <w:rsid w:val="00902FE7"/>
    <w:rsid w:val="00903F9F"/>
    <w:rsid w:val="009042F3"/>
    <w:rsid w:val="009044C3"/>
    <w:rsid w:val="00904D0D"/>
    <w:rsid w:val="00912FAD"/>
    <w:rsid w:val="0091351B"/>
    <w:rsid w:val="00914610"/>
    <w:rsid w:val="00915E62"/>
    <w:rsid w:val="00922E0D"/>
    <w:rsid w:val="009234CD"/>
    <w:rsid w:val="00924AA3"/>
    <w:rsid w:val="009252ED"/>
    <w:rsid w:val="009262B0"/>
    <w:rsid w:val="00927B54"/>
    <w:rsid w:val="00927DF2"/>
    <w:rsid w:val="00933C91"/>
    <w:rsid w:val="0093494D"/>
    <w:rsid w:val="00935180"/>
    <w:rsid w:val="0093574F"/>
    <w:rsid w:val="00937206"/>
    <w:rsid w:val="009373B0"/>
    <w:rsid w:val="009411CC"/>
    <w:rsid w:val="009417F1"/>
    <w:rsid w:val="00941FAE"/>
    <w:rsid w:val="00942AD7"/>
    <w:rsid w:val="0094314A"/>
    <w:rsid w:val="00944031"/>
    <w:rsid w:val="009445B1"/>
    <w:rsid w:val="009447B8"/>
    <w:rsid w:val="00944826"/>
    <w:rsid w:val="00945540"/>
    <w:rsid w:val="00945B8B"/>
    <w:rsid w:val="00946BB9"/>
    <w:rsid w:val="00947241"/>
    <w:rsid w:val="00947FC1"/>
    <w:rsid w:val="009545B5"/>
    <w:rsid w:val="009551CF"/>
    <w:rsid w:val="00956985"/>
    <w:rsid w:val="00957B03"/>
    <w:rsid w:val="00957FA3"/>
    <w:rsid w:val="00957FA7"/>
    <w:rsid w:val="009612C6"/>
    <w:rsid w:val="00961A3C"/>
    <w:rsid w:val="0096416A"/>
    <w:rsid w:val="009666D4"/>
    <w:rsid w:val="00970146"/>
    <w:rsid w:val="00970EF6"/>
    <w:rsid w:val="009719AB"/>
    <w:rsid w:val="009733C1"/>
    <w:rsid w:val="0097595B"/>
    <w:rsid w:val="00976BF1"/>
    <w:rsid w:val="009804B9"/>
    <w:rsid w:val="00981227"/>
    <w:rsid w:val="009815FD"/>
    <w:rsid w:val="0098221A"/>
    <w:rsid w:val="009827EC"/>
    <w:rsid w:val="00982A20"/>
    <w:rsid w:val="00982B48"/>
    <w:rsid w:val="00983CB0"/>
    <w:rsid w:val="00983E29"/>
    <w:rsid w:val="00984EEB"/>
    <w:rsid w:val="00986D4D"/>
    <w:rsid w:val="00990168"/>
    <w:rsid w:val="00991C1F"/>
    <w:rsid w:val="00994EE9"/>
    <w:rsid w:val="009950F4"/>
    <w:rsid w:val="00996133"/>
    <w:rsid w:val="009966EC"/>
    <w:rsid w:val="00996764"/>
    <w:rsid w:val="009978F8"/>
    <w:rsid w:val="009A0227"/>
    <w:rsid w:val="009A0926"/>
    <w:rsid w:val="009A159F"/>
    <w:rsid w:val="009A1A88"/>
    <w:rsid w:val="009A28FE"/>
    <w:rsid w:val="009A3C58"/>
    <w:rsid w:val="009A40BB"/>
    <w:rsid w:val="009A443A"/>
    <w:rsid w:val="009A4E43"/>
    <w:rsid w:val="009A5AE5"/>
    <w:rsid w:val="009A78B7"/>
    <w:rsid w:val="009A7B3C"/>
    <w:rsid w:val="009B052F"/>
    <w:rsid w:val="009B1134"/>
    <w:rsid w:val="009B2CE5"/>
    <w:rsid w:val="009B3379"/>
    <w:rsid w:val="009B3B39"/>
    <w:rsid w:val="009B5184"/>
    <w:rsid w:val="009B5F78"/>
    <w:rsid w:val="009C0DDA"/>
    <w:rsid w:val="009C15AA"/>
    <w:rsid w:val="009C3BC3"/>
    <w:rsid w:val="009C3EDF"/>
    <w:rsid w:val="009C47DB"/>
    <w:rsid w:val="009C5AE3"/>
    <w:rsid w:val="009C63B5"/>
    <w:rsid w:val="009D1941"/>
    <w:rsid w:val="009D1B61"/>
    <w:rsid w:val="009D20D9"/>
    <w:rsid w:val="009D2F0F"/>
    <w:rsid w:val="009D37D2"/>
    <w:rsid w:val="009D39CE"/>
    <w:rsid w:val="009D46DB"/>
    <w:rsid w:val="009D6C34"/>
    <w:rsid w:val="009E0BBC"/>
    <w:rsid w:val="009E1491"/>
    <w:rsid w:val="009E1854"/>
    <w:rsid w:val="009E24B2"/>
    <w:rsid w:val="009E2F27"/>
    <w:rsid w:val="009E33DC"/>
    <w:rsid w:val="009E4729"/>
    <w:rsid w:val="009E5768"/>
    <w:rsid w:val="009E70F0"/>
    <w:rsid w:val="009F14B0"/>
    <w:rsid w:val="009F2800"/>
    <w:rsid w:val="009F284D"/>
    <w:rsid w:val="009F2EA0"/>
    <w:rsid w:val="009F35E0"/>
    <w:rsid w:val="009F3EAC"/>
    <w:rsid w:val="009F7C4C"/>
    <w:rsid w:val="00A00767"/>
    <w:rsid w:val="00A02A06"/>
    <w:rsid w:val="00A03B68"/>
    <w:rsid w:val="00A03BDA"/>
    <w:rsid w:val="00A05DB1"/>
    <w:rsid w:val="00A10C52"/>
    <w:rsid w:val="00A10FEC"/>
    <w:rsid w:val="00A13F42"/>
    <w:rsid w:val="00A152CF"/>
    <w:rsid w:val="00A15A61"/>
    <w:rsid w:val="00A1696B"/>
    <w:rsid w:val="00A16D75"/>
    <w:rsid w:val="00A200F0"/>
    <w:rsid w:val="00A20D89"/>
    <w:rsid w:val="00A217A0"/>
    <w:rsid w:val="00A21EA9"/>
    <w:rsid w:val="00A221E1"/>
    <w:rsid w:val="00A221EC"/>
    <w:rsid w:val="00A22E1A"/>
    <w:rsid w:val="00A247ED"/>
    <w:rsid w:val="00A262A2"/>
    <w:rsid w:val="00A30DBB"/>
    <w:rsid w:val="00A31462"/>
    <w:rsid w:val="00A31BAC"/>
    <w:rsid w:val="00A326FB"/>
    <w:rsid w:val="00A328DC"/>
    <w:rsid w:val="00A32992"/>
    <w:rsid w:val="00A33AE5"/>
    <w:rsid w:val="00A349FB"/>
    <w:rsid w:val="00A34A88"/>
    <w:rsid w:val="00A41B4C"/>
    <w:rsid w:val="00A426E0"/>
    <w:rsid w:val="00A43141"/>
    <w:rsid w:val="00A43859"/>
    <w:rsid w:val="00A45425"/>
    <w:rsid w:val="00A45A04"/>
    <w:rsid w:val="00A47148"/>
    <w:rsid w:val="00A5066F"/>
    <w:rsid w:val="00A5092D"/>
    <w:rsid w:val="00A50D0B"/>
    <w:rsid w:val="00A51A8D"/>
    <w:rsid w:val="00A520C6"/>
    <w:rsid w:val="00A523E5"/>
    <w:rsid w:val="00A52A13"/>
    <w:rsid w:val="00A5318B"/>
    <w:rsid w:val="00A53CA4"/>
    <w:rsid w:val="00A54531"/>
    <w:rsid w:val="00A54A64"/>
    <w:rsid w:val="00A56BD6"/>
    <w:rsid w:val="00A61C52"/>
    <w:rsid w:val="00A6315F"/>
    <w:rsid w:val="00A6406E"/>
    <w:rsid w:val="00A64773"/>
    <w:rsid w:val="00A6795E"/>
    <w:rsid w:val="00A67C66"/>
    <w:rsid w:val="00A67F37"/>
    <w:rsid w:val="00A709F4"/>
    <w:rsid w:val="00A70B9C"/>
    <w:rsid w:val="00A70E61"/>
    <w:rsid w:val="00A73668"/>
    <w:rsid w:val="00A7482A"/>
    <w:rsid w:val="00A74D50"/>
    <w:rsid w:val="00A762E9"/>
    <w:rsid w:val="00A77A35"/>
    <w:rsid w:val="00A80440"/>
    <w:rsid w:val="00A80D43"/>
    <w:rsid w:val="00A80D62"/>
    <w:rsid w:val="00A8180A"/>
    <w:rsid w:val="00A828BF"/>
    <w:rsid w:val="00A82D13"/>
    <w:rsid w:val="00A82D20"/>
    <w:rsid w:val="00A83453"/>
    <w:rsid w:val="00A83A93"/>
    <w:rsid w:val="00A856DA"/>
    <w:rsid w:val="00A86365"/>
    <w:rsid w:val="00A87120"/>
    <w:rsid w:val="00A87865"/>
    <w:rsid w:val="00A87B85"/>
    <w:rsid w:val="00A921BE"/>
    <w:rsid w:val="00A93044"/>
    <w:rsid w:val="00A935F0"/>
    <w:rsid w:val="00A937F1"/>
    <w:rsid w:val="00A939E6"/>
    <w:rsid w:val="00A94150"/>
    <w:rsid w:val="00A94209"/>
    <w:rsid w:val="00A955B4"/>
    <w:rsid w:val="00A95E38"/>
    <w:rsid w:val="00A96E8B"/>
    <w:rsid w:val="00AA1B4B"/>
    <w:rsid w:val="00AA1DA0"/>
    <w:rsid w:val="00AA32D1"/>
    <w:rsid w:val="00AA4B3B"/>
    <w:rsid w:val="00AA5A74"/>
    <w:rsid w:val="00AA5C1B"/>
    <w:rsid w:val="00AA67A7"/>
    <w:rsid w:val="00AA6E2B"/>
    <w:rsid w:val="00AA6EC5"/>
    <w:rsid w:val="00AB03D0"/>
    <w:rsid w:val="00AB0620"/>
    <w:rsid w:val="00AB14FF"/>
    <w:rsid w:val="00AB15FF"/>
    <w:rsid w:val="00AB466C"/>
    <w:rsid w:val="00AB6EE3"/>
    <w:rsid w:val="00AB79BC"/>
    <w:rsid w:val="00AB7F30"/>
    <w:rsid w:val="00AC06C0"/>
    <w:rsid w:val="00AC1FBF"/>
    <w:rsid w:val="00AC357B"/>
    <w:rsid w:val="00AC4241"/>
    <w:rsid w:val="00AC5709"/>
    <w:rsid w:val="00AC5A0E"/>
    <w:rsid w:val="00AC6682"/>
    <w:rsid w:val="00AC6DE2"/>
    <w:rsid w:val="00AC76F0"/>
    <w:rsid w:val="00AC7874"/>
    <w:rsid w:val="00AD0342"/>
    <w:rsid w:val="00AD0BF2"/>
    <w:rsid w:val="00AD16A8"/>
    <w:rsid w:val="00AD1DF7"/>
    <w:rsid w:val="00AD2ABA"/>
    <w:rsid w:val="00AD30E6"/>
    <w:rsid w:val="00AD4F53"/>
    <w:rsid w:val="00AD5317"/>
    <w:rsid w:val="00AD5726"/>
    <w:rsid w:val="00AD5E95"/>
    <w:rsid w:val="00AD66A3"/>
    <w:rsid w:val="00AE1542"/>
    <w:rsid w:val="00AE2710"/>
    <w:rsid w:val="00AE2F44"/>
    <w:rsid w:val="00AE3B8D"/>
    <w:rsid w:val="00AE45BA"/>
    <w:rsid w:val="00AE5D31"/>
    <w:rsid w:val="00AE6B95"/>
    <w:rsid w:val="00AE74CF"/>
    <w:rsid w:val="00AF03B5"/>
    <w:rsid w:val="00AF331D"/>
    <w:rsid w:val="00AF45BE"/>
    <w:rsid w:val="00AF4DEA"/>
    <w:rsid w:val="00AF4F3D"/>
    <w:rsid w:val="00B001D8"/>
    <w:rsid w:val="00B009A8"/>
    <w:rsid w:val="00B01CC8"/>
    <w:rsid w:val="00B0286D"/>
    <w:rsid w:val="00B04398"/>
    <w:rsid w:val="00B04793"/>
    <w:rsid w:val="00B04AA9"/>
    <w:rsid w:val="00B05522"/>
    <w:rsid w:val="00B057B6"/>
    <w:rsid w:val="00B07A6F"/>
    <w:rsid w:val="00B10D48"/>
    <w:rsid w:val="00B12532"/>
    <w:rsid w:val="00B12CD9"/>
    <w:rsid w:val="00B15511"/>
    <w:rsid w:val="00B15A0D"/>
    <w:rsid w:val="00B166FF"/>
    <w:rsid w:val="00B16BD8"/>
    <w:rsid w:val="00B17195"/>
    <w:rsid w:val="00B178CB"/>
    <w:rsid w:val="00B201C3"/>
    <w:rsid w:val="00B20859"/>
    <w:rsid w:val="00B20B68"/>
    <w:rsid w:val="00B23236"/>
    <w:rsid w:val="00B2382E"/>
    <w:rsid w:val="00B2427A"/>
    <w:rsid w:val="00B2573C"/>
    <w:rsid w:val="00B2798B"/>
    <w:rsid w:val="00B27E16"/>
    <w:rsid w:val="00B30B8F"/>
    <w:rsid w:val="00B31C17"/>
    <w:rsid w:val="00B32CEB"/>
    <w:rsid w:val="00B3340E"/>
    <w:rsid w:val="00B34B24"/>
    <w:rsid w:val="00B3586F"/>
    <w:rsid w:val="00B360E9"/>
    <w:rsid w:val="00B36B9A"/>
    <w:rsid w:val="00B376AF"/>
    <w:rsid w:val="00B40D17"/>
    <w:rsid w:val="00B42081"/>
    <w:rsid w:val="00B42451"/>
    <w:rsid w:val="00B430D3"/>
    <w:rsid w:val="00B45E33"/>
    <w:rsid w:val="00B4699C"/>
    <w:rsid w:val="00B46DEA"/>
    <w:rsid w:val="00B46E7A"/>
    <w:rsid w:val="00B472CE"/>
    <w:rsid w:val="00B47A29"/>
    <w:rsid w:val="00B51086"/>
    <w:rsid w:val="00B51242"/>
    <w:rsid w:val="00B51A8D"/>
    <w:rsid w:val="00B52E8C"/>
    <w:rsid w:val="00B53258"/>
    <w:rsid w:val="00B545BC"/>
    <w:rsid w:val="00B55724"/>
    <w:rsid w:val="00B56838"/>
    <w:rsid w:val="00B57C91"/>
    <w:rsid w:val="00B60A66"/>
    <w:rsid w:val="00B61C8B"/>
    <w:rsid w:val="00B61E2F"/>
    <w:rsid w:val="00B62E73"/>
    <w:rsid w:val="00B63DCB"/>
    <w:rsid w:val="00B66195"/>
    <w:rsid w:val="00B66A09"/>
    <w:rsid w:val="00B66C38"/>
    <w:rsid w:val="00B66F16"/>
    <w:rsid w:val="00B67C1C"/>
    <w:rsid w:val="00B70178"/>
    <w:rsid w:val="00B7040F"/>
    <w:rsid w:val="00B708B9"/>
    <w:rsid w:val="00B71B9F"/>
    <w:rsid w:val="00B746B6"/>
    <w:rsid w:val="00B76395"/>
    <w:rsid w:val="00B77A76"/>
    <w:rsid w:val="00B77A93"/>
    <w:rsid w:val="00B818E5"/>
    <w:rsid w:val="00B845DE"/>
    <w:rsid w:val="00B85E08"/>
    <w:rsid w:val="00B87C1F"/>
    <w:rsid w:val="00B90ED9"/>
    <w:rsid w:val="00B92337"/>
    <w:rsid w:val="00B95470"/>
    <w:rsid w:val="00B9577D"/>
    <w:rsid w:val="00B9737B"/>
    <w:rsid w:val="00BA05F4"/>
    <w:rsid w:val="00BA29CA"/>
    <w:rsid w:val="00BA4FD7"/>
    <w:rsid w:val="00BA5B6A"/>
    <w:rsid w:val="00BB1A53"/>
    <w:rsid w:val="00BB2064"/>
    <w:rsid w:val="00BB2487"/>
    <w:rsid w:val="00BB2EB3"/>
    <w:rsid w:val="00BB611C"/>
    <w:rsid w:val="00BC09C5"/>
    <w:rsid w:val="00BC0AE5"/>
    <w:rsid w:val="00BC120E"/>
    <w:rsid w:val="00BC1DCC"/>
    <w:rsid w:val="00BC2369"/>
    <w:rsid w:val="00BC36BD"/>
    <w:rsid w:val="00BC5DF9"/>
    <w:rsid w:val="00BC7034"/>
    <w:rsid w:val="00BC7888"/>
    <w:rsid w:val="00BD6299"/>
    <w:rsid w:val="00BE0AF2"/>
    <w:rsid w:val="00BE20C3"/>
    <w:rsid w:val="00BE22DC"/>
    <w:rsid w:val="00BE4094"/>
    <w:rsid w:val="00BE5DFC"/>
    <w:rsid w:val="00BE793C"/>
    <w:rsid w:val="00BE7C4D"/>
    <w:rsid w:val="00BF0347"/>
    <w:rsid w:val="00BF3D0C"/>
    <w:rsid w:val="00BF5869"/>
    <w:rsid w:val="00BF6895"/>
    <w:rsid w:val="00BF6F6B"/>
    <w:rsid w:val="00C0080B"/>
    <w:rsid w:val="00C018EA"/>
    <w:rsid w:val="00C02048"/>
    <w:rsid w:val="00C02319"/>
    <w:rsid w:val="00C030CA"/>
    <w:rsid w:val="00C03148"/>
    <w:rsid w:val="00C036DC"/>
    <w:rsid w:val="00C03F30"/>
    <w:rsid w:val="00C04208"/>
    <w:rsid w:val="00C05AD4"/>
    <w:rsid w:val="00C067E0"/>
    <w:rsid w:val="00C06F1D"/>
    <w:rsid w:val="00C130E7"/>
    <w:rsid w:val="00C17AA8"/>
    <w:rsid w:val="00C217BE"/>
    <w:rsid w:val="00C223CD"/>
    <w:rsid w:val="00C242B6"/>
    <w:rsid w:val="00C24FF0"/>
    <w:rsid w:val="00C25CBB"/>
    <w:rsid w:val="00C2702F"/>
    <w:rsid w:val="00C27ABB"/>
    <w:rsid w:val="00C27B99"/>
    <w:rsid w:val="00C27C71"/>
    <w:rsid w:val="00C30578"/>
    <w:rsid w:val="00C31E79"/>
    <w:rsid w:val="00C33954"/>
    <w:rsid w:val="00C3648C"/>
    <w:rsid w:val="00C36601"/>
    <w:rsid w:val="00C40402"/>
    <w:rsid w:val="00C41105"/>
    <w:rsid w:val="00C41B0A"/>
    <w:rsid w:val="00C41CAE"/>
    <w:rsid w:val="00C42999"/>
    <w:rsid w:val="00C434F3"/>
    <w:rsid w:val="00C43FB9"/>
    <w:rsid w:val="00C44412"/>
    <w:rsid w:val="00C44C3C"/>
    <w:rsid w:val="00C454D5"/>
    <w:rsid w:val="00C45532"/>
    <w:rsid w:val="00C502F3"/>
    <w:rsid w:val="00C5141C"/>
    <w:rsid w:val="00C52197"/>
    <w:rsid w:val="00C5423D"/>
    <w:rsid w:val="00C56850"/>
    <w:rsid w:val="00C56E4C"/>
    <w:rsid w:val="00C6000D"/>
    <w:rsid w:val="00C61457"/>
    <w:rsid w:val="00C63BCF"/>
    <w:rsid w:val="00C65645"/>
    <w:rsid w:val="00C66867"/>
    <w:rsid w:val="00C66C4B"/>
    <w:rsid w:val="00C7088F"/>
    <w:rsid w:val="00C70EEB"/>
    <w:rsid w:val="00C71D3E"/>
    <w:rsid w:val="00C72F5C"/>
    <w:rsid w:val="00C75B11"/>
    <w:rsid w:val="00C75FDD"/>
    <w:rsid w:val="00C800C7"/>
    <w:rsid w:val="00C80ED6"/>
    <w:rsid w:val="00C81FDE"/>
    <w:rsid w:val="00C82D9A"/>
    <w:rsid w:val="00C82F0C"/>
    <w:rsid w:val="00C82F14"/>
    <w:rsid w:val="00C83D45"/>
    <w:rsid w:val="00C84332"/>
    <w:rsid w:val="00C90366"/>
    <w:rsid w:val="00C91652"/>
    <w:rsid w:val="00C9204B"/>
    <w:rsid w:val="00C92161"/>
    <w:rsid w:val="00C9217A"/>
    <w:rsid w:val="00C9271D"/>
    <w:rsid w:val="00C94323"/>
    <w:rsid w:val="00C94BEA"/>
    <w:rsid w:val="00C94DD8"/>
    <w:rsid w:val="00C94E16"/>
    <w:rsid w:val="00CA0BDC"/>
    <w:rsid w:val="00CA1713"/>
    <w:rsid w:val="00CA2D61"/>
    <w:rsid w:val="00CA4A40"/>
    <w:rsid w:val="00CA5D0F"/>
    <w:rsid w:val="00CA60B7"/>
    <w:rsid w:val="00CA62D5"/>
    <w:rsid w:val="00CA6364"/>
    <w:rsid w:val="00CA6874"/>
    <w:rsid w:val="00CA6F02"/>
    <w:rsid w:val="00CA7CA9"/>
    <w:rsid w:val="00CB05CF"/>
    <w:rsid w:val="00CB4E1E"/>
    <w:rsid w:val="00CB75F4"/>
    <w:rsid w:val="00CC00E6"/>
    <w:rsid w:val="00CC0992"/>
    <w:rsid w:val="00CC1451"/>
    <w:rsid w:val="00CC1C46"/>
    <w:rsid w:val="00CC2221"/>
    <w:rsid w:val="00CC3F93"/>
    <w:rsid w:val="00CC40E7"/>
    <w:rsid w:val="00CC413B"/>
    <w:rsid w:val="00CC58A8"/>
    <w:rsid w:val="00CD02A4"/>
    <w:rsid w:val="00CD068A"/>
    <w:rsid w:val="00CD0992"/>
    <w:rsid w:val="00CD1C41"/>
    <w:rsid w:val="00CD4323"/>
    <w:rsid w:val="00CD531F"/>
    <w:rsid w:val="00CD621E"/>
    <w:rsid w:val="00CD69EA"/>
    <w:rsid w:val="00CD73F3"/>
    <w:rsid w:val="00CD776F"/>
    <w:rsid w:val="00CE0528"/>
    <w:rsid w:val="00CE0F1E"/>
    <w:rsid w:val="00CE16E9"/>
    <w:rsid w:val="00CE3F0B"/>
    <w:rsid w:val="00CE4A14"/>
    <w:rsid w:val="00CE5490"/>
    <w:rsid w:val="00CE5ADA"/>
    <w:rsid w:val="00CE6C02"/>
    <w:rsid w:val="00CE7197"/>
    <w:rsid w:val="00CF1514"/>
    <w:rsid w:val="00CF1615"/>
    <w:rsid w:val="00CF1B3B"/>
    <w:rsid w:val="00CF556F"/>
    <w:rsid w:val="00CF58F3"/>
    <w:rsid w:val="00CF5D3C"/>
    <w:rsid w:val="00D0051B"/>
    <w:rsid w:val="00D0471D"/>
    <w:rsid w:val="00D0611F"/>
    <w:rsid w:val="00D0633C"/>
    <w:rsid w:val="00D070D5"/>
    <w:rsid w:val="00D10DD0"/>
    <w:rsid w:val="00D143FB"/>
    <w:rsid w:val="00D14F13"/>
    <w:rsid w:val="00D15296"/>
    <w:rsid w:val="00D15611"/>
    <w:rsid w:val="00D1588F"/>
    <w:rsid w:val="00D1618F"/>
    <w:rsid w:val="00D173AA"/>
    <w:rsid w:val="00D1773E"/>
    <w:rsid w:val="00D2247A"/>
    <w:rsid w:val="00D2353B"/>
    <w:rsid w:val="00D23541"/>
    <w:rsid w:val="00D23C2F"/>
    <w:rsid w:val="00D23E04"/>
    <w:rsid w:val="00D24931"/>
    <w:rsid w:val="00D24C44"/>
    <w:rsid w:val="00D24F8E"/>
    <w:rsid w:val="00D25386"/>
    <w:rsid w:val="00D263D8"/>
    <w:rsid w:val="00D268A8"/>
    <w:rsid w:val="00D2749F"/>
    <w:rsid w:val="00D30816"/>
    <w:rsid w:val="00D31243"/>
    <w:rsid w:val="00D3149B"/>
    <w:rsid w:val="00D31B25"/>
    <w:rsid w:val="00D31D4F"/>
    <w:rsid w:val="00D31E6E"/>
    <w:rsid w:val="00D338B0"/>
    <w:rsid w:val="00D33E6F"/>
    <w:rsid w:val="00D42220"/>
    <w:rsid w:val="00D4335F"/>
    <w:rsid w:val="00D44A04"/>
    <w:rsid w:val="00D4664D"/>
    <w:rsid w:val="00D46D39"/>
    <w:rsid w:val="00D5101B"/>
    <w:rsid w:val="00D5168A"/>
    <w:rsid w:val="00D52E40"/>
    <w:rsid w:val="00D556A2"/>
    <w:rsid w:val="00D56063"/>
    <w:rsid w:val="00D5703A"/>
    <w:rsid w:val="00D57259"/>
    <w:rsid w:val="00D57FD8"/>
    <w:rsid w:val="00D60351"/>
    <w:rsid w:val="00D60788"/>
    <w:rsid w:val="00D6173E"/>
    <w:rsid w:val="00D617BF"/>
    <w:rsid w:val="00D63A8D"/>
    <w:rsid w:val="00D63C01"/>
    <w:rsid w:val="00D66F56"/>
    <w:rsid w:val="00D70D66"/>
    <w:rsid w:val="00D71817"/>
    <w:rsid w:val="00D71B79"/>
    <w:rsid w:val="00D749C3"/>
    <w:rsid w:val="00D74FD7"/>
    <w:rsid w:val="00D756E0"/>
    <w:rsid w:val="00D756F3"/>
    <w:rsid w:val="00D75E0D"/>
    <w:rsid w:val="00D76783"/>
    <w:rsid w:val="00D77001"/>
    <w:rsid w:val="00D77569"/>
    <w:rsid w:val="00D81D0B"/>
    <w:rsid w:val="00D82768"/>
    <w:rsid w:val="00D83146"/>
    <w:rsid w:val="00D8473C"/>
    <w:rsid w:val="00D84A16"/>
    <w:rsid w:val="00D84CDB"/>
    <w:rsid w:val="00D852CA"/>
    <w:rsid w:val="00D8602D"/>
    <w:rsid w:val="00D8609E"/>
    <w:rsid w:val="00D86712"/>
    <w:rsid w:val="00D86A74"/>
    <w:rsid w:val="00D91CB7"/>
    <w:rsid w:val="00D92E16"/>
    <w:rsid w:val="00D931D3"/>
    <w:rsid w:val="00D946F8"/>
    <w:rsid w:val="00D95787"/>
    <w:rsid w:val="00D95B7C"/>
    <w:rsid w:val="00D95EBA"/>
    <w:rsid w:val="00D968BA"/>
    <w:rsid w:val="00D97367"/>
    <w:rsid w:val="00D976A8"/>
    <w:rsid w:val="00DA03BA"/>
    <w:rsid w:val="00DA0A52"/>
    <w:rsid w:val="00DA1110"/>
    <w:rsid w:val="00DA1175"/>
    <w:rsid w:val="00DA1955"/>
    <w:rsid w:val="00DA1B90"/>
    <w:rsid w:val="00DA25F8"/>
    <w:rsid w:val="00DA2687"/>
    <w:rsid w:val="00DA34E9"/>
    <w:rsid w:val="00DA3B7E"/>
    <w:rsid w:val="00DA4151"/>
    <w:rsid w:val="00DA59A8"/>
    <w:rsid w:val="00DA749C"/>
    <w:rsid w:val="00DB0639"/>
    <w:rsid w:val="00DB0851"/>
    <w:rsid w:val="00DB17BF"/>
    <w:rsid w:val="00DB207E"/>
    <w:rsid w:val="00DB2B90"/>
    <w:rsid w:val="00DB36C2"/>
    <w:rsid w:val="00DB48D9"/>
    <w:rsid w:val="00DB5B27"/>
    <w:rsid w:val="00DB737F"/>
    <w:rsid w:val="00DC027A"/>
    <w:rsid w:val="00DC02B0"/>
    <w:rsid w:val="00DC209F"/>
    <w:rsid w:val="00DC38F4"/>
    <w:rsid w:val="00DC3DE3"/>
    <w:rsid w:val="00DC4692"/>
    <w:rsid w:val="00DC5AAA"/>
    <w:rsid w:val="00DC6897"/>
    <w:rsid w:val="00DC7778"/>
    <w:rsid w:val="00DC77E6"/>
    <w:rsid w:val="00DD07A5"/>
    <w:rsid w:val="00DD1C31"/>
    <w:rsid w:val="00DD23D7"/>
    <w:rsid w:val="00DD397F"/>
    <w:rsid w:val="00DD59F1"/>
    <w:rsid w:val="00DD695D"/>
    <w:rsid w:val="00DD7A3C"/>
    <w:rsid w:val="00DE04C8"/>
    <w:rsid w:val="00DE0713"/>
    <w:rsid w:val="00DE3735"/>
    <w:rsid w:val="00DE525E"/>
    <w:rsid w:val="00DE7B5C"/>
    <w:rsid w:val="00DF2062"/>
    <w:rsid w:val="00DF2A8A"/>
    <w:rsid w:val="00DF348B"/>
    <w:rsid w:val="00DF37BE"/>
    <w:rsid w:val="00DF38C8"/>
    <w:rsid w:val="00DF47E2"/>
    <w:rsid w:val="00DF483C"/>
    <w:rsid w:val="00DF4D59"/>
    <w:rsid w:val="00DF4F89"/>
    <w:rsid w:val="00DF629E"/>
    <w:rsid w:val="00E00300"/>
    <w:rsid w:val="00E003AE"/>
    <w:rsid w:val="00E00FE3"/>
    <w:rsid w:val="00E01FE5"/>
    <w:rsid w:val="00E02ABE"/>
    <w:rsid w:val="00E0443F"/>
    <w:rsid w:val="00E06A8D"/>
    <w:rsid w:val="00E07DC4"/>
    <w:rsid w:val="00E156D2"/>
    <w:rsid w:val="00E16FCD"/>
    <w:rsid w:val="00E1708E"/>
    <w:rsid w:val="00E2105A"/>
    <w:rsid w:val="00E21815"/>
    <w:rsid w:val="00E233FB"/>
    <w:rsid w:val="00E245D1"/>
    <w:rsid w:val="00E24E8D"/>
    <w:rsid w:val="00E25710"/>
    <w:rsid w:val="00E25BB3"/>
    <w:rsid w:val="00E27BAF"/>
    <w:rsid w:val="00E27BB2"/>
    <w:rsid w:val="00E300B9"/>
    <w:rsid w:val="00E31435"/>
    <w:rsid w:val="00E31898"/>
    <w:rsid w:val="00E33C8E"/>
    <w:rsid w:val="00E33ED8"/>
    <w:rsid w:val="00E37D97"/>
    <w:rsid w:val="00E41984"/>
    <w:rsid w:val="00E422DD"/>
    <w:rsid w:val="00E42818"/>
    <w:rsid w:val="00E45613"/>
    <w:rsid w:val="00E45B6F"/>
    <w:rsid w:val="00E4645F"/>
    <w:rsid w:val="00E4786F"/>
    <w:rsid w:val="00E47A1C"/>
    <w:rsid w:val="00E47B6F"/>
    <w:rsid w:val="00E5001C"/>
    <w:rsid w:val="00E505B5"/>
    <w:rsid w:val="00E50E36"/>
    <w:rsid w:val="00E50E87"/>
    <w:rsid w:val="00E51D56"/>
    <w:rsid w:val="00E51F6B"/>
    <w:rsid w:val="00E51FCB"/>
    <w:rsid w:val="00E52AE8"/>
    <w:rsid w:val="00E53A9C"/>
    <w:rsid w:val="00E5458C"/>
    <w:rsid w:val="00E552A8"/>
    <w:rsid w:val="00E5606D"/>
    <w:rsid w:val="00E56D7E"/>
    <w:rsid w:val="00E57190"/>
    <w:rsid w:val="00E57740"/>
    <w:rsid w:val="00E60132"/>
    <w:rsid w:val="00E6291E"/>
    <w:rsid w:val="00E66583"/>
    <w:rsid w:val="00E70233"/>
    <w:rsid w:val="00E70E25"/>
    <w:rsid w:val="00E719C6"/>
    <w:rsid w:val="00E71A0F"/>
    <w:rsid w:val="00E726AD"/>
    <w:rsid w:val="00E7297E"/>
    <w:rsid w:val="00E72A88"/>
    <w:rsid w:val="00E75E0A"/>
    <w:rsid w:val="00E762D5"/>
    <w:rsid w:val="00E83D0C"/>
    <w:rsid w:val="00E845DE"/>
    <w:rsid w:val="00E86489"/>
    <w:rsid w:val="00E864BF"/>
    <w:rsid w:val="00E86CA3"/>
    <w:rsid w:val="00E87434"/>
    <w:rsid w:val="00E90CF9"/>
    <w:rsid w:val="00E914C5"/>
    <w:rsid w:val="00E9157D"/>
    <w:rsid w:val="00E91C6C"/>
    <w:rsid w:val="00E922C2"/>
    <w:rsid w:val="00E94406"/>
    <w:rsid w:val="00E94CE2"/>
    <w:rsid w:val="00E95593"/>
    <w:rsid w:val="00E964E6"/>
    <w:rsid w:val="00E971FF"/>
    <w:rsid w:val="00E97571"/>
    <w:rsid w:val="00E97E3A"/>
    <w:rsid w:val="00E97F0F"/>
    <w:rsid w:val="00EA0427"/>
    <w:rsid w:val="00EA0759"/>
    <w:rsid w:val="00EA2439"/>
    <w:rsid w:val="00EA386C"/>
    <w:rsid w:val="00EA5C81"/>
    <w:rsid w:val="00EA621F"/>
    <w:rsid w:val="00EA7408"/>
    <w:rsid w:val="00EA77E4"/>
    <w:rsid w:val="00EB1192"/>
    <w:rsid w:val="00EB1F74"/>
    <w:rsid w:val="00EB306E"/>
    <w:rsid w:val="00EB4016"/>
    <w:rsid w:val="00EB4CCD"/>
    <w:rsid w:val="00EB510A"/>
    <w:rsid w:val="00EB58B6"/>
    <w:rsid w:val="00EC0542"/>
    <w:rsid w:val="00EC08B7"/>
    <w:rsid w:val="00EC0F2A"/>
    <w:rsid w:val="00EC145F"/>
    <w:rsid w:val="00EC25D9"/>
    <w:rsid w:val="00EC2D62"/>
    <w:rsid w:val="00EC3608"/>
    <w:rsid w:val="00EC3F3A"/>
    <w:rsid w:val="00EC4258"/>
    <w:rsid w:val="00EC4911"/>
    <w:rsid w:val="00EC4ED7"/>
    <w:rsid w:val="00EC5683"/>
    <w:rsid w:val="00EC5687"/>
    <w:rsid w:val="00EC66A3"/>
    <w:rsid w:val="00EC6B9E"/>
    <w:rsid w:val="00EC73C6"/>
    <w:rsid w:val="00ED064C"/>
    <w:rsid w:val="00ED5CC5"/>
    <w:rsid w:val="00ED7179"/>
    <w:rsid w:val="00ED769E"/>
    <w:rsid w:val="00ED7F67"/>
    <w:rsid w:val="00EE2572"/>
    <w:rsid w:val="00EE2C13"/>
    <w:rsid w:val="00EE3608"/>
    <w:rsid w:val="00EE4F39"/>
    <w:rsid w:val="00EE559B"/>
    <w:rsid w:val="00EE5C0E"/>
    <w:rsid w:val="00EE6E11"/>
    <w:rsid w:val="00EE78E5"/>
    <w:rsid w:val="00EE7D41"/>
    <w:rsid w:val="00EF04F2"/>
    <w:rsid w:val="00EF09CD"/>
    <w:rsid w:val="00EF0B33"/>
    <w:rsid w:val="00EF0FBE"/>
    <w:rsid w:val="00EF1D22"/>
    <w:rsid w:val="00EF26FF"/>
    <w:rsid w:val="00EF2C59"/>
    <w:rsid w:val="00EF3255"/>
    <w:rsid w:val="00EF3966"/>
    <w:rsid w:val="00EF40A0"/>
    <w:rsid w:val="00EF424D"/>
    <w:rsid w:val="00EF4912"/>
    <w:rsid w:val="00EF7148"/>
    <w:rsid w:val="00EF7276"/>
    <w:rsid w:val="00F013B1"/>
    <w:rsid w:val="00F0151C"/>
    <w:rsid w:val="00F01823"/>
    <w:rsid w:val="00F020EE"/>
    <w:rsid w:val="00F022B9"/>
    <w:rsid w:val="00F04012"/>
    <w:rsid w:val="00F05593"/>
    <w:rsid w:val="00F1186E"/>
    <w:rsid w:val="00F11997"/>
    <w:rsid w:val="00F12623"/>
    <w:rsid w:val="00F12EED"/>
    <w:rsid w:val="00F15221"/>
    <w:rsid w:val="00F162E8"/>
    <w:rsid w:val="00F1663E"/>
    <w:rsid w:val="00F16E72"/>
    <w:rsid w:val="00F17A1C"/>
    <w:rsid w:val="00F17B72"/>
    <w:rsid w:val="00F17CFA"/>
    <w:rsid w:val="00F23E70"/>
    <w:rsid w:val="00F24E8A"/>
    <w:rsid w:val="00F2622B"/>
    <w:rsid w:val="00F26C09"/>
    <w:rsid w:val="00F27892"/>
    <w:rsid w:val="00F32FE9"/>
    <w:rsid w:val="00F36055"/>
    <w:rsid w:val="00F37017"/>
    <w:rsid w:val="00F37D6E"/>
    <w:rsid w:val="00F41496"/>
    <w:rsid w:val="00F41EFF"/>
    <w:rsid w:val="00F42613"/>
    <w:rsid w:val="00F42BAE"/>
    <w:rsid w:val="00F4482A"/>
    <w:rsid w:val="00F5309E"/>
    <w:rsid w:val="00F5571E"/>
    <w:rsid w:val="00F56BDD"/>
    <w:rsid w:val="00F56C62"/>
    <w:rsid w:val="00F57B52"/>
    <w:rsid w:val="00F57EB4"/>
    <w:rsid w:val="00F61D3D"/>
    <w:rsid w:val="00F626F9"/>
    <w:rsid w:val="00F62A68"/>
    <w:rsid w:val="00F630E9"/>
    <w:rsid w:val="00F634D5"/>
    <w:rsid w:val="00F65800"/>
    <w:rsid w:val="00F66932"/>
    <w:rsid w:val="00F66F4C"/>
    <w:rsid w:val="00F7169F"/>
    <w:rsid w:val="00F7307A"/>
    <w:rsid w:val="00F73F72"/>
    <w:rsid w:val="00F7501F"/>
    <w:rsid w:val="00F76B24"/>
    <w:rsid w:val="00F7792A"/>
    <w:rsid w:val="00F77DEE"/>
    <w:rsid w:val="00F8003D"/>
    <w:rsid w:val="00F80C58"/>
    <w:rsid w:val="00F814F1"/>
    <w:rsid w:val="00F81F8B"/>
    <w:rsid w:val="00F82B72"/>
    <w:rsid w:val="00F83115"/>
    <w:rsid w:val="00F838C5"/>
    <w:rsid w:val="00F87B4C"/>
    <w:rsid w:val="00F90E4C"/>
    <w:rsid w:val="00F91AE9"/>
    <w:rsid w:val="00F93952"/>
    <w:rsid w:val="00F94504"/>
    <w:rsid w:val="00F94784"/>
    <w:rsid w:val="00F97849"/>
    <w:rsid w:val="00F97EBA"/>
    <w:rsid w:val="00FA061C"/>
    <w:rsid w:val="00FA06A9"/>
    <w:rsid w:val="00FA14E4"/>
    <w:rsid w:val="00FA192D"/>
    <w:rsid w:val="00FA24A0"/>
    <w:rsid w:val="00FA476D"/>
    <w:rsid w:val="00FA486C"/>
    <w:rsid w:val="00FA4A3B"/>
    <w:rsid w:val="00FA4B5C"/>
    <w:rsid w:val="00FA4BC6"/>
    <w:rsid w:val="00FA505A"/>
    <w:rsid w:val="00FA5808"/>
    <w:rsid w:val="00FA6E34"/>
    <w:rsid w:val="00FA713C"/>
    <w:rsid w:val="00FA759C"/>
    <w:rsid w:val="00FA7990"/>
    <w:rsid w:val="00FB0757"/>
    <w:rsid w:val="00FB0791"/>
    <w:rsid w:val="00FB0DFD"/>
    <w:rsid w:val="00FB57EC"/>
    <w:rsid w:val="00FB66E6"/>
    <w:rsid w:val="00FB718B"/>
    <w:rsid w:val="00FB77F3"/>
    <w:rsid w:val="00FC02A1"/>
    <w:rsid w:val="00FC0F62"/>
    <w:rsid w:val="00FC10DE"/>
    <w:rsid w:val="00FC12D3"/>
    <w:rsid w:val="00FC1C98"/>
    <w:rsid w:val="00FC2575"/>
    <w:rsid w:val="00FC303C"/>
    <w:rsid w:val="00FC4116"/>
    <w:rsid w:val="00FC57A8"/>
    <w:rsid w:val="00FC7AA1"/>
    <w:rsid w:val="00FC7BEE"/>
    <w:rsid w:val="00FC7BEF"/>
    <w:rsid w:val="00FD044D"/>
    <w:rsid w:val="00FD06F8"/>
    <w:rsid w:val="00FD1DAA"/>
    <w:rsid w:val="00FD2221"/>
    <w:rsid w:val="00FD4E29"/>
    <w:rsid w:val="00FD5286"/>
    <w:rsid w:val="00FD5866"/>
    <w:rsid w:val="00FD648B"/>
    <w:rsid w:val="00FD7C57"/>
    <w:rsid w:val="00FE104C"/>
    <w:rsid w:val="00FE367D"/>
    <w:rsid w:val="00FE4B52"/>
    <w:rsid w:val="00FE52D7"/>
    <w:rsid w:val="00FE7126"/>
    <w:rsid w:val="00FF0692"/>
    <w:rsid w:val="00FF0FEC"/>
    <w:rsid w:val="00FF1CD4"/>
    <w:rsid w:val="00FF3BB0"/>
    <w:rsid w:val="00FF5EB8"/>
    <w:rsid w:val="00FF6890"/>
    <w:rsid w:val="00FF76B5"/>
    <w:rsid w:val="00FF7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3DB921"/>
  <w15:docId w15:val="{D50E1E3D-CD69-4384-BBD6-9241ECC50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2818"/>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8D234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פיסקת bullets,פיסקת רשימה11,נספח 2 מתוקן,lp1,FooterText,numbered,Paragraphe de liste1,x.x.x.x"/>
    <w:basedOn w:val="Normal"/>
    <w:link w:val="ListParagraphChar"/>
    <w:uiPriority w:val="34"/>
    <w:qFormat/>
    <w:rsid w:val="00483626"/>
    <w:pPr>
      <w:ind w:left="720"/>
      <w:contextualSpacing/>
    </w:pPr>
  </w:style>
  <w:style w:type="paragraph" w:customStyle="1" w:styleId="1">
    <w:name w:val="סגנון1"/>
    <w:basedOn w:val="ListParagraph"/>
    <w:link w:val="11"/>
    <w:qFormat/>
    <w:rsid w:val="005E3199"/>
    <w:pPr>
      <w:numPr>
        <w:numId w:val="33"/>
      </w:numPr>
      <w:bidi/>
      <w:contextualSpacing w:val="0"/>
    </w:pPr>
    <w:rPr>
      <w:b/>
      <w:bCs/>
      <w:sz w:val="32"/>
      <w:szCs w:val="32"/>
    </w:rPr>
  </w:style>
  <w:style w:type="paragraph" w:customStyle="1" w:styleId="2">
    <w:name w:val="סגנון2"/>
    <w:basedOn w:val="ListParagraph"/>
    <w:link w:val="20"/>
    <w:qFormat/>
    <w:rsid w:val="005E3199"/>
    <w:pPr>
      <w:numPr>
        <w:ilvl w:val="1"/>
        <w:numId w:val="33"/>
      </w:numPr>
      <w:bidi/>
      <w:contextualSpacing w:val="0"/>
    </w:pPr>
    <w:rPr>
      <w:b/>
      <w:bCs/>
      <w:sz w:val="28"/>
      <w:szCs w:val="28"/>
    </w:rPr>
  </w:style>
  <w:style w:type="character" w:customStyle="1" w:styleId="ListParagraphChar">
    <w:name w:val="List Paragraph Char"/>
    <w:aliases w:val="LP1 Char,פיסקת bullets Char,פיסקת רשימה11 Char,נספח 2 מתוקן Char,lp1 Char,FooterText Char,numbered Char,Paragraphe de liste1 Char,x.x.x.x Char"/>
    <w:basedOn w:val="DefaultParagraphFont"/>
    <w:link w:val="ListParagraph"/>
    <w:uiPriority w:val="34"/>
    <w:rsid w:val="00483626"/>
  </w:style>
  <w:style w:type="character" w:customStyle="1" w:styleId="11">
    <w:name w:val="סגנון1 תו"/>
    <w:basedOn w:val="ListParagraphChar"/>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rsid w:val="0074791A"/>
  </w:style>
  <w:style w:type="table" w:styleId="TableGrid">
    <w:name w:val="Table Grid"/>
    <w:aliases w:val="טקסט טבלה תחתונה"/>
    <w:basedOn w:val="TableNormal"/>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Normal"/>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semiHidden/>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semiHidden/>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bidi/>
      <w:jc w:val="left"/>
      <w:outlineLvl w:val="9"/>
    </w:pPr>
    <w:rPr>
      <w:rtl/>
      <w:cs/>
    </w:rPr>
  </w:style>
  <w:style w:type="paragraph" w:styleId="TOC2">
    <w:name w:val="toc 2"/>
    <w:basedOn w:val="Normal"/>
    <w:next w:val="Normal"/>
    <w:autoRedefine/>
    <w:uiPriority w:val="39"/>
    <w:unhideWhenUsed/>
    <w:qFormat/>
    <w:rsid w:val="00AA32D1"/>
    <w:pPr>
      <w:tabs>
        <w:tab w:val="left" w:pos="2099"/>
        <w:tab w:val="right" w:leader="dot" w:pos="8306"/>
      </w:tabs>
      <w:bidi/>
      <w:spacing w:before="0" w:after="100"/>
      <w:ind w:left="1048"/>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1261D1"/>
    <w:pPr>
      <w:tabs>
        <w:tab w:val="left" w:pos="1540"/>
        <w:tab w:val="right" w:leader="dot" w:pos="8306"/>
      </w:tabs>
      <w:bidi/>
      <w:spacing w:before="0" w:after="100"/>
      <w:ind w:left="765"/>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qFormat/>
    <w:rsid w:val="00242A1E"/>
    <w:pPr>
      <w:numPr>
        <w:numId w:val="14"/>
      </w:numPr>
      <w:bidi/>
      <w:spacing w:line="240" w:lineRule="auto"/>
      <w:contextualSpacing w:val="0"/>
    </w:pPr>
    <w:rPr>
      <w:b/>
      <w:bCs/>
    </w:rPr>
  </w:style>
  <w:style w:type="paragraph" w:customStyle="1" w:styleId="a0">
    <w:name w:val="רמה שניה"/>
    <w:basedOn w:val="ListParagraph"/>
    <w:link w:val="a6"/>
    <w:qFormat/>
    <w:rsid w:val="00242A1E"/>
    <w:pPr>
      <w:numPr>
        <w:ilvl w:val="1"/>
        <w:numId w:val="14"/>
      </w:numPr>
      <w:bidi/>
      <w:spacing w:line="240" w:lineRule="auto"/>
      <w:contextualSpacing w:val="0"/>
    </w:pPr>
  </w:style>
  <w:style w:type="paragraph" w:customStyle="1" w:styleId="a1">
    <w:name w:val="רמה שלישית"/>
    <w:basedOn w:val="ListParagraph"/>
    <w:link w:val="a7"/>
    <w:qFormat/>
    <w:rsid w:val="00242A1E"/>
    <w:pPr>
      <w:numPr>
        <w:ilvl w:val="2"/>
        <w:numId w:val="14"/>
      </w:numPr>
      <w:bidi/>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link w:val="a8"/>
    <w:qFormat/>
    <w:rsid w:val="008238DB"/>
    <w:pPr>
      <w:numPr>
        <w:numId w:val="16"/>
      </w:numPr>
      <w:bidi/>
    </w:pPr>
    <w:rPr>
      <w:b/>
      <w:bCs/>
      <w:sz w:val="28"/>
      <w:szCs w:val="28"/>
    </w:rPr>
  </w:style>
  <w:style w:type="paragraph" w:customStyle="1" w:styleId="a5">
    <w:name w:val="משני"/>
    <w:basedOn w:val="a4"/>
    <w:link w:val="a9"/>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a">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1">
    <w:name w:val="פסקה 5"/>
    <w:basedOn w:val="Normal"/>
    <w:link w:val="52"/>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a9">
    <w:name w:val="משני תו"/>
    <w:basedOn w:val="DefaultParagraphFont"/>
    <w:link w:val="a5"/>
    <w:rsid w:val="0079758E"/>
    <w:rPr>
      <w:b/>
      <w:bCs/>
    </w:rPr>
  </w:style>
  <w:style w:type="numbering" w:customStyle="1" w:styleId="Style11">
    <w:name w:val="Style11"/>
    <w:rsid w:val="0079758E"/>
    <w:pPr>
      <w:numPr>
        <w:numId w:val="2"/>
      </w:numPr>
    </w:pPr>
  </w:style>
  <w:style w:type="paragraph" w:customStyle="1" w:styleId="ab">
    <w:name w:val="טקסט"/>
    <w:basedOn w:val="a5"/>
    <w:link w:val="ac"/>
    <w:qFormat/>
    <w:rsid w:val="00C02319"/>
    <w:pPr>
      <w:numPr>
        <w:ilvl w:val="0"/>
        <w:numId w:val="0"/>
      </w:numPr>
      <w:spacing w:line="240" w:lineRule="auto"/>
      <w:ind w:left="788"/>
    </w:pPr>
    <w:rPr>
      <w:b w:val="0"/>
      <w:bCs w:val="0"/>
    </w:rPr>
  </w:style>
  <w:style w:type="character" w:customStyle="1" w:styleId="ac">
    <w:name w:val="טקסט תו"/>
    <w:basedOn w:val="a9"/>
    <w:link w:val="ab"/>
    <w:rsid w:val="00C02319"/>
    <w:rPr>
      <w:b w:val="0"/>
      <w:bCs w:val="0"/>
    </w:rPr>
  </w:style>
  <w:style w:type="character" w:customStyle="1" w:styleId="a8">
    <w:name w:val="ראשי תו"/>
    <w:basedOn w:val="ListParagraphChar"/>
    <w:link w:val="a4"/>
    <w:rsid w:val="00C05AD4"/>
    <w:rPr>
      <w:b/>
      <w:bCs/>
      <w:sz w:val="28"/>
      <w:szCs w:val="28"/>
    </w:rPr>
  </w:style>
  <w:style w:type="character" w:customStyle="1" w:styleId="Heading2Char">
    <w:name w:val="Heading 2 Char"/>
    <w:basedOn w:val="DefaultParagraphFont"/>
    <w:link w:val="Heading2"/>
    <w:uiPriority w:val="9"/>
    <w:semiHidden/>
    <w:rsid w:val="008D2346"/>
    <w:rPr>
      <w:rFonts w:asciiTheme="majorHAnsi" w:eastAsiaTheme="majorEastAsia" w:hAnsiTheme="majorHAnsi" w:cstheme="majorBidi"/>
      <w:color w:val="365F91" w:themeColor="accent1" w:themeShade="BF"/>
      <w:sz w:val="26"/>
      <w:szCs w:val="26"/>
    </w:rPr>
  </w:style>
  <w:style w:type="character" w:customStyle="1" w:styleId="NoSpacingChar">
    <w:name w:val="No Spacing Char"/>
    <w:link w:val="NoSpacing"/>
    <w:uiPriority w:val="1"/>
    <w:locked/>
    <w:rsid w:val="00946BB9"/>
    <w:rPr>
      <w:rFonts w:ascii="Calibri" w:eastAsia="Calibri" w:hAnsi="Calibri" w:cs="Arial"/>
      <w:sz w:val="22"/>
      <w:szCs w:val="22"/>
    </w:rPr>
  </w:style>
  <w:style w:type="paragraph" w:styleId="NoSpacing">
    <w:name w:val="No Spacing"/>
    <w:link w:val="NoSpacingChar"/>
    <w:uiPriority w:val="1"/>
    <w:qFormat/>
    <w:rsid w:val="00946BB9"/>
    <w:pPr>
      <w:bidi/>
      <w:spacing w:before="0" w:after="0" w:line="240" w:lineRule="auto"/>
      <w:jc w:val="left"/>
    </w:pPr>
    <w:rPr>
      <w:rFonts w:ascii="Calibri" w:eastAsia="Calibri" w:hAnsi="Calibri" w:cs="Arial"/>
      <w:sz w:val="22"/>
      <w:szCs w:val="22"/>
    </w:rPr>
  </w:style>
  <w:style w:type="character" w:customStyle="1" w:styleId="UnresolvedMention1">
    <w:name w:val="Unresolved Mention1"/>
    <w:basedOn w:val="DefaultParagraphFont"/>
    <w:uiPriority w:val="99"/>
    <w:semiHidden/>
    <w:unhideWhenUsed/>
    <w:rsid w:val="001502E3"/>
    <w:rPr>
      <w:color w:val="605E5C"/>
      <w:shd w:val="clear" w:color="auto" w:fill="E1DFDD"/>
    </w:rPr>
  </w:style>
  <w:style w:type="paragraph" w:styleId="PlainText">
    <w:name w:val="Plain Text"/>
    <w:basedOn w:val="Normal"/>
    <w:link w:val="PlainTextChar"/>
    <w:uiPriority w:val="99"/>
    <w:semiHidden/>
    <w:unhideWhenUsed/>
    <w:rsid w:val="00D92E16"/>
    <w:pPr>
      <w:bidi/>
      <w:spacing w:before="0" w:after="0" w:line="240" w:lineRule="auto"/>
      <w:jc w:val="left"/>
    </w:pPr>
    <w:rPr>
      <w:rFonts w:ascii="Calibri" w:hAnsi="Calibri" w:cstheme="minorBidi"/>
      <w:sz w:val="22"/>
      <w:szCs w:val="21"/>
    </w:rPr>
  </w:style>
  <w:style w:type="character" w:customStyle="1" w:styleId="PlainTextChar">
    <w:name w:val="Plain Text Char"/>
    <w:basedOn w:val="DefaultParagraphFont"/>
    <w:link w:val="PlainText"/>
    <w:uiPriority w:val="99"/>
    <w:semiHidden/>
    <w:rsid w:val="00D92E16"/>
    <w:rPr>
      <w:rFonts w:ascii="Calibri" w:hAnsi="Calibri" w:cstheme="minorBidi"/>
      <w:sz w:val="22"/>
      <w:szCs w:val="21"/>
    </w:rPr>
  </w:style>
  <w:style w:type="paragraph" w:styleId="FootnoteText">
    <w:name w:val="footnote text"/>
    <w:basedOn w:val="Normal"/>
    <w:link w:val="FootnoteTextChar"/>
    <w:uiPriority w:val="99"/>
    <w:semiHidden/>
    <w:unhideWhenUsed/>
    <w:rsid w:val="00B85E08"/>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B85E08"/>
    <w:rPr>
      <w:rFonts w:ascii="Verdana" w:eastAsia="PMingLiU" w:hAnsi="Verdana" w:cs="Arial"/>
      <w:sz w:val="20"/>
      <w:szCs w:val="20"/>
    </w:rPr>
  </w:style>
  <w:style w:type="character" w:styleId="FootnoteReference">
    <w:name w:val="footnote reference"/>
    <w:basedOn w:val="DefaultParagraphFont"/>
    <w:uiPriority w:val="99"/>
    <w:semiHidden/>
    <w:unhideWhenUsed/>
    <w:rsid w:val="00B85E08"/>
    <w:rPr>
      <w:vertAlign w:val="superscript"/>
    </w:rPr>
  </w:style>
  <w:style w:type="character" w:styleId="Strong">
    <w:name w:val="Strong"/>
    <w:basedOn w:val="DefaultParagraphFont"/>
    <w:uiPriority w:val="22"/>
    <w:qFormat/>
    <w:rsid w:val="003702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46379">
      <w:bodyDiv w:val="1"/>
      <w:marLeft w:val="0"/>
      <w:marRight w:val="0"/>
      <w:marTop w:val="0"/>
      <w:marBottom w:val="0"/>
      <w:divBdr>
        <w:top w:val="none" w:sz="0" w:space="0" w:color="auto"/>
        <w:left w:val="none" w:sz="0" w:space="0" w:color="auto"/>
        <w:bottom w:val="none" w:sz="0" w:space="0" w:color="auto"/>
        <w:right w:val="none" w:sz="0" w:space="0" w:color="auto"/>
      </w:divBdr>
    </w:div>
    <w:div w:id="71897249">
      <w:bodyDiv w:val="1"/>
      <w:marLeft w:val="0"/>
      <w:marRight w:val="0"/>
      <w:marTop w:val="0"/>
      <w:marBottom w:val="0"/>
      <w:divBdr>
        <w:top w:val="none" w:sz="0" w:space="0" w:color="auto"/>
        <w:left w:val="none" w:sz="0" w:space="0" w:color="auto"/>
        <w:bottom w:val="none" w:sz="0" w:space="0" w:color="auto"/>
        <w:right w:val="none" w:sz="0" w:space="0" w:color="auto"/>
      </w:divBdr>
    </w:div>
    <w:div w:id="95710505">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21449360">
      <w:bodyDiv w:val="1"/>
      <w:marLeft w:val="0"/>
      <w:marRight w:val="0"/>
      <w:marTop w:val="0"/>
      <w:marBottom w:val="0"/>
      <w:divBdr>
        <w:top w:val="none" w:sz="0" w:space="0" w:color="auto"/>
        <w:left w:val="none" w:sz="0" w:space="0" w:color="auto"/>
        <w:bottom w:val="none" w:sz="0" w:space="0" w:color="auto"/>
        <w:right w:val="none" w:sz="0" w:space="0" w:color="auto"/>
      </w:divBdr>
    </w:div>
    <w:div w:id="319700716">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2444096">
      <w:bodyDiv w:val="1"/>
      <w:marLeft w:val="0"/>
      <w:marRight w:val="0"/>
      <w:marTop w:val="0"/>
      <w:marBottom w:val="0"/>
      <w:divBdr>
        <w:top w:val="none" w:sz="0" w:space="0" w:color="auto"/>
        <w:left w:val="none" w:sz="0" w:space="0" w:color="auto"/>
        <w:bottom w:val="none" w:sz="0" w:space="0" w:color="auto"/>
        <w:right w:val="none" w:sz="0" w:space="0" w:color="auto"/>
      </w:divBdr>
    </w:div>
    <w:div w:id="578948555">
      <w:bodyDiv w:val="1"/>
      <w:marLeft w:val="0"/>
      <w:marRight w:val="0"/>
      <w:marTop w:val="0"/>
      <w:marBottom w:val="0"/>
      <w:divBdr>
        <w:top w:val="none" w:sz="0" w:space="0" w:color="auto"/>
        <w:left w:val="none" w:sz="0" w:space="0" w:color="auto"/>
        <w:bottom w:val="none" w:sz="0" w:space="0" w:color="auto"/>
        <w:right w:val="none" w:sz="0" w:space="0" w:color="auto"/>
      </w:divBdr>
    </w:div>
    <w:div w:id="609242250">
      <w:bodyDiv w:val="1"/>
      <w:marLeft w:val="0"/>
      <w:marRight w:val="0"/>
      <w:marTop w:val="0"/>
      <w:marBottom w:val="0"/>
      <w:divBdr>
        <w:top w:val="none" w:sz="0" w:space="0" w:color="auto"/>
        <w:left w:val="none" w:sz="0" w:space="0" w:color="auto"/>
        <w:bottom w:val="none" w:sz="0" w:space="0" w:color="auto"/>
        <w:right w:val="none" w:sz="0" w:space="0" w:color="auto"/>
      </w:divBdr>
    </w:div>
    <w:div w:id="688415218">
      <w:bodyDiv w:val="1"/>
      <w:marLeft w:val="0"/>
      <w:marRight w:val="0"/>
      <w:marTop w:val="0"/>
      <w:marBottom w:val="0"/>
      <w:divBdr>
        <w:top w:val="none" w:sz="0" w:space="0" w:color="auto"/>
        <w:left w:val="none" w:sz="0" w:space="0" w:color="auto"/>
        <w:bottom w:val="none" w:sz="0" w:space="0" w:color="auto"/>
        <w:right w:val="none" w:sz="0" w:space="0" w:color="auto"/>
      </w:divBdr>
    </w:div>
    <w:div w:id="796292182">
      <w:bodyDiv w:val="1"/>
      <w:marLeft w:val="0"/>
      <w:marRight w:val="0"/>
      <w:marTop w:val="0"/>
      <w:marBottom w:val="0"/>
      <w:divBdr>
        <w:top w:val="none" w:sz="0" w:space="0" w:color="auto"/>
        <w:left w:val="none" w:sz="0" w:space="0" w:color="auto"/>
        <w:bottom w:val="none" w:sz="0" w:space="0" w:color="auto"/>
        <w:right w:val="none" w:sz="0" w:space="0" w:color="auto"/>
      </w:divBdr>
    </w:div>
    <w:div w:id="797602800">
      <w:bodyDiv w:val="1"/>
      <w:marLeft w:val="0"/>
      <w:marRight w:val="0"/>
      <w:marTop w:val="0"/>
      <w:marBottom w:val="0"/>
      <w:divBdr>
        <w:top w:val="none" w:sz="0" w:space="0" w:color="auto"/>
        <w:left w:val="none" w:sz="0" w:space="0" w:color="auto"/>
        <w:bottom w:val="none" w:sz="0" w:space="0" w:color="auto"/>
        <w:right w:val="none" w:sz="0" w:space="0" w:color="auto"/>
      </w:divBdr>
    </w:div>
    <w:div w:id="808059527">
      <w:bodyDiv w:val="1"/>
      <w:marLeft w:val="0"/>
      <w:marRight w:val="0"/>
      <w:marTop w:val="0"/>
      <w:marBottom w:val="0"/>
      <w:divBdr>
        <w:top w:val="none" w:sz="0" w:space="0" w:color="auto"/>
        <w:left w:val="none" w:sz="0" w:space="0" w:color="auto"/>
        <w:bottom w:val="none" w:sz="0" w:space="0" w:color="auto"/>
        <w:right w:val="none" w:sz="0" w:space="0" w:color="auto"/>
      </w:divBdr>
    </w:div>
    <w:div w:id="872038621">
      <w:bodyDiv w:val="1"/>
      <w:marLeft w:val="0"/>
      <w:marRight w:val="0"/>
      <w:marTop w:val="0"/>
      <w:marBottom w:val="0"/>
      <w:divBdr>
        <w:top w:val="none" w:sz="0" w:space="0" w:color="auto"/>
        <w:left w:val="none" w:sz="0" w:space="0" w:color="auto"/>
        <w:bottom w:val="none" w:sz="0" w:space="0" w:color="auto"/>
        <w:right w:val="none" w:sz="0" w:space="0" w:color="auto"/>
      </w:divBdr>
    </w:div>
    <w:div w:id="923150305">
      <w:bodyDiv w:val="1"/>
      <w:marLeft w:val="0"/>
      <w:marRight w:val="0"/>
      <w:marTop w:val="0"/>
      <w:marBottom w:val="0"/>
      <w:divBdr>
        <w:top w:val="none" w:sz="0" w:space="0" w:color="auto"/>
        <w:left w:val="none" w:sz="0" w:space="0" w:color="auto"/>
        <w:bottom w:val="none" w:sz="0" w:space="0" w:color="auto"/>
        <w:right w:val="none" w:sz="0" w:space="0" w:color="auto"/>
      </w:divBdr>
    </w:div>
    <w:div w:id="1027802755">
      <w:bodyDiv w:val="1"/>
      <w:marLeft w:val="0"/>
      <w:marRight w:val="0"/>
      <w:marTop w:val="0"/>
      <w:marBottom w:val="0"/>
      <w:divBdr>
        <w:top w:val="none" w:sz="0" w:space="0" w:color="auto"/>
        <w:left w:val="none" w:sz="0" w:space="0" w:color="auto"/>
        <w:bottom w:val="none" w:sz="0" w:space="0" w:color="auto"/>
        <w:right w:val="none" w:sz="0" w:space="0" w:color="auto"/>
      </w:divBdr>
    </w:div>
    <w:div w:id="1081371422">
      <w:bodyDiv w:val="1"/>
      <w:marLeft w:val="0"/>
      <w:marRight w:val="0"/>
      <w:marTop w:val="0"/>
      <w:marBottom w:val="0"/>
      <w:divBdr>
        <w:top w:val="none" w:sz="0" w:space="0" w:color="auto"/>
        <w:left w:val="none" w:sz="0" w:space="0" w:color="auto"/>
        <w:bottom w:val="none" w:sz="0" w:space="0" w:color="auto"/>
        <w:right w:val="none" w:sz="0" w:space="0" w:color="auto"/>
      </w:divBdr>
    </w:div>
    <w:div w:id="1102728324">
      <w:bodyDiv w:val="1"/>
      <w:marLeft w:val="0"/>
      <w:marRight w:val="0"/>
      <w:marTop w:val="0"/>
      <w:marBottom w:val="0"/>
      <w:divBdr>
        <w:top w:val="none" w:sz="0" w:space="0" w:color="auto"/>
        <w:left w:val="none" w:sz="0" w:space="0" w:color="auto"/>
        <w:bottom w:val="none" w:sz="0" w:space="0" w:color="auto"/>
        <w:right w:val="none" w:sz="0" w:space="0" w:color="auto"/>
      </w:divBdr>
    </w:div>
    <w:div w:id="1254511054">
      <w:bodyDiv w:val="1"/>
      <w:marLeft w:val="0"/>
      <w:marRight w:val="0"/>
      <w:marTop w:val="0"/>
      <w:marBottom w:val="0"/>
      <w:divBdr>
        <w:top w:val="none" w:sz="0" w:space="0" w:color="auto"/>
        <w:left w:val="none" w:sz="0" w:space="0" w:color="auto"/>
        <w:bottom w:val="none" w:sz="0" w:space="0" w:color="auto"/>
        <w:right w:val="none" w:sz="0" w:space="0" w:color="auto"/>
      </w:divBdr>
    </w:div>
    <w:div w:id="1255355668">
      <w:bodyDiv w:val="1"/>
      <w:marLeft w:val="0"/>
      <w:marRight w:val="0"/>
      <w:marTop w:val="0"/>
      <w:marBottom w:val="0"/>
      <w:divBdr>
        <w:top w:val="none" w:sz="0" w:space="0" w:color="auto"/>
        <w:left w:val="none" w:sz="0" w:space="0" w:color="auto"/>
        <w:bottom w:val="none" w:sz="0" w:space="0" w:color="auto"/>
        <w:right w:val="none" w:sz="0" w:space="0" w:color="auto"/>
      </w:divBdr>
    </w:div>
    <w:div w:id="1415663570">
      <w:bodyDiv w:val="1"/>
      <w:marLeft w:val="0"/>
      <w:marRight w:val="0"/>
      <w:marTop w:val="0"/>
      <w:marBottom w:val="0"/>
      <w:divBdr>
        <w:top w:val="none" w:sz="0" w:space="0" w:color="auto"/>
        <w:left w:val="none" w:sz="0" w:space="0" w:color="auto"/>
        <w:bottom w:val="none" w:sz="0" w:space="0" w:color="auto"/>
        <w:right w:val="none" w:sz="0" w:space="0" w:color="auto"/>
      </w:divBdr>
    </w:div>
    <w:div w:id="1433554383">
      <w:bodyDiv w:val="1"/>
      <w:marLeft w:val="0"/>
      <w:marRight w:val="0"/>
      <w:marTop w:val="0"/>
      <w:marBottom w:val="0"/>
      <w:divBdr>
        <w:top w:val="none" w:sz="0" w:space="0" w:color="auto"/>
        <w:left w:val="none" w:sz="0" w:space="0" w:color="auto"/>
        <w:bottom w:val="none" w:sz="0" w:space="0" w:color="auto"/>
        <w:right w:val="none" w:sz="0" w:space="0" w:color="auto"/>
      </w:divBdr>
    </w:div>
    <w:div w:id="1540505733">
      <w:bodyDiv w:val="1"/>
      <w:marLeft w:val="0"/>
      <w:marRight w:val="0"/>
      <w:marTop w:val="0"/>
      <w:marBottom w:val="0"/>
      <w:divBdr>
        <w:top w:val="none" w:sz="0" w:space="0" w:color="auto"/>
        <w:left w:val="none" w:sz="0" w:space="0" w:color="auto"/>
        <w:bottom w:val="none" w:sz="0" w:space="0" w:color="auto"/>
        <w:right w:val="none" w:sz="0" w:space="0" w:color="auto"/>
      </w:divBdr>
    </w:div>
    <w:div w:id="1560945396">
      <w:bodyDiv w:val="1"/>
      <w:marLeft w:val="0"/>
      <w:marRight w:val="0"/>
      <w:marTop w:val="0"/>
      <w:marBottom w:val="0"/>
      <w:divBdr>
        <w:top w:val="none" w:sz="0" w:space="0" w:color="auto"/>
        <w:left w:val="none" w:sz="0" w:space="0" w:color="auto"/>
        <w:bottom w:val="none" w:sz="0" w:space="0" w:color="auto"/>
        <w:right w:val="none" w:sz="0" w:space="0" w:color="auto"/>
      </w:divBdr>
    </w:div>
    <w:div w:id="158224905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69483809">
      <w:bodyDiv w:val="1"/>
      <w:marLeft w:val="0"/>
      <w:marRight w:val="0"/>
      <w:marTop w:val="0"/>
      <w:marBottom w:val="0"/>
      <w:divBdr>
        <w:top w:val="none" w:sz="0" w:space="0" w:color="auto"/>
        <w:left w:val="none" w:sz="0" w:space="0" w:color="auto"/>
        <w:bottom w:val="none" w:sz="0" w:space="0" w:color="auto"/>
        <w:right w:val="none" w:sz="0" w:space="0" w:color="auto"/>
      </w:divBdr>
    </w:div>
    <w:div w:id="1696228706">
      <w:bodyDiv w:val="1"/>
      <w:marLeft w:val="0"/>
      <w:marRight w:val="0"/>
      <w:marTop w:val="0"/>
      <w:marBottom w:val="0"/>
      <w:divBdr>
        <w:top w:val="none" w:sz="0" w:space="0" w:color="auto"/>
        <w:left w:val="none" w:sz="0" w:space="0" w:color="auto"/>
        <w:bottom w:val="none" w:sz="0" w:space="0" w:color="auto"/>
        <w:right w:val="none" w:sz="0" w:space="0" w:color="auto"/>
      </w:divBdr>
    </w:div>
    <w:div w:id="1711369735">
      <w:bodyDiv w:val="1"/>
      <w:marLeft w:val="0"/>
      <w:marRight w:val="0"/>
      <w:marTop w:val="0"/>
      <w:marBottom w:val="0"/>
      <w:divBdr>
        <w:top w:val="none" w:sz="0" w:space="0" w:color="auto"/>
        <w:left w:val="none" w:sz="0" w:space="0" w:color="auto"/>
        <w:bottom w:val="none" w:sz="0" w:space="0" w:color="auto"/>
        <w:right w:val="none" w:sz="0" w:space="0" w:color="auto"/>
      </w:divBdr>
    </w:div>
    <w:div w:id="1751730093">
      <w:bodyDiv w:val="1"/>
      <w:marLeft w:val="0"/>
      <w:marRight w:val="0"/>
      <w:marTop w:val="0"/>
      <w:marBottom w:val="0"/>
      <w:divBdr>
        <w:top w:val="none" w:sz="0" w:space="0" w:color="auto"/>
        <w:left w:val="none" w:sz="0" w:space="0" w:color="auto"/>
        <w:bottom w:val="none" w:sz="0" w:space="0" w:color="auto"/>
        <w:right w:val="none" w:sz="0" w:space="0" w:color="auto"/>
      </w:divBdr>
    </w:div>
    <w:div w:id="190317682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974375">
      <w:bodyDiv w:val="1"/>
      <w:marLeft w:val="0"/>
      <w:marRight w:val="0"/>
      <w:marTop w:val="0"/>
      <w:marBottom w:val="0"/>
      <w:divBdr>
        <w:top w:val="none" w:sz="0" w:space="0" w:color="auto"/>
        <w:left w:val="none" w:sz="0" w:space="0" w:color="auto"/>
        <w:bottom w:val="none" w:sz="0" w:space="0" w:color="auto"/>
        <w:right w:val="none" w:sz="0" w:space="0" w:color="auto"/>
      </w:divBdr>
    </w:div>
    <w:div w:id="2012021286">
      <w:bodyDiv w:val="1"/>
      <w:marLeft w:val="0"/>
      <w:marRight w:val="0"/>
      <w:marTop w:val="0"/>
      <w:marBottom w:val="0"/>
      <w:divBdr>
        <w:top w:val="none" w:sz="0" w:space="0" w:color="auto"/>
        <w:left w:val="none" w:sz="0" w:space="0" w:color="auto"/>
        <w:bottom w:val="none" w:sz="0" w:space="0" w:color="auto"/>
        <w:right w:val="none" w:sz="0" w:space="0" w:color="auto"/>
      </w:divBdr>
    </w:div>
    <w:div w:id="2020039716">
      <w:bodyDiv w:val="1"/>
      <w:marLeft w:val="0"/>
      <w:marRight w:val="0"/>
      <w:marTop w:val="0"/>
      <w:marBottom w:val="0"/>
      <w:divBdr>
        <w:top w:val="none" w:sz="0" w:space="0" w:color="auto"/>
        <w:left w:val="none" w:sz="0" w:space="0" w:color="auto"/>
        <w:bottom w:val="none" w:sz="0" w:space="0" w:color="auto"/>
        <w:right w:val="none" w:sz="0" w:space="0" w:color="auto"/>
      </w:divBdr>
    </w:div>
    <w:div w:id="2034186232">
      <w:bodyDiv w:val="1"/>
      <w:marLeft w:val="0"/>
      <w:marRight w:val="0"/>
      <w:marTop w:val="0"/>
      <w:marBottom w:val="0"/>
      <w:divBdr>
        <w:top w:val="none" w:sz="0" w:space="0" w:color="auto"/>
        <w:left w:val="none" w:sz="0" w:space="0" w:color="auto"/>
        <w:bottom w:val="none" w:sz="0" w:space="0" w:color="auto"/>
        <w:right w:val="none" w:sz="0" w:space="0" w:color="auto"/>
      </w:divBdr>
    </w:div>
    <w:div w:id="2068841945">
      <w:bodyDiv w:val="1"/>
      <w:marLeft w:val="0"/>
      <w:marRight w:val="0"/>
      <w:marTop w:val="0"/>
      <w:marBottom w:val="0"/>
      <w:divBdr>
        <w:top w:val="none" w:sz="0" w:space="0" w:color="auto"/>
        <w:left w:val="none" w:sz="0" w:space="0" w:color="auto"/>
        <w:bottom w:val="none" w:sz="0" w:space="0" w:color="auto"/>
        <w:right w:val="none" w:sz="0" w:space="0" w:color="auto"/>
      </w:divBdr>
    </w:div>
    <w:div w:id="212241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faq/signup_sso_faq" TargetMode="External"/><Relationship Id="rId18" Type="http://schemas.openxmlformats.org/officeDocument/2006/relationships/hyperlink" Target="mailto:mateh.Shiluv@labor.gov.il"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hyperlink" Target="https://takam.mof.gov.il/document/H.1.4.3" TargetMode="External"/><Relationship Id="rId25" Type="http://schemas.openxmlformats.org/officeDocument/2006/relationships/hyperlink" Target="http://fs.knesset.gov.il/11/law/11_lsr_210542.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77645" TargetMode="Externa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hyperlink" Target="http://www.gov.il" TargetMode="External"/><Relationship Id="rId10" Type="http://schemas.openxmlformats.org/officeDocument/2006/relationships/hyperlink" Target="mailto:mikun_michrazim@education.gov.il" TargetMode="External"/><Relationship Id="rId19" Type="http://schemas.openxmlformats.org/officeDocument/2006/relationships/hyperlink" Target="mailto:info@mtlm.org.i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2" Type="http://schemas.openxmlformats.org/officeDocument/2006/relationships/hyperlink" Target="https://fs.knesset.gov.il/14/law/14_lsr_211600.PDF" TargetMode="External"/><Relationship Id="rId27" Type="http://schemas.openxmlformats.org/officeDocument/2006/relationships/hyperlink" Target="mailto:____-@mof.gov.il" TargetMode="External"/><Relationship Id="rId30" Type="http://schemas.openxmlformats.org/officeDocument/2006/relationships/header" Target="header2.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DC0D0-A28B-4666-BC4A-20592E6FD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17779</Words>
  <Characters>101345</Characters>
  <Application>Microsoft Office Word</Application>
  <DocSecurity>0</DocSecurity>
  <Lines>844</Lines>
  <Paragraphs>237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118887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davidle@education.gov.il</dc:creator>
  <cp:lastModifiedBy>MoE</cp:lastModifiedBy>
  <cp:revision>5</cp:revision>
  <cp:lastPrinted>2023-11-01T14:59:00Z</cp:lastPrinted>
  <dcterms:created xsi:type="dcterms:W3CDTF">2023-11-13T06:39:00Z</dcterms:created>
  <dcterms:modified xsi:type="dcterms:W3CDTF">2023-11-13T06:41:00Z</dcterms:modified>
</cp:coreProperties>
</file>