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F7BC01" w14:textId="77777777" w:rsidR="001015D6" w:rsidRPr="00B63569" w:rsidRDefault="002840D8" w:rsidP="001015D6">
      <w:pPr>
        <w:spacing w:line="360" w:lineRule="auto"/>
        <w:jc w:val="center"/>
        <w:rPr>
          <w:b/>
          <w:bCs/>
          <w:rtl/>
        </w:rPr>
      </w:pPr>
      <w:bookmarkStart w:id="0" w:name="_Toc330777672"/>
      <w:bookmarkStart w:id="1" w:name="_Toc78122910"/>
      <w:bookmarkStart w:id="2" w:name="_Toc78123033"/>
      <w:bookmarkStart w:id="3" w:name="_Toc78167949"/>
      <w:bookmarkStart w:id="4" w:name="_GoBack"/>
      <w:bookmarkEnd w:id="4"/>
      <w:r>
        <w:rPr>
          <w:noProof/>
        </w:rPr>
        <w:pict w14:anchorId="2A9BBD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5.5pt;mso-wrap-distance-left:0;mso-wrap-distance-top:0;mso-wrap-distance-right:0;mso-wrap-distance-bottom:0">
            <v:imagedata r:id="rId9" o:title=""/>
          </v:shape>
        </w:pict>
      </w:r>
    </w:p>
    <w:p w14:paraId="5BF4283C" w14:textId="77777777" w:rsidR="001015D6" w:rsidRPr="00B63569" w:rsidRDefault="001015D6" w:rsidP="001015D6">
      <w:pPr>
        <w:spacing w:line="360" w:lineRule="auto"/>
        <w:jc w:val="center"/>
        <w:rPr>
          <w:b/>
          <w:bCs/>
          <w:sz w:val="16"/>
          <w:szCs w:val="16"/>
          <w:rtl/>
        </w:rPr>
      </w:pPr>
    </w:p>
    <w:p w14:paraId="40B876A4" w14:textId="77777777" w:rsidR="00194889" w:rsidRPr="007C5B4C" w:rsidRDefault="00194889" w:rsidP="00194889">
      <w:pPr>
        <w:spacing w:line="360" w:lineRule="auto"/>
        <w:jc w:val="center"/>
        <w:rPr>
          <w:b/>
          <w:bCs/>
          <w:sz w:val="16"/>
          <w:szCs w:val="16"/>
          <w:rtl/>
        </w:rPr>
      </w:pPr>
    </w:p>
    <w:p w14:paraId="7FAC3A2E" w14:textId="77777777" w:rsidR="00194889" w:rsidRPr="007C5B4C" w:rsidRDefault="008E554C"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sidR="005D2921">
        <w:rPr>
          <w:b/>
          <w:bCs/>
          <w:sz w:val="44"/>
          <w:szCs w:val="48"/>
          <w:rtl/>
        </w:rPr>
        <w:t>משרד החקלאות וביטחון המזון</w:t>
      </w:r>
      <w:r w:rsidRPr="007C5B4C">
        <w:rPr>
          <w:b/>
          <w:bCs/>
          <w:sz w:val="44"/>
          <w:szCs w:val="48"/>
          <w:rtl/>
        </w:rPr>
        <w:br/>
        <w:t xml:space="preserve"> </w:t>
      </w:r>
      <w:r w:rsidR="00F71085">
        <w:rPr>
          <w:b/>
          <w:bCs/>
          <w:sz w:val="44"/>
          <w:szCs w:val="48"/>
          <w:rtl/>
        </w:rPr>
        <w:t>אגף בכיר דוברות תקשורת והסברה</w:t>
      </w:r>
    </w:p>
    <w:p w14:paraId="0D40F74B" w14:textId="77777777" w:rsidR="00194889" w:rsidRPr="007C5B4C" w:rsidRDefault="008E554C" w:rsidP="00194889">
      <w:pPr>
        <w:spacing w:line="360" w:lineRule="auto"/>
        <w:jc w:val="center"/>
        <w:rPr>
          <w:b/>
          <w:bCs/>
          <w:sz w:val="16"/>
          <w:szCs w:val="16"/>
          <w:rtl/>
        </w:rPr>
      </w:pPr>
      <w:r>
        <w:rPr>
          <w:rFonts w:hint="cs"/>
          <w:b/>
          <w:bCs/>
          <w:sz w:val="16"/>
          <w:szCs w:val="16"/>
          <w:rtl/>
        </w:rPr>
        <w:t xml:space="preserve"> </w:t>
      </w:r>
    </w:p>
    <w:p w14:paraId="105BA009" w14:textId="77777777" w:rsidR="00194889" w:rsidRPr="00197945" w:rsidRDefault="008E554C"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434B55" w:rsidRPr="00197945">
        <w:rPr>
          <w:b/>
          <w:bCs/>
          <w:noProof w:val="0"/>
          <w:sz w:val="64"/>
          <w:szCs w:val="64"/>
        </w:rPr>
        <w:t>48/2025</w:t>
      </w:r>
    </w:p>
    <w:p w14:paraId="26173E0E" w14:textId="77777777" w:rsidR="00194889" w:rsidRPr="007C5B4C" w:rsidRDefault="008E554C" w:rsidP="00EA2F14">
      <w:pPr>
        <w:spacing w:line="360" w:lineRule="auto"/>
        <w:jc w:val="center"/>
        <w:rPr>
          <w:b/>
          <w:bCs/>
          <w:sz w:val="72"/>
          <w:szCs w:val="72"/>
          <w:rtl/>
        </w:rPr>
      </w:pPr>
      <w:r w:rsidRPr="007C5B4C">
        <w:rPr>
          <w:b/>
          <w:bCs/>
          <w:sz w:val="72"/>
          <w:szCs w:val="72"/>
          <w:rtl/>
        </w:rPr>
        <w:t>ל</w:t>
      </w:r>
      <w:r w:rsidR="00EA2F14">
        <w:rPr>
          <w:rFonts w:hint="cs"/>
          <w:b/>
          <w:bCs/>
          <w:sz w:val="72"/>
          <w:szCs w:val="72"/>
          <w:rtl/>
        </w:rPr>
        <w:t>ניטור ומחקר מידע תקשורתי</w:t>
      </w:r>
    </w:p>
    <w:p w14:paraId="64B46F2F" w14:textId="77777777" w:rsidR="001015D6" w:rsidRPr="00B63569" w:rsidRDefault="008E554C" w:rsidP="006F467B">
      <w:pPr>
        <w:tabs>
          <w:tab w:val="left" w:pos="4770"/>
        </w:tabs>
        <w:spacing w:line="360" w:lineRule="auto"/>
        <w:rPr>
          <w:b/>
          <w:bCs/>
          <w:sz w:val="72"/>
          <w:szCs w:val="72"/>
          <w:rtl/>
        </w:rPr>
      </w:pPr>
      <w:r>
        <w:rPr>
          <w:b/>
          <w:bCs/>
          <w:sz w:val="36"/>
          <w:szCs w:val="36"/>
          <w:rtl/>
        </w:rPr>
        <w:tab/>
      </w:r>
    </w:p>
    <w:p w14:paraId="791A3E94" w14:textId="77777777" w:rsidR="001015D6" w:rsidRPr="00246CE3" w:rsidRDefault="008E554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B87A4E" w:rsidRPr="00246CE3">
        <w:rPr>
          <w:b/>
          <w:bCs/>
          <w:sz w:val="32"/>
          <w:szCs w:val="32"/>
        </w:rPr>
        <w:t>48/2025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r w:rsidRPr="00246CE3">
        <w:rPr>
          <w:b/>
          <w:bCs/>
          <w:sz w:val="32"/>
          <w:szCs w:val="32"/>
          <w:rtl/>
        </w:rPr>
        <w:t>ניטור ומחקר מידע תקשורתי</w:t>
      </w:r>
    </w:p>
    <w:p w14:paraId="7EDFB22B" w14:textId="77777777" w:rsidR="006F467B" w:rsidRDefault="008E554C">
      <w:pPr>
        <w:bidi w:val="0"/>
        <w:spacing w:before="200" w:after="200" w:line="276" w:lineRule="auto"/>
        <w:rPr>
          <w:sz w:val="36"/>
          <w:szCs w:val="36"/>
          <w:rtl/>
        </w:rPr>
      </w:pPr>
      <w:r>
        <w:rPr>
          <w:sz w:val="36"/>
          <w:szCs w:val="36"/>
          <w:rtl/>
        </w:rPr>
        <w:br w:type="page"/>
      </w:r>
    </w:p>
    <w:p w14:paraId="66C305F1" w14:textId="77777777" w:rsidR="000626ED" w:rsidRPr="00973BC2" w:rsidRDefault="008E554C" w:rsidP="0057259E">
      <w:pPr>
        <w:pStyle w:val="1-0"/>
        <w:rPr>
          <w:sz w:val="32"/>
          <w:szCs w:val="32"/>
          <w:rtl/>
        </w:rPr>
      </w:pPr>
      <w:r w:rsidRPr="00973BC2">
        <w:rPr>
          <w:rFonts w:hint="cs"/>
          <w:sz w:val="32"/>
          <w:szCs w:val="32"/>
          <w:rtl/>
        </w:rPr>
        <w:lastRenderedPageBreak/>
        <w:t>הקדמה</w:t>
      </w:r>
    </w:p>
    <w:p w14:paraId="62C7E529" w14:textId="77777777" w:rsidR="00EA095D" w:rsidRPr="006E3EE7" w:rsidRDefault="005D2921" w:rsidP="002B53EA">
      <w:pPr>
        <w:pStyle w:val="2-0"/>
        <w:rPr>
          <w:rtl/>
        </w:rPr>
      </w:pPr>
      <w:r>
        <w:rPr>
          <w:rFonts w:hint="cs"/>
          <w:rtl/>
        </w:rPr>
        <w:t>משרד החקלאות וביטחון המזון</w:t>
      </w:r>
      <w:r w:rsidR="000626ED" w:rsidRPr="006E3EE7">
        <w:rPr>
          <w:rFonts w:hint="cs"/>
          <w:rtl/>
        </w:rPr>
        <w:t xml:space="preserve"> </w:t>
      </w:r>
      <w:r w:rsidR="000626ED" w:rsidRPr="00800876">
        <w:rPr>
          <w:rFonts w:hint="cs"/>
          <w:b/>
          <w:bCs/>
          <w:rtl/>
        </w:rPr>
        <w:t>("</w:t>
      </w:r>
      <w:r w:rsidR="008E554C"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0D4146" w:rsidRPr="006E3EE7">
        <w:rPr>
          <w:rFonts w:hint="cs"/>
        </w:rPr>
        <w:t>48/2025</w:t>
      </w:r>
      <w:r w:rsidR="000626ED" w:rsidRPr="006E3EE7">
        <w:rPr>
          <w:rFonts w:hint="cs"/>
          <w:rtl/>
        </w:rPr>
        <w:t xml:space="preserve"> לניטור ומחקר מידע תקשורתי </w:t>
      </w:r>
      <w:r w:rsidR="000626ED" w:rsidRPr="00800876">
        <w:rPr>
          <w:rFonts w:hint="cs"/>
          <w:b/>
          <w:bCs/>
          <w:rtl/>
        </w:rPr>
        <w:t>("המכרז"</w:t>
      </w:r>
      <w:r w:rsidR="00DA0DE1" w:rsidRPr="00800876">
        <w:rPr>
          <w:rFonts w:hint="cs"/>
          <w:b/>
          <w:bCs/>
          <w:rtl/>
        </w:rPr>
        <w:t>)</w:t>
      </w:r>
      <w:r w:rsidR="00434B55" w:rsidRPr="006E3EE7">
        <w:rPr>
          <w:rFonts w:hint="cs"/>
          <w:rtl/>
        </w:rPr>
        <w:t>.</w:t>
      </w:r>
    </w:p>
    <w:p w14:paraId="29AF4457" w14:textId="77777777" w:rsidR="00813DDF" w:rsidRPr="006E3EE7" w:rsidRDefault="008E554C" w:rsidP="002B53EA">
      <w:pPr>
        <w:pStyle w:val="2-0"/>
        <w:rPr>
          <w:rFonts w:eastAsia="David"/>
          <w:rtl/>
        </w:rPr>
      </w:pPr>
      <w:r w:rsidRPr="006E3EE7">
        <w:rPr>
          <w:rFonts w:eastAsia="David" w:hint="cs"/>
          <w:rtl/>
        </w:rPr>
        <w:t>משרד החקלאות וביטחון המזון הוא משרד ממשלתי מוביל, אשר תחת אחריותו תחומים מגוונים, ובהם פיקוח וטרינרי, הגנת הצומח, רווחת בעלי חיים וחיות מחמד, שמירה על קרקעות חקלאיות, מחקר ופיתוח חקלאי, יבוא ויצוא תוצרת, ביטחון מזון, עצים, וכן קשר שוטף עם החקלאים ועם ציבור הצרכנים.</w:t>
      </w:r>
    </w:p>
    <w:p w14:paraId="43DD8D67" w14:textId="77777777" w:rsidR="00813DDF" w:rsidRPr="006E3EE7" w:rsidRDefault="008E554C" w:rsidP="008C0ADF">
      <w:pPr>
        <w:pStyle w:val="2-0"/>
        <w:numPr>
          <w:ilvl w:val="0"/>
          <w:numId w:val="0"/>
        </w:numPr>
        <w:ind w:left="792"/>
        <w:rPr>
          <w:rFonts w:eastAsia="David"/>
          <w:rtl/>
        </w:rPr>
      </w:pPr>
      <w:r w:rsidRPr="006E3EE7">
        <w:rPr>
          <w:rFonts w:eastAsia="David" w:hint="cs"/>
          <w:rtl/>
        </w:rPr>
        <w:t>המשרד פועל בזירה ציבורית ותקשורתית דינאמית, המתאפיינת בסיקור נרחב הן בכלי התקשורת המסורתיים (עיתונות מודפסת, רדיו, טלוויזיה ואתרי חדשות), והן בזירות מדיה חברתית שונות. פעילות המשרד מעוררת שיח ציבורי ער המשלב תמיכה, עניין וביקורת. במקרים רבים, נושאים אלו דורשים התייחסות מיידית מצד המשרד ועל כן מחייבים ניטור מדויק ואמין של השיח הציבורי.</w:t>
      </w:r>
    </w:p>
    <w:p w14:paraId="2586936B" w14:textId="77777777" w:rsidR="00813DDF" w:rsidRPr="006E3EE7" w:rsidRDefault="008E554C" w:rsidP="002B53EA">
      <w:pPr>
        <w:pStyle w:val="2-0"/>
        <w:rPr>
          <w:rFonts w:eastAsia="David"/>
          <w:rtl/>
        </w:rPr>
      </w:pPr>
      <w:r w:rsidRPr="006E3EE7">
        <w:rPr>
          <w:rFonts w:eastAsia="David" w:hint="cs"/>
          <w:rtl/>
        </w:rPr>
        <w:t>המשרד מבקש לקבל הצעות למתן שירותי ניטור, התראה וניתוח מידע תקשורתי הן בתקשורת המסורתית והן בתקשורת הדיגיטלית. המטרה היא לספק למשרד תמונת מצב שוטפת של הסיקור והאזכורים של פעילותו בתקשורת, תוך יכולת להגיב בזמן אמת, לזהות מגמות, לנתח סנטימנט תקשורתי ולהפיק דוחות ניתוח איכותניים וכמותיים.</w:t>
      </w:r>
    </w:p>
    <w:p w14:paraId="36D23209" w14:textId="77777777" w:rsidR="00813DDF" w:rsidRPr="006E3EE7" w:rsidRDefault="008E554C" w:rsidP="002B53EA">
      <w:pPr>
        <w:pStyle w:val="2-0"/>
        <w:rPr>
          <w:rFonts w:eastAsia="David"/>
          <w:rtl/>
        </w:rPr>
      </w:pPr>
      <w:r w:rsidRPr="006E3EE7">
        <w:rPr>
          <w:rFonts w:eastAsia="David" w:hint="cs"/>
          <w:rtl/>
        </w:rPr>
        <w:t>המכרז מחולק לשני אשכולות:</w:t>
      </w:r>
    </w:p>
    <w:p w14:paraId="38D645A8" w14:textId="77777777" w:rsidR="00813DDF" w:rsidRPr="006E3EE7" w:rsidRDefault="008E554C" w:rsidP="00CA61D7">
      <w:pPr>
        <w:pStyle w:val="3-"/>
        <w:rPr>
          <w:rtl/>
        </w:rPr>
      </w:pPr>
      <w:r w:rsidRPr="00CA61D7">
        <w:rPr>
          <w:rFonts w:hint="cs"/>
          <w:b/>
          <w:bCs/>
          <w:rtl/>
        </w:rPr>
        <w:t>אשכול א' – מדיה מסורתית:</w:t>
      </w:r>
      <w:r w:rsidRPr="006E3EE7">
        <w:rPr>
          <w:rFonts w:hint="cs"/>
          <w:rtl/>
        </w:rPr>
        <w:t xml:space="preserve"> עיתונות כתובה, רדיו, טלוויזיה, אתרי חדשות.</w:t>
      </w:r>
    </w:p>
    <w:p w14:paraId="0F3B1553" w14:textId="77777777" w:rsidR="00813DDF" w:rsidRPr="006E3EE7" w:rsidRDefault="008E554C" w:rsidP="00CA61D7">
      <w:pPr>
        <w:pStyle w:val="3-"/>
        <w:rPr>
          <w:rtl/>
        </w:rPr>
      </w:pPr>
      <w:r w:rsidRPr="00CA61D7">
        <w:rPr>
          <w:rFonts w:hint="cs"/>
          <w:b/>
          <w:bCs/>
          <w:rtl/>
        </w:rPr>
        <w:t>אשכול ב' – מדיה דיגיטלית:</w:t>
      </w:r>
      <w:r w:rsidRPr="006E3EE7">
        <w:rPr>
          <w:rFonts w:hint="cs"/>
          <w:rtl/>
        </w:rPr>
        <w:t xml:space="preserve"> רשתות חברתיות (</w:t>
      </w:r>
      <w:r w:rsidRPr="006E3EE7">
        <w:rPr>
          <w:rFonts w:hint="cs"/>
        </w:rPr>
        <w:t>Facebook, Instagram, X (Twitter), LinkedIn, YouTube, TikTok, Telegram</w:t>
      </w:r>
      <w:r w:rsidRPr="006E3EE7">
        <w:rPr>
          <w:rFonts w:hint="cs"/>
          <w:rtl/>
        </w:rPr>
        <w:t xml:space="preserve">), אתרי חדשות, פורומים, בלוגים, אתרי נישה בתחום החקלאות והסביבה </w:t>
      </w:r>
      <w:proofErr w:type="spellStart"/>
      <w:r w:rsidRPr="006E3EE7">
        <w:rPr>
          <w:rFonts w:hint="cs"/>
          <w:rtl/>
        </w:rPr>
        <w:t>וכו</w:t>
      </w:r>
      <w:proofErr w:type="spellEnd"/>
      <w:r w:rsidRPr="006E3EE7">
        <w:rPr>
          <w:rFonts w:hint="cs"/>
          <w:rtl/>
        </w:rPr>
        <w:t>'.</w:t>
      </w:r>
    </w:p>
    <w:p w14:paraId="68ADDC14" w14:textId="77777777" w:rsidR="00135F48" w:rsidRPr="006E3EE7" w:rsidRDefault="005721E3" w:rsidP="002B53EA">
      <w:pPr>
        <w:pStyle w:val="2-0"/>
        <w:rPr>
          <w:rtl/>
        </w:rPr>
      </w:pPr>
      <w:bookmarkStart w:id="5" w:name="_Toc53331326"/>
      <w:r w:rsidRPr="006E3EE7">
        <w:rPr>
          <w:rFonts w:hint="cs"/>
          <w:rtl/>
        </w:rPr>
        <w:t>המשרד מעוניין לבחור ב</w:t>
      </w:r>
      <w:r w:rsidR="00C90F66">
        <w:rPr>
          <w:rFonts w:hint="cs"/>
          <w:rtl/>
        </w:rPr>
        <w:t xml:space="preserve">עד </w:t>
      </w:r>
      <w:r w:rsidRPr="006E3EE7">
        <w:rPr>
          <w:rFonts w:hint="cs"/>
          <w:rtl/>
        </w:rPr>
        <w:t>שני זוכים</w:t>
      </w:r>
      <w:r w:rsidR="00CA61D7">
        <w:rPr>
          <w:rFonts w:hint="cs"/>
          <w:rtl/>
        </w:rPr>
        <w:t xml:space="preserve"> במכרז</w:t>
      </w:r>
      <w:r w:rsidRPr="006E3EE7">
        <w:rPr>
          <w:rFonts w:hint="cs"/>
          <w:rtl/>
        </w:rPr>
        <w:t>, אחד לכל אשכול.</w:t>
      </w:r>
      <w:r w:rsidR="00CA61D7">
        <w:rPr>
          <w:rFonts w:hint="cs"/>
          <w:rtl/>
        </w:rPr>
        <w:t xml:space="preserve"> </w:t>
      </w:r>
      <w:r w:rsidR="00CA61D7" w:rsidRPr="006E3EE7">
        <w:rPr>
          <w:rFonts w:hint="cs"/>
          <w:rtl/>
        </w:rPr>
        <w:t>ניתן להגיש הצעה לאחד האשכולות או לשניהם, ואף לזכות בשניהם</w:t>
      </w:r>
      <w:r w:rsidR="00CA61D7">
        <w:rPr>
          <w:rFonts w:hint="cs"/>
          <w:rtl/>
        </w:rPr>
        <w:t>.</w:t>
      </w:r>
    </w:p>
    <w:p w14:paraId="70E0DDAE" w14:textId="69EE5ADD" w:rsidR="00EA2F14" w:rsidRPr="006E3EE7" w:rsidRDefault="008E554C" w:rsidP="002B53EA">
      <w:pPr>
        <w:pStyle w:val="2-0"/>
        <w:rPr>
          <w:rtl/>
        </w:rPr>
      </w:pPr>
      <w:r w:rsidRPr="006E3EE7">
        <w:rPr>
          <w:rFonts w:hint="cs"/>
          <w:rtl/>
        </w:rPr>
        <w:t xml:space="preserve">הזוכים יחתמו על הסכם התקשרות (מצ"ב כפרק ד') עם המזמין לתקופה של </w:t>
      </w:r>
      <w:r w:rsidR="004766DA" w:rsidRPr="006E3EE7">
        <w:rPr>
          <w:rFonts w:hint="cs"/>
          <w:rtl/>
        </w:rPr>
        <w:t>12</w:t>
      </w:r>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r w:rsidR="004766DA" w:rsidRPr="006E3EE7">
        <w:rPr>
          <w:rFonts w:hint="cs"/>
          <w:rtl/>
        </w:rPr>
        <w:t>, כאשר למזמין הזכות להאריך את תקופת ההתקשרות בתקופות נוספות, ועד ל</w:t>
      </w:r>
      <w:r w:rsidR="0009075A" w:rsidRPr="006E3EE7">
        <w:rPr>
          <w:rFonts w:hint="cs"/>
        </w:rPr>
        <w:t>-</w:t>
      </w:r>
      <w:r w:rsidR="004766DA" w:rsidRPr="006E3EE7">
        <w:rPr>
          <w:rFonts w:hint="cs"/>
          <w:rtl/>
        </w:rPr>
        <w:t>48 חודשים נוספים</w:t>
      </w:r>
      <w:r w:rsidRPr="006E3EE7">
        <w:rPr>
          <w:rFonts w:hint="cs"/>
          <w:rtl/>
        </w:rPr>
        <w:t>.</w:t>
      </w:r>
      <w:bookmarkEnd w:id="5"/>
    </w:p>
    <w:p w14:paraId="7DA5440F" w14:textId="77777777" w:rsidR="00777816" w:rsidRPr="007815E6" w:rsidRDefault="008E554C" w:rsidP="002B53EA">
      <w:pPr>
        <w:pStyle w:val="2-0"/>
        <w:rPr>
          <w:rtl/>
        </w:rPr>
      </w:pPr>
      <w:r w:rsidRPr="007815E6">
        <w:rPr>
          <w:rFonts w:hint="cs"/>
          <w:rtl/>
        </w:rPr>
        <w:t xml:space="preserve">מסמכי המכרז מחולקים לפרקים, כמפורט להלן: </w:t>
      </w:r>
    </w:p>
    <w:p w14:paraId="4830EA5C" w14:textId="77777777" w:rsidR="00777816" w:rsidRPr="007815E6" w:rsidRDefault="008E554C"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79BAF74" w14:textId="77777777" w:rsidR="00777816" w:rsidRPr="007815E6" w:rsidRDefault="008E554C"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4AA6BB6C" w14:textId="77777777" w:rsidR="00777816" w:rsidRPr="007815E6" w:rsidRDefault="008E554C"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971069B" w14:textId="77777777" w:rsidR="003E47B9" w:rsidRPr="00DA6B6D" w:rsidRDefault="008E554C" w:rsidP="00DA6B6D">
      <w:pPr>
        <w:pStyle w:val="3-"/>
        <w:rPr>
          <w:rtl/>
        </w:rPr>
      </w:pPr>
      <w:r w:rsidRPr="00DA6B6D">
        <w:rPr>
          <w:rFonts w:hint="cs"/>
          <w:bCs/>
          <w:rtl/>
        </w:rPr>
        <w:t xml:space="preserve">פרק ד' </w:t>
      </w:r>
      <w:r>
        <w:rPr>
          <w:rtl/>
        </w:rPr>
        <w:t>–</w:t>
      </w:r>
      <w:r>
        <w:rPr>
          <w:rFonts w:hint="cs"/>
          <w:rtl/>
        </w:rPr>
        <w:t xml:space="preserve"> הסכם ההתקשרות עם הזוכה במכרז.</w:t>
      </w:r>
    </w:p>
    <w:p w14:paraId="0017697D" w14:textId="0FFDDE69" w:rsidR="00717FE4" w:rsidRDefault="008E554C" w:rsidP="005D69AD">
      <w:pPr>
        <w:pStyle w:val="af7"/>
        <w:spacing w:line="360" w:lineRule="auto"/>
        <w:ind w:right="52"/>
        <w:jc w:val="center"/>
        <w:rPr>
          <w:sz w:val="36"/>
          <w:szCs w:val="36"/>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005D69AD">
        <w:rPr>
          <w:rFonts w:cs="David" w:hint="cs"/>
          <w:b/>
          <w:bCs/>
          <w:sz w:val="28"/>
          <w:szCs w:val="28"/>
          <w:u w:val="single"/>
          <w:rtl/>
        </w:rPr>
        <w:t>ה</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5D69AD">
        <w:rPr>
          <w:rFonts w:cs="David" w:hint="cs"/>
          <w:b/>
          <w:bCs/>
          <w:sz w:val="28"/>
          <w:szCs w:val="28"/>
          <w:u w:val="single"/>
          <w:rtl/>
        </w:rPr>
        <w:t xml:space="preserve"> בתאריך</w:t>
      </w:r>
      <w:r w:rsidR="002E4C9E">
        <w:rPr>
          <w:rFonts w:cs="David" w:hint="cs"/>
          <w:b/>
          <w:bCs/>
          <w:sz w:val="28"/>
          <w:szCs w:val="28"/>
          <w:u w:val="single"/>
          <w:rtl/>
        </w:rPr>
        <w:t xml:space="preserve"> </w:t>
      </w:r>
      <w:r w:rsidR="005D69AD" w:rsidRPr="005D69AD">
        <w:rPr>
          <w:rFonts w:cs="David" w:hint="cs"/>
          <w:b/>
          <w:bCs/>
          <w:sz w:val="28"/>
          <w:szCs w:val="28"/>
          <w:u w:val="single"/>
          <w:rtl/>
        </w:rPr>
        <w:t xml:space="preserve">16.12.2025 </w:t>
      </w:r>
      <w:r w:rsidR="005D69AD" w:rsidRPr="005D69AD">
        <w:rPr>
          <w:rFonts w:cs="David"/>
          <w:b/>
          <w:bCs/>
          <w:sz w:val="28"/>
          <w:szCs w:val="28"/>
          <w:u w:val="single"/>
          <w:rtl/>
        </w:rPr>
        <w:t>בשעה</w:t>
      </w:r>
      <w:r w:rsidR="005D69AD" w:rsidRPr="005D69AD">
        <w:rPr>
          <w:rFonts w:cs="David" w:hint="cs"/>
          <w:b/>
          <w:bCs/>
          <w:sz w:val="28"/>
          <w:szCs w:val="28"/>
          <w:u w:val="single"/>
          <w:rtl/>
        </w:rPr>
        <w:t xml:space="preserve"> 12:00</w:t>
      </w:r>
      <w:r>
        <w:rPr>
          <w:sz w:val="36"/>
          <w:szCs w:val="36"/>
          <w:rtl/>
        </w:rPr>
        <w:br w:type="page"/>
      </w:r>
    </w:p>
    <w:p w14:paraId="1D369995" w14:textId="77777777" w:rsidR="00321C2A" w:rsidRPr="00321C2A" w:rsidRDefault="008E554C" w:rsidP="00C0313F">
      <w:pPr>
        <w:pStyle w:val="1-0"/>
        <w:rPr>
          <w:rtl/>
        </w:rPr>
      </w:pPr>
      <w:bookmarkStart w:id="6" w:name="_Toc53498844"/>
      <w:bookmarkStart w:id="7" w:name="_Toc173823716"/>
      <w:r w:rsidRPr="00321C2A">
        <w:rPr>
          <w:rtl/>
        </w:rPr>
        <w:lastRenderedPageBreak/>
        <w:t>תוכן עניינים</w:t>
      </w:r>
      <w:bookmarkEnd w:id="6"/>
    </w:p>
    <w:bookmarkEnd w:id="7"/>
    <w:p w14:paraId="31FE3D37" w14:textId="5306A211" w:rsidR="00790F4C" w:rsidRDefault="008E554C">
      <w:pPr>
        <w:pStyle w:val="TOC1"/>
        <w:rPr>
          <w:rFonts w:asciiTheme="minorHAnsi" w:eastAsiaTheme="minorEastAsia" w:hAnsiTheme="minorHAnsi" w:cstheme="minorBidi"/>
          <w:bCs w:val="0"/>
          <w:caps w:val="0"/>
          <w:noProof/>
          <w:kern w:val="2"/>
          <w:sz w:val="24"/>
          <w:szCs w:val="24"/>
          <w:rtl/>
          <w14:ligatures w14:val="standardContextual"/>
        </w:rPr>
      </w:pPr>
      <w:r w:rsidRPr="00602E25">
        <w:rPr>
          <w:rtl/>
        </w:rPr>
        <w:fldChar w:fldCharType="begin"/>
      </w:r>
      <w:r w:rsidRPr="003E6BD8">
        <w:rPr>
          <w:rtl/>
        </w:rPr>
        <w:instrText xml:space="preserve"> </w:instrText>
      </w:r>
      <w:r w:rsidRPr="003E6BD8">
        <w:instrText>TOC</w:instrText>
      </w:r>
      <w:r w:rsidRPr="003E6BD8">
        <w:rPr>
          <w:rtl/>
        </w:rPr>
        <w:instrText xml:space="preserve"> \</w:instrText>
      </w:r>
      <w:r w:rsidRPr="003E6BD8">
        <w:instrText>h \z \t "Heading 1,1,Heading 2,2,Heading 3,3,1</w:instrText>
      </w:r>
      <w:r w:rsidRPr="003E6BD8">
        <w:rPr>
          <w:rtl/>
        </w:rPr>
        <w:instrText xml:space="preserve"> - כותרת,1,כותרת פרק,1,1. כותרת,1" </w:instrText>
      </w:r>
      <w:r w:rsidRPr="00602E25">
        <w:rPr>
          <w:rtl/>
        </w:rPr>
        <w:fldChar w:fldCharType="separate"/>
      </w:r>
      <w:hyperlink w:anchor="_Toc213842441" w:history="1">
        <w:r w:rsidR="00790F4C" w:rsidRPr="00C63572">
          <w:rPr>
            <w:rStyle w:val="Hyperlink"/>
            <w:rFonts w:hint="eastAsia"/>
            <w:noProof/>
            <w:rtl/>
          </w:rPr>
          <w:t>פרק</w:t>
        </w:r>
        <w:r w:rsidR="00790F4C" w:rsidRPr="00C63572">
          <w:rPr>
            <w:rStyle w:val="Hyperlink"/>
            <w:noProof/>
            <w:rtl/>
          </w:rPr>
          <w:t xml:space="preserve"> </w:t>
        </w:r>
        <w:r w:rsidR="00790F4C" w:rsidRPr="00C63572">
          <w:rPr>
            <w:rStyle w:val="Hyperlink"/>
            <w:rFonts w:hint="eastAsia"/>
            <w:noProof/>
            <w:rtl/>
          </w:rPr>
          <w:t>א</w:t>
        </w:r>
        <w:r w:rsidR="00790F4C" w:rsidRPr="00C63572">
          <w:rPr>
            <w:rStyle w:val="Hyperlink"/>
            <w:noProof/>
            <w:rtl/>
          </w:rPr>
          <w:t xml:space="preserve">' – </w:t>
        </w:r>
        <w:r w:rsidR="00790F4C" w:rsidRPr="00C63572">
          <w:rPr>
            <w:rStyle w:val="Hyperlink"/>
            <w:rFonts w:hint="eastAsia"/>
            <w:noProof/>
            <w:rtl/>
          </w:rPr>
          <w:t>הליך</w:t>
        </w:r>
        <w:r w:rsidR="00790F4C" w:rsidRPr="00C63572">
          <w:rPr>
            <w:rStyle w:val="Hyperlink"/>
            <w:noProof/>
            <w:rtl/>
          </w:rPr>
          <w:t xml:space="preserve"> </w:t>
        </w:r>
        <w:r w:rsidR="00790F4C" w:rsidRPr="00C63572">
          <w:rPr>
            <w:rStyle w:val="Hyperlink"/>
            <w:rFonts w:hint="eastAsia"/>
            <w:noProof/>
            <w:rtl/>
          </w:rPr>
          <w:t>המכרז</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Toc213842441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4</w:t>
        </w:r>
        <w:r w:rsidR="00790F4C">
          <w:rPr>
            <w:noProof/>
            <w:webHidden/>
            <w:rtl/>
          </w:rPr>
          <w:fldChar w:fldCharType="end"/>
        </w:r>
      </w:hyperlink>
    </w:p>
    <w:p w14:paraId="017F3D27" w14:textId="302DA1DF"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42" w:history="1">
        <w:r w:rsidR="00790F4C" w:rsidRPr="00C63572">
          <w:rPr>
            <w:rStyle w:val="Hyperlink"/>
            <w:rFonts w:eastAsia="Times New Roman"/>
            <w:noProof/>
            <w:rtl/>
          </w:rPr>
          <w:t>3.</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עקרונות</w:t>
        </w:r>
        <w:r w:rsidR="00790F4C" w:rsidRPr="00C63572">
          <w:rPr>
            <w:rStyle w:val="Hyperlink"/>
            <w:noProof/>
            <w:rtl/>
          </w:rPr>
          <w:t xml:space="preserve"> </w:t>
        </w:r>
        <w:r w:rsidR="00790F4C" w:rsidRPr="00C63572">
          <w:rPr>
            <w:rStyle w:val="Hyperlink"/>
            <w:rFonts w:hint="eastAsia"/>
            <w:noProof/>
            <w:rtl/>
          </w:rPr>
          <w:t>המכרז</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Toc213842442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5</w:t>
        </w:r>
        <w:r w:rsidR="00790F4C">
          <w:rPr>
            <w:noProof/>
            <w:webHidden/>
            <w:rtl/>
          </w:rPr>
          <w:fldChar w:fldCharType="end"/>
        </w:r>
      </w:hyperlink>
    </w:p>
    <w:p w14:paraId="0959B04D" w14:textId="7A298C5C"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43" w:history="1">
        <w:r w:rsidR="00790F4C" w:rsidRPr="00C63572">
          <w:rPr>
            <w:rStyle w:val="Hyperlink"/>
            <w:rFonts w:eastAsia="Times New Roman"/>
            <w:noProof/>
            <w:rtl/>
          </w:rPr>
          <w:t>4.</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תנאים</w:t>
        </w:r>
        <w:r w:rsidR="00790F4C" w:rsidRPr="00C63572">
          <w:rPr>
            <w:rStyle w:val="Hyperlink"/>
            <w:noProof/>
            <w:rtl/>
          </w:rPr>
          <w:t xml:space="preserve"> </w:t>
        </w:r>
        <w:r w:rsidR="00790F4C" w:rsidRPr="00C63572">
          <w:rPr>
            <w:rStyle w:val="Hyperlink"/>
            <w:rFonts w:hint="eastAsia"/>
            <w:noProof/>
            <w:rtl/>
          </w:rPr>
          <w:t>להשתתפות</w:t>
        </w:r>
        <w:r w:rsidR="00790F4C" w:rsidRPr="00C63572">
          <w:rPr>
            <w:rStyle w:val="Hyperlink"/>
            <w:noProof/>
            <w:rtl/>
          </w:rPr>
          <w:t xml:space="preserve"> </w:t>
        </w:r>
        <w:r w:rsidR="00790F4C" w:rsidRPr="00C63572">
          <w:rPr>
            <w:rStyle w:val="Hyperlink"/>
            <w:rFonts w:hint="eastAsia"/>
            <w:noProof/>
            <w:rtl/>
          </w:rPr>
          <w:t>במכרז</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Toc213842443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5</w:t>
        </w:r>
        <w:r w:rsidR="00790F4C">
          <w:rPr>
            <w:noProof/>
            <w:webHidden/>
            <w:rtl/>
          </w:rPr>
          <w:fldChar w:fldCharType="end"/>
        </w:r>
      </w:hyperlink>
    </w:p>
    <w:p w14:paraId="50CD371D" w14:textId="74F38802"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44" w:history="1">
        <w:r w:rsidR="00790F4C" w:rsidRPr="00C63572">
          <w:rPr>
            <w:rStyle w:val="Hyperlink"/>
            <w:rFonts w:eastAsia="Times New Roman"/>
            <w:noProof/>
            <w:rtl/>
          </w:rPr>
          <w:t>5.</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ניקוד</w:t>
        </w:r>
        <w:r w:rsidR="00790F4C" w:rsidRPr="00C63572">
          <w:rPr>
            <w:rStyle w:val="Hyperlink"/>
            <w:noProof/>
            <w:rtl/>
          </w:rPr>
          <w:t xml:space="preserve"> </w:t>
        </w:r>
        <w:r w:rsidR="00790F4C" w:rsidRPr="00C63572">
          <w:rPr>
            <w:rStyle w:val="Hyperlink"/>
            <w:rFonts w:hint="eastAsia"/>
            <w:noProof/>
            <w:rtl/>
          </w:rPr>
          <w:t>ההצעות</w:t>
        </w:r>
        <w:r w:rsidR="00790F4C" w:rsidRPr="00C63572">
          <w:rPr>
            <w:rStyle w:val="Hyperlink"/>
            <w:noProof/>
            <w:rtl/>
          </w:rPr>
          <w:t xml:space="preserve"> – </w:t>
        </w:r>
        <w:r w:rsidR="00790F4C" w:rsidRPr="00C63572">
          <w:rPr>
            <w:rStyle w:val="Hyperlink"/>
            <w:rFonts w:hint="eastAsia"/>
            <w:noProof/>
            <w:rtl/>
          </w:rPr>
          <w:t>עבור</w:t>
        </w:r>
        <w:r w:rsidR="00790F4C" w:rsidRPr="00C63572">
          <w:rPr>
            <w:rStyle w:val="Hyperlink"/>
            <w:noProof/>
            <w:rtl/>
          </w:rPr>
          <w:t xml:space="preserve"> </w:t>
        </w:r>
        <w:r w:rsidR="00790F4C" w:rsidRPr="00C63572">
          <w:rPr>
            <w:rStyle w:val="Hyperlink"/>
            <w:rFonts w:hint="eastAsia"/>
            <w:noProof/>
            <w:rtl/>
          </w:rPr>
          <w:t>כל</w:t>
        </w:r>
        <w:r w:rsidR="00790F4C" w:rsidRPr="00C63572">
          <w:rPr>
            <w:rStyle w:val="Hyperlink"/>
            <w:noProof/>
            <w:rtl/>
          </w:rPr>
          <w:t xml:space="preserve"> </w:t>
        </w:r>
        <w:r w:rsidR="00790F4C" w:rsidRPr="00C63572">
          <w:rPr>
            <w:rStyle w:val="Hyperlink"/>
            <w:rFonts w:hint="eastAsia"/>
            <w:noProof/>
            <w:rtl/>
          </w:rPr>
          <w:t>אחד</w:t>
        </w:r>
        <w:r w:rsidR="00790F4C" w:rsidRPr="00C63572">
          <w:rPr>
            <w:rStyle w:val="Hyperlink"/>
            <w:noProof/>
            <w:rtl/>
          </w:rPr>
          <w:t xml:space="preserve"> </w:t>
        </w:r>
        <w:r w:rsidR="00790F4C" w:rsidRPr="00C63572">
          <w:rPr>
            <w:rStyle w:val="Hyperlink"/>
            <w:rFonts w:hint="eastAsia"/>
            <w:noProof/>
            <w:rtl/>
          </w:rPr>
          <w:t>מהאשכולות</w:t>
        </w:r>
        <w:r w:rsidR="00790F4C" w:rsidRPr="00C63572">
          <w:rPr>
            <w:rStyle w:val="Hyperlink"/>
            <w:noProof/>
            <w:rtl/>
          </w:rPr>
          <w:t xml:space="preserve"> </w:t>
        </w:r>
        <w:r w:rsidR="00790F4C" w:rsidRPr="00C63572">
          <w:rPr>
            <w:rStyle w:val="Hyperlink"/>
            <w:rFonts w:hint="eastAsia"/>
            <w:noProof/>
            <w:rtl/>
          </w:rPr>
          <w:t>א</w:t>
        </w:r>
        <w:r w:rsidR="00790F4C" w:rsidRPr="00C63572">
          <w:rPr>
            <w:rStyle w:val="Hyperlink"/>
            <w:noProof/>
            <w:rtl/>
          </w:rPr>
          <w:t xml:space="preserve">' </w:t>
        </w:r>
        <w:r w:rsidR="00790F4C" w:rsidRPr="00C63572">
          <w:rPr>
            <w:rStyle w:val="Hyperlink"/>
            <w:rFonts w:hint="eastAsia"/>
            <w:noProof/>
            <w:rtl/>
          </w:rPr>
          <w:t>ו</w:t>
        </w:r>
        <w:r w:rsidR="00790F4C" w:rsidRPr="00C63572">
          <w:rPr>
            <w:rStyle w:val="Hyperlink"/>
            <w:noProof/>
            <w:rtl/>
          </w:rPr>
          <w:t>-</w:t>
        </w:r>
        <w:r w:rsidR="00790F4C" w:rsidRPr="00C63572">
          <w:rPr>
            <w:rStyle w:val="Hyperlink"/>
            <w:rFonts w:hint="eastAsia"/>
            <w:noProof/>
            <w:rtl/>
          </w:rPr>
          <w:t>ב</w:t>
        </w:r>
        <w:r w:rsidR="00790F4C" w:rsidRPr="00C63572">
          <w:rPr>
            <w:rStyle w:val="Hyperlink"/>
            <w:noProof/>
            <w:rtl/>
          </w:rPr>
          <w:t>'</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Toc213842444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8</w:t>
        </w:r>
        <w:r w:rsidR="00790F4C">
          <w:rPr>
            <w:noProof/>
            <w:webHidden/>
            <w:rtl/>
          </w:rPr>
          <w:fldChar w:fldCharType="end"/>
        </w:r>
      </w:hyperlink>
    </w:p>
    <w:p w14:paraId="6BC84144" w14:textId="7F9FF822"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45" w:history="1">
        <w:r w:rsidR="00790F4C" w:rsidRPr="00C63572">
          <w:rPr>
            <w:rStyle w:val="Hyperlink"/>
            <w:rFonts w:eastAsia="Times New Roman"/>
            <w:noProof/>
            <w:rtl/>
          </w:rPr>
          <w:t>6.</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בחירת</w:t>
        </w:r>
        <w:r w:rsidR="00790F4C" w:rsidRPr="00C63572">
          <w:rPr>
            <w:rStyle w:val="Hyperlink"/>
            <w:noProof/>
            <w:rtl/>
          </w:rPr>
          <w:t xml:space="preserve"> </w:t>
        </w:r>
        <w:r w:rsidR="00790F4C" w:rsidRPr="00C63572">
          <w:rPr>
            <w:rStyle w:val="Hyperlink"/>
            <w:rFonts w:hint="eastAsia"/>
            <w:noProof/>
            <w:rtl/>
          </w:rPr>
          <w:t>זוכה</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Toc213842445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10</w:t>
        </w:r>
        <w:r w:rsidR="00790F4C">
          <w:rPr>
            <w:noProof/>
            <w:webHidden/>
            <w:rtl/>
          </w:rPr>
          <w:fldChar w:fldCharType="end"/>
        </w:r>
      </w:hyperlink>
    </w:p>
    <w:p w14:paraId="7C7CBB3F" w14:textId="749244F3"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46" w:history="1">
        <w:r w:rsidR="00790F4C" w:rsidRPr="00C63572">
          <w:rPr>
            <w:rStyle w:val="Hyperlink"/>
            <w:rFonts w:eastAsia="Times New Roman"/>
            <w:noProof/>
            <w:rtl/>
          </w:rPr>
          <w:t>7.</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מופעים</w:t>
        </w:r>
        <w:r w:rsidR="00790F4C" w:rsidRPr="00C63572">
          <w:rPr>
            <w:rStyle w:val="Hyperlink"/>
            <w:noProof/>
            <w:rtl/>
          </w:rPr>
          <w:t xml:space="preserve"> </w:t>
        </w:r>
        <w:r w:rsidR="00790F4C" w:rsidRPr="00C63572">
          <w:rPr>
            <w:rStyle w:val="Hyperlink"/>
            <w:rFonts w:hint="eastAsia"/>
            <w:noProof/>
            <w:rtl/>
          </w:rPr>
          <w:t>ומועדים</w:t>
        </w:r>
        <w:r w:rsidR="00790F4C" w:rsidRPr="00C63572">
          <w:rPr>
            <w:rStyle w:val="Hyperlink"/>
            <w:noProof/>
            <w:rtl/>
          </w:rPr>
          <w:t xml:space="preserve"> </w:t>
        </w:r>
        <w:r w:rsidR="00790F4C" w:rsidRPr="00C63572">
          <w:rPr>
            <w:rStyle w:val="Hyperlink"/>
            <w:rFonts w:hint="eastAsia"/>
            <w:noProof/>
            <w:rtl/>
          </w:rPr>
          <w:t>במכרז</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Toc213842446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13</w:t>
        </w:r>
        <w:r w:rsidR="00790F4C">
          <w:rPr>
            <w:noProof/>
            <w:webHidden/>
            <w:rtl/>
          </w:rPr>
          <w:fldChar w:fldCharType="end"/>
        </w:r>
      </w:hyperlink>
    </w:p>
    <w:p w14:paraId="58284F4E" w14:textId="1230371E"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47" w:history="1">
        <w:r w:rsidR="00790F4C" w:rsidRPr="00C63572">
          <w:rPr>
            <w:rStyle w:val="Hyperlink"/>
            <w:rFonts w:eastAsia="Times New Roman"/>
            <w:noProof/>
            <w:rtl/>
          </w:rPr>
          <w:t>8.</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כללי</w:t>
        </w:r>
        <w:r w:rsidR="00790F4C" w:rsidRPr="00C63572">
          <w:rPr>
            <w:rStyle w:val="Hyperlink"/>
            <w:noProof/>
            <w:rtl/>
          </w:rPr>
          <w:t xml:space="preserve"> </w:t>
        </w:r>
        <w:r w:rsidR="00790F4C" w:rsidRPr="00C63572">
          <w:rPr>
            <w:rStyle w:val="Hyperlink"/>
            <w:rFonts w:hint="eastAsia"/>
            <w:noProof/>
            <w:rtl/>
          </w:rPr>
          <w:t>המכרז</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Toc213842447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18</w:t>
        </w:r>
        <w:r w:rsidR="00790F4C">
          <w:rPr>
            <w:noProof/>
            <w:webHidden/>
            <w:rtl/>
          </w:rPr>
          <w:fldChar w:fldCharType="end"/>
        </w:r>
      </w:hyperlink>
    </w:p>
    <w:p w14:paraId="1D774113" w14:textId="6A8107E9"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48" w:history="1">
        <w:r w:rsidR="00790F4C" w:rsidRPr="00C63572">
          <w:rPr>
            <w:rStyle w:val="Hyperlink"/>
            <w:rFonts w:hint="eastAsia"/>
            <w:noProof/>
            <w:rtl/>
          </w:rPr>
          <w:t>פרק</w:t>
        </w:r>
        <w:r w:rsidR="00790F4C" w:rsidRPr="00C63572">
          <w:rPr>
            <w:rStyle w:val="Hyperlink"/>
            <w:noProof/>
            <w:rtl/>
          </w:rPr>
          <w:t xml:space="preserve"> </w:t>
        </w:r>
        <w:r w:rsidR="00790F4C" w:rsidRPr="00C63572">
          <w:rPr>
            <w:rStyle w:val="Hyperlink"/>
            <w:rFonts w:hint="eastAsia"/>
            <w:noProof/>
            <w:rtl/>
          </w:rPr>
          <w:t>ב</w:t>
        </w:r>
        <w:r w:rsidR="00790F4C" w:rsidRPr="00C63572">
          <w:rPr>
            <w:rStyle w:val="Hyperlink"/>
            <w:noProof/>
            <w:rtl/>
          </w:rPr>
          <w:t xml:space="preserve">' – </w:t>
        </w:r>
        <w:r w:rsidR="00790F4C" w:rsidRPr="00C63572">
          <w:rPr>
            <w:rStyle w:val="Hyperlink"/>
            <w:rFonts w:hint="eastAsia"/>
            <w:noProof/>
            <w:rtl/>
          </w:rPr>
          <w:t>חוברת</w:t>
        </w:r>
        <w:r w:rsidR="00790F4C" w:rsidRPr="00C63572">
          <w:rPr>
            <w:rStyle w:val="Hyperlink"/>
            <w:noProof/>
            <w:rtl/>
          </w:rPr>
          <w:t xml:space="preserve"> </w:t>
        </w:r>
        <w:r w:rsidR="00790F4C" w:rsidRPr="00C63572">
          <w:rPr>
            <w:rStyle w:val="Hyperlink"/>
            <w:rFonts w:hint="eastAsia"/>
            <w:noProof/>
            <w:rtl/>
          </w:rPr>
          <w:t>ההצעה</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Toc213842448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23</w:t>
        </w:r>
        <w:r w:rsidR="00790F4C">
          <w:rPr>
            <w:noProof/>
            <w:webHidden/>
            <w:rtl/>
          </w:rPr>
          <w:fldChar w:fldCharType="end"/>
        </w:r>
      </w:hyperlink>
    </w:p>
    <w:p w14:paraId="0308324C" w14:textId="313B497B"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49" w:history="1">
        <w:r w:rsidR="00790F4C" w:rsidRPr="00C63572">
          <w:rPr>
            <w:rStyle w:val="Hyperlink"/>
            <w:rFonts w:eastAsia="Times New Roman"/>
            <w:noProof/>
            <w:rtl/>
          </w:rPr>
          <w:t>9.</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הגשת</w:t>
        </w:r>
        <w:r w:rsidR="00790F4C" w:rsidRPr="00C63572">
          <w:rPr>
            <w:rStyle w:val="Hyperlink"/>
            <w:noProof/>
            <w:rtl/>
          </w:rPr>
          <w:t xml:space="preserve"> </w:t>
        </w:r>
        <w:r w:rsidR="00790F4C" w:rsidRPr="00C63572">
          <w:rPr>
            <w:rStyle w:val="Hyperlink"/>
            <w:rFonts w:hint="eastAsia"/>
            <w:noProof/>
            <w:rtl/>
          </w:rPr>
          <w:t>הצעה</w:t>
        </w:r>
        <w:r w:rsidR="00790F4C" w:rsidRPr="00C63572">
          <w:rPr>
            <w:rStyle w:val="Hyperlink"/>
            <w:noProof/>
            <w:rtl/>
          </w:rPr>
          <w:t xml:space="preserve"> </w:t>
        </w:r>
        <w:r w:rsidR="00790F4C" w:rsidRPr="00C63572">
          <w:rPr>
            <w:rStyle w:val="Hyperlink"/>
            <w:rFonts w:hint="eastAsia"/>
            <w:noProof/>
            <w:rtl/>
          </w:rPr>
          <w:t>במכרז</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Toc213842449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24</w:t>
        </w:r>
        <w:r w:rsidR="00790F4C">
          <w:rPr>
            <w:noProof/>
            <w:webHidden/>
            <w:rtl/>
          </w:rPr>
          <w:fldChar w:fldCharType="end"/>
        </w:r>
      </w:hyperlink>
    </w:p>
    <w:p w14:paraId="6C7E5085" w14:textId="7D2C6485"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50" w:history="1">
        <w:r w:rsidR="00790F4C" w:rsidRPr="00C63572">
          <w:rPr>
            <w:rStyle w:val="Hyperlink"/>
            <w:rFonts w:eastAsia="Times New Roman"/>
            <w:noProof/>
            <w:rtl/>
          </w:rPr>
          <w:t>10.</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פרטי</w:t>
        </w:r>
        <w:r w:rsidR="00790F4C" w:rsidRPr="00C63572">
          <w:rPr>
            <w:rStyle w:val="Hyperlink"/>
            <w:noProof/>
            <w:rtl/>
          </w:rPr>
          <w:t xml:space="preserve"> </w:t>
        </w:r>
        <w:r w:rsidR="00790F4C" w:rsidRPr="00C63572">
          <w:rPr>
            <w:rStyle w:val="Hyperlink"/>
            <w:rFonts w:hint="eastAsia"/>
            <w:noProof/>
            <w:rtl/>
          </w:rPr>
          <w:t>המציע</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Toc213842450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24</w:t>
        </w:r>
        <w:r w:rsidR="00790F4C">
          <w:rPr>
            <w:noProof/>
            <w:webHidden/>
            <w:rtl/>
          </w:rPr>
          <w:fldChar w:fldCharType="end"/>
        </w:r>
      </w:hyperlink>
    </w:p>
    <w:p w14:paraId="44E3E006" w14:textId="04BD672F"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51" w:history="1">
        <w:r w:rsidR="00790F4C" w:rsidRPr="00C63572">
          <w:rPr>
            <w:rStyle w:val="Hyperlink"/>
            <w:rFonts w:eastAsia="Times New Roman"/>
            <w:noProof/>
            <w:rtl/>
          </w:rPr>
          <w:t>11.</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איכות</w:t>
        </w:r>
        <w:r w:rsidR="00790F4C" w:rsidRPr="00C63572">
          <w:rPr>
            <w:rStyle w:val="Hyperlink"/>
            <w:noProof/>
            <w:rtl/>
          </w:rPr>
          <w:t xml:space="preserve"> </w:t>
        </w:r>
        <w:r w:rsidR="00790F4C" w:rsidRPr="00C63572">
          <w:rPr>
            <w:rStyle w:val="Hyperlink"/>
            <w:rFonts w:hint="eastAsia"/>
            <w:noProof/>
            <w:rtl/>
          </w:rPr>
          <w:t>ההצעה</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Toc213842451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32</w:t>
        </w:r>
        <w:r w:rsidR="00790F4C">
          <w:rPr>
            <w:noProof/>
            <w:webHidden/>
            <w:rtl/>
          </w:rPr>
          <w:fldChar w:fldCharType="end"/>
        </w:r>
      </w:hyperlink>
    </w:p>
    <w:p w14:paraId="751631B3" w14:textId="490E97B1"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52" w:history="1">
        <w:r w:rsidR="00790F4C" w:rsidRPr="00C63572">
          <w:rPr>
            <w:rStyle w:val="Hyperlink"/>
            <w:rFonts w:eastAsia="Times New Roman"/>
            <w:noProof/>
            <w:rtl/>
          </w:rPr>
          <w:t>12.</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התחייבויות</w:t>
        </w:r>
        <w:r w:rsidR="00790F4C" w:rsidRPr="00C63572">
          <w:rPr>
            <w:rStyle w:val="Hyperlink"/>
            <w:noProof/>
            <w:rtl/>
          </w:rPr>
          <w:t xml:space="preserve"> </w:t>
        </w:r>
        <w:r w:rsidR="00790F4C" w:rsidRPr="00C63572">
          <w:rPr>
            <w:rStyle w:val="Hyperlink"/>
            <w:rFonts w:hint="eastAsia"/>
            <w:noProof/>
            <w:rtl/>
          </w:rPr>
          <w:t>נוספות</w:t>
        </w:r>
        <w:r w:rsidR="00790F4C" w:rsidRPr="00C63572">
          <w:rPr>
            <w:rStyle w:val="Hyperlink"/>
            <w:noProof/>
            <w:rtl/>
          </w:rPr>
          <w:t xml:space="preserve"> </w:t>
        </w:r>
        <w:r w:rsidR="00790F4C" w:rsidRPr="00C63572">
          <w:rPr>
            <w:rStyle w:val="Hyperlink"/>
            <w:rFonts w:hint="eastAsia"/>
            <w:noProof/>
            <w:rtl/>
          </w:rPr>
          <w:t>של</w:t>
        </w:r>
        <w:r w:rsidR="00790F4C" w:rsidRPr="00C63572">
          <w:rPr>
            <w:rStyle w:val="Hyperlink"/>
            <w:noProof/>
            <w:rtl/>
          </w:rPr>
          <w:t xml:space="preserve"> </w:t>
        </w:r>
        <w:r w:rsidR="00790F4C" w:rsidRPr="00C63572">
          <w:rPr>
            <w:rStyle w:val="Hyperlink"/>
            <w:rFonts w:hint="eastAsia"/>
            <w:noProof/>
            <w:rtl/>
          </w:rPr>
          <w:t>המציע</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Toc213842452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34</w:t>
        </w:r>
        <w:r w:rsidR="00790F4C">
          <w:rPr>
            <w:noProof/>
            <w:webHidden/>
            <w:rtl/>
          </w:rPr>
          <w:fldChar w:fldCharType="end"/>
        </w:r>
      </w:hyperlink>
    </w:p>
    <w:p w14:paraId="6F7D92F7" w14:textId="1CF415B7"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53" w:history="1">
        <w:r w:rsidR="00790F4C" w:rsidRPr="00C63572">
          <w:rPr>
            <w:rStyle w:val="Hyperlink"/>
            <w:rFonts w:eastAsia="Times New Roman"/>
            <w:noProof/>
            <w:rtl/>
          </w:rPr>
          <w:t>13.</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בקשות</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Toc213842453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35</w:t>
        </w:r>
        <w:r w:rsidR="00790F4C">
          <w:rPr>
            <w:noProof/>
            <w:webHidden/>
            <w:rtl/>
          </w:rPr>
          <w:fldChar w:fldCharType="end"/>
        </w:r>
      </w:hyperlink>
    </w:p>
    <w:p w14:paraId="3F7C0025" w14:textId="0B5B5C73"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54" w:history="1">
        <w:r w:rsidR="00790F4C" w:rsidRPr="00C63572">
          <w:rPr>
            <w:rStyle w:val="Hyperlink"/>
            <w:rFonts w:eastAsia="Times New Roman"/>
            <w:noProof/>
            <w:rtl/>
          </w:rPr>
          <w:t>14.</w:t>
        </w:r>
        <w:r w:rsidR="00790F4C">
          <w:rPr>
            <w:rFonts w:asciiTheme="minorHAnsi" w:eastAsiaTheme="minorEastAsia" w:hAnsiTheme="minorHAnsi" w:cstheme="minorBidi"/>
            <w:bCs w:val="0"/>
            <w:caps w:val="0"/>
            <w:noProof/>
            <w:kern w:val="2"/>
            <w:sz w:val="24"/>
            <w:szCs w:val="24"/>
            <w:rtl/>
            <w14:ligatures w14:val="standardContextual"/>
          </w:rPr>
          <w:tab/>
        </w:r>
        <w:r w:rsidR="00790F4C" w:rsidRPr="00C63572">
          <w:rPr>
            <w:rStyle w:val="Hyperlink"/>
            <w:rFonts w:hint="eastAsia"/>
            <w:noProof/>
            <w:rtl/>
          </w:rPr>
          <w:t>רשימת</w:t>
        </w:r>
        <w:r w:rsidR="00790F4C" w:rsidRPr="00C63572">
          <w:rPr>
            <w:rStyle w:val="Hyperlink"/>
            <w:noProof/>
            <w:rtl/>
          </w:rPr>
          <w:t xml:space="preserve"> </w:t>
        </w:r>
        <w:r w:rsidR="00790F4C" w:rsidRPr="00C63572">
          <w:rPr>
            <w:rStyle w:val="Hyperlink"/>
            <w:rFonts w:hint="eastAsia"/>
            <w:noProof/>
            <w:rtl/>
          </w:rPr>
          <w:t>נספחים</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Toc213842454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38</w:t>
        </w:r>
        <w:r w:rsidR="00790F4C">
          <w:rPr>
            <w:noProof/>
            <w:webHidden/>
            <w:rtl/>
          </w:rPr>
          <w:fldChar w:fldCharType="end"/>
        </w:r>
      </w:hyperlink>
    </w:p>
    <w:p w14:paraId="131E735F" w14:textId="69878DBB"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55" w:history="1">
        <w:r w:rsidR="00790F4C" w:rsidRPr="00C63572">
          <w:rPr>
            <w:rStyle w:val="Hyperlink"/>
            <w:rFonts w:hint="eastAsia"/>
            <w:noProof/>
            <w:rtl/>
          </w:rPr>
          <w:t>פרק</w:t>
        </w:r>
        <w:r w:rsidR="00790F4C" w:rsidRPr="00C63572">
          <w:rPr>
            <w:rStyle w:val="Hyperlink"/>
            <w:noProof/>
            <w:rtl/>
          </w:rPr>
          <w:t xml:space="preserve"> </w:t>
        </w:r>
        <w:r w:rsidR="00790F4C" w:rsidRPr="00C63572">
          <w:rPr>
            <w:rStyle w:val="Hyperlink"/>
            <w:rFonts w:hint="eastAsia"/>
            <w:noProof/>
            <w:rtl/>
          </w:rPr>
          <w:t>ג</w:t>
        </w:r>
        <w:r w:rsidR="00790F4C" w:rsidRPr="00C63572">
          <w:rPr>
            <w:rStyle w:val="Hyperlink"/>
            <w:noProof/>
            <w:rtl/>
          </w:rPr>
          <w:t xml:space="preserve">' – </w:t>
        </w:r>
        <w:r w:rsidR="00790F4C" w:rsidRPr="00C63572">
          <w:rPr>
            <w:rStyle w:val="Hyperlink"/>
            <w:rFonts w:hint="eastAsia"/>
            <w:noProof/>
            <w:rtl/>
          </w:rPr>
          <w:t>פירוט</w:t>
        </w:r>
        <w:r w:rsidR="00790F4C" w:rsidRPr="00C63572">
          <w:rPr>
            <w:rStyle w:val="Hyperlink"/>
            <w:noProof/>
            <w:rtl/>
          </w:rPr>
          <w:t xml:space="preserve"> </w:t>
        </w:r>
        <w:r w:rsidR="00790F4C" w:rsidRPr="00C63572">
          <w:rPr>
            <w:rStyle w:val="Hyperlink"/>
            <w:rFonts w:hint="eastAsia"/>
            <w:noProof/>
            <w:rtl/>
          </w:rPr>
          <w:t>השירותים</w:t>
        </w:r>
        <w:r w:rsidR="00790F4C" w:rsidRPr="00C63572">
          <w:rPr>
            <w:rStyle w:val="Hyperlink"/>
            <w:noProof/>
            <w:rtl/>
          </w:rPr>
          <w:t xml:space="preserve"> </w:t>
        </w:r>
        <w:r w:rsidR="00790F4C" w:rsidRPr="00C63572">
          <w:rPr>
            <w:rStyle w:val="Hyperlink"/>
            <w:rFonts w:hint="eastAsia"/>
            <w:noProof/>
            <w:rtl/>
          </w:rPr>
          <w:t>ותוכן</w:t>
        </w:r>
        <w:r w:rsidR="00790F4C" w:rsidRPr="00C63572">
          <w:rPr>
            <w:rStyle w:val="Hyperlink"/>
            <w:noProof/>
            <w:rtl/>
          </w:rPr>
          <w:t xml:space="preserve"> </w:t>
        </w:r>
        <w:r w:rsidR="00790F4C" w:rsidRPr="00C63572">
          <w:rPr>
            <w:rStyle w:val="Hyperlink"/>
            <w:rFonts w:hint="eastAsia"/>
            <w:noProof/>
            <w:rtl/>
          </w:rPr>
          <w:t>ההתקשרות</w:t>
        </w:r>
        <w:r w:rsidR="00790F4C" w:rsidRPr="00C63572">
          <w:rPr>
            <w:rStyle w:val="Hyperlink"/>
            <w:noProof/>
            <w:rtl/>
          </w:rPr>
          <w:t xml:space="preserve"> </w:t>
        </w:r>
        <w:r w:rsidR="00790F4C" w:rsidRPr="00C63572">
          <w:rPr>
            <w:rStyle w:val="Hyperlink"/>
            <w:rFonts w:hint="eastAsia"/>
            <w:noProof/>
            <w:rtl/>
          </w:rPr>
          <w:t>עם</w:t>
        </w:r>
        <w:r w:rsidR="00790F4C" w:rsidRPr="00C63572">
          <w:rPr>
            <w:rStyle w:val="Hyperlink"/>
            <w:noProof/>
            <w:rtl/>
          </w:rPr>
          <w:t xml:space="preserve"> </w:t>
        </w:r>
        <w:r w:rsidR="00790F4C" w:rsidRPr="00C63572">
          <w:rPr>
            <w:rStyle w:val="Hyperlink"/>
            <w:rFonts w:hint="eastAsia"/>
            <w:noProof/>
            <w:rtl/>
          </w:rPr>
          <w:t>הספק</w:t>
        </w:r>
        <w:r w:rsidR="00790F4C" w:rsidRPr="00C63572">
          <w:rPr>
            <w:rStyle w:val="Hyperlink"/>
            <w:noProof/>
            <w:rtl/>
          </w:rPr>
          <w:t xml:space="preserve"> </w:t>
        </w:r>
        <w:r w:rsidR="00790F4C" w:rsidRPr="00C63572">
          <w:rPr>
            <w:rStyle w:val="Hyperlink"/>
            <w:rFonts w:hint="eastAsia"/>
            <w:noProof/>
            <w:rtl/>
          </w:rPr>
          <w:t>הזוכה</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Toc213842455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44</w:t>
        </w:r>
        <w:r w:rsidR="00790F4C">
          <w:rPr>
            <w:noProof/>
            <w:webHidden/>
            <w:rtl/>
          </w:rPr>
          <w:fldChar w:fldCharType="end"/>
        </w:r>
      </w:hyperlink>
    </w:p>
    <w:p w14:paraId="123CB485" w14:textId="2D02E5D3" w:rsidR="00790F4C" w:rsidRDefault="002840D8">
      <w:pPr>
        <w:pStyle w:val="TOC1"/>
        <w:rPr>
          <w:rFonts w:asciiTheme="minorHAnsi" w:eastAsiaTheme="minorEastAsia" w:hAnsiTheme="minorHAnsi" w:cstheme="minorBidi"/>
          <w:bCs w:val="0"/>
          <w:caps w:val="0"/>
          <w:noProof/>
          <w:kern w:val="2"/>
          <w:sz w:val="24"/>
          <w:szCs w:val="24"/>
          <w:rtl/>
          <w14:ligatures w14:val="standardContextual"/>
        </w:rPr>
      </w:pPr>
      <w:hyperlink w:anchor="_Toc213842456" w:history="1">
        <w:r w:rsidR="00790F4C" w:rsidRPr="00C63572">
          <w:rPr>
            <w:rStyle w:val="Hyperlink"/>
            <w:rFonts w:hint="eastAsia"/>
            <w:noProof/>
            <w:rtl/>
          </w:rPr>
          <w:t>פרק</w:t>
        </w:r>
        <w:r w:rsidR="00790F4C" w:rsidRPr="00C63572">
          <w:rPr>
            <w:rStyle w:val="Hyperlink"/>
            <w:noProof/>
            <w:rtl/>
          </w:rPr>
          <w:t xml:space="preserve"> </w:t>
        </w:r>
        <w:r w:rsidR="00790F4C" w:rsidRPr="00C63572">
          <w:rPr>
            <w:rStyle w:val="Hyperlink"/>
            <w:rFonts w:hint="eastAsia"/>
            <w:noProof/>
            <w:rtl/>
          </w:rPr>
          <w:t>ד</w:t>
        </w:r>
        <w:r w:rsidR="00790F4C" w:rsidRPr="00C63572">
          <w:rPr>
            <w:rStyle w:val="Hyperlink"/>
            <w:noProof/>
            <w:rtl/>
          </w:rPr>
          <w:t xml:space="preserve">' – </w:t>
        </w:r>
        <w:r w:rsidR="00790F4C" w:rsidRPr="00C63572">
          <w:rPr>
            <w:rStyle w:val="Hyperlink"/>
            <w:rFonts w:hint="eastAsia"/>
            <w:noProof/>
            <w:rtl/>
          </w:rPr>
          <w:t>הסכם</w:t>
        </w:r>
        <w:r w:rsidR="00790F4C" w:rsidRPr="00C63572">
          <w:rPr>
            <w:rStyle w:val="Hyperlink"/>
            <w:noProof/>
            <w:rtl/>
          </w:rPr>
          <w:t xml:space="preserve"> </w:t>
        </w:r>
        <w:r w:rsidR="00790F4C" w:rsidRPr="00C63572">
          <w:rPr>
            <w:rStyle w:val="Hyperlink"/>
            <w:rFonts w:hint="eastAsia"/>
            <w:noProof/>
            <w:rtl/>
          </w:rPr>
          <w:t>התקשרות</w:t>
        </w:r>
        <w:r w:rsidR="00790F4C">
          <w:rPr>
            <w:noProof/>
            <w:webHidden/>
            <w:rtl/>
          </w:rPr>
          <w:tab/>
        </w:r>
        <w:r w:rsidR="00790F4C">
          <w:rPr>
            <w:noProof/>
            <w:webHidden/>
            <w:rtl/>
          </w:rPr>
          <w:fldChar w:fldCharType="begin"/>
        </w:r>
        <w:r w:rsidR="00790F4C">
          <w:rPr>
            <w:noProof/>
            <w:webHidden/>
            <w:rtl/>
          </w:rPr>
          <w:instrText xml:space="preserve"> </w:instrText>
        </w:r>
        <w:r w:rsidR="00790F4C">
          <w:rPr>
            <w:noProof/>
            <w:webHidden/>
          </w:rPr>
          <w:instrText>PAGEREF</w:instrText>
        </w:r>
        <w:r w:rsidR="00790F4C">
          <w:rPr>
            <w:noProof/>
            <w:webHidden/>
            <w:rtl/>
          </w:rPr>
          <w:instrText xml:space="preserve"> _</w:instrText>
        </w:r>
        <w:r w:rsidR="00790F4C">
          <w:rPr>
            <w:noProof/>
            <w:webHidden/>
          </w:rPr>
          <w:instrText>Toc213842456 \h</w:instrText>
        </w:r>
        <w:r w:rsidR="00790F4C">
          <w:rPr>
            <w:noProof/>
            <w:webHidden/>
            <w:rtl/>
          </w:rPr>
          <w:instrText xml:space="preserve"> </w:instrText>
        </w:r>
        <w:r w:rsidR="00790F4C">
          <w:rPr>
            <w:noProof/>
            <w:webHidden/>
            <w:rtl/>
          </w:rPr>
        </w:r>
        <w:r w:rsidR="00790F4C">
          <w:rPr>
            <w:noProof/>
            <w:webHidden/>
            <w:rtl/>
          </w:rPr>
          <w:fldChar w:fldCharType="separate"/>
        </w:r>
        <w:r w:rsidR="00790F4C">
          <w:rPr>
            <w:noProof/>
            <w:webHidden/>
            <w:rtl/>
          </w:rPr>
          <w:t>50</w:t>
        </w:r>
        <w:r w:rsidR="00790F4C">
          <w:rPr>
            <w:noProof/>
            <w:webHidden/>
            <w:rtl/>
          </w:rPr>
          <w:fldChar w:fldCharType="end"/>
        </w:r>
      </w:hyperlink>
    </w:p>
    <w:p w14:paraId="056FDBAA" w14:textId="3DE5FDDA" w:rsidR="00717FE4" w:rsidRPr="00602E25" w:rsidRDefault="008E554C" w:rsidP="00EF0EE2">
      <w:pPr>
        <w:pStyle w:val="TOC2"/>
        <w:ind w:left="740" w:hanging="400"/>
        <w:rPr>
          <w:rStyle w:val="Hyperlink"/>
          <w:rFonts w:ascii="David" w:hAnsi="David" w:cs="David"/>
          <w:color w:val="auto"/>
          <w:sz w:val="24"/>
          <w:szCs w:val="24"/>
          <w:u w:val="none"/>
          <w:rtl/>
        </w:rPr>
      </w:pPr>
      <w:r w:rsidRPr="00602E25">
        <w:rPr>
          <w:rFonts w:ascii="David" w:hAnsi="David" w:cs="David"/>
          <w:sz w:val="24"/>
          <w:szCs w:val="24"/>
          <w:rtl/>
        </w:rPr>
        <w:fldChar w:fldCharType="end"/>
      </w:r>
    </w:p>
    <w:p w14:paraId="2F4ACC6B" w14:textId="77777777" w:rsidR="00717FE4" w:rsidRPr="00602E25" w:rsidRDefault="00717FE4" w:rsidP="00717FE4">
      <w:pPr>
        <w:tabs>
          <w:tab w:val="left" w:pos="504"/>
        </w:tabs>
        <w:spacing w:line="360" w:lineRule="auto"/>
        <w:rPr>
          <w:b/>
          <w:bCs/>
          <w:sz w:val="28"/>
          <w:szCs w:val="28"/>
          <w:rtl/>
        </w:rPr>
      </w:pPr>
    </w:p>
    <w:p w14:paraId="6390FF88" w14:textId="77777777" w:rsidR="00B01EC3" w:rsidRPr="00602E25" w:rsidRDefault="00B01EC3" w:rsidP="00E0309B">
      <w:pPr>
        <w:rPr>
          <w:sz w:val="32"/>
          <w:szCs w:val="32"/>
          <w:rtl/>
        </w:rPr>
        <w:sectPr w:rsidR="00B01EC3" w:rsidRPr="00602E25"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4CA7FC5E"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3897491" w14:textId="77777777" w:rsidR="005E3856" w:rsidRDefault="005E3856" w:rsidP="005E3856">
      <w:pPr>
        <w:rPr>
          <w:sz w:val="36"/>
          <w:szCs w:val="36"/>
          <w:rtl/>
        </w:rPr>
      </w:pPr>
    </w:p>
    <w:p w14:paraId="2B49D763" w14:textId="77777777" w:rsidR="00652684" w:rsidRDefault="00652684" w:rsidP="005E3856">
      <w:pPr>
        <w:rPr>
          <w:sz w:val="36"/>
          <w:szCs w:val="36"/>
          <w:rtl/>
        </w:rPr>
      </w:pPr>
    </w:p>
    <w:p w14:paraId="4AD8BC58" w14:textId="77777777" w:rsidR="00652684" w:rsidRPr="005E3856" w:rsidRDefault="00652684" w:rsidP="005E3856">
      <w:pPr>
        <w:rPr>
          <w:sz w:val="36"/>
          <w:szCs w:val="36"/>
          <w:rtl/>
        </w:rPr>
      </w:pPr>
    </w:p>
    <w:p w14:paraId="77BE4B77" w14:textId="77777777" w:rsidR="005327F4" w:rsidRPr="00B63569" w:rsidRDefault="005327F4" w:rsidP="005327F4">
      <w:pPr>
        <w:rPr>
          <w:sz w:val="28"/>
          <w:szCs w:val="28"/>
          <w:rtl/>
        </w:rPr>
      </w:pPr>
    </w:p>
    <w:p w14:paraId="5A6209B7" w14:textId="77777777" w:rsidR="005327F4" w:rsidRPr="00B63569" w:rsidRDefault="005327F4" w:rsidP="005327F4">
      <w:pPr>
        <w:rPr>
          <w:sz w:val="36"/>
          <w:szCs w:val="36"/>
          <w:rtl/>
        </w:rPr>
      </w:pPr>
    </w:p>
    <w:p w14:paraId="7E1BAA7C" w14:textId="77777777" w:rsidR="005327F4" w:rsidRPr="00B63569" w:rsidRDefault="005327F4" w:rsidP="005327F4">
      <w:pPr>
        <w:tabs>
          <w:tab w:val="left" w:pos="504"/>
        </w:tabs>
        <w:spacing w:line="360" w:lineRule="auto"/>
        <w:rPr>
          <w:b/>
          <w:bCs/>
          <w:sz w:val="22"/>
          <w:szCs w:val="22"/>
          <w:rtl/>
        </w:rPr>
      </w:pPr>
    </w:p>
    <w:p w14:paraId="066864AA" w14:textId="77777777" w:rsidR="005D0A83" w:rsidRDefault="005D0A83" w:rsidP="005D0A83">
      <w:pPr>
        <w:rPr>
          <w:rtl/>
        </w:rPr>
      </w:pPr>
    </w:p>
    <w:p w14:paraId="6DEA8CEB" w14:textId="77777777" w:rsidR="005D0A83" w:rsidRDefault="005D0A83" w:rsidP="005D0A83">
      <w:pPr>
        <w:rPr>
          <w:rtl/>
        </w:rPr>
      </w:pPr>
    </w:p>
    <w:p w14:paraId="5A2D184B" w14:textId="77777777" w:rsidR="002A3E64" w:rsidRPr="001868B7" w:rsidRDefault="008E554C" w:rsidP="0057259E">
      <w:pPr>
        <w:pStyle w:val="afffffff9"/>
        <w:rPr>
          <w:rtl/>
        </w:rPr>
      </w:pPr>
      <w:bookmarkStart w:id="8" w:name="_Toc32477896"/>
      <w:bookmarkStart w:id="9" w:name="_Toc173823717"/>
      <w:bookmarkStart w:id="10" w:name="_Toc173825525"/>
      <w:bookmarkStart w:id="11" w:name="_Toc213842441"/>
      <w:r w:rsidRPr="001868B7">
        <w:rPr>
          <w:rtl/>
        </w:rPr>
        <w:t>פרק א'</w:t>
      </w:r>
      <w:r w:rsidR="00DA6B6D">
        <w:rPr>
          <w:rFonts w:hint="cs"/>
          <w:rtl/>
        </w:rPr>
        <w:t xml:space="preserve"> </w:t>
      </w:r>
      <w:r w:rsidR="00DA6B6D">
        <w:rPr>
          <w:rtl/>
        </w:rPr>
        <w:t>–</w:t>
      </w:r>
      <w:r w:rsidRPr="001868B7">
        <w:rPr>
          <w:rtl/>
        </w:rPr>
        <w:t xml:space="preserve"> הליך המכרז</w:t>
      </w:r>
      <w:bookmarkEnd w:id="8"/>
      <w:bookmarkEnd w:id="9"/>
      <w:bookmarkEnd w:id="10"/>
      <w:bookmarkEnd w:id="11"/>
    </w:p>
    <w:p w14:paraId="0F09D814" w14:textId="77777777" w:rsidR="005D0A83" w:rsidRDefault="005D0A83" w:rsidP="005D0A83">
      <w:pPr>
        <w:rPr>
          <w:rtl/>
        </w:rPr>
      </w:pPr>
    </w:p>
    <w:p w14:paraId="07B34126" w14:textId="77777777" w:rsidR="005D0A83" w:rsidRDefault="005D0A83" w:rsidP="005D0A83">
      <w:pPr>
        <w:rPr>
          <w:rtl/>
        </w:rPr>
      </w:pPr>
    </w:p>
    <w:p w14:paraId="02D70608" w14:textId="77777777" w:rsidR="005D0A83" w:rsidRDefault="005D0A83" w:rsidP="005D0A83">
      <w:pPr>
        <w:rPr>
          <w:rtl/>
        </w:rPr>
      </w:pPr>
    </w:p>
    <w:p w14:paraId="0E0F0F5D" w14:textId="77777777" w:rsidR="005D0A83" w:rsidRDefault="005D0A83" w:rsidP="005D0A83">
      <w:pPr>
        <w:rPr>
          <w:rtl/>
        </w:rPr>
      </w:pPr>
    </w:p>
    <w:p w14:paraId="72CD2DF0" w14:textId="77777777" w:rsidR="005D0A83" w:rsidRDefault="005D0A83" w:rsidP="005D0A83">
      <w:pPr>
        <w:rPr>
          <w:rtl/>
        </w:rPr>
      </w:pPr>
    </w:p>
    <w:p w14:paraId="44684826"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6FA4AC4C" w14:textId="77777777" w:rsidR="005735BB" w:rsidRDefault="008E554C" w:rsidP="002B53EA">
      <w:pPr>
        <w:pStyle w:val="1fe"/>
        <w:rPr>
          <w:rtl/>
        </w:rPr>
      </w:pPr>
      <w:bookmarkStart w:id="12" w:name="_Toc213842442"/>
      <w:r>
        <w:rPr>
          <w:rtl/>
        </w:rPr>
        <w:lastRenderedPageBreak/>
        <w:t>עקרונות המכרז</w:t>
      </w:r>
      <w:bookmarkEnd w:id="12"/>
    </w:p>
    <w:p w14:paraId="1B72DF4A" w14:textId="77777777" w:rsidR="00813DDF" w:rsidRDefault="008E554C">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20ECE124" w14:textId="77777777" w:rsidR="00813DDF" w:rsidRDefault="008E554C">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A85F1F4" w14:textId="77777777" w:rsidR="00813DDF" w:rsidRDefault="008E554C">
      <w:pPr>
        <w:pStyle w:val="2-0"/>
        <w:rPr>
          <w:rtl/>
        </w:rPr>
      </w:pPr>
      <w:r>
        <w:rPr>
          <w:rStyle w:val="restricted-editing-exception"/>
          <w:rtl/>
        </w:rPr>
        <w:t xml:space="preserve">בתום הליך המכרז, המזמין רשאי לבחור עד </w:t>
      </w:r>
      <w:r>
        <w:rPr>
          <w:rStyle w:val="not-editable"/>
          <w:rtl/>
        </w:rPr>
        <w:t>2</w:t>
      </w:r>
      <w:r>
        <w:rPr>
          <w:rStyle w:val="restricted-editing-exception"/>
          <w:rtl/>
        </w:rPr>
        <w:t xml:space="preserve"> מציעים שהגישו את ההצעות בעלות הניקוד הגבוה ביותר כזוכים במכרז ויחתום עימם על הסכם התקשרות, הכל כמפורט להלן.</w:t>
      </w:r>
    </w:p>
    <w:p w14:paraId="3F9FE93E" w14:textId="77777777" w:rsidR="00813DDF" w:rsidRDefault="008E554C">
      <w:pPr>
        <w:pStyle w:val="2-0"/>
        <w:rPr>
          <w:rtl/>
        </w:rPr>
      </w:pPr>
      <w:r>
        <w:rPr>
          <w:rtl/>
        </w:rPr>
        <w:t>המכרז יתנהל בהתאם לדין, ולפי כללי המכרז המפורטים במסמכי המכרז ולהלן.</w:t>
      </w:r>
    </w:p>
    <w:p w14:paraId="74C3D3ED" w14:textId="77777777" w:rsidR="00813DDF" w:rsidRDefault="00813DDF"/>
    <w:p w14:paraId="17A6143A" w14:textId="77777777" w:rsidR="002658E9" w:rsidRPr="002B53EA" w:rsidRDefault="008E554C" w:rsidP="002B53EA">
      <w:pPr>
        <w:pStyle w:val="1fe"/>
        <w:rPr>
          <w:rtl/>
        </w:rPr>
      </w:pPr>
      <w:bookmarkStart w:id="13" w:name="_Toc173823719"/>
      <w:bookmarkStart w:id="14" w:name="_Toc173825527"/>
      <w:bookmarkStart w:id="15" w:name="_Toc213842443"/>
      <w:r w:rsidRPr="00EC0034">
        <w:rPr>
          <w:rtl/>
        </w:rPr>
        <w:t>תנאי</w:t>
      </w:r>
      <w:r w:rsidR="00035712" w:rsidRPr="00EC0034">
        <w:rPr>
          <w:rFonts w:hint="cs"/>
          <w:rtl/>
        </w:rPr>
        <w:t>ם להשתתפות במכרז</w:t>
      </w:r>
      <w:bookmarkEnd w:id="13"/>
      <w:bookmarkEnd w:id="14"/>
      <w:bookmarkEnd w:id="15"/>
      <w:r w:rsidRPr="00EC0034">
        <w:rPr>
          <w:rtl/>
        </w:rPr>
        <w:t xml:space="preserve"> </w:t>
      </w:r>
    </w:p>
    <w:p w14:paraId="5962A28D" w14:textId="77777777" w:rsidR="00F43C9A" w:rsidRPr="004B4FA2" w:rsidRDefault="008E554C" w:rsidP="007B01DE">
      <w:pPr>
        <w:pStyle w:val="2-"/>
        <w:rPr>
          <w:rtl/>
        </w:rPr>
      </w:pPr>
      <w:bookmarkStart w:id="16" w:name="_Toc43400589"/>
      <w:bookmarkStart w:id="17" w:name="_Toc44931898"/>
      <w:bookmarkStart w:id="18" w:name="_Toc44931985"/>
      <w:r w:rsidRPr="004B4FA2">
        <w:rPr>
          <w:rFonts w:hint="eastAsia"/>
          <w:rtl/>
        </w:rPr>
        <w:t>תנאי</w:t>
      </w:r>
      <w:r w:rsidRPr="004B4FA2">
        <w:rPr>
          <w:rtl/>
        </w:rPr>
        <w:t xml:space="preserve"> סף להשתתפות במכרז</w:t>
      </w:r>
      <w:bookmarkEnd w:id="16"/>
      <w:bookmarkEnd w:id="17"/>
      <w:bookmarkEnd w:id="18"/>
    </w:p>
    <w:p w14:paraId="3802DEE1" w14:textId="77777777" w:rsidR="00A900DD" w:rsidRPr="00A0392D" w:rsidRDefault="008E554C"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12D278A" w14:textId="77777777" w:rsidR="00F43C9A" w:rsidRPr="00B63569" w:rsidRDefault="008E554C"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C52D61E" w14:textId="77777777" w:rsidR="00390B5E" w:rsidRPr="002A3E64" w:rsidRDefault="008E554C" w:rsidP="007B01DE">
      <w:pPr>
        <w:pStyle w:val="2-"/>
        <w:rPr>
          <w:rtl/>
        </w:rPr>
      </w:pPr>
      <w:bookmarkStart w:id="19" w:name="_Toc43400590"/>
      <w:bookmarkStart w:id="20" w:name="_Toc44931899"/>
      <w:bookmarkStart w:id="2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19"/>
      <w:bookmarkEnd w:id="20"/>
      <w:bookmarkEnd w:id="21"/>
    </w:p>
    <w:p w14:paraId="30ECEF7A" w14:textId="77777777" w:rsidR="00F81260" w:rsidRPr="007B01DE" w:rsidRDefault="008E554C"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CABE61A" w14:textId="77777777" w:rsidR="00F43C9A" w:rsidRDefault="008E554C"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9A73190" w14:textId="77777777" w:rsidR="00390B5E" w:rsidRPr="002A3E64" w:rsidRDefault="008E554C" w:rsidP="007B01DE">
      <w:pPr>
        <w:pStyle w:val="2-"/>
        <w:rPr>
          <w:rtl/>
        </w:rPr>
      </w:pPr>
      <w:bookmarkStart w:id="22" w:name="_Toc32477196"/>
      <w:bookmarkStart w:id="23" w:name="_Toc43400591"/>
      <w:bookmarkStart w:id="24" w:name="_Toc44931900"/>
      <w:bookmarkStart w:id="25" w:name="_Toc44931987"/>
      <w:bookmarkEnd w:id="2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3"/>
      <w:bookmarkEnd w:id="24"/>
      <w:bookmarkEnd w:id="25"/>
    </w:p>
    <w:p w14:paraId="5E252B0A" w14:textId="77777777" w:rsidR="00CC3072" w:rsidRDefault="008E554C" w:rsidP="00DA6B6D">
      <w:pPr>
        <w:pStyle w:val="3-5"/>
        <w:numPr>
          <w:ilvl w:val="0"/>
          <w:numId w:val="0"/>
        </w:numPr>
        <w:ind w:left="1800" w:hanging="810"/>
        <w:rPr>
          <w:rtl/>
        </w:rPr>
      </w:pPr>
      <w:r w:rsidRPr="007B01DE">
        <w:rPr>
          <w:rtl/>
        </w:rPr>
        <w:t>המציע</w:t>
      </w:r>
      <w:r w:rsidR="0047693B" w:rsidRPr="007B01DE">
        <w:rPr>
          <w:rtl/>
        </w:rPr>
        <w:t xml:space="preserve"> עומד בתנאים המפורטים להלן</w:t>
      </w:r>
      <w:r w:rsidRPr="007B01DE">
        <w:rPr>
          <w:rtl/>
        </w:rPr>
        <w:t>:</w:t>
      </w:r>
    </w:p>
    <w:p w14:paraId="52F114A5" w14:textId="77777777" w:rsidR="00C90A61" w:rsidRDefault="008E554C" w:rsidP="00AD695B">
      <w:pPr>
        <w:pStyle w:val="3-5"/>
      </w:pPr>
      <w:r w:rsidRPr="00C45FB0">
        <w:rPr>
          <w:rFonts w:hint="cs"/>
          <w:u w:val="single"/>
          <w:rtl/>
        </w:rPr>
        <w:t>אשכול א'</w:t>
      </w:r>
      <w:r w:rsidR="00BE4D6A" w:rsidRPr="00C45FB0">
        <w:rPr>
          <w:rFonts w:hint="cs"/>
          <w:u w:val="single"/>
          <w:rtl/>
        </w:rPr>
        <w:t xml:space="preserve"> </w:t>
      </w:r>
      <w:r w:rsidR="00BE4D6A" w:rsidRPr="00C45FB0">
        <w:rPr>
          <w:u w:val="single"/>
          <w:rtl/>
        </w:rPr>
        <w:t>–</w:t>
      </w:r>
      <w:r w:rsidR="00BE4D6A" w:rsidRPr="00C45FB0">
        <w:rPr>
          <w:rFonts w:hint="cs"/>
          <w:u w:val="single"/>
          <w:rtl/>
        </w:rPr>
        <w:t xml:space="preserve"> מדיה מסורתית</w:t>
      </w:r>
      <w:r>
        <w:rPr>
          <w:rFonts w:hint="cs"/>
          <w:rtl/>
        </w:rPr>
        <w:t>:</w:t>
      </w:r>
    </w:p>
    <w:p w14:paraId="05B1DB02" w14:textId="77777777" w:rsidR="00813DDF" w:rsidRPr="00C90A61" w:rsidRDefault="008E554C" w:rsidP="00DF3A0D">
      <w:pPr>
        <w:pStyle w:val="4-"/>
        <w:spacing w:after="0"/>
        <w:ind w:left="2161" w:hanging="539"/>
        <w:rPr>
          <w:rtl/>
        </w:rPr>
      </w:pPr>
      <w:r w:rsidRPr="00C90A61">
        <w:rPr>
          <w:rFonts w:hint="cs"/>
          <w:rtl/>
        </w:rPr>
        <w:t>ניסיון המציע</w:t>
      </w:r>
    </w:p>
    <w:p w14:paraId="132B7FC5" w14:textId="704092F7" w:rsidR="00813DDF" w:rsidRDefault="008E554C" w:rsidP="00C45FB0">
      <w:pPr>
        <w:pStyle w:val="5-"/>
        <w:numPr>
          <w:ilvl w:val="0"/>
          <w:numId w:val="0"/>
        </w:numPr>
        <w:ind w:left="2184"/>
        <w:rPr>
          <w:rFonts w:eastAsia="David"/>
          <w:rtl/>
        </w:rPr>
      </w:pPr>
      <w:r>
        <w:rPr>
          <w:rFonts w:eastAsia="David"/>
          <w:rtl/>
        </w:rPr>
        <w:t xml:space="preserve">במהלך השנים 2021 עד 2025, המציע בעל ניסיון של שלוש שנים לפחות במתן שירותי ניטור מידע תקשורתי </w:t>
      </w:r>
      <w:r w:rsidRPr="00E90D61">
        <w:rPr>
          <w:rFonts w:eastAsia="David"/>
          <w:b/>
          <w:bCs/>
          <w:rtl/>
        </w:rPr>
        <w:t>ממדיה מסורתית</w:t>
      </w:r>
      <w:r>
        <w:rPr>
          <w:rFonts w:eastAsia="David"/>
          <w:rtl/>
        </w:rPr>
        <w:t xml:space="preserve">, לרבות עיתונות כתובה, ערוצי טלוויזיה ורדיו ואתרי אינטרנט, כאשר במהלך תקופה זו </w:t>
      </w:r>
      <w:r>
        <w:rPr>
          <w:rFonts w:eastAsia="David"/>
          <w:rtl/>
        </w:rPr>
        <w:lastRenderedPageBreak/>
        <w:t>ניתנו שירותים כאמור לשלושה לקוחות לפחות במשך שנה אחת</w:t>
      </w:r>
      <w:r w:rsidR="00C90F66">
        <w:rPr>
          <w:rFonts w:eastAsia="David" w:hint="cs"/>
          <w:rtl/>
        </w:rPr>
        <w:t xml:space="preserve"> לפחות עבור</w:t>
      </w:r>
      <w:r>
        <w:rPr>
          <w:rFonts w:eastAsia="David"/>
          <w:rtl/>
        </w:rPr>
        <w:t xml:space="preserve"> </w:t>
      </w:r>
      <w:r w:rsidR="00B541B5">
        <w:rPr>
          <w:rFonts w:eastAsia="David" w:hint="cs"/>
          <w:rtl/>
        </w:rPr>
        <w:t>כל אחד מהם</w:t>
      </w:r>
      <w:r>
        <w:rPr>
          <w:rFonts w:eastAsia="David"/>
          <w:rtl/>
        </w:rPr>
        <w:t>, מתוכם גוף ציבורי אחד לפחות.</w:t>
      </w:r>
    </w:p>
    <w:p w14:paraId="06D16A35" w14:textId="77777777" w:rsidR="00813DDF" w:rsidRDefault="00BE4D6A" w:rsidP="00C45FB0">
      <w:pPr>
        <w:pStyle w:val="5-"/>
        <w:numPr>
          <w:ilvl w:val="0"/>
          <w:numId w:val="0"/>
        </w:numPr>
        <w:ind w:left="2184"/>
        <w:rPr>
          <w:rFonts w:eastAsia="David"/>
          <w:rtl/>
        </w:rPr>
      </w:pPr>
      <w:r>
        <w:rPr>
          <w:rFonts w:eastAsia="David" w:hint="cs"/>
          <w:rtl/>
        </w:rPr>
        <w:t>"</w:t>
      </w:r>
      <w:r w:rsidR="008E554C" w:rsidRPr="00BE4D6A">
        <w:rPr>
          <w:rFonts w:eastAsia="David"/>
          <w:b/>
          <w:bCs/>
          <w:rtl/>
        </w:rPr>
        <w:t>גוף ציבורי</w:t>
      </w:r>
      <w:r>
        <w:rPr>
          <w:rFonts w:eastAsia="David" w:hint="cs"/>
          <w:rtl/>
        </w:rPr>
        <w:t xml:space="preserve">" </w:t>
      </w:r>
      <w:r w:rsidR="008E554C">
        <w:rPr>
          <w:rFonts w:eastAsia="David"/>
          <w:rtl/>
        </w:rPr>
        <w:t>לעניין זה: משרד ממשלתי או יחידת סמך, חברה ממשלתית או גוף סטטוטורי.</w:t>
      </w:r>
    </w:p>
    <w:p w14:paraId="2AE42B3A" w14:textId="77777777" w:rsidR="00813DDF" w:rsidRDefault="008E554C" w:rsidP="00DF3A0D">
      <w:pPr>
        <w:pStyle w:val="4-"/>
        <w:spacing w:after="0"/>
        <w:ind w:left="2161" w:hanging="539"/>
        <w:rPr>
          <w:rtl/>
        </w:rPr>
      </w:pPr>
      <w:r>
        <w:rPr>
          <w:rtl/>
        </w:rPr>
        <w:t>מערכת מקוונת</w:t>
      </w:r>
    </w:p>
    <w:p w14:paraId="0E5B1DD9" w14:textId="77777777" w:rsidR="00813DDF" w:rsidRDefault="008E554C" w:rsidP="00C45FB0">
      <w:pPr>
        <w:pStyle w:val="5-"/>
        <w:numPr>
          <w:ilvl w:val="0"/>
          <w:numId w:val="0"/>
        </w:numPr>
        <w:ind w:left="2184"/>
        <w:rPr>
          <w:rFonts w:eastAsia="David"/>
          <w:rtl/>
        </w:rPr>
      </w:pPr>
      <w:r>
        <w:rPr>
          <w:rFonts w:eastAsia="David"/>
          <w:rtl/>
        </w:rPr>
        <w:t>ברשות המציע מערכת מקוונת פעילה, המאפשרת</w:t>
      </w:r>
      <w:r w:rsidR="00DF3A0D">
        <w:rPr>
          <w:rFonts w:eastAsia="David" w:hint="cs"/>
          <w:rtl/>
        </w:rPr>
        <w:t xml:space="preserve"> את</w:t>
      </w:r>
      <w:r>
        <w:rPr>
          <w:rFonts w:eastAsia="David"/>
          <w:rtl/>
        </w:rPr>
        <w:t xml:space="preserve"> מתן השירותים כמפורט במכרז, ובעלת כלל היכולות הבאות:</w:t>
      </w:r>
    </w:p>
    <w:p w14:paraId="5894D623" w14:textId="77777777" w:rsidR="00813DDF" w:rsidRDefault="008E554C" w:rsidP="00C851C7">
      <w:pPr>
        <w:pStyle w:val="6-0"/>
        <w:numPr>
          <w:ilvl w:val="5"/>
          <w:numId w:val="80"/>
        </w:numPr>
        <w:tabs>
          <w:tab w:val="left" w:pos="2468"/>
        </w:tabs>
        <w:ind w:left="2468"/>
        <w:rPr>
          <w:rtl/>
        </w:rPr>
      </w:pPr>
      <w:r>
        <w:rPr>
          <w:rFonts w:eastAsia="David"/>
          <w:rtl/>
        </w:rPr>
        <w:t xml:space="preserve">ניטור תקשורתי בזמן אמת (24/7) לפי מילות מפתח מוגדרות מראש, לרבות התראות מיידיות למייל, </w:t>
      </w:r>
      <w:r w:rsidR="00AE3B3A">
        <w:rPr>
          <w:rFonts w:eastAsia="David" w:hint="cs"/>
          <w:rtl/>
        </w:rPr>
        <w:t>וכן ב</w:t>
      </w:r>
      <w:r>
        <w:rPr>
          <w:rFonts w:eastAsia="David"/>
          <w:rtl/>
        </w:rPr>
        <w:t xml:space="preserve">אפליקציה ייעודית או </w:t>
      </w:r>
      <w:r w:rsidR="00AE3B3A">
        <w:rPr>
          <w:rFonts w:eastAsia="David" w:hint="cs"/>
          <w:rtl/>
        </w:rPr>
        <w:t>לחלופין ב</w:t>
      </w:r>
      <w:r>
        <w:rPr>
          <w:rFonts w:eastAsia="David"/>
          <w:rtl/>
        </w:rPr>
        <w:t>קבוצת וואטסאפ</w:t>
      </w:r>
      <w:r w:rsidR="00AE3B3A">
        <w:rPr>
          <w:rFonts w:eastAsia="David" w:hint="cs"/>
          <w:rtl/>
        </w:rPr>
        <w:t xml:space="preserve"> / טלגרם</w:t>
      </w:r>
      <w:r>
        <w:rPr>
          <w:rFonts w:eastAsia="David"/>
          <w:rtl/>
        </w:rPr>
        <w:t>;</w:t>
      </w:r>
    </w:p>
    <w:p w14:paraId="60E7E16B" w14:textId="77777777" w:rsidR="00813DDF" w:rsidRDefault="008E554C" w:rsidP="00C851C7">
      <w:pPr>
        <w:pStyle w:val="6-0"/>
        <w:numPr>
          <w:ilvl w:val="5"/>
          <w:numId w:val="80"/>
        </w:numPr>
        <w:tabs>
          <w:tab w:val="left" w:pos="2468"/>
        </w:tabs>
        <w:ind w:left="2468"/>
        <w:rPr>
          <w:rtl/>
        </w:rPr>
      </w:pPr>
      <w:r>
        <w:rPr>
          <w:rFonts w:eastAsia="David"/>
          <w:rtl/>
        </w:rPr>
        <w:t>הפקת קבצי וידאו ואודיו מהתקשורת המשודרת ותמלולם המלא;</w:t>
      </w:r>
    </w:p>
    <w:p w14:paraId="3ABFA482" w14:textId="77777777" w:rsidR="00813DDF" w:rsidRDefault="008E554C" w:rsidP="00C851C7">
      <w:pPr>
        <w:pStyle w:val="6-0"/>
        <w:numPr>
          <w:ilvl w:val="5"/>
          <w:numId w:val="80"/>
        </w:numPr>
        <w:tabs>
          <w:tab w:val="left" w:pos="2468"/>
        </w:tabs>
        <w:ind w:left="2468"/>
      </w:pPr>
      <w:r>
        <w:rPr>
          <w:rFonts w:eastAsia="David"/>
          <w:rtl/>
        </w:rPr>
        <w:t>תמלול של פרסומי</w:t>
      </w:r>
      <w:r w:rsidR="00AE3B3A">
        <w:rPr>
          <w:rFonts w:eastAsia="David" w:hint="cs"/>
          <w:rtl/>
        </w:rPr>
        <w:t xml:space="preserve"> וידאו ואודיו </w:t>
      </w:r>
      <w:r>
        <w:rPr>
          <w:rFonts w:eastAsia="David"/>
          <w:rtl/>
        </w:rPr>
        <w:t>בעברית;</w:t>
      </w:r>
    </w:p>
    <w:p w14:paraId="6516D283" w14:textId="77777777" w:rsidR="00AE3B3A" w:rsidRDefault="00AE3B3A" w:rsidP="00C851C7">
      <w:pPr>
        <w:pStyle w:val="6-0"/>
        <w:numPr>
          <w:ilvl w:val="5"/>
          <w:numId w:val="80"/>
        </w:numPr>
        <w:tabs>
          <w:tab w:val="left" w:pos="2468"/>
        </w:tabs>
        <w:ind w:left="2468"/>
        <w:rPr>
          <w:rtl/>
        </w:rPr>
      </w:pPr>
      <w:r>
        <w:rPr>
          <w:rFonts w:eastAsia="David"/>
          <w:rtl/>
        </w:rPr>
        <w:t>תרגום</w:t>
      </w:r>
      <w:r>
        <w:rPr>
          <w:rFonts w:eastAsia="David" w:hint="cs"/>
          <w:rtl/>
        </w:rPr>
        <w:t xml:space="preserve"> תמלול</w:t>
      </w:r>
      <w:r>
        <w:rPr>
          <w:rFonts w:eastAsia="David"/>
          <w:rtl/>
        </w:rPr>
        <w:t xml:space="preserve"> של פרסומי</w:t>
      </w:r>
      <w:r>
        <w:rPr>
          <w:rFonts w:eastAsia="David" w:hint="cs"/>
          <w:rtl/>
        </w:rPr>
        <w:t xml:space="preserve"> וידאו, אודיו, פרינט ודיגיטל </w:t>
      </w:r>
      <w:r>
        <w:rPr>
          <w:rFonts w:eastAsia="David"/>
          <w:rtl/>
        </w:rPr>
        <w:t>בשפות ערבית, רוסית ואנגלית;</w:t>
      </w:r>
    </w:p>
    <w:p w14:paraId="3796C9C7" w14:textId="77777777" w:rsidR="00813DDF" w:rsidRDefault="008E554C" w:rsidP="00C851C7">
      <w:pPr>
        <w:pStyle w:val="6-0"/>
        <w:numPr>
          <w:ilvl w:val="5"/>
          <w:numId w:val="80"/>
        </w:numPr>
        <w:tabs>
          <w:tab w:val="left" w:pos="2468"/>
        </w:tabs>
        <w:ind w:left="2468"/>
        <w:rPr>
          <w:rtl/>
        </w:rPr>
      </w:pPr>
      <w:r>
        <w:rPr>
          <w:rFonts w:eastAsia="David"/>
          <w:rtl/>
        </w:rPr>
        <w:t>גישה למאגר מידע דיגיטלי בענן, הכולל אפשרות אחזור ואיתור חכם של אייטמים לתקופה של לפחות 45 ימים קלנדריים אחורה;</w:t>
      </w:r>
    </w:p>
    <w:p w14:paraId="2EC79722" w14:textId="77777777" w:rsidR="00813DDF" w:rsidRDefault="008E554C" w:rsidP="00C851C7">
      <w:pPr>
        <w:pStyle w:val="6-0"/>
        <w:numPr>
          <w:ilvl w:val="5"/>
          <w:numId w:val="80"/>
        </w:numPr>
        <w:tabs>
          <w:tab w:val="left" w:pos="2468"/>
        </w:tabs>
        <w:ind w:left="2468"/>
        <w:rPr>
          <w:rtl/>
        </w:rPr>
      </w:pPr>
      <w:r>
        <w:rPr>
          <w:rFonts w:eastAsia="David"/>
          <w:rtl/>
        </w:rPr>
        <w:t>גישה למאגר עדכני של אנשי תקשורת הכולל פרטי קשר ותחומי סיקור</w:t>
      </w:r>
      <w:r w:rsidR="00AE3B3A">
        <w:rPr>
          <w:rFonts w:eastAsia="David" w:hint="cs"/>
          <w:rtl/>
        </w:rPr>
        <w:t>, המתעדכן באופן קבוע בהתאם לשינויים בענף</w:t>
      </w:r>
      <w:r>
        <w:rPr>
          <w:rFonts w:eastAsia="David"/>
          <w:rtl/>
        </w:rPr>
        <w:t>;</w:t>
      </w:r>
    </w:p>
    <w:p w14:paraId="39FDC3E6" w14:textId="77777777" w:rsidR="00813DDF" w:rsidRDefault="008E554C" w:rsidP="00C851C7">
      <w:pPr>
        <w:pStyle w:val="6-0"/>
        <w:numPr>
          <w:ilvl w:val="5"/>
          <w:numId w:val="80"/>
        </w:numPr>
        <w:tabs>
          <w:tab w:val="left" w:pos="2468"/>
        </w:tabs>
        <w:ind w:left="2468"/>
        <w:rPr>
          <w:rtl/>
        </w:rPr>
      </w:pPr>
      <w:r>
        <w:rPr>
          <w:rFonts w:eastAsia="David"/>
          <w:rtl/>
        </w:rPr>
        <w:t>יכולת הפקת דוחות מחקר תקופתיים וייעודיים מתוך המערכת, הכוללים ניתוח איכותני וכמותי של הסיקור ומגמות סנטימנט תקשורתי.</w:t>
      </w:r>
    </w:p>
    <w:p w14:paraId="57513282" w14:textId="77777777" w:rsidR="00813DDF" w:rsidRDefault="008E554C" w:rsidP="00DF3A0D">
      <w:pPr>
        <w:pStyle w:val="4-"/>
        <w:spacing w:after="0"/>
        <w:ind w:left="2161" w:hanging="539"/>
        <w:rPr>
          <w:rtl/>
        </w:rPr>
      </w:pPr>
      <w:r>
        <w:rPr>
          <w:rtl/>
        </w:rPr>
        <w:t>זכויות שימוש במדיה</w:t>
      </w:r>
    </w:p>
    <w:p w14:paraId="610B8AE7" w14:textId="77777777" w:rsidR="00813DDF" w:rsidRDefault="008E554C" w:rsidP="00C45FB0">
      <w:pPr>
        <w:pStyle w:val="5-"/>
        <w:numPr>
          <w:ilvl w:val="0"/>
          <w:numId w:val="0"/>
        </w:numPr>
        <w:ind w:left="2184"/>
        <w:rPr>
          <w:rFonts w:eastAsia="David"/>
          <w:rtl/>
        </w:rPr>
      </w:pPr>
      <w:r>
        <w:rPr>
          <w:rFonts w:eastAsia="David"/>
          <w:rtl/>
        </w:rPr>
        <w:t>המציע בעל זכויות שימוש מאמצעי התקשורת לספק את קטעי העיתונות, הרדיו והטלוויזיה.</w:t>
      </w:r>
    </w:p>
    <w:p w14:paraId="12DCAC6B" w14:textId="77777777" w:rsidR="00813DDF" w:rsidRDefault="008E554C" w:rsidP="00DF3A0D">
      <w:pPr>
        <w:pStyle w:val="4-"/>
        <w:spacing w:after="0"/>
        <w:ind w:left="2161" w:hanging="539"/>
        <w:rPr>
          <w:rtl/>
        </w:rPr>
      </w:pPr>
      <w:r>
        <w:rPr>
          <w:rtl/>
        </w:rPr>
        <w:t>אנליסט</w:t>
      </w:r>
    </w:p>
    <w:p w14:paraId="36CF38F2" w14:textId="77777777" w:rsidR="00813DDF" w:rsidRDefault="008E554C" w:rsidP="00C45FB0">
      <w:pPr>
        <w:pStyle w:val="5-"/>
        <w:numPr>
          <w:ilvl w:val="0"/>
          <w:numId w:val="0"/>
        </w:numPr>
        <w:ind w:left="2184"/>
        <w:rPr>
          <w:rFonts w:eastAsia="David"/>
          <w:rtl/>
        </w:rPr>
      </w:pPr>
      <w:r>
        <w:rPr>
          <w:rFonts w:eastAsia="David"/>
          <w:rtl/>
        </w:rPr>
        <w:t>המציע מעסיק אנליסט בעל ניסיון מוכח של שנתיים לפחות בניתוח מידע תקשורתי, אשר זמין למתן השירותים.</w:t>
      </w:r>
    </w:p>
    <w:p w14:paraId="46C87EF8" w14:textId="77777777" w:rsidR="00C45FB0" w:rsidRDefault="00C45FB0" w:rsidP="00DF3A0D">
      <w:pPr>
        <w:pStyle w:val="3-5"/>
        <w:spacing w:before="360"/>
        <w:ind w:left="1803" w:hanging="811"/>
      </w:pPr>
      <w:r w:rsidRPr="00C45FB0">
        <w:rPr>
          <w:rFonts w:hint="cs"/>
          <w:u w:val="single"/>
          <w:rtl/>
        </w:rPr>
        <w:t xml:space="preserve">אשכול ב' </w:t>
      </w:r>
      <w:r w:rsidRPr="00C45FB0">
        <w:rPr>
          <w:u w:val="single"/>
          <w:rtl/>
        </w:rPr>
        <w:t>–</w:t>
      </w:r>
      <w:r w:rsidRPr="00C45FB0">
        <w:rPr>
          <w:rFonts w:hint="cs"/>
          <w:u w:val="single"/>
          <w:rtl/>
        </w:rPr>
        <w:t xml:space="preserve"> מדיה דיגיטלית</w:t>
      </w:r>
      <w:r>
        <w:rPr>
          <w:rFonts w:hint="cs"/>
          <w:rtl/>
        </w:rPr>
        <w:t>:</w:t>
      </w:r>
    </w:p>
    <w:p w14:paraId="14BBCEE2" w14:textId="77777777" w:rsidR="00C45FB0" w:rsidRPr="00C90A61" w:rsidRDefault="00C45FB0" w:rsidP="00DF3A0D">
      <w:pPr>
        <w:pStyle w:val="4-"/>
        <w:spacing w:after="0"/>
        <w:ind w:left="2161" w:hanging="539"/>
        <w:rPr>
          <w:rtl/>
        </w:rPr>
      </w:pPr>
      <w:r w:rsidRPr="00C90A61">
        <w:rPr>
          <w:rFonts w:hint="cs"/>
          <w:rtl/>
        </w:rPr>
        <w:t>ניסיון המציע</w:t>
      </w:r>
    </w:p>
    <w:p w14:paraId="03FC5EF7" w14:textId="7852EE76" w:rsidR="00C45FB0" w:rsidRDefault="00C45FB0" w:rsidP="005624B3">
      <w:pPr>
        <w:pStyle w:val="5-"/>
        <w:numPr>
          <w:ilvl w:val="0"/>
          <w:numId w:val="0"/>
        </w:numPr>
        <w:ind w:left="2184"/>
        <w:rPr>
          <w:rFonts w:eastAsia="David"/>
          <w:rtl/>
        </w:rPr>
      </w:pPr>
      <w:r>
        <w:rPr>
          <w:rFonts w:eastAsia="David"/>
          <w:rtl/>
        </w:rPr>
        <w:t xml:space="preserve">במהלך השנים 2021 עד 2025, המציע בעל ניסיון של שלוש שנים לפחות במתן שירותי ניטור מידע תקשורתי </w:t>
      </w:r>
      <w:r w:rsidRPr="00E90D61">
        <w:rPr>
          <w:rFonts w:eastAsia="David"/>
          <w:b/>
          <w:bCs/>
          <w:rtl/>
        </w:rPr>
        <w:t xml:space="preserve">ממדיה </w:t>
      </w:r>
      <w:r w:rsidR="005624B3" w:rsidRPr="00E90D61">
        <w:rPr>
          <w:rFonts w:eastAsia="David" w:hint="cs"/>
          <w:b/>
          <w:bCs/>
          <w:rtl/>
        </w:rPr>
        <w:t>דיגיטלית</w:t>
      </w:r>
      <w:r w:rsidR="005624B3" w:rsidRPr="005624B3">
        <w:rPr>
          <w:rFonts w:eastAsia="David" w:hint="cs"/>
          <w:rtl/>
        </w:rPr>
        <w:t xml:space="preserve">, לרבות אתרי </w:t>
      </w:r>
      <w:r w:rsidR="005624B3" w:rsidRPr="005624B3">
        <w:rPr>
          <w:rFonts w:eastAsia="David" w:hint="cs"/>
          <w:rtl/>
        </w:rPr>
        <w:lastRenderedPageBreak/>
        <w:t>אינטרנט ורשתות חברתיות</w:t>
      </w:r>
      <w:r>
        <w:rPr>
          <w:rFonts w:eastAsia="David"/>
          <w:rtl/>
        </w:rPr>
        <w:t>, כאשר במהלך תקופה זו ניתנו שירותים כאמור לשלושה לקוחות לפחות במשך שנה אחת</w:t>
      </w:r>
      <w:r w:rsidR="00AE3B3A">
        <w:rPr>
          <w:rFonts w:eastAsia="David" w:hint="cs"/>
          <w:rtl/>
        </w:rPr>
        <w:t xml:space="preserve"> לפחות עבור</w:t>
      </w:r>
      <w:r>
        <w:rPr>
          <w:rFonts w:eastAsia="David"/>
          <w:rtl/>
        </w:rPr>
        <w:t xml:space="preserve"> </w:t>
      </w:r>
      <w:r w:rsidR="00B541B5">
        <w:rPr>
          <w:rFonts w:eastAsia="David" w:hint="cs"/>
          <w:rtl/>
        </w:rPr>
        <w:t>כל אחד מהם</w:t>
      </w:r>
      <w:r>
        <w:rPr>
          <w:rFonts w:eastAsia="David"/>
          <w:rtl/>
        </w:rPr>
        <w:t>, מתוכם גוף ציבורי אחד לפחות.</w:t>
      </w:r>
    </w:p>
    <w:p w14:paraId="03D3D950" w14:textId="77777777" w:rsidR="00C45FB0" w:rsidRDefault="00C45FB0" w:rsidP="00C45FB0">
      <w:pPr>
        <w:pStyle w:val="5-"/>
        <w:numPr>
          <w:ilvl w:val="0"/>
          <w:numId w:val="0"/>
        </w:numPr>
        <w:ind w:left="2184"/>
        <w:rPr>
          <w:rFonts w:eastAsia="David"/>
          <w:rtl/>
        </w:rPr>
      </w:pPr>
      <w:r>
        <w:rPr>
          <w:rFonts w:eastAsia="David" w:hint="cs"/>
          <w:rtl/>
        </w:rPr>
        <w:t>"</w:t>
      </w:r>
      <w:r w:rsidRPr="00BE4D6A">
        <w:rPr>
          <w:rFonts w:eastAsia="David"/>
          <w:b/>
          <w:bCs/>
          <w:rtl/>
        </w:rPr>
        <w:t>גוף ציבורי</w:t>
      </w:r>
      <w:r>
        <w:rPr>
          <w:rFonts w:eastAsia="David" w:hint="cs"/>
          <w:rtl/>
        </w:rPr>
        <w:t xml:space="preserve">" </w:t>
      </w:r>
      <w:r>
        <w:rPr>
          <w:rFonts w:eastAsia="David"/>
          <w:rtl/>
        </w:rPr>
        <w:t>לעניין זה: משרד ממשלתי או יחידת סמך, חברה ממשלתית או גוף סטטוטורי.</w:t>
      </w:r>
    </w:p>
    <w:p w14:paraId="714492A6" w14:textId="77777777" w:rsidR="00C45FB0" w:rsidRDefault="00C45FB0" w:rsidP="00DF3A0D">
      <w:pPr>
        <w:pStyle w:val="4-"/>
        <w:spacing w:after="0"/>
        <w:ind w:left="2161" w:hanging="539"/>
        <w:rPr>
          <w:rtl/>
        </w:rPr>
      </w:pPr>
      <w:r>
        <w:rPr>
          <w:rtl/>
        </w:rPr>
        <w:t>מערכת מקוונת</w:t>
      </w:r>
    </w:p>
    <w:p w14:paraId="6EBADA2C" w14:textId="77777777" w:rsidR="00C45FB0" w:rsidRDefault="00C45FB0" w:rsidP="00C45FB0">
      <w:pPr>
        <w:pStyle w:val="5-"/>
        <w:numPr>
          <w:ilvl w:val="0"/>
          <w:numId w:val="0"/>
        </w:numPr>
        <w:ind w:left="2184"/>
        <w:rPr>
          <w:rFonts w:eastAsia="David"/>
          <w:rtl/>
        </w:rPr>
      </w:pPr>
      <w:r>
        <w:rPr>
          <w:rFonts w:eastAsia="David"/>
          <w:rtl/>
        </w:rPr>
        <w:t xml:space="preserve">ברשות המציע מערכת מקוונת פעילה, המאפשרת </w:t>
      </w:r>
      <w:r w:rsidR="00DF3A0D">
        <w:rPr>
          <w:rFonts w:eastAsia="David" w:hint="cs"/>
          <w:rtl/>
        </w:rPr>
        <w:t xml:space="preserve">את </w:t>
      </w:r>
      <w:r>
        <w:rPr>
          <w:rFonts w:eastAsia="David"/>
          <w:rtl/>
        </w:rPr>
        <w:t>מתן השירותים כמפורט במכרז, ובעלת כלל היכולות הבאות:</w:t>
      </w:r>
    </w:p>
    <w:p w14:paraId="1150AB2B" w14:textId="649D128C" w:rsidR="00C45FB0" w:rsidRPr="00DA7E2C" w:rsidRDefault="00C45FB0" w:rsidP="00C851C7">
      <w:pPr>
        <w:pStyle w:val="6-0"/>
        <w:numPr>
          <w:ilvl w:val="5"/>
          <w:numId w:val="81"/>
        </w:numPr>
        <w:tabs>
          <w:tab w:val="left" w:pos="2468"/>
        </w:tabs>
        <w:ind w:left="2468"/>
        <w:rPr>
          <w:rFonts w:eastAsia="David"/>
          <w:rtl/>
        </w:rPr>
      </w:pPr>
      <w:r>
        <w:rPr>
          <w:rFonts w:eastAsia="David"/>
          <w:rtl/>
        </w:rPr>
        <w:t xml:space="preserve">ניטור תקשורתי בזמן אמת (24/7) לפי מילות מפתח מוגדרות מראש, לרבות התראות מיידיות למייל, </w:t>
      </w:r>
      <w:r w:rsidR="00F7522A">
        <w:rPr>
          <w:rFonts w:eastAsia="David" w:hint="cs"/>
          <w:rtl/>
        </w:rPr>
        <w:t>וכן באפליקציה</w:t>
      </w:r>
      <w:r>
        <w:rPr>
          <w:rFonts w:eastAsia="David"/>
          <w:rtl/>
        </w:rPr>
        <w:t xml:space="preserve"> ייעודית או </w:t>
      </w:r>
      <w:r w:rsidR="00F7522A">
        <w:rPr>
          <w:rFonts w:eastAsia="David" w:hint="cs"/>
          <w:rtl/>
        </w:rPr>
        <w:t>לחלופין ב</w:t>
      </w:r>
      <w:r>
        <w:rPr>
          <w:rFonts w:eastAsia="David"/>
          <w:rtl/>
        </w:rPr>
        <w:t>קבוצת וואטסאפ</w:t>
      </w:r>
      <w:r w:rsidR="004D2E50">
        <w:rPr>
          <w:rFonts w:eastAsia="David" w:hint="cs"/>
          <w:rtl/>
        </w:rPr>
        <w:t xml:space="preserve"> / טלגרם</w:t>
      </w:r>
      <w:r>
        <w:rPr>
          <w:rFonts w:eastAsia="David"/>
          <w:rtl/>
        </w:rPr>
        <w:t>;</w:t>
      </w:r>
    </w:p>
    <w:p w14:paraId="5EC35AB9" w14:textId="77777777" w:rsidR="00AE3B3A" w:rsidRPr="004D2E50" w:rsidRDefault="00AE3B3A" w:rsidP="00C851C7">
      <w:pPr>
        <w:pStyle w:val="6-0"/>
        <w:numPr>
          <w:ilvl w:val="5"/>
          <w:numId w:val="81"/>
        </w:numPr>
        <w:tabs>
          <w:tab w:val="left" w:pos="2468"/>
        </w:tabs>
        <w:ind w:left="2468"/>
        <w:rPr>
          <w:rFonts w:eastAsia="David"/>
        </w:rPr>
      </w:pPr>
      <w:r>
        <w:rPr>
          <w:rFonts w:eastAsia="David"/>
          <w:rtl/>
        </w:rPr>
        <w:t>תמלול של פרסומי</w:t>
      </w:r>
      <w:r>
        <w:rPr>
          <w:rFonts w:eastAsia="David" w:hint="cs"/>
          <w:rtl/>
        </w:rPr>
        <w:t xml:space="preserve"> וידאו ואודיו</w:t>
      </w:r>
      <w:r>
        <w:rPr>
          <w:rFonts w:eastAsia="David"/>
          <w:rtl/>
        </w:rPr>
        <w:t xml:space="preserve"> בעברית;</w:t>
      </w:r>
    </w:p>
    <w:p w14:paraId="077C5DB4" w14:textId="2A14C222" w:rsidR="00AE3B3A" w:rsidRPr="004D2E50" w:rsidRDefault="00AE3B3A" w:rsidP="00C851C7">
      <w:pPr>
        <w:pStyle w:val="6-0"/>
        <w:numPr>
          <w:ilvl w:val="5"/>
          <w:numId w:val="81"/>
        </w:numPr>
        <w:tabs>
          <w:tab w:val="left" w:pos="2468"/>
        </w:tabs>
        <w:ind w:left="2468"/>
        <w:rPr>
          <w:rFonts w:eastAsia="David"/>
          <w:rtl/>
        </w:rPr>
      </w:pPr>
      <w:r>
        <w:rPr>
          <w:rFonts w:eastAsia="David"/>
          <w:rtl/>
        </w:rPr>
        <w:t>תרגום</w:t>
      </w:r>
      <w:r>
        <w:rPr>
          <w:rFonts w:eastAsia="David" w:hint="cs"/>
          <w:rtl/>
        </w:rPr>
        <w:t xml:space="preserve"> תמלול</w:t>
      </w:r>
      <w:r>
        <w:rPr>
          <w:rFonts w:eastAsia="David"/>
          <w:rtl/>
        </w:rPr>
        <w:t xml:space="preserve"> של פרסומי</w:t>
      </w:r>
      <w:r>
        <w:rPr>
          <w:rFonts w:eastAsia="David" w:hint="cs"/>
          <w:rtl/>
        </w:rPr>
        <w:t xml:space="preserve"> דיגיטל </w:t>
      </w:r>
      <w:r>
        <w:rPr>
          <w:rFonts w:eastAsia="David"/>
          <w:rtl/>
        </w:rPr>
        <w:t>בשפות ערבית, רוסית ואנגלית;</w:t>
      </w:r>
    </w:p>
    <w:p w14:paraId="4923647C" w14:textId="77777777" w:rsidR="00C45FB0" w:rsidRDefault="00C45FB0" w:rsidP="00C851C7">
      <w:pPr>
        <w:pStyle w:val="6-0"/>
        <w:numPr>
          <w:ilvl w:val="5"/>
          <w:numId w:val="81"/>
        </w:numPr>
        <w:tabs>
          <w:tab w:val="left" w:pos="2468"/>
        </w:tabs>
        <w:ind w:left="2468"/>
        <w:rPr>
          <w:rtl/>
        </w:rPr>
      </w:pPr>
      <w:r>
        <w:rPr>
          <w:rFonts w:eastAsia="David"/>
          <w:rtl/>
        </w:rPr>
        <w:t>גישה למאגר מידע דיגיטלי בענן, הכולל אפשרות אחזור ואיתור חכם של אייטמים לתקופה של לפחות 45 ימים קלנדריים אחורה;</w:t>
      </w:r>
    </w:p>
    <w:p w14:paraId="6DD2B552" w14:textId="77777777" w:rsidR="00C45FB0" w:rsidRDefault="00C45FB0" w:rsidP="00C851C7">
      <w:pPr>
        <w:pStyle w:val="6-0"/>
        <w:numPr>
          <w:ilvl w:val="5"/>
          <w:numId w:val="81"/>
        </w:numPr>
        <w:tabs>
          <w:tab w:val="left" w:pos="2468"/>
        </w:tabs>
        <w:ind w:left="2468"/>
        <w:rPr>
          <w:rtl/>
        </w:rPr>
      </w:pPr>
      <w:r>
        <w:rPr>
          <w:rFonts w:eastAsia="David"/>
          <w:rtl/>
        </w:rPr>
        <w:t>גישה למאגר עדכני של אנשי תקשורת הכולל פרטי קשר ותחומי סיקור</w:t>
      </w:r>
      <w:r w:rsidR="00AE3B3A">
        <w:rPr>
          <w:rFonts w:eastAsia="David" w:hint="cs"/>
          <w:rtl/>
        </w:rPr>
        <w:t>, המתעדכן באופן קבוע בהתאם לשינויים בענף</w:t>
      </w:r>
      <w:r w:rsidR="00AE3B3A">
        <w:rPr>
          <w:rFonts w:eastAsia="David"/>
          <w:rtl/>
        </w:rPr>
        <w:t>;</w:t>
      </w:r>
    </w:p>
    <w:p w14:paraId="4783078B" w14:textId="77777777" w:rsidR="00C45FB0" w:rsidRDefault="00C45FB0" w:rsidP="00C851C7">
      <w:pPr>
        <w:pStyle w:val="6-0"/>
        <w:numPr>
          <w:ilvl w:val="5"/>
          <w:numId w:val="81"/>
        </w:numPr>
        <w:tabs>
          <w:tab w:val="left" w:pos="2468"/>
        </w:tabs>
        <w:ind w:left="2468"/>
        <w:rPr>
          <w:rtl/>
        </w:rPr>
      </w:pPr>
      <w:r>
        <w:rPr>
          <w:rFonts w:eastAsia="David"/>
          <w:rtl/>
        </w:rPr>
        <w:t>יכולת הפקת דוחות מחקר תקופתיים וייעודיים מתוך המערכת, הכוללים ניתוח איכותני וכמותי של הסיקור ומגמות סנטימנט תקשורתי.</w:t>
      </w:r>
    </w:p>
    <w:p w14:paraId="08C549F9" w14:textId="77777777" w:rsidR="00C45FB0" w:rsidRDefault="00C45FB0" w:rsidP="00DF3A0D">
      <w:pPr>
        <w:pStyle w:val="4-"/>
        <w:spacing w:after="0"/>
        <w:ind w:left="2161" w:hanging="539"/>
        <w:rPr>
          <w:rtl/>
        </w:rPr>
      </w:pPr>
      <w:r>
        <w:rPr>
          <w:rtl/>
        </w:rPr>
        <w:t>אנליסט</w:t>
      </w:r>
    </w:p>
    <w:p w14:paraId="13B38D35" w14:textId="77777777" w:rsidR="00C45FB0" w:rsidRDefault="00C45FB0" w:rsidP="00C45FB0">
      <w:pPr>
        <w:pStyle w:val="5-"/>
        <w:numPr>
          <w:ilvl w:val="0"/>
          <w:numId w:val="0"/>
        </w:numPr>
        <w:ind w:left="2184"/>
        <w:rPr>
          <w:rFonts w:eastAsia="David"/>
          <w:rtl/>
        </w:rPr>
      </w:pPr>
      <w:r>
        <w:rPr>
          <w:rFonts w:eastAsia="David"/>
          <w:rtl/>
        </w:rPr>
        <w:t>המציע מעסיק אנליסט בעל ניסיון מוכח של שנתיים לפחות בניתוח מידע תקשורתי, אשר זמין למתן השירותים.</w:t>
      </w:r>
    </w:p>
    <w:p w14:paraId="6A3CE31F" w14:textId="77777777" w:rsidR="00813DDF" w:rsidRDefault="00813DDF">
      <w:pPr>
        <w:rPr>
          <w:rtl/>
        </w:rPr>
        <w:sectPr w:rsidR="00813DDF" w:rsidSect="00654526">
          <w:pgSz w:w="11906" w:h="16838" w:code="9"/>
          <w:pgMar w:top="1616" w:right="1826" w:bottom="1440" w:left="1800" w:header="709" w:footer="709" w:gutter="0"/>
          <w:cols w:space="708"/>
          <w:titlePg/>
          <w:bidi/>
          <w:rtlGutter/>
          <w:docGrid w:linePitch="360"/>
        </w:sectPr>
      </w:pPr>
    </w:p>
    <w:p w14:paraId="3CE2174B" w14:textId="77777777" w:rsidR="00391993" w:rsidRPr="00EC0034" w:rsidRDefault="008E554C" w:rsidP="00973BC2">
      <w:pPr>
        <w:pStyle w:val="1fe"/>
        <w:rPr>
          <w:rtl/>
        </w:rPr>
      </w:pPr>
      <w:bookmarkStart w:id="26" w:name="_Toc173823720"/>
      <w:bookmarkStart w:id="27" w:name="_Toc173825528"/>
      <w:bookmarkStart w:id="28" w:name="_Toc213842444"/>
      <w:r w:rsidRPr="00EC0034">
        <w:rPr>
          <w:rFonts w:hint="cs"/>
          <w:rtl/>
        </w:rPr>
        <w:lastRenderedPageBreak/>
        <w:t>ניקוד ה</w:t>
      </w:r>
      <w:r w:rsidR="008E27B7" w:rsidRPr="00EC0034">
        <w:rPr>
          <w:rFonts w:hint="cs"/>
          <w:rtl/>
        </w:rPr>
        <w:t>הצעות</w:t>
      </w:r>
      <w:bookmarkEnd w:id="26"/>
      <w:bookmarkEnd w:id="27"/>
      <w:r w:rsidR="00AF5059">
        <w:rPr>
          <w:rFonts w:hint="cs"/>
          <w:rtl/>
        </w:rPr>
        <w:t xml:space="preserve"> </w:t>
      </w:r>
      <w:r w:rsidR="00AF5059">
        <w:rPr>
          <w:rtl/>
        </w:rPr>
        <w:t>–</w:t>
      </w:r>
      <w:r w:rsidR="00AF5059">
        <w:rPr>
          <w:rFonts w:hint="cs"/>
          <w:rtl/>
        </w:rPr>
        <w:t xml:space="preserve"> עבור כל אחד מהאשכולות א' ו-ב'</w:t>
      </w:r>
      <w:bookmarkEnd w:id="28"/>
    </w:p>
    <w:p w14:paraId="48A47BD3" w14:textId="77777777" w:rsidR="00C10C50" w:rsidRPr="002A3E64" w:rsidRDefault="008E554C" w:rsidP="007B01DE">
      <w:pPr>
        <w:pStyle w:val="2-"/>
        <w:rPr>
          <w:rtl/>
        </w:rPr>
      </w:pPr>
      <w:bookmarkStart w:id="29" w:name="_Toc43400593"/>
      <w:bookmarkStart w:id="30" w:name="_Toc44931902"/>
      <w:bookmarkStart w:id="31" w:name="_Toc44931989"/>
      <w:bookmarkStart w:id="32"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29"/>
      <w:bookmarkEnd w:id="30"/>
      <w:bookmarkEnd w:id="31"/>
    </w:p>
    <w:p w14:paraId="692F36D9" w14:textId="77777777" w:rsidR="00C10C50" w:rsidRPr="007B01DE" w:rsidRDefault="008E554C"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535823EF" w14:textId="77777777" w:rsidR="00C10C50" w:rsidRPr="002D1D37" w:rsidRDefault="008E554C" w:rsidP="00E453CA">
      <w:pPr>
        <w:pStyle w:val="4-3"/>
        <w:ind w:left="2751"/>
        <w:rPr>
          <w:rtl/>
        </w:rPr>
      </w:pPr>
      <w:r w:rsidRPr="002D1D37">
        <w:rPr>
          <w:rtl/>
        </w:rPr>
        <w:t>איכות –</w:t>
      </w:r>
      <w:r w:rsidR="0028209F">
        <w:rPr>
          <w:rFonts w:hint="cs"/>
          <w:rtl/>
        </w:rPr>
        <w:t xml:space="preserve"> </w:t>
      </w:r>
      <w:r w:rsidR="00E451C7">
        <w:rPr>
          <w:rFonts w:hint="cs"/>
          <w:rtl/>
        </w:rPr>
        <w:t>60</w:t>
      </w:r>
      <w:r w:rsidRPr="002D1D37">
        <w:rPr>
          <w:rtl/>
        </w:rPr>
        <w:t>%</w:t>
      </w:r>
      <w:r w:rsidRPr="002D1D37">
        <w:rPr>
          <w:rFonts w:hint="cs"/>
          <w:rtl/>
        </w:rPr>
        <w:t>;</w:t>
      </w:r>
      <w:r w:rsidRPr="002D1D37">
        <w:rPr>
          <w:rtl/>
        </w:rPr>
        <w:t xml:space="preserve"> </w:t>
      </w:r>
    </w:p>
    <w:p w14:paraId="77676063" w14:textId="77777777" w:rsidR="00C10C50" w:rsidRDefault="008E554C" w:rsidP="00E453CA">
      <w:pPr>
        <w:pStyle w:val="4-3"/>
        <w:ind w:left="2751"/>
        <w:rPr>
          <w:rtl/>
        </w:rPr>
      </w:pPr>
      <w:r w:rsidRPr="002D1D37">
        <w:rPr>
          <w:rFonts w:hint="cs"/>
          <w:rtl/>
        </w:rPr>
        <w:t>מחיר</w:t>
      </w:r>
      <w:r w:rsidRPr="002D1D37">
        <w:rPr>
          <w:rtl/>
        </w:rPr>
        <w:t xml:space="preserve"> –</w:t>
      </w:r>
      <w:r w:rsidR="0028209F">
        <w:rPr>
          <w:rFonts w:hint="cs"/>
          <w:rtl/>
        </w:rPr>
        <w:t xml:space="preserve"> </w:t>
      </w:r>
      <w:r w:rsidR="00E451C7">
        <w:rPr>
          <w:rFonts w:hint="cs"/>
          <w:rtl/>
        </w:rPr>
        <w:t>40</w:t>
      </w:r>
      <w:r w:rsidRPr="002D1D37">
        <w:rPr>
          <w:rtl/>
        </w:rPr>
        <w:t>%</w:t>
      </w:r>
      <w:r w:rsidR="00DA0A6E">
        <w:rPr>
          <w:rFonts w:hint="cs"/>
          <w:rtl/>
        </w:rPr>
        <w:t>.</w:t>
      </w:r>
    </w:p>
    <w:p w14:paraId="53E9AAA1" w14:textId="2D069F60" w:rsidR="007A4DFB" w:rsidRDefault="007A4DFB" w:rsidP="007A4DFB">
      <w:pPr>
        <w:pStyle w:val="3-"/>
        <w:rPr>
          <w:rtl/>
        </w:rPr>
      </w:pP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w:t>
      </w:r>
      <w:r w:rsidR="00032D84">
        <w:rPr>
          <w:rFonts w:hint="cs"/>
          <w:rtl/>
        </w:rPr>
        <w:t xml:space="preserve"> הכולל</w:t>
      </w:r>
      <w:r w:rsidRPr="00EF0417">
        <w:rPr>
          <w:rtl/>
        </w:rPr>
        <w:t xml:space="preserve"> שלה</w:t>
      </w:r>
      <w:r>
        <w:rPr>
          <w:rFonts w:hint="cs"/>
          <w:rtl/>
        </w:rPr>
        <w:t>ן</w:t>
      </w:r>
      <w:r w:rsidRPr="00EF0417">
        <w:rPr>
          <w:rtl/>
        </w:rPr>
        <w:t xml:space="preserve"> </w:t>
      </w:r>
      <w:r>
        <w:rPr>
          <w:rFonts w:hint="cs"/>
          <w:rtl/>
        </w:rPr>
        <w:t>הוא 70 ומעלה</w:t>
      </w:r>
      <w:r w:rsidR="00032D84">
        <w:rPr>
          <w:rFonts w:hint="cs"/>
          <w:rtl/>
        </w:rPr>
        <w:t xml:space="preserve">, והציון </w:t>
      </w:r>
      <w:r w:rsidR="00EB18B8">
        <w:rPr>
          <w:rFonts w:hint="cs"/>
          <w:rtl/>
        </w:rPr>
        <w:t xml:space="preserve">שלהן </w:t>
      </w:r>
      <w:r w:rsidR="00032D84">
        <w:rPr>
          <w:rFonts w:hint="cs"/>
          <w:rtl/>
        </w:rPr>
        <w:t>ב</w:t>
      </w:r>
      <w:r w:rsidR="00EB18B8">
        <w:rPr>
          <w:rFonts w:hint="cs"/>
          <w:rtl/>
        </w:rPr>
        <w:t>משימת המבחן (</w:t>
      </w:r>
      <w:r w:rsidR="00032D84">
        <w:rPr>
          <w:rFonts w:hint="cs"/>
          <w:rtl/>
        </w:rPr>
        <w:t xml:space="preserve">פרמטר 4 </w:t>
      </w:r>
      <w:r w:rsidR="00EB18B8">
        <w:rPr>
          <w:rFonts w:hint="cs"/>
          <w:rtl/>
        </w:rPr>
        <w:t xml:space="preserve">להלן) </w:t>
      </w:r>
      <w:r w:rsidR="00032D84">
        <w:rPr>
          <w:rFonts w:hint="cs"/>
          <w:rtl/>
        </w:rPr>
        <w:t xml:space="preserve">הוא </w:t>
      </w:r>
      <w:r w:rsidR="00ED1086">
        <w:rPr>
          <w:rFonts w:hint="cs"/>
          <w:rtl/>
        </w:rPr>
        <w:t>80</w:t>
      </w:r>
      <w:r w:rsidR="003A30C3">
        <w:rPr>
          <w:rFonts w:hint="cs"/>
          <w:rtl/>
        </w:rPr>
        <w:t xml:space="preserve"> </w:t>
      </w:r>
      <w:r w:rsidR="00032D84">
        <w:rPr>
          <w:rFonts w:hint="cs"/>
          <w:rtl/>
        </w:rPr>
        <w:t>ומעלה</w:t>
      </w:r>
      <w:r w:rsidR="00EB18B8">
        <w:rPr>
          <w:rFonts w:hint="cs"/>
          <w:rtl/>
        </w:rPr>
        <w:t>.</w:t>
      </w:r>
    </w:p>
    <w:p w14:paraId="4643B549" w14:textId="77777777" w:rsidR="007A4DFB" w:rsidRPr="0066137D" w:rsidRDefault="007A4DFB" w:rsidP="007A4DFB">
      <w:pPr>
        <w:pStyle w:val="3-"/>
        <w:rPr>
          <w:rtl/>
        </w:rPr>
      </w:pPr>
      <w:r w:rsidRPr="00687229">
        <w:rPr>
          <w:rtl/>
        </w:rPr>
        <w:t>המ</w:t>
      </w:r>
      <w:r>
        <w:rPr>
          <w:rFonts w:hint="cs"/>
          <w:rtl/>
        </w:rPr>
        <w:t>זמין</w:t>
      </w:r>
      <w:r w:rsidRPr="00687229">
        <w:rPr>
          <w:rtl/>
        </w:rPr>
        <w:t xml:space="preserve"> רשאי</w:t>
      </w:r>
      <w:r>
        <w:rPr>
          <w:rFonts w:hint="cs"/>
          <w:rtl/>
        </w:rPr>
        <w:t>,</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p>
    <w:p w14:paraId="2E8E8058" w14:textId="77777777" w:rsidR="0091559C" w:rsidRDefault="008E554C" w:rsidP="007B01DE">
      <w:pPr>
        <w:pStyle w:val="2-"/>
        <w:rPr>
          <w:rtl/>
        </w:rPr>
      </w:pPr>
      <w:r>
        <w:rPr>
          <w:rFonts w:hint="cs"/>
          <w:rtl/>
        </w:rPr>
        <w:t>מדדי איכות</w:t>
      </w:r>
    </w:p>
    <w:p w14:paraId="2BDE8D1B" w14:textId="2EE832B3" w:rsidR="0091559C" w:rsidRDefault="008E554C" w:rsidP="00A0392D">
      <w:pPr>
        <w:pStyle w:val="3-"/>
      </w:pPr>
      <w:r w:rsidRPr="00A706B5">
        <w:rPr>
          <w:rtl/>
        </w:rPr>
        <w:t>הערכת איכות ההצעות</w:t>
      </w:r>
      <w:r w:rsidR="00AF5059">
        <w:rPr>
          <w:rFonts w:hint="cs"/>
          <w:rtl/>
        </w:rPr>
        <w:t xml:space="preserve"> בכל אחד מהאשכולות א' וב' </w:t>
      </w:r>
      <w:r w:rsidRPr="00A706B5">
        <w:rPr>
          <w:rtl/>
        </w:rPr>
        <w:t>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77"/>
        <w:gridCol w:w="1418"/>
        <w:gridCol w:w="5529"/>
        <w:gridCol w:w="840"/>
      </w:tblGrid>
      <w:tr w:rsidR="00D4509F" w14:paraId="12DB0D87" w14:textId="77777777" w:rsidTr="0095743E">
        <w:trPr>
          <w:jc w:val="right"/>
        </w:trPr>
        <w:tc>
          <w:tcPr>
            <w:tcW w:w="289" w:type="pct"/>
            <w:tcBorders>
              <w:top w:val="single" w:sz="6" w:space="0" w:color="000000"/>
              <w:left w:val="single" w:sz="6" w:space="0" w:color="000000"/>
              <w:bottom w:val="single" w:sz="6" w:space="0" w:color="000000"/>
              <w:right w:val="single" w:sz="6" w:space="0" w:color="000000"/>
            </w:tcBorders>
            <w:shd w:val="clear" w:color="auto" w:fill="FFF2CC" w:themeFill="accent4" w:themeFillTint="33"/>
            <w:tcMar>
              <w:top w:w="22" w:type="dxa"/>
              <w:left w:w="22" w:type="dxa"/>
              <w:bottom w:w="22" w:type="dxa"/>
              <w:right w:w="22" w:type="dxa"/>
            </w:tcMar>
            <w:vAlign w:val="center"/>
            <w:hideMark/>
          </w:tcPr>
          <w:p w14:paraId="13D8162F" w14:textId="77777777" w:rsidR="00D4509F" w:rsidRDefault="00D4509F" w:rsidP="0095743E">
            <w:pPr>
              <w:rPr>
                <w:rFonts w:eastAsia="David"/>
                <w:b/>
                <w:bCs/>
                <w:color w:val="000000"/>
                <w:rtl/>
              </w:rPr>
            </w:pPr>
            <w:r>
              <w:rPr>
                <w:rFonts w:eastAsia="David"/>
                <w:b/>
                <w:bCs/>
                <w:color w:val="000000"/>
                <w:rtl/>
              </w:rPr>
              <w:t># מס'</w:t>
            </w:r>
          </w:p>
        </w:tc>
        <w:tc>
          <w:tcPr>
            <w:tcW w:w="858" w:type="pct"/>
            <w:tcBorders>
              <w:top w:val="single" w:sz="6" w:space="0" w:color="000000"/>
              <w:left w:val="single" w:sz="6" w:space="0" w:color="000000"/>
              <w:bottom w:val="single" w:sz="6" w:space="0" w:color="000000"/>
              <w:right w:val="single" w:sz="6" w:space="0" w:color="000000"/>
            </w:tcBorders>
            <w:shd w:val="clear" w:color="auto" w:fill="FFF2CC" w:themeFill="accent4" w:themeFillTint="33"/>
            <w:tcMar>
              <w:top w:w="22" w:type="dxa"/>
              <w:left w:w="22" w:type="dxa"/>
              <w:bottom w:w="22" w:type="dxa"/>
              <w:right w:w="22" w:type="dxa"/>
            </w:tcMar>
            <w:vAlign w:val="center"/>
            <w:hideMark/>
          </w:tcPr>
          <w:p w14:paraId="63D7C697" w14:textId="77777777" w:rsidR="00D4509F" w:rsidRDefault="00D4509F" w:rsidP="0095743E">
            <w:pPr>
              <w:rPr>
                <w:rFonts w:eastAsia="David"/>
                <w:b/>
                <w:bCs/>
                <w:color w:val="000000"/>
                <w:rtl/>
              </w:rPr>
            </w:pPr>
            <w:r>
              <w:rPr>
                <w:rFonts w:eastAsia="David"/>
                <w:b/>
                <w:bCs/>
                <w:color w:val="000000"/>
                <w:rtl/>
              </w:rPr>
              <w:t>תיאור מדד</w:t>
            </w:r>
          </w:p>
        </w:tc>
        <w:tc>
          <w:tcPr>
            <w:tcW w:w="3345" w:type="pct"/>
            <w:tcBorders>
              <w:top w:val="single" w:sz="6" w:space="0" w:color="000000"/>
              <w:left w:val="single" w:sz="6" w:space="0" w:color="000000"/>
              <w:bottom w:val="single" w:sz="6" w:space="0" w:color="000000"/>
              <w:right w:val="single" w:sz="6" w:space="0" w:color="000000"/>
            </w:tcBorders>
            <w:shd w:val="clear" w:color="auto" w:fill="FFF2CC" w:themeFill="accent4" w:themeFillTint="33"/>
            <w:tcMar>
              <w:top w:w="22" w:type="dxa"/>
              <w:left w:w="22" w:type="dxa"/>
              <w:bottom w:w="22" w:type="dxa"/>
              <w:right w:w="22" w:type="dxa"/>
            </w:tcMar>
            <w:vAlign w:val="center"/>
            <w:hideMark/>
          </w:tcPr>
          <w:p w14:paraId="67EA6D90" w14:textId="77777777" w:rsidR="00D4509F" w:rsidRDefault="00D4509F" w:rsidP="0095743E">
            <w:pPr>
              <w:rPr>
                <w:rFonts w:eastAsia="David"/>
                <w:b/>
                <w:bCs/>
                <w:color w:val="000000"/>
                <w:rtl/>
              </w:rPr>
            </w:pPr>
            <w:r>
              <w:rPr>
                <w:rFonts w:eastAsia="David"/>
                <w:b/>
                <w:bCs/>
                <w:color w:val="000000"/>
                <w:rtl/>
              </w:rPr>
              <w:t>צורת חישוב</w:t>
            </w:r>
          </w:p>
        </w:tc>
        <w:tc>
          <w:tcPr>
            <w:tcW w:w="508" w:type="pct"/>
            <w:tcBorders>
              <w:top w:val="single" w:sz="6" w:space="0" w:color="000000"/>
              <w:left w:val="single" w:sz="6" w:space="0" w:color="000000"/>
              <w:bottom w:val="single" w:sz="6" w:space="0" w:color="000000"/>
              <w:right w:val="single" w:sz="6" w:space="0" w:color="000000"/>
            </w:tcBorders>
            <w:shd w:val="clear" w:color="auto" w:fill="FFF2CC" w:themeFill="accent4" w:themeFillTint="33"/>
            <w:tcMar>
              <w:top w:w="22" w:type="dxa"/>
              <w:left w:w="22" w:type="dxa"/>
              <w:bottom w:w="22" w:type="dxa"/>
              <w:right w:w="22" w:type="dxa"/>
            </w:tcMar>
            <w:vAlign w:val="center"/>
            <w:hideMark/>
          </w:tcPr>
          <w:p w14:paraId="277A1DEE" w14:textId="77777777" w:rsidR="00D4509F" w:rsidRDefault="00D4509F" w:rsidP="0095743E">
            <w:pPr>
              <w:jc w:val="center"/>
              <w:rPr>
                <w:rFonts w:eastAsia="David"/>
                <w:b/>
                <w:bCs/>
                <w:color w:val="000000"/>
                <w:rtl/>
              </w:rPr>
            </w:pPr>
            <w:r>
              <w:rPr>
                <w:rFonts w:eastAsia="David"/>
                <w:b/>
                <w:bCs/>
                <w:color w:val="000000"/>
                <w:rtl/>
              </w:rPr>
              <w:t>משקל</w:t>
            </w:r>
          </w:p>
        </w:tc>
      </w:tr>
      <w:tr w:rsidR="00D4509F" w14:paraId="20749A29" w14:textId="77777777" w:rsidTr="0095743E">
        <w:trPr>
          <w:jc w:val="right"/>
        </w:trPr>
        <w:tc>
          <w:tcPr>
            <w:tcW w:w="2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A2B441" w14:textId="77777777" w:rsidR="00D4509F" w:rsidRDefault="00D4509F" w:rsidP="0095743E">
            <w:pPr>
              <w:rPr>
                <w:rFonts w:eastAsia="David"/>
                <w:color w:val="000000"/>
              </w:rPr>
            </w:pPr>
            <w:r>
              <w:rPr>
                <w:rFonts w:eastAsia="David"/>
                <w:color w:val="000000"/>
              </w:rPr>
              <w:t>1</w:t>
            </w:r>
          </w:p>
        </w:tc>
        <w:tc>
          <w:tcPr>
            <w:tcW w:w="85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4EA1501" w14:textId="77777777" w:rsidR="00D4509F" w:rsidRPr="008E3C77" w:rsidRDefault="00D4509F" w:rsidP="0095743E">
            <w:pPr>
              <w:rPr>
                <w:rFonts w:eastAsia="David"/>
                <w:b/>
                <w:bCs/>
                <w:color w:val="000000"/>
                <w:rtl/>
              </w:rPr>
            </w:pPr>
            <w:r w:rsidRPr="008E3C77">
              <w:rPr>
                <w:rFonts w:eastAsia="David"/>
                <w:b/>
                <w:bCs/>
                <w:color w:val="000000"/>
                <w:rtl/>
              </w:rPr>
              <w:t>מספר שנות ניסיון</w:t>
            </w:r>
          </w:p>
        </w:tc>
        <w:tc>
          <w:tcPr>
            <w:tcW w:w="334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33496B6" w14:textId="77777777" w:rsidR="00D4509F" w:rsidRDefault="00D4509F" w:rsidP="0095743E">
            <w:pPr>
              <w:rPr>
                <w:rFonts w:eastAsia="David"/>
                <w:color w:val="000000"/>
                <w:rtl/>
              </w:rPr>
            </w:pPr>
            <w:r>
              <w:rPr>
                <w:rFonts w:eastAsia="David"/>
                <w:color w:val="000000"/>
                <w:rtl/>
              </w:rPr>
              <w:t>יינתנו 3 נקודות בגין כל שנת ניסיון נוספת</w:t>
            </w:r>
            <w:r>
              <w:rPr>
                <w:rFonts w:eastAsia="David" w:hint="cs"/>
                <w:color w:val="000000"/>
                <w:rtl/>
              </w:rPr>
              <w:t xml:space="preserve"> מעבר לתנאי הסף</w:t>
            </w:r>
            <w:r w:rsidR="004F0F73">
              <w:rPr>
                <w:rFonts w:eastAsia="David" w:hint="cs"/>
                <w:color w:val="000000"/>
                <w:rtl/>
              </w:rPr>
              <w:t xml:space="preserve">, במהלך השנים </w:t>
            </w:r>
            <w:r w:rsidR="00530322">
              <w:rPr>
                <w:rFonts w:eastAsia="David" w:hint="cs"/>
                <w:color w:val="000000"/>
                <w:rtl/>
              </w:rPr>
              <w:t>2016 עד 2025</w:t>
            </w:r>
            <w:r>
              <w:rPr>
                <w:rFonts w:eastAsia="David" w:hint="cs"/>
                <w:color w:val="000000"/>
                <w:rtl/>
              </w:rPr>
              <w:t>.</w:t>
            </w:r>
          </w:p>
        </w:tc>
        <w:tc>
          <w:tcPr>
            <w:tcW w:w="50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386ABAB" w14:textId="77777777" w:rsidR="00D4509F" w:rsidRDefault="00D4509F" w:rsidP="0095743E">
            <w:pPr>
              <w:jc w:val="center"/>
              <w:rPr>
                <w:rFonts w:eastAsia="David"/>
                <w:color w:val="000000"/>
              </w:rPr>
            </w:pPr>
            <w:r>
              <w:rPr>
                <w:rFonts w:eastAsia="David"/>
                <w:color w:val="000000"/>
              </w:rPr>
              <w:t>15%</w:t>
            </w:r>
          </w:p>
        </w:tc>
      </w:tr>
      <w:tr w:rsidR="00D4509F" w14:paraId="7D3A673F" w14:textId="77777777" w:rsidTr="0095743E">
        <w:trPr>
          <w:jc w:val="right"/>
        </w:trPr>
        <w:tc>
          <w:tcPr>
            <w:tcW w:w="2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44AE4F9" w14:textId="77777777" w:rsidR="00D4509F" w:rsidRDefault="00D4509F" w:rsidP="0095743E">
            <w:pPr>
              <w:rPr>
                <w:rFonts w:eastAsia="David"/>
                <w:color w:val="000000"/>
              </w:rPr>
            </w:pPr>
            <w:r>
              <w:rPr>
                <w:rFonts w:eastAsia="David"/>
                <w:color w:val="000000"/>
              </w:rPr>
              <w:t>2</w:t>
            </w:r>
          </w:p>
        </w:tc>
        <w:tc>
          <w:tcPr>
            <w:tcW w:w="85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383EE246" w14:textId="77777777" w:rsidR="00D4509F" w:rsidRPr="008E3C77" w:rsidRDefault="00D4509F" w:rsidP="0095743E">
            <w:pPr>
              <w:rPr>
                <w:rFonts w:eastAsia="David"/>
                <w:b/>
                <w:bCs/>
                <w:color w:val="000000"/>
                <w:rtl/>
              </w:rPr>
            </w:pPr>
            <w:r w:rsidRPr="008E3C77">
              <w:rPr>
                <w:rFonts w:eastAsia="David"/>
                <w:b/>
                <w:bCs/>
                <w:color w:val="000000"/>
                <w:rtl/>
              </w:rPr>
              <w:t>מספר לקוחות</w:t>
            </w:r>
            <w:r>
              <w:rPr>
                <w:rFonts w:eastAsia="David" w:hint="cs"/>
                <w:b/>
                <w:bCs/>
                <w:color w:val="000000"/>
                <w:rtl/>
              </w:rPr>
              <w:t xml:space="preserve"> ציבוריים</w:t>
            </w:r>
          </w:p>
        </w:tc>
        <w:tc>
          <w:tcPr>
            <w:tcW w:w="334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F7B6BA6" w14:textId="77777777" w:rsidR="00D4509F" w:rsidRDefault="00D4509F" w:rsidP="0095743E">
            <w:pPr>
              <w:rPr>
                <w:rFonts w:eastAsia="David"/>
                <w:color w:val="000000"/>
                <w:rtl/>
              </w:rPr>
            </w:pPr>
            <w:r>
              <w:rPr>
                <w:rFonts w:eastAsia="David"/>
                <w:color w:val="000000"/>
                <w:rtl/>
              </w:rPr>
              <w:t>יינתנו 5 נקודות בגין כל לקוח ציבורי נוסף</w:t>
            </w:r>
            <w:r>
              <w:rPr>
                <w:rFonts w:eastAsia="David" w:hint="cs"/>
                <w:color w:val="000000"/>
                <w:rtl/>
              </w:rPr>
              <w:t xml:space="preserve"> מעבר לתנאי הסף</w:t>
            </w:r>
            <w:r w:rsidR="00530322">
              <w:rPr>
                <w:rFonts w:eastAsia="David" w:hint="cs"/>
                <w:color w:val="000000"/>
                <w:rtl/>
              </w:rPr>
              <w:t>, במהלך השנים 2021 עד 2025</w:t>
            </w:r>
            <w:r>
              <w:rPr>
                <w:rFonts w:eastAsia="David" w:hint="cs"/>
                <w:color w:val="000000"/>
                <w:rtl/>
              </w:rPr>
              <w:t>.</w:t>
            </w:r>
          </w:p>
        </w:tc>
        <w:tc>
          <w:tcPr>
            <w:tcW w:w="50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CDD9F71" w14:textId="77777777" w:rsidR="00D4509F" w:rsidRDefault="00D4509F" w:rsidP="0095743E">
            <w:pPr>
              <w:jc w:val="center"/>
              <w:rPr>
                <w:rFonts w:eastAsia="David"/>
                <w:color w:val="000000"/>
              </w:rPr>
            </w:pPr>
            <w:r>
              <w:rPr>
                <w:rFonts w:eastAsia="David"/>
                <w:color w:val="000000"/>
              </w:rPr>
              <w:t>15%</w:t>
            </w:r>
          </w:p>
        </w:tc>
      </w:tr>
      <w:tr w:rsidR="00D4509F" w14:paraId="3D2B4CD1" w14:textId="77777777" w:rsidTr="0095743E">
        <w:trPr>
          <w:jc w:val="right"/>
        </w:trPr>
        <w:tc>
          <w:tcPr>
            <w:tcW w:w="2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497DABE" w14:textId="77777777" w:rsidR="00D4509F" w:rsidRDefault="00D4509F" w:rsidP="0095743E">
            <w:pPr>
              <w:rPr>
                <w:rFonts w:eastAsia="David"/>
                <w:color w:val="000000"/>
              </w:rPr>
            </w:pPr>
            <w:r>
              <w:rPr>
                <w:rFonts w:eastAsia="David"/>
                <w:color w:val="000000"/>
              </w:rPr>
              <w:t>3</w:t>
            </w:r>
          </w:p>
        </w:tc>
        <w:tc>
          <w:tcPr>
            <w:tcW w:w="85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0AF726F" w14:textId="77777777" w:rsidR="00D4509F" w:rsidRPr="008E3C77" w:rsidRDefault="00D4509F" w:rsidP="0095743E">
            <w:pPr>
              <w:rPr>
                <w:rFonts w:eastAsia="David"/>
                <w:b/>
                <w:bCs/>
                <w:color w:val="000000"/>
                <w:rtl/>
              </w:rPr>
            </w:pPr>
            <w:r w:rsidRPr="008E3C77">
              <w:rPr>
                <w:rFonts w:eastAsia="David"/>
                <w:b/>
                <w:bCs/>
                <w:color w:val="000000"/>
                <w:rtl/>
              </w:rPr>
              <w:t>חוות דעת לקוחות</w:t>
            </w:r>
          </w:p>
        </w:tc>
        <w:tc>
          <w:tcPr>
            <w:tcW w:w="334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35C5C3C6" w14:textId="69463F90" w:rsidR="00D4509F" w:rsidRDefault="00D4509F" w:rsidP="0095743E">
            <w:pPr>
              <w:rPr>
                <w:rtl/>
              </w:rPr>
            </w:pPr>
            <w:r>
              <w:rPr>
                <w:rFonts w:hint="cs"/>
                <w:rtl/>
              </w:rPr>
              <w:t xml:space="preserve">תיעשה פנייה לשני לקוחות קודמים של המציע, מבין אלו שצוינו </w:t>
            </w:r>
            <w:r w:rsidR="00B84209">
              <w:rPr>
                <w:rFonts w:hint="cs"/>
                <w:rtl/>
              </w:rPr>
              <w:t>בהצעת המציע</w:t>
            </w:r>
            <w:r>
              <w:rPr>
                <w:rFonts w:hint="cs"/>
                <w:rtl/>
              </w:rPr>
              <w:t>, והם יתבקשו לנקד את המציע בסולם של 1-5 בהתאם לפרמטרים הבאים:</w:t>
            </w:r>
          </w:p>
          <w:p w14:paraId="7EF44649" w14:textId="77777777" w:rsidR="00D4509F" w:rsidRDefault="00D4509F" w:rsidP="00C851C7">
            <w:pPr>
              <w:pStyle w:val="af4"/>
              <w:numPr>
                <w:ilvl w:val="3"/>
                <w:numId w:val="72"/>
              </w:numPr>
              <w:tabs>
                <w:tab w:val="clear" w:pos="2880"/>
              </w:tabs>
              <w:ind w:left="449"/>
            </w:pPr>
            <w:r>
              <w:rPr>
                <w:rFonts w:hint="cs"/>
                <w:rtl/>
              </w:rPr>
              <w:t>שביעות רצון ממערכת הניטור וההתראות (25%);</w:t>
            </w:r>
          </w:p>
          <w:p w14:paraId="7C396A08" w14:textId="77777777" w:rsidR="00D4509F" w:rsidRDefault="00D4509F" w:rsidP="00C851C7">
            <w:pPr>
              <w:pStyle w:val="af4"/>
              <w:numPr>
                <w:ilvl w:val="3"/>
                <w:numId w:val="72"/>
              </w:numPr>
              <w:tabs>
                <w:tab w:val="clear" w:pos="2880"/>
              </w:tabs>
              <w:ind w:left="449"/>
            </w:pPr>
            <w:r>
              <w:rPr>
                <w:rFonts w:hint="cs"/>
                <w:rtl/>
              </w:rPr>
              <w:t>שביעות רצון מאיכות התוצרים (25%);</w:t>
            </w:r>
          </w:p>
          <w:p w14:paraId="41A5BD80" w14:textId="77777777" w:rsidR="00D4509F" w:rsidRDefault="00D4509F" w:rsidP="00C851C7">
            <w:pPr>
              <w:pStyle w:val="af4"/>
              <w:numPr>
                <w:ilvl w:val="3"/>
                <w:numId w:val="72"/>
              </w:numPr>
              <w:tabs>
                <w:tab w:val="clear" w:pos="2880"/>
              </w:tabs>
              <w:ind w:left="449"/>
            </w:pPr>
            <w:r>
              <w:rPr>
                <w:rFonts w:hint="cs"/>
                <w:rtl/>
              </w:rPr>
              <w:t>זמינות השירות ועמידה בזמנים (30%);</w:t>
            </w:r>
          </w:p>
          <w:p w14:paraId="0E63B670" w14:textId="77777777" w:rsidR="00D4509F" w:rsidRDefault="00D4509F" w:rsidP="00C851C7">
            <w:pPr>
              <w:pStyle w:val="af4"/>
              <w:numPr>
                <w:ilvl w:val="3"/>
                <w:numId w:val="72"/>
              </w:numPr>
              <w:tabs>
                <w:tab w:val="clear" w:pos="2880"/>
              </w:tabs>
              <w:ind w:left="449"/>
            </w:pPr>
            <w:r>
              <w:rPr>
                <w:rFonts w:hint="cs"/>
                <w:rtl/>
              </w:rPr>
              <w:t>התרשמות כללית מהמציע (20%).</w:t>
            </w:r>
          </w:p>
          <w:p w14:paraId="10571A0C" w14:textId="759AC4C8" w:rsidR="00D838BF" w:rsidRDefault="00D838BF" w:rsidP="00D838BF">
            <w:pPr>
              <w:rPr>
                <w:rtl/>
              </w:rPr>
            </w:pPr>
            <w:r>
              <w:rPr>
                <w:rFonts w:hint="cs"/>
                <w:rtl/>
              </w:rPr>
              <w:t xml:space="preserve">יובהר כי על אף האמור לעיל, </w:t>
            </w:r>
            <w:r w:rsidRPr="00D838BF">
              <w:rPr>
                <w:rFonts w:hint="cs"/>
                <w:rtl/>
              </w:rPr>
              <w:t xml:space="preserve">המזמין רשאי </w:t>
            </w:r>
            <w:r>
              <w:rPr>
                <w:rFonts w:hint="cs"/>
                <w:rtl/>
              </w:rPr>
              <w:t>לפנות גם</w:t>
            </w:r>
            <w:r w:rsidRPr="00D838BF">
              <w:rPr>
                <w:rFonts w:hint="cs"/>
                <w:rtl/>
              </w:rPr>
              <w:t xml:space="preserve"> ללקוח שלא מופיע ברשימת המציע</w:t>
            </w:r>
            <w:r w:rsidR="00911673">
              <w:rPr>
                <w:rFonts w:hint="cs"/>
                <w:rtl/>
              </w:rPr>
              <w:t>,</w:t>
            </w:r>
            <w:r>
              <w:rPr>
                <w:rFonts w:hint="cs"/>
                <w:rtl/>
              </w:rPr>
              <w:t xml:space="preserve"> לשם קבלת </w:t>
            </w:r>
            <w:proofErr w:type="spellStart"/>
            <w:r w:rsidR="00911673">
              <w:rPr>
                <w:rFonts w:hint="cs"/>
                <w:rtl/>
              </w:rPr>
              <w:t>חוו"ד</w:t>
            </w:r>
            <w:proofErr w:type="spellEnd"/>
            <w:r w:rsidR="00911673">
              <w:rPr>
                <w:rFonts w:hint="cs"/>
                <w:rtl/>
              </w:rPr>
              <w:t xml:space="preserve"> כאמור</w:t>
            </w:r>
            <w:r>
              <w:rPr>
                <w:rFonts w:hint="cs"/>
                <w:rtl/>
              </w:rPr>
              <w:t>.</w:t>
            </w:r>
          </w:p>
          <w:p w14:paraId="225A9F7C" w14:textId="235A7047" w:rsidR="00D4509F" w:rsidRDefault="00911673" w:rsidP="0095743E">
            <w:pPr>
              <w:rPr>
                <w:rtl/>
              </w:rPr>
            </w:pPr>
            <w:r>
              <w:rPr>
                <w:rFonts w:hint="cs"/>
                <w:rtl/>
              </w:rPr>
              <w:t xml:space="preserve">עוד </w:t>
            </w:r>
            <w:r w:rsidR="00D4509F">
              <w:rPr>
                <w:rFonts w:hint="cs"/>
                <w:rtl/>
              </w:rPr>
              <w:t>יובהר כי ככל שלמזמין ניסיון קודם עם המציע בחמש השנים האחרונות, המזמין יהיה רשאי לשמש כאחד הלקוחות לעניין סעיף זה, ולנקד את המציע בהתאם לפרמטרים המפורטים לעיל.</w:t>
            </w:r>
          </w:p>
          <w:p w14:paraId="09A525C0" w14:textId="77777777" w:rsidR="00D4509F" w:rsidRDefault="00D4509F" w:rsidP="0095743E">
            <w:pPr>
              <w:rPr>
                <w:rFonts w:eastAsia="David"/>
                <w:color w:val="000000"/>
                <w:rtl/>
              </w:rPr>
            </w:pPr>
            <w:r>
              <w:rPr>
                <w:rFonts w:hint="cs"/>
                <w:rtl/>
              </w:rPr>
              <w:t>הניקוד הסופי בקריטריון זה יחושב כממוצע הציונים של שני הלקוחות.</w:t>
            </w:r>
          </w:p>
        </w:tc>
        <w:tc>
          <w:tcPr>
            <w:tcW w:w="50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FA5F817" w14:textId="68CC51AD" w:rsidR="00D4509F" w:rsidRDefault="00B26A24" w:rsidP="0095743E">
            <w:pPr>
              <w:jc w:val="center"/>
              <w:rPr>
                <w:rFonts w:eastAsia="David"/>
                <w:color w:val="000000"/>
              </w:rPr>
            </w:pPr>
            <w:r>
              <w:rPr>
                <w:rFonts w:eastAsia="David"/>
                <w:color w:val="000000"/>
              </w:rPr>
              <w:t>15%</w:t>
            </w:r>
          </w:p>
        </w:tc>
      </w:tr>
      <w:tr w:rsidR="00D4509F" w14:paraId="1BF2AFA2" w14:textId="77777777" w:rsidTr="0095743E">
        <w:trPr>
          <w:jc w:val="right"/>
        </w:trPr>
        <w:tc>
          <w:tcPr>
            <w:tcW w:w="2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12ECC30" w14:textId="77777777" w:rsidR="00D4509F" w:rsidRDefault="00D4509F" w:rsidP="0095743E">
            <w:pPr>
              <w:rPr>
                <w:rFonts w:eastAsia="David"/>
                <w:color w:val="000000"/>
                <w:rtl/>
              </w:rPr>
            </w:pPr>
            <w:r>
              <w:rPr>
                <w:rFonts w:eastAsia="David"/>
                <w:color w:val="000000"/>
              </w:rPr>
              <w:t>4</w:t>
            </w:r>
          </w:p>
        </w:tc>
        <w:tc>
          <w:tcPr>
            <w:tcW w:w="85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3B5C143F" w14:textId="77777777" w:rsidR="00D4509F" w:rsidRPr="008E3C77" w:rsidRDefault="00D4509F" w:rsidP="0095743E">
            <w:pPr>
              <w:rPr>
                <w:rFonts w:eastAsia="David"/>
                <w:b/>
                <w:bCs/>
                <w:color w:val="000000"/>
                <w:rtl/>
              </w:rPr>
            </w:pPr>
            <w:r w:rsidRPr="008E3C77">
              <w:rPr>
                <w:rFonts w:eastAsia="David"/>
                <w:b/>
                <w:bCs/>
                <w:color w:val="000000"/>
                <w:rtl/>
              </w:rPr>
              <w:t>משימת מבחן</w:t>
            </w:r>
          </w:p>
        </w:tc>
        <w:tc>
          <w:tcPr>
            <w:tcW w:w="334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6818150" w14:textId="77777777" w:rsidR="00D4509F" w:rsidRDefault="00D4509F" w:rsidP="0095743E">
            <w:pPr>
              <w:rPr>
                <w:rFonts w:eastAsia="David"/>
                <w:color w:val="000000"/>
                <w:rtl/>
              </w:rPr>
            </w:pPr>
            <w:r>
              <w:rPr>
                <w:rFonts w:eastAsia="David"/>
                <w:color w:val="000000"/>
                <w:rtl/>
              </w:rPr>
              <w:t>תי</w:t>
            </w:r>
            <w:r>
              <w:rPr>
                <w:rFonts w:eastAsia="David" w:hint="cs"/>
                <w:color w:val="000000"/>
                <w:rtl/>
              </w:rPr>
              <w:t>מסר</w:t>
            </w:r>
            <w:r>
              <w:rPr>
                <w:rFonts w:eastAsia="David"/>
                <w:color w:val="000000"/>
                <w:rtl/>
              </w:rPr>
              <w:t xml:space="preserve"> למציע משימת ניטור תקשורתי</w:t>
            </w:r>
            <w:r>
              <w:rPr>
                <w:rFonts w:eastAsia="David" w:hint="cs"/>
                <w:color w:val="000000"/>
                <w:rtl/>
              </w:rPr>
              <w:t>, לרבות מילות מפתח רלוונטיות,</w:t>
            </w:r>
            <w:r>
              <w:rPr>
                <w:rFonts w:eastAsia="David"/>
                <w:color w:val="000000"/>
                <w:rtl/>
              </w:rPr>
              <w:t xml:space="preserve"> והוא יידרש לבצע</w:t>
            </w:r>
            <w:r>
              <w:rPr>
                <w:rFonts w:eastAsia="David" w:hint="cs"/>
                <w:color w:val="000000"/>
                <w:rtl/>
              </w:rPr>
              <w:t xml:space="preserve"> את המשימה</w:t>
            </w:r>
            <w:r>
              <w:rPr>
                <w:rFonts w:eastAsia="David"/>
                <w:color w:val="000000"/>
                <w:rtl/>
              </w:rPr>
              <w:t xml:space="preserve"> תוך </w:t>
            </w:r>
            <w:r>
              <w:rPr>
                <w:rFonts w:eastAsia="David" w:hint="cs"/>
                <w:color w:val="000000"/>
                <w:rtl/>
              </w:rPr>
              <w:t xml:space="preserve">48 </w:t>
            </w:r>
            <w:r>
              <w:rPr>
                <w:rFonts w:eastAsia="David"/>
                <w:color w:val="000000"/>
                <w:rtl/>
              </w:rPr>
              <w:t>שעות.</w:t>
            </w:r>
            <w:r>
              <w:rPr>
                <w:rFonts w:eastAsia="David" w:hint="cs"/>
                <w:color w:val="000000"/>
                <w:rtl/>
              </w:rPr>
              <w:t xml:space="preserve"> להלן הפרמטרים שייבחנו:</w:t>
            </w:r>
          </w:p>
          <w:p w14:paraId="414ABE64" w14:textId="77777777" w:rsidR="00D4509F" w:rsidRDefault="00D4509F" w:rsidP="00C851C7">
            <w:pPr>
              <w:pStyle w:val="af4"/>
              <w:numPr>
                <w:ilvl w:val="3"/>
                <w:numId w:val="82"/>
              </w:numPr>
              <w:tabs>
                <w:tab w:val="clear" w:pos="2880"/>
              </w:tabs>
              <w:ind w:left="449"/>
              <w:rPr>
                <w:rFonts w:eastAsia="David"/>
                <w:color w:val="000000"/>
              </w:rPr>
            </w:pPr>
            <w:r w:rsidRPr="00E501B9">
              <w:rPr>
                <w:rFonts w:eastAsia="David"/>
                <w:color w:val="000000"/>
                <w:rtl/>
              </w:rPr>
              <w:t>רלוונטיות האזכורים</w:t>
            </w:r>
            <w:r>
              <w:rPr>
                <w:rFonts w:eastAsia="David" w:hint="cs"/>
                <w:color w:val="000000"/>
                <w:rtl/>
              </w:rPr>
              <w:t xml:space="preserve"> וגיוון</w:t>
            </w:r>
            <w:r w:rsidRPr="00E501B9">
              <w:rPr>
                <w:rFonts w:eastAsia="David"/>
                <w:color w:val="000000"/>
                <w:rtl/>
              </w:rPr>
              <w:t xml:space="preserve"> – תיבחן רמת הדיוק והרלוונטיות של האזכורים שנאספו, תוך סינון יעיל של </w:t>
            </w:r>
            <w:r w:rsidRPr="00E501B9">
              <w:rPr>
                <w:rFonts w:eastAsia="David"/>
                <w:color w:val="000000"/>
                <w:rtl/>
              </w:rPr>
              <w:lastRenderedPageBreak/>
              <w:t xml:space="preserve">תכנים שאינם </w:t>
            </w:r>
            <w:r w:rsidR="003A30C3">
              <w:rPr>
                <w:rFonts w:eastAsia="David" w:hint="cs"/>
                <w:color w:val="000000"/>
                <w:rtl/>
              </w:rPr>
              <w:t>רלוונטיים</w:t>
            </w:r>
            <w:r w:rsidR="003A30C3" w:rsidRPr="00E501B9">
              <w:rPr>
                <w:rFonts w:eastAsia="David"/>
                <w:color w:val="000000"/>
                <w:rtl/>
              </w:rPr>
              <w:t xml:space="preserve"> </w:t>
            </w:r>
            <w:r w:rsidRPr="00E501B9">
              <w:rPr>
                <w:rFonts w:eastAsia="David"/>
                <w:color w:val="000000"/>
                <w:rtl/>
              </w:rPr>
              <w:t>ל</w:t>
            </w:r>
            <w:r w:rsidR="00E506AB">
              <w:rPr>
                <w:rFonts w:eastAsia="David" w:hint="cs"/>
                <w:color w:val="000000"/>
                <w:rtl/>
              </w:rPr>
              <w:t>משרד</w:t>
            </w:r>
            <w:r w:rsidRPr="00E501B9">
              <w:rPr>
                <w:rFonts w:eastAsia="David"/>
                <w:color w:val="000000"/>
                <w:rtl/>
              </w:rPr>
              <w:t xml:space="preserve"> או לנושאים שנקבעו</w:t>
            </w:r>
            <w:r>
              <w:rPr>
                <w:rFonts w:eastAsia="David" w:hint="cs"/>
                <w:color w:val="000000"/>
                <w:rtl/>
              </w:rPr>
              <w:t xml:space="preserve">, וכן </w:t>
            </w:r>
            <w:r w:rsidR="003A30C3">
              <w:rPr>
                <w:rFonts w:eastAsia="David" w:hint="cs"/>
                <w:color w:val="000000"/>
                <w:rtl/>
              </w:rPr>
              <w:t>הימצאותם של כלל</w:t>
            </w:r>
            <w:r>
              <w:rPr>
                <w:rFonts w:eastAsia="David" w:hint="cs"/>
                <w:color w:val="000000"/>
                <w:rtl/>
              </w:rPr>
              <w:t xml:space="preserve"> מקורות המידע</w:t>
            </w:r>
            <w:r w:rsidR="003A30C3">
              <w:rPr>
                <w:rFonts w:eastAsia="David" w:hint="cs"/>
                <w:color w:val="000000"/>
                <w:rtl/>
              </w:rPr>
              <w:t xml:space="preserve"> הרלוונטיים. האזכורים ייכללו את כלל מקורות המידע הרלוונטיים לפי האשכול, לרבות רדיו וטלוויזיה באשכול א' ורשתות חברתיות באשכול ב'</w:t>
            </w:r>
            <w:r>
              <w:rPr>
                <w:rFonts w:eastAsia="David" w:hint="cs"/>
                <w:color w:val="000000"/>
                <w:rtl/>
              </w:rPr>
              <w:t xml:space="preserve"> (35%);</w:t>
            </w:r>
          </w:p>
          <w:p w14:paraId="4B2840F0" w14:textId="5EC361BB" w:rsidR="00D4509F" w:rsidRPr="004578AB" w:rsidRDefault="00ED1086" w:rsidP="00C851C7">
            <w:pPr>
              <w:pStyle w:val="af4"/>
              <w:numPr>
                <w:ilvl w:val="3"/>
                <w:numId w:val="82"/>
              </w:numPr>
              <w:tabs>
                <w:tab w:val="clear" w:pos="2880"/>
              </w:tabs>
              <w:ind w:left="449"/>
              <w:rPr>
                <w:rFonts w:eastAsia="David"/>
                <w:color w:val="000000"/>
              </w:rPr>
            </w:pPr>
            <w:r w:rsidRPr="00DE23C1">
              <w:rPr>
                <w:rFonts w:eastAsia="David"/>
                <w:color w:val="000000"/>
                <w:rtl/>
              </w:rPr>
              <w:t xml:space="preserve">איכות </w:t>
            </w:r>
            <w:r>
              <w:rPr>
                <w:rFonts w:eastAsia="David" w:hint="cs"/>
                <w:color w:val="000000"/>
                <w:rtl/>
              </w:rPr>
              <w:t xml:space="preserve">הניתוח </w:t>
            </w:r>
            <w:r w:rsidRPr="00DE23C1">
              <w:rPr>
                <w:rFonts w:eastAsia="David"/>
                <w:color w:val="000000"/>
                <w:rtl/>
              </w:rPr>
              <w:t>ונראות הדוח</w:t>
            </w:r>
            <w:r>
              <w:rPr>
                <w:rFonts w:eastAsia="David" w:hint="cs"/>
                <w:color w:val="000000"/>
                <w:rtl/>
              </w:rPr>
              <w:t xml:space="preserve"> - </w:t>
            </w:r>
            <w:r w:rsidR="00D4509F" w:rsidRPr="00E501B9">
              <w:rPr>
                <w:rFonts w:eastAsia="David"/>
                <w:color w:val="000000"/>
                <w:rtl/>
              </w:rPr>
              <w:t>איכות הניתוח האנליטי של המידע, היכולת לזהות מגמות תקשורתיות, דפוסי סנטימנט ותובנות יישומיות</w:t>
            </w:r>
            <w:r w:rsidR="007E3D11">
              <w:rPr>
                <w:rFonts w:eastAsia="David" w:hint="cs"/>
                <w:color w:val="000000"/>
                <w:rtl/>
              </w:rPr>
              <w:t xml:space="preserve">. </w:t>
            </w:r>
            <w:r w:rsidRPr="004578AB">
              <w:rPr>
                <w:rFonts w:eastAsia="David" w:hint="cs"/>
                <w:color w:val="000000"/>
                <w:rtl/>
              </w:rPr>
              <w:t xml:space="preserve">כן </w:t>
            </w:r>
            <w:r w:rsidR="00D4509F" w:rsidRPr="004578AB">
              <w:rPr>
                <w:rFonts w:eastAsia="David"/>
                <w:color w:val="000000"/>
                <w:rtl/>
              </w:rPr>
              <w:t>ייבחנו בהירות המבנה, סידור המידע,</w:t>
            </w:r>
            <w:r w:rsidR="00D4509F" w:rsidRPr="004578AB">
              <w:rPr>
                <w:rFonts w:eastAsia="David" w:hint="cs"/>
                <w:color w:val="000000"/>
                <w:rtl/>
              </w:rPr>
              <w:t xml:space="preserve"> </w:t>
            </w:r>
            <w:r w:rsidR="00D4509F" w:rsidRPr="004578AB">
              <w:rPr>
                <w:rFonts w:eastAsia="David"/>
                <w:color w:val="000000"/>
                <w:rtl/>
              </w:rPr>
              <w:t>השימוש בגרפים ובטבלאות, ורמת הקריאות והמקצועיות של הצג</w:t>
            </w:r>
            <w:r w:rsidRPr="004578AB">
              <w:rPr>
                <w:rFonts w:eastAsia="David" w:hint="cs"/>
                <w:color w:val="000000"/>
                <w:rtl/>
              </w:rPr>
              <w:t xml:space="preserve">ת הדוח </w:t>
            </w:r>
            <w:r w:rsidR="00D4509F" w:rsidRPr="004578AB">
              <w:rPr>
                <w:rFonts w:eastAsia="David" w:hint="cs"/>
                <w:color w:val="000000"/>
                <w:rtl/>
              </w:rPr>
              <w:t xml:space="preserve"> (</w:t>
            </w:r>
            <w:r w:rsidRPr="004578AB">
              <w:rPr>
                <w:rFonts w:eastAsia="David" w:hint="cs"/>
                <w:color w:val="000000"/>
                <w:rtl/>
              </w:rPr>
              <w:t>45</w:t>
            </w:r>
            <w:r w:rsidR="00D4509F" w:rsidRPr="004578AB">
              <w:rPr>
                <w:rFonts w:eastAsia="David" w:hint="cs"/>
                <w:color w:val="000000"/>
                <w:rtl/>
              </w:rPr>
              <w:t>%)</w:t>
            </w:r>
            <w:r w:rsidR="00F9069E" w:rsidRPr="004578AB">
              <w:rPr>
                <w:rFonts w:eastAsia="David" w:hint="cs"/>
                <w:color w:val="000000"/>
                <w:rtl/>
              </w:rPr>
              <w:t>;</w:t>
            </w:r>
          </w:p>
          <w:p w14:paraId="62501393" w14:textId="77777777" w:rsidR="00765415" w:rsidRDefault="00765415" w:rsidP="00C851C7">
            <w:pPr>
              <w:pStyle w:val="af4"/>
              <w:numPr>
                <w:ilvl w:val="3"/>
                <w:numId w:val="82"/>
              </w:numPr>
              <w:tabs>
                <w:tab w:val="clear" w:pos="2880"/>
              </w:tabs>
              <w:ind w:left="449"/>
              <w:rPr>
                <w:rFonts w:eastAsia="David"/>
                <w:color w:val="000000"/>
              </w:rPr>
            </w:pPr>
            <w:r>
              <w:rPr>
                <w:rFonts w:hint="cs"/>
                <w:rtl/>
              </w:rPr>
              <w:t>איכות לקט עיתונות יומי ו</w:t>
            </w:r>
            <w:r w:rsidR="00C16ADB">
              <w:rPr>
                <w:rFonts w:hint="cs"/>
                <w:rtl/>
              </w:rPr>
              <w:t xml:space="preserve">איכות </w:t>
            </w:r>
            <w:r>
              <w:rPr>
                <w:rFonts w:hint="cs"/>
                <w:rtl/>
              </w:rPr>
              <w:t>תמלול של קטע אודיו / וידאו</w:t>
            </w:r>
            <w:r w:rsidR="00C16ADB">
              <w:rPr>
                <w:rFonts w:eastAsia="David" w:hint="cs"/>
                <w:color w:val="000000"/>
                <w:rtl/>
              </w:rPr>
              <w:t xml:space="preserve"> (</w:t>
            </w:r>
            <w:r w:rsidR="00F9069E">
              <w:rPr>
                <w:rFonts w:eastAsia="David" w:hint="cs"/>
                <w:color w:val="000000"/>
                <w:rtl/>
              </w:rPr>
              <w:t>20%).</w:t>
            </w:r>
          </w:p>
          <w:p w14:paraId="350BC6D2" w14:textId="77777777" w:rsidR="00D4509F" w:rsidRPr="00224135" w:rsidRDefault="00D4509F" w:rsidP="0095743E">
            <w:pPr>
              <w:rPr>
                <w:rFonts w:eastAsia="David"/>
                <w:color w:val="000000"/>
                <w:rtl/>
              </w:rPr>
            </w:pPr>
            <w:r w:rsidRPr="000F7480">
              <w:rPr>
                <w:rFonts w:hint="cs"/>
                <w:rtl/>
              </w:rPr>
              <w:t>מובהר כי המשרד לא ישלם</w:t>
            </w:r>
            <w:r>
              <w:rPr>
                <w:rFonts w:hint="cs"/>
                <w:rtl/>
              </w:rPr>
              <w:t xml:space="preserve"> למציע</w:t>
            </w:r>
            <w:r w:rsidRPr="000F7480">
              <w:rPr>
                <w:rFonts w:hint="cs"/>
                <w:rtl/>
              </w:rPr>
              <w:t xml:space="preserve"> בגין ביצוע המשימה, ו</w:t>
            </w:r>
            <w:r>
              <w:rPr>
                <w:rFonts w:hint="cs"/>
                <w:rtl/>
              </w:rPr>
              <w:t xml:space="preserve">כי </w:t>
            </w:r>
            <w:r w:rsidRPr="000F7480">
              <w:rPr>
                <w:rFonts w:hint="cs"/>
                <w:rtl/>
              </w:rPr>
              <w:t>היא הכרחית לניקוד ההצעות</w:t>
            </w:r>
            <w:r>
              <w:rPr>
                <w:rFonts w:hint="cs"/>
                <w:rtl/>
              </w:rPr>
              <w:t>.</w:t>
            </w:r>
          </w:p>
        </w:tc>
        <w:tc>
          <w:tcPr>
            <w:tcW w:w="50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FD726A8" w14:textId="2A15132E" w:rsidR="00D4509F" w:rsidRDefault="00455C84" w:rsidP="0095743E">
            <w:pPr>
              <w:jc w:val="center"/>
              <w:rPr>
                <w:rFonts w:eastAsia="David"/>
                <w:color w:val="000000"/>
                <w:rtl/>
              </w:rPr>
            </w:pPr>
            <w:r>
              <w:rPr>
                <w:rFonts w:eastAsia="David"/>
                <w:color w:val="000000"/>
              </w:rPr>
              <w:lastRenderedPageBreak/>
              <w:t>30%</w:t>
            </w:r>
          </w:p>
        </w:tc>
      </w:tr>
      <w:tr w:rsidR="00D4509F" w14:paraId="060486C1" w14:textId="77777777" w:rsidTr="0095743E">
        <w:trPr>
          <w:jc w:val="right"/>
        </w:trPr>
        <w:tc>
          <w:tcPr>
            <w:tcW w:w="28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48A0F5" w14:textId="77777777" w:rsidR="00D4509F" w:rsidRDefault="00D4509F" w:rsidP="0095743E">
            <w:pPr>
              <w:rPr>
                <w:rFonts w:eastAsia="David"/>
                <w:color w:val="000000"/>
              </w:rPr>
            </w:pPr>
            <w:r>
              <w:rPr>
                <w:rFonts w:eastAsia="David"/>
                <w:color w:val="000000"/>
              </w:rPr>
              <w:t>5</w:t>
            </w:r>
          </w:p>
        </w:tc>
        <w:tc>
          <w:tcPr>
            <w:tcW w:w="85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553BF4E" w14:textId="77777777" w:rsidR="00D4509F" w:rsidRPr="008E3C77" w:rsidRDefault="00D4509F" w:rsidP="0095743E">
            <w:pPr>
              <w:rPr>
                <w:rFonts w:eastAsia="David"/>
                <w:b/>
                <w:bCs/>
                <w:color w:val="000000"/>
                <w:rtl/>
              </w:rPr>
            </w:pPr>
            <w:r w:rsidRPr="008E3C77">
              <w:rPr>
                <w:rFonts w:eastAsia="David"/>
                <w:b/>
                <w:bCs/>
                <w:color w:val="000000"/>
                <w:rtl/>
              </w:rPr>
              <w:t>ראיון</w:t>
            </w:r>
          </w:p>
        </w:tc>
        <w:tc>
          <w:tcPr>
            <w:tcW w:w="334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8DEE72F" w14:textId="77777777" w:rsidR="00D4509F" w:rsidRDefault="00D4509F" w:rsidP="0095743E">
            <w:pPr>
              <w:rPr>
                <w:rFonts w:eastAsia="David"/>
                <w:color w:val="000000"/>
                <w:rtl/>
              </w:rPr>
            </w:pPr>
            <w:r>
              <w:rPr>
                <w:rFonts w:eastAsia="David"/>
                <w:color w:val="000000"/>
                <w:rtl/>
              </w:rPr>
              <w:t xml:space="preserve">במסגרת </w:t>
            </w:r>
            <w:proofErr w:type="spellStart"/>
            <w:r>
              <w:rPr>
                <w:rFonts w:eastAsia="David"/>
                <w:color w:val="000000"/>
                <w:rtl/>
              </w:rPr>
              <w:t>הראיון</w:t>
            </w:r>
            <w:proofErr w:type="spellEnd"/>
            <w:r>
              <w:rPr>
                <w:rFonts w:eastAsia="David"/>
                <w:color w:val="000000"/>
                <w:rtl/>
              </w:rPr>
              <w:t xml:space="preserve"> ת</w:t>
            </w:r>
            <w:r>
              <w:rPr>
                <w:rFonts w:eastAsia="David" w:hint="cs"/>
                <w:color w:val="000000"/>
                <w:rtl/>
              </w:rPr>
              <w:t>י</w:t>
            </w:r>
            <w:r>
              <w:rPr>
                <w:rFonts w:eastAsia="David"/>
                <w:color w:val="000000"/>
                <w:rtl/>
              </w:rPr>
              <w:t xml:space="preserve">בחן ההתאמה של המציע לדרישות המכרז </w:t>
            </w:r>
            <w:proofErr w:type="spellStart"/>
            <w:r>
              <w:rPr>
                <w:rFonts w:eastAsia="David"/>
                <w:color w:val="000000"/>
                <w:rtl/>
              </w:rPr>
              <w:t>ויכולתיו</w:t>
            </w:r>
            <w:proofErr w:type="spellEnd"/>
            <w:r>
              <w:rPr>
                <w:rFonts w:eastAsia="David"/>
                <w:color w:val="000000"/>
                <w:rtl/>
              </w:rPr>
              <w:t xml:space="preserve"> וידיעותיו המקצועיות</w:t>
            </w:r>
            <w:r>
              <w:rPr>
                <w:rFonts w:eastAsia="David" w:hint="cs"/>
                <w:color w:val="000000"/>
                <w:rtl/>
              </w:rPr>
              <w:t>.</w:t>
            </w:r>
            <w:r>
              <w:rPr>
                <w:rFonts w:eastAsia="David"/>
                <w:color w:val="000000"/>
                <w:rtl/>
              </w:rPr>
              <w:t xml:space="preserve"> כמו כן ישמש </w:t>
            </w:r>
            <w:proofErr w:type="spellStart"/>
            <w:r>
              <w:rPr>
                <w:rFonts w:eastAsia="David"/>
                <w:color w:val="000000"/>
                <w:rtl/>
              </w:rPr>
              <w:t>הראיון</w:t>
            </w:r>
            <w:proofErr w:type="spellEnd"/>
            <w:r>
              <w:rPr>
                <w:rFonts w:eastAsia="David"/>
                <w:color w:val="000000"/>
                <w:rtl/>
              </w:rPr>
              <w:t xml:space="preserve"> להתרשמות כללית </w:t>
            </w:r>
            <w:proofErr w:type="spellStart"/>
            <w:r>
              <w:rPr>
                <w:rFonts w:eastAsia="David"/>
                <w:color w:val="000000"/>
                <w:rtl/>
              </w:rPr>
              <w:t>מהמציע</w:t>
            </w:r>
            <w:proofErr w:type="spellEnd"/>
            <w:r>
              <w:rPr>
                <w:rFonts w:eastAsia="David"/>
                <w:color w:val="000000"/>
                <w:rtl/>
              </w:rPr>
              <w:t>.</w:t>
            </w:r>
          </w:p>
          <w:p w14:paraId="3A57B35E" w14:textId="77777777" w:rsidR="00D4509F" w:rsidRDefault="00D4509F" w:rsidP="0095743E">
            <w:pPr>
              <w:rPr>
                <w:rFonts w:eastAsia="David"/>
                <w:color w:val="000000"/>
                <w:rtl/>
              </w:rPr>
            </w:pPr>
            <w:r>
              <w:rPr>
                <w:rFonts w:eastAsia="David" w:hint="cs"/>
                <w:color w:val="000000"/>
                <w:rtl/>
              </w:rPr>
              <w:t>להלן הפרמטרים שייבחנו:</w:t>
            </w:r>
          </w:p>
          <w:p w14:paraId="5188E6F4" w14:textId="77777777" w:rsidR="00D4509F" w:rsidRPr="008576BB" w:rsidRDefault="00D4509F" w:rsidP="00C851C7">
            <w:pPr>
              <w:pStyle w:val="af4"/>
              <w:numPr>
                <w:ilvl w:val="3"/>
                <w:numId w:val="83"/>
              </w:numPr>
              <w:tabs>
                <w:tab w:val="clear" w:pos="2880"/>
              </w:tabs>
              <w:ind w:left="449"/>
              <w:rPr>
                <w:rFonts w:eastAsia="David"/>
                <w:color w:val="000000"/>
                <w:rtl/>
              </w:rPr>
            </w:pPr>
            <w:r w:rsidRPr="008576BB">
              <w:rPr>
                <w:rFonts w:eastAsia="David"/>
                <w:color w:val="000000"/>
                <w:rtl/>
              </w:rPr>
              <w:t>הבנת צורכי ה</w:t>
            </w:r>
            <w:r w:rsidR="0034207A">
              <w:rPr>
                <w:rFonts w:eastAsia="David" w:hint="cs"/>
                <w:color w:val="000000"/>
                <w:rtl/>
              </w:rPr>
              <w:t>משרד</w:t>
            </w:r>
            <w:r w:rsidRPr="008576BB">
              <w:rPr>
                <w:rFonts w:eastAsia="David"/>
                <w:color w:val="000000"/>
                <w:rtl/>
              </w:rPr>
              <w:t xml:space="preserve"> ותחום פעילות</w:t>
            </w:r>
            <w:r w:rsidR="0034207A">
              <w:rPr>
                <w:rFonts w:eastAsia="David" w:hint="cs"/>
                <w:color w:val="000000"/>
                <w:rtl/>
              </w:rPr>
              <w:t>ו</w:t>
            </w:r>
            <w:r w:rsidRPr="008576BB">
              <w:rPr>
                <w:rFonts w:eastAsia="David"/>
                <w:color w:val="000000"/>
                <w:rtl/>
              </w:rPr>
              <w:t xml:space="preserve"> – תיבחן מידת ההיכרות של המציע עם תחום </w:t>
            </w:r>
            <w:r w:rsidR="0034207A">
              <w:rPr>
                <w:rFonts w:eastAsia="David" w:hint="cs"/>
                <w:color w:val="000000"/>
                <w:rtl/>
              </w:rPr>
              <w:t>החקלאות</w:t>
            </w:r>
            <w:r w:rsidRPr="008576BB">
              <w:rPr>
                <w:rFonts w:eastAsia="David"/>
                <w:color w:val="000000"/>
                <w:rtl/>
              </w:rPr>
              <w:t>, יעדיו והאתגרים התקשורתיים הרלוונטיים</w:t>
            </w:r>
            <w:r>
              <w:rPr>
                <w:rFonts w:eastAsia="David" w:hint="cs"/>
                <w:color w:val="000000"/>
                <w:rtl/>
              </w:rPr>
              <w:t xml:space="preserve"> (30%);</w:t>
            </w:r>
          </w:p>
          <w:p w14:paraId="0C10F543" w14:textId="77777777" w:rsidR="00D4509F" w:rsidRPr="008576BB" w:rsidRDefault="00D4509F" w:rsidP="00C851C7">
            <w:pPr>
              <w:pStyle w:val="af4"/>
              <w:numPr>
                <w:ilvl w:val="3"/>
                <w:numId w:val="83"/>
              </w:numPr>
              <w:tabs>
                <w:tab w:val="clear" w:pos="2880"/>
              </w:tabs>
              <w:ind w:left="449"/>
              <w:rPr>
                <w:rFonts w:eastAsia="David"/>
                <w:color w:val="000000"/>
                <w:rtl/>
              </w:rPr>
            </w:pPr>
            <w:r w:rsidRPr="008576BB">
              <w:rPr>
                <w:rFonts w:eastAsia="David"/>
                <w:color w:val="000000"/>
                <w:rtl/>
              </w:rPr>
              <w:t>ידע מקצועי ויכולת ניתוח תקשורתי – תוערך רמת הידע והניסיון בכלי ניטור וניתוח מדיה, בהפקת תובנות תקשורתיות וביישום מתודולוגיות אנליטיות</w:t>
            </w:r>
            <w:r>
              <w:rPr>
                <w:rFonts w:eastAsia="David" w:hint="cs"/>
                <w:color w:val="000000"/>
                <w:rtl/>
              </w:rPr>
              <w:t xml:space="preserve"> (30%);</w:t>
            </w:r>
          </w:p>
          <w:p w14:paraId="019DBDEC" w14:textId="77777777" w:rsidR="00D4509F" w:rsidRPr="008576BB" w:rsidRDefault="00D4509F" w:rsidP="00C851C7">
            <w:pPr>
              <w:pStyle w:val="af4"/>
              <w:numPr>
                <w:ilvl w:val="3"/>
                <w:numId w:val="83"/>
              </w:numPr>
              <w:tabs>
                <w:tab w:val="clear" w:pos="2880"/>
              </w:tabs>
              <w:ind w:left="449"/>
              <w:rPr>
                <w:rFonts w:eastAsia="David"/>
                <w:color w:val="000000"/>
                <w:rtl/>
              </w:rPr>
            </w:pPr>
            <w:r w:rsidRPr="008576BB">
              <w:rPr>
                <w:rFonts w:eastAsia="David"/>
                <w:color w:val="000000"/>
                <w:rtl/>
              </w:rPr>
              <w:t>איכות הצוות המוצע ויכולת שיתוף פעולה – תיבחן התרשמות מיכולות הצוות, זמינותו, חלוקת התפקידים ויכולת העבודה מול גורמי המקצוע ב</w:t>
            </w:r>
            <w:r w:rsidR="0034207A">
              <w:rPr>
                <w:rFonts w:eastAsia="David" w:hint="cs"/>
                <w:color w:val="000000"/>
                <w:rtl/>
              </w:rPr>
              <w:t>משרד</w:t>
            </w:r>
            <w:r>
              <w:rPr>
                <w:rFonts w:eastAsia="David" w:hint="cs"/>
                <w:color w:val="000000"/>
                <w:rtl/>
              </w:rPr>
              <w:t xml:space="preserve"> (20%);</w:t>
            </w:r>
          </w:p>
          <w:p w14:paraId="1B8BAB27" w14:textId="77777777" w:rsidR="00D4509F" w:rsidRPr="008576BB" w:rsidRDefault="00D4509F" w:rsidP="00C851C7">
            <w:pPr>
              <w:pStyle w:val="af4"/>
              <w:numPr>
                <w:ilvl w:val="3"/>
                <w:numId w:val="83"/>
              </w:numPr>
              <w:tabs>
                <w:tab w:val="clear" w:pos="2880"/>
              </w:tabs>
              <w:ind w:left="449"/>
              <w:rPr>
                <w:rFonts w:eastAsia="David"/>
                <w:color w:val="000000"/>
                <w:rtl/>
              </w:rPr>
            </w:pPr>
            <w:r>
              <w:rPr>
                <w:rFonts w:eastAsia="David" w:hint="cs"/>
                <w:color w:val="000000"/>
                <w:rtl/>
              </w:rPr>
              <w:t>ה</w:t>
            </w:r>
            <w:r w:rsidRPr="008576BB">
              <w:rPr>
                <w:rFonts w:eastAsia="David"/>
                <w:color w:val="000000"/>
                <w:rtl/>
              </w:rPr>
              <w:t>תרשמות כללית ומיומנויות תקשורתיות – תוערך יכולת הצג</w:t>
            </w:r>
            <w:r>
              <w:rPr>
                <w:rFonts w:eastAsia="David" w:hint="cs"/>
                <w:color w:val="000000"/>
                <w:rtl/>
              </w:rPr>
              <w:t>ת המידע</w:t>
            </w:r>
            <w:r w:rsidRPr="008576BB">
              <w:rPr>
                <w:rFonts w:eastAsia="David"/>
                <w:color w:val="000000"/>
                <w:rtl/>
              </w:rPr>
              <w:t xml:space="preserve"> </w:t>
            </w:r>
            <w:r>
              <w:rPr>
                <w:rFonts w:eastAsia="David" w:hint="cs"/>
                <w:color w:val="000000"/>
                <w:rtl/>
              </w:rPr>
              <w:t>ו</w:t>
            </w:r>
            <w:r w:rsidRPr="008576BB">
              <w:rPr>
                <w:rFonts w:eastAsia="David"/>
                <w:color w:val="000000"/>
                <w:rtl/>
              </w:rPr>
              <w:t>הבהירות</w:t>
            </w:r>
            <w:r>
              <w:rPr>
                <w:rFonts w:eastAsia="David" w:hint="cs"/>
                <w:color w:val="000000"/>
                <w:rtl/>
              </w:rPr>
              <w:t xml:space="preserve"> (20%).</w:t>
            </w:r>
          </w:p>
        </w:tc>
        <w:tc>
          <w:tcPr>
            <w:tcW w:w="508"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831B549" w14:textId="77777777" w:rsidR="00D4509F" w:rsidRDefault="00D4509F" w:rsidP="0095743E">
            <w:pPr>
              <w:jc w:val="center"/>
              <w:rPr>
                <w:rFonts w:eastAsia="David"/>
                <w:color w:val="000000"/>
              </w:rPr>
            </w:pPr>
            <w:r>
              <w:rPr>
                <w:rFonts w:eastAsia="David"/>
                <w:color w:val="000000"/>
              </w:rPr>
              <w:t>25%</w:t>
            </w:r>
          </w:p>
        </w:tc>
      </w:tr>
    </w:tbl>
    <w:p w14:paraId="76B25202" w14:textId="77777777" w:rsidR="0091559C" w:rsidRDefault="008E554C" w:rsidP="007B01DE">
      <w:pPr>
        <w:pStyle w:val="2-"/>
        <w:rPr>
          <w:rtl/>
        </w:rPr>
      </w:pPr>
      <w:r>
        <w:rPr>
          <w:rFonts w:hint="cs"/>
          <w:rtl/>
        </w:rPr>
        <w:t>מדדי מחיר</w:t>
      </w:r>
    </w:p>
    <w:p w14:paraId="320103E6" w14:textId="77777777" w:rsidR="0071157D" w:rsidRDefault="008E554C"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6BFF5B0E" w14:textId="77777777" w:rsidR="003242B8" w:rsidRDefault="008E554C" w:rsidP="003242B8">
      <w:pPr>
        <w:pStyle w:val="3-"/>
        <w:rPr>
          <w:rtl/>
        </w:rPr>
      </w:pPr>
      <w:r>
        <w:rPr>
          <w:rFonts w:hint="cs"/>
          <w:rtl/>
        </w:rPr>
        <w:t>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w:t>
      </w:r>
    </w:p>
    <w:p w14:paraId="3E551362"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60D574A3" w14:textId="77777777" w:rsidR="0086013E" w:rsidRDefault="008D68D8" w:rsidP="00A0392D">
      <w:pPr>
        <w:pStyle w:val="3-"/>
        <w:rPr>
          <w:rtl/>
        </w:rPr>
      </w:pPr>
      <w:r>
        <w:rPr>
          <w:rFonts w:hint="cs"/>
          <w:b/>
          <w:bCs/>
          <w:rtl/>
        </w:rPr>
        <w:t>אופן</w:t>
      </w:r>
      <w:r w:rsidR="008E554C">
        <w:rPr>
          <w:rFonts w:hint="cs"/>
          <w:b/>
          <w:bCs/>
          <w:rtl/>
        </w:rPr>
        <w:t xml:space="preserve"> חישוב</w:t>
      </w:r>
      <w:r w:rsidR="00704D89">
        <w:rPr>
          <w:rFonts w:hint="cs"/>
          <w:b/>
          <w:bCs/>
          <w:rtl/>
        </w:rPr>
        <w:t xml:space="preserve"> ציון</w:t>
      </w:r>
      <w:r w:rsidR="008E554C">
        <w:rPr>
          <w:rFonts w:hint="cs"/>
          <w:b/>
          <w:bCs/>
          <w:rtl/>
        </w:rPr>
        <w:t xml:space="preserve"> האיכות: </w:t>
      </w:r>
      <w:r w:rsidR="008E554C">
        <w:rPr>
          <w:rFonts w:hint="cs"/>
          <w:rtl/>
        </w:rPr>
        <w:t xml:space="preserve">עבור כל מציע יחושב ציון איכות בהתאם </w:t>
      </w:r>
      <w:proofErr w:type="spellStart"/>
      <w:r w:rsidR="008E554C">
        <w:rPr>
          <w:rFonts w:hint="cs"/>
          <w:rtl/>
        </w:rPr>
        <w:t>לסכימת</w:t>
      </w:r>
      <w:proofErr w:type="spellEnd"/>
      <w:r w:rsidR="008E554C">
        <w:rPr>
          <w:rFonts w:hint="cs"/>
          <w:rtl/>
        </w:rPr>
        <w:t xml:space="preserve"> כלל הציונים שקיבל המציע בכל תבחין איכות בהתאם למשקל של אותו תבחין.</w:t>
      </w:r>
    </w:p>
    <w:p w14:paraId="77E8697A" w14:textId="77777777" w:rsidR="00822845" w:rsidRDefault="008E554C" w:rsidP="00A0392D">
      <w:pPr>
        <w:pStyle w:val="3-"/>
        <w:rPr>
          <w:rtl/>
        </w:rPr>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ן המחיר ייעשה באופן הבא:</w:t>
      </w:r>
    </w:p>
    <w:p w14:paraId="2A236C7A" w14:textId="77777777" w:rsidR="00822845" w:rsidRPr="00EE0107" w:rsidRDefault="008E554C" w:rsidP="00010B56">
      <w:pPr>
        <w:pStyle w:val="4-3"/>
        <w:ind w:left="2751"/>
        <w:rPr>
          <w:rtl/>
        </w:rPr>
      </w:pPr>
      <w:r w:rsidRPr="00EE0107">
        <w:rPr>
          <w:rFonts w:hint="eastAsia"/>
          <w:rtl/>
        </w:rPr>
        <w:lastRenderedPageBreak/>
        <w:t>ראשית</w:t>
      </w:r>
      <w:r w:rsidRPr="00EE0107">
        <w:rPr>
          <w:rtl/>
        </w:rPr>
        <w:t xml:space="preserve"> </w:t>
      </w:r>
      <w:r w:rsidRPr="00EE0107">
        <w:rPr>
          <w:rFonts w:hint="eastAsia"/>
          <w:rtl/>
        </w:rPr>
        <w:t>תחושב</w:t>
      </w:r>
      <w:r w:rsidRPr="00EE0107">
        <w:rPr>
          <w:rtl/>
        </w:rPr>
        <w:t xml:space="preserve"> הצעת המחיר המשוקללת </w:t>
      </w:r>
      <w:r w:rsidR="000541C7">
        <w:rPr>
          <w:rFonts w:hint="cs"/>
          <w:rtl/>
        </w:rPr>
        <w:t>באמצעות הכפלת מחיר כל אחת מיחידות התמחור</w:t>
      </w:r>
      <w:r w:rsidR="000541C7" w:rsidRPr="00375C36">
        <w:rPr>
          <w:rtl/>
        </w:rPr>
        <w:t xml:space="preserve"> </w:t>
      </w:r>
      <w:r w:rsidR="000541C7" w:rsidRPr="00375C36">
        <w:rPr>
          <w:rFonts w:hint="eastAsia"/>
          <w:rtl/>
        </w:rPr>
        <w:t>בכמות</w:t>
      </w:r>
      <w:r w:rsidR="000541C7" w:rsidRPr="00375C36">
        <w:rPr>
          <w:rtl/>
        </w:rPr>
        <w:t xml:space="preserve"> </w:t>
      </w:r>
      <w:r w:rsidR="000541C7" w:rsidRPr="00375C36">
        <w:rPr>
          <w:rFonts w:hint="eastAsia"/>
          <w:rtl/>
        </w:rPr>
        <w:t>של</w:t>
      </w:r>
      <w:r w:rsidR="000541C7" w:rsidRPr="00375C36">
        <w:rPr>
          <w:rtl/>
        </w:rPr>
        <w:t xml:space="preserve"> </w:t>
      </w:r>
      <w:r w:rsidR="000541C7" w:rsidRPr="00375C36">
        <w:rPr>
          <w:rFonts w:hint="eastAsia"/>
          <w:rtl/>
        </w:rPr>
        <w:t>אותה</w:t>
      </w:r>
      <w:r w:rsidR="000541C7" w:rsidRPr="00375C36">
        <w:rPr>
          <w:rtl/>
        </w:rPr>
        <w:t xml:space="preserve"> </w:t>
      </w:r>
      <w:r w:rsidR="000541C7">
        <w:rPr>
          <w:rFonts w:hint="eastAsia"/>
          <w:rtl/>
        </w:rPr>
        <w:t>יחיד</w:t>
      </w:r>
      <w:r w:rsidR="000541C7">
        <w:rPr>
          <w:rFonts w:hint="cs"/>
          <w:rtl/>
        </w:rPr>
        <w:t>ה</w:t>
      </w:r>
      <w:r w:rsidR="000541C7" w:rsidRPr="00375C36">
        <w:rPr>
          <w:rtl/>
        </w:rPr>
        <w:t xml:space="preserve">, </w:t>
      </w:r>
      <w:r w:rsidR="000541C7">
        <w:rPr>
          <w:rFonts w:hint="cs"/>
          <w:rtl/>
        </w:rPr>
        <w:t>כמוגדר</w:t>
      </w:r>
      <w:r w:rsidR="000541C7" w:rsidRPr="00375C36">
        <w:rPr>
          <w:rtl/>
        </w:rPr>
        <w:t xml:space="preserve"> </w:t>
      </w:r>
      <w:r w:rsidR="000541C7" w:rsidRPr="00375C36">
        <w:rPr>
          <w:rFonts w:hint="eastAsia"/>
          <w:rtl/>
        </w:rPr>
        <w:t>בטופס</w:t>
      </w:r>
      <w:r w:rsidR="000541C7" w:rsidRPr="00375C36">
        <w:rPr>
          <w:rtl/>
        </w:rPr>
        <w:t xml:space="preserve"> </w:t>
      </w:r>
      <w:r w:rsidR="000541C7" w:rsidRPr="00375C36">
        <w:rPr>
          <w:rFonts w:hint="eastAsia"/>
          <w:rtl/>
        </w:rPr>
        <w:t>הצעת</w:t>
      </w:r>
      <w:r w:rsidR="000541C7" w:rsidRPr="00375C36">
        <w:rPr>
          <w:rtl/>
        </w:rPr>
        <w:t xml:space="preserve"> </w:t>
      </w:r>
      <w:r w:rsidR="000541C7" w:rsidRPr="00375C36">
        <w:rPr>
          <w:rFonts w:hint="eastAsia"/>
          <w:rtl/>
        </w:rPr>
        <w:t>המחיר</w:t>
      </w:r>
      <w:r w:rsidR="000541C7">
        <w:rPr>
          <w:rFonts w:hint="cs"/>
          <w:rtl/>
        </w:rPr>
        <w:t>, וסכימת כלל היחידות.</w:t>
      </w:r>
    </w:p>
    <w:p w14:paraId="2C05413D" w14:textId="77777777" w:rsidR="00DD6CED" w:rsidRDefault="008E554C" w:rsidP="00010B56">
      <w:pPr>
        <w:pStyle w:val="4-3"/>
        <w:ind w:left="2751"/>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w:t>
      </w:r>
    </w:p>
    <w:p w14:paraId="60A48E7C" w14:textId="77777777" w:rsidR="0086013E" w:rsidRPr="000649F8" w:rsidRDefault="002840D8"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23FB1645" w14:textId="77777777" w:rsidR="0086013E" w:rsidRPr="00795D8B" w:rsidRDefault="008E554C" w:rsidP="00795D8B">
      <w:pPr>
        <w:pStyle w:val="6-0"/>
        <w:numPr>
          <w:ilvl w:val="0"/>
          <w:numId w:val="0"/>
        </w:numPr>
        <w:ind w:left="1656"/>
        <w:rPr>
          <w:b/>
          <w:bCs/>
          <w:sz w:val="20"/>
          <w:szCs w:val="20"/>
          <w:rtl/>
        </w:rPr>
      </w:pPr>
      <w:r w:rsidRPr="00795D8B">
        <w:rPr>
          <w:rFonts w:hint="eastAsia"/>
          <w:b/>
          <w:bCs/>
          <w:sz w:val="20"/>
          <w:szCs w:val="20"/>
          <w:rtl/>
        </w:rPr>
        <w:t>הגדרות</w:t>
      </w:r>
      <w:r w:rsidR="003754D8" w:rsidRPr="00795D8B">
        <w:rPr>
          <w:b/>
          <w:bCs/>
          <w:sz w:val="20"/>
          <w:szCs w:val="20"/>
          <w:rtl/>
        </w:rPr>
        <w:t>:</w:t>
      </w:r>
    </w:p>
    <w:p w14:paraId="72922C21" w14:textId="77777777" w:rsidR="0086013E" w:rsidRPr="00795D8B" w:rsidRDefault="008E554C" w:rsidP="00795D8B">
      <w:pPr>
        <w:pStyle w:val="7-0"/>
        <w:numPr>
          <w:ilvl w:val="0"/>
          <w:numId w:val="0"/>
        </w:numPr>
        <w:ind w:left="3177" w:hanging="1440"/>
        <w:rPr>
          <w:sz w:val="20"/>
          <w:szCs w:val="20"/>
          <w:rtl/>
        </w:rPr>
      </w:pPr>
      <w:r w:rsidRPr="00795D8B">
        <w:rPr>
          <w:rFonts w:hint="eastAsia"/>
          <w:sz w:val="20"/>
          <w:szCs w:val="20"/>
          <w:rtl/>
        </w:rPr>
        <w:t>ציון</w:t>
      </w:r>
      <w:r w:rsidRPr="00795D8B">
        <w:rPr>
          <w:sz w:val="20"/>
          <w:szCs w:val="20"/>
          <w:rtl/>
        </w:rPr>
        <w:t xml:space="preserve"> המחיר של מציע </w:t>
      </w:r>
      <w:r w:rsidRPr="00795D8B">
        <w:rPr>
          <w:sz w:val="20"/>
          <w:szCs w:val="20"/>
        </w:rPr>
        <w:t>i</w:t>
      </w:r>
      <w:r w:rsidRPr="00795D8B">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PS</m:t>
            </m:r>
          </m:e>
          <m:sub>
            <m:r>
              <w:rPr>
                <w:rFonts w:ascii="Cambria Math" w:hAnsi="Cambria Math"/>
                <w:sz w:val="20"/>
                <w:szCs w:val="20"/>
              </w:rPr>
              <m:t>i</m:t>
            </m:r>
          </m:sub>
        </m:sSub>
      </m:oMath>
    </w:p>
    <w:p w14:paraId="6CB3F0BC" w14:textId="77777777" w:rsidR="0086013E" w:rsidRPr="00795D8B" w:rsidRDefault="008E554C" w:rsidP="00795D8B">
      <w:pPr>
        <w:pStyle w:val="7-0"/>
        <w:numPr>
          <w:ilvl w:val="0"/>
          <w:numId w:val="0"/>
        </w:numPr>
        <w:ind w:left="3177" w:hanging="1440"/>
        <w:rPr>
          <w:sz w:val="20"/>
          <w:szCs w:val="20"/>
          <w:rtl/>
        </w:rPr>
      </w:pPr>
      <w:r w:rsidRPr="00795D8B">
        <w:rPr>
          <w:rFonts w:hint="eastAsia"/>
          <w:sz w:val="20"/>
          <w:szCs w:val="20"/>
          <w:rtl/>
        </w:rPr>
        <w:t>הצעת</w:t>
      </w:r>
      <w:r w:rsidRPr="00795D8B">
        <w:rPr>
          <w:sz w:val="20"/>
          <w:szCs w:val="20"/>
          <w:rtl/>
        </w:rPr>
        <w:t xml:space="preserve"> המחיר</w:t>
      </w:r>
      <w:r w:rsidR="00375C36" w:rsidRPr="00795D8B">
        <w:rPr>
          <w:sz w:val="20"/>
          <w:szCs w:val="20"/>
          <w:rtl/>
        </w:rPr>
        <w:t xml:space="preserve"> המשוקללת</w:t>
      </w:r>
      <w:r w:rsidRPr="00795D8B">
        <w:rPr>
          <w:sz w:val="20"/>
          <w:szCs w:val="20"/>
          <w:rtl/>
        </w:rPr>
        <w:t xml:space="preserve"> של מציע </w:t>
      </w:r>
      <w:r w:rsidRPr="00795D8B">
        <w:rPr>
          <w:sz w:val="20"/>
          <w:szCs w:val="20"/>
        </w:rPr>
        <w:t>i</w:t>
      </w:r>
      <w:r w:rsidRPr="00795D8B">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i</m:t>
            </m:r>
          </m:sub>
        </m:sSub>
      </m:oMath>
      <w:r w:rsidR="008E5725" w:rsidRPr="00795D8B">
        <w:rPr>
          <w:sz w:val="20"/>
          <w:szCs w:val="20"/>
          <w:rtl/>
        </w:rPr>
        <w:t xml:space="preserve">. </w:t>
      </w:r>
    </w:p>
    <w:p w14:paraId="4E275B26" w14:textId="77777777" w:rsidR="0086013E" w:rsidRPr="00795D8B" w:rsidRDefault="008E554C" w:rsidP="00795D8B">
      <w:pPr>
        <w:pStyle w:val="7-0"/>
        <w:numPr>
          <w:ilvl w:val="0"/>
          <w:numId w:val="0"/>
        </w:numPr>
        <w:ind w:left="3177" w:hanging="1440"/>
        <w:rPr>
          <w:sz w:val="20"/>
          <w:szCs w:val="20"/>
          <w:rtl/>
        </w:rPr>
      </w:pPr>
      <w:r w:rsidRPr="00795D8B">
        <w:rPr>
          <w:rFonts w:hint="eastAsia"/>
          <w:sz w:val="20"/>
          <w:szCs w:val="20"/>
          <w:rtl/>
        </w:rPr>
        <w:t>הצעת</w:t>
      </w:r>
      <w:r w:rsidRPr="00795D8B">
        <w:rPr>
          <w:sz w:val="20"/>
          <w:szCs w:val="20"/>
          <w:rtl/>
        </w:rPr>
        <w:t xml:space="preserve"> המחיר</w:t>
      </w:r>
      <w:r w:rsidR="00375C36" w:rsidRPr="00795D8B">
        <w:rPr>
          <w:rFonts w:hint="cs"/>
          <w:sz w:val="20"/>
          <w:szCs w:val="20"/>
          <w:rtl/>
        </w:rPr>
        <w:t xml:space="preserve"> המשוקללת</w:t>
      </w:r>
      <w:r w:rsidRPr="00795D8B">
        <w:rPr>
          <w:sz w:val="20"/>
          <w:szCs w:val="20"/>
          <w:rtl/>
        </w:rPr>
        <w:t xml:space="preserve"> הנמוכה ביותר שהתקבלה על ידי מי מהמציעים – </w:t>
      </w:r>
      <m:oMath>
        <m:sSub>
          <m:sSubPr>
            <m:ctrlPr>
              <w:rPr>
                <w:rFonts w:ascii="Cambria Math" w:hAnsi="Cambria Math"/>
                <w:sz w:val="20"/>
                <w:szCs w:val="20"/>
              </w:rPr>
            </m:ctrlPr>
          </m:sSubPr>
          <m:e>
            <m:r>
              <w:rPr>
                <w:rFonts w:ascii="Cambria Math" w:hAnsi="Cambria Math"/>
                <w:sz w:val="20"/>
                <w:szCs w:val="20"/>
              </w:rPr>
              <m:t>P</m:t>
            </m:r>
          </m:e>
          <m:sub>
            <m:r>
              <w:rPr>
                <w:rFonts w:ascii="Cambria Math" w:hAnsi="Cambria Math"/>
                <w:sz w:val="20"/>
                <w:szCs w:val="20"/>
              </w:rPr>
              <m:t>min</m:t>
            </m:r>
          </m:sub>
        </m:sSub>
      </m:oMath>
    </w:p>
    <w:p w14:paraId="56E0AE93" w14:textId="77777777" w:rsidR="00A24623" w:rsidRPr="00795D8B" w:rsidRDefault="008E554C" w:rsidP="00795D8B">
      <w:pPr>
        <w:pStyle w:val="3-5"/>
        <w:spacing w:before="240"/>
        <w:ind w:left="1803" w:hanging="811"/>
        <w:rPr>
          <w:rtl/>
        </w:rPr>
      </w:pPr>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04961B37" w14:textId="77777777" w:rsidR="002D7FEE" w:rsidRPr="00323E5B" w:rsidRDefault="008E554C" w:rsidP="00795D8B">
      <w:pPr>
        <w:pStyle w:val="4-3"/>
        <w:numPr>
          <w:ilvl w:val="0"/>
          <w:numId w:val="0"/>
        </w:numPr>
        <w:ind w:left="2174"/>
        <w:rPr>
          <w:rtl/>
        </w:rPr>
      </w:pPr>
      <w:bookmarkStart w:id="33" w:name="_Hlk163490797"/>
      <w:r>
        <w:rPr>
          <w:rFonts w:ascii="Cambria Math" w:eastAsia="Cambria Math" w:hAnsi="Cambria Math" w:cs="Cambria Math"/>
        </w:rPr>
        <w:t>Gi=  60% x TQi+40% x PSi</w:t>
      </w:r>
    </w:p>
    <w:bookmarkEnd w:id="33"/>
    <w:p w14:paraId="0D9ED058" w14:textId="77777777" w:rsidR="002D7FEE" w:rsidRPr="00795D8B" w:rsidRDefault="008E554C" w:rsidP="00795D8B">
      <w:pPr>
        <w:pStyle w:val="4-"/>
        <w:numPr>
          <w:ilvl w:val="0"/>
          <w:numId w:val="0"/>
        </w:numPr>
        <w:ind w:left="2160" w:hanging="540"/>
        <w:rPr>
          <w:sz w:val="20"/>
          <w:szCs w:val="20"/>
          <w:rtl/>
        </w:rPr>
      </w:pPr>
      <w:r w:rsidRPr="00795D8B">
        <w:rPr>
          <w:rFonts w:hint="eastAsia"/>
          <w:sz w:val="20"/>
          <w:szCs w:val="20"/>
          <w:rtl/>
        </w:rPr>
        <w:t>הגדרות</w:t>
      </w:r>
      <w:r w:rsidRPr="00795D8B">
        <w:rPr>
          <w:sz w:val="20"/>
          <w:szCs w:val="20"/>
          <w:rtl/>
        </w:rPr>
        <w:t xml:space="preserve">: </w:t>
      </w:r>
    </w:p>
    <w:p w14:paraId="20AB7EC3" w14:textId="77777777" w:rsidR="002D7FEE" w:rsidRPr="00795D8B" w:rsidRDefault="008E554C" w:rsidP="00010B56">
      <w:pPr>
        <w:pStyle w:val="5-"/>
        <w:numPr>
          <w:ilvl w:val="0"/>
          <w:numId w:val="0"/>
        </w:numPr>
        <w:ind w:left="2751" w:hanging="1080"/>
        <w:rPr>
          <w:sz w:val="20"/>
          <w:szCs w:val="20"/>
          <w:rtl/>
        </w:rPr>
      </w:pPr>
      <w:r w:rsidRPr="00795D8B">
        <w:rPr>
          <w:rFonts w:hint="eastAsia"/>
          <w:sz w:val="20"/>
          <w:szCs w:val="20"/>
          <w:rtl/>
        </w:rPr>
        <w:t>ציונ</w:t>
      </w:r>
      <w:r w:rsidRPr="00795D8B">
        <w:rPr>
          <w:rFonts w:hint="cs"/>
          <w:sz w:val="20"/>
          <w:szCs w:val="20"/>
          <w:rtl/>
        </w:rPr>
        <w:t>ה</w:t>
      </w:r>
      <w:r w:rsidRPr="00795D8B">
        <w:rPr>
          <w:sz w:val="20"/>
          <w:szCs w:val="20"/>
          <w:rtl/>
        </w:rPr>
        <w:t xml:space="preserve"> המשוקלל של </w:t>
      </w:r>
      <w:r w:rsidRPr="00795D8B">
        <w:rPr>
          <w:rFonts w:hint="eastAsia"/>
          <w:sz w:val="20"/>
          <w:szCs w:val="20"/>
          <w:rtl/>
        </w:rPr>
        <w:t>ההצעה</w:t>
      </w:r>
      <w:r w:rsidRPr="00795D8B">
        <w:rPr>
          <w:sz w:val="20"/>
          <w:szCs w:val="20"/>
          <w:rtl/>
        </w:rPr>
        <w:t xml:space="preserve"> </w:t>
      </w:r>
      <w:proofErr w:type="spellStart"/>
      <w:r w:rsidRPr="00795D8B">
        <w:rPr>
          <w:sz w:val="20"/>
          <w:szCs w:val="20"/>
        </w:rPr>
        <w:t>i</w:t>
      </w:r>
      <w:proofErr w:type="spellEnd"/>
      <w:r w:rsidRPr="00795D8B">
        <w:rPr>
          <w:sz w:val="20"/>
          <w:szCs w:val="20"/>
          <w:rtl/>
        </w:rPr>
        <w:t xml:space="preserve"> - </w:t>
      </w:r>
      <m:oMath>
        <m:sSub>
          <m:sSubPr>
            <m:ctrlPr>
              <w:rPr>
                <w:rFonts w:ascii="Cambria Math" w:hAnsi="Cambria Math"/>
                <w:sz w:val="20"/>
                <w:szCs w:val="20"/>
              </w:rPr>
            </m:ctrlPr>
          </m:sSubPr>
          <m:e>
            <m:r>
              <w:rPr>
                <w:rFonts w:ascii="Cambria Math" w:hAnsi="Cambria Math"/>
                <w:sz w:val="20"/>
                <w:szCs w:val="20"/>
              </w:rPr>
              <m:t>G</m:t>
            </m:r>
          </m:e>
          <m:sub>
            <m:r>
              <w:rPr>
                <w:rFonts w:ascii="Cambria Math" w:hAnsi="Cambria Math"/>
                <w:sz w:val="20"/>
                <w:szCs w:val="20"/>
              </w:rPr>
              <m:t>i</m:t>
            </m:r>
          </m:sub>
        </m:sSub>
      </m:oMath>
    </w:p>
    <w:p w14:paraId="6E2ABA8E" w14:textId="77777777" w:rsidR="002D7FEE" w:rsidRPr="00795D8B" w:rsidRDefault="008E554C" w:rsidP="00010B56">
      <w:pPr>
        <w:pStyle w:val="5-"/>
        <w:numPr>
          <w:ilvl w:val="0"/>
          <w:numId w:val="0"/>
        </w:numPr>
        <w:ind w:left="2751" w:hanging="1080"/>
        <w:rPr>
          <w:b/>
          <w:bCs/>
          <w:sz w:val="20"/>
          <w:szCs w:val="20"/>
          <w:rtl/>
        </w:rPr>
      </w:pPr>
      <w:r w:rsidRPr="00795D8B">
        <w:rPr>
          <w:rFonts w:hint="cs"/>
          <w:sz w:val="20"/>
          <w:szCs w:val="20"/>
          <w:rtl/>
        </w:rPr>
        <w:t>ציון</w:t>
      </w:r>
      <w:r w:rsidRPr="00795D8B">
        <w:rPr>
          <w:sz w:val="20"/>
          <w:szCs w:val="20"/>
          <w:rtl/>
        </w:rPr>
        <w:t xml:space="preserve"> האיכות של מציע </w:t>
      </w:r>
      <w:proofErr w:type="spellStart"/>
      <w:r w:rsidRPr="00795D8B">
        <w:rPr>
          <w:sz w:val="20"/>
          <w:szCs w:val="20"/>
        </w:rPr>
        <w:t>i</w:t>
      </w:r>
      <w:proofErr w:type="spellEnd"/>
      <w:r w:rsidRPr="00795D8B">
        <w:rPr>
          <w:sz w:val="20"/>
          <w:szCs w:val="20"/>
          <w:rtl/>
        </w:rPr>
        <w:t xml:space="preserve"> </w:t>
      </w:r>
      <w:r w:rsidR="0079306B" w:rsidRPr="00795D8B">
        <w:rPr>
          <w:rFonts w:hint="cs"/>
          <w:sz w:val="20"/>
          <w:szCs w:val="20"/>
          <w:rtl/>
        </w:rPr>
        <w:t xml:space="preserve">בהתאם </w:t>
      </w:r>
      <w:r w:rsidR="003D5653" w:rsidRPr="00795D8B">
        <w:rPr>
          <w:rFonts w:hint="cs"/>
          <w:sz w:val="20"/>
          <w:szCs w:val="20"/>
          <w:rtl/>
        </w:rPr>
        <w:t>למפורט</w:t>
      </w:r>
      <w:r w:rsidR="0079306B" w:rsidRPr="00795D8B">
        <w:rPr>
          <w:rFonts w:hint="cs"/>
          <w:sz w:val="20"/>
          <w:szCs w:val="20"/>
          <w:rtl/>
        </w:rPr>
        <w:t xml:space="preserve"> מעלה </w:t>
      </w:r>
      <w:r w:rsidRPr="00795D8B">
        <w:rPr>
          <w:sz w:val="20"/>
          <w:szCs w:val="20"/>
          <w:rtl/>
        </w:rPr>
        <w:t>–</w:t>
      </w:r>
      <w:r w:rsidR="00795D8B">
        <w:rPr>
          <w:rFonts w:hint="cs"/>
          <w:sz w:val="20"/>
          <w:szCs w:val="20"/>
          <w:rtl/>
        </w:rPr>
        <w:t xml:space="preserve"> </w:t>
      </w:r>
      <m:oMath>
        <m:sSub>
          <m:sSubPr>
            <m:ctrlPr>
              <w:rPr>
                <w:rFonts w:ascii="Cambria Math" w:hAnsi="Cambria Math"/>
                <w:sz w:val="20"/>
                <w:szCs w:val="20"/>
              </w:rPr>
            </m:ctrlPr>
          </m:sSubPr>
          <m:e>
            <m:r>
              <w:rPr>
                <w:rFonts w:ascii="Cambria Math" w:hAnsi="Cambria Math"/>
                <w:sz w:val="20"/>
                <w:szCs w:val="20"/>
              </w:rPr>
              <m:t>TQ</m:t>
            </m:r>
          </m:e>
          <m:sub>
            <m:r>
              <w:rPr>
                <w:rFonts w:ascii="Cambria Math" w:hAnsi="Cambria Math"/>
                <w:sz w:val="20"/>
                <w:szCs w:val="20"/>
              </w:rPr>
              <m:t>i</m:t>
            </m:r>
          </m:sub>
        </m:sSub>
      </m:oMath>
    </w:p>
    <w:p w14:paraId="7843D0DE" w14:textId="77777777" w:rsidR="004475C1" w:rsidRPr="00010B56" w:rsidRDefault="008E554C" w:rsidP="00010B56">
      <w:pPr>
        <w:pStyle w:val="5-"/>
        <w:numPr>
          <w:ilvl w:val="0"/>
          <w:numId w:val="0"/>
        </w:numPr>
        <w:ind w:left="2751" w:hanging="1080"/>
        <w:rPr>
          <w:b/>
          <w:bCs/>
          <w:sz w:val="20"/>
          <w:szCs w:val="20"/>
        </w:rPr>
      </w:pPr>
      <w:r w:rsidRPr="00795D8B">
        <w:rPr>
          <w:rFonts w:hint="eastAsia"/>
          <w:sz w:val="20"/>
          <w:szCs w:val="20"/>
          <w:rtl/>
        </w:rPr>
        <w:t>ציון</w:t>
      </w:r>
      <w:r w:rsidRPr="00795D8B">
        <w:rPr>
          <w:sz w:val="20"/>
          <w:szCs w:val="20"/>
          <w:rtl/>
        </w:rPr>
        <w:t xml:space="preserve"> המחיר של ההצעה</w:t>
      </w:r>
      <w:r w:rsidRPr="00795D8B">
        <w:rPr>
          <w:rFonts w:hint="cs"/>
          <w:sz w:val="20"/>
          <w:szCs w:val="20"/>
          <w:rtl/>
        </w:rPr>
        <w:t xml:space="preserve"> </w:t>
      </w:r>
      <w:proofErr w:type="spellStart"/>
      <w:r w:rsidRPr="00795D8B">
        <w:rPr>
          <w:sz w:val="20"/>
          <w:szCs w:val="20"/>
        </w:rPr>
        <w:t>i</w:t>
      </w:r>
      <w:proofErr w:type="spellEnd"/>
      <w:r w:rsidRPr="00795D8B">
        <w:rPr>
          <w:sz w:val="20"/>
          <w:szCs w:val="20"/>
          <w:rtl/>
        </w:rPr>
        <w:t xml:space="preserve"> </w:t>
      </w:r>
      <w:r w:rsidRPr="00795D8B">
        <w:rPr>
          <w:rFonts w:hint="cs"/>
          <w:sz w:val="20"/>
          <w:szCs w:val="20"/>
          <w:rtl/>
        </w:rPr>
        <w:t xml:space="preserve">בהתאם </w:t>
      </w:r>
      <w:r w:rsidR="003D5653" w:rsidRPr="00795D8B">
        <w:rPr>
          <w:rFonts w:hint="cs"/>
          <w:sz w:val="20"/>
          <w:szCs w:val="20"/>
          <w:rtl/>
        </w:rPr>
        <w:t>למפורט</w:t>
      </w:r>
      <w:r w:rsidRPr="00795D8B">
        <w:rPr>
          <w:rFonts w:hint="cs"/>
          <w:sz w:val="20"/>
          <w:szCs w:val="20"/>
          <w:rtl/>
        </w:rPr>
        <w:t xml:space="preserve"> מעלה </w:t>
      </w:r>
      <w:r w:rsidRPr="00795D8B">
        <w:rPr>
          <w:sz w:val="20"/>
          <w:szCs w:val="20"/>
          <w:rtl/>
        </w:rPr>
        <w:t xml:space="preserve">– </w:t>
      </w:r>
      <m:oMath>
        <m:sSub>
          <m:sSubPr>
            <m:ctrlPr>
              <w:rPr>
                <w:rFonts w:ascii="Cambria Math" w:hAnsi="Cambria Math"/>
                <w:sz w:val="20"/>
                <w:szCs w:val="20"/>
              </w:rPr>
            </m:ctrlPr>
          </m:sSubPr>
          <m:e>
            <m:r>
              <m:rPr>
                <m:sty m:val="p"/>
              </m:rPr>
              <w:rPr>
                <w:rFonts w:ascii="Cambria Math" w:hAnsi="Cambria Math"/>
                <w:sz w:val="20"/>
                <w:szCs w:val="20"/>
              </w:rPr>
              <m:t>PS</m:t>
            </m:r>
          </m:e>
          <m:sub>
            <m:r>
              <m:rPr>
                <m:sty m:val="p"/>
              </m:rPr>
              <w:rPr>
                <w:rFonts w:ascii="Cambria Math" w:hAnsi="Cambria Math"/>
                <w:sz w:val="20"/>
                <w:szCs w:val="20"/>
              </w:rPr>
              <m:t>i</m:t>
            </m:r>
          </m:sub>
        </m:sSub>
      </m:oMath>
    </w:p>
    <w:p w14:paraId="5CB0DB71" w14:textId="77777777" w:rsidR="00464ACD" w:rsidRPr="00EC0034" w:rsidRDefault="008E554C" w:rsidP="00973BC2">
      <w:pPr>
        <w:pStyle w:val="1fe"/>
        <w:rPr>
          <w:rtl/>
        </w:rPr>
      </w:pPr>
      <w:bookmarkStart w:id="34" w:name="_Toc32477901"/>
      <w:bookmarkStart w:id="35" w:name="_Toc43400596"/>
      <w:bookmarkStart w:id="36" w:name="_Toc44931905"/>
      <w:bookmarkStart w:id="37" w:name="_Toc44931992"/>
      <w:bookmarkStart w:id="38" w:name="_Toc53331331"/>
      <w:bookmarkStart w:id="39" w:name="_Toc173823721"/>
      <w:bookmarkStart w:id="40" w:name="_Toc173825529"/>
      <w:bookmarkStart w:id="41" w:name="_Toc213842445"/>
      <w:bookmarkEnd w:id="32"/>
      <w:r w:rsidRPr="00EC0034">
        <w:rPr>
          <w:rFonts w:hint="eastAsia"/>
          <w:rtl/>
        </w:rPr>
        <w:t>בחירת</w:t>
      </w:r>
      <w:r w:rsidRPr="00EC0034">
        <w:rPr>
          <w:rtl/>
        </w:rPr>
        <w:t xml:space="preserve"> </w:t>
      </w:r>
      <w:r w:rsidRPr="00EC0034">
        <w:rPr>
          <w:rFonts w:hint="eastAsia"/>
          <w:rtl/>
        </w:rPr>
        <w:t>זוכה</w:t>
      </w:r>
      <w:bookmarkEnd w:id="34"/>
      <w:bookmarkEnd w:id="35"/>
      <w:bookmarkEnd w:id="36"/>
      <w:bookmarkEnd w:id="37"/>
      <w:bookmarkEnd w:id="38"/>
      <w:bookmarkEnd w:id="39"/>
      <w:bookmarkEnd w:id="40"/>
      <w:bookmarkEnd w:id="41"/>
    </w:p>
    <w:p w14:paraId="07DF7591" w14:textId="77777777" w:rsidR="00B41858" w:rsidRPr="002A3E64" w:rsidRDefault="008E554C" w:rsidP="007B01DE">
      <w:pPr>
        <w:pStyle w:val="2-"/>
        <w:rPr>
          <w:rtl/>
        </w:rPr>
      </w:pPr>
      <w:bookmarkStart w:id="42" w:name="_Toc43400597"/>
      <w:bookmarkStart w:id="43" w:name="_Toc44931906"/>
      <w:bookmarkStart w:id="44" w:name="_Toc44931993"/>
      <w:r w:rsidRPr="002A3E64">
        <w:rPr>
          <w:rFonts w:hint="eastAsia"/>
          <w:rtl/>
        </w:rPr>
        <w:t>דירוג</w:t>
      </w:r>
      <w:r w:rsidRPr="002A3E64">
        <w:rPr>
          <w:rtl/>
        </w:rPr>
        <w:t xml:space="preserve"> ההצעות</w:t>
      </w:r>
      <w:bookmarkEnd w:id="42"/>
      <w:bookmarkEnd w:id="43"/>
      <w:bookmarkEnd w:id="44"/>
      <w:r w:rsidRPr="002A3E64">
        <w:rPr>
          <w:rtl/>
        </w:rPr>
        <w:t xml:space="preserve"> </w:t>
      </w:r>
    </w:p>
    <w:p w14:paraId="22ADE44A" w14:textId="77777777" w:rsidR="00327C31" w:rsidRDefault="008E554C"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41BAF99" w14:textId="77777777" w:rsidR="00681022" w:rsidRDefault="008E554C" w:rsidP="00A0392D">
      <w:pPr>
        <w:pStyle w:val="3-"/>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52C235A" w14:textId="77777777" w:rsidR="00125AFD" w:rsidRPr="00E35708" w:rsidRDefault="008E554C" w:rsidP="00010B56">
      <w:pPr>
        <w:pStyle w:val="4-3"/>
        <w:ind w:left="2751"/>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954F1F5" w14:textId="77777777" w:rsidR="00C23BCA" w:rsidRPr="00E35708" w:rsidRDefault="008E554C" w:rsidP="00010B56">
      <w:pPr>
        <w:pStyle w:val="4-3"/>
        <w:ind w:left="2751"/>
        <w:rPr>
          <w:rtl/>
        </w:rPr>
      </w:pPr>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 xml:space="preserve">. </w:t>
      </w:r>
      <w:r w:rsidRPr="00E35708">
        <w:rPr>
          <w:rtl/>
        </w:rPr>
        <w:t xml:space="preserve"> </w:t>
      </w:r>
    </w:p>
    <w:p w14:paraId="4AD34208" w14:textId="77777777" w:rsidR="00C46AF5" w:rsidRPr="00E35708" w:rsidRDefault="008E554C" w:rsidP="00010B56">
      <w:pPr>
        <w:pStyle w:val="4-3"/>
        <w:ind w:left="2751"/>
        <w:rPr>
          <w:rtl/>
        </w:rPr>
      </w:pPr>
      <w:r w:rsidRPr="00E35708">
        <w:rPr>
          <w:rFonts w:hint="eastAsia"/>
          <w:rtl/>
        </w:rPr>
        <w:lastRenderedPageBreak/>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25991AD4" w14:textId="77777777" w:rsidR="00B41858" w:rsidRPr="00C229DC" w:rsidRDefault="008E554C" w:rsidP="007B01DE">
      <w:pPr>
        <w:pStyle w:val="2-"/>
        <w:rPr>
          <w:rtl/>
        </w:rPr>
      </w:pPr>
      <w:bookmarkStart w:id="45" w:name="_Toc43400598"/>
      <w:bookmarkStart w:id="46" w:name="_Toc44931907"/>
      <w:bookmarkStart w:id="47" w:name="_Toc44931994"/>
      <w:r w:rsidRPr="00C229DC">
        <w:rPr>
          <w:rtl/>
        </w:rPr>
        <w:t xml:space="preserve">בחירת </w:t>
      </w:r>
      <w:r w:rsidR="001B092F" w:rsidRPr="00C229DC">
        <w:rPr>
          <w:rFonts w:hint="eastAsia"/>
          <w:rtl/>
        </w:rPr>
        <w:t>זוכה</w:t>
      </w:r>
      <w:bookmarkEnd w:id="45"/>
      <w:bookmarkEnd w:id="46"/>
      <w:bookmarkEnd w:id="47"/>
      <w:r w:rsidR="008669C4" w:rsidRPr="00C229DC">
        <w:rPr>
          <w:rtl/>
        </w:rPr>
        <w:t xml:space="preserve"> </w:t>
      </w:r>
    </w:p>
    <w:p w14:paraId="7DA6FC65" w14:textId="77777777" w:rsidR="008244DE" w:rsidRDefault="008E554C" w:rsidP="00A0392D">
      <w:pPr>
        <w:pStyle w:val="3-"/>
        <w:rPr>
          <w:rtl/>
        </w:rPr>
      </w:pPr>
      <w:bookmarkStart w:id="48" w:name="_Ref383949155"/>
      <w:bookmarkStart w:id="49"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w:t>
      </w:r>
      <w:r w:rsidRPr="00C229DC">
        <w:rPr>
          <w:rtl/>
        </w:rPr>
        <w:t>המציע שהצע</w:t>
      </w:r>
      <w:r w:rsidRPr="00C229DC">
        <w:rPr>
          <w:rFonts w:hint="cs"/>
          <w:rtl/>
        </w:rPr>
        <w:t>ת</w:t>
      </w:r>
      <w:r w:rsidR="00010B56">
        <w:rPr>
          <w:rFonts w:hint="cs"/>
          <w:rtl/>
        </w:rPr>
        <w:t>ו</w:t>
      </w:r>
      <w:r w:rsidRPr="00C229DC">
        <w:rPr>
          <w:rFonts w:hint="cs"/>
          <w:rtl/>
        </w:rPr>
        <w:t xml:space="preserve"> דורגה במקום הגבוה ביותר</w:t>
      </w:r>
      <w:r w:rsidR="00010B56">
        <w:rPr>
          <w:rFonts w:hint="cs"/>
          <w:rtl/>
        </w:rPr>
        <w:t xml:space="preserve"> </w:t>
      </w:r>
      <w:r w:rsidR="00010B56" w:rsidRPr="008E6585">
        <w:rPr>
          <w:rFonts w:hint="cs"/>
          <w:b/>
          <w:bCs/>
          <w:rtl/>
        </w:rPr>
        <w:t>בכל אשכול</w:t>
      </w:r>
      <w:r w:rsidR="00010B56">
        <w:rPr>
          <w:rFonts w:hint="cs"/>
          <w:rtl/>
        </w:rPr>
        <w:t>,</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w:t>
      </w:r>
      <w:r w:rsidR="002171FC" w:rsidRPr="00C229DC">
        <w:rPr>
          <w:rFonts w:hint="cs"/>
          <w:rtl/>
        </w:rPr>
        <w:t>בכפוף לביצוע הפעולות המפורט</w:t>
      </w:r>
      <w:r w:rsidR="00844811">
        <w:rPr>
          <w:rFonts w:hint="cs"/>
          <w:rtl/>
        </w:rPr>
        <w:t>ו</w:t>
      </w:r>
      <w:r w:rsidR="002171FC" w:rsidRPr="00C229DC">
        <w:rPr>
          <w:rFonts w:hint="cs"/>
          <w:rtl/>
        </w:rPr>
        <w:t>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p>
    <w:p w14:paraId="0A2DB68A" w14:textId="77777777" w:rsidR="001F7139" w:rsidRPr="002A3E64" w:rsidRDefault="008E554C" w:rsidP="007B01DE">
      <w:pPr>
        <w:pStyle w:val="2-"/>
        <w:rPr>
          <w:rtl/>
        </w:rPr>
      </w:pPr>
      <w:bookmarkStart w:id="50" w:name="_Toc43400599"/>
      <w:bookmarkStart w:id="51" w:name="_Toc44931908"/>
      <w:bookmarkStart w:id="52" w:name="_Toc44931995"/>
      <w:r w:rsidRPr="002A3E64">
        <w:rPr>
          <w:rFonts w:hint="eastAsia"/>
          <w:rtl/>
        </w:rPr>
        <w:t>כשירים</w:t>
      </w:r>
      <w:r w:rsidRPr="002A3E64">
        <w:rPr>
          <w:rtl/>
        </w:rPr>
        <w:t xml:space="preserve"> </w:t>
      </w:r>
      <w:proofErr w:type="spellStart"/>
      <w:r w:rsidRPr="002A3E64">
        <w:rPr>
          <w:rFonts w:hint="eastAsia"/>
          <w:rtl/>
        </w:rPr>
        <w:t>לזכיה</w:t>
      </w:r>
      <w:bookmarkEnd w:id="50"/>
      <w:bookmarkEnd w:id="51"/>
      <w:bookmarkEnd w:id="52"/>
      <w:proofErr w:type="spellEnd"/>
    </w:p>
    <w:p w14:paraId="16C08BC0" w14:textId="77777777" w:rsidR="001754C3" w:rsidRPr="00FF5805" w:rsidRDefault="008E554C"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xml:space="preserve">"), </w:t>
      </w:r>
      <w:r w:rsidR="00F3037F">
        <w:rPr>
          <w:rFonts w:hint="cs"/>
          <w:rtl/>
        </w:rPr>
        <w:t xml:space="preserve">בכל אשכול בנפרד, </w:t>
      </w:r>
      <w:r w:rsidR="00A239B9" w:rsidRPr="00A239B9">
        <w:rPr>
          <w:rFonts w:hint="cs"/>
          <w:rtl/>
        </w:rPr>
        <w:t>וזאת בהתאם לסדר דירוג</w:t>
      </w:r>
      <w:r w:rsidR="00BB2F40">
        <w:rPr>
          <w:rFonts w:hint="cs"/>
          <w:rtl/>
        </w:rPr>
        <w:t xml:space="preserve"> ההצעות</w:t>
      </w:r>
      <w:r w:rsidR="00A239B9" w:rsidRPr="00A239B9">
        <w:rPr>
          <w:rFonts w:hint="cs"/>
          <w:rtl/>
        </w:rPr>
        <w:t xml:space="preserve"> ב</w:t>
      </w:r>
      <w:r w:rsidR="00F3037F">
        <w:rPr>
          <w:rFonts w:hint="cs"/>
          <w:rtl/>
        </w:rPr>
        <w:t>אשכול</w:t>
      </w:r>
      <w:r w:rsidRPr="00E92470">
        <w:rPr>
          <w:rtl/>
        </w:rPr>
        <w:t>.</w:t>
      </w:r>
      <w:r w:rsidR="00A239B9" w:rsidRPr="00E92470">
        <w:rPr>
          <w:rFonts w:hint="cs"/>
          <w:rtl/>
        </w:rPr>
        <w:t xml:space="preserve"> </w:t>
      </w:r>
      <w:bookmarkStart w:id="53" w:name="_Ref383951818"/>
      <w:bookmarkStart w:id="54" w:name="_Toc407797385"/>
      <w:bookmarkStart w:id="55" w:name="_Ref514747732"/>
      <w:r w:rsidR="00616026">
        <w:rPr>
          <w:rFonts w:hint="cs"/>
          <w:rtl/>
        </w:rPr>
        <w:t>אם</w:t>
      </w:r>
      <w:r w:rsidR="00616026" w:rsidRPr="00E92470">
        <w:rPr>
          <w:rFonts w:hint="cs"/>
          <w:rtl/>
        </w:rPr>
        <w:t xml:space="preserve"> </w:t>
      </w:r>
      <w:r w:rsidRPr="00E92470">
        <w:rPr>
          <w:rFonts w:hint="cs"/>
          <w:rtl/>
        </w:rPr>
        <w:t>תבוטל זכייתו של זוכה ב</w:t>
      </w:r>
      <w:r w:rsidR="00F3037F">
        <w:rPr>
          <w:rFonts w:hint="cs"/>
          <w:rtl/>
        </w:rPr>
        <w:t>אשכול</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53"/>
    <w:bookmarkEnd w:id="54"/>
    <w:bookmarkEnd w:id="55"/>
    <w:p w14:paraId="73BE0064" w14:textId="77777777" w:rsidR="001754C3" w:rsidRPr="002A3E64" w:rsidRDefault="008E554C"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B21ECA5" w14:textId="77777777" w:rsidR="00B56758" w:rsidRPr="000C2347" w:rsidRDefault="008E554C"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3F805A92" w14:textId="68C1A034" w:rsidR="00280F8B" w:rsidRPr="000C2347" w:rsidRDefault="008E554C" w:rsidP="00B54884">
      <w:pPr>
        <w:pStyle w:val="4-3"/>
        <w:ind w:left="2751"/>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A1F6AB5" w14:textId="77777777" w:rsidR="00A1050C" w:rsidRDefault="008E554C" w:rsidP="00B54884">
      <w:pPr>
        <w:pStyle w:val="4-3"/>
        <w:ind w:left="2751"/>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624D6929" w14:textId="00226F5C" w:rsidR="006F782B" w:rsidRPr="006F782B" w:rsidRDefault="008E554C" w:rsidP="00B54884">
      <w:pPr>
        <w:pStyle w:val="5-"/>
        <w:ind w:left="388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4"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5"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6"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4EC827B4" w14:textId="77777777" w:rsidR="006F782B" w:rsidRPr="000C2347" w:rsidRDefault="008E554C" w:rsidP="00B54884">
      <w:pPr>
        <w:pStyle w:val="6-0"/>
        <w:ind w:left="5019" w:hanging="1134"/>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FA80E1D" w14:textId="77777777" w:rsidR="00376312" w:rsidRDefault="008E554C" w:rsidP="00B54884">
      <w:pPr>
        <w:pStyle w:val="6-0"/>
        <w:ind w:left="5019" w:hanging="1134"/>
        <w:rPr>
          <w:rtl/>
        </w:rPr>
      </w:pPr>
      <w:r w:rsidRPr="006F782B">
        <w:rPr>
          <w:rFonts w:hint="cs"/>
          <w:rtl/>
        </w:rPr>
        <w:t>התקשרות עם אגודה עותומאנית.</w:t>
      </w:r>
      <w:r>
        <w:rPr>
          <w:rFonts w:hint="cs"/>
          <w:rtl/>
        </w:rPr>
        <w:t xml:space="preserve"> </w:t>
      </w:r>
    </w:p>
    <w:p w14:paraId="1D3253B1" w14:textId="77777777" w:rsidR="00A1050C" w:rsidRPr="000D594D" w:rsidRDefault="008E554C" w:rsidP="00B54884">
      <w:pPr>
        <w:pStyle w:val="5-"/>
        <w:ind w:left="388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2EC1692B" w14:textId="77777777" w:rsidR="00903EFB" w:rsidRPr="002B62A3" w:rsidRDefault="008E554C" w:rsidP="00B54884">
      <w:pPr>
        <w:pStyle w:val="4-3"/>
        <w:ind w:left="2751"/>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CEC757B" w14:textId="3A54FAAD" w:rsidR="001D19DD" w:rsidRDefault="008E554C" w:rsidP="00B54884">
      <w:pPr>
        <w:pStyle w:val="4-3"/>
        <w:ind w:left="2751"/>
        <w:rPr>
          <w:rtl/>
        </w:rPr>
      </w:pPr>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p>
    <w:p w14:paraId="2663C7E0" w14:textId="77777777" w:rsidR="001A7586" w:rsidRPr="00AC2E6E" w:rsidRDefault="008E554C"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CF7AE32" w14:textId="77777777" w:rsidR="00AA027F" w:rsidRPr="002A3E64" w:rsidRDefault="008E554C" w:rsidP="007B01DE">
      <w:pPr>
        <w:pStyle w:val="2-"/>
        <w:rPr>
          <w:rtl/>
        </w:rPr>
      </w:pPr>
      <w:bookmarkStart w:id="56" w:name="_Toc43400601"/>
      <w:bookmarkStart w:id="57" w:name="_Toc44931910"/>
      <w:bookmarkStart w:id="58" w:name="_Toc44931997"/>
      <w:bookmarkStart w:id="59" w:name="_Toc516503356"/>
      <w:bookmarkEnd w:id="48"/>
      <w:bookmarkEnd w:id="49"/>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56"/>
      <w:bookmarkEnd w:id="57"/>
      <w:bookmarkEnd w:id="58"/>
    </w:p>
    <w:p w14:paraId="24E29B7E" w14:textId="77777777" w:rsidR="00A921E5" w:rsidRPr="002D1D37" w:rsidRDefault="008E554C"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6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60"/>
    </w:p>
    <w:p w14:paraId="2473F6C2" w14:textId="77777777" w:rsidR="00AA027F" w:rsidRPr="003874D1" w:rsidRDefault="008E554C"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 פרק הזמן שיוגדר על ידי המזמין</w:t>
      </w:r>
      <w:r w:rsidRPr="002D1D37">
        <w:rPr>
          <w:rtl/>
        </w:rPr>
        <w:t xml:space="preserve">. </w:t>
      </w:r>
    </w:p>
    <w:p w14:paraId="0FCE3CF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76062E1D" w14:textId="77777777" w:rsidR="00721BE1" w:rsidRPr="00EC0034" w:rsidRDefault="008E554C" w:rsidP="00973BC2">
      <w:pPr>
        <w:pStyle w:val="1fe"/>
        <w:rPr>
          <w:rtl/>
        </w:rPr>
      </w:pPr>
      <w:bookmarkStart w:id="61" w:name="_Toc32477902"/>
      <w:bookmarkStart w:id="62" w:name="_Toc43400602"/>
      <w:bookmarkStart w:id="63" w:name="_Toc44931911"/>
      <w:bookmarkStart w:id="64" w:name="_Toc44931998"/>
      <w:bookmarkStart w:id="65" w:name="_Toc53331332"/>
      <w:bookmarkStart w:id="66" w:name="_Toc173823722"/>
      <w:bookmarkStart w:id="67" w:name="_Toc173825530"/>
      <w:bookmarkStart w:id="68" w:name="_Toc213842446"/>
      <w:r w:rsidRPr="00EC0034">
        <w:rPr>
          <w:rFonts w:hint="cs"/>
          <w:rtl/>
        </w:rPr>
        <w:lastRenderedPageBreak/>
        <w:t>מופעים ומועדים במכרז</w:t>
      </w:r>
      <w:bookmarkEnd w:id="61"/>
      <w:bookmarkEnd w:id="62"/>
      <w:bookmarkEnd w:id="63"/>
      <w:bookmarkEnd w:id="64"/>
      <w:bookmarkEnd w:id="65"/>
      <w:bookmarkEnd w:id="66"/>
      <w:bookmarkEnd w:id="67"/>
      <w:bookmarkEnd w:id="68"/>
    </w:p>
    <w:p w14:paraId="662412EE" w14:textId="77777777" w:rsidR="00721BE1" w:rsidRPr="002A3E64" w:rsidRDefault="008E554C" w:rsidP="007B01DE">
      <w:pPr>
        <w:pStyle w:val="2-"/>
        <w:rPr>
          <w:rtl/>
        </w:rPr>
      </w:pPr>
      <w:bookmarkStart w:id="69" w:name="_Toc43400603"/>
      <w:bookmarkStart w:id="70" w:name="_Toc44931912"/>
      <w:bookmarkStart w:id="71" w:name="_Toc44931999"/>
      <w:bookmarkStart w:id="72" w:name="_Toc516503358"/>
      <w:bookmarkEnd w:id="59"/>
      <w:r w:rsidRPr="002A3E64">
        <w:rPr>
          <w:rFonts w:hint="eastAsia"/>
          <w:rtl/>
        </w:rPr>
        <w:t>מועדי</w:t>
      </w:r>
      <w:r w:rsidRPr="002A3E64">
        <w:rPr>
          <w:rtl/>
        </w:rPr>
        <w:t xml:space="preserve"> </w:t>
      </w:r>
      <w:r w:rsidRPr="002A3E64">
        <w:rPr>
          <w:rFonts w:hint="eastAsia"/>
          <w:rtl/>
        </w:rPr>
        <w:t>המכרז</w:t>
      </w:r>
      <w:bookmarkEnd w:id="69"/>
      <w:bookmarkEnd w:id="70"/>
      <w:bookmarkEnd w:id="71"/>
    </w:p>
    <w:p w14:paraId="10F7332B" w14:textId="77777777" w:rsidR="00721BE1" w:rsidRDefault="008E554C"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3968"/>
        <w:gridCol w:w="3968"/>
      </w:tblGrid>
      <w:tr w:rsidR="00813DDF" w14:paraId="6A4DCEF0" w14:textId="77777777" w:rsidTr="00BE4E35">
        <w:trPr>
          <w:tblHeader/>
          <w:jc w:val="right"/>
        </w:trPr>
        <w:tc>
          <w:tcPr>
            <w:tcW w:w="3968" w:type="dxa"/>
            <w:shd w:val="clear" w:color="auto" w:fill="E6E6E6"/>
            <w:vAlign w:val="center"/>
          </w:tcPr>
          <w:p w14:paraId="7672B203" w14:textId="77777777" w:rsidR="0057313F" w:rsidRPr="00FA1D31" w:rsidRDefault="008E554C" w:rsidP="000011C8">
            <w:pPr>
              <w:pStyle w:val="af7"/>
              <w:spacing w:line="360" w:lineRule="auto"/>
              <w:ind w:right="-1440"/>
              <w:rPr>
                <w:rFonts w:cs="David"/>
                <w:rtl/>
              </w:rPr>
            </w:pPr>
            <w:r w:rsidRPr="00FA1D31">
              <w:rPr>
                <w:rFonts w:cs="David"/>
                <w:rtl/>
              </w:rPr>
              <w:t>נושא</w:t>
            </w:r>
          </w:p>
        </w:tc>
        <w:tc>
          <w:tcPr>
            <w:tcW w:w="3968" w:type="dxa"/>
            <w:shd w:val="clear" w:color="auto" w:fill="E6E6E6"/>
            <w:vAlign w:val="center"/>
          </w:tcPr>
          <w:p w14:paraId="2924228A" w14:textId="77777777" w:rsidR="0057313F" w:rsidRPr="00FA1D31" w:rsidRDefault="008E554C" w:rsidP="00E63618">
            <w:pPr>
              <w:pStyle w:val="af7"/>
              <w:spacing w:line="360" w:lineRule="auto"/>
              <w:ind w:right="52"/>
              <w:rPr>
                <w:rFonts w:cs="David"/>
                <w:rtl/>
              </w:rPr>
            </w:pPr>
            <w:r w:rsidRPr="00FA1D31">
              <w:rPr>
                <w:rFonts w:cs="David"/>
                <w:rtl/>
              </w:rPr>
              <w:t>תאריך</w:t>
            </w:r>
          </w:p>
        </w:tc>
      </w:tr>
      <w:tr w:rsidR="00813DDF" w14:paraId="68C099F5" w14:textId="77777777" w:rsidTr="00BE4E35">
        <w:trPr>
          <w:jc w:val="right"/>
        </w:trPr>
        <w:tc>
          <w:tcPr>
            <w:tcW w:w="3968" w:type="dxa"/>
            <w:vAlign w:val="center"/>
          </w:tcPr>
          <w:p w14:paraId="4608BFFA" w14:textId="77777777" w:rsidR="0057313F" w:rsidRPr="00BE4E35" w:rsidRDefault="008E554C" w:rsidP="00BE4E35">
            <w:pPr>
              <w:pStyle w:val="af7"/>
              <w:spacing w:line="360" w:lineRule="auto"/>
              <w:ind w:right="160"/>
              <w:rPr>
                <w:rFonts w:cs="David"/>
                <w:rtl/>
              </w:rPr>
            </w:pPr>
            <w:r w:rsidRPr="00BE4E35">
              <w:rPr>
                <w:rFonts w:cs="David"/>
                <w:rtl/>
              </w:rPr>
              <w:t>מועד אחרון להגשת שאלות הבהרה</w:t>
            </w:r>
          </w:p>
        </w:tc>
        <w:tc>
          <w:tcPr>
            <w:tcW w:w="3968" w:type="dxa"/>
            <w:vAlign w:val="center"/>
          </w:tcPr>
          <w:p w14:paraId="58B9BE26" w14:textId="1DB2E91A" w:rsidR="0057313F" w:rsidRPr="007146EE" w:rsidRDefault="007146EE" w:rsidP="00547003">
            <w:pPr>
              <w:pStyle w:val="af7"/>
              <w:spacing w:line="360" w:lineRule="auto"/>
              <w:ind w:right="52"/>
              <w:jc w:val="center"/>
              <w:rPr>
                <w:rFonts w:cs="David"/>
                <w:b/>
                <w:bCs/>
                <w:rtl/>
              </w:rPr>
            </w:pPr>
            <w:r w:rsidRPr="007146EE">
              <w:rPr>
                <w:rFonts w:cs="David" w:hint="cs"/>
                <w:b/>
                <w:bCs/>
                <w:rtl/>
              </w:rPr>
              <w:t>27.11.2025</w:t>
            </w:r>
            <w:r w:rsidR="001F1620" w:rsidRPr="007146EE">
              <w:rPr>
                <w:rFonts w:cs="David" w:hint="cs"/>
                <w:b/>
                <w:bCs/>
                <w:rtl/>
              </w:rPr>
              <w:t xml:space="preserve"> </w:t>
            </w:r>
            <w:r w:rsidR="008E554C" w:rsidRPr="007146EE">
              <w:rPr>
                <w:rFonts w:cs="David"/>
                <w:b/>
                <w:bCs/>
                <w:rtl/>
              </w:rPr>
              <w:t>בשעה</w:t>
            </w:r>
            <w:r w:rsidR="008E554C" w:rsidRPr="007146EE">
              <w:rPr>
                <w:rFonts w:cs="David" w:hint="cs"/>
                <w:b/>
                <w:bCs/>
                <w:rtl/>
              </w:rPr>
              <w:t xml:space="preserve"> </w:t>
            </w:r>
            <w:r w:rsidRPr="007146EE">
              <w:rPr>
                <w:rFonts w:cs="David" w:hint="cs"/>
                <w:b/>
                <w:bCs/>
                <w:rtl/>
              </w:rPr>
              <w:t>12:00</w:t>
            </w:r>
          </w:p>
        </w:tc>
      </w:tr>
      <w:tr w:rsidR="00813DDF" w14:paraId="08CEC255" w14:textId="77777777" w:rsidTr="0046228F">
        <w:trPr>
          <w:trHeight w:val="778"/>
          <w:jc w:val="right"/>
        </w:trPr>
        <w:tc>
          <w:tcPr>
            <w:tcW w:w="3968" w:type="dxa"/>
            <w:vAlign w:val="center"/>
          </w:tcPr>
          <w:p w14:paraId="3FDF4A42" w14:textId="751B76DB" w:rsidR="0037464D" w:rsidRPr="00BE4E35" w:rsidRDefault="008E554C" w:rsidP="00BE4E35">
            <w:pPr>
              <w:pStyle w:val="af7"/>
              <w:spacing w:line="360" w:lineRule="auto"/>
              <w:ind w:right="108"/>
              <w:rPr>
                <w:rFonts w:cs="David"/>
                <w:rtl/>
              </w:rPr>
            </w:pPr>
            <w:r w:rsidRPr="00BE4E35">
              <w:rPr>
                <w:rFonts w:cs="David" w:hint="cs"/>
                <w:rtl/>
              </w:rPr>
              <w:t xml:space="preserve">מועד </w:t>
            </w:r>
            <w:r w:rsidR="00107FB3" w:rsidRPr="00BE4E35">
              <w:rPr>
                <w:rFonts w:cs="David" w:hint="cs"/>
                <w:rtl/>
              </w:rPr>
              <w:t>תחילת הגשת הצעות</w:t>
            </w:r>
            <w:r w:rsidR="00E55346">
              <w:rPr>
                <w:rFonts w:cs="David" w:hint="cs"/>
                <w:rtl/>
              </w:rPr>
              <w:t xml:space="preserve"> ומועד אחרון למענה על שאלות הבהרה</w:t>
            </w:r>
          </w:p>
        </w:tc>
        <w:tc>
          <w:tcPr>
            <w:tcW w:w="3968" w:type="dxa"/>
            <w:vAlign w:val="center"/>
          </w:tcPr>
          <w:p w14:paraId="7430A249" w14:textId="27774D5C" w:rsidR="0037464D" w:rsidRPr="009A256C" w:rsidRDefault="009A256C" w:rsidP="00065D4C">
            <w:pPr>
              <w:pStyle w:val="af7"/>
              <w:spacing w:line="360" w:lineRule="auto"/>
              <w:ind w:right="52"/>
              <w:jc w:val="center"/>
              <w:rPr>
                <w:rFonts w:cs="David"/>
                <w:b/>
                <w:bCs/>
                <w:rtl/>
              </w:rPr>
            </w:pPr>
            <w:r w:rsidRPr="009A256C">
              <w:rPr>
                <w:rFonts w:cs="David" w:hint="cs"/>
                <w:b/>
                <w:bCs/>
                <w:rtl/>
              </w:rPr>
              <w:t>04.12.2025</w:t>
            </w:r>
            <w:r w:rsidR="008E554C" w:rsidRPr="009A256C">
              <w:rPr>
                <w:rFonts w:cs="David" w:hint="cs"/>
                <w:b/>
                <w:bCs/>
                <w:rtl/>
              </w:rPr>
              <w:t xml:space="preserve"> </w:t>
            </w:r>
            <w:r w:rsidR="008E554C" w:rsidRPr="009A256C">
              <w:rPr>
                <w:rFonts w:cs="David"/>
                <w:b/>
                <w:bCs/>
                <w:rtl/>
              </w:rPr>
              <w:t>בשעה</w:t>
            </w:r>
            <w:r w:rsidR="008E554C" w:rsidRPr="009A256C">
              <w:rPr>
                <w:rFonts w:cs="David" w:hint="cs"/>
                <w:b/>
                <w:bCs/>
                <w:rtl/>
              </w:rPr>
              <w:t xml:space="preserve"> </w:t>
            </w:r>
            <w:r w:rsidRPr="009A256C">
              <w:rPr>
                <w:rFonts w:cs="David" w:hint="cs"/>
                <w:b/>
                <w:bCs/>
                <w:rtl/>
              </w:rPr>
              <w:t>19:00</w:t>
            </w:r>
          </w:p>
        </w:tc>
      </w:tr>
      <w:tr w:rsidR="00EC6652" w14:paraId="4FF60C8B" w14:textId="77777777" w:rsidTr="00BE4E35">
        <w:trPr>
          <w:jc w:val="right"/>
        </w:trPr>
        <w:tc>
          <w:tcPr>
            <w:tcW w:w="3968" w:type="dxa"/>
            <w:vAlign w:val="center"/>
          </w:tcPr>
          <w:p w14:paraId="7F01FB6F" w14:textId="54C1670E" w:rsidR="00EC6652" w:rsidRPr="00BE4E35" w:rsidRDefault="00EC6652" w:rsidP="00EC6652">
            <w:pPr>
              <w:pStyle w:val="af7"/>
              <w:spacing w:line="360" w:lineRule="auto"/>
              <w:ind w:right="108"/>
              <w:rPr>
                <w:rFonts w:cs="David"/>
                <w:rtl/>
              </w:rPr>
            </w:pPr>
            <w:r w:rsidRPr="00BE4E35">
              <w:rPr>
                <w:rFonts w:cs="David"/>
                <w:rtl/>
              </w:rPr>
              <w:t xml:space="preserve">מועד אחרון להגשת </w:t>
            </w:r>
            <w:r w:rsidR="005D69AD">
              <w:rPr>
                <w:rFonts w:cs="David" w:hint="cs"/>
                <w:rtl/>
              </w:rPr>
              <w:t>ה</w:t>
            </w:r>
            <w:r w:rsidRPr="00BE4E35">
              <w:rPr>
                <w:rFonts w:cs="David"/>
                <w:rtl/>
              </w:rPr>
              <w:t xml:space="preserve">הצעות </w:t>
            </w:r>
          </w:p>
        </w:tc>
        <w:tc>
          <w:tcPr>
            <w:tcW w:w="3968" w:type="dxa"/>
            <w:vAlign w:val="center"/>
          </w:tcPr>
          <w:p w14:paraId="0A17D93F" w14:textId="6EA1DA73" w:rsidR="00EC6652" w:rsidRPr="00BE4E35" w:rsidRDefault="00EC6652" w:rsidP="00EC6652">
            <w:pPr>
              <w:pStyle w:val="af7"/>
              <w:spacing w:line="360" w:lineRule="auto"/>
              <w:ind w:right="52"/>
              <w:jc w:val="center"/>
              <w:rPr>
                <w:rFonts w:cs="David"/>
                <w:rtl/>
              </w:rPr>
            </w:pPr>
            <w:r>
              <w:rPr>
                <w:rFonts w:cs="David" w:hint="cs"/>
                <w:b/>
                <w:bCs/>
                <w:rtl/>
              </w:rPr>
              <w:t>1</w:t>
            </w:r>
            <w:r w:rsidR="00244B4E">
              <w:rPr>
                <w:rFonts w:cs="David" w:hint="cs"/>
                <w:b/>
                <w:bCs/>
                <w:rtl/>
              </w:rPr>
              <w:t>6</w:t>
            </w:r>
            <w:r w:rsidRPr="009A256C">
              <w:rPr>
                <w:rFonts w:cs="David" w:hint="cs"/>
                <w:b/>
                <w:bCs/>
                <w:rtl/>
              </w:rPr>
              <w:t xml:space="preserve">.12.2025 </w:t>
            </w:r>
            <w:r w:rsidRPr="009A256C">
              <w:rPr>
                <w:rFonts w:cs="David"/>
                <w:b/>
                <w:bCs/>
                <w:rtl/>
              </w:rPr>
              <w:t>בשעה</w:t>
            </w:r>
            <w:r w:rsidRPr="009A256C">
              <w:rPr>
                <w:rFonts w:cs="David" w:hint="cs"/>
                <w:b/>
                <w:bCs/>
                <w:rtl/>
              </w:rPr>
              <w:t xml:space="preserve"> 1</w:t>
            </w:r>
            <w:r>
              <w:rPr>
                <w:rFonts w:cs="David" w:hint="cs"/>
                <w:b/>
                <w:bCs/>
                <w:rtl/>
              </w:rPr>
              <w:t>2</w:t>
            </w:r>
            <w:r w:rsidRPr="009A256C">
              <w:rPr>
                <w:rFonts w:cs="David" w:hint="cs"/>
                <w:b/>
                <w:bCs/>
                <w:rtl/>
              </w:rPr>
              <w:t>:00</w:t>
            </w:r>
          </w:p>
        </w:tc>
      </w:tr>
      <w:tr w:rsidR="00813DDF" w14:paraId="40C2F653" w14:textId="77777777" w:rsidTr="00BE4E35">
        <w:trPr>
          <w:trHeight w:val="585"/>
          <w:jc w:val="right"/>
        </w:trPr>
        <w:tc>
          <w:tcPr>
            <w:tcW w:w="3968" w:type="dxa"/>
            <w:vAlign w:val="center"/>
          </w:tcPr>
          <w:p w14:paraId="2D4C155A" w14:textId="77777777" w:rsidR="0057313F" w:rsidRPr="00FA1D31" w:rsidRDefault="008E554C" w:rsidP="00BE4E35">
            <w:pPr>
              <w:pStyle w:val="af7"/>
              <w:spacing w:line="360" w:lineRule="auto"/>
              <w:ind w:right="108"/>
              <w:rPr>
                <w:rFonts w:cs="David"/>
                <w:rtl/>
              </w:rPr>
            </w:pPr>
            <w:r w:rsidRPr="00FA1D31">
              <w:rPr>
                <w:rFonts w:cs="David" w:hint="cs"/>
                <w:rtl/>
              </w:rPr>
              <w:t>ראיון</w:t>
            </w:r>
          </w:p>
        </w:tc>
        <w:tc>
          <w:tcPr>
            <w:tcW w:w="3968" w:type="dxa"/>
            <w:vAlign w:val="center"/>
          </w:tcPr>
          <w:p w14:paraId="5ADBE3E7" w14:textId="77777777" w:rsidR="0057313F" w:rsidRPr="00FA1D31" w:rsidRDefault="008E554C" w:rsidP="00E63618">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p w14:paraId="1270AD17" w14:textId="77777777" w:rsidR="00B35C2C" w:rsidRDefault="008E554C"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7AD0428" w14:textId="77777777" w:rsidR="00476E94" w:rsidRPr="00476E94" w:rsidRDefault="008E554C"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Pr="002A3E64">
        <w:t>48/2025</w:t>
      </w:r>
      <w:r w:rsidRPr="002A3E64">
        <w:rPr>
          <w:rtl/>
        </w:rPr>
        <w:t xml:space="preserve"> – </w:t>
      </w:r>
      <w:r w:rsidRPr="002A3E64">
        <w:rPr>
          <w:rFonts w:hint="eastAsia"/>
          <w:rtl/>
        </w:rPr>
        <w:t>ל</w:t>
      </w:r>
      <w:r w:rsidRPr="002A3E64">
        <w:rPr>
          <w:rtl/>
        </w:rPr>
        <w:t>ניטור ומחקר מידע תקשורתי</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r>
        <w:rPr>
          <w:rFonts w:hint="cs"/>
          <w:rtl/>
        </w:rPr>
        <w:t>.</w:t>
      </w:r>
      <w:r w:rsidRPr="00476E94">
        <w:rPr>
          <w:rtl/>
        </w:rPr>
        <w:t xml:space="preserve"> </w:t>
      </w:r>
    </w:p>
    <w:p w14:paraId="138519DF" w14:textId="77777777" w:rsidR="003D6B71" w:rsidRDefault="008E554C" w:rsidP="007B01DE">
      <w:pPr>
        <w:pStyle w:val="2-"/>
        <w:rPr>
          <w:rtl/>
        </w:rPr>
      </w:pPr>
      <w:bookmarkStart w:id="73" w:name="_Toc43400605"/>
      <w:bookmarkStart w:id="74" w:name="_Toc44931914"/>
      <w:bookmarkStart w:id="7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73"/>
      <w:bookmarkEnd w:id="74"/>
      <w:bookmarkEnd w:id="75"/>
    </w:p>
    <w:p w14:paraId="743E4159" w14:textId="77777777" w:rsidR="00721BE1" w:rsidRDefault="008E554C"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35DDC29" w14:textId="77777777" w:rsidR="00683809" w:rsidRPr="00683809" w:rsidRDefault="00EF4E1A" w:rsidP="00683809">
      <w:pPr>
        <w:pStyle w:val="3-"/>
        <w:rPr>
          <w:rtl/>
        </w:rPr>
      </w:pPr>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w:t>
      </w:r>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p w14:paraId="12D3C8DE" w14:textId="77777777" w:rsidR="00721BE1" w:rsidRPr="00D60826" w:rsidRDefault="008E554C"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61CDBA6C" w14:textId="77777777" w:rsidR="00236E1B" w:rsidRPr="00D60826" w:rsidRDefault="008E554C"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C75AFE8" w14:textId="77777777" w:rsidR="00721BE1" w:rsidRPr="002A3E64" w:rsidRDefault="008E554C" w:rsidP="007B01DE">
      <w:pPr>
        <w:pStyle w:val="2-"/>
        <w:rPr>
          <w:rtl/>
        </w:rPr>
      </w:pPr>
      <w:bookmarkStart w:id="76" w:name="_Toc43400606"/>
      <w:bookmarkStart w:id="77" w:name="_Toc44931915"/>
      <w:bookmarkStart w:id="78" w:name="_Toc44932002"/>
      <w:r w:rsidRPr="002A3E64">
        <w:rPr>
          <w:rtl/>
        </w:rPr>
        <w:lastRenderedPageBreak/>
        <w:t>מענה המזמין לשאלות ההבהרה</w:t>
      </w:r>
      <w:bookmarkEnd w:id="76"/>
      <w:bookmarkEnd w:id="77"/>
      <w:bookmarkEnd w:id="78"/>
    </w:p>
    <w:p w14:paraId="39EA159F" w14:textId="77777777" w:rsidR="00ED5238" w:rsidRDefault="008E554C" w:rsidP="00A0392D">
      <w:pPr>
        <w:pStyle w:val="3-"/>
        <w:rPr>
          <w:rtl/>
        </w:rPr>
      </w:pPr>
      <w:r>
        <w:rPr>
          <w:rFonts w:hint="cs"/>
          <w:rtl/>
        </w:rPr>
        <w:t>תשובות והבהרות תינתנה בכתב בלבד, נוסחן הוא הנוסח המחייב והן יהיו חלק בלתי נפרד ממסמכי המכרז.</w:t>
      </w:r>
    </w:p>
    <w:p w14:paraId="644C5365" w14:textId="77777777" w:rsidR="00ED5238" w:rsidRDefault="008E554C"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F283357" w14:textId="77777777" w:rsidR="00ED5238" w:rsidRDefault="008E554C" w:rsidP="00A0392D">
      <w:pPr>
        <w:pStyle w:val="3-"/>
        <w:rPr>
          <w:rtl/>
        </w:rPr>
      </w:pPr>
      <w:r>
        <w:rPr>
          <w:rFonts w:hint="cs"/>
          <w:rtl/>
        </w:rPr>
        <w:t>המזמין רשאי לבצע כל שינוי במסמכי המכרז, וכן ליתן פרשנות או הבהרה להוראות מסמכי המכרז.</w:t>
      </w:r>
    </w:p>
    <w:p w14:paraId="24466ECB" w14:textId="77777777" w:rsidR="00ED5238" w:rsidRDefault="008E554C"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D152196" w14:textId="77777777" w:rsidR="00ED5238" w:rsidRDefault="008E554C" w:rsidP="00A0392D">
      <w:pPr>
        <w:pStyle w:val="3-"/>
        <w:rPr>
          <w:rtl/>
        </w:rPr>
      </w:pPr>
      <w:r>
        <w:rPr>
          <w:rFonts w:hint="cs"/>
          <w:rtl/>
        </w:rPr>
        <w:t>תשובות המזמין יפורסמו ללא שמות הפונים.</w:t>
      </w:r>
    </w:p>
    <w:p w14:paraId="6EB6480A" w14:textId="77777777" w:rsidR="00236E1B" w:rsidRPr="002A3E64" w:rsidRDefault="008E554C" w:rsidP="007B01DE">
      <w:pPr>
        <w:pStyle w:val="2-"/>
        <w:rPr>
          <w:rtl/>
        </w:rPr>
      </w:pPr>
      <w:bookmarkStart w:id="79" w:name="_Toc43400608"/>
      <w:bookmarkStart w:id="80" w:name="_Toc44931917"/>
      <w:bookmarkStart w:id="8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79"/>
      <w:bookmarkEnd w:id="80"/>
      <w:bookmarkEnd w:id="81"/>
      <w:r w:rsidR="00793D92">
        <w:rPr>
          <w:rFonts w:hint="cs"/>
          <w:rtl/>
        </w:rPr>
        <w:t xml:space="preserve"> </w:t>
      </w:r>
    </w:p>
    <w:p w14:paraId="61F68B96" w14:textId="77777777" w:rsidR="00B836FC" w:rsidRDefault="008E554C" w:rsidP="00B836FC">
      <w:pPr>
        <w:pStyle w:val="3-"/>
        <w:rPr>
          <w:rtl/>
        </w:rPr>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4A55DF52" w14:textId="77777777" w:rsidR="00B73FEF" w:rsidRPr="009A1DF5" w:rsidRDefault="008E554C" w:rsidP="00A0392D">
      <w:pPr>
        <w:pStyle w:val="3-"/>
        <w:rPr>
          <w:rtl/>
        </w:rPr>
      </w:pPr>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p w14:paraId="5B6520DB" w14:textId="77777777" w:rsidR="00B73FEF" w:rsidRPr="009A1DF5" w:rsidRDefault="008E554C"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1AA6A1E" w14:textId="77777777" w:rsidR="00B73FEF" w:rsidRPr="009A1DF5" w:rsidRDefault="008E554C"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1B5E4B5" w14:textId="77777777" w:rsidR="00B73FEF" w:rsidRPr="009A1DF5" w:rsidRDefault="008E554C" w:rsidP="00A0392D">
      <w:pPr>
        <w:pStyle w:val="3-"/>
        <w:rPr>
          <w:rtl/>
        </w:rPr>
      </w:pPr>
      <w:r w:rsidRPr="009A1DF5">
        <w:rPr>
          <w:rFonts w:hint="eastAsia"/>
          <w:rtl/>
        </w:rPr>
        <w:t>פעולות</w:t>
      </w:r>
      <w:r w:rsidRPr="009A1DF5">
        <w:rPr>
          <w:rtl/>
        </w:rPr>
        <w:t xml:space="preserve"> במערכת ההזדהות - </w:t>
      </w:r>
    </w:p>
    <w:p w14:paraId="0A13A523" w14:textId="77777777" w:rsidR="00B73FEF" w:rsidRPr="009A1DF5" w:rsidRDefault="008E554C" w:rsidP="00620C36">
      <w:pPr>
        <w:pStyle w:val="4-3"/>
        <w:ind w:left="275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EB2D7BA" w14:textId="77777777" w:rsidR="00B73FEF" w:rsidRPr="009A1DF5" w:rsidRDefault="008E554C" w:rsidP="00620C36">
      <w:pPr>
        <w:pStyle w:val="4-3"/>
        <w:ind w:left="275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E0AD443" w14:textId="14657E64" w:rsidR="00B73FEF" w:rsidRDefault="008E554C" w:rsidP="00620C36">
      <w:pPr>
        <w:pStyle w:val="4-3"/>
        <w:ind w:left="275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00B73FEF" w:rsidRPr="009A1DF5">
          <w:t>1299</w:t>
        </w:r>
      </w:hyperlink>
      <w:r w:rsidRPr="009A1DF5">
        <w:rPr>
          <w:rtl/>
        </w:rPr>
        <w:t xml:space="preserve">, </w:t>
      </w:r>
      <w:r w:rsidRPr="009A1DF5">
        <w:rPr>
          <w:rtl/>
        </w:rPr>
        <w:lastRenderedPageBreak/>
        <w:t>כתובת דואר אלקטרוני </w:t>
      </w:r>
      <w:hyperlink r:id="rId19" w:tgtFrame="_top" w:tooltip="כתובת דואר אלקטרוני" w:history="1">
        <w:r w:rsidR="00B73FEF" w:rsidRPr="009A1DF5">
          <w:rPr>
            <w:rStyle w:val="Hyperlink"/>
          </w:rPr>
          <w:t>moked@mail.gov.il</w:t>
        </w:r>
      </w:hyperlink>
      <w:r w:rsidRPr="009A1DF5">
        <w:rPr>
          <w:rtl/>
        </w:rPr>
        <w:t>, טלפון נוסף </w:t>
      </w:r>
      <w:hyperlink r:id="rId20" w:tooltip="טלפון" w:history="1">
        <w:r w:rsidR="00B73FEF" w:rsidRPr="009A1DF5">
          <w:t>08-6863100</w:t>
        </w:r>
      </w:hyperlink>
      <w:r w:rsidRPr="009A1DF5">
        <w:rPr>
          <w:rtl/>
        </w:rPr>
        <w:t>).</w:t>
      </w:r>
    </w:p>
    <w:p w14:paraId="207DD214" w14:textId="0423AEED" w:rsidR="000A66FA" w:rsidRPr="009A1DF5" w:rsidRDefault="008E554C" w:rsidP="00620C36">
      <w:pPr>
        <w:pStyle w:val="4-3"/>
        <w:ind w:left="2751"/>
        <w:rPr>
          <w:rtl/>
        </w:rPr>
      </w:pPr>
      <w:r>
        <w:rPr>
          <w:rFonts w:hint="cs"/>
          <w:rtl/>
        </w:rPr>
        <w:t xml:space="preserve">לפרטים נוספים אודות הליך ההרשמה ראו </w:t>
      </w:r>
      <w:hyperlink r:id="rId21" w:history="1">
        <w:r w:rsidR="000A66FA" w:rsidRPr="000A66FA">
          <w:rPr>
            <w:rStyle w:val="Hyperlink"/>
            <w:rFonts w:ascii="David" w:hAnsi="David" w:cs="David" w:hint="cs"/>
            <w:rtl/>
          </w:rPr>
          <w:t>בקישור זה</w:t>
        </w:r>
      </w:hyperlink>
      <w:r>
        <w:rPr>
          <w:rFonts w:hint="cs"/>
          <w:rtl/>
        </w:rPr>
        <w:t>.</w:t>
      </w:r>
    </w:p>
    <w:p w14:paraId="15F10489" w14:textId="77777777" w:rsidR="00B73FEF" w:rsidRPr="009A1DF5" w:rsidRDefault="008E554C" w:rsidP="00620C36">
      <w:pPr>
        <w:pStyle w:val="4-3"/>
        <w:ind w:left="275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A47C93E" w14:textId="77777777" w:rsidR="00B73FEF" w:rsidRPr="009A1DF5" w:rsidRDefault="008E554C"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0F0048B0" w14:textId="77777777" w:rsidR="00B73FEF" w:rsidRDefault="008E554C" w:rsidP="00620C36">
      <w:pPr>
        <w:pStyle w:val="4-3"/>
        <w:ind w:left="2751"/>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8F13067" w14:textId="77777777" w:rsidR="00B73FEF" w:rsidRPr="009A1DF5" w:rsidRDefault="008E554C" w:rsidP="00620C36">
      <w:pPr>
        <w:pStyle w:val="4-3"/>
        <w:ind w:left="2751"/>
        <w:rPr>
          <w:rtl/>
        </w:rPr>
      </w:pPr>
      <w:r>
        <w:rPr>
          <w:rFonts w:hint="cs"/>
          <w:rtl/>
        </w:rPr>
        <w:t>מציע יוכל לעדכן את הצעתו כל עוד לא חלף המועד האחרון להגשות הצעות.</w:t>
      </w:r>
    </w:p>
    <w:p w14:paraId="77DA9630" w14:textId="77777777" w:rsidR="00B73FEF" w:rsidRPr="009A1DF5" w:rsidRDefault="008E554C" w:rsidP="0033085C">
      <w:pPr>
        <w:pStyle w:val="4-3"/>
        <w:ind w:left="2751"/>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7C0A72D" w14:textId="77777777" w:rsidR="00B73FEF" w:rsidRPr="009A1DF5" w:rsidRDefault="008E554C" w:rsidP="00620C36">
      <w:pPr>
        <w:pStyle w:val="4-3"/>
        <w:ind w:left="2751"/>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4DA2703" w14:textId="77777777" w:rsidR="00B73FEF" w:rsidRDefault="008E554C" w:rsidP="00620C36">
      <w:pPr>
        <w:pStyle w:val="4-3"/>
        <w:ind w:left="2751"/>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50178ABC" w14:textId="77777777" w:rsidR="00F62D83" w:rsidRPr="00F62D83" w:rsidRDefault="008E554C" w:rsidP="00620C36">
      <w:pPr>
        <w:pStyle w:val="5-"/>
        <w:ind w:left="388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323236AC" w14:textId="77777777" w:rsidR="00B73FEF" w:rsidRDefault="008E554C" w:rsidP="00620C36">
      <w:pPr>
        <w:pStyle w:val="5-"/>
        <w:ind w:left="3885"/>
        <w:rPr>
          <w:rtl/>
        </w:rPr>
      </w:pPr>
      <w:r>
        <w:rPr>
          <w:rFonts w:hint="cs"/>
          <w:rtl/>
        </w:rPr>
        <w:t xml:space="preserve">פרק הזמן שבו המערכת מתנתקת בהיעדר פעולה של משתמש הוא עשרים דקות. </w:t>
      </w:r>
    </w:p>
    <w:p w14:paraId="4B683F4C" w14:textId="0C5EBCAF" w:rsidR="00B73FEF" w:rsidRPr="009A1DF5" w:rsidRDefault="008E554C" w:rsidP="00620C36">
      <w:pPr>
        <w:pStyle w:val="4-3"/>
        <w:ind w:left="2751"/>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2"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79512624" w14:textId="296386D9" w:rsidR="00B73FEF" w:rsidRPr="009A1DF5" w:rsidRDefault="008E554C" w:rsidP="00620C36">
      <w:pPr>
        <w:pStyle w:val="4-3"/>
        <w:ind w:left="2751"/>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3"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931239F" w14:textId="77777777" w:rsidR="00B73FEF" w:rsidRPr="009A1DF5" w:rsidRDefault="008E554C" w:rsidP="00620C36">
      <w:pPr>
        <w:pStyle w:val="4-3"/>
        <w:ind w:left="2751"/>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D305E02" w14:textId="77777777" w:rsidR="00266DFF" w:rsidRDefault="008E554C" w:rsidP="00620C36">
      <w:pPr>
        <w:pStyle w:val="4-3"/>
        <w:ind w:left="2751"/>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3934500" w14:textId="77777777" w:rsidR="00266DFF" w:rsidRDefault="008E554C"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3CAD569" w14:textId="77777777" w:rsidR="00266DFF" w:rsidRPr="00F10774" w:rsidRDefault="008E554C"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769F0C5" w14:textId="77777777" w:rsidR="00295B72" w:rsidRPr="003B4400" w:rsidRDefault="008E554C"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p>
    <w:p w14:paraId="06465DF5" w14:textId="77777777" w:rsidR="008B77D1" w:rsidRPr="002A3E64" w:rsidRDefault="008E554C" w:rsidP="007B01DE">
      <w:pPr>
        <w:pStyle w:val="2-"/>
        <w:rPr>
          <w:rtl/>
        </w:rPr>
      </w:pPr>
      <w:bookmarkStart w:id="82" w:name="_Toc43400609"/>
      <w:bookmarkStart w:id="83" w:name="_Toc44931918"/>
      <w:bookmarkStart w:id="84" w:name="_Toc44932005"/>
      <w:r w:rsidRPr="002A3E64">
        <w:rPr>
          <w:rFonts w:hint="eastAsia"/>
          <w:rtl/>
        </w:rPr>
        <w:t>ראיון</w:t>
      </w:r>
      <w:bookmarkEnd w:id="82"/>
      <w:bookmarkEnd w:id="83"/>
      <w:bookmarkEnd w:id="84"/>
    </w:p>
    <w:p w14:paraId="548F2FCF" w14:textId="77777777" w:rsidR="008B77D1" w:rsidRPr="00116E05" w:rsidRDefault="008E554C" w:rsidP="00A0392D">
      <w:pPr>
        <w:pStyle w:val="3-"/>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429EDB2" w14:textId="77777777" w:rsidR="00082200" w:rsidRDefault="008E554C"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279082CF" w14:textId="77777777" w:rsidR="00082200" w:rsidRPr="00B2450B" w:rsidRDefault="008E554C" w:rsidP="00A0392D">
      <w:pPr>
        <w:pStyle w:val="3-"/>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6DF6FB10" w14:textId="77777777" w:rsidR="00082200" w:rsidRDefault="008E554C"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370A9A09" w14:textId="77777777" w:rsidR="00082200" w:rsidRDefault="008E554C"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2CC4239D" w14:textId="77777777" w:rsidR="00721BE1" w:rsidRPr="002D1D37" w:rsidRDefault="008E554C"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7B96F76D"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99F160B" w14:textId="77777777" w:rsidR="00721BE1" w:rsidRPr="00EC0034" w:rsidRDefault="008E554C" w:rsidP="00973BC2">
      <w:pPr>
        <w:pStyle w:val="1fe"/>
        <w:rPr>
          <w:rtl/>
        </w:rPr>
      </w:pPr>
      <w:bookmarkStart w:id="85" w:name="_Toc32477903"/>
      <w:bookmarkStart w:id="86" w:name="_Toc43400610"/>
      <w:bookmarkStart w:id="87" w:name="_Toc44931919"/>
      <w:bookmarkStart w:id="88" w:name="_Toc44932006"/>
      <w:bookmarkStart w:id="89" w:name="_Toc53331333"/>
      <w:bookmarkStart w:id="90" w:name="_Toc173823723"/>
      <w:bookmarkStart w:id="91" w:name="_Toc173825531"/>
      <w:bookmarkStart w:id="92" w:name="_Toc213842447"/>
      <w:r w:rsidRPr="00EC0034">
        <w:rPr>
          <w:rFonts w:hint="cs"/>
          <w:rtl/>
        </w:rPr>
        <w:lastRenderedPageBreak/>
        <w:t xml:space="preserve">כללי </w:t>
      </w:r>
      <w:r w:rsidRPr="00EC0034">
        <w:rPr>
          <w:rtl/>
        </w:rPr>
        <w:t>המכרז</w:t>
      </w:r>
      <w:bookmarkEnd w:id="85"/>
      <w:bookmarkEnd w:id="86"/>
      <w:bookmarkEnd w:id="87"/>
      <w:bookmarkEnd w:id="88"/>
      <w:bookmarkEnd w:id="89"/>
      <w:bookmarkEnd w:id="90"/>
      <w:bookmarkEnd w:id="91"/>
      <w:bookmarkEnd w:id="92"/>
      <w:r w:rsidRPr="00EC0034">
        <w:rPr>
          <w:rtl/>
        </w:rPr>
        <w:t xml:space="preserve"> </w:t>
      </w:r>
    </w:p>
    <w:p w14:paraId="171D912B" w14:textId="77777777" w:rsidR="001965BD" w:rsidRDefault="008E554C" w:rsidP="007B01DE">
      <w:pPr>
        <w:pStyle w:val="2-"/>
        <w:rPr>
          <w:rtl/>
        </w:rPr>
      </w:pPr>
      <w:bookmarkStart w:id="93" w:name="_Toc43400611"/>
      <w:bookmarkStart w:id="94" w:name="_Toc44931920"/>
      <w:bookmarkStart w:id="9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93"/>
      <w:bookmarkEnd w:id="94"/>
      <w:bookmarkEnd w:id="95"/>
    </w:p>
    <w:p w14:paraId="6456EB0C" w14:textId="77777777" w:rsidR="001965BD" w:rsidRDefault="008E554C"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5840FAF" w14:textId="77777777" w:rsidR="00BC62A8" w:rsidRDefault="008E554C"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65AB517" w14:textId="77777777" w:rsidR="00C31917" w:rsidRDefault="008E554C"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0E231C2" w14:textId="77777777" w:rsidR="001965BD" w:rsidRDefault="008E554C"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09BC9BA" w14:textId="77777777" w:rsidR="001965BD" w:rsidRDefault="008E554C"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3396ADC7" w14:textId="77777777" w:rsidR="00BD785A" w:rsidRPr="00CF393B" w:rsidRDefault="008E554C"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36957087" w14:textId="77777777" w:rsidR="00010C5B" w:rsidRDefault="008E554C"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p>
    <w:p w14:paraId="1E0ABE97" w14:textId="77777777" w:rsidR="00FF38A2" w:rsidRDefault="008E554C" w:rsidP="00FF38A2">
      <w:pPr>
        <w:pStyle w:val="3-"/>
        <w:rPr>
          <w:rtl/>
        </w:rPr>
      </w:pPr>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בתנאי סף או במדד איכות בהתאם לפרטי הקשר שפורטו בהצעה. באחריות המציע לוודא את נכונות וזמינות אנשי הקשר לפניית המזמין. אם פנייה מטעם המזמין לא תענה, ינסה המזמין פעם נוספת. </w:t>
      </w:r>
    </w:p>
    <w:p w14:paraId="1D3E6EA4" w14:textId="77777777" w:rsidR="00066E6F" w:rsidRPr="00085CB3" w:rsidRDefault="008E554C" w:rsidP="00FF38A2">
      <w:pPr>
        <w:pStyle w:val="3-"/>
        <w:rPr>
          <w:rtl/>
        </w:rPr>
      </w:pPr>
      <w:r w:rsidRPr="00011EC8">
        <w:rPr>
          <w:rFonts w:hint="eastAsia"/>
          <w:rtl/>
        </w:rPr>
        <w:t>בדיקת</w:t>
      </w:r>
      <w:r w:rsidRPr="00011EC8">
        <w:rPr>
          <w:rtl/>
        </w:rPr>
        <w:t xml:space="preserve"> ההצעות במכרז תתבצע באופן הבא – ראשית י</w:t>
      </w:r>
      <w:r w:rsidR="00221760">
        <w:rPr>
          <w:rFonts w:hint="cs"/>
          <w:rtl/>
        </w:rPr>
        <w:t>י</w:t>
      </w:r>
      <w:r w:rsidRPr="00011EC8">
        <w:rPr>
          <w:rtl/>
        </w:rPr>
        <w:t xml:space="preserve">בדקו ההצעות </w:t>
      </w:r>
      <w:r w:rsidRPr="00011EC8">
        <w:rPr>
          <w:rFonts w:hint="cs"/>
          <w:rtl/>
        </w:rPr>
        <w:t>ללא הצעת המחיר</w:t>
      </w:r>
      <w:r w:rsidRPr="00011EC8">
        <w:rPr>
          <w:rtl/>
        </w:rPr>
        <w:t>, רק לאחר סיום שלב זה יפתח המזמין את מעטפות הצעת המחיר.</w:t>
      </w:r>
    </w:p>
    <w:p w14:paraId="7F273D80" w14:textId="77777777" w:rsidR="00B56F12" w:rsidRPr="002A3E64" w:rsidRDefault="008E554C" w:rsidP="007B01DE">
      <w:pPr>
        <w:pStyle w:val="2-"/>
        <w:rPr>
          <w:rtl/>
        </w:rPr>
      </w:pPr>
      <w:bookmarkStart w:id="96" w:name="_Toc43400613"/>
      <w:bookmarkStart w:id="97" w:name="_Toc44931922"/>
      <w:bookmarkStart w:id="98" w:name="_Toc44932009"/>
      <w:r w:rsidRPr="002A3E64">
        <w:rPr>
          <w:rFonts w:hint="eastAsia"/>
          <w:rtl/>
        </w:rPr>
        <w:t>א</w:t>
      </w:r>
      <w:r w:rsidR="00083B00">
        <w:rPr>
          <w:rFonts w:hint="cs"/>
          <w:rtl/>
        </w:rPr>
        <w:t>ו</w:t>
      </w:r>
      <w:r w:rsidRPr="002A3E64">
        <w:rPr>
          <w:rFonts w:hint="eastAsia"/>
          <w:rtl/>
        </w:rPr>
        <w:t>מדן</w:t>
      </w:r>
      <w:bookmarkEnd w:id="96"/>
      <w:bookmarkEnd w:id="97"/>
      <w:bookmarkEnd w:id="98"/>
      <w:r w:rsidRPr="002A3E64">
        <w:rPr>
          <w:rtl/>
        </w:rPr>
        <w:t xml:space="preserve"> </w:t>
      </w:r>
    </w:p>
    <w:p w14:paraId="1F6F52FC" w14:textId="77777777" w:rsidR="00450ED7" w:rsidRDefault="008E554C" w:rsidP="00447B15">
      <w:pPr>
        <w:pStyle w:val="3-"/>
        <w:rPr>
          <w:rtl/>
        </w:rPr>
      </w:pPr>
      <w:r>
        <w:rPr>
          <w:rFonts w:hint="cs"/>
          <w:rtl/>
        </w:rPr>
        <w:t xml:space="preserve">לצורך המכרז, </w:t>
      </w:r>
      <w:r w:rsidR="00EF4E1A" w:rsidRPr="004E548F">
        <w:rPr>
          <w:rtl/>
        </w:rPr>
        <w:t>המ</w:t>
      </w:r>
      <w:r w:rsidR="00EF4E1A">
        <w:rPr>
          <w:rFonts w:hint="cs"/>
          <w:rtl/>
        </w:rPr>
        <w:t>זמין</w:t>
      </w:r>
      <w:r w:rsidR="00EF4E1A" w:rsidRPr="004E548F">
        <w:rPr>
          <w:rtl/>
        </w:rPr>
        <w:t xml:space="preserve"> ערך אומדן </w:t>
      </w:r>
      <w:r>
        <w:rPr>
          <w:rFonts w:hint="cs"/>
          <w:rtl/>
        </w:rPr>
        <w:t xml:space="preserve">עבור </w:t>
      </w:r>
      <w:r w:rsidR="00620C36" w:rsidRPr="00620C36">
        <w:rPr>
          <w:rFonts w:hint="cs"/>
          <w:b/>
          <w:bCs/>
          <w:rtl/>
        </w:rPr>
        <w:t>המחיר הכולל בכל אחד מהאשכולות</w:t>
      </w:r>
      <w:r w:rsidR="001408D9">
        <w:rPr>
          <w:rFonts w:hint="cs"/>
          <w:rtl/>
        </w:rPr>
        <w:t xml:space="preserve">, וקבע מהי הסטייה המותרת </w:t>
      </w:r>
      <w:r>
        <w:rPr>
          <w:rFonts w:hint="cs"/>
          <w:rtl/>
        </w:rPr>
        <w:t>מהאומדנים</w:t>
      </w:r>
      <w:r w:rsidR="00B96FA0">
        <w:rPr>
          <w:rFonts w:hint="cs"/>
          <w:rtl/>
        </w:rPr>
        <w:t xml:space="preserve"> </w:t>
      </w:r>
      <w:r w:rsidR="00B96FA0">
        <w:rPr>
          <w:rtl/>
        </w:rPr>
        <w:t>–</w:t>
      </w:r>
      <w:r w:rsidR="00B96FA0">
        <w:rPr>
          <w:rFonts w:hint="cs"/>
          <w:rtl/>
        </w:rPr>
        <w:t xml:space="preserve"> </w:t>
      </w:r>
      <w:r w:rsidR="00B96FA0" w:rsidRPr="00B96FA0">
        <w:rPr>
          <w:rFonts w:hint="cs"/>
          <w:b/>
          <w:bCs/>
          <w:rtl/>
        </w:rPr>
        <w:t xml:space="preserve">25% </w:t>
      </w:r>
      <w:r w:rsidR="00B96FA0">
        <w:rPr>
          <w:rFonts w:hint="cs"/>
          <w:rtl/>
        </w:rPr>
        <w:t>כלפי מעלה או כלפי מטה</w:t>
      </w:r>
      <w:r w:rsidR="001408D9">
        <w:rPr>
          <w:rFonts w:hint="cs"/>
          <w:rtl/>
        </w:rPr>
        <w:t>. הצעות היקרות והזולות</w:t>
      </w:r>
      <w:r w:rsidR="00760A42">
        <w:t xml:space="preserve"> </w:t>
      </w:r>
      <w:r w:rsidR="00CB0951">
        <w:rPr>
          <w:rFonts w:hint="cs"/>
          <w:rtl/>
        </w:rPr>
        <w:t xml:space="preserve">מהאומדנים </w:t>
      </w:r>
      <w:r w:rsidR="001408D9">
        <w:rPr>
          <w:rFonts w:hint="cs"/>
          <w:rtl/>
        </w:rPr>
        <w:t>באופן החורג מטווח הסטייה שנקבע י</w:t>
      </w:r>
      <w:r w:rsidR="00B96FA0">
        <w:rPr>
          <w:rFonts w:hint="cs"/>
          <w:rtl/>
        </w:rPr>
        <w:t>י</w:t>
      </w:r>
      <w:r w:rsidR="001408D9">
        <w:rPr>
          <w:rFonts w:hint="cs"/>
          <w:rtl/>
        </w:rPr>
        <w:t>חשבו הצעות שחרגו מהא</w:t>
      </w:r>
      <w:r w:rsidR="00083B00">
        <w:rPr>
          <w:rFonts w:hint="cs"/>
          <w:rtl/>
        </w:rPr>
        <w:t>ו</w:t>
      </w:r>
      <w:r w:rsidR="001408D9">
        <w:rPr>
          <w:rFonts w:hint="cs"/>
          <w:rtl/>
        </w:rPr>
        <w:t>מדן.</w:t>
      </w:r>
    </w:p>
    <w:p w14:paraId="0CCF4E37" w14:textId="77777777" w:rsidR="00826908" w:rsidRDefault="008E554C" w:rsidP="00A0392D">
      <w:pPr>
        <w:pStyle w:val="3-"/>
        <w:rPr>
          <w:rtl/>
        </w:rPr>
      </w:pPr>
      <w:r w:rsidRPr="00683809">
        <w:rPr>
          <w:rtl/>
        </w:rPr>
        <w:t>השלכות לקיומם של האומדנים הן:</w:t>
      </w:r>
    </w:p>
    <w:p w14:paraId="07F83E18" w14:textId="77777777" w:rsidR="005618E1" w:rsidRDefault="008E554C" w:rsidP="00B50E85">
      <w:pPr>
        <w:pStyle w:val="4-3"/>
        <w:ind w:left="2751"/>
        <w:rPr>
          <w:rtl/>
        </w:rPr>
      </w:pPr>
      <w:r>
        <w:rPr>
          <w:rFonts w:hint="cs"/>
          <w:rtl/>
        </w:rPr>
        <w:t>המזמין רשאי לפסול הצעות החורגות מהאומדן שנקבע</w:t>
      </w:r>
      <w:r w:rsidR="00B50E85">
        <w:rPr>
          <w:rFonts w:hint="cs"/>
          <w:rtl/>
        </w:rPr>
        <w:t xml:space="preserve">, </w:t>
      </w:r>
      <w:r w:rsidR="00B50E85" w:rsidRPr="00927B2E">
        <w:rPr>
          <w:rFonts w:hint="eastAsia"/>
          <w:rtl/>
        </w:rPr>
        <w:t>או לזמן את המציע לשימוע באשר להצעתו</w:t>
      </w:r>
      <w:r w:rsidRPr="004E548F">
        <w:rPr>
          <w:rtl/>
        </w:rPr>
        <w:t>.</w:t>
      </w:r>
    </w:p>
    <w:p w14:paraId="5972D557" w14:textId="77777777" w:rsidR="00826908" w:rsidRDefault="008E554C" w:rsidP="00B50E85">
      <w:pPr>
        <w:pStyle w:val="4-3"/>
        <w:ind w:left="2751"/>
        <w:rPr>
          <w:rtl/>
        </w:rPr>
      </w:pPr>
      <w:r w:rsidRPr="002A3E64">
        <w:rPr>
          <w:rtl/>
        </w:rPr>
        <w:t xml:space="preserve">היה וכל ההצעות </w:t>
      </w:r>
      <w:r w:rsidR="005C1525" w:rsidRPr="002A3E64">
        <w:rPr>
          <w:rFonts w:hint="eastAsia"/>
          <w:rtl/>
        </w:rPr>
        <w:t>במכרז</w:t>
      </w:r>
      <w:r w:rsidR="005C1525" w:rsidRPr="002A3E64">
        <w:rPr>
          <w:rtl/>
        </w:rPr>
        <w:t xml:space="preserve"> חורגות מהאומדן, </w:t>
      </w:r>
      <w:r w:rsidR="006110C8" w:rsidRPr="002A3E64">
        <w:rPr>
          <w:rtl/>
        </w:rPr>
        <w:t>רשאי</w:t>
      </w:r>
      <w:r w:rsidRPr="002A3E64">
        <w:rPr>
          <w:rtl/>
        </w:rPr>
        <w:t xml:space="preserve"> </w:t>
      </w:r>
      <w:r w:rsidR="006110C8" w:rsidRPr="002A3E64">
        <w:rPr>
          <w:rFonts w:hint="eastAsia"/>
          <w:rtl/>
        </w:rPr>
        <w:t>המזמין</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w:t>
      </w:r>
      <w:r w:rsidR="00DA21F2" w:rsidRPr="002A3E64">
        <w:rPr>
          <w:rtl/>
        </w:rPr>
        <w:t xml:space="preserve">, </w:t>
      </w:r>
      <w:r w:rsidR="00DA21F2" w:rsidRPr="002A3E64">
        <w:rPr>
          <w:rFonts w:hint="eastAsia"/>
          <w:rtl/>
        </w:rPr>
        <w:t>או</w:t>
      </w:r>
      <w:r w:rsidR="00DA21F2" w:rsidRPr="002A3E64">
        <w:rPr>
          <w:rtl/>
        </w:rPr>
        <w:t xml:space="preserve"> </w:t>
      </w:r>
      <w:r w:rsidR="00DA21F2" w:rsidRPr="002A3E64">
        <w:rPr>
          <w:rFonts w:hint="eastAsia"/>
          <w:rtl/>
        </w:rPr>
        <w:t>לחלופין</w:t>
      </w:r>
      <w:r w:rsidR="00DA21F2" w:rsidRPr="002A3E64">
        <w:rPr>
          <w:rtl/>
        </w:rPr>
        <w:t xml:space="preserve"> </w:t>
      </w:r>
      <w:r w:rsidR="00DA21F2" w:rsidRPr="002A3E64">
        <w:rPr>
          <w:rFonts w:hint="eastAsia"/>
          <w:rtl/>
        </w:rPr>
        <w:t>לבטל</w:t>
      </w:r>
      <w:r w:rsidR="00DA21F2" w:rsidRPr="002A3E64">
        <w:rPr>
          <w:rtl/>
        </w:rPr>
        <w:t xml:space="preserve"> </w:t>
      </w:r>
      <w:r w:rsidR="00DA21F2" w:rsidRPr="002A3E64">
        <w:rPr>
          <w:rFonts w:hint="eastAsia"/>
          <w:rtl/>
        </w:rPr>
        <w:t>את</w:t>
      </w:r>
      <w:r w:rsidR="00DA21F2" w:rsidRPr="002A3E64">
        <w:rPr>
          <w:rtl/>
        </w:rPr>
        <w:t xml:space="preserve"> </w:t>
      </w:r>
      <w:r w:rsidR="00DA21F2" w:rsidRPr="002A3E64">
        <w:rPr>
          <w:rFonts w:hint="eastAsia"/>
          <w:rtl/>
        </w:rPr>
        <w:t>המכרז</w:t>
      </w:r>
      <w:r w:rsidRPr="002A3E64">
        <w:rPr>
          <w:rtl/>
        </w:rPr>
        <w:t>.</w:t>
      </w:r>
    </w:p>
    <w:p w14:paraId="256F5468" w14:textId="77777777" w:rsidR="00826908" w:rsidRPr="00927B2E" w:rsidRDefault="008E554C" w:rsidP="00B50E85">
      <w:pPr>
        <w:pStyle w:val="4-3"/>
        <w:ind w:left="2751"/>
        <w:rPr>
          <w:rtl/>
        </w:rPr>
      </w:pPr>
      <w:r>
        <w:rPr>
          <w:rFonts w:hint="cs"/>
          <w:rtl/>
        </w:rPr>
        <w:t>היה ונותרה</w:t>
      </w:r>
      <w:r w:rsidR="00B50E85">
        <w:rPr>
          <w:rFonts w:hint="cs"/>
          <w:rtl/>
        </w:rPr>
        <w:t xml:space="preserve"> באשכול מסוים</w:t>
      </w:r>
      <w:r>
        <w:rPr>
          <w:rFonts w:hint="cs"/>
          <w:rtl/>
        </w:rPr>
        <w:t xml:space="preserve"> רק הצעה אחת בתום שלב בדיקת ההצעות, והצעה זו חורגת מהא</w:t>
      </w:r>
      <w:r w:rsidR="00083B00">
        <w:rPr>
          <w:rFonts w:hint="cs"/>
          <w:rtl/>
        </w:rPr>
        <w:t>ו</w:t>
      </w:r>
      <w:r>
        <w:rPr>
          <w:rFonts w:hint="cs"/>
          <w:rtl/>
        </w:rPr>
        <w:t xml:space="preserve">מדן, רשאי המזמין לנהל עם אותו מציע מו"מ על האמור בהצעתו, וזאת </w:t>
      </w:r>
      <w:r w:rsidRPr="00927B2E">
        <w:rPr>
          <w:rFonts w:hint="cs"/>
          <w:rtl/>
        </w:rPr>
        <w:t>מבלי לגרוע מכל סמכות אחרת העומדת לו מכוח המכרז.</w:t>
      </w:r>
    </w:p>
    <w:p w14:paraId="3B05DF8A" w14:textId="77777777" w:rsidR="00322CF0" w:rsidRPr="00551CC2" w:rsidRDefault="008E554C" w:rsidP="007B01DE">
      <w:pPr>
        <w:pStyle w:val="2-"/>
        <w:rPr>
          <w:rtl/>
        </w:rPr>
      </w:pPr>
      <w:bookmarkStart w:id="99" w:name="_Toc43400615"/>
      <w:bookmarkStart w:id="100" w:name="_Toc44931924"/>
      <w:bookmarkStart w:id="101" w:name="_Toc44932011"/>
      <w:r w:rsidRPr="00551CC2">
        <w:rPr>
          <w:rFonts w:hint="eastAsia"/>
          <w:rtl/>
        </w:rPr>
        <w:t>הצעה</w:t>
      </w:r>
      <w:r w:rsidRPr="00551CC2">
        <w:rPr>
          <w:rtl/>
        </w:rPr>
        <w:t xml:space="preserve"> </w:t>
      </w:r>
      <w:r w:rsidRPr="00551CC2">
        <w:rPr>
          <w:rFonts w:hint="eastAsia"/>
          <w:rtl/>
        </w:rPr>
        <w:t>יחידה</w:t>
      </w:r>
      <w:bookmarkEnd w:id="99"/>
      <w:bookmarkEnd w:id="100"/>
      <w:bookmarkEnd w:id="101"/>
    </w:p>
    <w:p w14:paraId="6B5D8F17" w14:textId="77777777" w:rsidR="00082200" w:rsidRPr="00082200" w:rsidRDefault="008E554C" w:rsidP="00A0392D">
      <w:pPr>
        <w:pStyle w:val="3-"/>
        <w:rPr>
          <w:rtl/>
        </w:rPr>
      </w:pPr>
      <w:r>
        <w:rPr>
          <w:rFonts w:hint="cs"/>
          <w:rtl/>
        </w:rPr>
        <w:t>אם</w:t>
      </w:r>
      <w:r w:rsidRPr="00082200">
        <w:rPr>
          <w:rFonts w:hint="cs"/>
          <w:rtl/>
        </w:rPr>
        <w:t xml:space="preserve"> הוגשה </w:t>
      </w:r>
      <w:r w:rsidR="003C4FB3">
        <w:rPr>
          <w:rFonts w:hint="cs"/>
          <w:rtl/>
        </w:rPr>
        <w:t xml:space="preserve">לאשכול מסוים </w:t>
      </w:r>
      <w:r w:rsidRPr="00082200">
        <w:rPr>
          <w:rFonts w:hint="cs"/>
          <w:rtl/>
        </w:rPr>
        <w:t>במכרז הצעה יחידה</w:t>
      </w:r>
      <w:r w:rsidR="003C4FB3">
        <w:rPr>
          <w:rFonts w:hint="cs"/>
          <w:rtl/>
        </w:rPr>
        <w:t>,</w:t>
      </w:r>
      <w:r w:rsidRPr="00082200">
        <w:rPr>
          <w:rFonts w:hint="cs"/>
          <w:rtl/>
        </w:rPr>
        <w:t xml:space="preserve"> או שלאחר בדיקת ההצעות נותרה הצעה אחת בלבד, המזמין, בהתאם לשיקול דעתו הבלעדי יהיה רשאי:</w:t>
      </w:r>
    </w:p>
    <w:p w14:paraId="7F475D03" w14:textId="77777777" w:rsidR="00082200" w:rsidRDefault="008E554C" w:rsidP="007D0A34">
      <w:pPr>
        <w:pStyle w:val="4-3"/>
        <w:ind w:left="2751"/>
      </w:pPr>
      <w:r w:rsidRPr="00082200">
        <w:rPr>
          <w:rFonts w:hint="cs"/>
          <w:rtl/>
        </w:rPr>
        <w:t>להכריז על המציע שנותר כזוכה;</w:t>
      </w:r>
    </w:p>
    <w:p w14:paraId="6FC83F70" w14:textId="77777777" w:rsidR="007D0A34" w:rsidRPr="00082200" w:rsidRDefault="007D0A34" w:rsidP="007D0A34">
      <w:pPr>
        <w:pStyle w:val="4-3"/>
        <w:ind w:left="2751"/>
        <w:rPr>
          <w:rtl/>
        </w:rPr>
      </w:pPr>
      <w:r>
        <w:rPr>
          <w:rFonts w:hint="cs"/>
          <w:rtl/>
        </w:rPr>
        <w:t>לנהל מו"מ עם הזוכה;</w:t>
      </w:r>
    </w:p>
    <w:p w14:paraId="7036958F" w14:textId="77777777" w:rsidR="00082200" w:rsidRPr="00082200" w:rsidRDefault="008E554C" w:rsidP="007D0A34">
      <w:pPr>
        <w:pStyle w:val="4-3"/>
        <w:ind w:left="2751"/>
        <w:rPr>
          <w:rtl/>
        </w:rPr>
      </w:pPr>
      <w:r>
        <w:rPr>
          <w:rFonts w:hint="cs"/>
          <w:rtl/>
        </w:rPr>
        <w:t>לבטל את המכרז, ולצאת למכרז חדש</w:t>
      </w:r>
      <w:r w:rsidR="00CB2AEF">
        <w:rPr>
          <w:rFonts w:hint="cs"/>
          <w:rtl/>
        </w:rPr>
        <w:t>.</w:t>
      </w:r>
    </w:p>
    <w:p w14:paraId="7914821C" w14:textId="77777777" w:rsidR="00D178FD" w:rsidRPr="002A3E64" w:rsidRDefault="008E554C" w:rsidP="007B01DE">
      <w:pPr>
        <w:pStyle w:val="2-"/>
        <w:rPr>
          <w:rtl/>
        </w:rPr>
      </w:pPr>
      <w:bookmarkStart w:id="102" w:name="_Toc43400616"/>
      <w:bookmarkStart w:id="103" w:name="_Toc44931925"/>
      <w:bookmarkStart w:id="104" w:name="_Toc44932012"/>
      <w:r w:rsidRPr="002A3E64">
        <w:rPr>
          <w:rFonts w:hint="eastAsia"/>
          <w:rtl/>
        </w:rPr>
        <w:lastRenderedPageBreak/>
        <w:t>פסילת</w:t>
      </w:r>
      <w:r w:rsidRPr="002A3E64">
        <w:rPr>
          <w:rtl/>
        </w:rPr>
        <w:t xml:space="preserve"> הצעות</w:t>
      </w:r>
      <w:bookmarkEnd w:id="102"/>
      <w:bookmarkEnd w:id="103"/>
      <w:bookmarkEnd w:id="104"/>
      <w:r w:rsidRPr="002A3E64">
        <w:rPr>
          <w:rtl/>
        </w:rPr>
        <w:t xml:space="preserve"> </w:t>
      </w:r>
    </w:p>
    <w:p w14:paraId="22D0736B" w14:textId="77777777" w:rsidR="00601886" w:rsidRDefault="008E554C"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1E8A477" w14:textId="77777777" w:rsidR="00C339F9" w:rsidRDefault="008E554C"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sidR="003C4FB3">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4FA45D8" w14:textId="77777777" w:rsidR="00166899" w:rsidRDefault="008E554C"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056366D" w14:textId="77777777" w:rsidR="00DF025C" w:rsidRDefault="008E554C"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672CDF7" w14:textId="77777777" w:rsidR="00166899" w:rsidRDefault="008E554C" w:rsidP="000C2347">
      <w:pPr>
        <w:pStyle w:val="4-3"/>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D543274" w14:textId="77777777" w:rsidR="00082200" w:rsidRDefault="008E554C" w:rsidP="000C2347">
      <w:pPr>
        <w:pStyle w:val="4-3"/>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2206F0C" w14:textId="77777777" w:rsidR="00204485" w:rsidRPr="00491AC8" w:rsidRDefault="008E554C" w:rsidP="000C2347">
      <w:pPr>
        <w:pStyle w:val="4-3"/>
        <w:rPr>
          <w:rtl/>
        </w:rPr>
      </w:pPr>
      <w:r w:rsidRPr="00491AC8">
        <w:rPr>
          <w:b/>
          <w:bCs/>
          <w:rtl/>
        </w:rPr>
        <w:t xml:space="preserve">תיאום הצעות </w:t>
      </w:r>
      <w:r w:rsidR="003C4FB3">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150F036" w14:textId="77777777" w:rsidR="00832BF4" w:rsidRPr="002A3E64" w:rsidRDefault="008E554C" w:rsidP="007B01DE">
      <w:pPr>
        <w:pStyle w:val="2-"/>
        <w:rPr>
          <w:rtl/>
        </w:rPr>
      </w:pPr>
      <w:bookmarkStart w:id="105" w:name="_Toc43400617"/>
      <w:bookmarkStart w:id="106" w:name="_Toc44931926"/>
      <w:bookmarkStart w:id="107" w:name="_Toc44932013"/>
      <w:r>
        <w:rPr>
          <w:rFonts w:hint="cs"/>
          <w:rtl/>
        </w:rPr>
        <w:t>מינוי נציג מטעם המ</w:t>
      </w:r>
      <w:r w:rsidR="00261355">
        <w:rPr>
          <w:rFonts w:hint="cs"/>
          <w:rtl/>
        </w:rPr>
        <w:t>ציע</w:t>
      </w:r>
      <w:bookmarkEnd w:id="105"/>
      <w:bookmarkEnd w:id="106"/>
      <w:bookmarkEnd w:id="107"/>
    </w:p>
    <w:p w14:paraId="391BFAB8" w14:textId="77777777" w:rsidR="00832BF4" w:rsidRDefault="008E554C"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16E3A0B" w14:textId="77777777" w:rsidR="00A90878" w:rsidRPr="003810BB" w:rsidRDefault="008E554C"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7CB55943" w14:textId="77777777" w:rsidR="007B037E" w:rsidRPr="002A3E64" w:rsidRDefault="008E554C" w:rsidP="007B01DE">
      <w:pPr>
        <w:pStyle w:val="2-"/>
        <w:rPr>
          <w:rtl/>
        </w:rPr>
      </w:pPr>
      <w:bookmarkStart w:id="108" w:name="_Toc53331334"/>
      <w:bookmarkStart w:id="109" w:name="_Toc516503359"/>
      <w:bookmarkStart w:id="110" w:name="_Toc43400618"/>
      <w:bookmarkStart w:id="111" w:name="_Toc44931927"/>
      <w:bookmarkStart w:id="112" w:name="_Toc44932014"/>
      <w:bookmarkEnd w:id="72"/>
      <w:r>
        <w:rPr>
          <w:rFonts w:hint="cs"/>
          <w:rtl/>
        </w:rPr>
        <w:t>תוקף</w:t>
      </w:r>
      <w:r w:rsidRPr="002A3E64">
        <w:rPr>
          <w:rtl/>
        </w:rPr>
        <w:t xml:space="preserve"> </w:t>
      </w:r>
      <w:r w:rsidRPr="002A3E64">
        <w:rPr>
          <w:rFonts w:hint="eastAsia"/>
          <w:rtl/>
        </w:rPr>
        <w:t>הצעות</w:t>
      </w:r>
      <w:bookmarkEnd w:id="108"/>
      <w:r w:rsidRPr="002A3E64">
        <w:rPr>
          <w:rtl/>
        </w:rPr>
        <w:t xml:space="preserve"> </w:t>
      </w:r>
    </w:p>
    <w:p w14:paraId="542E520E" w14:textId="77777777" w:rsidR="007B037E" w:rsidRPr="00A92289" w:rsidRDefault="008E554C" w:rsidP="00A0392D">
      <w:pPr>
        <w:pStyle w:val="3-"/>
        <w:rPr>
          <w:rtl/>
        </w:rPr>
      </w:pPr>
      <w:bookmarkStart w:id="11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13"/>
      <w:r w:rsidRPr="00FF7633">
        <w:rPr>
          <w:rtl/>
        </w:rPr>
        <w:t xml:space="preserve"> </w:t>
      </w:r>
    </w:p>
    <w:p w14:paraId="100ECC10" w14:textId="77777777" w:rsidR="007B037E" w:rsidRDefault="008E554C" w:rsidP="00A0392D">
      <w:pPr>
        <w:pStyle w:val="3-"/>
        <w:rPr>
          <w:rtl/>
        </w:rPr>
      </w:pPr>
      <w:bookmarkStart w:id="11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4"/>
    </w:p>
    <w:p w14:paraId="22B747A6" w14:textId="77777777" w:rsidR="00AD6E2D" w:rsidRPr="002A3E64" w:rsidRDefault="008E554C" w:rsidP="007B01DE">
      <w:pPr>
        <w:pStyle w:val="2-"/>
        <w:rPr>
          <w:rtl/>
        </w:rPr>
      </w:pPr>
      <w:r w:rsidRPr="002A3E64">
        <w:rPr>
          <w:rtl/>
        </w:rPr>
        <w:lastRenderedPageBreak/>
        <w:t>ביטול או שינוי המכרז</w:t>
      </w:r>
      <w:bookmarkEnd w:id="109"/>
      <w:bookmarkEnd w:id="110"/>
      <w:bookmarkEnd w:id="111"/>
      <w:bookmarkEnd w:id="112"/>
    </w:p>
    <w:p w14:paraId="6C4469DE" w14:textId="77777777" w:rsidR="00E5417A" w:rsidRDefault="008E554C"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79E5D31" w14:textId="77777777" w:rsidR="001015D6" w:rsidRPr="00E5417A" w:rsidRDefault="008E554C"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 </w:t>
      </w:r>
      <w:r>
        <w:rPr>
          <w:rFonts w:hint="cs"/>
          <w:rtl/>
        </w:rPr>
        <w:t>תפורסם</w:t>
      </w:r>
      <w:r w:rsidRPr="00E5417A">
        <w:rPr>
          <w:rtl/>
        </w:rPr>
        <w:t xml:space="preserve"> </w:t>
      </w:r>
      <w:r w:rsidR="00AD6E2D" w:rsidRPr="00E5417A">
        <w:rPr>
          <w:rtl/>
        </w:rPr>
        <w:t>ב</w:t>
      </w:r>
      <w:r w:rsidR="00E15716">
        <w:rPr>
          <w:rFonts w:hint="cs"/>
          <w:rtl/>
        </w:rPr>
        <w:t>דף המכרז</w:t>
      </w:r>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3169D7E0" w14:textId="77777777" w:rsidR="00CE3C66" w:rsidRDefault="008E554C"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448B7342" w14:textId="77777777" w:rsidR="00CE3C66" w:rsidRDefault="008E554C"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4D17E5F" w14:textId="77777777" w:rsidR="00322FCF" w:rsidRPr="002A3E64" w:rsidRDefault="008E554C" w:rsidP="007B01DE">
      <w:pPr>
        <w:pStyle w:val="2-"/>
        <w:rPr>
          <w:rtl/>
        </w:rPr>
      </w:pPr>
      <w:bookmarkStart w:id="115" w:name="_Toc516503360"/>
      <w:bookmarkStart w:id="116" w:name="_Toc43400620"/>
      <w:bookmarkStart w:id="117" w:name="_Toc44931929"/>
      <w:bookmarkStart w:id="118" w:name="_Toc44932016"/>
      <w:r w:rsidRPr="002A3E64">
        <w:rPr>
          <w:rtl/>
        </w:rPr>
        <w:t>הוצאות</w:t>
      </w:r>
      <w:bookmarkEnd w:id="115"/>
      <w:bookmarkEnd w:id="116"/>
      <w:bookmarkEnd w:id="117"/>
      <w:bookmarkEnd w:id="118"/>
      <w:r w:rsidRPr="002A3E64">
        <w:rPr>
          <w:rtl/>
        </w:rPr>
        <w:t xml:space="preserve"> </w:t>
      </w:r>
    </w:p>
    <w:p w14:paraId="63E9E2B8" w14:textId="77777777" w:rsidR="004A7CFB" w:rsidRDefault="008E554C"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EAB8F60" w14:textId="77777777" w:rsidR="001015D6" w:rsidRPr="00B63569" w:rsidRDefault="008E554C"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6A82A3F" w14:textId="77777777" w:rsidR="00377479" w:rsidRPr="002A3E64" w:rsidRDefault="008E554C" w:rsidP="007B01DE">
      <w:pPr>
        <w:pStyle w:val="2-"/>
        <w:rPr>
          <w:rtl/>
        </w:rPr>
      </w:pPr>
      <w:bookmarkStart w:id="119" w:name="_Toc516503361"/>
      <w:bookmarkStart w:id="120" w:name="_Toc43400621"/>
      <w:bookmarkStart w:id="121" w:name="_Toc44931930"/>
      <w:bookmarkStart w:id="122" w:name="_Toc44932017"/>
      <w:r w:rsidRPr="002A3E64">
        <w:rPr>
          <w:rtl/>
        </w:rPr>
        <w:t>סמכות השיפוט</w:t>
      </w:r>
      <w:bookmarkEnd w:id="119"/>
      <w:bookmarkEnd w:id="120"/>
      <w:bookmarkEnd w:id="121"/>
      <w:bookmarkEnd w:id="122"/>
    </w:p>
    <w:p w14:paraId="6C697A97" w14:textId="77777777" w:rsidR="001015D6" w:rsidRPr="00551CC2" w:rsidRDefault="008E554C"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2590EC8A" w14:textId="77777777" w:rsidR="00377479" w:rsidRPr="002A3E64" w:rsidRDefault="008E554C" w:rsidP="00843E44">
      <w:pPr>
        <w:pStyle w:val="2-"/>
        <w:ind w:hanging="592"/>
        <w:rPr>
          <w:rtl/>
        </w:rPr>
      </w:pPr>
      <w:bookmarkStart w:id="123" w:name="_Toc516503362"/>
      <w:bookmarkStart w:id="124" w:name="_Toc43400622"/>
      <w:bookmarkStart w:id="125" w:name="_Toc44931931"/>
      <w:bookmarkStart w:id="12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3"/>
      <w:bookmarkEnd w:id="124"/>
      <w:bookmarkEnd w:id="125"/>
      <w:bookmarkEnd w:id="126"/>
    </w:p>
    <w:p w14:paraId="43CF435F" w14:textId="77777777" w:rsidR="0013061D" w:rsidRDefault="008E554C"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1587A2B" w14:textId="77777777" w:rsidR="003F5764" w:rsidRDefault="008E554C"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3A537141" w14:textId="72C623C4" w:rsidR="003F5764" w:rsidRDefault="008E554C" w:rsidP="003F5764">
      <w:pPr>
        <w:pStyle w:val="3-"/>
        <w:rPr>
          <w:rtl/>
        </w:rPr>
      </w:pPr>
      <w:r w:rsidRPr="00A52689">
        <w:rPr>
          <w:rFonts w:hint="cs"/>
          <w:rtl/>
        </w:rPr>
        <w:t xml:space="preserve">בהתאם לאמור בתקנות </w:t>
      </w:r>
      <w:hyperlink r:id="rId24"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xml:space="preserve">, </w:t>
        </w:r>
        <w:r w:rsidR="003F5764" w:rsidRPr="00A52689">
          <w:rPr>
            <w:rtl/>
          </w:rPr>
          <w:lastRenderedPageBreak/>
          <w:t>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5"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2E2C95D8" w14:textId="77777777" w:rsidR="00C26BFA" w:rsidRPr="00C26BFA" w:rsidRDefault="008E554C"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F7D4C7E" w14:textId="77777777" w:rsidR="00295B6A" w:rsidRDefault="008E554C"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4EC737D" w14:textId="77777777" w:rsidR="00E81F28" w:rsidRDefault="008E554C"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7E1743AB" w14:textId="77777777" w:rsidR="0013061D" w:rsidRDefault="008E554C"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D8BFF57" w14:textId="77777777" w:rsidR="008824EE" w:rsidRDefault="008E554C" w:rsidP="00843E44">
      <w:pPr>
        <w:pStyle w:val="2-"/>
        <w:ind w:hanging="592"/>
        <w:rPr>
          <w:rtl/>
        </w:rPr>
      </w:pPr>
      <w:r>
        <w:rPr>
          <w:rFonts w:hint="cs"/>
          <w:rtl/>
        </w:rPr>
        <w:t>מיצוי הליכים מול הוועדה</w:t>
      </w:r>
    </w:p>
    <w:p w14:paraId="5ECF8F22" w14:textId="77777777" w:rsidR="005D0A83" w:rsidRDefault="008E554C"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5BB30615" w14:textId="77777777" w:rsidR="008824EE" w:rsidRDefault="008E554C"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DFD41B2" w14:textId="77777777" w:rsidR="000A2211" w:rsidRDefault="008E554C"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7CE4358" w14:textId="77777777" w:rsidR="000A2211" w:rsidRDefault="008E554C">
      <w:pPr>
        <w:bidi w:val="0"/>
        <w:spacing w:before="200" w:after="200" w:line="276" w:lineRule="auto"/>
        <w:rPr>
          <w:rtl/>
        </w:rPr>
      </w:pPr>
      <w:r>
        <w:rPr>
          <w:rtl/>
        </w:rPr>
        <w:br w:type="page"/>
      </w:r>
    </w:p>
    <w:p w14:paraId="3EFA8692" w14:textId="77777777" w:rsidR="00843E44" w:rsidRDefault="00843E44" w:rsidP="0057259E">
      <w:pPr>
        <w:pStyle w:val="afffffff9"/>
        <w:rPr>
          <w:rtl/>
        </w:rPr>
      </w:pPr>
      <w:bookmarkStart w:id="127" w:name="_Toc32477904"/>
      <w:bookmarkStart w:id="128" w:name="_Toc43400623"/>
      <w:bookmarkStart w:id="129" w:name="_Toc44931932"/>
      <w:bookmarkStart w:id="130" w:name="_Toc44932019"/>
      <w:bookmarkStart w:id="131" w:name="_Toc44932668"/>
      <w:bookmarkStart w:id="132" w:name="_Toc53331337"/>
      <w:bookmarkStart w:id="133" w:name="_Toc173823724"/>
      <w:bookmarkStart w:id="134" w:name="_Toc173825532"/>
    </w:p>
    <w:p w14:paraId="2C0975C4" w14:textId="77777777" w:rsidR="00843E44" w:rsidRDefault="00843E44" w:rsidP="0057259E">
      <w:pPr>
        <w:pStyle w:val="afffffff9"/>
        <w:rPr>
          <w:rtl/>
        </w:rPr>
      </w:pPr>
    </w:p>
    <w:p w14:paraId="01F7BB2C" w14:textId="77777777" w:rsidR="004E394B" w:rsidRPr="002426B4" w:rsidRDefault="008E554C"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35" w:name="_Toc213842448"/>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27"/>
      <w:bookmarkEnd w:id="128"/>
      <w:bookmarkEnd w:id="129"/>
      <w:bookmarkEnd w:id="130"/>
      <w:bookmarkEnd w:id="131"/>
      <w:bookmarkEnd w:id="132"/>
      <w:bookmarkEnd w:id="133"/>
      <w:bookmarkEnd w:id="134"/>
      <w:bookmarkEnd w:id="135"/>
    </w:p>
    <w:p w14:paraId="17D427BB" w14:textId="77777777" w:rsidR="00B45730" w:rsidRPr="00EC0034" w:rsidRDefault="008E554C" w:rsidP="00973BC2">
      <w:pPr>
        <w:pStyle w:val="1fe"/>
        <w:rPr>
          <w:rtl/>
        </w:rPr>
      </w:pPr>
      <w:bookmarkStart w:id="136" w:name="_Toc32477905"/>
      <w:bookmarkStart w:id="137" w:name="_Toc43400624"/>
      <w:bookmarkStart w:id="138" w:name="_Toc44931933"/>
      <w:bookmarkStart w:id="139" w:name="_Toc44932020"/>
      <w:bookmarkStart w:id="140" w:name="_Toc53331338"/>
      <w:bookmarkStart w:id="141" w:name="_Toc173823725"/>
      <w:bookmarkStart w:id="142" w:name="_Toc173825533"/>
      <w:bookmarkStart w:id="143" w:name="_Toc213842449"/>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36"/>
      <w:bookmarkEnd w:id="137"/>
      <w:bookmarkEnd w:id="138"/>
      <w:bookmarkEnd w:id="139"/>
      <w:bookmarkEnd w:id="140"/>
      <w:bookmarkEnd w:id="141"/>
      <w:bookmarkEnd w:id="142"/>
      <w:bookmarkEnd w:id="143"/>
    </w:p>
    <w:p w14:paraId="4104F2E0" w14:textId="77777777" w:rsidR="004E394B" w:rsidRPr="002A3E64" w:rsidRDefault="008E554C" w:rsidP="007B01DE">
      <w:pPr>
        <w:pStyle w:val="2-"/>
        <w:rPr>
          <w:rtl/>
        </w:rPr>
      </w:pPr>
      <w:bookmarkStart w:id="144" w:name="_Toc43400625"/>
      <w:bookmarkStart w:id="145" w:name="_Toc44931934"/>
      <w:bookmarkStart w:id="146" w:name="_Toc44932021"/>
      <w:r w:rsidRPr="002A3E64">
        <w:rPr>
          <w:rFonts w:hint="eastAsia"/>
          <w:rtl/>
        </w:rPr>
        <w:t>כללי</w:t>
      </w:r>
      <w:r w:rsidR="00204AE0">
        <w:rPr>
          <w:rFonts w:hint="cs"/>
          <w:rtl/>
        </w:rPr>
        <w:t>ם למילוי חוברת ההצעה</w:t>
      </w:r>
      <w:bookmarkEnd w:id="144"/>
      <w:bookmarkEnd w:id="145"/>
      <w:bookmarkEnd w:id="146"/>
    </w:p>
    <w:p w14:paraId="75E63FDB" w14:textId="77777777" w:rsidR="000B02CF" w:rsidRPr="00AA29ED" w:rsidRDefault="008E554C" w:rsidP="00A0392D">
      <w:pPr>
        <w:pStyle w:val="3-"/>
        <w:rPr>
          <w:rtl/>
        </w:rPr>
      </w:pPr>
      <w:bookmarkStart w:id="14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47"/>
    </w:p>
    <w:p w14:paraId="1D2CB583" w14:textId="77777777" w:rsidR="004E394B" w:rsidRDefault="008E554C" w:rsidP="00A0392D">
      <w:pPr>
        <w:pStyle w:val="3-"/>
        <w:rPr>
          <w:rtl/>
        </w:rPr>
      </w:pPr>
      <w:bookmarkStart w:id="14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48"/>
    </w:p>
    <w:p w14:paraId="573C2D4B" w14:textId="77777777" w:rsidR="004E394B" w:rsidRPr="00116E05" w:rsidRDefault="008E554C" w:rsidP="00A0392D">
      <w:pPr>
        <w:pStyle w:val="3-"/>
        <w:rPr>
          <w:rtl/>
        </w:rPr>
      </w:pPr>
      <w:bookmarkStart w:id="14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49"/>
      <w:r w:rsidRPr="00116E05">
        <w:rPr>
          <w:rFonts w:hint="cs"/>
          <w:rtl/>
        </w:rPr>
        <w:t xml:space="preserve"> </w:t>
      </w:r>
    </w:p>
    <w:p w14:paraId="3AA273C2" w14:textId="77777777" w:rsidR="00B11972" w:rsidRPr="00116E05" w:rsidRDefault="008E554C" w:rsidP="00A0392D">
      <w:pPr>
        <w:pStyle w:val="3-"/>
        <w:rPr>
          <w:rtl/>
        </w:rPr>
      </w:pPr>
      <w:bookmarkStart w:id="15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150"/>
    </w:p>
    <w:p w14:paraId="053FA755" w14:textId="77777777" w:rsidR="009351AA" w:rsidRDefault="008E554C" w:rsidP="00A0392D">
      <w:pPr>
        <w:pStyle w:val="3-"/>
        <w:rPr>
          <w:rtl/>
        </w:rPr>
      </w:pPr>
      <w:bookmarkStart w:id="15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51"/>
    </w:p>
    <w:p w14:paraId="760310C9" w14:textId="77777777" w:rsidR="004E394B" w:rsidRPr="00EC0034" w:rsidRDefault="008E554C" w:rsidP="00973BC2">
      <w:pPr>
        <w:pStyle w:val="1fe"/>
        <w:rPr>
          <w:rtl/>
        </w:rPr>
      </w:pPr>
      <w:bookmarkStart w:id="152" w:name="_Toc32477906"/>
      <w:bookmarkStart w:id="153" w:name="_Toc43400627"/>
      <w:bookmarkStart w:id="154" w:name="_Toc44931936"/>
      <w:bookmarkStart w:id="155" w:name="_Toc44932023"/>
      <w:bookmarkStart w:id="156" w:name="_Toc53331344"/>
      <w:bookmarkStart w:id="157" w:name="_Toc173823726"/>
      <w:bookmarkStart w:id="158" w:name="_Toc173825534"/>
      <w:bookmarkStart w:id="159" w:name="_Toc213842450"/>
      <w:bookmarkStart w:id="160" w:name="_Toc516503366"/>
      <w:r w:rsidRPr="00EC0034">
        <w:rPr>
          <w:rFonts w:hint="cs"/>
          <w:rtl/>
        </w:rPr>
        <w:t>פרטי המציע</w:t>
      </w:r>
      <w:bookmarkEnd w:id="152"/>
      <w:bookmarkEnd w:id="153"/>
      <w:bookmarkEnd w:id="154"/>
      <w:bookmarkEnd w:id="155"/>
      <w:bookmarkEnd w:id="156"/>
      <w:bookmarkEnd w:id="157"/>
      <w:bookmarkEnd w:id="158"/>
      <w:bookmarkEnd w:id="159"/>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250"/>
        <w:gridCol w:w="3818"/>
      </w:tblGrid>
      <w:tr w:rsidR="00813DDF" w14:paraId="10978FBC" w14:textId="77777777" w:rsidTr="003A0655">
        <w:trPr>
          <w:trHeight w:val="556"/>
          <w:tblHeader/>
        </w:trPr>
        <w:tc>
          <w:tcPr>
            <w:tcW w:w="2634" w:type="pct"/>
            <w:vAlign w:val="center"/>
          </w:tcPr>
          <w:p w14:paraId="6EA7F5F6" w14:textId="77777777" w:rsidR="0042795F" w:rsidRPr="00FA1D31" w:rsidRDefault="008E554C" w:rsidP="00FA1D31">
            <w:pPr>
              <w:spacing w:before="120" w:after="120" w:line="360" w:lineRule="auto"/>
              <w:rPr>
                <w:rFonts w:eastAsia="Times New Roman"/>
                <w:rtl/>
              </w:rPr>
            </w:pPr>
            <w:r w:rsidRPr="00FA1D31">
              <w:rPr>
                <w:rFonts w:eastAsia="Times New Roman"/>
                <w:rtl/>
              </w:rPr>
              <w:t xml:space="preserve">שם המציע </w:t>
            </w:r>
          </w:p>
        </w:tc>
        <w:tc>
          <w:tcPr>
            <w:tcW w:w="2366" w:type="pct"/>
            <w:vAlign w:val="center"/>
          </w:tcPr>
          <w:p w14:paraId="3C93E3D1" w14:textId="77777777" w:rsidR="0042795F" w:rsidRPr="00FA1D31" w:rsidRDefault="0042795F" w:rsidP="00FA1D31">
            <w:pPr>
              <w:spacing w:before="120" w:after="120" w:line="360" w:lineRule="auto"/>
              <w:rPr>
                <w:rFonts w:eastAsia="Times New Roman"/>
                <w:rtl/>
              </w:rPr>
            </w:pPr>
          </w:p>
        </w:tc>
      </w:tr>
      <w:tr w:rsidR="00813DDF" w14:paraId="35875CFD" w14:textId="77777777" w:rsidTr="003A0655">
        <w:trPr>
          <w:trHeight w:val="20"/>
        </w:trPr>
        <w:tc>
          <w:tcPr>
            <w:tcW w:w="2634" w:type="pct"/>
            <w:vAlign w:val="center"/>
          </w:tcPr>
          <w:p w14:paraId="2171EBBA" w14:textId="77777777" w:rsidR="0042795F" w:rsidRPr="00FA1D31" w:rsidRDefault="008E554C" w:rsidP="00FA1D31">
            <w:pPr>
              <w:spacing w:before="120" w:after="120" w:line="360" w:lineRule="auto"/>
              <w:rPr>
                <w:rFonts w:eastAsia="Times New Roman"/>
                <w:rtl/>
              </w:rPr>
            </w:pPr>
            <w:r w:rsidRPr="00FA1D31">
              <w:rPr>
                <w:rFonts w:eastAsia="Times New Roman"/>
                <w:rtl/>
              </w:rPr>
              <w:t xml:space="preserve">סוג מציע </w:t>
            </w:r>
          </w:p>
          <w:p w14:paraId="2A6CFC8A" w14:textId="77777777" w:rsidR="0042795F" w:rsidRPr="00FA1D31" w:rsidRDefault="008E554C"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366" w:type="pct"/>
            <w:vAlign w:val="center"/>
          </w:tcPr>
          <w:p w14:paraId="3220F5ED" w14:textId="77777777" w:rsidR="0042795F" w:rsidRPr="00FA1D31" w:rsidRDefault="0042795F" w:rsidP="00FA1D31">
            <w:pPr>
              <w:spacing w:before="120" w:after="120" w:line="360" w:lineRule="auto"/>
              <w:rPr>
                <w:rFonts w:eastAsia="Times New Roman"/>
                <w:rtl/>
              </w:rPr>
            </w:pPr>
          </w:p>
        </w:tc>
      </w:tr>
      <w:tr w:rsidR="00813DDF" w14:paraId="4E0D7104" w14:textId="77777777" w:rsidTr="003A0655">
        <w:trPr>
          <w:trHeight w:val="20"/>
        </w:trPr>
        <w:tc>
          <w:tcPr>
            <w:tcW w:w="2634" w:type="pct"/>
            <w:vAlign w:val="center"/>
          </w:tcPr>
          <w:p w14:paraId="25073239" w14:textId="77777777" w:rsidR="0042795F" w:rsidRPr="00FA1D31" w:rsidRDefault="008E554C"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366" w:type="pct"/>
            <w:vAlign w:val="center"/>
          </w:tcPr>
          <w:p w14:paraId="201E8628" w14:textId="77777777" w:rsidR="0042795F" w:rsidRPr="00FA1D31" w:rsidRDefault="0042795F" w:rsidP="00FA1D31">
            <w:pPr>
              <w:spacing w:before="120" w:after="120" w:line="360" w:lineRule="auto"/>
              <w:rPr>
                <w:rFonts w:eastAsia="Times New Roman"/>
                <w:rtl/>
              </w:rPr>
            </w:pPr>
          </w:p>
        </w:tc>
      </w:tr>
      <w:tr w:rsidR="00813DDF" w14:paraId="75C2C9AA" w14:textId="77777777" w:rsidTr="003A0655">
        <w:trPr>
          <w:trHeight w:val="536"/>
        </w:trPr>
        <w:tc>
          <w:tcPr>
            <w:tcW w:w="2634" w:type="pct"/>
            <w:vAlign w:val="center"/>
          </w:tcPr>
          <w:p w14:paraId="74B5810A" w14:textId="77777777" w:rsidR="0042795F" w:rsidRPr="00FA1D31" w:rsidRDefault="008E554C"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366" w:type="pct"/>
            <w:vAlign w:val="center"/>
          </w:tcPr>
          <w:p w14:paraId="72244D9F" w14:textId="77777777" w:rsidR="0042795F" w:rsidRPr="00FA1D31" w:rsidRDefault="0042795F" w:rsidP="00FA1D31">
            <w:pPr>
              <w:spacing w:before="120" w:after="120" w:line="360" w:lineRule="auto"/>
              <w:rPr>
                <w:rFonts w:eastAsia="Times New Roman"/>
                <w:rtl/>
              </w:rPr>
            </w:pPr>
          </w:p>
        </w:tc>
      </w:tr>
    </w:tbl>
    <w:p w14:paraId="4CBF772B" w14:textId="77777777" w:rsidR="00D21DE4" w:rsidRDefault="00D21DE4" w:rsidP="00D21DE4">
      <w:pPr>
        <w:pStyle w:val="20"/>
        <w:numPr>
          <w:ilvl w:val="0"/>
          <w:numId w:val="0"/>
        </w:numPr>
        <w:bidi/>
        <w:ind w:left="1069" w:hanging="360"/>
        <w:rPr>
          <w:rtl/>
        </w:rPr>
      </w:pPr>
    </w:p>
    <w:p w14:paraId="684B8290" w14:textId="77777777" w:rsidR="00D21DE4" w:rsidRDefault="008E554C" w:rsidP="00273281">
      <w:pPr>
        <w:pStyle w:val="2-"/>
        <w:ind w:hanging="59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813DDF" w14:paraId="3522BB35" w14:textId="77777777" w:rsidTr="003A0655">
        <w:trPr>
          <w:trHeight w:val="561"/>
        </w:trPr>
        <w:tc>
          <w:tcPr>
            <w:tcW w:w="8270" w:type="dxa"/>
            <w:vAlign w:val="center"/>
          </w:tcPr>
          <w:p w14:paraId="33DCB544" w14:textId="77777777" w:rsidR="00D21DE4" w:rsidRPr="00FA1D31" w:rsidRDefault="008E554C" w:rsidP="00FA1D31">
            <w:pPr>
              <w:spacing w:before="120" w:after="120" w:line="360" w:lineRule="auto"/>
              <w:rPr>
                <w:rFonts w:eastAsia="Times New Roman"/>
                <w:rtl/>
              </w:rPr>
            </w:pPr>
            <w:r w:rsidRPr="00FA1D31">
              <w:rPr>
                <w:rFonts w:eastAsia="Times New Roman" w:hint="cs"/>
                <w:rtl/>
              </w:rPr>
              <w:t>שם:</w:t>
            </w:r>
          </w:p>
        </w:tc>
      </w:tr>
      <w:tr w:rsidR="00813DDF" w14:paraId="6A2ACFD8" w14:textId="77777777" w:rsidTr="003A0655">
        <w:trPr>
          <w:trHeight w:val="526"/>
        </w:trPr>
        <w:tc>
          <w:tcPr>
            <w:tcW w:w="8270" w:type="dxa"/>
            <w:vAlign w:val="center"/>
          </w:tcPr>
          <w:p w14:paraId="1074C15D" w14:textId="77777777" w:rsidR="00D21DE4" w:rsidRPr="00FA1D31" w:rsidRDefault="008E554C" w:rsidP="00FA1D31">
            <w:pPr>
              <w:spacing w:before="120" w:after="120" w:line="360" w:lineRule="auto"/>
              <w:rPr>
                <w:rFonts w:eastAsia="Times New Roman"/>
                <w:rtl/>
              </w:rPr>
            </w:pPr>
            <w:r w:rsidRPr="00FA1D31">
              <w:rPr>
                <w:rFonts w:eastAsia="Times New Roman" w:hint="cs"/>
                <w:rtl/>
              </w:rPr>
              <w:t>כתובת:</w:t>
            </w:r>
          </w:p>
        </w:tc>
      </w:tr>
      <w:tr w:rsidR="00813DDF" w14:paraId="1B8A01BD" w14:textId="77777777" w:rsidTr="003A0655">
        <w:trPr>
          <w:trHeight w:val="634"/>
        </w:trPr>
        <w:tc>
          <w:tcPr>
            <w:tcW w:w="8270" w:type="dxa"/>
            <w:vAlign w:val="center"/>
          </w:tcPr>
          <w:p w14:paraId="0774811E" w14:textId="77777777" w:rsidR="00D21DE4" w:rsidRPr="00FA1D31" w:rsidRDefault="008E554C" w:rsidP="003A3380">
            <w:pPr>
              <w:rPr>
                <w:rFonts w:eastAsia="Times New Roman"/>
                <w:rtl/>
              </w:rPr>
            </w:pPr>
            <w:r w:rsidRPr="00FA1D31">
              <w:rPr>
                <w:rFonts w:eastAsia="Times New Roman" w:hint="cs"/>
                <w:rtl/>
              </w:rPr>
              <w:t>טלפון:</w:t>
            </w:r>
          </w:p>
        </w:tc>
      </w:tr>
      <w:tr w:rsidR="00813DDF" w14:paraId="55253726" w14:textId="77777777" w:rsidTr="003A0655">
        <w:trPr>
          <w:trHeight w:val="564"/>
        </w:trPr>
        <w:tc>
          <w:tcPr>
            <w:tcW w:w="8270" w:type="dxa"/>
            <w:vAlign w:val="center"/>
          </w:tcPr>
          <w:p w14:paraId="18717F16" w14:textId="77777777" w:rsidR="00D21DE4" w:rsidRPr="00FA1D31" w:rsidRDefault="008E554C" w:rsidP="003A3380">
            <w:pPr>
              <w:rPr>
                <w:rFonts w:eastAsia="Times New Roman"/>
                <w:rtl/>
              </w:rPr>
            </w:pPr>
            <w:r w:rsidRPr="00FA1D31">
              <w:rPr>
                <w:rFonts w:eastAsia="Times New Roman" w:hint="cs"/>
                <w:rtl/>
              </w:rPr>
              <w:t>דוא"ל:</w:t>
            </w:r>
          </w:p>
        </w:tc>
      </w:tr>
    </w:tbl>
    <w:p w14:paraId="0FC18393" w14:textId="77777777" w:rsidR="009241A0" w:rsidRDefault="009241A0" w:rsidP="003A3380">
      <w:pPr>
        <w:rPr>
          <w:rtl/>
        </w:rPr>
      </w:pPr>
    </w:p>
    <w:p w14:paraId="0DE15EEB" w14:textId="77777777" w:rsidR="00BF0C0E" w:rsidRDefault="00EF4E1A" w:rsidP="00273281">
      <w:pPr>
        <w:pStyle w:val="2-"/>
        <w:ind w:hanging="592"/>
        <w:rPr>
          <w:rtl/>
        </w:rPr>
      </w:pPr>
      <w:bookmarkStart w:id="161" w:name="_Toc173823727"/>
      <w:bookmarkStart w:id="162" w:name="_Toc173825535"/>
      <w:r w:rsidRPr="00EC0034">
        <w:rPr>
          <w:rFonts w:hint="cs"/>
          <w:rtl/>
        </w:rPr>
        <w:lastRenderedPageBreak/>
        <w:t xml:space="preserve">הוכחת </w:t>
      </w:r>
      <w:bookmarkStart w:id="163" w:name="_Toc32477907"/>
      <w:bookmarkStart w:id="164" w:name="_Toc43400628"/>
      <w:bookmarkStart w:id="165" w:name="_Toc44931937"/>
      <w:bookmarkStart w:id="166" w:name="_Toc44932024"/>
      <w:bookmarkStart w:id="167" w:name="_Toc53331345"/>
      <w:r w:rsidR="004E394B" w:rsidRPr="00EC0034">
        <w:rPr>
          <w:rFonts w:hint="cs"/>
          <w:rtl/>
        </w:rPr>
        <w:t>עמידה בתנאי הסף</w:t>
      </w:r>
      <w:r w:rsidR="000B02CF" w:rsidRPr="00EC0034">
        <w:rPr>
          <w:rFonts w:hint="cs"/>
          <w:rtl/>
        </w:rPr>
        <w:t xml:space="preserve"> של המכר</w:t>
      </w:r>
      <w:bookmarkEnd w:id="163"/>
      <w:bookmarkEnd w:id="164"/>
      <w:bookmarkEnd w:id="165"/>
      <w:bookmarkEnd w:id="166"/>
      <w:bookmarkEnd w:id="167"/>
      <w:r w:rsidR="001B4C8A" w:rsidRPr="00EC0034">
        <w:rPr>
          <w:rFonts w:hint="cs"/>
          <w:rtl/>
        </w:rPr>
        <w:t>ז</w:t>
      </w:r>
      <w:bookmarkEnd w:id="161"/>
      <w:bookmarkEnd w:id="162"/>
    </w:p>
    <w:p w14:paraId="1A031FE9" w14:textId="77777777" w:rsidR="004E394B" w:rsidRPr="00FF7633" w:rsidRDefault="008E554C" w:rsidP="00985529">
      <w:pPr>
        <w:pStyle w:val="2-0"/>
        <w:numPr>
          <w:ilvl w:val="0"/>
          <w:numId w:val="0"/>
        </w:numPr>
        <w:ind w:left="909"/>
        <w:rPr>
          <w:u w:val="single"/>
          <w:rtl/>
        </w:rPr>
      </w:pPr>
      <w:bookmarkStart w:id="16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68"/>
    </w:p>
    <w:p w14:paraId="04EBEC83" w14:textId="77777777" w:rsidR="008C1A0C" w:rsidRDefault="008E554C" w:rsidP="00273281">
      <w:pPr>
        <w:pStyle w:val="2-"/>
        <w:ind w:hanging="592"/>
        <w:rPr>
          <w:rtl/>
        </w:rPr>
      </w:pPr>
      <w:bookmarkStart w:id="169" w:name="_Toc42501732"/>
      <w:bookmarkStart w:id="170" w:name="_Toc42589790"/>
      <w:bookmarkStart w:id="171" w:name="_Toc42589883"/>
      <w:bookmarkStart w:id="172" w:name="_Toc43197220"/>
      <w:bookmarkStart w:id="173" w:name="_Toc44931938"/>
      <w:bookmarkStart w:id="174" w:name="_Toc44932025"/>
      <w:bookmarkStart w:id="175" w:name="_Toc49766700"/>
      <w:bookmarkStart w:id="176" w:name="_Toc49766789"/>
      <w:bookmarkStart w:id="177" w:name="_Toc53330152"/>
      <w:bookmarkStart w:id="178" w:name="_Toc42501733"/>
      <w:bookmarkStart w:id="179" w:name="_Toc42589791"/>
      <w:bookmarkStart w:id="180" w:name="_Toc42589884"/>
      <w:bookmarkStart w:id="181" w:name="_Toc43197221"/>
      <w:bookmarkStart w:id="182" w:name="_Toc44931939"/>
      <w:bookmarkStart w:id="183" w:name="_Toc44932026"/>
      <w:bookmarkStart w:id="184" w:name="_Toc49766701"/>
      <w:bookmarkStart w:id="185" w:name="_Toc49766790"/>
      <w:bookmarkStart w:id="186" w:name="_Toc53330153"/>
      <w:bookmarkStart w:id="187" w:name="_Toc43400629"/>
      <w:bookmarkStart w:id="188" w:name="_Toc44931940"/>
      <w:bookmarkStart w:id="189" w:name="_Toc44932027"/>
      <w:bookmarkStart w:id="190" w:name="_Toc53331347"/>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191" w:name="_Toc53331348"/>
      <w:bookmarkEnd w:id="187"/>
      <w:bookmarkEnd w:id="188"/>
      <w:bookmarkEnd w:id="189"/>
      <w:bookmarkEnd w:id="190"/>
      <w:r w:rsidR="00AA16F8">
        <w:t xml:space="preserve"> </w:t>
      </w:r>
    </w:p>
    <w:p w14:paraId="69DD2046" w14:textId="77777777" w:rsidR="00AA16F8" w:rsidRPr="000A437B" w:rsidRDefault="008E554C"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191"/>
    </w:p>
    <w:p w14:paraId="632C1098" w14:textId="77777777" w:rsidR="00BB11E1" w:rsidRPr="002F1CE5" w:rsidRDefault="008E554C" w:rsidP="002F7C1A">
      <w:pPr>
        <w:pStyle w:val="4-"/>
        <w:ind w:left="275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C857807" w14:textId="77777777" w:rsidR="004E394B" w:rsidRPr="00741C3C" w:rsidRDefault="008E554C" w:rsidP="008C253B">
      <w:pPr>
        <w:pStyle w:val="42"/>
        <w:rPr>
          <w:rtl/>
        </w:rPr>
      </w:pPr>
      <w:r w:rsidRPr="00741C3C">
        <w:rPr>
          <w:rtl/>
        </w:rPr>
        <w:t>המציע רשום בישראל כדין.</w:t>
      </w:r>
    </w:p>
    <w:p w14:paraId="175A7219" w14:textId="77777777" w:rsidR="00082200" w:rsidRPr="000A437B" w:rsidRDefault="008E554C"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03D7DC7D" w14:textId="77777777" w:rsidR="009E4565" w:rsidRPr="002F1CE5" w:rsidRDefault="008E554C" w:rsidP="002F7C1A">
      <w:pPr>
        <w:pStyle w:val="4-"/>
        <w:ind w:left="2751"/>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0B324BC1" w14:textId="77777777" w:rsidR="008B27AC" w:rsidRPr="008C253B" w:rsidRDefault="008E554C" w:rsidP="002F7C1A">
      <w:pPr>
        <w:pStyle w:val="5-"/>
        <w:ind w:left="388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390E243" w14:textId="77777777" w:rsidR="00554187" w:rsidRDefault="008E554C" w:rsidP="002F7C1A">
      <w:pPr>
        <w:pStyle w:val="6-0"/>
        <w:ind w:left="4736" w:hanging="1134"/>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844F232" w14:textId="77777777" w:rsidR="00554187" w:rsidRPr="00426CDE" w:rsidRDefault="008E554C" w:rsidP="002F7C1A">
      <w:pPr>
        <w:pStyle w:val="6-0"/>
        <w:ind w:left="4736"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80C1113" w14:textId="77777777" w:rsidR="00082200" w:rsidRDefault="008E554C" w:rsidP="002F7C1A">
      <w:pPr>
        <w:pStyle w:val="5-"/>
        <w:ind w:left="388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2</w:t>
      </w:r>
      <w:r w:rsidR="00CA733A" w:rsidRPr="00A65735">
        <w:rPr>
          <w:b/>
          <w:bCs/>
          <w:rtl/>
        </w:rPr>
        <w:t>.</w:t>
      </w:r>
    </w:p>
    <w:p w14:paraId="61F7E67C" w14:textId="77777777" w:rsidR="008B27AC" w:rsidRPr="008C253B" w:rsidRDefault="008E554C" w:rsidP="005C164A">
      <w:pPr>
        <w:pStyle w:val="5-"/>
        <w:ind w:left="388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7E52020D" w14:textId="77777777" w:rsidR="00082200" w:rsidRPr="00DE0651" w:rsidRDefault="008E554C" w:rsidP="002C44E2">
      <w:pPr>
        <w:pStyle w:val="6-0"/>
        <w:ind w:left="4736" w:hanging="1134"/>
        <w:rPr>
          <w:rtl/>
        </w:rPr>
      </w:pPr>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B25B937" w14:textId="77777777" w:rsidR="004E394B" w:rsidRPr="00082200" w:rsidRDefault="008E554C" w:rsidP="00384B4B">
      <w:pPr>
        <w:pStyle w:val="5-"/>
        <w:ind w:left="3885"/>
        <w:rPr>
          <w:rtl/>
        </w:rPr>
      </w:pPr>
      <w:r w:rsidRPr="00082200">
        <w:rPr>
          <w:rFonts w:hint="cs"/>
          <w:rtl/>
        </w:rPr>
        <w:lastRenderedPageBreak/>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3</w:t>
      </w:r>
      <w:r w:rsidR="00E40724" w:rsidRPr="00A65735">
        <w:rPr>
          <w:b/>
          <w:bCs/>
          <w:rtl/>
        </w:rPr>
        <w:t>.</w:t>
      </w:r>
    </w:p>
    <w:p w14:paraId="613F3CA2" w14:textId="77777777" w:rsidR="008B27AC" w:rsidRPr="008C253B" w:rsidRDefault="008E554C" w:rsidP="00384B4B">
      <w:pPr>
        <w:pStyle w:val="5-"/>
        <w:ind w:left="388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520601E5" w14:textId="77777777" w:rsidR="004E394B" w:rsidRPr="000A437B" w:rsidRDefault="008E554C" w:rsidP="00384B4B">
      <w:pPr>
        <w:pStyle w:val="53"/>
        <w:tabs>
          <w:tab w:val="clear" w:pos="3600"/>
          <w:tab w:val="right" w:pos="3744"/>
        </w:tabs>
        <w:ind w:left="4452"/>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B838F5F" w14:textId="77777777" w:rsidR="004E394B" w:rsidRPr="000A437B" w:rsidRDefault="008E554C" w:rsidP="00384B4B">
      <w:pPr>
        <w:pStyle w:val="53"/>
        <w:tabs>
          <w:tab w:val="clear" w:pos="3600"/>
          <w:tab w:val="right" w:pos="3744"/>
        </w:tabs>
        <w:ind w:left="4452"/>
        <w:rPr>
          <w:rtl/>
        </w:rPr>
      </w:pPr>
      <w:r w:rsidRPr="000A437B">
        <w:rPr>
          <w:rtl/>
        </w:rPr>
        <w:t xml:space="preserve">הוראות סעיף 9 לחוק שוויון זכויות לאנשים עם מוגבלות חלות על המציע והוא מקיים אותן. </w:t>
      </w:r>
    </w:p>
    <w:p w14:paraId="11201FE8" w14:textId="77777777" w:rsidR="004E394B" w:rsidRPr="000A437B" w:rsidRDefault="008E554C" w:rsidP="0005781B">
      <w:pPr>
        <w:pStyle w:val="6-0"/>
        <w:ind w:left="4736" w:hanging="1134"/>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1874CC71" w14:textId="77777777" w:rsidR="004E394B" w:rsidRPr="008C253B" w:rsidRDefault="008E554C" w:rsidP="0005781B">
      <w:pPr>
        <w:pStyle w:val="69"/>
        <w:ind w:left="5303"/>
        <w:rPr>
          <w:rtl/>
        </w:rPr>
      </w:pPr>
      <w:r w:rsidRPr="008C253B">
        <w:rPr>
          <w:rtl/>
        </w:rPr>
        <w:t>המציע מעסיק פחות מ-100 עובדים.</w:t>
      </w:r>
      <w:r w:rsidR="007B5800" w:rsidRPr="008C253B">
        <w:rPr>
          <w:rFonts w:hint="cs"/>
          <w:rtl/>
        </w:rPr>
        <w:t xml:space="preserve"> </w:t>
      </w:r>
    </w:p>
    <w:p w14:paraId="53D3D7A0" w14:textId="77777777" w:rsidR="004E394B" w:rsidRPr="000A437B" w:rsidRDefault="008E554C" w:rsidP="0005781B">
      <w:pPr>
        <w:pStyle w:val="69"/>
        <w:ind w:left="5303"/>
        <w:rPr>
          <w:rtl/>
        </w:rPr>
      </w:pPr>
      <w:r w:rsidRPr="000A437B">
        <w:rPr>
          <w:rtl/>
        </w:rPr>
        <w:t>המציע מעסיק 100 עובדים או יותר.</w:t>
      </w:r>
    </w:p>
    <w:p w14:paraId="01040765" w14:textId="77777777" w:rsidR="00C47C96" w:rsidRPr="00DF5D14" w:rsidRDefault="008E554C" w:rsidP="0005781B">
      <w:pPr>
        <w:pStyle w:val="6-0"/>
        <w:ind w:left="4736"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29C613F" w14:textId="77777777" w:rsidR="004E394B" w:rsidRPr="000A437B" w:rsidRDefault="008E554C" w:rsidP="0005781B">
      <w:pPr>
        <w:pStyle w:val="69"/>
        <w:ind w:left="5303"/>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0005781B">
        <w:rPr>
          <w:rFonts w:hint="cs"/>
          <w:rtl/>
        </w:rPr>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44B602B" w14:textId="77777777" w:rsidR="00672287" w:rsidRPr="000A437B" w:rsidRDefault="008E554C" w:rsidP="0005781B">
      <w:pPr>
        <w:pStyle w:val="69"/>
        <w:ind w:left="5303"/>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lastRenderedPageBreak/>
        <w:t>לחוק שוויון</w:t>
      </w:r>
      <w:r w:rsidRPr="000A437B">
        <w:t xml:space="preserve"> </w:t>
      </w:r>
      <w:r w:rsidRPr="000A437B">
        <w:rPr>
          <w:rtl/>
        </w:rPr>
        <w:t>זכויות לאנשים עם מוגבלות, ואם קיבל הנחיות ליישום חובותיו פעל ליישומן.</w:t>
      </w:r>
    </w:p>
    <w:p w14:paraId="2AB50C08"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7E9B45CA" w14:textId="77777777" w:rsidR="00390B5E" w:rsidRPr="002A3E64" w:rsidRDefault="008E554C" w:rsidP="00985529">
      <w:pPr>
        <w:pStyle w:val="2-"/>
        <w:ind w:hanging="592"/>
        <w:rPr>
          <w:rtl/>
        </w:rPr>
      </w:pPr>
      <w:bookmarkStart w:id="192" w:name="_Toc43400630"/>
      <w:bookmarkStart w:id="193" w:name="_Toc44931941"/>
      <w:bookmarkStart w:id="194" w:name="_Toc44932028"/>
      <w:bookmarkStart w:id="195"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192"/>
      <w:bookmarkEnd w:id="193"/>
      <w:bookmarkEnd w:id="194"/>
      <w:bookmarkEnd w:id="195"/>
    </w:p>
    <w:p w14:paraId="25D14564" w14:textId="77777777" w:rsidR="00BB11E1" w:rsidRPr="00DC3FDB" w:rsidRDefault="008E554C" w:rsidP="008F1C34">
      <w:pPr>
        <w:pStyle w:val="3-"/>
        <w:numPr>
          <w:ilvl w:val="0"/>
          <w:numId w:val="0"/>
        </w:numPr>
        <w:ind w:left="99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85FD7E1" w14:textId="77777777" w:rsidR="009A781F" w:rsidRDefault="008E554C" w:rsidP="008F1C34">
      <w:pPr>
        <w:pStyle w:val="3-"/>
        <w:numPr>
          <w:ilvl w:val="0"/>
          <w:numId w:val="0"/>
        </w:numPr>
        <w:ind w:left="1800" w:hanging="81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412F21B5" w14:textId="78D145CE" w:rsidR="008F1C34" w:rsidRPr="00711BCC" w:rsidRDefault="00711BCC" w:rsidP="00731284">
      <w:pPr>
        <w:pStyle w:val="3-5"/>
        <w:spacing w:before="240"/>
        <w:ind w:left="1803" w:hanging="811"/>
        <w:rPr>
          <w:sz w:val="26"/>
          <w:szCs w:val="26"/>
        </w:rPr>
      </w:pPr>
      <w:r w:rsidRPr="00707CFE">
        <w:rPr>
          <w:rFonts w:hint="cs"/>
          <w:sz w:val="26"/>
          <w:szCs w:val="26"/>
          <w:u w:val="single"/>
          <w:rtl/>
        </w:rPr>
        <w:t>אשכול א'</w:t>
      </w:r>
      <w:r w:rsidRPr="00711BCC">
        <w:rPr>
          <w:rFonts w:hint="cs"/>
          <w:sz w:val="26"/>
          <w:szCs w:val="26"/>
          <w:rtl/>
        </w:rPr>
        <w:t>:</w:t>
      </w:r>
    </w:p>
    <w:p w14:paraId="6808BD2F" w14:textId="77777777" w:rsidR="00271CBF" w:rsidRPr="00C90A61" w:rsidRDefault="00271CBF" w:rsidP="00271CBF">
      <w:pPr>
        <w:pStyle w:val="4-"/>
        <w:spacing w:after="0"/>
        <w:ind w:left="2161" w:hanging="539"/>
        <w:rPr>
          <w:rtl/>
        </w:rPr>
      </w:pPr>
      <w:r w:rsidRPr="00C90A61">
        <w:rPr>
          <w:rFonts w:hint="cs"/>
          <w:rtl/>
        </w:rPr>
        <w:t>ניסיון המציע</w:t>
      </w:r>
    </w:p>
    <w:p w14:paraId="324E9E19" w14:textId="77777777" w:rsidR="00271CBF" w:rsidRDefault="00271CBF" w:rsidP="00271CBF">
      <w:pPr>
        <w:pStyle w:val="5-"/>
        <w:numPr>
          <w:ilvl w:val="0"/>
          <w:numId w:val="0"/>
        </w:numPr>
        <w:ind w:left="2184"/>
        <w:rPr>
          <w:rFonts w:eastAsia="David"/>
          <w:rtl/>
        </w:rPr>
      </w:pPr>
      <w:r>
        <w:rPr>
          <w:rFonts w:eastAsia="David"/>
          <w:rtl/>
        </w:rPr>
        <w:t xml:space="preserve">במהלך השנים 2021 עד 2025, המציע בעל ניסיון של שלוש שנים לפחות במתן שירותי ניטור מידע תקשורתי </w:t>
      </w:r>
      <w:r w:rsidRPr="00E90D61">
        <w:rPr>
          <w:rFonts w:eastAsia="David"/>
          <w:b/>
          <w:bCs/>
          <w:rtl/>
        </w:rPr>
        <w:t>ממדיה מסורתית</w:t>
      </w:r>
      <w:r>
        <w:rPr>
          <w:rFonts w:eastAsia="David"/>
          <w:rtl/>
        </w:rPr>
        <w:t>, לרבות עיתונות כתובה, ערוצי טלוויזיה ורדיו ואתרי אינטרנט, כאשר במהלך תקופה זו ניתנו שירותים כאמור לשלושה לקוחות לפחות במשך שנה אחת</w:t>
      </w:r>
      <w:r>
        <w:rPr>
          <w:rFonts w:eastAsia="David" w:hint="cs"/>
          <w:rtl/>
        </w:rPr>
        <w:t xml:space="preserve"> לפחות עבור</w:t>
      </w:r>
      <w:r>
        <w:rPr>
          <w:rFonts w:eastAsia="David"/>
          <w:rtl/>
        </w:rPr>
        <w:t xml:space="preserve"> </w:t>
      </w:r>
      <w:r>
        <w:rPr>
          <w:rFonts w:eastAsia="David" w:hint="cs"/>
          <w:rtl/>
        </w:rPr>
        <w:t>כל אחד מהם</w:t>
      </w:r>
      <w:r>
        <w:rPr>
          <w:rFonts w:eastAsia="David"/>
          <w:rtl/>
        </w:rPr>
        <w:t>, מתוכם גוף ציבורי אחד לפחות.</w:t>
      </w:r>
    </w:p>
    <w:p w14:paraId="0D13FFC0" w14:textId="77777777" w:rsidR="00271CBF" w:rsidRDefault="00271CBF" w:rsidP="00271CBF">
      <w:pPr>
        <w:pStyle w:val="5-"/>
        <w:numPr>
          <w:ilvl w:val="0"/>
          <w:numId w:val="0"/>
        </w:numPr>
        <w:ind w:left="2184"/>
        <w:rPr>
          <w:rFonts w:eastAsia="David"/>
          <w:rtl/>
        </w:rPr>
      </w:pPr>
      <w:r>
        <w:rPr>
          <w:rFonts w:eastAsia="David" w:hint="cs"/>
          <w:rtl/>
        </w:rPr>
        <w:t>"</w:t>
      </w:r>
      <w:r w:rsidRPr="00BE4D6A">
        <w:rPr>
          <w:rFonts w:eastAsia="David"/>
          <w:b/>
          <w:bCs/>
          <w:rtl/>
        </w:rPr>
        <w:t>גוף ציבורי</w:t>
      </w:r>
      <w:r>
        <w:rPr>
          <w:rFonts w:eastAsia="David" w:hint="cs"/>
          <w:rtl/>
        </w:rPr>
        <w:t xml:space="preserve">" </w:t>
      </w:r>
      <w:r>
        <w:rPr>
          <w:rFonts w:eastAsia="David"/>
          <w:rtl/>
        </w:rPr>
        <w:t>לעניין זה: משרד ממשלתי או יחידת סמך, חברה ממשלתית או גוף סטטוטורי.</w:t>
      </w:r>
    </w:p>
    <w:p w14:paraId="4CDA5384" w14:textId="19F96F04" w:rsidR="00CB49F3" w:rsidRPr="007B03A3" w:rsidRDefault="00CB49F3" w:rsidP="00271CBF">
      <w:pPr>
        <w:pStyle w:val="5-"/>
        <w:numPr>
          <w:ilvl w:val="0"/>
          <w:numId w:val="0"/>
        </w:numPr>
        <w:ind w:left="2184"/>
        <w:rPr>
          <w:rFonts w:eastAsia="David"/>
          <w:b/>
          <w:bCs/>
          <w:rtl/>
        </w:rPr>
      </w:pPr>
      <w:r w:rsidRPr="007B03A3">
        <w:rPr>
          <w:rFonts w:eastAsia="David" w:hint="cs"/>
          <w:b/>
          <w:bCs/>
          <w:rtl/>
        </w:rPr>
        <w:t xml:space="preserve">לשם הוכחת העמידה בתנאי </w:t>
      </w:r>
      <w:r w:rsidR="00D25DE1">
        <w:rPr>
          <w:rFonts w:eastAsia="David" w:hint="cs"/>
          <w:b/>
          <w:bCs/>
          <w:rtl/>
        </w:rPr>
        <w:t>זה</w:t>
      </w:r>
      <w:r w:rsidRPr="007B03A3">
        <w:rPr>
          <w:rFonts w:eastAsia="David" w:hint="cs"/>
          <w:b/>
          <w:bCs/>
          <w:rtl/>
        </w:rPr>
        <w:t>, יש למלא את הטבלה הבאה:</w:t>
      </w:r>
    </w:p>
    <w:tbl>
      <w:tblPr>
        <w:tblStyle w:val="affff4"/>
        <w:bidiVisual/>
        <w:tblW w:w="9072" w:type="dxa"/>
        <w:tblInd w:w="-756" w:type="dxa"/>
        <w:tblLook w:val="04A0" w:firstRow="1" w:lastRow="0" w:firstColumn="1" w:lastColumn="0" w:noHBand="0" w:noVBand="1"/>
      </w:tblPr>
      <w:tblGrid>
        <w:gridCol w:w="1275"/>
        <w:gridCol w:w="2268"/>
        <w:gridCol w:w="1559"/>
        <w:gridCol w:w="1559"/>
        <w:gridCol w:w="1287"/>
        <w:gridCol w:w="1124"/>
      </w:tblGrid>
      <w:tr w:rsidR="008D34EB" w14:paraId="56ED4A7F" w14:textId="77777777" w:rsidTr="00E8283E">
        <w:tc>
          <w:tcPr>
            <w:tcW w:w="1275" w:type="dxa"/>
            <w:shd w:val="clear" w:color="auto" w:fill="FBE4D5" w:themeFill="accent2" w:themeFillTint="33"/>
          </w:tcPr>
          <w:p w14:paraId="3C705A84" w14:textId="7EED515A" w:rsidR="008D34EB" w:rsidRPr="008D34EB" w:rsidRDefault="008D34EB" w:rsidP="008D34EB">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שם הלקוח</w:t>
            </w:r>
          </w:p>
        </w:tc>
        <w:tc>
          <w:tcPr>
            <w:tcW w:w="2268" w:type="dxa"/>
            <w:shd w:val="clear" w:color="auto" w:fill="FBE4D5" w:themeFill="accent2" w:themeFillTint="33"/>
          </w:tcPr>
          <w:p w14:paraId="3D4D45EE" w14:textId="7E36A8FE" w:rsidR="008D34EB" w:rsidRPr="008D34EB" w:rsidRDefault="008D34EB" w:rsidP="008D34EB">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מהות השירותים שניתנו</w:t>
            </w:r>
          </w:p>
        </w:tc>
        <w:tc>
          <w:tcPr>
            <w:tcW w:w="1559" w:type="dxa"/>
            <w:shd w:val="clear" w:color="auto" w:fill="FBE4D5" w:themeFill="accent2" w:themeFillTint="33"/>
          </w:tcPr>
          <w:p w14:paraId="58809C58" w14:textId="66202CC9" w:rsidR="008D34EB" w:rsidRPr="008D34EB" w:rsidRDefault="008D34EB" w:rsidP="008D34EB">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מועד תחילת מתן השירותים (חודש ושנה)</w:t>
            </w:r>
          </w:p>
        </w:tc>
        <w:tc>
          <w:tcPr>
            <w:tcW w:w="1559" w:type="dxa"/>
            <w:shd w:val="clear" w:color="auto" w:fill="FBE4D5" w:themeFill="accent2" w:themeFillTint="33"/>
          </w:tcPr>
          <w:p w14:paraId="58FAB07D" w14:textId="1CD47478" w:rsidR="008D34EB" w:rsidRPr="008D34EB" w:rsidRDefault="008D34EB" w:rsidP="008D34EB">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מועד סיום מתן השירותים (חודש ושנה)</w:t>
            </w:r>
          </w:p>
        </w:tc>
        <w:tc>
          <w:tcPr>
            <w:tcW w:w="1287" w:type="dxa"/>
            <w:shd w:val="clear" w:color="auto" w:fill="FBE4D5" w:themeFill="accent2" w:themeFillTint="33"/>
          </w:tcPr>
          <w:p w14:paraId="2451810E" w14:textId="7987DBCA" w:rsidR="008D34EB" w:rsidRPr="008D34EB" w:rsidRDefault="008D34EB" w:rsidP="008D34EB">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שם ותפקיד איש קשר</w:t>
            </w:r>
          </w:p>
        </w:tc>
        <w:tc>
          <w:tcPr>
            <w:tcW w:w="1124" w:type="dxa"/>
            <w:shd w:val="clear" w:color="auto" w:fill="FBE4D5" w:themeFill="accent2" w:themeFillTint="33"/>
          </w:tcPr>
          <w:p w14:paraId="65D0C129" w14:textId="23996A11" w:rsidR="008D34EB" w:rsidRPr="008D34EB" w:rsidRDefault="008D34EB" w:rsidP="008D34EB">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טלפון איש קשר</w:t>
            </w:r>
          </w:p>
        </w:tc>
      </w:tr>
      <w:tr w:rsidR="008D34EB" w14:paraId="782175B9" w14:textId="77777777" w:rsidTr="00E8283E">
        <w:trPr>
          <w:trHeight w:val="801"/>
        </w:trPr>
        <w:tc>
          <w:tcPr>
            <w:tcW w:w="1275" w:type="dxa"/>
          </w:tcPr>
          <w:p w14:paraId="684FBB48" w14:textId="77777777" w:rsidR="008D34EB" w:rsidRPr="00133234" w:rsidRDefault="008D34EB" w:rsidP="008D34EB">
            <w:pPr>
              <w:pStyle w:val="5-"/>
              <w:numPr>
                <w:ilvl w:val="0"/>
                <w:numId w:val="0"/>
              </w:numPr>
              <w:rPr>
                <w:rFonts w:ascii="David" w:eastAsia="David" w:hAnsi="David" w:cs="David"/>
                <w:rtl/>
              </w:rPr>
            </w:pPr>
          </w:p>
        </w:tc>
        <w:tc>
          <w:tcPr>
            <w:tcW w:w="2268" w:type="dxa"/>
          </w:tcPr>
          <w:p w14:paraId="55D0AE7E" w14:textId="77777777" w:rsidR="008D34EB" w:rsidRPr="00133234" w:rsidRDefault="008D34EB" w:rsidP="008D34EB">
            <w:pPr>
              <w:pStyle w:val="5-"/>
              <w:numPr>
                <w:ilvl w:val="0"/>
                <w:numId w:val="0"/>
              </w:numPr>
              <w:rPr>
                <w:rFonts w:ascii="David" w:eastAsia="David" w:hAnsi="David" w:cs="David"/>
                <w:rtl/>
              </w:rPr>
            </w:pPr>
          </w:p>
        </w:tc>
        <w:tc>
          <w:tcPr>
            <w:tcW w:w="1559" w:type="dxa"/>
          </w:tcPr>
          <w:p w14:paraId="41C302D9" w14:textId="77777777" w:rsidR="008D34EB" w:rsidRPr="00133234" w:rsidRDefault="008D34EB" w:rsidP="008D34EB">
            <w:pPr>
              <w:pStyle w:val="5-"/>
              <w:numPr>
                <w:ilvl w:val="0"/>
                <w:numId w:val="0"/>
              </w:numPr>
              <w:rPr>
                <w:rFonts w:ascii="David" w:eastAsia="David" w:hAnsi="David" w:cs="David"/>
                <w:rtl/>
              </w:rPr>
            </w:pPr>
          </w:p>
        </w:tc>
        <w:tc>
          <w:tcPr>
            <w:tcW w:w="1559" w:type="dxa"/>
          </w:tcPr>
          <w:p w14:paraId="715107F6" w14:textId="77777777" w:rsidR="008D34EB" w:rsidRPr="00133234" w:rsidRDefault="008D34EB" w:rsidP="008D34EB">
            <w:pPr>
              <w:pStyle w:val="5-"/>
              <w:numPr>
                <w:ilvl w:val="0"/>
                <w:numId w:val="0"/>
              </w:numPr>
              <w:rPr>
                <w:rFonts w:ascii="David" w:eastAsia="David" w:hAnsi="David" w:cs="David"/>
                <w:rtl/>
              </w:rPr>
            </w:pPr>
          </w:p>
        </w:tc>
        <w:tc>
          <w:tcPr>
            <w:tcW w:w="1287" w:type="dxa"/>
          </w:tcPr>
          <w:p w14:paraId="4CAB4CFF" w14:textId="77777777" w:rsidR="008D34EB" w:rsidRPr="00133234" w:rsidRDefault="008D34EB" w:rsidP="008D34EB">
            <w:pPr>
              <w:pStyle w:val="5-"/>
              <w:numPr>
                <w:ilvl w:val="0"/>
                <w:numId w:val="0"/>
              </w:numPr>
              <w:rPr>
                <w:rFonts w:ascii="David" w:eastAsia="David" w:hAnsi="David" w:cs="David"/>
                <w:rtl/>
              </w:rPr>
            </w:pPr>
          </w:p>
        </w:tc>
        <w:tc>
          <w:tcPr>
            <w:tcW w:w="1124" w:type="dxa"/>
          </w:tcPr>
          <w:p w14:paraId="62B5AA60" w14:textId="77777777" w:rsidR="008D34EB" w:rsidRPr="00133234" w:rsidRDefault="008D34EB" w:rsidP="008D34EB">
            <w:pPr>
              <w:pStyle w:val="5-"/>
              <w:numPr>
                <w:ilvl w:val="0"/>
                <w:numId w:val="0"/>
              </w:numPr>
              <w:rPr>
                <w:rFonts w:ascii="David" w:eastAsia="David" w:hAnsi="David" w:cs="David"/>
                <w:rtl/>
              </w:rPr>
            </w:pPr>
          </w:p>
        </w:tc>
      </w:tr>
      <w:tr w:rsidR="008D34EB" w14:paraId="66D587C7" w14:textId="77777777" w:rsidTr="00E8283E">
        <w:trPr>
          <w:trHeight w:val="768"/>
        </w:trPr>
        <w:tc>
          <w:tcPr>
            <w:tcW w:w="1275" w:type="dxa"/>
          </w:tcPr>
          <w:p w14:paraId="36AE2462" w14:textId="77777777" w:rsidR="008D34EB" w:rsidRPr="00133234" w:rsidRDefault="008D34EB" w:rsidP="008D34EB">
            <w:pPr>
              <w:pStyle w:val="5-"/>
              <w:numPr>
                <w:ilvl w:val="0"/>
                <w:numId w:val="0"/>
              </w:numPr>
              <w:rPr>
                <w:rFonts w:ascii="David" w:eastAsia="David" w:hAnsi="David" w:cs="David"/>
                <w:rtl/>
              </w:rPr>
            </w:pPr>
          </w:p>
        </w:tc>
        <w:tc>
          <w:tcPr>
            <w:tcW w:w="2268" w:type="dxa"/>
          </w:tcPr>
          <w:p w14:paraId="51B685EA" w14:textId="77777777" w:rsidR="008D34EB" w:rsidRPr="00133234" w:rsidRDefault="008D34EB" w:rsidP="008D34EB">
            <w:pPr>
              <w:pStyle w:val="5-"/>
              <w:numPr>
                <w:ilvl w:val="0"/>
                <w:numId w:val="0"/>
              </w:numPr>
              <w:rPr>
                <w:rFonts w:ascii="David" w:eastAsia="David" w:hAnsi="David" w:cs="David"/>
                <w:rtl/>
              </w:rPr>
            </w:pPr>
          </w:p>
        </w:tc>
        <w:tc>
          <w:tcPr>
            <w:tcW w:w="1559" w:type="dxa"/>
          </w:tcPr>
          <w:p w14:paraId="623C3254" w14:textId="77777777" w:rsidR="008D34EB" w:rsidRPr="00133234" w:rsidRDefault="008D34EB" w:rsidP="008D34EB">
            <w:pPr>
              <w:pStyle w:val="5-"/>
              <w:numPr>
                <w:ilvl w:val="0"/>
                <w:numId w:val="0"/>
              </w:numPr>
              <w:rPr>
                <w:rFonts w:ascii="David" w:eastAsia="David" w:hAnsi="David" w:cs="David"/>
                <w:rtl/>
              </w:rPr>
            </w:pPr>
          </w:p>
        </w:tc>
        <w:tc>
          <w:tcPr>
            <w:tcW w:w="1559" w:type="dxa"/>
          </w:tcPr>
          <w:p w14:paraId="3A63B5EE" w14:textId="77777777" w:rsidR="008D34EB" w:rsidRPr="00133234" w:rsidRDefault="008D34EB" w:rsidP="008D34EB">
            <w:pPr>
              <w:pStyle w:val="5-"/>
              <w:numPr>
                <w:ilvl w:val="0"/>
                <w:numId w:val="0"/>
              </w:numPr>
              <w:rPr>
                <w:rFonts w:ascii="David" w:eastAsia="David" w:hAnsi="David" w:cs="David"/>
                <w:rtl/>
              </w:rPr>
            </w:pPr>
          </w:p>
        </w:tc>
        <w:tc>
          <w:tcPr>
            <w:tcW w:w="1287" w:type="dxa"/>
          </w:tcPr>
          <w:p w14:paraId="1E473724" w14:textId="77777777" w:rsidR="008D34EB" w:rsidRPr="00133234" w:rsidRDefault="008D34EB" w:rsidP="008D34EB">
            <w:pPr>
              <w:pStyle w:val="5-"/>
              <w:numPr>
                <w:ilvl w:val="0"/>
                <w:numId w:val="0"/>
              </w:numPr>
              <w:rPr>
                <w:rFonts w:ascii="David" w:eastAsia="David" w:hAnsi="David" w:cs="David"/>
                <w:rtl/>
              </w:rPr>
            </w:pPr>
          </w:p>
        </w:tc>
        <w:tc>
          <w:tcPr>
            <w:tcW w:w="1124" w:type="dxa"/>
          </w:tcPr>
          <w:p w14:paraId="2D1B2517" w14:textId="77777777" w:rsidR="008D34EB" w:rsidRPr="00133234" w:rsidRDefault="008D34EB" w:rsidP="008D34EB">
            <w:pPr>
              <w:pStyle w:val="5-"/>
              <w:numPr>
                <w:ilvl w:val="0"/>
                <w:numId w:val="0"/>
              </w:numPr>
              <w:rPr>
                <w:rFonts w:ascii="David" w:eastAsia="David" w:hAnsi="David" w:cs="David"/>
                <w:rtl/>
              </w:rPr>
            </w:pPr>
          </w:p>
        </w:tc>
      </w:tr>
      <w:tr w:rsidR="008D34EB" w14:paraId="038D7585" w14:textId="77777777" w:rsidTr="00E8283E">
        <w:trPr>
          <w:trHeight w:val="734"/>
        </w:trPr>
        <w:tc>
          <w:tcPr>
            <w:tcW w:w="1275" w:type="dxa"/>
          </w:tcPr>
          <w:p w14:paraId="28C6DCD3" w14:textId="77777777" w:rsidR="008D34EB" w:rsidRPr="00133234" w:rsidRDefault="008D34EB" w:rsidP="008D34EB">
            <w:pPr>
              <w:pStyle w:val="5-"/>
              <w:numPr>
                <w:ilvl w:val="0"/>
                <w:numId w:val="0"/>
              </w:numPr>
              <w:rPr>
                <w:rFonts w:ascii="David" w:eastAsia="David" w:hAnsi="David" w:cs="David"/>
                <w:rtl/>
              </w:rPr>
            </w:pPr>
          </w:p>
        </w:tc>
        <w:tc>
          <w:tcPr>
            <w:tcW w:w="2268" w:type="dxa"/>
          </w:tcPr>
          <w:p w14:paraId="701243F8" w14:textId="77777777" w:rsidR="008D34EB" w:rsidRPr="00133234" w:rsidRDefault="008D34EB" w:rsidP="008D34EB">
            <w:pPr>
              <w:pStyle w:val="5-"/>
              <w:numPr>
                <w:ilvl w:val="0"/>
                <w:numId w:val="0"/>
              </w:numPr>
              <w:rPr>
                <w:rFonts w:ascii="David" w:eastAsia="David" w:hAnsi="David" w:cs="David"/>
                <w:rtl/>
              </w:rPr>
            </w:pPr>
          </w:p>
        </w:tc>
        <w:tc>
          <w:tcPr>
            <w:tcW w:w="1559" w:type="dxa"/>
          </w:tcPr>
          <w:p w14:paraId="07C67F94" w14:textId="77777777" w:rsidR="008D34EB" w:rsidRPr="00133234" w:rsidRDefault="008D34EB" w:rsidP="008D34EB">
            <w:pPr>
              <w:pStyle w:val="5-"/>
              <w:numPr>
                <w:ilvl w:val="0"/>
                <w:numId w:val="0"/>
              </w:numPr>
              <w:rPr>
                <w:rFonts w:ascii="David" w:eastAsia="David" w:hAnsi="David" w:cs="David"/>
                <w:rtl/>
              </w:rPr>
            </w:pPr>
          </w:p>
        </w:tc>
        <w:tc>
          <w:tcPr>
            <w:tcW w:w="1559" w:type="dxa"/>
          </w:tcPr>
          <w:p w14:paraId="6518F541" w14:textId="77777777" w:rsidR="008D34EB" w:rsidRPr="00133234" w:rsidRDefault="008D34EB" w:rsidP="008D34EB">
            <w:pPr>
              <w:pStyle w:val="5-"/>
              <w:numPr>
                <w:ilvl w:val="0"/>
                <w:numId w:val="0"/>
              </w:numPr>
              <w:rPr>
                <w:rFonts w:ascii="David" w:eastAsia="David" w:hAnsi="David" w:cs="David"/>
                <w:rtl/>
              </w:rPr>
            </w:pPr>
          </w:p>
        </w:tc>
        <w:tc>
          <w:tcPr>
            <w:tcW w:w="1287" w:type="dxa"/>
          </w:tcPr>
          <w:p w14:paraId="0985AA10" w14:textId="77777777" w:rsidR="008D34EB" w:rsidRPr="00133234" w:rsidRDefault="008D34EB" w:rsidP="008D34EB">
            <w:pPr>
              <w:pStyle w:val="5-"/>
              <w:numPr>
                <w:ilvl w:val="0"/>
                <w:numId w:val="0"/>
              </w:numPr>
              <w:rPr>
                <w:rFonts w:ascii="David" w:eastAsia="David" w:hAnsi="David" w:cs="David"/>
                <w:rtl/>
              </w:rPr>
            </w:pPr>
          </w:p>
        </w:tc>
        <w:tc>
          <w:tcPr>
            <w:tcW w:w="1124" w:type="dxa"/>
          </w:tcPr>
          <w:p w14:paraId="67D9ED6B" w14:textId="77777777" w:rsidR="008D34EB" w:rsidRPr="00133234" w:rsidRDefault="008D34EB" w:rsidP="008D34EB">
            <w:pPr>
              <w:pStyle w:val="5-"/>
              <w:numPr>
                <w:ilvl w:val="0"/>
                <w:numId w:val="0"/>
              </w:numPr>
              <w:rPr>
                <w:rFonts w:ascii="David" w:eastAsia="David" w:hAnsi="David" w:cs="David"/>
                <w:rtl/>
              </w:rPr>
            </w:pPr>
          </w:p>
        </w:tc>
      </w:tr>
    </w:tbl>
    <w:p w14:paraId="6B5BBC3E" w14:textId="77777777" w:rsidR="000C1CE8" w:rsidRDefault="000C1CE8" w:rsidP="00C40580">
      <w:pPr>
        <w:pStyle w:val="4-"/>
        <w:spacing w:before="360" w:after="0"/>
        <w:ind w:left="2161" w:hanging="539"/>
        <w:rPr>
          <w:rtl/>
        </w:rPr>
      </w:pPr>
      <w:r>
        <w:rPr>
          <w:rtl/>
        </w:rPr>
        <w:t>מערכת מקוונת</w:t>
      </w:r>
    </w:p>
    <w:p w14:paraId="39518365" w14:textId="670D4569" w:rsidR="000C1CE8" w:rsidRDefault="000C1CE8" w:rsidP="00C40580">
      <w:pPr>
        <w:pStyle w:val="5-"/>
        <w:numPr>
          <w:ilvl w:val="0"/>
          <w:numId w:val="0"/>
        </w:numPr>
        <w:ind w:left="2184"/>
        <w:rPr>
          <w:rFonts w:eastAsia="David"/>
          <w:rtl/>
        </w:rPr>
      </w:pPr>
      <w:r>
        <w:rPr>
          <w:rFonts w:eastAsia="David"/>
          <w:rtl/>
        </w:rPr>
        <w:t>ברשות המציע מערכת מקוונת פעילה, המאפשרת</w:t>
      </w:r>
      <w:r>
        <w:rPr>
          <w:rFonts w:eastAsia="David" w:hint="cs"/>
          <w:rtl/>
        </w:rPr>
        <w:t xml:space="preserve"> את</w:t>
      </w:r>
      <w:r>
        <w:rPr>
          <w:rFonts w:eastAsia="David"/>
          <w:rtl/>
        </w:rPr>
        <w:t xml:space="preserve"> מתן השירותים כמפורט במכרז, ובעלת כלל היכולות הבאות</w:t>
      </w:r>
      <w:r w:rsidR="00C84783">
        <w:rPr>
          <w:rFonts w:eastAsia="David" w:hint="cs"/>
          <w:rtl/>
        </w:rPr>
        <w:t xml:space="preserve"> (</w:t>
      </w:r>
      <w:r w:rsidR="00C84783" w:rsidRPr="00C84783">
        <w:rPr>
          <w:rFonts w:eastAsia="David" w:hint="cs"/>
          <w:b/>
          <w:bCs/>
          <w:rtl/>
        </w:rPr>
        <w:t>יש לסמן</w:t>
      </w:r>
      <w:r w:rsidR="00C84783">
        <w:rPr>
          <w:rFonts w:eastAsia="David" w:hint="cs"/>
          <w:rtl/>
        </w:rPr>
        <w:t>)</w:t>
      </w:r>
      <w:r>
        <w:rPr>
          <w:rFonts w:eastAsia="David"/>
          <w:rtl/>
        </w:rPr>
        <w:t>:</w:t>
      </w:r>
    </w:p>
    <w:tbl>
      <w:tblPr>
        <w:tblStyle w:val="affff4"/>
        <w:bidiVisual/>
        <w:tblW w:w="0" w:type="auto"/>
        <w:jc w:val="right"/>
        <w:tblLook w:val="04A0" w:firstRow="1" w:lastRow="0" w:firstColumn="1" w:lastColumn="0" w:noHBand="0" w:noVBand="1"/>
      </w:tblPr>
      <w:tblGrid>
        <w:gridCol w:w="1126"/>
        <w:gridCol w:w="3760"/>
        <w:gridCol w:w="1205"/>
      </w:tblGrid>
      <w:tr w:rsidR="0007413E" w:rsidRPr="008D34EB" w14:paraId="634D6F18" w14:textId="77777777" w:rsidTr="00DA466E">
        <w:trPr>
          <w:jc w:val="right"/>
        </w:trPr>
        <w:tc>
          <w:tcPr>
            <w:tcW w:w="1126" w:type="dxa"/>
            <w:shd w:val="clear" w:color="auto" w:fill="FBE4D5" w:themeFill="accent2" w:themeFillTint="33"/>
          </w:tcPr>
          <w:p w14:paraId="1146D7AF" w14:textId="6D681878" w:rsidR="0007413E" w:rsidRPr="0007413E" w:rsidRDefault="0007413E" w:rsidP="00C40580">
            <w:pPr>
              <w:pStyle w:val="5-"/>
              <w:numPr>
                <w:ilvl w:val="0"/>
                <w:numId w:val="0"/>
              </w:numPr>
              <w:spacing w:before="0" w:after="0" w:line="300" w:lineRule="auto"/>
              <w:jc w:val="center"/>
              <w:rPr>
                <w:rFonts w:eastAsia="David"/>
                <w:b/>
                <w:bCs/>
                <w:rtl/>
              </w:rPr>
            </w:pPr>
            <w:r w:rsidRPr="0007413E">
              <w:rPr>
                <w:rFonts w:ascii="David" w:eastAsia="David" w:hAnsi="David" w:cs="David" w:hint="cs"/>
                <w:b/>
                <w:bCs/>
                <w:rtl/>
              </w:rPr>
              <w:t>מס' סעיף</w:t>
            </w:r>
          </w:p>
        </w:tc>
        <w:tc>
          <w:tcPr>
            <w:tcW w:w="3760" w:type="dxa"/>
            <w:shd w:val="clear" w:color="auto" w:fill="FBE4D5" w:themeFill="accent2" w:themeFillTint="33"/>
          </w:tcPr>
          <w:p w14:paraId="60A42153" w14:textId="4A78A460" w:rsidR="0007413E" w:rsidRPr="0007413E" w:rsidRDefault="0007413E" w:rsidP="00C40580">
            <w:pPr>
              <w:pStyle w:val="5-"/>
              <w:numPr>
                <w:ilvl w:val="0"/>
                <w:numId w:val="0"/>
              </w:numPr>
              <w:spacing w:before="0" w:after="0" w:line="300" w:lineRule="auto"/>
              <w:rPr>
                <w:rFonts w:ascii="David" w:eastAsia="David" w:hAnsi="David" w:cs="David"/>
                <w:b/>
                <w:bCs/>
                <w:rtl/>
              </w:rPr>
            </w:pPr>
            <w:r w:rsidRPr="0007413E">
              <w:rPr>
                <w:rFonts w:ascii="David" w:eastAsia="David" w:hAnsi="David" w:cs="David" w:hint="cs"/>
                <w:b/>
                <w:bCs/>
                <w:rtl/>
              </w:rPr>
              <w:t>יכולת המערכת</w:t>
            </w:r>
          </w:p>
        </w:tc>
        <w:tc>
          <w:tcPr>
            <w:tcW w:w="1205" w:type="dxa"/>
            <w:shd w:val="clear" w:color="auto" w:fill="FBE4D5" w:themeFill="accent2" w:themeFillTint="33"/>
          </w:tcPr>
          <w:p w14:paraId="139F5A07" w14:textId="70BA10A0" w:rsidR="0007413E" w:rsidRPr="0007413E" w:rsidRDefault="0007413E" w:rsidP="00C40580">
            <w:pPr>
              <w:pStyle w:val="5-"/>
              <w:numPr>
                <w:ilvl w:val="0"/>
                <w:numId w:val="0"/>
              </w:numPr>
              <w:spacing w:before="0" w:after="0" w:line="300" w:lineRule="auto"/>
              <w:jc w:val="center"/>
              <w:rPr>
                <w:rFonts w:ascii="David" w:eastAsia="David" w:hAnsi="David" w:cs="David"/>
                <w:b/>
                <w:bCs/>
                <w:rtl/>
              </w:rPr>
            </w:pPr>
            <w:r w:rsidRPr="0007413E">
              <w:rPr>
                <w:rFonts w:ascii="David" w:eastAsia="David" w:hAnsi="David" w:cs="David" w:hint="cs"/>
                <w:b/>
                <w:bCs/>
                <w:rtl/>
              </w:rPr>
              <w:t>סימון ("כן" / "לא")</w:t>
            </w:r>
          </w:p>
        </w:tc>
      </w:tr>
      <w:tr w:rsidR="0007413E" w:rsidRPr="00133234" w14:paraId="7D4325C9" w14:textId="77777777" w:rsidTr="00CA2E87">
        <w:trPr>
          <w:trHeight w:val="280"/>
          <w:jc w:val="right"/>
        </w:trPr>
        <w:tc>
          <w:tcPr>
            <w:tcW w:w="1126" w:type="dxa"/>
          </w:tcPr>
          <w:p w14:paraId="3BEC926B" w14:textId="2D10F3D8" w:rsidR="0007413E" w:rsidRPr="0007413E" w:rsidRDefault="0007413E" w:rsidP="00C40580">
            <w:pPr>
              <w:pStyle w:val="5-"/>
              <w:numPr>
                <w:ilvl w:val="0"/>
                <w:numId w:val="0"/>
              </w:numPr>
              <w:spacing w:before="0" w:after="0" w:line="300" w:lineRule="auto"/>
              <w:jc w:val="center"/>
              <w:rPr>
                <w:rFonts w:ascii="David" w:eastAsia="David" w:hAnsi="David" w:cs="David"/>
                <w:rtl/>
              </w:rPr>
            </w:pPr>
            <w:r w:rsidRPr="0007413E">
              <w:rPr>
                <w:rFonts w:ascii="David" w:eastAsia="David" w:hAnsi="David" w:cs="David" w:hint="cs"/>
                <w:rtl/>
              </w:rPr>
              <w:t>1</w:t>
            </w:r>
          </w:p>
        </w:tc>
        <w:tc>
          <w:tcPr>
            <w:tcW w:w="3760" w:type="dxa"/>
          </w:tcPr>
          <w:p w14:paraId="2CABE089" w14:textId="4D2C6A08" w:rsidR="0007413E" w:rsidRPr="0007413E" w:rsidRDefault="0007413E" w:rsidP="00C40580">
            <w:pPr>
              <w:pStyle w:val="5-"/>
              <w:numPr>
                <w:ilvl w:val="0"/>
                <w:numId w:val="0"/>
              </w:numPr>
              <w:spacing w:before="0" w:after="0" w:line="300" w:lineRule="auto"/>
              <w:rPr>
                <w:rFonts w:ascii="David" w:eastAsia="David" w:hAnsi="David" w:cs="David"/>
                <w:rtl/>
              </w:rPr>
            </w:pPr>
            <w:r w:rsidRPr="0007413E">
              <w:rPr>
                <w:rFonts w:ascii="David" w:eastAsia="David" w:hAnsi="David" w:cs="David"/>
                <w:rtl/>
              </w:rPr>
              <w:t xml:space="preserve">ניטור תקשורתי בזמן אמת (24/7) לפי מילות מפתח מוגדרות מראש, לרבות </w:t>
            </w:r>
            <w:r w:rsidRPr="0007413E">
              <w:rPr>
                <w:rFonts w:ascii="David" w:eastAsia="David" w:hAnsi="David" w:cs="David"/>
                <w:rtl/>
              </w:rPr>
              <w:lastRenderedPageBreak/>
              <w:t xml:space="preserve">התראות מיידיות למייל, וכן באפליקציה ייעודית או לחלופין בקבוצת </w:t>
            </w:r>
            <w:proofErr w:type="spellStart"/>
            <w:r w:rsidRPr="0007413E">
              <w:rPr>
                <w:rFonts w:ascii="David" w:eastAsia="David" w:hAnsi="David" w:cs="David"/>
                <w:rtl/>
              </w:rPr>
              <w:t>וואטסאפ</w:t>
            </w:r>
            <w:proofErr w:type="spellEnd"/>
            <w:r w:rsidRPr="0007413E">
              <w:rPr>
                <w:rFonts w:ascii="David" w:eastAsia="David" w:hAnsi="David" w:cs="David"/>
                <w:rtl/>
              </w:rPr>
              <w:t xml:space="preserve"> / </w:t>
            </w:r>
            <w:proofErr w:type="spellStart"/>
            <w:r w:rsidRPr="0007413E">
              <w:rPr>
                <w:rFonts w:ascii="David" w:eastAsia="David" w:hAnsi="David" w:cs="David"/>
                <w:rtl/>
              </w:rPr>
              <w:t>טלגרם</w:t>
            </w:r>
            <w:proofErr w:type="spellEnd"/>
            <w:r w:rsidRPr="0007413E">
              <w:rPr>
                <w:rFonts w:ascii="David" w:eastAsia="David" w:hAnsi="David" w:cs="David"/>
                <w:rtl/>
              </w:rPr>
              <w:t>;</w:t>
            </w:r>
          </w:p>
        </w:tc>
        <w:tc>
          <w:tcPr>
            <w:tcW w:w="1205" w:type="dxa"/>
          </w:tcPr>
          <w:p w14:paraId="58D1A210" w14:textId="77777777" w:rsidR="0007413E" w:rsidRPr="0007413E" w:rsidRDefault="0007413E" w:rsidP="00C40580">
            <w:pPr>
              <w:pStyle w:val="5-"/>
              <w:numPr>
                <w:ilvl w:val="0"/>
                <w:numId w:val="0"/>
              </w:numPr>
              <w:spacing w:before="0" w:after="0" w:line="300" w:lineRule="auto"/>
              <w:jc w:val="center"/>
              <w:rPr>
                <w:rFonts w:ascii="David" w:eastAsia="David" w:hAnsi="David" w:cs="David"/>
                <w:rtl/>
              </w:rPr>
            </w:pPr>
          </w:p>
        </w:tc>
      </w:tr>
      <w:tr w:rsidR="0007413E" w:rsidRPr="00133234" w14:paraId="4376F4B6" w14:textId="77777777" w:rsidTr="00CA2E87">
        <w:trPr>
          <w:trHeight w:val="54"/>
          <w:jc w:val="right"/>
        </w:trPr>
        <w:tc>
          <w:tcPr>
            <w:tcW w:w="1126" w:type="dxa"/>
          </w:tcPr>
          <w:p w14:paraId="1E12AA75" w14:textId="7E677CAF" w:rsidR="0007413E" w:rsidRPr="0007413E" w:rsidRDefault="0007413E" w:rsidP="00C40580">
            <w:pPr>
              <w:pStyle w:val="5-"/>
              <w:numPr>
                <w:ilvl w:val="0"/>
                <w:numId w:val="0"/>
              </w:numPr>
              <w:spacing w:before="0" w:after="0" w:line="300" w:lineRule="auto"/>
              <w:jc w:val="center"/>
              <w:rPr>
                <w:rFonts w:ascii="David" w:eastAsia="David" w:hAnsi="David" w:cs="David"/>
                <w:rtl/>
              </w:rPr>
            </w:pPr>
            <w:r w:rsidRPr="0007413E">
              <w:rPr>
                <w:rFonts w:ascii="David" w:eastAsia="David" w:hAnsi="David" w:cs="David" w:hint="cs"/>
                <w:rtl/>
              </w:rPr>
              <w:t>2</w:t>
            </w:r>
          </w:p>
        </w:tc>
        <w:tc>
          <w:tcPr>
            <w:tcW w:w="3760" w:type="dxa"/>
          </w:tcPr>
          <w:p w14:paraId="140D9864" w14:textId="0E59976B" w:rsidR="0007413E" w:rsidRPr="0007413E" w:rsidRDefault="0007413E" w:rsidP="00C40580">
            <w:pPr>
              <w:pStyle w:val="5-"/>
              <w:numPr>
                <w:ilvl w:val="0"/>
                <w:numId w:val="0"/>
              </w:numPr>
              <w:spacing w:before="0" w:after="0" w:line="300" w:lineRule="auto"/>
              <w:rPr>
                <w:rFonts w:ascii="David" w:eastAsia="David" w:hAnsi="David" w:cs="David"/>
                <w:rtl/>
              </w:rPr>
            </w:pPr>
            <w:r w:rsidRPr="0007413E">
              <w:rPr>
                <w:rFonts w:ascii="David" w:eastAsia="David" w:hAnsi="David" w:cs="David"/>
                <w:rtl/>
              </w:rPr>
              <w:t xml:space="preserve">הפקת קבצי וידאו ואודיו מהתקשורת המשודרת </w:t>
            </w:r>
            <w:proofErr w:type="spellStart"/>
            <w:r w:rsidRPr="0007413E">
              <w:rPr>
                <w:rFonts w:ascii="David" w:eastAsia="David" w:hAnsi="David" w:cs="David"/>
                <w:rtl/>
              </w:rPr>
              <w:t>ותמלולם</w:t>
            </w:r>
            <w:proofErr w:type="spellEnd"/>
            <w:r w:rsidRPr="0007413E">
              <w:rPr>
                <w:rFonts w:ascii="David" w:eastAsia="David" w:hAnsi="David" w:cs="David"/>
                <w:rtl/>
              </w:rPr>
              <w:t xml:space="preserve"> המלא;</w:t>
            </w:r>
          </w:p>
        </w:tc>
        <w:tc>
          <w:tcPr>
            <w:tcW w:w="1205" w:type="dxa"/>
          </w:tcPr>
          <w:p w14:paraId="689BFE48" w14:textId="77777777" w:rsidR="0007413E" w:rsidRPr="0007413E" w:rsidRDefault="0007413E" w:rsidP="00C40580">
            <w:pPr>
              <w:pStyle w:val="5-"/>
              <w:numPr>
                <w:ilvl w:val="0"/>
                <w:numId w:val="0"/>
              </w:numPr>
              <w:spacing w:before="0" w:after="0" w:line="300" w:lineRule="auto"/>
              <w:jc w:val="center"/>
              <w:rPr>
                <w:rFonts w:ascii="David" w:eastAsia="David" w:hAnsi="David" w:cs="David"/>
                <w:rtl/>
              </w:rPr>
            </w:pPr>
          </w:p>
        </w:tc>
      </w:tr>
      <w:tr w:rsidR="0007413E" w:rsidRPr="00133234" w14:paraId="371CD294" w14:textId="77777777" w:rsidTr="00CA2E87">
        <w:trPr>
          <w:trHeight w:val="54"/>
          <w:jc w:val="right"/>
        </w:trPr>
        <w:tc>
          <w:tcPr>
            <w:tcW w:w="1126" w:type="dxa"/>
          </w:tcPr>
          <w:p w14:paraId="57986F03" w14:textId="63272FE5" w:rsidR="0007413E" w:rsidRPr="0007413E" w:rsidRDefault="0007413E" w:rsidP="00C40580">
            <w:pPr>
              <w:pStyle w:val="5-"/>
              <w:numPr>
                <w:ilvl w:val="0"/>
                <w:numId w:val="0"/>
              </w:numPr>
              <w:spacing w:before="0" w:after="0" w:line="300" w:lineRule="auto"/>
              <w:jc w:val="center"/>
              <w:rPr>
                <w:rFonts w:ascii="David" w:eastAsia="David" w:hAnsi="David" w:cs="David"/>
                <w:rtl/>
              </w:rPr>
            </w:pPr>
            <w:r w:rsidRPr="0007413E">
              <w:rPr>
                <w:rFonts w:ascii="David" w:eastAsia="David" w:hAnsi="David" w:cs="David" w:hint="cs"/>
                <w:rtl/>
              </w:rPr>
              <w:t>3</w:t>
            </w:r>
          </w:p>
        </w:tc>
        <w:tc>
          <w:tcPr>
            <w:tcW w:w="3760" w:type="dxa"/>
          </w:tcPr>
          <w:p w14:paraId="4596BAD1" w14:textId="0A4015FE" w:rsidR="0007413E" w:rsidRPr="0007413E" w:rsidRDefault="0007413E" w:rsidP="00C40580">
            <w:pPr>
              <w:pStyle w:val="5-"/>
              <w:numPr>
                <w:ilvl w:val="0"/>
                <w:numId w:val="0"/>
              </w:numPr>
              <w:spacing w:before="0" w:after="0" w:line="300" w:lineRule="auto"/>
              <w:rPr>
                <w:rFonts w:ascii="David" w:eastAsia="David" w:hAnsi="David" w:cs="David"/>
                <w:rtl/>
              </w:rPr>
            </w:pPr>
            <w:r w:rsidRPr="0007413E">
              <w:rPr>
                <w:rFonts w:ascii="David" w:eastAsia="David" w:hAnsi="David" w:cs="David"/>
                <w:rtl/>
              </w:rPr>
              <w:t>תמלול של פרסומי וידאו ואודיו בעברית;</w:t>
            </w:r>
          </w:p>
        </w:tc>
        <w:tc>
          <w:tcPr>
            <w:tcW w:w="1205" w:type="dxa"/>
          </w:tcPr>
          <w:p w14:paraId="4289AF74" w14:textId="77777777" w:rsidR="0007413E" w:rsidRPr="0007413E" w:rsidRDefault="0007413E" w:rsidP="00C40580">
            <w:pPr>
              <w:pStyle w:val="5-"/>
              <w:numPr>
                <w:ilvl w:val="0"/>
                <w:numId w:val="0"/>
              </w:numPr>
              <w:spacing w:before="0" w:after="0" w:line="300" w:lineRule="auto"/>
              <w:jc w:val="center"/>
              <w:rPr>
                <w:rFonts w:ascii="David" w:eastAsia="David" w:hAnsi="David" w:cs="David"/>
                <w:rtl/>
              </w:rPr>
            </w:pPr>
          </w:p>
        </w:tc>
      </w:tr>
      <w:tr w:rsidR="0007413E" w:rsidRPr="00133234" w14:paraId="66A1683C" w14:textId="77777777" w:rsidTr="00CA2E87">
        <w:trPr>
          <w:trHeight w:val="256"/>
          <w:jc w:val="right"/>
        </w:trPr>
        <w:tc>
          <w:tcPr>
            <w:tcW w:w="1126" w:type="dxa"/>
          </w:tcPr>
          <w:p w14:paraId="785B10FF" w14:textId="71655ACD" w:rsidR="0007413E" w:rsidRPr="0007413E" w:rsidRDefault="0007413E" w:rsidP="00C40580">
            <w:pPr>
              <w:pStyle w:val="5-"/>
              <w:numPr>
                <w:ilvl w:val="0"/>
                <w:numId w:val="0"/>
              </w:numPr>
              <w:spacing w:before="0" w:after="0" w:line="300" w:lineRule="auto"/>
              <w:jc w:val="center"/>
              <w:rPr>
                <w:rFonts w:ascii="David" w:eastAsia="David" w:hAnsi="David" w:cs="David"/>
                <w:rtl/>
              </w:rPr>
            </w:pPr>
            <w:r w:rsidRPr="0007413E">
              <w:rPr>
                <w:rFonts w:ascii="David" w:eastAsia="David" w:hAnsi="David" w:cs="David" w:hint="cs"/>
                <w:rtl/>
              </w:rPr>
              <w:t>4</w:t>
            </w:r>
          </w:p>
        </w:tc>
        <w:tc>
          <w:tcPr>
            <w:tcW w:w="3760" w:type="dxa"/>
          </w:tcPr>
          <w:p w14:paraId="67C73EA5" w14:textId="68F41F21" w:rsidR="0007413E" w:rsidRPr="0007413E" w:rsidRDefault="0007413E" w:rsidP="00C40580">
            <w:pPr>
              <w:pStyle w:val="5-"/>
              <w:numPr>
                <w:ilvl w:val="0"/>
                <w:numId w:val="0"/>
              </w:numPr>
              <w:spacing w:before="0" w:after="0" w:line="300" w:lineRule="auto"/>
              <w:rPr>
                <w:rFonts w:ascii="David" w:eastAsia="David" w:hAnsi="David" w:cs="David"/>
                <w:rtl/>
              </w:rPr>
            </w:pPr>
            <w:r w:rsidRPr="0007413E">
              <w:rPr>
                <w:rFonts w:ascii="David" w:eastAsia="David" w:hAnsi="David" w:cs="David"/>
                <w:rtl/>
              </w:rPr>
              <w:t xml:space="preserve">תרגום תמלול של פרסומי וידאו, אודיו, </w:t>
            </w:r>
            <w:proofErr w:type="spellStart"/>
            <w:r w:rsidRPr="0007413E">
              <w:rPr>
                <w:rFonts w:ascii="David" w:eastAsia="David" w:hAnsi="David" w:cs="David"/>
                <w:rtl/>
              </w:rPr>
              <w:t>פרינט</w:t>
            </w:r>
            <w:proofErr w:type="spellEnd"/>
            <w:r w:rsidRPr="0007413E">
              <w:rPr>
                <w:rFonts w:ascii="David" w:eastAsia="David" w:hAnsi="David" w:cs="David"/>
                <w:rtl/>
              </w:rPr>
              <w:t xml:space="preserve"> </w:t>
            </w:r>
            <w:proofErr w:type="spellStart"/>
            <w:r w:rsidRPr="0007413E">
              <w:rPr>
                <w:rFonts w:ascii="David" w:eastAsia="David" w:hAnsi="David" w:cs="David"/>
                <w:rtl/>
              </w:rPr>
              <w:t>ודיגיטל</w:t>
            </w:r>
            <w:proofErr w:type="spellEnd"/>
            <w:r w:rsidRPr="0007413E">
              <w:rPr>
                <w:rFonts w:ascii="David" w:eastAsia="David" w:hAnsi="David" w:cs="David"/>
                <w:rtl/>
              </w:rPr>
              <w:t xml:space="preserve"> בשפות ערבית, רוסית ואנגלית;</w:t>
            </w:r>
          </w:p>
        </w:tc>
        <w:tc>
          <w:tcPr>
            <w:tcW w:w="1205" w:type="dxa"/>
          </w:tcPr>
          <w:p w14:paraId="61BB39B3" w14:textId="77777777" w:rsidR="0007413E" w:rsidRPr="0007413E" w:rsidRDefault="0007413E" w:rsidP="00C40580">
            <w:pPr>
              <w:pStyle w:val="5-"/>
              <w:numPr>
                <w:ilvl w:val="0"/>
                <w:numId w:val="0"/>
              </w:numPr>
              <w:spacing w:before="0" w:after="0" w:line="300" w:lineRule="auto"/>
              <w:jc w:val="center"/>
              <w:rPr>
                <w:rFonts w:ascii="David" w:eastAsia="David" w:hAnsi="David" w:cs="David"/>
                <w:rtl/>
              </w:rPr>
            </w:pPr>
          </w:p>
        </w:tc>
      </w:tr>
      <w:tr w:rsidR="0007413E" w:rsidRPr="00133234" w14:paraId="6C13B426" w14:textId="77777777" w:rsidTr="00CA2E87">
        <w:trPr>
          <w:trHeight w:val="233"/>
          <w:jc w:val="right"/>
        </w:trPr>
        <w:tc>
          <w:tcPr>
            <w:tcW w:w="1126" w:type="dxa"/>
          </w:tcPr>
          <w:p w14:paraId="58A1855E" w14:textId="585958EA" w:rsidR="0007413E" w:rsidRPr="0007413E" w:rsidRDefault="0007413E" w:rsidP="00C40580">
            <w:pPr>
              <w:pStyle w:val="5-"/>
              <w:numPr>
                <w:ilvl w:val="0"/>
                <w:numId w:val="0"/>
              </w:numPr>
              <w:spacing w:before="0" w:after="0" w:line="300" w:lineRule="auto"/>
              <w:jc w:val="center"/>
              <w:rPr>
                <w:rFonts w:ascii="David" w:eastAsia="David" w:hAnsi="David" w:cs="David"/>
                <w:rtl/>
              </w:rPr>
            </w:pPr>
            <w:r w:rsidRPr="0007413E">
              <w:rPr>
                <w:rFonts w:ascii="David" w:eastAsia="David" w:hAnsi="David" w:cs="David" w:hint="cs"/>
                <w:rtl/>
              </w:rPr>
              <w:t>5</w:t>
            </w:r>
          </w:p>
        </w:tc>
        <w:tc>
          <w:tcPr>
            <w:tcW w:w="3760" w:type="dxa"/>
          </w:tcPr>
          <w:p w14:paraId="7AB7B4BF" w14:textId="5BEE1B7E" w:rsidR="0007413E" w:rsidRPr="0007413E" w:rsidRDefault="0007413E" w:rsidP="00C40580">
            <w:pPr>
              <w:pStyle w:val="5-"/>
              <w:numPr>
                <w:ilvl w:val="0"/>
                <w:numId w:val="0"/>
              </w:numPr>
              <w:spacing w:before="0" w:after="0" w:line="300" w:lineRule="auto"/>
              <w:rPr>
                <w:rFonts w:ascii="David" w:eastAsia="David" w:hAnsi="David" w:cs="David"/>
                <w:rtl/>
              </w:rPr>
            </w:pPr>
            <w:r w:rsidRPr="0007413E">
              <w:rPr>
                <w:rFonts w:ascii="David" w:eastAsia="David" w:hAnsi="David" w:cs="David"/>
                <w:rtl/>
              </w:rPr>
              <w:t>גישה למאגר מידע דיגיטלי בענן, הכולל אפשרות אחזור ואיתור חכם של אייטמים לתקופה של לפחות 45 ימים קלנדריים אחורה;</w:t>
            </w:r>
          </w:p>
        </w:tc>
        <w:tc>
          <w:tcPr>
            <w:tcW w:w="1205" w:type="dxa"/>
          </w:tcPr>
          <w:p w14:paraId="749DFD84" w14:textId="77777777" w:rsidR="0007413E" w:rsidRPr="0007413E" w:rsidRDefault="0007413E" w:rsidP="00C40580">
            <w:pPr>
              <w:pStyle w:val="5-"/>
              <w:numPr>
                <w:ilvl w:val="0"/>
                <w:numId w:val="0"/>
              </w:numPr>
              <w:spacing w:before="0" w:after="0" w:line="300" w:lineRule="auto"/>
              <w:jc w:val="center"/>
              <w:rPr>
                <w:rFonts w:eastAsia="David"/>
                <w:rtl/>
              </w:rPr>
            </w:pPr>
          </w:p>
        </w:tc>
      </w:tr>
      <w:tr w:rsidR="0007413E" w:rsidRPr="00133234" w14:paraId="2B24C341" w14:textId="77777777" w:rsidTr="00CA2E87">
        <w:trPr>
          <w:trHeight w:val="353"/>
          <w:jc w:val="right"/>
        </w:trPr>
        <w:tc>
          <w:tcPr>
            <w:tcW w:w="1126" w:type="dxa"/>
          </w:tcPr>
          <w:p w14:paraId="0520C00C" w14:textId="76B4FF51" w:rsidR="0007413E" w:rsidRPr="0007413E" w:rsidRDefault="0007413E" w:rsidP="00C40580">
            <w:pPr>
              <w:pStyle w:val="5-"/>
              <w:numPr>
                <w:ilvl w:val="0"/>
                <w:numId w:val="0"/>
              </w:numPr>
              <w:spacing w:before="0" w:after="0" w:line="300" w:lineRule="auto"/>
              <w:jc w:val="center"/>
              <w:rPr>
                <w:rFonts w:ascii="David" w:eastAsia="David" w:hAnsi="David" w:cs="David"/>
                <w:rtl/>
              </w:rPr>
            </w:pPr>
            <w:r w:rsidRPr="0007413E">
              <w:rPr>
                <w:rFonts w:ascii="David" w:eastAsia="David" w:hAnsi="David" w:cs="David" w:hint="cs"/>
                <w:rtl/>
              </w:rPr>
              <w:t>6</w:t>
            </w:r>
          </w:p>
        </w:tc>
        <w:tc>
          <w:tcPr>
            <w:tcW w:w="3760" w:type="dxa"/>
          </w:tcPr>
          <w:p w14:paraId="4AF3181B" w14:textId="7A28AA78" w:rsidR="0007413E" w:rsidRPr="0007413E" w:rsidRDefault="0007413E" w:rsidP="00C40580">
            <w:pPr>
              <w:pStyle w:val="5-"/>
              <w:numPr>
                <w:ilvl w:val="0"/>
                <w:numId w:val="0"/>
              </w:numPr>
              <w:spacing w:before="0" w:after="0" w:line="300" w:lineRule="auto"/>
              <w:rPr>
                <w:rFonts w:ascii="David" w:eastAsia="David" w:hAnsi="David" w:cs="David"/>
                <w:rtl/>
              </w:rPr>
            </w:pPr>
            <w:r w:rsidRPr="0007413E">
              <w:rPr>
                <w:rFonts w:ascii="David" w:eastAsia="David" w:hAnsi="David" w:cs="David"/>
                <w:rtl/>
              </w:rPr>
              <w:t>גישה למאגר עדכני של אנשי תקשורת הכולל פרטי קשר ותחומי סיקור, המתעדכן באופן קבוע בהתאם לשינויים בענף;</w:t>
            </w:r>
          </w:p>
        </w:tc>
        <w:tc>
          <w:tcPr>
            <w:tcW w:w="1205" w:type="dxa"/>
          </w:tcPr>
          <w:p w14:paraId="6AF098DA" w14:textId="77777777" w:rsidR="0007413E" w:rsidRPr="0007413E" w:rsidRDefault="0007413E" w:rsidP="00C40580">
            <w:pPr>
              <w:pStyle w:val="5-"/>
              <w:numPr>
                <w:ilvl w:val="0"/>
                <w:numId w:val="0"/>
              </w:numPr>
              <w:spacing w:before="0" w:after="0" w:line="300" w:lineRule="auto"/>
              <w:jc w:val="center"/>
              <w:rPr>
                <w:rFonts w:eastAsia="David"/>
                <w:rtl/>
              </w:rPr>
            </w:pPr>
          </w:p>
        </w:tc>
      </w:tr>
      <w:tr w:rsidR="0007413E" w:rsidRPr="00133234" w14:paraId="0A49C964" w14:textId="77777777" w:rsidTr="00CA2E87">
        <w:trPr>
          <w:trHeight w:val="344"/>
          <w:jc w:val="right"/>
        </w:trPr>
        <w:tc>
          <w:tcPr>
            <w:tcW w:w="1126" w:type="dxa"/>
          </w:tcPr>
          <w:p w14:paraId="0611E385" w14:textId="18B3BF5D" w:rsidR="0007413E" w:rsidRPr="0007413E" w:rsidRDefault="0007413E" w:rsidP="00C40580">
            <w:pPr>
              <w:pStyle w:val="5-"/>
              <w:numPr>
                <w:ilvl w:val="0"/>
                <w:numId w:val="0"/>
              </w:numPr>
              <w:spacing w:before="0" w:after="0" w:line="300" w:lineRule="auto"/>
              <w:jc w:val="center"/>
              <w:rPr>
                <w:rFonts w:ascii="David" w:eastAsia="David" w:hAnsi="David" w:cs="David"/>
                <w:rtl/>
              </w:rPr>
            </w:pPr>
            <w:r w:rsidRPr="0007413E">
              <w:rPr>
                <w:rFonts w:ascii="David" w:eastAsia="David" w:hAnsi="David" w:cs="David" w:hint="cs"/>
                <w:rtl/>
              </w:rPr>
              <w:t>7</w:t>
            </w:r>
          </w:p>
        </w:tc>
        <w:tc>
          <w:tcPr>
            <w:tcW w:w="3760" w:type="dxa"/>
          </w:tcPr>
          <w:p w14:paraId="3C63695C" w14:textId="5474208F" w:rsidR="0007413E" w:rsidRPr="0007413E" w:rsidRDefault="0007413E" w:rsidP="00C40580">
            <w:pPr>
              <w:pStyle w:val="5-"/>
              <w:numPr>
                <w:ilvl w:val="0"/>
                <w:numId w:val="0"/>
              </w:numPr>
              <w:spacing w:before="0" w:after="0" w:line="300" w:lineRule="auto"/>
              <w:rPr>
                <w:rFonts w:ascii="David" w:eastAsia="David" w:hAnsi="David" w:cs="David"/>
                <w:rtl/>
              </w:rPr>
            </w:pPr>
            <w:r w:rsidRPr="0007413E">
              <w:rPr>
                <w:rFonts w:ascii="David" w:eastAsia="David" w:hAnsi="David" w:cs="David"/>
                <w:rtl/>
              </w:rPr>
              <w:t>יכולת הפקת דוחות מחקר תקופתיים וייעודיים מתוך המערכת, הכוללים ניתוח איכותני וכמותי של הסיקור ומגמות סנטימנט תקשורתי.</w:t>
            </w:r>
          </w:p>
        </w:tc>
        <w:tc>
          <w:tcPr>
            <w:tcW w:w="1205" w:type="dxa"/>
          </w:tcPr>
          <w:p w14:paraId="4CCDB29B" w14:textId="77777777" w:rsidR="0007413E" w:rsidRPr="0007413E" w:rsidRDefault="0007413E" w:rsidP="00C40580">
            <w:pPr>
              <w:pStyle w:val="5-"/>
              <w:numPr>
                <w:ilvl w:val="0"/>
                <w:numId w:val="0"/>
              </w:numPr>
              <w:spacing w:before="0" w:after="0" w:line="300" w:lineRule="auto"/>
              <w:jc w:val="center"/>
              <w:rPr>
                <w:rFonts w:eastAsia="David"/>
                <w:rtl/>
              </w:rPr>
            </w:pPr>
          </w:p>
        </w:tc>
      </w:tr>
    </w:tbl>
    <w:p w14:paraId="7BA1947B" w14:textId="16151284" w:rsidR="000C1CE8" w:rsidRDefault="000C1CE8" w:rsidP="0007413E">
      <w:pPr>
        <w:pStyle w:val="4-"/>
        <w:spacing w:before="360" w:after="0"/>
        <w:ind w:left="2161" w:hanging="539"/>
        <w:rPr>
          <w:rtl/>
        </w:rPr>
      </w:pPr>
      <w:r>
        <w:rPr>
          <w:rtl/>
        </w:rPr>
        <w:t>זכויות שימוש במדיה</w:t>
      </w:r>
    </w:p>
    <w:p w14:paraId="00CA30A4" w14:textId="77777777" w:rsidR="000C1CE8" w:rsidRDefault="000C1CE8" w:rsidP="000C1CE8">
      <w:pPr>
        <w:pStyle w:val="5-"/>
        <w:numPr>
          <w:ilvl w:val="0"/>
          <w:numId w:val="0"/>
        </w:numPr>
        <w:ind w:left="2184"/>
        <w:rPr>
          <w:rFonts w:eastAsia="David"/>
          <w:rtl/>
        </w:rPr>
      </w:pPr>
      <w:r>
        <w:rPr>
          <w:rFonts w:eastAsia="David"/>
          <w:rtl/>
        </w:rPr>
        <w:t>המציע בעל זכויות שימוש מאמצעי התקשורת לספק את קטעי העיתונות, הרדיו והטלוויזיה.</w:t>
      </w:r>
    </w:p>
    <w:p w14:paraId="1971E47E" w14:textId="21BEBCAD" w:rsidR="00A37A97" w:rsidRPr="005731D5" w:rsidRDefault="00D25DE1" w:rsidP="00D25DE1">
      <w:pPr>
        <w:pStyle w:val="5-"/>
        <w:numPr>
          <w:ilvl w:val="0"/>
          <w:numId w:val="0"/>
        </w:numPr>
        <w:ind w:left="2184"/>
        <w:rPr>
          <w:rFonts w:eastAsia="David"/>
          <w:b/>
          <w:bCs/>
          <w:rtl/>
        </w:rPr>
      </w:pPr>
      <w:r w:rsidRPr="005731D5">
        <w:rPr>
          <w:rFonts w:eastAsia="David"/>
          <w:b/>
          <w:bCs/>
          <w:rtl/>
        </w:rPr>
        <w:t>ל</w:t>
      </w:r>
      <w:r w:rsidRPr="005731D5">
        <w:rPr>
          <w:rFonts w:eastAsia="David" w:hint="cs"/>
          <w:b/>
          <w:bCs/>
          <w:rtl/>
        </w:rPr>
        <w:t>שם</w:t>
      </w:r>
      <w:r w:rsidRPr="005731D5">
        <w:rPr>
          <w:rFonts w:eastAsia="David"/>
          <w:b/>
          <w:bCs/>
          <w:rtl/>
        </w:rPr>
        <w:t xml:space="preserve"> הוכחת העמידה בתנא</w:t>
      </w:r>
      <w:r w:rsidRPr="005731D5">
        <w:rPr>
          <w:rFonts w:eastAsia="David" w:hint="cs"/>
          <w:b/>
          <w:bCs/>
          <w:rtl/>
        </w:rPr>
        <w:t xml:space="preserve">י זה, </w:t>
      </w:r>
      <w:r w:rsidRPr="005731D5">
        <w:rPr>
          <w:rFonts w:eastAsia="David"/>
          <w:b/>
          <w:bCs/>
          <w:rtl/>
        </w:rPr>
        <w:t>על המציע לצרף להצעתו</w:t>
      </w:r>
      <w:r w:rsidRPr="005731D5">
        <w:rPr>
          <w:rFonts w:eastAsia="David" w:hint="cs"/>
          <w:b/>
          <w:bCs/>
          <w:rtl/>
        </w:rPr>
        <w:t xml:space="preserve"> את</w:t>
      </w:r>
      <w:r w:rsidRPr="005731D5">
        <w:rPr>
          <w:rFonts w:eastAsia="David"/>
          <w:b/>
          <w:bCs/>
          <w:rtl/>
        </w:rPr>
        <w:t xml:space="preserve"> נספח </w:t>
      </w:r>
      <w:r w:rsidR="005731D5" w:rsidRPr="005731D5">
        <w:rPr>
          <w:rFonts w:eastAsia="David" w:hint="cs"/>
          <w:b/>
          <w:bCs/>
          <w:rtl/>
        </w:rPr>
        <w:t>4</w:t>
      </w:r>
      <w:r w:rsidRPr="005731D5">
        <w:rPr>
          <w:rFonts w:eastAsia="David"/>
          <w:b/>
          <w:bCs/>
          <w:rtl/>
        </w:rPr>
        <w:t xml:space="preserve"> – הצהרת זכויות שימוש באמצעי תקשורת</w:t>
      </w:r>
      <w:r w:rsidRPr="005731D5">
        <w:rPr>
          <w:rFonts w:eastAsia="David" w:hint="cs"/>
          <w:b/>
          <w:bCs/>
          <w:rtl/>
        </w:rPr>
        <w:t xml:space="preserve">, </w:t>
      </w:r>
      <w:r w:rsidR="005731D5" w:rsidRPr="005731D5">
        <w:rPr>
          <w:rFonts w:eastAsia="David" w:hint="cs"/>
          <w:b/>
          <w:bCs/>
          <w:rtl/>
        </w:rPr>
        <w:t>ח</w:t>
      </w:r>
      <w:r w:rsidRPr="005731D5">
        <w:rPr>
          <w:rFonts w:eastAsia="David"/>
          <w:b/>
          <w:bCs/>
          <w:rtl/>
        </w:rPr>
        <w:t xml:space="preserve">תום בידי מורשה חתימה מטעמו, ולפיו הינו בעל זכויות שימוש כדין באמצעי התקשורת הדרושים לצורך </w:t>
      </w:r>
      <w:r w:rsidRPr="005731D5">
        <w:rPr>
          <w:rFonts w:eastAsia="David" w:hint="cs"/>
          <w:b/>
          <w:bCs/>
          <w:rtl/>
        </w:rPr>
        <w:t>מתן</w:t>
      </w:r>
      <w:r w:rsidRPr="005731D5">
        <w:rPr>
          <w:rFonts w:eastAsia="David"/>
          <w:b/>
          <w:bCs/>
          <w:rtl/>
        </w:rPr>
        <w:t xml:space="preserve"> השירותים נשוא המכרז</w:t>
      </w:r>
      <w:r w:rsidR="005731D5">
        <w:rPr>
          <w:rFonts w:eastAsia="David" w:hint="cs"/>
          <w:b/>
          <w:bCs/>
          <w:rtl/>
        </w:rPr>
        <w:t>.</w:t>
      </w:r>
    </w:p>
    <w:p w14:paraId="67B8C417" w14:textId="77777777" w:rsidR="000C1CE8" w:rsidRDefault="000C1CE8" w:rsidP="000C1CE8">
      <w:pPr>
        <w:pStyle w:val="4-"/>
        <w:spacing w:after="0"/>
        <w:ind w:left="2161" w:hanging="539"/>
        <w:rPr>
          <w:rtl/>
        </w:rPr>
      </w:pPr>
      <w:r>
        <w:rPr>
          <w:rtl/>
        </w:rPr>
        <w:t>אנליסט</w:t>
      </w:r>
    </w:p>
    <w:p w14:paraId="36478F42" w14:textId="77777777" w:rsidR="000C1CE8" w:rsidRDefault="000C1CE8" w:rsidP="000C1CE8">
      <w:pPr>
        <w:pStyle w:val="5-"/>
        <w:numPr>
          <w:ilvl w:val="0"/>
          <w:numId w:val="0"/>
        </w:numPr>
        <w:ind w:left="2184"/>
        <w:rPr>
          <w:rFonts w:eastAsia="David"/>
          <w:rtl/>
        </w:rPr>
      </w:pPr>
      <w:r>
        <w:rPr>
          <w:rFonts w:eastAsia="David"/>
          <w:rtl/>
        </w:rPr>
        <w:t>המציע מעסיק אנליסט בעל ניסיון מוכח של שנתיים לפחות בניתוח מידע תקשורתי, אשר זמין למתן השירותים.</w:t>
      </w:r>
    </w:p>
    <w:p w14:paraId="4A2F3E24" w14:textId="6AFF3F6A" w:rsidR="005731D5" w:rsidRDefault="005731D5" w:rsidP="000C1CE8">
      <w:pPr>
        <w:pStyle w:val="5-"/>
        <w:numPr>
          <w:ilvl w:val="0"/>
          <w:numId w:val="0"/>
        </w:numPr>
        <w:ind w:left="2184"/>
        <w:rPr>
          <w:rFonts w:eastAsia="David"/>
          <w:b/>
          <w:bCs/>
          <w:rtl/>
        </w:rPr>
      </w:pPr>
      <w:r w:rsidRPr="005731D5">
        <w:rPr>
          <w:rFonts w:eastAsia="David" w:hint="cs"/>
          <w:b/>
          <w:bCs/>
          <w:rtl/>
        </w:rPr>
        <w:t>לשם הוכחת העמידה בתנאי זה, יש למלא את הפרטים הבאים ולצרף מסמך קו"ח עדכני</w:t>
      </w:r>
      <w:r>
        <w:rPr>
          <w:rFonts w:eastAsia="David" w:hint="cs"/>
          <w:b/>
          <w:bCs/>
          <w:rtl/>
        </w:rPr>
        <w:t>:</w:t>
      </w:r>
    </w:p>
    <w:p w14:paraId="5AD2E6B6" w14:textId="49DE5DCC" w:rsidR="005731D5" w:rsidRPr="00D11E05" w:rsidRDefault="005731D5" w:rsidP="000C1CE8">
      <w:pPr>
        <w:pStyle w:val="5-"/>
        <w:numPr>
          <w:ilvl w:val="0"/>
          <w:numId w:val="0"/>
        </w:numPr>
        <w:ind w:left="2184"/>
        <w:rPr>
          <w:rFonts w:eastAsia="David"/>
          <w:rtl/>
        </w:rPr>
      </w:pPr>
      <w:r w:rsidRPr="00D11E05">
        <w:rPr>
          <w:rFonts w:eastAsia="David" w:hint="cs"/>
          <w:rtl/>
        </w:rPr>
        <w:t>שם האנליסט: ______________________</w:t>
      </w:r>
    </w:p>
    <w:p w14:paraId="24D7E22B" w14:textId="77777777" w:rsidR="005731D5" w:rsidRPr="00D11E05" w:rsidRDefault="005731D5" w:rsidP="000C1CE8">
      <w:pPr>
        <w:pStyle w:val="5-"/>
        <w:numPr>
          <w:ilvl w:val="0"/>
          <w:numId w:val="0"/>
        </w:numPr>
        <w:ind w:left="2184"/>
        <w:rPr>
          <w:rFonts w:eastAsia="David"/>
          <w:rtl/>
        </w:rPr>
      </w:pPr>
      <w:r w:rsidRPr="00D11E05">
        <w:rPr>
          <w:rFonts w:eastAsia="David" w:hint="cs"/>
          <w:rtl/>
        </w:rPr>
        <w:t>מס' ת"ז: ________________</w:t>
      </w:r>
    </w:p>
    <w:p w14:paraId="1692EC38" w14:textId="2D3A8A6F" w:rsidR="005731D5" w:rsidRPr="00D11E05" w:rsidRDefault="005731D5" w:rsidP="000C1CE8">
      <w:pPr>
        <w:pStyle w:val="5-"/>
        <w:numPr>
          <w:ilvl w:val="0"/>
          <w:numId w:val="0"/>
        </w:numPr>
        <w:ind w:left="2184"/>
        <w:rPr>
          <w:rFonts w:eastAsia="David"/>
          <w:rtl/>
        </w:rPr>
      </w:pPr>
      <w:r w:rsidRPr="00D11E05">
        <w:rPr>
          <w:rFonts w:eastAsia="David" w:hint="cs"/>
          <w:rtl/>
        </w:rPr>
        <w:t>מס' שנות ניסיון בניתוח מידע תקשורתי: ______</w:t>
      </w:r>
    </w:p>
    <w:p w14:paraId="23216AD2" w14:textId="7735EE2E" w:rsidR="001A68C1" w:rsidRDefault="00D11E05" w:rsidP="001A68C1">
      <w:pPr>
        <w:pStyle w:val="4-"/>
        <w:numPr>
          <w:ilvl w:val="0"/>
          <w:numId w:val="0"/>
        </w:numPr>
        <w:ind w:left="2160" w:hanging="540"/>
      </w:pPr>
      <w:r>
        <w:rPr>
          <w:rFonts w:hint="cs"/>
          <w:rtl/>
        </w:rPr>
        <w:t>--------------------------------------------------------------</w:t>
      </w:r>
    </w:p>
    <w:p w14:paraId="35A984A1" w14:textId="27512799" w:rsidR="00711BCC" w:rsidRPr="00711BCC" w:rsidRDefault="00711BCC" w:rsidP="00C40580">
      <w:pPr>
        <w:pStyle w:val="3-5"/>
        <w:spacing w:before="480"/>
        <w:ind w:left="1803" w:hanging="811"/>
        <w:rPr>
          <w:sz w:val="26"/>
          <w:szCs w:val="26"/>
        </w:rPr>
      </w:pPr>
      <w:r w:rsidRPr="00707CFE">
        <w:rPr>
          <w:rFonts w:hint="cs"/>
          <w:sz w:val="26"/>
          <w:szCs w:val="26"/>
          <w:u w:val="single"/>
          <w:rtl/>
        </w:rPr>
        <w:lastRenderedPageBreak/>
        <w:t>אשכול ב'</w:t>
      </w:r>
      <w:r w:rsidRPr="00711BCC">
        <w:rPr>
          <w:rFonts w:hint="cs"/>
          <w:sz w:val="26"/>
          <w:szCs w:val="26"/>
          <w:rtl/>
        </w:rPr>
        <w:t>:</w:t>
      </w:r>
    </w:p>
    <w:p w14:paraId="5B5DDD94" w14:textId="77777777" w:rsidR="002227E0" w:rsidRPr="00C90A61" w:rsidRDefault="002227E0" w:rsidP="002227E0">
      <w:pPr>
        <w:pStyle w:val="4-"/>
        <w:spacing w:after="0"/>
        <w:ind w:left="2161" w:hanging="539"/>
        <w:rPr>
          <w:rtl/>
        </w:rPr>
      </w:pPr>
      <w:r w:rsidRPr="00C90A61">
        <w:rPr>
          <w:rFonts w:hint="cs"/>
          <w:rtl/>
        </w:rPr>
        <w:t>ניסיון המציע</w:t>
      </w:r>
    </w:p>
    <w:p w14:paraId="28B78160" w14:textId="77777777" w:rsidR="002227E0" w:rsidRDefault="002227E0" w:rsidP="002227E0">
      <w:pPr>
        <w:pStyle w:val="5-"/>
        <w:numPr>
          <w:ilvl w:val="0"/>
          <w:numId w:val="0"/>
        </w:numPr>
        <w:ind w:left="2184"/>
        <w:rPr>
          <w:rFonts w:eastAsia="David"/>
          <w:rtl/>
        </w:rPr>
      </w:pPr>
      <w:r>
        <w:rPr>
          <w:rFonts w:eastAsia="David"/>
          <w:rtl/>
        </w:rPr>
        <w:t xml:space="preserve">במהלך השנים 2021 עד 2025, המציע בעל ניסיון של שלוש שנים לפחות במתן שירותי ניטור מידע תקשורתי </w:t>
      </w:r>
      <w:r w:rsidRPr="00E90D61">
        <w:rPr>
          <w:rFonts w:eastAsia="David"/>
          <w:b/>
          <w:bCs/>
          <w:rtl/>
        </w:rPr>
        <w:t xml:space="preserve">ממדיה </w:t>
      </w:r>
      <w:r w:rsidRPr="00E90D61">
        <w:rPr>
          <w:rFonts w:eastAsia="David" w:hint="cs"/>
          <w:b/>
          <w:bCs/>
          <w:rtl/>
        </w:rPr>
        <w:t>דיגיטלית</w:t>
      </w:r>
      <w:r w:rsidRPr="005624B3">
        <w:rPr>
          <w:rFonts w:eastAsia="David" w:hint="cs"/>
          <w:rtl/>
        </w:rPr>
        <w:t>, לרבות אתרי אינטרנט ורשתות חברתיות</w:t>
      </w:r>
      <w:r>
        <w:rPr>
          <w:rFonts w:eastAsia="David"/>
          <w:rtl/>
        </w:rPr>
        <w:t>, כאשר במהלך תקופה זו ניתנו שירותים כאמור לשלושה לקוחות לפחות במשך שנה אחת</w:t>
      </w:r>
      <w:r>
        <w:rPr>
          <w:rFonts w:eastAsia="David" w:hint="cs"/>
          <w:rtl/>
        </w:rPr>
        <w:t xml:space="preserve"> לפחות עבור</w:t>
      </w:r>
      <w:r>
        <w:rPr>
          <w:rFonts w:eastAsia="David"/>
          <w:rtl/>
        </w:rPr>
        <w:t xml:space="preserve"> </w:t>
      </w:r>
      <w:r>
        <w:rPr>
          <w:rFonts w:eastAsia="David" w:hint="cs"/>
          <w:rtl/>
        </w:rPr>
        <w:t>כל אחד מהם</w:t>
      </w:r>
      <w:r>
        <w:rPr>
          <w:rFonts w:eastAsia="David"/>
          <w:rtl/>
        </w:rPr>
        <w:t>, מתוכם גוף ציבורי אחד לפחות.</w:t>
      </w:r>
    </w:p>
    <w:p w14:paraId="1580FEF5" w14:textId="77777777" w:rsidR="002227E0" w:rsidRDefault="002227E0" w:rsidP="002227E0">
      <w:pPr>
        <w:pStyle w:val="5-"/>
        <w:numPr>
          <w:ilvl w:val="0"/>
          <w:numId w:val="0"/>
        </w:numPr>
        <w:ind w:left="2184"/>
        <w:rPr>
          <w:rFonts w:eastAsia="David"/>
          <w:rtl/>
        </w:rPr>
      </w:pPr>
      <w:r>
        <w:rPr>
          <w:rFonts w:eastAsia="David" w:hint="cs"/>
          <w:rtl/>
        </w:rPr>
        <w:t>"</w:t>
      </w:r>
      <w:r w:rsidRPr="00BE4D6A">
        <w:rPr>
          <w:rFonts w:eastAsia="David"/>
          <w:b/>
          <w:bCs/>
          <w:rtl/>
        </w:rPr>
        <w:t>גוף ציבורי</w:t>
      </w:r>
      <w:r>
        <w:rPr>
          <w:rFonts w:eastAsia="David" w:hint="cs"/>
          <w:rtl/>
        </w:rPr>
        <w:t xml:space="preserve">" </w:t>
      </w:r>
      <w:r>
        <w:rPr>
          <w:rFonts w:eastAsia="David"/>
          <w:rtl/>
        </w:rPr>
        <w:t>לעניין זה: משרד ממשלתי או יחידת סמך, חברה ממשלתית או גוף סטטוטורי.</w:t>
      </w:r>
    </w:p>
    <w:p w14:paraId="10C1C217" w14:textId="77777777" w:rsidR="002227E0" w:rsidRPr="007B03A3" w:rsidRDefault="002227E0" w:rsidP="002227E0">
      <w:pPr>
        <w:pStyle w:val="5-"/>
        <w:numPr>
          <w:ilvl w:val="0"/>
          <w:numId w:val="0"/>
        </w:numPr>
        <w:ind w:left="2184"/>
        <w:rPr>
          <w:rFonts w:eastAsia="David"/>
          <w:b/>
          <w:bCs/>
          <w:rtl/>
        </w:rPr>
      </w:pPr>
      <w:r w:rsidRPr="007B03A3">
        <w:rPr>
          <w:rFonts w:eastAsia="David" w:hint="cs"/>
          <w:b/>
          <w:bCs/>
          <w:rtl/>
        </w:rPr>
        <w:t xml:space="preserve">לשם הוכחת העמידה בתנאי </w:t>
      </w:r>
      <w:r>
        <w:rPr>
          <w:rFonts w:eastAsia="David" w:hint="cs"/>
          <w:b/>
          <w:bCs/>
          <w:rtl/>
        </w:rPr>
        <w:t>זה</w:t>
      </w:r>
      <w:r w:rsidRPr="007B03A3">
        <w:rPr>
          <w:rFonts w:eastAsia="David" w:hint="cs"/>
          <w:b/>
          <w:bCs/>
          <w:rtl/>
        </w:rPr>
        <w:t>, יש למלא את הטבלה הבאה:</w:t>
      </w:r>
    </w:p>
    <w:tbl>
      <w:tblPr>
        <w:tblStyle w:val="affff4"/>
        <w:bidiVisual/>
        <w:tblW w:w="9072" w:type="dxa"/>
        <w:tblInd w:w="-756" w:type="dxa"/>
        <w:tblLook w:val="04A0" w:firstRow="1" w:lastRow="0" w:firstColumn="1" w:lastColumn="0" w:noHBand="0" w:noVBand="1"/>
      </w:tblPr>
      <w:tblGrid>
        <w:gridCol w:w="1275"/>
        <w:gridCol w:w="2268"/>
        <w:gridCol w:w="1559"/>
        <w:gridCol w:w="1559"/>
        <w:gridCol w:w="1287"/>
        <w:gridCol w:w="1124"/>
      </w:tblGrid>
      <w:tr w:rsidR="002227E0" w14:paraId="572D596D" w14:textId="77777777" w:rsidTr="00DA466E">
        <w:tc>
          <w:tcPr>
            <w:tcW w:w="1275" w:type="dxa"/>
            <w:shd w:val="clear" w:color="auto" w:fill="DEEAF6" w:themeFill="accent5" w:themeFillTint="33"/>
          </w:tcPr>
          <w:p w14:paraId="743FB1F6" w14:textId="77777777" w:rsidR="002227E0" w:rsidRPr="008D34EB" w:rsidRDefault="002227E0"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שם הלקוח</w:t>
            </w:r>
          </w:p>
        </w:tc>
        <w:tc>
          <w:tcPr>
            <w:tcW w:w="2268" w:type="dxa"/>
            <w:shd w:val="clear" w:color="auto" w:fill="DEEAF6" w:themeFill="accent5" w:themeFillTint="33"/>
          </w:tcPr>
          <w:p w14:paraId="4A9B20C1" w14:textId="77777777" w:rsidR="002227E0" w:rsidRPr="008D34EB" w:rsidRDefault="002227E0"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מהות השירותים שניתנו</w:t>
            </w:r>
          </w:p>
        </w:tc>
        <w:tc>
          <w:tcPr>
            <w:tcW w:w="1559" w:type="dxa"/>
            <w:shd w:val="clear" w:color="auto" w:fill="DEEAF6" w:themeFill="accent5" w:themeFillTint="33"/>
          </w:tcPr>
          <w:p w14:paraId="3C4465A7" w14:textId="77777777" w:rsidR="002227E0" w:rsidRPr="008D34EB" w:rsidRDefault="002227E0"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מועד תחילת מתן השירותים (חודש ושנה)</w:t>
            </w:r>
          </w:p>
        </w:tc>
        <w:tc>
          <w:tcPr>
            <w:tcW w:w="1559" w:type="dxa"/>
            <w:shd w:val="clear" w:color="auto" w:fill="DEEAF6" w:themeFill="accent5" w:themeFillTint="33"/>
          </w:tcPr>
          <w:p w14:paraId="26FC93D5" w14:textId="77777777" w:rsidR="002227E0" w:rsidRPr="008D34EB" w:rsidRDefault="002227E0"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מועד סיום מתן השירותים (חודש ושנה)</w:t>
            </w:r>
          </w:p>
        </w:tc>
        <w:tc>
          <w:tcPr>
            <w:tcW w:w="1287" w:type="dxa"/>
            <w:shd w:val="clear" w:color="auto" w:fill="DEEAF6" w:themeFill="accent5" w:themeFillTint="33"/>
          </w:tcPr>
          <w:p w14:paraId="42C015E4" w14:textId="77777777" w:rsidR="002227E0" w:rsidRPr="008D34EB" w:rsidRDefault="002227E0"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שם ותפקיד איש קשר</w:t>
            </w:r>
          </w:p>
        </w:tc>
        <w:tc>
          <w:tcPr>
            <w:tcW w:w="1124" w:type="dxa"/>
            <w:shd w:val="clear" w:color="auto" w:fill="DEEAF6" w:themeFill="accent5" w:themeFillTint="33"/>
          </w:tcPr>
          <w:p w14:paraId="5E14988E" w14:textId="77777777" w:rsidR="002227E0" w:rsidRPr="008D34EB" w:rsidRDefault="002227E0"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טלפון איש קשר</w:t>
            </w:r>
          </w:p>
        </w:tc>
      </w:tr>
      <w:tr w:rsidR="002227E0" w14:paraId="1F455499" w14:textId="77777777" w:rsidTr="006C652A">
        <w:trPr>
          <w:trHeight w:val="801"/>
        </w:trPr>
        <w:tc>
          <w:tcPr>
            <w:tcW w:w="1275" w:type="dxa"/>
          </w:tcPr>
          <w:p w14:paraId="01CC7C46" w14:textId="77777777" w:rsidR="002227E0" w:rsidRPr="00133234" w:rsidRDefault="002227E0" w:rsidP="006C652A">
            <w:pPr>
              <w:pStyle w:val="5-"/>
              <w:numPr>
                <w:ilvl w:val="0"/>
                <w:numId w:val="0"/>
              </w:numPr>
              <w:rPr>
                <w:rFonts w:ascii="David" w:eastAsia="David" w:hAnsi="David" w:cs="David"/>
                <w:rtl/>
              </w:rPr>
            </w:pPr>
          </w:p>
        </w:tc>
        <w:tc>
          <w:tcPr>
            <w:tcW w:w="2268" w:type="dxa"/>
          </w:tcPr>
          <w:p w14:paraId="1CC83C75" w14:textId="77777777" w:rsidR="002227E0" w:rsidRPr="00133234" w:rsidRDefault="002227E0" w:rsidP="006C652A">
            <w:pPr>
              <w:pStyle w:val="5-"/>
              <w:numPr>
                <w:ilvl w:val="0"/>
                <w:numId w:val="0"/>
              </w:numPr>
              <w:rPr>
                <w:rFonts w:ascii="David" w:eastAsia="David" w:hAnsi="David" w:cs="David"/>
                <w:rtl/>
              </w:rPr>
            </w:pPr>
          </w:p>
        </w:tc>
        <w:tc>
          <w:tcPr>
            <w:tcW w:w="1559" w:type="dxa"/>
          </w:tcPr>
          <w:p w14:paraId="48C422BB" w14:textId="77777777" w:rsidR="002227E0" w:rsidRPr="00133234" w:rsidRDefault="002227E0" w:rsidP="006C652A">
            <w:pPr>
              <w:pStyle w:val="5-"/>
              <w:numPr>
                <w:ilvl w:val="0"/>
                <w:numId w:val="0"/>
              </w:numPr>
              <w:rPr>
                <w:rFonts w:ascii="David" w:eastAsia="David" w:hAnsi="David" w:cs="David"/>
                <w:rtl/>
              </w:rPr>
            </w:pPr>
          </w:p>
        </w:tc>
        <w:tc>
          <w:tcPr>
            <w:tcW w:w="1559" w:type="dxa"/>
          </w:tcPr>
          <w:p w14:paraId="277542B1" w14:textId="77777777" w:rsidR="002227E0" w:rsidRPr="00133234" w:rsidRDefault="002227E0" w:rsidP="006C652A">
            <w:pPr>
              <w:pStyle w:val="5-"/>
              <w:numPr>
                <w:ilvl w:val="0"/>
                <w:numId w:val="0"/>
              </w:numPr>
              <w:rPr>
                <w:rFonts w:ascii="David" w:eastAsia="David" w:hAnsi="David" w:cs="David"/>
                <w:rtl/>
              </w:rPr>
            </w:pPr>
          </w:p>
        </w:tc>
        <w:tc>
          <w:tcPr>
            <w:tcW w:w="1287" w:type="dxa"/>
          </w:tcPr>
          <w:p w14:paraId="588C4336" w14:textId="77777777" w:rsidR="002227E0" w:rsidRPr="00133234" w:rsidRDefault="002227E0" w:rsidP="006C652A">
            <w:pPr>
              <w:pStyle w:val="5-"/>
              <w:numPr>
                <w:ilvl w:val="0"/>
                <w:numId w:val="0"/>
              </w:numPr>
              <w:rPr>
                <w:rFonts w:ascii="David" w:eastAsia="David" w:hAnsi="David" w:cs="David"/>
                <w:rtl/>
              </w:rPr>
            </w:pPr>
          </w:p>
        </w:tc>
        <w:tc>
          <w:tcPr>
            <w:tcW w:w="1124" w:type="dxa"/>
          </w:tcPr>
          <w:p w14:paraId="17FB5054" w14:textId="77777777" w:rsidR="002227E0" w:rsidRPr="00133234" w:rsidRDefault="002227E0" w:rsidP="006C652A">
            <w:pPr>
              <w:pStyle w:val="5-"/>
              <w:numPr>
                <w:ilvl w:val="0"/>
                <w:numId w:val="0"/>
              </w:numPr>
              <w:rPr>
                <w:rFonts w:ascii="David" w:eastAsia="David" w:hAnsi="David" w:cs="David"/>
                <w:rtl/>
              </w:rPr>
            </w:pPr>
          </w:p>
        </w:tc>
      </w:tr>
      <w:tr w:rsidR="002227E0" w14:paraId="61FD4EC7" w14:textId="77777777" w:rsidTr="006C652A">
        <w:trPr>
          <w:trHeight w:val="768"/>
        </w:trPr>
        <w:tc>
          <w:tcPr>
            <w:tcW w:w="1275" w:type="dxa"/>
          </w:tcPr>
          <w:p w14:paraId="41CB4042" w14:textId="77777777" w:rsidR="002227E0" w:rsidRPr="00133234" w:rsidRDefault="002227E0" w:rsidP="006C652A">
            <w:pPr>
              <w:pStyle w:val="5-"/>
              <w:numPr>
                <w:ilvl w:val="0"/>
                <w:numId w:val="0"/>
              </w:numPr>
              <w:rPr>
                <w:rFonts w:ascii="David" w:eastAsia="David" w:hAnsi="David" w:cs="David"/>
                <w:rtl/>
              </w:rPr>
            </w:pPr>
          </w:p>
        </w:tc>
        <w:tc>
          <w:tcPr>
            <w:tcW w:w="2268" w:type="dxa"/>
          </w:tcPr>
          <w:p w14:paraId="2D6CF32D" w14:textId="77777777" w:rsidR="002227E0" w:rsidRPr="00133234" w:rsidRDefault="002227E0" w:rsidP="006C652A">
            <w:pPr>
              <w:pStyle w:val="5-"/>
              <w:numPr>
                <w:ilvl w:val="0"/>
                <w:numId w:val="0"/>
              </w:numPr>
              <w:rPr>
                <w:rFonts w:ascii="David" w:eastAsia="David" w:hAnsi="David" w:cs="David"/>
                <w:rtl/>
              </w:rPr>
            </w:pPr>
          </w:p>
        </w:tc>
        <w:tc>
          <w:tcPr>
            <w:tcW w:w="1559" w:type="dxa"/>
          </w:tcPr>
          <w:p w14:paraId="47B9DEF6" w14:textId="77777777" w:rsidR="002227E0" w:rsidRPr="00133234" w:rsidRDefault="002227E0" w:rsidP="006C652A">
            <w:pPr>
              <w:pStyle w:val="5-"/>
              <w:numPr>
                <w:ilvl w:val="0"/>
                <w:numId w:val="0"/>
              </w:numPr>
              <w:rPr>
                <w:rFonts w:ascii="David" w:eastAsia="David" w:hAnsi="David" w:cs="David"/>
                <w:rtl/>
              </w:rPr>
            </w:pPr>
          </w:p>
        </w:tc>
        <w:tc>
          <w:tcPr>
            <w:tcW w:w="1559" w:type="dxa"/>
          </w:tcPr>
          <w:p w14:paraId="40AB667F" w14:textId="77777777" w:rsidR="002227E0" w:rsidRPr="00133234" w:rsidRDefault="002227E0" w:rsidP="006C652A">
            <w:pPr>
              <w:pStyle w:val="5-"/>
              <w:numPr>
                <w:ilvl w:val="0"/>
                <w:numId w:val="0"/>
              </w:numPr>
              <w:rPr>
                <w:rFonts w:ascii="David" w:eastAsia="David" w:hAnsi="David" w:cs="David"/>
                <w:rtl/>
              </w:rPr>
            </w:pPr>
          </w:p>
        </w:tc>
        <w:tc>
          <w:tcPr>
            <w:tcW w:w="1287" w:type="dxa"/>
          </w:tcPr>
          <w:p w14:paraId="0A87FBE5" w14:textId="77777777" w:rsidR="002227E0" w:rsidRPr="00133234" w:rsidRDefault="002227E0" w:rsidP="006C652A">
            <w:pPr>
              <w:pStyle w:val="5-"/>
              <w:numPr>
                <w:ilvl w:val="0"/>
                <w:numId w:val="0"/>
              </w:numPr>
              <w:rPr>
                <w:rFonts w:ascii="David" w:eastAsia="David" w:hAnsi="David" w:cs="David"/>
                <w:rtl/>
              </w:rPr>
            </w:pPr>
          </w:p>
        </w:tc>
        <w:tc>
          <w:tcPr>
            <w:tcW w:w="1124" w:type="dxa"/>
          </w:tcPr>
          <w:p w14:paraId="1DD726EF" w14:textId="77777777" w:rsidR="002227E0" w:rsidRPr="00133234" w:rsidRDefault="002227E0" w:rsidP="006C652A">
            <w:pPr>
              <w:pStyle w:val="5-"/>
              <w:numPr>
                <w:ilvl w:val="0"/>
                <w:numId w:val="0"/>
              </w:numPr>
              <w:rPr>
                <w:rFonts w:ascii="David" w:eastAsia="David" w:hAnsi="David" w:cs="David"/>
                <w:rtl/>
              </w:rPr>
            </w:pPr>
          </w:p>
        </w:tc>
      </w:tr>
      <w:tr w:rsidR="002227E0" w14:paraId="35528B4D" w14:textId="77777777" w:rsidTr="006C652A">
        <w:trPr>
          <w:trHeight w:val="734"/>
        </w:trPr>
        <w:tc>
          <w:tcPr>
            <w:tcW w:w="1275" w:type="dxa"/>
          </w:tcPr>
          <w:p w14:paraId="4DC40BB9" w14:textId="77777777" w:rsidR="002227E0" w:rsidRPr="00133234" w:rsidRDefault="002227E0" w:rsidP="006C652A">
            <w:pPr>
              <w:pStyle w:val="5-"/>
              <w:numPr>
                <w:ilvl w:val="0"/>
                <w:numId w:val="0"/>
              </w:numPr>
              <w:rPr>
                <w:rFonts w:ascii="David" w:eastAsia="David" w:hAnsi="David" w:cs="David"/>
                <w:rtl/>
              </w:rPr>
            </w:pPr>
          </w:p>
        </w:tc>
        <w:tc>
          <w:tcPr>
            <w:tcW w:w="2268" w:type="dxa"/>
          </w:tcPr>
          <w:p w14:paraId="75029377" w14:textId="77777777" w:rsidR="002227E0" w:rsidRPr="00133234" w:rsidRDefault="002227E0" w:rsidP="006C652A">
            <w:pPr>
              <w:pStyle w:val="5-"/>
              <w:numPr>
                <w:ilvl w:val="0"/>
                <w:numId w:val="0"/>
              </w:numPr>
              <w:rPr>
                <w:rFonts w:ascii="David" w:eastAsia="David" w:hAnsi="David" w:cs="David"/>
                <w:rtl/>
              </w:rPr>
            </w:pPr>
          </w:p>
        </w:tc>
        <w:tc>
          <w:tcPr>
            <w:tcW w:w="1559" w:type="dxa"/>
          </w:tcPr>
          <w:p w14:paraId="7EE04592" w14:textId="77777777" w:rsidR="002227E0" w:rsidRPr="00133234" w:rsidRDefault="002227E0" w:rsidP="006C652A">
            <w:pPr>
              <w:pStyle w:val="5-"/>
              <w:numPr>
                <w:ilvl w:val="0"/>
                <w:numId w:val="0"/>
              </w:numPr>
              <w:rPr>
                <w:rFonts w:ascii="David" w:eastAsia="David" w:hAnsi="David" w:cs="David"/>
                <w:rtl/>
              </w:rPr>
            </w:pPr>
          </w:p>
        </w:tc>
        <w:tc>
          <w:tcPr>
            <w:tcW w:w="1559" w:type="dxa"/>
          </w:tcPr>
          <w:p w14:paraId="7CD9F04A" w14:textId="77777777" w:rsidR="002227E0" w:rsidRPr="00133234" w:rsidRDefault="002227E0" w:rsidP="006C652A">
            <w:pPr>
              <w:pStyle w:val="5-"/>
              <w:numPr>
                <w:ilvl w:val="0"/>
                <w:numId w:val="0"/>
              </w:numPr>
              <w:rPr>
                <w:rFonts w:ascii="David" w:eastAsia="David" w:hAnsi="David" w:cs="David"/>
                <w:rtl/>
              </w:rPr>
            </w:pPr>
          </w:p>
        </w:tc>
        <w:tc>
          <w:tcPr>
            <w:tcW w:w="1287" w:type="dxa"/>
          </w:tcPr>
          <w:p w14:paraId="4FE449A2" w14:textId="77777777" w:rsidR="002227E0" w:rsidRPr="00133234" w:rsidRDefault="002227E0" w:rsidP="006C652A">
            <w:pPr>
              <w:pStyle w:val="5-"/>
              <w:numPr>
                <w:ilvl w:val="0"/>
                <w:numId w:val="0"/>
              </w:numPr>
              <w:rPr>
                <w:rFonts w:ascii="David" w:eastAsia="David" w:hAnsi="David" w:cs="David"/>
                <w:rtl/>
              </w:rPr>
            </w:pPr>
          </w:p>
        </w:tc>
        <w:tc>
          <w:tcPr>
            <w:tcW w:w="1124" w:type="dxa"/>
          </w:tcPr>
          <w:p w14:paraId="03E9A459" w14:textId="77777777" w:rsidR="002227E0" w:rsidRPr="00133234" w:rsidRDefault="002227E0" w:rsidP="006C652A">
            <w:pPr>
              <w:pStyle w:val="5-"/>
              <w:numPr>
                <w:ilvl w:val="0"/>
                <w:numId w:val="0"/>
              </w:numPr>
              <w:rPr>
                <w:rFonts w:ascii="David" w:eastAsia="David" w:hAnsi="David" w:cs="David"/>
                <w:rtl/>
              </w:rPr>
            </w:pPr>
          </w:p>
        </w:tc>
      </w:tr>
    </w:tbl>
    <w:p w14:paraId="3AB6DFD1" w14:textId="77777777" w:rsidR="002227E0" w:rsidRDefault="002227E0" w:rsidP="002227E0">
      <w:pPr>
        <w:pStyle w:val="4-"/>
        <w:spacing w:before="360" w:after="0"/>
        <w:ind w:left="2161" w:hanging="539"/>
        <w:rPr>
          <w:rtl/>
        </w:rPr>
      </w:pPr>
      <w:r>
        <w:rPr>
          <w:rtl/>
        </w:rPr>
        <w:t>מערכת מקוונת</w:t>
      </w:r>
    </w:p>
    <w:p w14:paraId="14B51C69" w14:textId="77777777" w:rsidR="002227E0" w:rsidRDefault="002227E0" w:rsidP="002227E0">
      <w:pPr>
        <w:pStyle w:val="5-"/>
        <w:numPr>
          <w:ilvl w:val="0"/>
          <w:numId w:val="0"/>
        </w:numPr>
        <w:ind w:left="2184"/>
        <w:rPr>
          <w:rFonts w:eastAsia="David"/>
          <w:rtl/>
        </w:rPr>
      </w:pPr>
      <w:r>
        <w:rPr>
          <w:rFonts w:eastAsia="David"/>
          <w:rtl/>
        </w:rPr>
        <w:t>ברשות המציע מערכת מקוונת פעילה, המאפשרת</w:t>
      </w:r>
      <w:r>
        <w:rPr>
          <w:rFonts w:eastAsia="David" w:hint="cs"/>
          <w:rtl/>
        </w:rPr>
        <w:t xml:space="preserve"> את</w:t>
      </w:r>
      <w:r>
        <w:rPr>
          <w:rFonts w:eastAsia="David"/>
          <w:rtl/>
        </w:rPr>
        <w:t xml:space="preserve"> מתן השירותים כמפורט במכרז, ובעלת כלל היכולות הבאות</w:t>
      </w:r>
      <w:r>
        <w:rPr>
          <w:rFonts w:eastAsia="David" w:hint="cs"/>
          <w:rtl/>
        </w:rPr>
        <w:t xml:space="preserve"> (</w:t>
      </w:r>
      <w:r w:rsidRPr="00C84783">
        <w:rPr>
          <w:rFonts w:eastAsia="David" w:hint="cs"/>
          <w:b/>
          <w:bCs/>
          <w:rtl/>
        </w:rPr>
        <w:t>יש לסמן</w:t>
      </w:r>
      <w:r>
        <w:rPr>
          <w:rFonts w:eastAsia="David" w:hint="cs"/>
          <w:rtl/>
        </w:rPr>
        <w:t>)</w:t>
      </w:r>
      <w:r>
        <w:rPr>
          <w:rFonts w:eastAsia="David"/>
          <w:rtl/>
        </w:rPr>
        <w:t>:</w:t>
      </w:r>
    </w:p>
    <w:tbl>
      <w:tblPr>
        <w:tblStyle w:val="affff4"/>
        <w:bidiVisual/>
        <w:tblW w:w="0" w:type="auto"/>
        <w:jc w:val="right"/>
        <w:tblLook w:val="04A0" w:firstRow="1" w:lastRow="0" w:firstColumn="1" w:lastColumn="0" w:noHBand="0" w:noVBand="1"/>
      </w:tblPr>
      <w:tblGrid>
        <w:gridCol w:w="1126"/>
        <w:gridCol w:w="3760"/>
        <w:gridCol w:w="1205"/>
      </w:tblGrid>
      <w:tr w:rsidR="002227E0" w:rsidRPr="008D34EB" w14:paraId="30A2524E" w14:textId="77777777" w:rsidTr="00DA466E">
        <w:trPr>
          <w:jc w:val="right"/>
        </w:trPr>
        <w:tc>
          <w:tcPr>
            <w:tcW w:w="1126" w:type="dxa"/>
            <w:shd w:val="clear" w:color="auto" w:fill="DEEAF6" w:themeFill="accent5" w:themeFillTint="33"/>
          </w:tcPr>
          <w:p w14:paraId="030FA690" w14:textId="77777777" w:rsidR="002227E0" w:rsidRPr="0007413E" w:rsidRDefault="002227E0" w:rsidP="006C652A">
            <w:pPr>
              <w:pStyle w:val="5-"/>
              <w:numPr>
                <w:ilvl w:val="0"/>
                <w:numId w:val="0"/>
              </w:numPr>
              <w:spacing w:before="0" w:after="0" w:line="300" w:lineRule="auto"/>
              <w:jc w:val="center"/>
              <w:rPr>
                <w:rFonts w:eastAsia="David"/>
                <w:b/>
                <w:bCs/>
                <w:rtl/>
              </w:rPr>
            </w:pPr>
            <w:r w:rsidRPr="0007413E">
              <w:rPr>
                <w:rFonts w:ascii="David" w:eastAsia="David" w:hAnsi="David" w:cs="David" w:hint="cs"/>
                <w:b/>
                <w:bCs/>
                <w:rtl/>
              </w:rPr>
              <w:t>מס' סעיף</w:t>
            </w:r>
          </w:p>
        </w:tc>
        <w:tc>
          <w:tcPr>
            <w:tcW w:w="3760" w:type="dxa"/>
            <w:shd w:val="clear" w:color="auto" w:fill="DEEAF6" w:themeFill="accent5" w:themeFillTint="33"/>
          </w:tcPr>
          <w:p w14:paraId="0A75A18E" w14:textId="77777777" w:rsidR="002227E0" w:rsidRPr="0007413E" w:rsidRDefault="002227E0" w:rsidP="006C652A">
            <w:pPr>
              <w:pStyle w:val="5-"/>
              <w:numPr>
                <w:ilvl w:val="0"/>
                <w:numId w:val="0"/>
              </w:numPr>
              <w:spacing w:before="0" w:after="0" w:line="300" w:lineRule="auto"/>
              <w:rPr>
                <w:rFonts w:ascii="David" w:eastAsia="David" w:hAnsi="David" w:cs="David"/>
                <w:b/>
                <w:bCs/>
                <w:rtl/>
              </w:rPr>
            </w:pPr>
            <w:r w:rsidRPr="0007413E">
              <w:rPr>
                <w:rFonts w:ascii="David" w:eastAsia="David" w:hAnsi="David" w:cs="David" w:hint="cs"/>
                <w:b/>
                <w:bCs/>
                <w:rtl/>
              </w:rPr>
              <w:t>יכולת המערכת</w:t>
            </w:r>
          </w:p>
        </w:tc>
        <w:tc>
          <w:tcPr>
            <w:tcW w:w="1205" w:type="dxa"/>
            <w:shd w:val="clear" w:color="auto" w:fill="DEEAF6" w:themeFill="accent5" w:themeFillTint="33"/>
          </w:tcPr>
          <w:p w14:paraId="5DC383C0" w14:textId="77777777" w:rsidR="002227E0" w:rsidRPr="0007413E" w:rsidRDefault="002227E0" w:rsidP="006C652A">
            <w:pPr>
              <w:pStyle w:val="5-"/>
              <w:numPr>
                <w:ilvl w:val="0"/>
                <w:numId w:val="0"/>
              </w:numPr>
              <w:spacing w:before="0" w:after="0" w:line="300" w:lineRule="auto"/>
              <w:jc w:val="center"/>
              <w:rPr>
                <w:rFonts w:ascii="David" w:eastAsia="David" w:hAnsi="David" w:cs="David"/>
                <w:b/>
                <w:bCs/>
                <w:rtl/>
              </w:rPr>
            </w:pPr>
            <w:r w:rsidRPr="0007413E">
              <w:rPr>
                <w:rFonts w:ascii="David" w:eastAsia="David" w:hAnsi="David" w:cs="David" w:hint="cs"/>
                <w:b/>
                <w:bCs/>
                <w:rtl/>
              </w:rPr>
              <w:t>סימון ("כן" / "לא")</w:t>
            </w:r>
          </w:p>
        </w:tc>
      </w:tr>
      <w:tr w:rsidR="002227E0" w:rsidRPr="00133234" w14:paraId="21802E82" w14:textId="77777777" w:rsidTr="006C652A">
        <w:trPr>
          <w:trHeight w:val="280"/>
          <w:jc w:val="right"/>
        </w:trPr>
        <w:tc>
          <w:tcPr>
            <w:tcW w:w="1126" w:type="dxa"/>
          </w:tcPr>
          <w:p w14:paraId="5E3C44AA" w14:textId="77777777" w:rsidR="002227E0" w:rsidRPr="0007413E" w:rsidRDefault="002227E0" w:rsidP="006C652A">
            <w:pPr>
              <w:pStyle w:val="5-"/>
              <w:numPr>
                <w:ilvl w:val="0"/>
                <w:numId w:val="0"/>
              </w:numPr>
              <w:spacing w:before="0" w:after="0" w:line="300" w:lineRule="auto"/>
              <w:jc w:val="center"/>
              <w:rPr>
                <w:rFonts w:ascii="David" w:eastAsia="David" w:hAnsi="David" w:cs="David"/>
                <w:rtl/>
              </w:rPr>
            </w:pPr>
            <w:r w:rsidRPr="0007413E">
              <w:rPr>
                <w:rFonts w:ascii="David" w:eastAsia="David" w:hAnsi="David" w:cs="David" w:hint="cs"/>
                <w:rtl/>
              </w:rPr>
              <w:t>1</w:t>
            </w:r>
          </w:p>
        </w:tc>
        <w:tc>
          <w:tcPr>
            <w:tcW w:w="3760" w:type="dxa"/>
          </w:tcPr>
          <w:p w14:paraId="49230ECA" w14:textId="1C9BE090" w:rsidR="002227E0" w:rsidRPr="0007413E" w:rsidRDefault="002F397A" w:rsidP="002F397A">
            <w:pPr>
              <w:pStyle w:val="5-"/>
              <w:numPr>
                <w:ilvl w:val="0"/>
                <w:numId w:val="0"/>
              </w:numPr>
              <w:spacing w:before="0" w:after="0" w:line="300" w:lineRule="auto"/>
              <w:rPr>
                <w:rFonts w:ascii="David" w:eastAsia="David" w:hAnsi="David" w:cs="David"/>
                <w:rtl/>
              </w:rPr>
            </w:pPr>
            <w:r w:rsidRPr="002F397A">
              <w:rPr>
                <w:rFonts w:ascii="David" w:eastAsia="David" w:hAnsi="David" w:cs="David"/>
                <w:rtl/>
              </w:rPr>
              <w:t xml:space="preserve">ניטור תקשורתי בזמן אמת (24/7) לפי מילות מפתח מוגדרות מראש, לרבות התראות מיידיות למייל, </w:t>
            </w:r>
            <w:r w:rsidRPr="002F397A">
              <w:rPr>
                <w:rFonts w:ascii="David" w:eastAsia="David" w:hAnsi="David" w:cs="David" w:hint="cs"/>
                <w:rtl/>
              </w:rPr>
              <w:t>וכן באפליקציה</w:t>
            </w:r>
            <w:r w:rsidRPr="002F397A">
              <w:rPr>
                <w:rFonts w:ascii="David" w:eastAsia="David" w:hAnsi="David" w:cs="David"/>
                <w:rtl/>
              </w:rPr>
              <w:t xml:space="preserve"> ייעודית או </w:t>
            </w:r>
            <w:r w:rsidRPr="002F397A">
              <w:rPr>
                <w:rFonts w:ascii="David" w:eastAsia="David" w:hAnsi="David" w:cs="David" w:hint="cs"/>
                <w:rtl/>
              </w:rPr>
              <w:t>לחלופין ב</w:t>
            </w:r>
            <w:r w:rsidRPr="002F397A">
              <w:rPr>
                <w:rFonts w:ascii="David" w:eastAsia="David" w:hAnsi="David" w:cs="David"/>
                <w:rtl/>
              </w:rPr>
              <w:t xml:space="preserve">קבוצת </w:t>
            </w:r>
            <w:proofErr w:type="spellStart"/>
            <w:r w:rsidRPr="002F397A">
              <w:rPr>
                <w:rFonts w:ascii="David" w:eastAsia="David" w:hAnsi="David" w:cs="David"/>
                <w:rtl/>
              </w:rPr>
              <w:t>וואטסאפ</w:t>
            </w:r>
            <w:proofErr w:type="spellEnd"/>
            <w:r w:rsidRPr="002F397A">
              <w:rPr>
                <w:rFonts w:ascii="David" w:eastAsia="David" w:hAnsi="David" w:cs="David" w:hint="cs"/>
                <w:rtl/>
              </w:rPr>
              <w:t xml:space="preserve"> / </w:t>
            </w:r>
            <w:proofErr w:type="spellStart"/>
            <w:r w:rsidRPr="002F397A">
              <w:rPr>
                <w:rFonts w:ascii="David" w:eastAsia="David" w:hAnsi="David" w:cs="David" w:hint="cs"/>
                <w:rtl/>
              </w:rPr>
              <w:t>טלגרם</w:t>
            </w:r>
            <w:proofErr w:type="spellEnd"/>
            <w:r>
              <w:rPr>
                <w:rFonts w:ascii="David" w:eastAsia="David" w:hAnsi="David" w:cs="David" w:hint="cs"/>
                <w:rtl/>
              </w:rPr>
              <w:t>;</w:t>
            </w:r>
          </w:p>
        </w:tc>
        <w:tc>
          <w:tcPr>
            <w:tcW w:w="1205" w:type="dxa"/>
          </w:tcPr>
          <w:p w14:paraId="60FB3DD6" w14:textId="77777777" w:rsidR="002227E0" w:rsidRPr="0007413E" w:rsidRDefault="002227E0" w:rsidP="006C652A">
            <w:pPr>
              <w:pStyle w:val="5-"/>
              <w:numPr>
                <w:ilvl w:val="0"/>
                <w:numId w:val="0"/>
              </w:numPr>
              <w:spacing w:before="0" w:after="0" w:line="300" w:lineRule="auto"/>
              <w:jc w:val="center"/>
              <w:rPr>
                <w:rFonts w:ascii="David" w:eastAsia="David" w:hAnsi="David" w:cs="David"/>
                <w:rtl/>
              </w:rPr>
            </w:pPr>
          </w:p>
        </w:tc>
      </w:tr>
      <w:tr w:rsidR="002227E0" w:rsidRPr="00133234" w14:paraId="25D5326E" w14:textId="77777777" w:rsidTr="006C652A">
        <w:trPr>
          <w:trHeight w:val="54"/>
          <w:jc w:val="right"/>
        </w:trPr>
        <w:tc>
          <w:tcPr>
            <w:tcW w:w="1126" w:type="dxa"/>
          </w:tcPr>
          <w:p w14:paraId="1C88F394" w14:textId="50EF474B" w:rsidR="002227E0" w:rsidRPr="0007413E" w:rsidRDefault="002F397A" w:rsidP="006C652A">
            <w:pPr>
              <w:pStyle w:val="5-"/>
              <w:numPr>
                <w:ilvl w:val="0"/>
                <w:numId w:val="0"/>
              </w:numPr>
              <w:spacing w:before="0" w:after="0" w:line="300" w:lineRule="auto"/>
              <w:jc w:val="center"/>
              <w:rPr>
                <w:rFonts w:ascii="David" w:eastAsia="David" w:hAnsi="David" w:cs="David"/>
                <w:rtl/>
              </w:rPr>
            </w:pPr>
            <w:r>
              <w:rPr>
                <w:rFonts w:ascii="David" w:eastAsia="David" w:hAnsi="David" w:cs="David" w:hint="cs"/>
                <w:rtl/>
              </w:rPr>
              <w:t>2</w:t>
            </w:r>
          </w:p>
        </w:tc>
        <w:tc>
          <w:tcPr>
            <w:tcW w:w="3760" w:type="dxa"/>
          </w:tcPr>
          <w:p w14:paraId="4CF54889" w14:textId="77777777" w:rsidR="002227E0" w:rsidRPr="0007413E" w:rsidRDefault="002227E0" w:rsidP="006C652A">
            <w:pPr>
              <w:pStyle w:val="5-"/>
              <w:numPr>
                <w:ilvl w:val="0"/>
                <w:numId w:val="0"/>
              </w:numPr>
              <w:spacing w:before="0" w:after="0" w:line="300" w:lineRule="auto"/>
              <w:rPr>
                <w:rFonts w:ascii="David" w:eastAsia="David" w:hAnsi="David" w:cs="David"/>
                <w:rtl/>
              </w:rPr>
            </w:pPr>
            <w:r w:rsidRPr="0007413E">
              <w:rPr>
                <w:rFonts w:ascii="David" w:eastAsia="David" w:hAnsi="David" w:cs="David"/>
                <w:rtl/>
              </w:rPr>
              <w:t>תמלול של פרסומי וידאו ואודיו בעברית;</w:t>
            </w:r>
          </w:p>
        </w:tc>
        <w:tc>
          <w:tcPr>
            <w:tcW w:w="1205" w:type="dxa"/>
          </w:tcPr>
          <w:p w14:paraId="78EC8C74" w14:textId="77777777" w:rsidR="002227E0" w:rsidRPr="0007413E" w:rsidRDefault="002227E0" w:rsidP="006C652A">
            <w:pPr>
              <w:pStyle w:val="5-"/>
              <w:numPr>
                <w:ilvl w:val="0"/>
                <w:numId w:val="0"/>
              </w:numPr>
              <w:spacing w:before="0" w:after="0" w:line="300" w:lineRule="auto"/>
              <w:jc w:val="center"/>
              <w:rPr>
                <w:rFonts w:ascii="David" w:eastAsia="David" w:hAnsi="David" w:cs="David"/>
                <w:rtl/>
              </w:rPr>
            </w:pPr>
          </w:p>
        </w:tc>
      </w:tr>
      <w:tr w:rsidR="002227E0" w:rsidRPr="00133234" w14:paraId="68A1989C" w14:textId="77777777" w:rsidTr="006C652A">
        <w:trPr>
          <w:trHeight w:val="256"/>
          <w:jc w:val="right"/>
        </w:trPr>
        <w:tc>
          <w:tcPr>
            <w:tcW w:w="1126" w:type="dxa"/>
          </w:tcPr>
          <w:p w14:paraId="7EFC7C33" w14:textId="48C3029F" w:rsidR="002227E0" w:rsidRPr="0007413E" w:rsidRDefault="002F397A" w:rsidP="006C652A">
            <w:pPr>
              <w:pStyle w:val="5-"/>
              <w:numPr>
                <w:ilvl w:val="0"/>
                <w:numId w:val="0"/>
              </w:numPr>
              <w:spacing w:before="0" w:after="0" w:line="300" w:lineRule="auto"/>
              <w:jc w:val="center"/>
              <w:rPr>
                <w:rFonts w:ascii="David" w:eastAsia="David" w:hAnsi="David" w:cs="David"/>
                <w:rtl/>
              </w:rPr>
            </w:pPr>
            <w:r>
              <w:rPr>
                <w:rFonts w:ascii="David" w:eastAsia="David" w:hAnsi="David" w:cs="David" w:hint="cs"/>
                <w:rtl/>
              </w:rPr>
              <w:t>3</w:t>
            </w:r>
          </w:p>
        </w:tc>
        <w:tc>
          <w:tcPr>
            <w:tcW w:w="3760" w:type="dxa"/>
          </w:tcPr>
          <w:p w14:paraId="3735B35A" w14:textId="749A0D9D" w:rsidR="002227E0" w:rsidRPr="0007413E" w:rsidRDefault="002F397A" w:rsidP="002F397A">
            <w:pPr>
              <w:pStyle w:val="5-"/>
              <w:numPr>
                <w:ilvl w:val="0"/>
                <w:numId w:val="0"/>
              </w:numPr>
              <w:spacing w:before="0" w:after="0" w:line="300" w:lineRule="auto"/>
              <w:rPr>
                <w:rFonts w:ascii="David" w:eastAsia="David" w:hAnsi="David" w:cs="David"/>
                <w:rtl/>
              </w:rPr>
            </w:pPr>
            <w:r w:rsidRPr="002F397A">
              <w:rPr>
                <w:rFonts w:ascii="David" w:eastAsia="David" w:hAnsi="David" w:cs="David"/>
                <w:rtl/>
              </w:rPr>
              <w:t>תרגום</w:t>
            </w:r>
            <w:r w:rsidRPr="002F397A">
              <w:rPr>
                <w:rFonts w:ascii="David" w:eastAsia="David" w:hAnsi="David" w:cs="David" w:hint="cs"/>
                <w:rtl/>
              </w:rPr>
              <w:t xml:space="preserve"> תמלול</w:t>
            </w:r>
            <w:r w:rsidRPr="002F397A">
              <w:rPr>
                <w:rFonts w:ascii="David" w:eastAsia="David" w:hAnsi="David" w:cs="David"/>
                <w:rtl/>
              </w:rPr>
              <w:t xml:space="preserve"> של פרסומי</w:t>
            </w:r>
            <w:r w:rsidRPr="002F397A">
              <w:rPr>
                <w:rFonts w:ascii="David" w:eastAsia="David" w:hAnsi="David" w:cs="David" w:hint="cs"/>
                <w:rtl/>
              </w:rPr>
              <w:t xml:space="preserve"> </w:t>
            </w:r>
            <w:proofErr w:type="spellStart"/>
            <w:r w:rsidRPr="002F397A">
              <w:rPr>
                <w:rFonts w:ascii="David" w:eastAsia="David" w:hAnsi="David" w:cs="David" w:hint="cs"/>
                <w:rtl/>
              </w:rPr>
              <w:t>דיגיטל</w:t>
            </w:r>
            <w:proofErr w:type="spellEnd"/>
            <w:r w:rsidRPr="002F397A">
              <w:rPr>
                <w:rFonts w:ascii="David" w:eastAsia="David" w:hAnsi="David" w:cs="David" w:hint="cs"/>
                <w:rtl/>
              </w:rPr>
              <w:t xml:space="preserve"> </w:t>
            </w:r>
            <w:r w:rsidRPr="002F397A">
              <w:rPr>
                <w:rFonts w:ascii="David" w:eastAsia="David" w:hAnsi="David" w:cs="David"/>
                <w:rtl/>
              </w:rPr>
              <w:t>בשפות ערבית, רוסית ואנגלית</w:t>
            </w:r>
            <w:r w:rsidR="002227E0" w:rsidRPr="0007413E">
              <w:rPr>
                <w:rFonts w:ascii="David" w:eastAsia="David" w:hAnsi="David" w:cs="David"/>
                <w:rtl/>
              </w:rPr>
              <w:t>;</w:t>
            </w:r>
          </w:p>
        </w:tc>
        <w:tc>
          <w:tcPr>
            <w:tcW w:w="1205" w:type="dxa"/>
          </w:tcPr>
          <w:p w14:paraId="222E633B" w14:textId="77777777" w:rsidR="002227E0" w:rsidRPr="0007413E" w:rsidRDefault="002227E0" w:rsidP="006C652A">
            <w:pPr>
              <w:pStyle w:val="5-"/>
              <w:numPr>
                <w:ilvl w:val="0"/>
                <w:numId w:val="0"/>
              </w:numPr>
              <w:spacing w:before="0" w:after="0" w:line="300" w:lineRule="auto"/>
              <w:jc w:val="center"/>
              <w:rPr>
                <w:rFonts w:ascii="David" w:eastAsia="David" w:hAnsi="David" w:cs="David"/>
                <w:rtl/>
              </w:rPr>
            </w:pPr>
          </w:p>
        </w:tc>
      </w:tr>
      <w:tr w:rsidR="002227E0" w:rsidRPr="00133234" w14:paraId="697305B9" w14:textId="77777777" w:rsidTr="006C652A">
        <w:trPr>
          <w:trHeight w:val="233"/>
          <w:jc w:val="right"/>
        </w:trPr>
        <w:tc>
          <w:tcPr>
            <w:tcW w:w="1126" w:type="dxa"/>
          </w:tcPr>
          <w:p w14:paraId="1A689222" w14:textId="7EF2452D" w:rsidR="002227E0" w:rsidRPr="0007413E" w:rsidRDefault="002F397A" w:rsidP="006C652A">
            <w:pPr>
              <w:pStyle w:val="5-"/>
              <w:numPr>
                <w:ilvl w:val="0"/>
                <w:numId w:val="0"/>
              </w:numPr>
              <w:spacing w:before="0" w:after="0" w:line="300" w:lineRule="auto"/>
              <w:jc w:val="center"/>
              <w:rPr>
                <w:rFonts w:ascii="David" w:eastAsia="David" w:hAnsi="David" w:cs="David"/>
                <w:rtl/>
              </w:rPr>
            </w:pPr>
            <w:r>
              <w:rPr>
                <w:rFonts w:ascii="David" w:eastAsia="David" w:hAnsi="David" w:cs="David" w:hint="cs"/>
                <w:rtl/>
              </w:rPr>
              <w:t>4</w:t>
            </w:r>
          </w:p>
        </w:tc>
        <w:tc>
          <w:tcPr>
            <w:tcW w:w="3760" w:type="dxa"/>
          </w:tcPr>
          <w:p w14:paraId="38BAE6B0" w14:textId="42DAEB4F" w:rsidR="002227E0" w:rsidRPr="0007413E" w:rsidRDefault="002227E0" w:rsidP="006C652A">
            <w:pPr>
              <w:pStyle w:val="5-"/>
              <w:numPr>
                <w:ilvl w:val="0"/>
                <w:numId w:val="0"/>
              </w:numPr>
              <w:spacing w:before="0" w:after="0" w:line="300" w:lineRule="auto"/>
              <w:rPr>
                <w:rFonts w:ascii="David" w:eastAsia="David" w:hAnsi="David" w:cs="David"/>
                <w:rtl/>
              </w:rPr>
            </w:pPr>
            <w:r w:rsidRPr="0007413E">
              <w:rPr>
                <w:rFonts w:ascii="David" w:eastAsia="David" w:hAnsi="David" w:cs="David"/>
                <w:rtl/>
              </w:rPr>
              <w:t>גישה למאגר מידע דיגיטלי בענן, הכולל אפשרות אחזור ואיתור חכם של אייטמים</w:t>
            </w:r>
            <w:r w:rsidR="002F397A">
              <w:rPr>
                <w:rFonts w:ascii="David" w:eastAsia="David" w:hAnsi="David" w:cs="David" w:hint="cs"/>
                <w:rtl/>
              </w:rPr>
              <w:t xml:space="preserve"> </w:t>
            </w:r>
            <w:r w:rsidRPr="0007413E">
              <w:rPr>
                <w:rFonts w:ascii="David" w:eastAsia="David" w:hAnsi="David" w:cs="David"/>
                <w:rtl/>
              </w:rPr>
              <w:lastRenderedPageBreak/>
              <w:t>לתקופה של לפחות 45 ימים קלנדריים אחורה;</w:t>
            </w:r>
          </w:p>
        </w:tc>
        <w:tc>
          <w:tcPr>
            <w:tcW w:w="1205" w:type="dxa"/>
          </w:tcPr>
          <w:p w14:paraId="7530BA96" w14:textId="77777777" w:rsidR="002227E0" w:rsidRPr="0007413E" w:rsidRDefault="002227E0" w:rsidP="006C652A">
            <w:pPr>
              <w:pStyle w:val="5-"/>
              <w:numPr>
                <w:ilvl w:val="0"/>
                <w:numId w:val="0"/>
              </w:numPr>
              <w:spacing w:before="0" w:after="0" w:line="300" w:lineRule="auto"/>
              <w:jc w:val="center"/>
              <w:rPr>
                <w:rFonts w:eastAsia="David"/>
                <w:rtl/>
              </w:rPr>
            </w:pPr>
          </w:p>
        </w:tc>
      </w:tr>
      <w:tr w:rsidR="002227E0" w:rsidRPr="00133234" w14:paraId="3ECD6CEC" w14:textId="77777777" w:rsidTr="006C652A">
        <w:trPr>
          <w:trHeight w:val="353"/>
          <w:jc w:val="right"/>
        </w:trPr>
        <w:tc>
          <w:tcPr>
            <w:tcW w:w="1126" w:type="dxa"/>
          </w:tcPr>
          <w:p w14:paraId="7CAF8682" w14:textId="0CDD925D" w:rsidR="002227E0" w:rsidRPr="0007413E" w:rsidRDefault="002F397A" w:rsidP="006C652A">
            <w:pPr>
              <w:pStyle w:val="5-"/>
              <w:numPr>
                <w:ilvl w:val="0"/>
                <w:numId w:val="0"/>
              </w:numPr>
              <w:spacing w:before="0" w:after="0" w:line="300" w:lineRule="auto"/>
              <w:jc w:val="center"/>
              <w:rPr>
                <w:rFonts w:ascii="David" w:eastAsia="David" w:hAnsi="David" w:cs="David"/>
                <w:rtl/>
              </w:rPr>
            </w:pPr>
            <w:r>
              <w:rPr>
                <w:rFonts w:ascii="David" w:eastAsia="David" w:hAnsi="David" w:cs="David" w:hint="cs"/>
                <w:rtl/>
              </w:rPr>
              <w:t>5</w:t>
            </w:r>
          </w:p>
        </w:tc>
        <w:tc>
          <w:tcPr>
            <w:tcW w:w="3760" w:type="dxa"/>
          </w:tcPr>
          <w:p w14:paraId="74C8368A" w14:textId="77777777" w:rsidR="002227E0" w:rsidRPr="0007413E" w:rsidRDefault="002227E0" w:rsidP="006C652A">
            <w:pPr>
              <w:pStyle w:val="5-"/>
              <w:numPr>
                <w:ilvl w:val="0"/>
                <w:numId w:val="0"/>
              </w:numPr>
              <w:spacing w:before="0" w:after="0" w:line="300" w:lineRule="auto"/>
              <w:rPr>
                <w:rFonts w:ascii="David" w:eastAsia="David" w:hAnsi="David" w:cs="David"/>
                <w:rtl/>
              </w:rPr>
            </w:pPr>
            <w:r w:rsidRPr="0007413E">
              <w:rPr>
                <w:rFonts w:ascii="David" w:eastAsia="David" w:hAnsi="David" w:cs="David"/>
                <w:rtl/>
              </w:rPr>
              <w:t>גישה למאגר עדכני של אנשי תקשורת הכולל פרטי קשר ותחומי סיקור, המתעדכן באופן קבוע בהתאם לשינויים בענף;</w:t>
            </w:r>
          </w:p>
        </w:tc>
        <w:tc>
          <w:tcPr>
            <w:tcW w:w="1205" w:type="dxa"/>
          </w:tcPr>
          <w:p w14:paraId="3FE13C27" w14:textId="77777777" w:rsidR="002227E0" w:rsidRPr="0007413E" w:rsidRDefault="002227E0" w:rsidP="006C652A">
            <w:pPr>
              <w:pStyle w:val="5-"/>
              <w:numPr>
                <w:ilvl w:val="0"/>
                <w:numId w:val="0"/>
              </w:numPr>
              <w:spacing w:before="0" w:after="0" w:line="300" w:lineRule="auto"/>
              <w:jc w:val="center"/>
              <w:rPr>
                <w:rFonts w:eastAsia="David"/>
                <w:rtl/>
              </w:rPr>
            </w:pPr>
          </w:p>
        </w:tc>
      </w:tr>
      <w:tr w:rsidR="002227E0" w:rsidRPr="00133234" w14:paraId="1DCB2C34" w14:textId="77777777" w:rsidTr="006C652A">
        <w:trPr>
          <w:trHeight w:val="344"/>
          <w:jc w:val="right"/>
        </w:trPr>
        <w:tc>
          <w:tcPr>
            <w:tcW w:w="1126" w:type="dxa"/>
          </w:tcPr>
          <w:p w14:paraId="69D881E2" w14:textId="05DCE7D3" w:rsidR="002227E0" w:rsidRPr="0007413E" w:rsidRDefault="002F397A" w:rsidP="006C652A">
            <w:pPr>
              <w:pStyle w:val="5-"/>
              <w:numPr>
                <w:ilvl w:val="0"/>
                <w:numId w:val="0"/>
              </w:numPr>
              <w:spacing w:before="0" w:after="0" w:line="300" w:lineRule="auto"/>
              <w:jc w:val="center"/>
              <w:rPr>
                <w:rFonts w:ascii="David" w:eastAsia="David" w:hAnsi="David" w:cs="David"/>
                <w:rtl/>
              </w:rPr>
            </w:pPr>
            <w:r>
              <w:rPr>
                <w:rFonts w:ascii="David" w:eastAsia="David" w:hAnsi="David" w:cs="David" w:hint="cs"/>
                <w:rtl/>
              </w:rPr>
              <w:t>6</w:t>
            </w:r>
          </w:p>
        </w:tc>
        <w:tc>
          <w:tcPr>
            <w:tcW w:w="3760" w:type="dxa"/>
          </w:tcPr>
          <w:p w14:paraId="31FBA760" w14:textId="77777777" w:rsidR="002227E0" w:rsidRPr="0007413E" w:rsidRDefault="002227E0" w:rsidP="006C652A">
            <w:pPr>
              <w:pStyle w:val="5-"/>
              <w:numPr>
                <w:ilvl w:val="0"/>
                <w:numId w:val="0"/>
              </w:numPr>
              <w:spacing w:before="0" w:after="0" w:line="300" w:lineRule="auto"/>
              <w:rPr>
                <w:rFonts w:ascii="David" w:eastAsia="David" w:hAnsi="David" w:cs="David"/>
                <w:rtl/>
              </w:rPr>
            </w:pPr>
            <w:r w:rsidRPr="0007413E">
              <w:rPr>
                <w:rFonts w:ascii="David" w:eastAsia="David" w:hAnsi="David" w:cs="David"/>
                <w:rtl/>
              </w:rPr>
              <w:t>יכולת הפקת דוחות מחקר תקופתיים וייעודיים מתוך המערכת, הכוללים ניתוח איכותני וכמותי של הסיקור ומגמות סנטימנט תקשורתי.</w:t>
            </w:r>
          </w:p>
        </w:tc>
        <w:tc>
          <w:tcPr>
            <w:tcW w:w="1205" w:type="dxa"/>
          </w:tcPr>
          <w:p w14:paraId="1E50D369" w14:textId="77777777" w:rsidR="002227E0" w:rsidRPr="0007413E" w:rsidRDefault="002227E0" w:rsidP="006C652A">
            <w:pPr>
              <w:pStyle w:val="5-"/>
              <w:numPr>
                <w:ilvl w:val="0"/>
                <w:numId w:val="0"/>
              </w:numPr>
              <w:spacing w:before="0" w:after="0" w:line="300" w:lineRule="auto"/>
              <w:jc w:val="center"/>
              <w:rPr>
                <w:rFonts w:eastAsia="David"/>
                <w:rtl/>
              </w:rPr>
            </w:pPr>
          </w:p>
        </w:tc>
      </w:tr>
    </w:tbl>
    <w:p w14:paraId="298E09C7" w14:textId="77777777" w:rsidR="002227E0" w:rsidRDefault="002227E0" w:rsidP="00707CFE">
      <w:pPr>
        <w:pStyle w:val="4-"/>
        <w:spacing w:before="360" w:after="0"/>
        <w:ind w:left="2161" w:hanging="539"/>
        <w:rPr>
          <w:rtl/>
        </w:rPr>
      </w:pPr>
      <w:r>
        <w:rPr>
          <w:rtl/>
        </w:rPr>
        <w:t>אנליסט</w:t>
      </w:r>
    </w:p>
    <w:p w14:paraId="4919EF42" w14:textId="77777777" w:rsidR="002227E0" w:rsidRDefault="002227E0" w:rsidP="002227E0">
      <w:pPr>
        <w:pStyle w:val="5-"/>
        <w:numPr>
          <w:ilvl w:val="0"/>
          <w:numId w:val="0"/>
        </w:numPr>
        <w:ind w:left="2184"/>
        <w:rPr>
          <w:rFonts w:eastAsia="David"/>
          <w:rtl/>
        </w:rPr>
      </w:pPr>
      <w:r>
        <w:rPr>
          <w:rFonts w:eastAsia="David"/>
          <w:rtl/>
        </w:rPr>
        <w:t>המציע מעסיק אנליסט בעל ניסיון מוכח של שנתיים לפחות בניתוח מידע תקשורתי, אשר זמין למתן השירותים.</w:t>
      </w:r>
    </w:p>
    <w:p w14:paraId="02FC9A43" w14:textId="77777777" w:rsidR="002227E0" w:rsidRDefault="002227E0" w:rsidP="002227E0">
      <w:pPr>
        <w:pStyle w:val="5-"/>
        <w:numPr>
          <w:ilvl w:val="0"/>
          <w:numId w:val="0"/>
        </w:numPr>
        <w:ind w:left="2184"/>
        <w:rPr>
          <w:rFonts w:eastAsia="David"/>
          <w:b/>
          <w:bCs/>
          <w:rtl/>
        </w:rPr>
      </w:pPr>
      <w:r w:rsidRPr="005731D5">
        <w:rPr>
          <w:rFonts w:eastAsia="David" w:hint="cs"/>
          <w:b/>
          <w:bCs/>
          <w:rtl/>
        </w:rPr>
        <w:t>לשם הוכחת העמידה בתנאי זה, יש למלא את הפרטים הבאים ולצרף מסמך קו"ח עדכני</w:t>
      </w:r>
      <w:r>
        <w:rPr>
          <w:rFonts w:eastAsia="David" w:hint="cs"/>
          <w:b/>
          <w:bCs/>
          <w:rtl/>
        </w:rPr>
        <w:t>:</w:t>
      </w:r>
    </w:p>
    <w:p w14:paraId="2FB6A34E" w14:textId="77777777" w:rsidR="002227E0" w:rsidRPr="00D11E05" w:rsidRDefault="002227E0" w:rsidP="002227E0">
      <w:pPr>
        <w:pStyle w:val="5-"/>
        <w:numPr>
          <w:ilvl w:val="0"/>
          <w:numId w:val="0"/>
        </w:numPr>
        <w:ind w:left="2184"/>
        <w:rPr>
          <w:rFonts w:eastAsia="David"/>
          <w:rtl/>
        </w:rPr>
      </w:pPr>
      <w:r w:rsidRPr="00D11E05">
        <w:rPr>
          <w:rFonts w:eastAsia="David" w:hint="cs"/>
          <w:rtl/>
        </w:rPr>
        <w:t>שם האנליסט: ______________________</w:t>
      </w:r>
    </w:p>
    <w:p w14:paraId="0CA3AC33" w14:textId="77777777" w:rsidR="002227E0" w:rsidRPr="00D11E05" w:rsidRDefault="002227E0" w:rsidP="002227E0">
      <w:pPr>
        <w:pStyle w:val="5-"/>
        <w:numPr>
          <w:ilvl w:val="0"/>
          <w:numId w:val="0"/>
        </w:numPr>
        <w:ind w:left="2184"/>
        <w:rPr>
          <w:rFonts w:eastAsia="David"/>
          <w:rtl/>
        </w:rPr>
      </w:pPr>
      <w:r w:rsidRPr="00D11E05">
        <w:rPr>
          <w:rFonts w:eastAsia="David" w:hint="cs"/>
          <w:rtl/>
        </w:rPr>
        <w:t>מס' ת"ז: ________________</w:t>
      </w:r>
    </w:p>
    <w:p w14:paraId="7E11E83B" w14:textId="77777777" w:rsidR="002227E0" w:rsidRPr="00D11E05" w:rsidRDefault="002227E0" w:rsidP="002227E0">
      <w:pPr>
        <w:pStyle w:val="5-"/>
        <w:numPr>
          <w:ilvl w:val="0"/>
          <w:numId w:val="0"/>
        </w:numPr>
        <w:ind w:left="2184"/>
        <w:rPr>
          <w:rFonts w:eastAsia="David"/>
          <w:rtl/>
        </w:rPr>
      </w:pPr>
      <w:r w:rsidRPr="00D11E05">
        <w:rPr>
          <w:rFonts w:eastAsia="David" w:hint="cs"/>
          <w:rtl/>
        </w:rPr>
        <w:t>מס' שנות ניסיון בניתוח מידע תקשורתי: ______</w:t>
      </w:r>
    </w:p>
    <w:p w14:paraId="38476E14" w14:textId="77777777" w:rsidR="00813DDF" w:rsidRDefault="00813DDF"/>
    <w:p w14:paraId="2756B688" w14:textId="77777777" w:rsidR="00D80EB5" w:rsidRPr="00F37555" w:rsidRDefault="008E554C" w:rsidP="00F552FA">
      <w:pPr>
        <w:pStyle w:val="1fc"/>
        <w:rPr>
          <w:rtl/>
        </w:rPr>
      </w:pPr>
      <w:r w:rsidRPr="00D80EB5">
        <w:rPr>
          <w:bCs/>
          <w:kern w:val="40"/>
          <w:sz w:val="40"/>
          <w:szCs w:val="40"/>
          <w:rtl/>
        </w:rPr>
        <w:br w:type="page"/>
      </w:r>
    </w:p>
    <w:p w14:paraId="44A53AE6" w14:textId="77777777" w:rsidR="0048523A" w:rsidRPr="00EC0034" w:rsidRDefault="008E554C" w:rsidP="00973BC2">
      <w:pPr>
        <w:pStyle w:val="1fe"/>
        <w:rPr>
          <w:rtl/>
        </w:rPr>
      </w:pPr>
      <w:bookmarkStart w:id="196" w:name="_Toc32477908"/>
      <w:bookmarkStart w:id="197" w:name="_Toc43400631"/>
      <w:bookmarkStart w:id="198" w:name="_Toc44931942"/>
      <w:bookmarkStart w:id="199" w:name="_Toc44932029"/>
      <w:bookmarkStart w:id="200" w:name="_Toc53331350"/>
      <w:bookmarkStart w:id="201" w:name="_Toc173823728"/>
      <w:bookmarkStart w:id="202" w:name="_Toc173825536"/>
      <w:bookmarkStart w:id="203" w:name="_Toc213842451"/>
      <w:r w:rsidRPr="00EC0034">
        <w:rPr>
          <w:rFonts w:hint="cs"/>
          <w:rtl/>
        </w:rPr>
        <w:lastRenderedPageBreak/>
        <w:t>איכות ההצעה</w:t>
      </w:r>
      <w:bookmarkEnd w:id="196"/>
      <w:bookmarkEnd w:id="197"/>
      <w:bookmarkEnd w:id="198"/>
      <w:bookmarkEnd w:id="199"/>
      <w:bookmarkEnd w:id="200"/>
      <w:bookmarkEnd w:id="201"/>
      <w:bookmarkEnd w:id="202"/>
      <w:bookmarkEnd w:id="203"/>
    </w:p>
    <w:p w14:paraId="11D16BF0" w14:textId="203BFA4A" w:rsidR="00F16F81" w:rsidRDefault="008E554C" w:rsidP="001E10D2">
      <w:pPr>
        <w:pStyle w:val="2-0"/>
        <w:numPr>
          <w:ilvl w:val="0"/>
          <w:numId w:val="0"/>
        </w:numPr>
        <w:ind w:left="374"/>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w:t>
      </w:r>
      <w:r w:rsidR="006814FA">
        <w:rPr>
          <w:rFonts w:hint="cs"/>
          <w:rtl/>
        </w:rPr>
        <w:t xml:space="preserve">(סעיף 5.2) </w:t>
      </w:r>
      <w:r w:rsidR="00D8320C">
        <w:rPr>
          <w:rFonts w:hint="cs"/>
          <w:rtl/>
        </w:rPr>
        <w:t>למסמכי המכרז</w:t>
      </w:r>
      <w:r w:rsidR="001E28CB">
        <w:rPr>
          <w:rFonts w:hint="cs"/>
          <w:rtl/>
        </w:rPr>
        <w:t>.</w:t>
      </w:r>
    </w:p>
    <w:p w14:paraId="163D6E3D" w14:textId="217DCD25" w:rsidR="007B0424" w:rsidRDefault="007B0424" w:rsidP="00620BBC">
      <w:pPr>
        <w:pStyle w:val="2-"/>
        <w:ind w:hanging="592"/>
      </w:pPr>
      <w:r w:rsidRPr="007B0424">
        <w:rPr>
          <w:rFonts w:hint="cs"/>
          <w:u w:val="single"/>
          <w:rtl/>
        </w:rPr>
        <w:t>אשכול א'</w:t>
      </w:r>
      <w:r>
        <w:rPr>
          <w:rFonts w:hint="cs"/>
          <w:rtl/>
        </w:rPr>
        <w:t>:</w:t>
      </w:r>
    </w:p>
    <w:p w14:paraId="3FAA3E63" w14:textId="570FDA7A" w:rsidR="00F13985" w:rsidRDefault="006814FA" w:rsidP="007B0424">
      <w:pPr>
        <w:pStyle w:val="3-5"/>
      </w:pPr>
      <w:r>
        <w:rPr>
          <w:rFonts w:hint="cs"/>
          <w:rtl/>
        </w:rPr>
        <w:t>סעיפים 1-2:</w:t>
      </w:r>
    </w:p>
    <w:p w14:paraId="1F32F5EF" w14:textId="485FEAC1" w:rsidR="00620BBC" w:rsidRDefault="00620BBC" w:rsidP="00C851C7">
      <w:pPr>
        <w:pStyle w:val="2-0"/>
        <w:numPr>
          <w:ilvl w:val="6"/>
          <w:numId w:val="83"/>
        </w:numPr>
        <w:tabs>
          <w:tab w:val="clear" w:pos="5040"/>
          <w:tab w:val="num" w:pos="4311"/>
        </w:tabs>
        <w:ind w:left="2184"/>
        <w:rPr>
          <w:rFonts w:eastAsia="David"/>
          <w:color w:val="000000"/>
          <w:rtl/>
        </w:rPr>
      </w:pPr>
      <w:r>
        <w:rPr>
          <w:rFonts w:eastAsia="David"/>
          <w:color w:val="000000"/>
          <w:rtl/>
        </w:rPr>
        <w:t>יינתנו 3 נקודות בגין כל שנת ניסיון נוספת</w:t>
      </w:r>
      <w:r>
        <w:rPr>
          <w:rFonts w:eastAsia="David" w:hint="cs"/>
          <w:color w:val="000000"/>
          <w:rtl/>
        </w:rPr>
        <w:t xml:space="preserve"> מעבר לתנאי הסף, במהלך השנים 2016 עד 2025</w:t>
      </w:r>
      <w:r w:rsidR="00E60C39">
        <w:rPr>
          <w:rFonts w:eastAsia="David" w:hint="cs"/>
          <w:color w:val="000000"/>
          <w:rtl/>
        </w:rPr>
        <w:t xml:space="preserve"> (15%);</w:t>
      </w:r>
    </w:p>
    <w:p w14:paraId="1091A2B5" w14:textId="6A04BCA2" w:rsidR="00E60C39" w:rsidRDefault="00E60C39" w:rsidP="00C851C7">
      <w:pPr>
        <w:pStyle w:val="2-0"/>
        <w:numPr>
          <w:ilvl w:val="6"/>
          <w:numId w:val="83"/>
        </w:numPr>
        <w:tabs>
          <w:tab w:val="clear" w:pos="5040"/>
          <w:tab w:val="num" w:pos="4311"/>
        </w:tabs>
        <w:ind w:left="2184"/>
        <w:rPr>
          <w:rFonts w:eastAsia="David"/>
          <w:color w:val="000000"/>
          <w:rtl/>
        </w:rPr>
      </w:pPr>
      <w:r>
        <w:rPr>
          <w:rFonts w:eastAsia="David"/>
          <w:color w:val="000000"/>
          <w:rtl/>
        </w:rPr>
        <w:t>יינתנו 5 נקודות בגין כל לקוח ציבורי נוסף</w:t>
      </w:r>
      <w:r>
        <w:rPr>
          <w:rFonts w:eastAsia="David" w:hint="cs"/>
          <w:color w:val="000000"/>
          <w:rtl/>
        </w:rPr>
        <w:t xml:space="preserve"> מעבר לתנאי הסף, במהלך השנים 2021 עד 2025 (15%).</w:t>
      </w:r>
    </w:p>
    <w:p w14:paraId="5E876C68" w14:textId="52DB9EEF" w:rsidR="00E60C39" w:rsidRDefault="00E60C39" w:rsidP="00E60C39">
      <w:pPr>
        <w:pStyle w:val="2-0"/>
        <w:numPr>
          <w:ilvl w:val="0"/>
          <w:numId w:val="0"/>
        </w:numPr>
        <w:ind w:left="720" w:firstLine="472"/>
        <w:rPr>
          <w:b/>
          <w:bCs/>
          <w:rtl/>
        </w:rPr>
      </w:pPr>
      <w:r w:rsidRPr="00E60C39">
        <w:rPr>
          <w:rFonts w:hint="cs"/>
          <w:b/>
          <w:bCs/>
          <w:rtl/>
        </w:rPr>
        <w:t>לשם קבלת ניקוד בשני הסעיפים הנ"ל, יש למלא את הטבלה הבאה:</w:t>
      </w:r>
    </w:p>
    <w:tbl>
      <w:tblPr>
        <w:tblStyle w:val="affff4"/>
        <w:bidiVisual/>
        <w:tblW w:w="9072" w:type="dxa"/>
        <w:tblInd w:w="-756" w:type="dxa"/>
        <w:tblLook w:val="04A0" w:firstRow="1" w:lastRow="0" w:firstColumn="1" w:lastColumn="0" w:noHBand="0" w:noVBand="1"/>
      </w:tblPr>
      <w:tblGrid>
        <w:gridCol w:w="1275"/>
        <w:gridCol w:w="2268"/>
        <w:gridCol w:w="1559"/>
        <w:gridCol w:w="1559"/>
        <w:gridCol w:w="1287"/>
        <w:gridCol w:w="1124"/>
      </w:tblGrid>
      <w:tr w:rsidR="00E60C39" w:rsidRPr="008D34EB" w14:paraId="71F2D8ED" w14:textId="77777777" w:rsidTr="006C652A">
        <w:tc>
          <w:tcPr>
            <w:tcW w:w="1275" w:type="dxa"/>
            <w:shd w:val="clear" w:color="auto" w:fill="FBE4D5" w:themeFill="accent2" w:themeFillTint="33"/>
          </w:tcPr>
          <w:p w14:paraId="1AA7E37D" w14:textId="77777777" w:rsidR="00E60C39" w:rsidRPr="008D34EB" w:rsidRDefault="00E60C39"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שם הלקוח</w:t>
            </w:r>
          </w:p>
        </w:tc>
        <w:tc>
          <w:tcPr>
            <w:tcW w:w="2268" w:type="dxa"/>
            <w:shd w:val="clear" w:color="auto" w:fill="FBE4D5" w:themeFill="accent2" w:themeFillTint="33"/>
          </w:tcPr>
          <w:p w14:paraId="35CEEEE1" w14:textId="77777777" w:rsidR="00E60C39" w:rsidRPr="008D34EB" w:rsidRDefault="00E60C39"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מהות השירותים שניתנו</w:t>
            </w:r>
          </w:p>
        </w:tc>
        <w:tc>
          <w:tcPr>
            <w:tcW w:w="1559" w:type="dxa"/>
            <w:shd w:val="clear" w:color="auto" w:fill="FBE4D5" w:themeFill="accent2" w:themeFillTint="33"/>
          </w:tcPr>
          <w:p w14:paraId="5EAEF79E" w14:textId="77777777" w:rsidR="00E60C39" w:rsidRPr="008D34EB" w:rsidRDefault="00E60C39"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מועד תחילת מתן השירותים (חודש ושנה)</w:t>
            </w:r>
          </w:p>
        </w:tc>
        <w:tc>
          <w:tcPr>
            <w:tcW w:w="1559" w:type="dxa"/>
            <w:shd w:val="clear" w:color="auto" w:fill="FBE4D5" w:themeFill="accent2" w:themeFillTint="33"/>
          </w:tcPr>
          <w:p w14:paraId="795E45FB" w14:textId="77777777" w:rsidR="00E60C39" w:rsidRPr="008D34EB" w:rsidRDefault="00E60C39"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מועד סיום מתן השירותים (חודש ושנה)</w:t>
            </w:r>
          </w:p>
        </w:tc>
        <w:tc>
          <w:tcPr>
            <w:tcW w:w="1287" w:type="dxa"/>
            <w:shd w:val="clear" w:color="auto" w:fill="FBE4D5" w:themeFill="accent2" w:themeFillTint="33"/>
          </w:tcPr>
          <w:p w14:paraId="30AFA95E" w14:textId="77777777" w:rsidR="00E60C39" w:rsidRPr="008D34EB" w:rsidRDefault="00E60C39"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שם ותפקיד איש קשר</w:t>
            </w:r>
          </w:p>
        </w:tc>
        <w:tc>
          <w:tcPr>
            <w:tcW w:w="1124" w:type="dxa"/>
            <w:shd w:val="clear" w:color="auto" w:fill="FBE4D5" w:themeFill="accent2" w:themeFillTint="33"/>
          </w:tcPr>
          <w:p w14:paraId="5E01464D" w14:textId="77777777" w:rsidR="00E60C39" w:rsidRPr="008D34EB" w:rsidRDefault="00E60C39"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טלפון איש קשר</w:t>
            </w:r>
          </w:p>
        </w:tc>
      </w:tr>
      <w:tr w:rsidR="00E60C39" w:rsidRPr="00133234" w14:paraId="7CD20224" w14:textId="77777777" w:rsidTr="006C652A">
        <w:trPr>
          <w:trHeight w:val="801"/>
        </w:trPr>
        <w:tc>
          <w:tcPr>
            <w:tcW w:w="1275" w:type="dxa"/>
          </w:tcPr>
          <w:p w14:paraId="0C78FDF4" w14:textId="77777777" w:rsidR="00E60C39" w:rsidRPr="00133234" w:rsidRDefault="00E60C39" w:rsidP="006C652A">
            <w:pPr>
              <w:pStyle w:val="5-"/>
              <w:numPr>
                <w:ilvl w:val="0"/>
                <w:numId w:val="0"/>
              </w:numPr>
              <w:rPr>
                <w:rFonts w:ascii="David" w:eastAsia="David" w:hAnsi="David" w:cs="David"/>
                <w:rtl/>
              </w:rPr>
            </w:pPr>
          </w:p>
        </w:tc>
        <w:tc>
          <w:tcPr>
            <w:tcW w:w="2268" w:type="dxa"/>
          </w:tcPr>
          <w:p w14:paraId="18B324E1" w14:textId="77777777" w:rsidR="00E60C39" w:rsidRPr="00133234" w:rsidRDefault="00E60C39" w:rsidP="006C652A">
            <w:pPr>
              <w:pStyle w:val="5-"/>
              <w:numPr>
                <w:ilvl w:val="0"/>
                <w:numId w:val="0"/>
              </w:numPr>
              <w:rPr>
                <w:rFonts w:ascii="David" w:eastAsia="David" w:hAnsi="David" w:cs="David"/>
                <w:rtl/>
              </w:rPr>
            </w:pPr>
          </w:p>
        </w:tc>
        <w:tc>
          <w:tcPr>
            <w:tcW w:w="1559" w:type="dxa"/>
          </w:tcPr>
          <w:p w14:paraId="2B9A77CC" w14:textId="77777777" w:rsidR="00E60C39" w:rsidRPr="00133234" w:rsidRDefault="00E60C39" w:rsidP="006C652A">
            <w:pPr>
              <w:pStyle w:val="5-"/>
              <w:numPr>
                <w:ilvl w:val="0"/>
                <w:numId w:val="0"/>
              </w:numPr>
              <w:rPr>
                <w:rFonts w:ascii="David" w:eastAsia="David" w:hAnsi="David" w:cs="David"/>
                <w:rtl/>
              </w:rPr>
            </w:pPr>
          </w:p>
        </w:tc>
        <w:tc>
          <w:tcPr>
            <w:tcW w:w="1559" w:type="dxa"/>
          </w:tcPr>
          <w:p w14:paraId="5FF29F74" w14:textId="77777777" w:rsidR="00E60C39" w:rsidRPr="00133234" w:rsidRDefault="00E60C39" w:rsidP="006C652A">
            <w:pPr>
              <w:pStyle w:val="5-"/>
              <w:numPr>
                <w:ilvl w:val="0"/>
                <w:numId w:val="0"/>
              </w:numPr>
              <w:rPr>
                <w:rFonts w:ascii="David" w:eastAsia="David" w:hAnsi="David" w:cs="David"/>
                <w:rtl/>
              </w:rPr>
            </w:pPr>
          </w:p>
        </w:tc>
        <w:tc>
          <w:tcPr>
            <w:tcW w:w="1287" w:type="dxa"/>
          </w:tcPr>
          <w:p w14:paraId="79DC16E1" w14:textId="77777777" w:rsidR="00E60C39" w:rsidRPr="00133234" w:rsidRDefault="00E60C39" w:rsidP="006C652A">
            <w:pPr>
              <w:pStyle w:val="5-"/>
              <w:numPr>
                <w:ilvl w:val="0"/>
                <w:numId w:val="0"/>
              </w:numPr>
              <w:rPr>
                <w:rFonts w:ascii="David" w:eastAsia="David" w:hAnsi="David" w:cs="David"/>
                <w:rtl/>
              </w:rPr>
            </w:pPr>
          </w:p>
        </w:tc>
        <w:tc>
          <w:tcPr>
            <w:tcW w:w="1124" w:type="dxa"/>
          </w:tcPr>
          <w:p w14:paraId="0B66AB9B" w14:textId="77777777" w:rsidR="00E60C39" w:rsidRPr="00133234" w:rsidRDefault="00E60C39" w:rsidP="006C652A">
            <w:pPr>
              <w:pStyle w:val="5-"/>
              <w:numPr>
                <w:ilvl w:val="0"/>
                <w:numId w:val="0"/>
              </w:numPr>
              <w:rPr>
                <w:rFonts w:ascii="David" w:eastAsia="David" w:hAnsi="David" w:cs="David"/>
                <w:rtl/>
              </w:rPr>
            </w:pPr>
          </w:p>
        </w:tc>
      </w:tr>
      <w:tr w:rsidR="00E60C39" w:rsidRPr="00133234" w14:paraId="5DA491FF" w14:textId="77777777" w:rsidTr="006C652A">
        <w:trPr>
          <w:trHeight w:val="768"/>
        </w:trPr>
        <w:tc>
          <w:tcPr>
            <w:tcW w:w="1275" w:type="dxa"/>
          </w:tcPr>
          <w:p w14:paraId="1FA91F0F" w14:textId="77777777" w:rsidR="00E60C39" w:rsidRPr="00133234" w:rsidRDefault="00E60C39" w:rsidP="006C652A">
            <w:pPr>
              <w:pStyle w:val="5-"/>
              <w:numPr>
                <w:ilvl w:val="0"/>
                <w:numId w:val="0"/>
              </w:numPr>
              <w:rPr>
                <w:rFonts w:ascii="David" w:eastAsia="David" w:hAnsi="David" w:cs="David"/>
                <w:rtl/>
              </w:rPr>
            </w:pPr>
          </w:p>
        </w:tc>
        <w:tc>
          <w:tcPr>
            <w:tcW w:w="2268" w:type="dxa"/>
          </w:tcPr>
          <w:p w14:paraId="36193F38" w14:textId="77777777" w:rsidR="00E60C39" w:rsidRPr="00133234" w:rsidRDefault="00E60C39" w:rsidP="006C652A">
            <w:pPr>
              <w:pStyle w:val="5-"/>
              <w:numPr>
                <w:ilvl w:val="0"/>
                <w:numId w:val="0"/>
              </w:numPr>
              <w:rPr>
                <w:rFonts w:ascii="David" w:eastAsia="David" w:hAnsi="David" w:cs="David"/>
                <w:rtl/>
              </w:rPr>
            </w:pPr>
          </w:p>
        </w:tc>
        <w:tc>
          <w:tcPr>
            <w:tcW w:w="1559" w:type="dxa"/>
          </w:tcPr>
          <w:p w14:paraId="019B06BD" w14:textId="77777777" w:rsidR="00E60C39" w:rsidRPr="00133234" w:rsidRDefault="00E60C39" w:rsidP="006C652A">
            <w:pPr>
              <w:pStyle w:val="5-"/>
              <w:numPr>
                <w:ilvl w:val="0"/>
                <w:numId w:val="0"/>
              </w:numPr>
              <w:rPr>
                <w:rFonts w:ascii="David" w:eastAsia="David" w:hAnsi="David" w:cs="David"/>
                <w:rtl/>
              </w:rPr>
            </w:pPr>
          </w:p>
        </w:tc>
        <w:tc>
          <w:tcPr>
            <w:tcW w:w="1559" w:type="dxa"/>
          </w:tcPr>
          <w:p w14:paraId="335E2766" w14:textId="77777777" w:rsidR="00E60C39" w:rsidRPr="00133234" w:rsidRDefault="00E60C39" w:rsidP="006C652A">
            <w:pPr>
              <w:pStyle w:val="5-"/>
              <w:numPr>
                <w:ilvl w:val="0"/>
                <w:numId w:val="0"/>
              </w:numPr>
              <w:rPr>
                <w:rFonts w:ascii="David" w:eastAsia="David" w:hAnsi="David" w:cs="David"/>
                <w:rtl/>
              </w:rPr>
            </w:pPr>
          </w:p>
        </w:tc>
        <w:tc>
          <w:tcPr>
            <w:tcW w:w="1287" w:type="dxa"/>
          </w:tcPr>
          <w:p w14:paraId="3E1A4A60" w14:textId="77777777" w:rsidR="00E60C39" w:rsidRPr="00133234" w:rsidRDefault="00E60C39" w:rsidP="006C652A">
            <w:pPr>
              <w:pStyle w:val="5-"/>
              <w:numPr>
                <w:ilvl w:val="0"/>
                <w:numId w:val="0"/>
              </w:numPr>
              <w:rPr>
                <w:rFonts w:ascii="David" w:eastAsia="David" w:hAnsi="David" w:cs="David"/>
                <w:rtl/>
              </w:rPr>
            </w:pPr>
          </w:p>
        </w:tc>
        <w:tc>
          <w:tcPr>
            <w:tcW w:w="1124" w:type="dxa"/>
          </w:tcPr>
          <w:p w14:paraId="11A40D72" w14:textId="77777777" w:rsidR="00E60C39" w:rsidRPr="00133234" w:rsidRDefault="00E60C39" w:rsidP="006C652A">
            <w:pPr>
              <w:pStyle w:val="5-"/>
              <w:numPr>
                <w:ilvl w:val="0"/>
                <w:numId w:val="0"/>
              </w:numPr>
              <w:rPr>
                <w:rFonts w:ascii="David" w:eastAsia="David" w:hAnsi="David" w:cs="David"/>
                <w:rtl/>
              </w:rPr>
            </w:pPr>
          </w:p>
        </w:tc>
      </w:tr>
      <w:tr w:rsidR="00E60C39" w:rsidRPr="00133234" w14:paraId="4CAE6B93" w14:textId="77777777" w:rsidTr="006C652A">
        <w:trPr>
          <w:trHeight w:val="734"/>
        </w:trPr>
        <w:tc>
          <w:tcPr>
            <w:tcW w:w="1275" w:type="dxa"/>
          </w:tcPr>
          <w:p w14:paraId="0D81DDB3" w14:textId="77777777" w:rsidR="00E60C39" w:rsidRPr="00133234" w:rsidRDefault="00E60C39" w:rsidP="006C652A">
            <w:pPr>
              <w:pStyle w:val="5-"/>
              <w:numPr>
                <w:ilvl w:val="0"/>
                <w:numId w:val="0"/>
              </w:numPr>
              <w:rPr>
                <w:rFonts w:ascii="David" w:eastAsia="David" w:hAnsi="David" w:cs="David"/>
                <w:rtl/>
              </w:rPr>
            </w:pPr>
          </w:p>
        </w:tc>
        <w:tc>
          <w:tcPr>
            <w:tcW w:w="2268" w:type="dxa"/>
          </w:tcPr>
          <w:p w14:paraId="4A22CB62" w14:textId="77777777" w:rsidR="00E60C39" w:rsidRPr="00133234" w:rsidRDefault="00E60C39" w:rsidP="006C652A">
            <w:pPr>
              <w:pStyle w:val="5-"/>
              <w:numPr>
                <w:ilvl w:val="0"/>
                <w:numId w:val="0"/>
              </w:numPr>
              <w:rPr>
                <w:rFonts w:ascii="David" w:eastAsia="David" w:hAnsi="David" w:cs="David"/>
                <w:rtl/>
              </w:rPr>
            </w:pPr>
          </w:p>
        </w:tc>
        <w:tc>
          <w:tcPr>
            <w:tcW w:w="1559" w:type="dxa"/>
          </w:tcPr>
          <w:p w14:paraId="33E140A6" w14:textId="77777777" w:rsidR="00E60C39" w:rsidRPr="00133234" w:rsidRDefault="00E60C39" w:rsidP="006C652A">
            <w:pPr>
              <w:pStyle w:val="5-"/>
              <w:numPr>
                <w:ilvl w:val="0"/>
                <w:numId w:val="0"/>
              </w:numPr>
              <w:rPr>
                <w:rFonts w:ascii="David" w:eastAsia="David" w:hAnsi="David" w:cs="David"/>
                <w:rtl/>
              </w:rPr>
            </w:pPr>
          </w:p>
        </w:tc>
        <w:tc>
          <w:tcPr>
            <w:tcW w:w="1559" w:type="dxa"/>
          </w:tcPr>
          <w:p w14:paraId="6379F62C" w14:textId="77777777" w:rsidR="00E60C39" w:rsidRPr="00133234" w:rsidRDefault="00E60C39" w:rsidP="006C652A">
            <w:pPr>
              <w:pStyle w:val="5-"/>
              <w:numPr>
                <w:ilvl w:val="0"/>
                <w:numId w:val="0"/>
              </w:numPr>
              <w:rPr>
                <w:rFonts w:ascii="David" w:eastAsia="David" w:hAnsi="David" w:cs="David"/>
                <w:rtl/>
              </w:rPr>
            </w:pPr>
          </w:p>
        </w:tc>
        <w:tc>
          <w:tcPr>
            <w:tcW w:w="1287" w:type="dxa"/>
          </w:tcPr>
          <w:p w14:paraId="58E5D5F7" w14:textId="77777777" w:rsidR="00E60C39" w:rsidRPr="00133234" w:rsidRDefault="00E60C39" w:rsidP="006C652A">
            <w:pPr>
              <w:pStyle w:val="5-"/>
              <w:numPr>
                <w:ilvl w:val="0"/>
                <w:numId w:val="0"/>
              </w:numPr>
              <w:rPr>
                <w:rFonts w:ascii="David" w:eastAsia="David" w:hAnsi="David" w:cs="David"/>
                <w:rtl/>
              </w:rPr>
            </w:pPr>
          </w:p>
        </w:tc>
        <w:tc>
          <w:tcPr>
            <w:tcW w:w="1124" w:type="dxa"/>
          </w:tcPr>
          <w:p w14:paraId="044E58B9" w14:textId="77777777" w:rsidR="00E60C39" w:rsidRPr="00133234" w:rsidRDefault="00E60C39" w:rsidP="006C652A">
            <w:pPr>
              <w:pStyle w:val="5-"/>
              <w:numPr>
                <w:ilvl w:val="0"/>
                <w:numId w:val="0"/>
              </w:numPr>
              <w:rPr>
                <w:rFonts w:ascii="David" w:eastAsia="David" w:hAnsi="David" w:cs="David"/>
                <w:rtl/>
              </w:rPr>
            </w:pPr>
          </w:p>
        </w:tc>
      </w:tr>
      <w:tr w:rsidR="00E60C39" w:rsidRPr="00133234" w14:paraId="4139FDA4" w14:textId="77777777" w:rsidTr="006C652A">
        <w:trPr>
          <w:trHeight w:val="734"/>
        </w:trPr>
        <w:tc>
          <w:tcPr>
            <w:tcW w:w="1275" w:type="dxa"/>
          </w:tcPr>
          <w:p w14:paraId="3BB8FF94" w14:textId="77777777" w:rsidR="00E60C39" w:rsidRPr="00133234" w:rsidRDefault="00E60C39" w:rsidP="006C652A">
            <w:pPr>
              <w:pStyle w:val="5-"/>
              <w:numPr>
                <w:ilvl w:val="0"/>
                <w:numId w:val="0"/>
              </w:numPr>
              <w:rPr>
                <w:rFonts w:eastAsia="David"/>
                <w:rtl/>
              </w:rPr>
            </w:pPr>
          </w:p>
        </w:tc>
        <w:tc>
          <w:tcPr>
            <w:tcW w:w="2268" w:type="dxa"/>
          </w:tcPr>
          <w:p w14:paraId="4331A416" w14:textId="77777777" w:rsidR="00E60C39" w:rsidRPr="00133234" w:rsidRDefault="00E60C39" w:rsidP="006C652A">
            <w:pPr>
              <w:pStyle w:val="5-"/>
              <w:numPr>
                <w:ilvl w:val="0"/>
                <w:numId w:val="0"/>
              </w:numPr>
              <w:rPr>
                <w:rFonts w:eastAsia="David"/>
                <w:rtl/>
              </w:rPr>
            </w:pPr>
          </w:p>
        </w:tc>
        <w:tc>
          <w:tcPr>
            <w:tcW w:w="1559" w:type="dxa"/>
          </w:tcPr>
          <w:p w14:paraId="6270B93B" w14:textId="77777777" w:rsidR="00E60C39" w:rsidRPr="00133234" w:rsidRDefault="00E60C39" w:rsidP="006C652A">
            <w:pPr>
              <w:pStyle w:val="5-"/>
              <w:numPr>
                <w:ilvl w:val="0"/>
                <w:numId w:val="0"/>
              </w:numPr>
              <w:rPr>
                <w:rFonts w:eastAsia="David"/>
                <w:rtl/>
              </w:rPr>
            </w:pPr>
          </w:p>
        </w:tc>
        <w:tc>
          <w:tcPr>
            <w:tcW w:w="1559" w:type="dxa"/>
          </w:tcPr>
          <w:p w14:paraId="197EF317" w14:textId="77777777" w:rsidR="00E60C39" w:rsidRPr="00133234" w:rsidRDefault="00E60C39" w:rsidP="006C652A">
            <w:pPr>
              <w:pStyle w:val="5-"/>
              <w:numPr>
                <w:ilvl w:val="0"/>
                <w:numId w:val="0"/>
              </w:numPr>
              <w:rPr>
                <w:rFonts w:eastAsia="David"/>
                <w:rtl/>
              </w:rPr>
            </w:pPr>
          </w:p>
        </w:tc>
        <w:tc>
          <w:tcPr>
            <w:tcW w:w="1287" w:type="dxa"/>
          </w:tcPr>
          <w:p w14:paraId="364066FD" w14:textId="77777777" w:rsidR="00E60C39" w:rsidRPr="00133234" w:rsidRDefault="00E60C39" w:rsidP="006C652A">
            <w:pPr>
              <w:pStyle w:val="5-"/>
              <w:numPr>
                <w:ilvl w:val="0"/>
                <w:numId w:val="0"/>
              </w:numPr>
              <w:rPr>
                <w:rFonts w:eastAsia="David"/>
                <w:rtl/>
              </w:rPr>
            </w:pPr>
          </w:p>
        </w:tc>
        <w:tc>
          <w:tcPr>
            <w:tcW w:w="1124" w:type="dxa"/>
          </w:tcPr>
          <w:p w14:paraId="5FBBC323" w14:textId="77777777" w:rsidR="00E60C39" w:rsidRPr="00133234" w:rsidRDefault="00E60C39" w:rsidP="006C652A">
            <w:pPr>
              <w:pStyle w:val="5-"/>
              <w:numPr>
                <w:ilvl w:val="0"/>
                <w:numId w:val="0"/>
              </w:numPr>
              <w:rPr>
                <w:rFonts w:eastAsia="David"/>
                <w:rtl/>
              </w:rPr>
            </w:pPr>
          </w:p>
        </w:tc>
      </w:tr>
      <w:tr w:rsidR="00E60C39" w:rsidRPr="00133234" w14:paraId="3920A399" w14:textId="77777777" w:rsidTr="006C652A">
        <w:trPr>
          <w:trHeight w:val="734"/>
        </w:trPr>
        <w:tc>
          <w:tcPr>
            <w:tcW w:w="1275" w:type="dxa"/>
          </w:tcPr>
          <w:p w14:paraId="68C453F1" w14:textId="77777777" w:rsidR="00E60C39" w:rsidRPr="00133234" w:rsidRDefault="00E60C39" w:rsidP="006C652A">
            <w:pPr>
              <w:pStyle w:val="5-"/>
              <w:numPr>
                <w:ilvl w:val="0"/>
                <w:numId w:val="0"/>
              </w:numPr>
              <w:rPr>
                <w:rFonts w:eastAsia="David"/>
                <w:rtl/>
              </w:rPr>
            </w:pPr>
          </w:p>
        </w:tc>
        <w:tc>
          <w:tcPr>
            <w:tcW w:w="2268" w:type="dxa"/>
          </w:tcPr>
          <w:p w14:paraId="4ED53CCF" w14:textId="77777777" w:rsidR="00E60C39" w:rsidRPr="00133234" w:rsidRDefault="00E60C39" w:rsidP="006C652A">
            <w:pPr>
              <w:pStyle w:val="5-"/>
              <w:numPr>
                <w:ilvl w:val="0"/>
                <w:numId w:val="0"/>
              </w:numPr>
              <w:rPr>
                <w:rFonts w:eastAsia="David"/>
                <w:rtl/>
              </w:rPr>
            </w:pPr>
          </w:p>
        </w:tc>
        <w:tc>
          <w:tcPr>
            <w:tcW w:w="1559" w:type="dxa"/>
          </w:tcPr>
          <w:p w14:paraId="658ABF7E" w14:textId="77777777" w:rsidR="00E60C39" w:rsidRPr="00133234" w:rsidRDefault="00E60C39" w:rsidP="006C652A">
            <w:pPr>
              <w:pStyle w:val="5-"/>
              <w:numPr>
                <w:ilvl w:val="0"/>
                <w:numId w:val="0"/>
              </w:numPr>
              <w:rPr>
                <w:rFonts w:eastAsia="David"/>
                <w:rtl/>
              </w:rPr>
            </w:pPr>
          </w:p>
        </w:tc>
        <w:tc>
          <w:tcPr>
            <w:tcW w:w="1559" w:type="dxa"/>
          </w:tcPr>
          <w:p w14:paraId="16E12D00" w14:textId="77777777" w:rsidR="00E60C39" w:rsidRPr="00133234" w:rsidRDefault="00E60C39" w:rsidP="006C652A">
            <w:pPr>
              <w:pStyle w:val="5-"/>
              <w:numPr>
                <w:ilvl w:val="0"/>
                <w:numId w:val="0"/>
              </w:numPr>
              <w:rPr>
                <w:rFonts w:eastAsia="David"/>
                <w:rtl/>
              </w:rPr>
            </w:pPr>
          </w:p>
        </w:tc>
        <w:tc>
          <w:tcPr>
            <w:tcW w:w="1287" w:type="dxa"/>
          </w:tcPr>
          <w:p w14:paraId="578825E0" w14:textId="77777777" w:rsidR="00E60C39" w:rsidRPr="00133234" w:rsidRDefault="00E60C39" w:rsidP="006C652A">
            <w:pPr>
              <w:pStyle w:val="5-"/>
              <w:numPr>
                <w:ilvl w:val="0"/>
                <w:numId w:val="0"/>
              </w:numPr>
              <w:rPr>
                <w:rFonts w:eastAsia="David"/>
                <w:rtl/>
              </w:rPr>
            </w:pPr>
          </w:p>
        </w:tc>
        <w:tc>
          <w:tcPr>
            <w:tcW w:w="1124" w:type="dxa"/>
          </w:tcPr>
          <w:p w14:paraId="1D21EA27" w14:textId="77777777" w:rsidR="00E60C39" w:rsidRPr="00133234" w:rsidRDefault="00E60C39" w:rsidP="006C652A">
            <w:pPr>
              <w:pStyle w:val="5-"/>
              <w:numPr>
                <w:ilvl w:val="0"/>
                <w:numId w:val="0"/>
              </w:numPr>
              <w:rPr>
                <w:rFonts w:eastAsia="David"/>
                <w:rtl/>
              </w:rPr>
            </w:pPr>
          </w:p>
        </w:tc>
      </w:tr>
    </w:tbl>
    <w:p w14:paraId="38B92BB5" w14:textId="5B1CA22E" w:rsidR="005036F1" w:rsidRDefault="005036F1" w:rsidP="007B0424">
      <w:pPr>
        <w:pStyle w:val="3-5"/>
        <w:spacing w:before="360"/>
        <w:ind w:left="1803" w:hanging="811"/>
      </w:pPr>
      <w:r>
        <w:rPr>
          <w:rFonts w:hint="cs"/>
          <w:rtl/>
        </w:rPr>
        <w:t>סעיפים 3-5:</w:t>
      </w:r>
    </w:p>
    <w:p w14:paraId="6B80006B" w14:textId="3B19E436" w:rsidR="005036F1" w:rsidRPr="005036F1" w:rsidRDefault="005036F1" w:rsidP="007B0424">
      <w:pPr>
        <w:pStyle w:val="2-0"/>
        <w:numPr>
          <w:ilvl w:val="0"/>
          <w:numId w:val="0"/>
        </w:numPr>
        <w:ind w:left="1331" w:firstLine="472"/>
        <w:rPr>
          <w:b/>
          <w:bCs/>
        </w:rPr>
      </w:pPr>
      <w:r>
        <w:rPr>
          <w:rFonts w:hint="cs"/>
          <w:b/>
          <w:bCs/>
          <w:rtl/>
        </w:rPr>
        <w:t>הניקוד</w:t>
      </w:r>
      <w:r w:rsidR="00245799">
        <w:rPr>
          <w:rFonts w:hint="cs"/>
          <w:b/>
          <w:bCs/>
          <w:rtl/>
        </w:rPr>
        <w:t xml:space="preserve"> בגין סעיפים אלה</w:t>
      </w:r>
      <w:r>
        <w:rPr>
          <w:rFonts w:hint="cs"/>
          <w:b/>
          <w:bCs/>
          <w:rtl/>
        </w:rPr>
        <w:t xml:space="preserve"> יינתן בהתאם למפורט </w:t>
      </w:r>
      <w:r w:rsidR="00245799">
        <w:rPr>
          <w:rFonts w:hint="cs"/>
          <w:b/>
          <w:bCs/>
          <w:rtl/>
        </w:rPr>
        <w:t>בסעיף 5.2 למכרז.</w:t>
      </w:r>
    </w:p>
    <w:p w14:paraId="1CC2B824" w14:textId="77777777" w:rsidR="00620BBC" w:rsidRDefault="00620BBC" w:rsidP="00620BBC">
      <w:pPr>
        <w:pStyle w:val="2-0"/>
        <w:numPr>
          <w:ilvl w:val="0"/>
          <w:numId w:val="0"/>
        </w:numPr>
        <w:ind w:left="374"/>
        <w:rPr>
          <w:rtl/>
        </w:rPr>
      </w:pPr>
    </w:p>
    <w:p w14:paraId="0594181C" w14:textId="77777777" w:rsidR="00620BBC" w:rsidRDefault="007B0424" w:rsidP="007B0424">
      <w:pPr>
        <w:pStyle w:val="2-0"/>
        <w:numPr>
          <w:ilvl w:val="0"/>
          <w:numId w:val="0"/>
        </w:numPr>
        <w:ind w:left="792" w:hanging="432"/>
        <w:rPr>
          <w:rtl/>
        </w:rPr>
      </w:pPr>
      <w:r>
        <w:rPr>
          <w:rFonts w:hint="cs"/>
          <w:rtl/>
        </w:rPr>
        <w:t>------------------------------------------------------------------------------------------</w:t>
      </w:r>
    </w:p>
    <w:p w14:paraId="2E6D1B63" w14:textId="1B8732B0" w:rsidR="007B0424" w:rsidRDefault="007B0424" w:rsidP="007B0424">
      <w:pPr>
        <w:pStyle w:val="2-"/>
        <w:ind w:hanging="592"/>
      </w:pPr>
      <w:r w:rsidRPr="007B0424">
        <w:rPr>
          <w:rFonts w:hint="cs"/>
          <w:u w:val="single"/>
          <w:rtl/>
        </w:rPr>
        <w:t xml:space="preserve">אשכול </w:t>
      </w:r>
      <w:r>
        <w:rPr>
          <w:rFonts w:hint="cs"/>
          <w:u w:val="single"/>
          <w:rtl/>
        </w:rPr>
        <w:t>ב</w:t>
      </w:r>
      <w:r w:rsidRPr="007B0424">
        <w:rPr>
          <w:rFonts w:hint="cs"/>
          <w:u w:val="single"/>
          <w:rtl/>
        </w:rPr>
        <w:t>'</w:t>
      </w:r>
      <w:r>
        <w:rPr>
          <w:rFonts w:hint="cs"/>
          <w:rtl/>
        </w:rPr>
        <w:t>:</w:t>
      </w:r>
    </w:p>
    <w:p w14:paraId="2AC0663B" w14:textId="77777777" w:rsidR="007B0424" w:rsidRDefault="007B0424" w:rsidP="007B0424">
      <w:pPr>
        <w:pStyle w:val="3-5"/>
      </w:pPr>
      <w:r>
        <w:rPr>
          <w:rFonts w:hint="cs"/>
          <w:rtl/>
        </w:rPr>
        <w:t>סעיפים 1-2:</w:t>
      </w:r>
    </w:p>
    <w:p w14:paraId="321EA0EE" w14:textId="77777777" w:rsidR="007B0424" w:rsidRDefault="007B0424" w:rsidP="00C851C7">
      <w:pPr>
        <w:pStyle w:val="2-0"/>
        <w:numPr>
          <w:ilvl w:val="6"/>
          <w:numId w:val="85"/>
        </w:numPr>
        <w:tabs>
          <w:tab w:val="clear" w:pos="5040"/>
          <w:tab w:val="num" w:pos="4311"/>
        </w:tabs>
        <w:ind w:left="2184"/>
        <w:rPr>
          <w:rFonts w:eastAsia="David"/>
          <w:color w:val="000000"/>
          <w:rtl/>
        </w:rPr>
      </w:pPr>
      <w:r>
        <w:rPr>
          <w:rFonts w:eastAsia="David"/>
          <w:color w:val="000000"/>
          <w:rtl/>
        </w:rPr>
        <w:lastRenderedPageBreak/>
        <w:t>יינתנו 3 נקודות בגין כל שנת ניסיון נוספת</w:t>
      </w:r>
      <w:r>
        <w:rPr>
          <w:rFonts w:eastAsia="David" w:hint="cs"/>
          <w:color w:val="000000"/>
          <w:rtl/>
        </w:rPr>
        <w:t xml:space="preserve"> מעבר לתנאי הסף, במהלך השנים 2016 עד 2025 (15%);</w:t>
      </w:r>
    </w:p>
    <w:p w14:paraId="5C10867A" w14:textId="77777777" w:rsidR="007B0424" w:rsidRDefault="007B0424" w:rsidP="00C851C7">
      <w:pPr>
        <w:pStyle w:val="2-0"/>
        <w:numPr>
          <w:ilvl w:val="6"/>
          <w:numId w:val="85"/>
        </w:numPr>
        <w:tabs>
          <w:tab w:val="clear" w:pos="5040"/>
          <w:tab w:val="num" w:pos="4311"/>
        </w:tabs>
        <w:ind w:left="2184"/>
        <w:rPr>
          <w:rFonts w:eastAsia="David"/>
          <w:color w:val="000000"/>
          <w:rtl/>
        </w:rPr>
      </w:pPr>
      <w:r>
        <w:rPr>
          <w:rFonts w:eastAsia="David"/>
          <w:color w:val="000000"/>
          <w:rtl/>
        </w:rPr>
        <w:t>יינתנו 5 נקודות בגין כל לקוח ציבורי נוסף</w:t>
      </w:r>
      <w:r>
        <w:rPr>
          <w:rFonts w:eastAsia="David" w:hint="cs"/>
          <w:color w:val="000000"/>
          <w:rtl/>
        </w:rPr>
        <w:t xml:space="preserve"> מעבר לתנאי הסף, במהלך השנים 2021 עד 2025 (15%).</w:t>
      </w:r>
    </w:p>
    <w:p w14:paraId="0103E31F" w14:textId="77777777" w:rsidR="007B0424" w:rsidRDefault="007B0424" w:rsidP="007B0424">
      <w:pPr>
        <w:pStyle w:val="2-0"/>
        <w:numPr>
          <w:ilvl w:val="0"/>
          <w:numId w:val="0"/>
        </w:numPr>
        <w:ind w:left="720" w:firstLine="472"/>
        <w:rPr>
          <w:b/>
          <w:bCs/>
          <w:rtl/>
        </w:rPr>
      </w:pPr>
      <w:r w:rsidRPr="00E60C39">
        <w:rPr>
          <w:rFonts w:hint="cs"/>
          <w:b/>
          <w:bCs/>
          <w:rtl/>
        </w:rPr>
        <w:t>לשם קבלת ניקוד בשני הסעיפים הנ"ל, יש למלא את הטבלה הבאה:</w:t>
      </w:r>
    </w:p>
    <w:tbl>
      <w:tblPr>
        <w:tblStyle w:val="affff4"/>
        <w:bidiVisual/>
        <w:tblW w:w="9072" w:type="dxa"/>
        <w:tblInd w:w="-756" w:type="dxa"/>
        <w:tblLook w:val="04A0" w:firstRow="1" w:lastRow="0" w:firstColumn="1" w:lastColumn="0" w:noHBand="0" w:noVBand="1"/>
      </w:tblPr>
      <w:tblGrid>
        <w:gridCol w:w="1275"/>
        <w:gridCol w:w="2268"/>
        <w:gridCol w:w="1559"/>
        <w:gridCol w:w="1559"/>
        <w:gridCol w:w="1287"/>
        <w:gridCol w:w="1124"/>
      </w:tblGrid>
      <w:tr w:rsidR="007B0424" w:rsidRPr="008D34EB" w14:paraId="69F04042" w14:textId="77777777" w:rsidTr="00DA466E">
        <w:tc>
          <w:tcPr>
            <w:tcW w:w="1275" w:type="dxa"/>
            <w:shd w:val="clear" w:color="auto" w:fill="DEEAF6" w:themeFill="accent5" w:themeFillTint="33"/>
          </w:tcPr>
          <w:p w14:paraId="0D2CC5DA" w14:textId="77777777" w:rsidR="007B0424" w:rsidRPr="008D34EB" w:rsidRDefault="007B0424"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שם הלקוח</w:t>
            </w:r>
          </w:p>
        </w:tc>
        <w:tc>
          <w:tcPr>
            <w:tcW w:w="2268" w:type="dxa"/>
            <w:shd w:val="clear" w:color="auto" w:fill="DEEAF6" w:themeFill="accent5" w:themeFillTint="33"/>
          </w:tcPr>
          <w:p w14:paraId="09AEE868" w14:textId="77777777" w:rsidR="007B0424" w:rsidRPr="008D34EB" w:rsidRDefault="007B0424"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מהות השירותים שניתנו</w:t>
            </w:r>
          </w:p>
        </w:tc>
        <w:tc>
          <w:tcPr>
            <w:tcW w:w="1559" w:type="dxa"/>
            <w:shd w:val="clear" w:color="auto" w:fill="DEEAF6" w:themeFill="accent5" w:themeFillTint="33"/>
          </w:tcPr>
          <w:p w14:paraId="1616A335" w14:textId="77777777" w:rsidR="007B0424" w:rsidRPr="008D34EB" w:rsidRDefault="007B0424"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מועד תחילת מתן השירותים (חודש ושנה)</w:t>
            </w:r>
          </w:p>
        </w:tc>
        <w:tc>
          <w:tcPr>
            <w:tcW w:w="1559" w:type="dxa"/>
            <w:shd w:val="clear" w:color="auto" w:fill="DEEAF6" w:themeFill="accent5" w:themeFillTint="33"/>
          </w:tcPr>
          <w:p w14:paraId="7D7FD3AC" w14:textId="77777777" w:rsidR="007B0424" w:rsidRPr="008D34EB" w:rsidRDefault="007B0424"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מועד סיום מתן השירותים (חודש ושנה)</w:t>
            </w:r>
          </w:p>
        </w:tc>
        <w:tc>
          <w:tcPr>
            <w:tcW w:w="1287" w:type="dxa"/>
            <w:shd w:val="clear" w:color="auto" w:fill="DEEAF6" w:themeFill="accent5" w:themeFillTint="33"/>
          </w:tcPr>
          <w:p w14:paraId="2BE86482" w14:textId="77777777" w:rsidR="007B0424" w:rsidRPr="008D34EB" w:rsidRDefault="007B0424"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שם ותפקיד איש קשר</w:t>
            </w:r>
          </w:p>
        </w:tc>
        <w:tc>
          <w:tcPr>
            <w:tcW w:w="1124" w:type="dxa"/>
            <w:shd w:val="clear" w:color="auto" w:fill="DEEAF6" w:themeFill="accent5" w:themeFillTint="33"/>
          </w:tcPr>
          <w:p w14:paraId="0D64AA91" w14:textId="77777777" w:rsidR="007B0424" w:rsidRPr="008D34EB" w:rsidRDefault="007B0424" w:rsidP="006C652A">
            <w:pPr>
              <w:pStyle w:val="5-"/>
              <w:numPr>
                <w:ilvl w:val="0"/>
                <w:numId w:val="0"/>
              </w:numPr>
              <w:rPr>
                <w:rFonts w:ascii="David" w:eastAsia="David" w:hAnsi="David" w:cs="David"/>
                <w:b/>
                <w:bCs/>
                <w:sz w:val="22"/>
                <w:szCs w:val="22"/>
                <w:rtl/>
              </w:rPr>
            </w:pPr>
            <w:r w:rsidRPr="008D34EB">
              <w:rPr>
                <w:rFonts w:ascii="David" w:eastAsia="David" w:hAnsi="David" w:cs="David" w:hint="cs"/>
                <w:b/>
                <w:bCs/>
                <w:sz w:val="22"/>
                <w:szCs w:val="22"/>
                <w:rtl/>
              </w:rPr>
              <w:t>טלפון איש קשר</w:t>
            </w:r>
          </w:p>
        </w:tc>
      </w:tr>
      <w:tr w:rsidR="007B0424" w:rsidRPr="00133234" w14:paraId="062A6413" w14:textId="77777777" w:rsidTr="006C652A">
        <w:trPr>
          <w:trHeight w:val="801"/>
        </w:trPr>
        <w:tc>
          <w:tcPr>
            <w:tcW w:w="1275" w:type="dxa"/>
          </w:tcPr>
          <w:p w14:paraId="40DE1E09" w14:textId="77777777" w:rsidR="007B0424" w:rsidRPr="00133234" w:rsidRDefault="007B0424" w:rsidP="006C652A">
            <w:pPr>
              <w:pStyle w:val="5-"/>
              <w:numPr>
                <w:ilvl w:val="0"/>
                <w:numId w:val="0"/>
              </w:numPr>
              <w:rPr>
                <w:rFonts w:ascii="David" w:eastAsia="David" w:hAnsi="David" w:cs="David"/>
                <w:rtl/>
              </w:rPr>
            </w:pPr>
          </w:p>
        </w:tc>
        <w:tc>
          <w:tcPr>
            <w:tcW w:w="2268" w:type="dxa"/>
          </w:tcPr>
          <w:p w14:paraId="243314FD" w14:textId="77777777" w:rsidR="007B0424" w:rsidRPr="00133234" w:rsidRDefault="007B0424" w:rsidP="006C652A">
            <w:pPr>
              <w:pStyle w:val="5-"/>
              <w:numPr>
                <w:ilvl w:val="0"/>
                <w:numId w:val="0"/>
              </w:numPr>
              <w:rPr>
                <w:rFonts w:ascii="David" w:eastAsia="David" w:hAnsi="David" w:cs="David"/>
                <w:rtl/>
              </w:rPr>
            </w:pPr>
          </w:p>
        </w:tc>
        <w:tc>
          <w:tcPr>
            <w:tcW w:w="1559" w:type="dxa"/>
          </w:tcPr>
          <w:p w14:paraId="56B8FFF5" w14:textId="77777777" w:rsidR="007B0424" w:rsidRPr="00133234" w:rsidRDefault="007B0424" w:rsidP="006C652A">
            <w:pPr>
              <w:pStyle w:val="5-"/>
              <w:numPr>
                <w:ilvl w:val="0"/>
                <w:numId w:val="0"/>
              </w:numPr>
              <w:rPr>
                <w:rFonts w:ascii="David" w:eastAsia="David" w:hAnsi="David" w:cs="David"/>
                <w:rtl/>
              </w:rPr>
            </w:pPr>
          </w:p>
        </w:tc>
        <w:tc>
          <w:tcPr>
            <w:tcW w:w="1559" w:type="dxa"/>
          </w:tcPr>
          <w:p w14:paraId="12402FE0" w14:textId="77777777" w:rsidR="007B0424" w:rsidRPr="00133234" w:rsidRDefault="007B0424" w:rsidP="006C652A">
            <w:pPr>
              <w:pStyle w:val="5-"/>
              <w:numPr>
                <w:ilvl w:val="0"/>
                <w:numId w:val="0"/>
              </w:numPr>
              <w:rPr>
                <w:rFonts w:ascii="David" w:eastAsia="David" w:hAnsi="David" w:cs="David"/>
                <w:rtl/>
              </w:rPr>
            </w:pPr>
          </w:p>
        </w:tc>
        <w:tc>
          <w:tcPr>
            <w:tcW w:w="1287" w:type="dxa"/>
          </w:tcPr>
          <w:p w14:paraId="43795DFF" w14:textId="77777777" w:rsidR="007B0424" w:rsidRPr="00133234" w:rsidRDefault="007B0424" w:rsidP="006C652A">
            <w:pPr>
              <w:pStyle w:val="5-"/>
              <w:numPr>
                <w:ilvl w:val="0"/>
                <w:numId w:val="0"/>
              </w:numPr>
              <w:rPr>
                <w:rFonts w:ascii="David" w:eastAsia="David" w:hAnsi="David" w:cs="David"/>
                <w:rtl/>
              </w:rPr>
            </w:pPr>
          </w:p>
        </w:tc>
        <w:tc>
          <w:tcPr>
            <w:tcW w:w="1124" w:type="dxa"/>
          </w:tcPr>
          <w:p w14:paraId="2217CD44" w14:textId="77777777" w:rsidR="007B0424" w:rsidRPr="00133234" w:rsidRDefault="007B0424" w:rsidP="006C652A">
            <w:pPr>
              <w:pStyle w:val="5-"/>
              <w:numPr>
                <w:ilvl w:val="0"/>
                <w:numId w:val="0"/>
              </w:numPr>
              <w:rPr>
                <w:rFonts w:ascii="David" w:eastAsia="David" w:hAnsi="David" w:cs="David"/>
                <w:rtl/>
              </w:rPr>
            </w:pPr>
          </w:p>
        </w:tc>
      </w:tr>
      <w:tr w:rsidR="007B0424" w:rsidRPr="00133234" w14:paraId="7C05A75B" w14:textId="77777777" w:rsidTr="006C652A">
        <w:trPr>
          <w:trHeight w:val="768"/>
        </w:trPr>
        <w:tc>
          <w:tcPr>
            <w:tcW w:w="1275" w:type="dxa"/>
          </w:tcPr>
          <w:p w14:paraId="234DF37D" w14:textId="77777777" w:rsidR="007B0424" w:rsidRPr="00133234" w:rsidRDefault="007B0424" w:rsidP="006C652A">
            <w:pPr>
              <w:pStyle w:val="5-"/>
              <w:numPr>
                <w:ilvl w:val="0"/>
                <w:numId w:val="0"/>
              </w:numPr>
              <w:rPr>
                <w:rFonts w:ascii="David" w:eastAsia="David" w:hAnsi="David" w:cs="David"/>
                <w:rtl/>
              </w:rPr>
            </w:pPr>
          </w:p>
        </w:tc>
        <w:tc>
          <w:tcPr>
            <w:tcW w:w="2268" w:type="dxa"/>
          </w:tcPr>
          <w:p w14:paraId="0082B9F0" w14:textId="77777777" w:rsidR="007B0424" w:rsidRPr="00133234" w:rsidRDefault="007B0424" w:rsidP="006C652A">
            <w:pPr>
              <w:pStyle w:val="5-"/>
              <w:numPr>
                <w:ilvl w:val="0"/>
                <w:numId w:val="0"/>
              </w:numPr>
              <w:rPr>
                <w:rFonts w:ascii="David" w:eastAsia="David" w:hAnsi="David" w:cs="David"/>
                <w:rtl/>
              </w:rPr>
            </w:pPr>
          </w:p>
        </w:tc>
        <w:tc>
          <w:tcPr>
            <w:tcW w:w="1559" w:type="dxa"/>
          </w:tcPr>
          <w:p w14:paraId="3223D027" w14:textId="77777777" w:rsidR="007B0424" w:rsidRPr="00133234" w:rsidRDefault="007B0424" w:rsidP="006C652A">
            <w:pPr>
              <w:pStyle w:val="5-"/>
              <w:numPr>
                <w:ilvl w:val="0"/>
                <w:numId w:val="0"/>
              </w:numPr>
              <w:rPr>
                <w:rFonts w:ascii="David" w:eastAsia="David" w:hAnsi="David" w:cs="David"/>
                <w:rtl/>
              </w:rPr>
            </w:pPr>
          </w:p>
        </w:tc>
        <w:tc>
          <w:tcPr>
            <w:tcW w:w="1559" w:type="dxa"/>
          </w:tcPr>
          <w:p w14:paraId="22F54934" w14:textId="77777777" w:rsidR="007B0424" w:rsidRPr="00133234" w:rsidRDefault="007B0424" w:rsidP="006C652A">
            <w:pPr>
              <w:pStyle w:val="5-"/>
              <w:numPr>
                <w:ilvl w:val="0"/>
                <w:numId w:val="0"/>
              </w:numPr>
              <w:rPr>
                <w:rFonts w:ascii="David" w:eastAsia="David" w:hAnsi="David" w:cs="David"/>
                <w:rtl/>
              </w:rPr>
            </w:pPr>
          </w:p>
        </w:tc>
        <w:tc>
          <w:tcPr>
            <w:tcW w:w="1287" w:type="dxa"/>
          </w:tcPr>
          <w:p w14:paraId="3706177C" w14:textId="77777777" w:rsidR="007B0424" w:rsidRPr="00133234" w:rsidRDefault="007B0424" w:rsidP="006C652A">
            <w:pPr>
              <w:pStyle w:val="5-"/>
              <w:numPr>
                <w:ilvl w:val="0"/>
                <w:numId w:val="0"/>
              </w:numPr>
              <w:rPr>
                <w:rFonts w:ascii="David" w:eastAsia="David" w:hAnsi="David" w:cs="David"/>
                <w:rtl/>
              </w:rPr>
            </w:pPr>
          </w:p>
        </w:tc>
        <w:tc>
          <w:tcPr>
            <w:tcW w:w="1124" w:type="dxa"/>
          </w:tcPr>
          <w:p w14:paraId="7FBFCC18" w14:textId="77777777" w:rsidR="007B0424" w:rsidRPr="00133234" w:rsidRDefault="007B0424" w:rsidP="006C652A">
            <w:pPr>
              <w:pStyle w:val="5-"/>
              <w:numPr>
                <w:ilvl w:val="0"/>
                <w:numId w:val="0"/>
              </w:numPr>
              <w:rPr>
                <w:rFonts w:ascii="David" w:eastAsia="David" w:hAnsi="David" w:cs="David"/>
                <w:rtl/>
              </w:rPr>
            </w:pPr>
          </w:p>
        </w:tc>
      </w:tr>
      <w:tr w:rsidR="007B0424" w:rsidRPr="00133234" w14:paraId="1AE5040D" w14:textId="77777777" w:rsidTr="006C652A">
        <w:trPr>
          <w:trHeight w:val="734"/>
        </w:trPr>
        <w:tc>
          <w:tcPr>
            <w:tcW w:w="1275" w:type="dxa"/>
          </w:tcPr>
          <w:p w14:paraId="7FF24AF6" w14:textId="77777777" w:rsidR="007B0424" w:rsidRPr="00133234" w:rsidRDefault="007B0424" w:rsidP="006C652A">
            <w:pPr>
              <w:pStyle w:val="5-"/>
              <w:numPr>
                <w:ilvl w:val="0"/>
                <w:numId w:val="0"/>
              </w:numPr>
              <w:rPr>
                <w:rFonts w:ascii="David" w:eastAsia="David" w:hAnsi="David" w:cs="David"/>
                <w:rtl/>
              </w:rPr>
            </w:pPr>
          </w:p>
        </w:tc>
        <w:tc>
          <w:tcPr>
            <w:tcW w:w="2268" w:type="dxa"/>
          </w:tcPr>
          <w:p w14:paraId="0D32B7C8" w14:textId="77777777" w:rsidR="007B0424" w:rsidRPr="00133234" w:rsidRDefault="007B0424" w:rsidP="006C652A">
            <w:pPr>
              <w:pStyle w:val="5-"/>
              <w:numPr>
                <w:ilvl w:val="0"/>
                <w:numId w:val="0"/>
              </w:numPr>
              <w:rPr>
                <w:rFonts w:ascii="David" w:eastAsia="David" w:hAnsi="David" w:cs="David"/>
                <w:rtl/>
              </w:rPr>
            </w:pPr>
          </w:p>
        </w:tc>
        <w:tc>
          <w:tcPr>
            <w:tcW w:w="1559" w:type="dxa"/>
          </w:tcPr>
          <w:p w14:paraId="6DC1233C" w14:textId="77777777" w:rsidR="007B0424" w:rsidRPr="00133234" w:rsidRDefault="007B0424" w:rsidP="006C652A">
            <w:pPr>
              <w:pStyle w:val="5-"/>
              <w:numPr>
                <w:ilvl w:val="0"/>
                <w:numId w:val="0"/>
              </w:numPr>
              <w:rPr>
                <w:rFonts w:ascii="David" w:eastAsia="David" w:hAnsi="David" w:cs="David"/>
                <w:rtl/>
              </w:rPr>
            </w:pPr>
          </w:p>
        </w:tc>
        <w:tc>
          <w:tcPr>
            <w:tcW w:w="1559" w:type="dxa"/>
          </w:tcPr>
          <w:p w14:paraId="25719BC0" w14:textId="77777777" w:rsidR="007B0424" w:rsidRPr="00133234" w:rsidRDefault="007B0424" w:rsidP="006C652A">
            <w:pPr>
              <w:pStyle w:val="5-"/>
              <w:numPr>
                <w:ilvl w:val="0"/>
                <w:numId w:val="0"/>
              </w:numPr>
              <w:rPr>
                <w:rFonts w:ascii="David" w:eastAsia="David" w:hAnsi="David" w:cs="David"/>
                <w:rtl/>
              </w:rPr>
            </w:pPr>
          </w:p>
        </w:tc>
        <w:tc>
          <w:tcPr>
            <w:tcW w:w="1287" w:type="dxa"/>
          </w:tcPr>
          <w:p w14:paraId="1270DE68" w14:textId="77777777" w:rsidR="007B0424" w:rsidRPr="00133234" w:rsidRDefault="007B0424" w:rsidP="006C652A">
            <w:pPr>
              <w:pStyle w:val="5-"/>
              <w:numPr>
                <w:ilvl w:val="0"/>
                <w:numId w:val="0"/>
              </w:numPr>
              <w:rPr>
                <w:rFonts w:ascii="David" w:eastAsia="David" w:hAnsi="David" w:cs="David"/>
                <w:rtl/>
              </w:rPr>
            </w:pPr>
          </w:p>
        </w:tc>
        <w:tc>
          <w:tcPr>
            <w:tcW w:w="1124" w:type="dxa"/>
          </w:tcPr>
          <w:p w14:paraId="0F110477" w14:textId="77777777" w:rsidR="007B0424" w:rsidRPr="00133234" w:rsidRDefault="007B0424" w:rsidP="006C652A">
            <w:pPr>
              <w:pStyle w:val="5-"/>
              <w:numPr>
                <w:ilvl w:val="0"/>
                <w:numId w:val="0"/>
              </w:numPr>
              <w:rPr>
                <w:rFonts w:ascii="David" w:eastAsia="David" w:hAnsi="David" w:cs="David"/>
                <w:rtl/>
              </w:rPr>
            </w:pPr>
          </w:p>
        </w:tc>
      </w:tr>
      <w:tr w:rsidR="007B0424" w:rsidRPr="00133234" w14:paraId="4C34F5B8" w14:textId="77777777" w:rsidTr="006C652A">
        <w:trPr>
          <w:trHeight w:val="734"/>
        </w:trPr>
        <w:tc>
          <w:tcPr>
            <w:tcW w:w="1275" w:type="dxa"/>
          </w:tcPr>
          <w:p w14:paraId="5ED930C0" w14:textId="77777777" w:rsidR="007B0424" w:rsidRPr="00133234" w:rsidRDefault="007B0424" w:rsidP="006C652A">
            <w:pPr>
              <w:pStyle w:val="5-"/>
              <w:numPr>
                <w:ilvl w:val="0"/>
                <w:numId w:val="0"/>
              </w:numPr>
              <w:rPr>
                <w:rFonts w:eastAsia="David"/>
                <w:rtl/>
              </w:rPr>
            </w:pPr>
          </w:p>
        </w:tc>
        <w:tc>
          <w:tcPr>
            <w:tcW w:w="2268" w:type="dxa"/>
          </w:tcPr>
          <w:p w14:paraId="4D302146" w14:textId="77777777" w:rsidR="007B0424" w:rsidRPr="00133234" w:rsidRDefault="007B0424" w:rsidP="006C652A">
            <w:pPr>
              <w:pStyle w:val="5-"/>
              <w:numPr>
                <w:ilvl w:val="0"/>
                <w:numId w:val="0"/>
              </w:numPr>
              <w:rPr>
                <w:rFonts w:eastAsia="David"/>
                <w:rtl/>
              </w:rPr>
            </w:pPr>
          </w:p>
        </w:tc>
        <w:tc>
          <w:tcPr>
            <w:tcW w:w="1559" w:type="dxa"/>
          </w:tcPr>
          <w:p w14:paraId="4A794702" w14:textId="77777777" w:rsidR="007B0424" w:rsidRPr="00133234" w:rsidRDefault="007B0424" w:rsidP="006C652A">
            <w:pPr>
              <w:pStyle w:val="5-"/>
              <w:numPr>
                <w:ilvl w:val="0"/>
                <w:numId w:val="0"/>
              </w:numPr>
              <w:rPr>
                <w:rFonts w:eastAsia="David"/>
                <w:rtl/>
              </w:rPr>
            </w:pPr>
          </w:p>
        </w:tc>
        <w:tc>
          <w:tcPr>
            <w:tcW w:w="1559" w:type="dxa"/>
          </w:tcPr>
          <w:p w14:paraId="29A5E3A1" w14:textId="77777777" w:rsidR="007B0424" w:rsidRPr="00133234" w:rsidRDefault="007B0424" w:rsidP="006C652A">
            <w:pPr>
              <w:pStyle w:val="5-"/>
              <w:numPr>
                <w:ilvl w:val="0"/>
                <w:numId w:val="0"/>
              </w:numPr>
              <w:rPr>
                <w:rFonts w:eastAsia="David"/>
                <w:rtl/>
              </w:rPr>
            </w:pPr>
          </w:p>
        </w:tc>
        <w:tc>
          <w:tcPr>
            <w:tcW w:w="1287" w:type="dxa"/>
          </w:tcPr>
          <w:p w14:paraId="5C1A7167" w14:textId="77777777" w:rsidR="007B0424" w:rsidRPr="00133234" w:rsidRDefault="007B0424" w:rsidP="006C652A">
            <w:pPr>
              <w:pStyle w:val="5-"/>
              <w:numPr>
                <w:ilvl w:val="0"/>
                <w:numId w:val="0"/>
              </w:numPr>
              <w:rPr>
                <w:rFonts w:eastAsia="David"/>
                <w:rtl/>
              </w:rPr>
            </w:pPr>
          </w:p>
        </w:tc>
        <w:tc>
          <w:tcPr>
            <w:tcW w:w="1124" w:type="dxa"/>
          </w:tcPr>
          <w:p w14:paraId="7D7D550E" w14:textId="77777777" w:rsidR="007B0424" w:rsidRPr="00133234" w:rsidRDefault="007B0424" w:rsidP="006C652A">
            <w:pPr>
              <w:pStyle w:val="5-"/>
              <w:numPr>
                <w:ilvl w:val="0"/>
                <w:numId w:val="0"/>
              </w:numPr>
              <w:rPr>
                <w:rFonts w:eastAsia="David"/>
                <w:rtl/>
              </w:rPr>
            </w:pPr>
          </w:p>
        </w:tc>
      </w:tr>
      <w:tr w:rsidR="007B0424" w:rsidRPr="00133234" w14:paraId="05F5B75A" w14:textId="77777777" w:rsidTr="006C652A">
        <w:trPr>
          <w:trHeight w:val="734"/>
        </w:trPr>
        <w:tc>
          <w:tcPr>
            <w:tcW w:w="1275" w:type="dxa"/>
          </w:tcPr>
          <w:p w14:paraId="26C36298" w14:textId="77777777" w:rsidR="007B0424" w:rsidRPr="00133234" w:rsidRDefault="007B0424" w:rsidP="006C652A">
            <w:pPr>
              <w:pStyle w:val="5-"/>
              <w:numPr>
                <w:ilvl w:val="0"/>
                <w:numId w:val="0"/>
              </w:numPr>
              <w:rPr>
                <w:rFonts w:eastAsia="David"/>
                <w:rtl/>
              </w:rPr>
            </w:pPr>
          </w:p>
        </w:tc>
        <w:tc>
          <w:tcPr>
            <w:tcW w:w="2268" w:type="dxa"/>
          </w:tcPr>
          <w:p w14:paraId="30AA3763" w14:textId="77777777" w:rsidR="007B0424" w:rsidRPr="00133234" w:rsidRDefault="007B0424" w:rsidP="006C652A">
            <w:pPr>
              <w:pStyle w:val="5-"/>
              <w:numPr>
                <w:ilvl w:val="0"/>
                <w:numId w:val="0"/>
              </w:numPr>
              <w:rPr>
                <w:rFonts w:eastAsia="David"/>
                <w:rtl/>
              </w:rPr>
            </w:pPr>
          </w:p>
        </w:tc>
        <w:tc>
          <w:tcPr>
            <w:tcW w:w="1559" w:type="dxa"/>
          </w:tcPr>
          <w:p w14:paraId="0D1BA676" w14:textId="77777777" w:rsidR="007B0424" w:rsidRPr="00133234" w:rsidRDefault="007B0424" w:rsidP="006C652A">
            <w:pPr>
              <w:pStyle w:val="5-"/>
              <w:numPr>
                <w:ilvl w:val="0"/>
                <w:numId w:val="0"/>
              </w:numPr>
              <w:rPr>
                <w:rFonts w:eastAsia="David"/>
                <w:rtl/>
              </w:rPr>
            </w:pPr>
          </w:p>
        </w:tc>
        <w:tc>
          <w:tcPr>
            <w:tcW w:w="1559" w:type="dxa"/>
          </w:tcPr>
          <w:p w14:paraId="78CDBA01" w14:textId="77777777" w:rsidR="007B0424" w:rsidRPr="00133234" w:rsidRDefault="007B0424" w:rsidP="006C652A">
            <w:pPr>
              <w:pStyle w:val="5-"/>
              <w:numPr>
                <w:ilvl w:val="0"/>
                <w:numId w:val="0"/>
              </w:numPr>
              <w:rPr>
                <w:rFonts w:eastAsia="David"/>
                <w:rtl/>
              </w:rPr>
            </w:pPr>
          </w:p>
        </w:tc>
        <w:tc>
          <w:tcPr>
            <w:tcW w:w="1287" w:type="dxa"/>
          </w:tcPr>
          <w:p w14:paraId="0765C0F6" w14:textId="77777777" w:rsidR="007B0424" w:rsidRPr="00133234" w:rsidRDefault="007B0424" w:rsidP="006C652A">
            <w:pPr>
              <w:pStyle w:val="5-"/>
              <w:numPr>
                <w:ilvl w:val="0"/>
                <w:numId w:val="0"/>
              </w:numPr>
              <w:rPr>
                <w:rFonts w:eastAsia="David"/>
                <w:rtl/>
              </w:rPr>
            </w:pPr>
          </w:p>
        </w:tc>
        <w:tc>
          <w:tcPr>
            <w:tcW w:w="1124" w:type="dxa"/>
          </w:tcPr>
          <w:p w14:paraId="65A855F0" w14:textId="77777777" w:rsidR="007B0424" w:rsidRPr="00133234" w:rsidRDefault="007B0424" w:rsidP="006C652A">
            <w:pPr>
              <w:pStyle w:val="5-"/>
              <w:numPr>
                <w:ilvl w:val="0"/>
                <w:numId w:val="0"/>
              </w:numPr>
              <w:rPr>
                <w:rFonts w:eastAsia="David"/>
                <w:rtl/>
              </w:rPr>
            </w:pPr>
          </w:p>
        </w:tc>
      </w:tr>
    </w:tbl>
    <w:p w14:paraId="3E879F08" w14:textId="77777777" w:rsidR="007B0424" w:rsidRDefault="007B0424" w:rsidP="007B0424">
      <w:pPr>
        <w:pStyle w:val="3-5"/>
        <w:spacing w:before="360"/>
        <w:ind w:left="1803" w:hanging="811"/>
      </w:pPr>
      <w:r>
        <w:rPr>
          <w:rFonts w:hint="cs"/>
          <w:rtl/>
        </w:rPr>
        <w:t>סעיפים 3-5:</w:t>
      </w:r>
    </w:p>
    <w:p w14:paraId="73ECDD9B" w14:textId="77777777" w:rsidR="007B0424" w:rsidRPr="005036F1" w:rsidRDefault="007B0424" w:rsidP="007B0424">
      <w:pPr>
        <w:pStyle w:val="2-0"/>
        <w:numPr>
          <w:ilvl w:val="0"/>
          <w:numId w:val="0"/>
        </w:numPr>
        <w:ind w:left="1331" w:firstLine="472"/>
        <w:rPr>
          <w:b/>
          <w:bCs/>
        </w:rPr>
      </w:pPr>
      <w:r>
        <w:rPr>
          <w:rFonts w:hint="cs"/>
          <w:b/>
          <w:bCs/>
          <w:rtl/>
        </w:rPr>
        <w:t>הניקוד בגין סעיפים אלה יינתן בהתאם למפורט בסעיף 5.2 למכרז.</w:t>
      </w:r>
    </w:p>
    <w:p w14:paraId="26534FB6" w14:textId="4E5CE587" w:rsidR="007B0424" w:rsidRPr="007B0424" w:rsidRDefault="007B0424" w:rsidP="007B0424">
      <w:pPr>
        <w:pStyle w:val="2-0"/>
        <w:numPr>
          <w:ilvl w:val="0"/>
          <w:numId w:val="0"/>
        </w:numPr>
        <w:ind w:left="792" w:hanging="432"/>
        <w:rPr>
          <w:rtl/>
        </w:rPr>
        <w:sectPr w:rsidR="007B0424" w:rsidRPr="007B0424" w:rsidSect="00654526">
          <w:pgSz w:w="11906" w:h="16838" w:code="9"/>
          <w:pgMar w:top="1616" w:right="1826" w:bottom="1440" w:left="1800" w:header="709" w:footer="709" w:gutter="0"/>
          <w:cols w:space="708"/>
          <w:titlePg/>
          <w:bidi/>
          <w:rtlGutter/>
          <w:docGrid w:linePitch="360"/>
        </w:sectPr>
      </w:pPr>
    </w:p>
    <w:p w14:paraId="6525CBB0" w14:textId="77777777" w:rsidR="00BC34BA" w:rsidRPr="00EC0034" w:rsidRDefault="008E554C" w:rsidP="00973BC2">
      <w:pPr>
        <w:pStyle w:val="1fe"/>
        <w:rPr>
          <w:rtl/>
        </w:rPr>
      </w:pPr>
      <w:bookmarkStart w:id="204" w:name="_Toc32477909"/>
      <w:bookmarkStart w:id="205" w:name="_Toc43400632"/>
      <w:bookmarkStart w:id="206" w:name="_Toc44931943"/>
      <w:bookmarkStart w:id="207" w:name="_Toc44932030"/>
      <w:bookmarkStart w:id="208" w:name="_Toc53331351"/>
      <w:bookmarkStart w:id="209" w:name="_Toc173823729"/>
      <w:bookmarkStart w:id="210" w:name="_Toc173825537"/>
      <w:bookmarkStart w:id="211" w:name="_Toc213842452"/>
      <w:r w:rsidRPr="00EC0034">
        <w:rPr>
          <w:rFonts w:hint="cs"/>
          <w:rtl/>
        </w:rPr>
        <w:lastRenderedPageBreak/>
        <w:t>התחייבויות נוספות של המציע</w:t>
      </w:r>
      <w:bookmarkEnd w:id="204"/>
      <w:bookmarkEnd w:id="205"/>
      <w:bookmarkEnd w:id="206"/>
      <w:bookmarkEnd w:id="207"/>
      <w:bookmarkEnd w:id="208"/>
      <w:bookmarkEnd w:id="209"/>
      <w:bookmarkEnd w:id="210"/>
      <w:bookmarkEnd w:id="211"/>
    </w:p>
    <w:p w14:paraId="7603FF38" w14:textId="77777777" w:rsidR="004E394B" w:rsidRPr="002A3E64" w:rsidRDefault="008E554C" w:rsidP="0032003C">
      <w:pPr>
        <w:pStyle w:val="2-"/>
        <w:ind w:hanging="59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262F0D9" w14:textId="77777777" w:rsidR="00075A91" w:rsidRPr="00BA3488" w:rsidRDefault="008E554C" w:rsidP="00A0392D">
      <w:pPr>
        <w:pStyle w:val="3-"/>
        <w:rPr>
          <w:rtl/>
        </w:rPr>
      </w:pPr>
      <w:bookmarkStart w:id="21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12"/>
    </w:p>
    <w:p w14:paraId="78BE5EB7" w14:textId="77777777" w:rsidR="00075A91" w:rsidRPr="00BA3488" w:rsidRDefault="008E554C" w:rsidP="00A0392D">
      <w:pPr>
        <w:pStyle w:val="3-"/>
        <w:rPr>
          <w:rtl/>
        </w:rPr>
      </w:pPr>
      <w:bookmarkStart w:id="21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13"/>
    </w:p>
    <w:p w14:paraId="3A4480ED" w14:textId="77777777" w:rsidR="00075A91" w:rsidRPr="00BA3488" w:rsidRDefault="008E554C" w:rsidP="00A0392D">
      <w:pPr>
        <w:pStyle w:val="3-"/>
        <w:rPr>
          <w:rtl/>
        </w:rPr>
      </w:pPr>
      <w:bookmarkStart w:id="214" w:name="_Toc53331355"/>
      <w:r w:rsidRPr="002A3E64">
        <w:rPr>
          <w:rtl/>
        </w:rPr>
        <w:t>אין מניעה לפי כל דין להשתתפות המציע במכרז.</w:t>
      </w:r>
      <w:bookmarkEnd w:id="214"/>
    </w:p>
    <w:p w14:paraId="7112D40B" w14:textId="77777777" w:rsidR="00075A91" w:rsidRDefault="008E554C" w:rsidP="00A0392D">
      <w:pPr>
        <w:pStyle w:val="3-"/>
        <w:rPr>
          <w:rtl/>
        </w:rPr>
      </w:pPr>
      <w:bookmarkStart w:id="21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15"/>
    </w:p>
    <w:p w14:paraId="7A5DA2ED" w14:textId="77777777" w:rsidR="00C339F9" w:rsidRDefault="008E554C"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754064E4" w14:textId="77777777" w:rsidR="00753CB0" w:rsidRPr="00BA3488" w:rsidRDefault="008E554C"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26B7657" w14:textId="77777777" w:rsidR="004E394B" w:rsidRPr="002A3E64" w:rsidRDefault="008E554C" w:rsidP="0032003C">
      <w:pPr>
        <w:pStyle w:val="2-"/>
        <w:ind w:hanging="59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FA7B6A8" w14:textId="77777777" w:rsidR="004E394B" w:rsidRPr="00BA3488" w:rsidRDefault="008E554C" w:rsidP="00A0392D">
      <w:pPr>
        <w:pStyle w:val="3-"/>
        <w:rPr>
          <w:rtl/>
        </w:rPr>
      </w:pPr>
      <w:bookmarkStart w:id="21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16"/>
      <w:r w:rsidRPr="002A3E64">
        <w:rPr>
          <w:rtl/>
        </w:rPr>
        <w:t xml:space="preserve"> </w:t>
      </w:r>
    </w:p>
    <w:p w14:paraId="501716B5" w14:textId="77777777" w:rsidR="004E394B" w:rsidRPr="00BA3488" w:rsidRDefault="008E554C" w:rsidP="00A0392D">
      <w:pPr>
        <w:pStyle w:val="3-"/>
        <w:rPr>
          <w:rtl/>
        </w:rPr>
      </w:pPr>
      <w:bookmarkStart w:id="21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17"/>
      <w:r w:rsidRPr="002A3E64">
        <w:rPr>
          <w:rtl/>
        </w:rPr>
        <w:t xml:space="preserve"> </w:t>
      </w:r>
    </w:p>
    <w:p w14:paraId="20CF0921" w14:textId="77777777" w:rsidR="004E394B" w:rsidRPr="00BA3488" w:rsidRDefault="008E554C" w:rsidP="00A0392D">
      <w:pPr>
        <w:pStyle w:val="3-"/>
        <w:rPr>
          <w:rtl/>
        </w:rPr>
      </w:pPr>
      <w:bookmarkStart w:id="21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18"/>
    </w:p>
    <w:p w14:paraId="419DF5A1" w14:textId="77777777" w:rsidR="004E394B" w:rsidRPr="00BA3488" w:rsidRDefault="008E554C" w:rsidP="00A0392D">
      <w:pPr>
        <w:pStyle w:val="3-"/>
        <w:rPr>
          <w:rtl/>
        </w:rPr>
      </w:pPr>
      <w:bookmarkStart w:id="21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19"/>
    </w:p>
    <w:p w14:paraId="63E4F5A2" w14:textId="77777777" w:rsidR="004E394B" w:rsidRPr="00BA3488" w:rsidRDefault="008E554C" w:rsidP="00A0392D">
      <w:pPr>
        <w:pStyle w:val="3-"/>
        <w:rPr>
          <w:rtl/>
        </w:rPr>
      </w:pPr>
      <w:bookmarkStart w:id="220" w:name="_Toc53331361"/>
      <w:r w:rsidRPr="002A3E64">
        <w:rPr>
          <w:rtl/>
        </w:rPr>
        <w:t>המציע לא היה מעורב בניסיון לגרום למתחרה להגיש הצעה בלתי תחרותית מכל סוג שהוא.</w:t>
      </w:r>
      <w:bookmarkEnd w:id="220"/>
    </w:p>
    <w:p w14:paraId="61B02104" w14:textId="77777777" w:rsidR="00733E96" w:rsidRPr="00BA3488" w:rsidRDefault="008E554C" w:rsidP="00A0392D">
      <w:pPr>
        <w:pStyle w:val="3-"/>
        <w:rPr>
          <w:rtl/>
        </w:rPr>
      </w:pPr>
      <w:bookmarkStart w:id="221" w:name="_Toc53331362"/>
      <w:r w:rsidRPr="002A3E64">
        <w:rPr>
          <w:rtl/>
        </w:rPr>
        <w:t>הצעה זו מוגשת בתום לב.</w:t>
      </w:r>
      <w:bookmarkEnd w:id="221"/>
    </w:p>
    <w:p w14:paraId="3CEF7623" w14:textId="77777777" w:rsidR="00733E96" w:rsidRPr="002A3E64" w:rsidRDefault="008E554C" w:rsidP="0032003C">
      <w:pPr>
        <w:pStyle w:val="2-"/>
        <w:ind w:hanging="592"/>
        <w:rPr>
          <w:rtl/>
        </w:rPr>
      </w:pPr>
      <w:r w:rsidRPr="002A3E64">
        <w:rPr>
          <w:rtl/>
        </w:rPr>
        <w:t>עצמאות המציע</w:t>
      </w:r>
    </w:p>
    <w:p w14:paraId="4993F4D5" w14:textId="77777777" w:rsidR="00502829" w:rsidRDefault="008E554C" w:rsidP="00A0392D">
      <w:pPr>
        <w:pStyle w:val="3-"/>
        <w:rPr>
          <w:rtl/>
        </w:rPr>
      </w:pPr>
      <w:bookmarkStart w:id="222" w:name="_Toc53331363"/>
      <w:r>
        <w:rPr>
          <w:rFonts w:hint="cs"/>
          <w:rtl/>
        </w:rPr>
        <w:t>למיטב ידיעתו של המציע:</w:t>
      </w:r>
    </w:p>
    <w:p w14:paraId="4C245A3B" w14:textId="77777777" w:rsidR="00733E96" w:rsidRPr="00BA3488" w:rsidRDefault="008E554C"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22"/>
    </w:p>
    <w:p w14:paraId="29A674E2" w14:textId="77777777" w:rsidR="00733E96" w:rsidRDefault="008E554C" w:rsidP="00502829">
      <w:pPr>
        <w:pStyle w:val="4-3"/>
        <w:rPr>
          <w:rtl/>
        </w:rPr>
      </w:pPr>
      <w:bookmarkStart w:id="223" w:name="_Toc53331364"/>
      <w:r w:rsidRPr="002A3E64">
        <w:rPr>
          <w:rtl/>
        </w:rPr>
        <w:lastRenderedPageBreak/>
        <w:t xml:space="preserve">גורם אחד אינו מחזיק ב-25% </w:t>
      </w:r>
      <w:r w:rsidR="00C31A54">
        <w:rPr>
          <w:rFonts w:hint="cs"/>
          <w:rtl/>
        </w:rPr>
        <w:t xml:space="preserve">או </w:t>
      </w:r>
      <w:r w:rsidRPr="002A3E64">
        <w:rPr>
          <w:rtl/>
        </w:rPr>
        <w:t>יותר מאמצעי שליטה בו ובמציע נוסף במכרז.</w:t>
      </w:r>
      <w:bookmarkEnd w:id="223"/>
      <w:r w:rsidRPr="002A3E64">
        <w:rPr>
          <w:rtl/>
        </w:rPr>
        <w:t xml:space="preserve"> </w:t>
      </w:r>
    </w:p>
    <w:p w14:paraId="71DEC7B5" w14:textId="77777777" w:rsidR="00502829" w:rsidRPr="00BA3488" w:rsidRDefault="008E554C"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0AA06125" w14:textId="77777777" w:rsidR="00324A19" w:rsidRPr="00BA3488" w:rsidRDefault="008E554C" w:rsidP="00A0392D">
      <w:pPr>
        <w:pStyle w:val="3-"/>
        <w:rPr>
          <w:rtl/>
        </w:rPr>
      </w:pPr>
      <w:bookmarkStart w:id="224" w:name="_Toc53331365"/>
      <w:r w:rsidRPr="002A3E64">
        <w:rPr>
          <w:rtl/>
        </w:rPr>
        <w:t>המציע אינו קבלן משנה של מציע אחר במכרז, בקשר עם ביצוע השירותים במכרז זה.</w:t>
      </w:r>
      <w:bookmarkEnd w:id="224"/>
    </w:p>
    <w:p w14:paraId="45BB7B9E" w14:textId="77777777" w:rsidR="0041697E" w:rsidRPr="00EC0034" w:rsidRDefault="008E554C" w:rsidP="00973BC2">
      <w:pPr>
        <w:pStyle w:val="1fe"/>
        <w:rPr>
          <w:rtl/>
        </w:rPr>
      </w:pPr>
      <w:bookmarkStart w:id="225" w:name="_Toc173823730"/>
      <w:bookmarkStart w:id="226" w:name="_Toc173825538"/>
      <w:bookmarkStart w:id="227" w:name="_Toc213842453"/>
      <w:bookmarkStart w:id="228" w:name="_Toc43400633"/>
      <w:bookmarkStart w:id="229" w:name="_Toc44931944"/>
      <w:bookmarkStart w:id="230" w:name="_Toc44932031"/>
      <w:bookmarkStart w:id="231" w:name="_Toc53331366"/>
      <w:r w:rsidRPr="00EC0034">
        <w:rPr>
          <w:rFonts w:hint="cs"/>
          <w:rtl/>
        </w:rPr>
        <w:t>בקש</w:t>
      </w:r>
      <w:r w:rsidR="0083684B" w:rsidRPr="00EC0034">
        <w:rPr>
          <w:rFonts w:hint="cs"/>
          <w:rtl/>
        </w:rPr>
        <w:t>ות</w:t>
      </w:r>
      <w:bookmarkEnd w:id="225"/>
      <w:bookmarkEnd w:id="226"/>
      <w:bookmarkEnd w:id="227"/>
      <w:r w:rsidRPr="00EC0034">
        <w:rPr>
          <w:rFonts w:hint="cs"/>
          <w:rtl/>
        </w:rPr>
        <w:t xml:space="preserve"> </w:t>
      </w:r>
      <w:bookmarkEnd w:id="228"/>
      <w:bookmarkEnd w:id="229"/>
      <w:bookmarkEnd w:id="230"/>
      <w:bookmarkEnd w:id="231"/>
    </w:p>
    <w:p w14:paraId="4482388F" w14:textId="77777777" w:rsidR="0083684B" w:rsidRDefault="008E554C" w:rsidP="0032003C">
      <w:pPr>
        <w:pStyle w:val="2-"/>
        <w:ind w:hanging="592"/>
        <w:rPr>
          <w:rtl/>
        </w:rPr>
      </w:pPr>
      <w:r>
        <w:rPr>
          <w:rFonts w:hint="cs"/>
          <w:rtl/>
        </w:rPr>
        <w:t>הגשת בקשות במסגרת ההצעה</w:t>
      </w:r>
    </w:p>
    <w:p w14:paraId="52C0AFD2" w14:textId="77777777" w:rsidR="0083684B" w:rsidRDefault="008E554C"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4525FE61" w14:textId="77777777" w:rsidR="0083684B" w:rsidRDefault="008E554C" w:rsidP="00A0392D">
      <w:pPr>
        <w:pStyle w:val="3-"/>
        <w:rPr>
          <w:rtl/>
        </w:rPr>
      </w:pPr>
      <w:r>
        <w:rPr>
          <w:rFonts w:hint="cs"/>
          <w:rtl/>
        </w:rPr>
        <w:t>הבקשות יכללו במסמכי ההצעה וינוסחו בצורה ברורה תוך הפנייה לסעיף אליו מתייחסת הבקשה.</w:t>
      </w:r>
    </w:p>
    <w:p w14:paraId="5D9CA913" w14:textId="77777777" w:rsidR="0083684B" w:rsidRDefault="008E554C"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5E0F35F0" w14:textId="77777777" w:rsidR="00327C31" w:rsidRPr="002A3E64" w:rsidRDefault="008E554C" w:rsidP="0032003C">
      <w:pPr>
        <w:pStyle w:val="2-"/>
        <w:ind w:hanging="592"/>
        <w:rPr>
          <w:rtl/>
        </w:rPr>
      </w:pPr>
      <w:bookmarkStart w:id="232" w:name="_Toc42501739"/>
      <w:bookmarkStart w:id="233" w:name="_Toc42589797"/>
      <w:bookmarkStart w:id="234" w:name="_Toc42589890"/>
      <w:bookmarkStart w:id="235" w:name="_Toc43197227"/>
      <w:bookmarkStart w:id="236" w:name="_Toc44931945"/>
      <w:bookmarkStart w:id="237" w:name="_Toc44932032"/>
      <w:bookmarkStart w:id="238" w:name="_Toc49766707"/>
      <w:bookmarkStart w:id="239" w:name="_Toc49766796"/>
      <w:bookmarkStart w:id="240" w:name="_Toc53330159"/>
      <w:bookmarkEnd w:id="232"/>
      <w:bookmarkEnd w:id="233"/>
      <w:bookmarkEnd w:id="234"/>
      <w:bookmarkEnd w:id="235"/>
      <w:bookmarkEnd w:id="236"/>
      <w:bookmarkEnd w:id="237"/>
      <w:bookmarkEnd w:id="238"/>
      <w:bookmarkEnd w:id="239"/>
      <w:bookmarkEnd w:id="24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8951195" w14:textId="77777777" w:rsidR="00327C31" w:rsidRDefault="008E554C" w:rsidP="00A0392D">
      <w:pPr>
        <w:pStyle w:val="3-"/>
        <w:rPr>
          <w:rtl/>
        </w:rPr>
      </w:pPr>
      <w:bookmarkStart w:id="24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41"/>
    </w:p>
    <w:p w14:paraId="59D028FD" w14:textId="77777777" w:rsidR="00AB763C" w:rsidRPr="00AB763C" w:rsidRDefault="008E554C"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21C16407" w14:textId="77777777" w:rsidR="00AB763C" w:rsidRDefault="008E554C"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13272C86" w14:textId="77777777" w:rsidR="00FE7747" w:rsidRPr="002A3E64" w:rsidRDefault="008E554C" w:rsidP="0032003C">
      <w:pPr>
        <w:pStyle w:val="2-"/>
        <w:ind w:hanging="592"/>
        <w:rPr>
          <w:rtl/>
        </w:rPr>
      </w:pPr>
      <w:r>
        <w:rPr>
          <w:rFonts w:hint="cs"/>
          <w:rtl/>
        </w:rPr>
        <w:lastRenderedPageBreak/>
        <w:t>עידוד משרתי מילואים</w:t>
      </w:r>
    </w:p>
    <w:p w14:paraId="60E3CB32" w14:textId="77777777" w:rsidR="00AB1053" w:rsidRDefault="008E554C"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DF7380D" w14:textId="77777777" w:rsidR="00AB1053" w:rsidRDefault="008E554C"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02DFA01" w14:textId="77777777" w:rsidR="00AB1053" w:rsidRDefault="008E554C"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6EDCC370" w14:textId="77777777" w:rsidR="00AB1053" w:rsidRDefault="008E554C"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642A00B" w14:textId="77777777" w:rsidR="00C4380A" w:rsidRPr="002A3E64" w:rsidRDefault="008E554C" w:rsidP="0032003C">
      <w:pPr>
        <w:pStyle w:val="2-"/>
        <w:ind w:hanging="592"/>
        <w:rPr>
          <w:rtl/>
        </w:rPr>
      </w:pPr>
      <w:r>
        <w:rPr>
          <w:rFonts w:hint="cs"/>
          <w:rtl/>
        </w:rPr>
        <w:t xml:space="preserve">הכרה בנתונים של אישיות משפטית אחרת </w:t>
      </w:r>
    </w:p>
    <w:p w14:paraId="65027F50" w14:textId="77777777" w:rsidR="00BD4E46" w:rsidRPr="000E4EA4" w:rsidRDefault="008E554C"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BDB1E8B" w14:textId="77777777" w:rsidR="00BD4E46" w:rsidRDefault="008E554C"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02F855A" w14:textId="77777777" w:rsidR="00BD4E46" w:rsidRPr="000E4EA4" w:rsidRDefault="008E554C" w:rsidP="00A0392D">
      <w:pPr>
        <w:pStyle w:val="3-"/>
        <w:rPr>
          <w:rtl/>
        </w:rPr>
      </w:pPr>
      <w:r w:rsidRPr="000E4EA4">
        <w:rPr>
          <w:rtl/>
        </w:rPr>
        <w:t>החלטה בדבר הכרה כאמור תהיה בכפוף לשיקול דעת המזמין</w:t>
      </w:r>
      <w:r w:rsidRPr="000E4EA4">
        <w:rPr>
          <w:rFonts w:hint="cs"/>
          <w:rtl/>
        </w:rPr>
        <w:t>.</w:t>
      </w:r>
    </w:p>
    <w:p w14:paraId="0A1B92C8" w14:textId="77777777" w:rsidR="004E394B" w:rsidRDefault="008E554C" w:rsidP="0032003C">
      <w:pPr>
        <w:pStyle w:val="2-"/>
        <w:ind w:hanging="592"/>
        <w:rPr>
          <w:rtl/>
        </w:rPr>
      </w:pPr>
      <w:bookmarkStart w:id="242" w:name="_Toc43400634"/>
      <w:bookmarkStart w:id="243" w:name="_Toc44931946"/>
      <w:bookmarkStart w:id="244" w:name="_Toc44932033"/>
      <w:bookmarkStart w:id="245" w:name="_Toc53331370"/>
      <w:bookmarkEnd w:id="160"/>
      <w:r>
        <w:rPr>
          <w:rFonts w:hint="cs"/>
          <w:rtl/>
        </w:rPr>
        <w:lastRenderedPageBreak/>
        <w:t>בקשה לחיסיון</w:t>
      </w:r>
      <w:bookmarkEnd w:id="242"/>
      <w:bookmarkEnd w:id="243"/>
      <w:bookmarkEnd w:id="244"/>
      <w:bookmarkEnd w:id="245"/>
      <w:r>
        <w:rPr>
          <w:rFonts w:hint="cs"/>
          <w:rtl/>
        </w:rPr>
        <w:t xml:space="preserve"> </w:t>
      </w:r>
    </w:p>
    <w:p w14:paraId="5EDAC843" w14:textId="77777777" w:rsidR="004E394B" w:rsidRPr="000636E1" w:rsidRDefault="008E554C"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813DDF" w14:paraId="597645C0"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A41A8BB" w14:textId="77777777" w:rsidR="004E394B" w:rsidRPr="00FA1D31" w:rsidRDefault="008E554C" w:rsidP="00DE0651">
            <w:pPr>
              <w:rPr>
                <w:rFonts w:eastAsia="Times New Roman"/>
                <w:b/>
                <w:bCs/>
                <w:rtl/>
              </w:rPr>
            </w:pPr>
            <w:bookmarkStart w:id="246" w:name="_Toc43400635"/>
            <w:bookmarkStart w:id="247" w:name="_Toc44931947"/>
            <w:bookmarkStart w:id="248" w:name="_Toc44932034"/>
            <w:r w:rsidRPr="00FA1D31">
              <w:rPr>
                <w:rFonts w:eastAsia="Times New Roman" w:hint="cs"/>
                <w:b/>
                <w:bCs/>
                <w:rtl/>
              </w:rPr>
              <w:t>מספר עמוד/סעיף</w:t>
            </w:r>
            <w:bookmarkEnd w:id="246"/>
            <w:bookmarkEnd w:id="247"/>
            <w:bookmarkEnd w:id="248"/>
          </w:p>
        </w:tc>
        <w:tc>
          <w:tcPr>
            <w:tcW w:w="2832" w:type="dxa"/>
            <w:tcBorders>
              <w:top w:val="single" w:sz="4" w:space="0" w:color="auto"/>
              <w:left w:val="single" w:sz="4" w:space="0" w:color="auto"/>
              <w:bottom w:val="single" w:sz="4" w:space="0" w:color="auto"/>
              <w:right w:val="single" w:sz="4" w:space="0" w:color="auto"/>
            </w:tcBorders>
            <w:vAlign w:val="center"/>
            <w:hideMark/>
          </w:tcPr>
          <w:p w14:paraId="13F2C11D" w14:textId="77777777" w:rsidR="004E394B" w:rsidRPr="00FA1D31" w:rsidRDefault="008E554C" w:rsidP="00DE0651">
            <w:pPr>
              <w:rPr>
                <w:rFonts w:eastAsia="Times New Roman"/>
                <w:b/>
                <w:bCs/>
                <w:rtl/>
              </w:rPr>
            </w:pPr>
            <w:bookmarkStart w:id="249" w:name="_Toc43400636"/>
            <w:bookmarkStart w:id="250" w:name="_Toc44931948"/>
            <w:bookmarkStart w:id="251" w:name="_Toc44932035"/>
            <w:r w:rsidRPr="00FA1D31">
              <w:rPr>
                <w:rFonts w:eastAsia="Times New Roman" w:hint="cs"/>
                <w:b/>
                <w:bCs/>
                <w:rtl/>
              </w:rPr>
              <w:t>נושא הסעיף</w:t>
            </w:r>
            <w:bookmarkEnd w:id="249"/>
            <w:bookmarkEnd w:id="250"/>
            <w:bookmarkEnd w:id="251"/>
          </w:p>
        </w:tc>
        <w:tc>
          <w:tcPr>
            <w:tcW w:w="2841" w:type="dxa"/>
            <w:tcBorders>
              <w:top w:val="single" w:sz="4" w:space="0" w:color="auto"/>
              <w:left w:val="single" w:sz="4" w:space="0" w:color="auto"/>
              <w:bottom w:val="single" w:sz="4" w:space="0" w:color="auto"/>
              <w:right w:val="single" w:sz="4" w:space="0" w:color="auto"/>
            </w:tcBorders>
            <w:vAlign w:val="center"/>
            <w:hideMark/>
          </w:tcPr>
          <w:p w14:paraId="62E72B55" w14:textId="77777777" w:rsidR="004E394B" w:rsidRPr="00FA1D31" w:rsidRDefault="008E554C" w:rsidP="00DE0651">
            <w:pPr>
              <w:rPr>
                <w:rFonts w:eastAsia="Times New Roman"/>
                <w:b/>
                <w:bCs/>
                <w:rtl/>
              </w:rPr>
            </w:pPr>
            <w:bookmarkStart w:id="252" w:name="_Toc43400637"/>
            <w:bookmarkStart w:id="253" w:name="_Toc44931949"/>
            <w:bookmarkStart w:id="254"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252"/>
            <w:bookmarkEnd w:id="253"/>
            <w:bookmarkEnd w:id="254"/>
          </w:p>
        </w:tc>
      </w:tr>
      <w:tr w:rsidR="00813DDF" w14:paraId="16E73AE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95EC9D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347216F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7E7139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813DDF" w14:paraId="4155E5E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FCABE5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5FF4684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E50EB0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813DDF" w14:paraId="48E66A3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760BD4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7549629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B5938D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4A86BA11" w14:textId="77777777" w:rsidR="004E394B" w:rsidRDefault="008E554C" w:rsidP="00790F64">
      <w:pPr>
        <w:rPr>
          <w:rFonts w:ascii="FrankRuehl" w:cs="FrankRuehl"/>
          <w:rtl/>
        </w:rPr>
      </w:pPr>
      <w:r w:rsidRPr="00FA1D31">
        <w:rPr>
          <w:rFonts w:hAnsi="Calibri" w:cs="FrankRuehl" w:hint="cs"/>
        </w:rPr>
        <w:t xml:space="preserve"> </w:t>
      </w:r>
    </w:p>
    <w:p w14:paraId="2D9D0D72" w14:textId="77777777" w:rsidR="004E394B" w:rsidRDefault="004E394B" w:rsidP="00790F64">
      <w:pPr>
        <w:rPr>
          <w:b/>
          <w:bCs/>
          <w:caps/>
          <w:kern w:val="40"/>
          <w:sz w:val="40"/>
          <w:szCs w:val="40"/>
          <w:rtl/>
        </w:rPr>
      </w:pPr>
    </w:p>
    <w:p w14:paraId="7D199E22" w14:textId="77777777" w:rsidR="008D192B" w:rsidRDefault="008D192B" w:rsidP="00790F64">
      <w:pPr>
        <w:rPr>
          <w:b/>
          <w:bCs/>
          <w:caps/>
          <w:kern w:val="40"/>
          <w:sz w:val="40"/>
          <w:szCs w:val="40"/>
          <w:rtl/>
        </w:rPr>
      </w:pPr>
    </w:p>
    <w:p w14:paraId="5AD488BE" w14:textId="77777777" w:rsidR="004E394B" w:rsidRPr="000636E1" w:rsidRDefault="008E554C"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268ECDBF" w14:textId="77777777" w:rsidR="00324B05" w:rsidRPr="004765F5" w:rsidRDefault="008E554C"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F77E15E" w14:textId="77777777" w:rsidR="00C7237A" w:rsidRDefault="008E554C" w:rsidP="0033085C">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50DA9D7" w14:textId="77777777" w:rsidR="00324B05" w:rsidRPr="004765F5" w:rsidRDefault="008E554C" w:rsidP="0033085C">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8397D04" w14:textId="77777777" w:rsidR="00324B05" w:rsidRPr="004765F5" w:rsidRDefault="008E554C" w:rsidP="0033085C">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07DC91D" w14:textId="77777777" w:rsidR="00324B05" w:rsidRDefault="00324B05" w:rsidP="00324B05">
      <w:pPr>
        <w:spacing w:line="360" w:lineRule="auto"/>
        <w:ind w:left="33"/>
        <w:rPr>
          <w:rtl/>
        </w:rPr>
      </w:pPr>
    </w:p>
    <w:p w14:paraId="44991C07" w14:textId="77777777" w:rsidR="00324B05" w:rsidRPr="00853370" w:rsidRDefault="00324B05" w:rsidP="00324B05">
      <w:pPr>
        <w:spacing w:line="360" w:lineRule="auto"/>
        <w:ind w:left="33"/>
        <w:rPr>
          <w:rtl/>
        </w:rPr>
      </w:pPr>
    </w:p>
    <w:p w14:paraId="40D4FEC0" w14:textId="77777777" w:rsidR="00324B05" w:rsidRPr="00780937" w:rsidRDefault="008E554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63DED28" w14:textId="77777777" w:rsidR="00324B05" w:rsidRPr="00780937" w:rsidRDefault="008E554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0BFF677" w14:textId="77777777" w:rsidR="00324B05" w:rsidRPr="00780937" w:rsidRDefault="00324B05" w:rsidP="004765F5">
      <w:pPr>
        <w:pStyle w:val="1fc"/>
        <w:rPr>
          <w:rtl/>
        </w:rPr>
      </w:pPr>
    </w:p>
    <w:p w14:paraId="6F5F1263" w14:textId="77777777" w:rsidR="00324B05" w:rsidRPr="00780937" w:rsidRDefault="008E554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D515408" w14:textId="77777777" w:rsidR="00324B05" w:rsidRPr="00780937" w:rsidRDefault="008E554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24117852" w14:textId="77777777" w:rsidR="00324B05" w:rsidRPr="00780937" w:rsidRDefault="00324B05" w:rsidP="004765F5">
      <w:pPr>
        <w:pStyle w:val="1fc"/>
        <w:rPr>
          <w:rtl/>
        </w:rPr>
      </w:pPr>
    </w:p>
    <w:p w14:paraId="4D41AB38" w14:textId="77777777" w:rsidR="00324B05" w:rsidRPr="00780937" w:rsidRDefault="008E554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B525D7B" w14:textId="77777777" w:rsidR="00324B05" w:rsidRPr="00780937" w:rsidRDefault="008E554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1D9253A" w14:textId="77777777" w:rsidR="00324B05" w:rsidRDefault="00324B05" w:rsidP="004765F5">
      <w:pPr>
        <w:pStyle w:val="1fc"/>
        <w:rPr>
          <w:bCs/>
          <w:u w:val="single"/>
          <w:rtl/>
        </w:rPr>
      </w:pPr>
    </w:p>
    <w:p w14:paraId="1276117E"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5689C612" w14:textId="77777777" w:rsidR="004E394B" w:rsidRDefault="008E554C" w:rsidP="00973BC2">
      <w:pPr>
        <w:pStyle w:val="1fe"/>
        <w:rPr>
          <w:rtl/>
        </w:rPr>
      </w:pPr>
      <w:bookmarkStart w:id="255" w:name="_Toc213842454"/>
      <w:bookmarkStart w:id="256" w:name="_Toc32477911"/>
      <w:bookmarkStart w:id="257" w:name="_Toc43400638"/>
      <w:bookmarkStart w:id="258" w:name="_Toc44931950"/>
      <w:bookmarkStart w:id="259" w:name="_Toc44932037"/>
      <w:bookmarkStart w:id="260" w:name="_Toc53331371"/>
      <w:bookmarkStart w:id="261" w:name="_Toc173823731"/>
      <w:bookmarkStart w:id="262" w:name="_Toc173825539"/>
      <w:r w:rsidRPr="00EC0034">
        <w:rPr>
          <w:rFonts w:hint="cs"/>
          <w:rtl/>
        </w:rPr>
        <w:lastRenderedPageBreak/>
        <w:t>רשימת נספחים</w:t>
      </w:r>
      <w:bookmarkEnd w:id="255"/>
      <w:r w:rsidRPr="00EC0034">
        <w:rPr>
          <w:rFonts w:hint="cs"/>
          <w:rtl/>
        </w:rPr>
        <w:t xml:space="preserve"> </w:t>
      </w:r>
      <w:bookmarkEnd w:id="256"/>
      <w:bookmarkEnd w:id="257"/>
      <w:bookmarkEnd w:id="258"/>
      <w:bookmarkEnd w:id="259"/>
      <w:bookmarkEnd w:id="260"/>
      <w:bookmarkEnd w:id="261"/>
      <w:bookmarkEnd w:id="262"/>
    </w:p>
    <w:p w14:paraId="7E807C53" w14:textId="77777777" w:rsidR="005C22EB" w:rsidRDefault="005C22EB" w:rsidP="005C22E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364"/>
        <w:gridCol w:w="1389"/>
      </w:tblGrid>
      <w:tr w:rsidR="00813DDF" w14:paraId="596B1E7B" w14:textId="77777777" w:rsidTr="0032003C">
        <w:trPr>
          <w:trHeight w:val="864"/>
        </w:trPr>
        <w:tc>
          <w:tcPr>
            <w:tcW w:w="6703" w:type="dxa"/>
            <w:shd w:val="clear" w:color="auto" w:fill="D3D3D3"/>
            <w:tcMar>
              <w:top w:w="100" w:type="dxa"/>
              <w:bottom w:w="100" w:type="dxa"/>
              <w:right w:w="100" w:type="dxa"/>
            </w:tcMar>
            <w:vAlign w:val="center"/>
          </w:tcPr>
          <w:p w14:paraId="222E698D" w14:textId="77777777" w:rsidR="00813DDF" w:rsidRDefault="008E554C">
            <w:pPr>
              <w:rPr>
                <w:rtl/>
              </w:rPr>
            </w:pPr>
            <w:r>
              <w:rPr>
                <w:rFonts w:eastAsia="David"/>
                <w:b/>
                <w:bCs/>
                <w:rtl/>
              </w:rPr>
              <w:t>תיאור נספח</w:t>
            </w:r>
          </w:p>
        </w:tc>
        <w:tc>
          <w:tcPr>
            <w:tcW w:w="2364" w:type="dxa"/>
            <w:shd w:val="clear" w:color="auto" w:fill="D3D3D3"/>
            <w:tcMar>
              <w:top w:w="100" w:type="dxa"/>
              <w:bottom w:w="100" w:type="dxa"/>
              <w:right w:w="100" w:type="dxa"/>
            </w:tcMar>
            <w:vAlign w:val="center"/>
          </w:tcPr>
          <w:p w14:paraId="69940130" w14:textId="77777777" w:rsidR="00813DDF" w:rsidRDefault="008E554C">
            <w:pPr>
              <w:rPr>
                <w:rtl/>
              </w:rPr>
            </w:pPr>
            <w:r>
              <w:rPr>
                <w:rFonts w:eastAsia="David"/>
                <w:b/>
                <w:bCs/>
                <w:rtl/>
              </w:rPr>
              <w:t>שם נספח</w:t>
            </w:r>
          </w:p>
        </w:tc>
        <w:tc>
          <w:tcPr>
            <w:tcW w:w="1389" w:type="dxa"/>
            <w:shd w:val="clear" w:color="auto" w:fill="D3D3D3"/>
            <w:tcMar>
              <w:top w:w="100" w:type="dxa"/>
              <w:bottom w:w="100" w:type="dxa"/>
              <w:right w:w="100" w:type="dxa"/>
            </w:tcMar>
            <w:vAlign w:val="center"/>
          </w:tcPr>
          <w:p w14:paraId="6DFE8CC4" w14:textId="77777777" w:rsidR="00813DDF" w:rsidRDefault="008E554C">
            <w:pPr>
              <w:rPr>
                <w:rtl/>
              </w:rPr>
            </w:pPr>
            <w:r>
              <w:rPr>
                <w:rFonts w:eastAsia="David"/>
                <w:b/>
                <w:bCs/>
                <w:rtl/>
              </w:rPr>
              <w:t>מס' נספח</w:t>
            </w:r>
          </w:p>
        </w:tc>
      </w:tr>
      <w:tr w:rsidR="00813DDF" w14:paraId="2B8E3A60" w14:textId="77777777" w:rsidTr="0032003C">
        <w:tc>
          <w:tcPr>
            <w:tcW w:w="6703" w:type="dxa"/>
            <w:tcMar>
              <w:top w:w="100" w:type="dxa"/>
              <w:bottom w:w="100" w:type="dxa"/>
              <w:right w:w="100" w:type="dxa"/>
            </w:tcMar>
            <w:vAlign w:val="center"/>
          </w:tcPr>
          <w:p w14:paraId="7D7D4872" w14:textId="77777777" w:rsidR="00813DDF" w:rsidRDefault="008E554C">
            <w:pPr>
              <w:spacing w:line="360" w:lineRule="auto"/>
              <w:rPr>
                <w:rtl/>
              </w:rPr>
            </w:pPr>
            <w:r>
              <w:rPr>
                <w:rFonts w:eastAsia="David"/>
                <w:rtl/>
              </w:rPr>
              <w:t>טופס הצעת מחיר מלא בהתאם להוראות המופיעות בנספח.</w:t>
            </w:r>
          </w:p>
        </w:tc>
        <w:tc>
          <w:tcPr>
            <w:tcW w:w="2364" w:type="dxa"/>
            <w:tcMar>
              <w:top w:w="100" w:type="dxa"/>
              <w:bottom w:w="100" w:type="dxa"/>
              <w:right w:w="100" w:type="dxa"/>
            </w:tcMar>
            <w:vAlign w:val="center"/>
          </w:tcPr>
          <w:p w14:paraId="4A512F9B" w14:textId="77777777" w:rsidR="00813DDF" w:rsidRDefault="008E554C">
            <w:pPr>
              <w:spacing w:line="360" w:lineRule="auto"/>
              <w:rPr>
                <w:rtl/>
              </w:rPr>
            </w:pPr>
            <w:r>
              <w:rPr>
                <w:rFonts w:eastAsia="David"/>
                <w:b/>
                <w:bCs/>
                <w:rtl/>
              </w:rPr>
              <w:t>הצעת מחיר</w:t>
            </w:r>
          </w:p>
        </w:tc>
        <w:tc>
          <w:tcPr>
            <w:tcW w:w="1389" w:type="dxa"/>
            <w:tcMar>
              <w:top w:w="100" w:type="dxa"/>
              <w:bottom w:w="100" w:type="dxa"/>
              <w:right w:w="100" w:type="dxa"/>
            </w:tcMar>
            <w:vAlign w:val="center"/>
          </w:tcPr>
          <w:p w14:paraId="279C2042" w14:textId="77777777" w:rsidR="00813DDF" w:rsidRDefault="008E554C">
            <w:pPr>
              <w:rPr>
                <w:rtl/>
              </w:rPr>
            </w:pPr>
            <w:r>
              <w:rPr>
                <w:rFonts w:eastAsia="David"/>
                <w:b/>
                <w:bCs/>
                <w:rtl/>
              </w:rPr>
              <w:t>נספח 1</w:t>
            </w:r>
          </w:p>
        </w:tc>
      </w:tr>
      <w:tr w:rsidR="00813DDF" w14:paraId="72C00FDD" w14:textId="77777777" w:rsidTr="0032003C">
        <w:tc>
          <w:tcPr>
            <w:tcW w:w="6703" w:type="dxa"/>
            <w:tcMar>
              <w:top w:w="100" w:type="dxa"/>
              <w:bottom w:w="100" w:type="dxa"/>
              <w:right w:w="100" w:type="dxa"/>
            </w:tcMar>
            <w:vAlign w:val="center"/>
          </w:tcPr>
          <w:p w14:paraId="0A6249C6" w14:textId="46A45E49" w:rsidR="00813DDF" w:rsidRDefault="008E554C">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6" w:history="1">
              <w:r>
                <w:rPr>
                  <w:rStyle w:val="Hyperlink"/>
                  <w:rFonts w:eastAsia="David"/>
                </w:rPr>
                <w:t>https://www.misim.gov.il/gmishurim/frmInputMekabel.aspx?cur=0</w:t>
              </w:r>
            </w:hyperlink>
          </w:p>
        </w:tc>
        <w:tc>
          <w:tcPr>
            <w:tcW w:w="2364" w:type="dxa"/>
            <w:tcMar>
              <w:top w:w="100" w:type="dxa"/>
              <w:bottom w:w="100" w:type="dxa"/>
              <w:right w:w="100" w:type="dxa"/>
            </w:tcMar>
            <w:vAlign w:val="center"/>
          </w:tcPr>
          <w:p w14:paraId="77B4DCAF" w14:textId="77777777" w:rsidR="00813DDF" w:rsidRDefault="008E554C">
            <w:pPr>
              <w:spacing w:line="360" w:lineRule="auto"/>
              <w:rPr>
                <w:rtl/>
              </w:rPr>
            </w:pPr>
            <w:r>
              <w:rPr>
                <w:rFonts w:eastAsia="David"/>
                <w:b/>
                <w:bCs/>
                <w:rtl/>
              </w:rPr>
              <w:t>אישור פקיד מורשה</w:t>
            </w:r>
          </w:p>
        </w:tc>
        <w:tc>
          <w:tcPr>
            <w:tcW w:w="1389" w:type="dxa"/>
            <w:tcMar>
              <w:top w:w="100" w:type="dxa"/>
              <w:bottom w:w="100" w:type="dxa"/>
              <w:right w:w="100" w:type="dxa"/>
            </w:tcMar>
            <w:vAlign w:val="center"/>
          </w:tcPr>
          <w:p w14:paraId="708328C5" w14:textId="77777777" w:rsidR="00813DDF" w:rsidRDefault="008E554C">
            <w:pPr>
              <w:rPr>
                <w:rtl/>
              </w:rPr>
            </w:pPr>
            <w:r>
              <w:rPr>
                <w:rFonts w:eastAsia="David"/>
                <w:b/>
                <w:bCs/>
                <w:rtl/>
              </w:rPr>
              <w:t>נספח 2</w:t>
            </w:r>
          </w:p>
        </w:tc>
      </w:tr>
      <w:tr w:rsidR="00813DDF" w14:paraId="52F417F4" w14:textId="77777777" w:rsidTr="0032003C">
        <w:tc>
          <w:tcPr>
            <w:tcW w:w="6703" w:type="dxa"/>
            <w:tcMar>
              <w:top w:w="100" w:type="dxa"/>
              <w:bottom w:w="100" w:type="dxa"/>
              <w:right w:w="100" w:type="dxa"/>
            </w:tcMar>
            <w:vAlign w:val="center"/>
          </w:tcPr>
          <w:p w14:paraId="4D2D8CB1" w14:textId="0B300DE4" w:rsidR="00813DDF" w:rsidRDefault="008E554C">
            <w:pPr>
              <w:spacing w:line="360" w:lineRule="auto"/>
              <w:rPr>
                <w:rtl/>
              </w:rPr>
            </w:pPr>
            <w:r>
              <w:rPr>
                <w:rFonts w:eastAsia="David"/>
                <w:rtl/>
              </w:rPr>
              <w:t>על המציע לצרף תצהיר עו"ד בהתאם למפורט בנספח.</w:t>
            </w:r>
          </w:p>
        </w:tc>
        <w:tc>
          <w:tcPr>
            <w:tcW w:w="2364" w:type="dxa"/>
            <w:tcMar>
              <w:top w:w="100" w:type="dxa"/>
              <w:bottom w:w="100" w:type="dxa"/>
              <w:right w:w="100" w:type="dxa"/>
            </w:tcMar>
            <w:vAlign w:val="center"/>
          </w:tcPr>
          <w:p w14:paraId="677B426F" w14:textId="77777777" w:rsidR="00813DDF" w:rsidRDefault="008E554C">
            <w:pPr>
              <w:spacing w:line="360" w:lineRule="auto"/>
              <w:rPr>
                <w:rtl/>
              </w:rPr>
            </w:pPr>
            <w:r>
              <w:rPr>
                <w:rFonts w:eastAsia="David"/>
                <w:b/>
                <w:bCs/>
                <w:rtl/>
              </w:rPr>
              <w:t>תצהיר עו"ד בדבר היעדר הרשעות לפי חוק עסקאות גופים ציבוריים</w:t>
            </w:r>
          </w:p>
        </w:tc>
        <w:tc>
          <w:tcPr>
            <w:tcW w:w="1389" w:type="dxa"/>
            <w:tcMar>
              <w:top w:w="100" w:type="dxa"/>
              <w:bottom w:w="100" w:type="dxa"/>
              <w:right w:w="100" w:type="dxa"/>
            </w:tcMar>
            <w:vAlign w:val="center"/>
          </w:tcPr>
          <w:p w14:paraId="7EB077E2" w14:textId="77777777" w:rsidR="00813DDF" w:rsidRDefault="008E554C">
            <w:pPr>
              <w:rPr>
                <w:rtl/>
              </w:rPr>
            </w:pPr>
            <w:r>
              <w:rPr>
                <w:rFonts w:eastAsia="David"/>
                <w:b/>
                <w:bCs/>
                <w:rtl/>
              </w:rPr>
              <w:t>נספח 3</w:t>
            </w:r>
          </w:p>
        </w:tc>
      </w:tr>
      <w:tr w:rsidR="00457AFE" w14:paraId="7E027C31" w14:textId="77777777" w:rsidTr="0032003C">
        <w:tc>
          <w:tcPr>
            <w:tcW w:w="6703" w:type="dxa"/>
            <w:tcMar>
              <w:top w:w="100" w:type="dxa"/>
              <w:bottom w:w="100" w:type="dxa"/>
              <w:right w:w="100" w:type="dxa"/>
            </w:tcMar>
            <w:vAlign w:val="center"/>
          </w:tcPr>
          <w:p w14:paraId="7C286991" w14:textId="77777777" w:rsidR="00457AFE" w:rsidRDefault="00457AFE" w:rsidP="00457AFE">
            <w:pPr>
              <w:spacing w:line="360" w:lineRule="auto"/>
              <w:rPr>
                <w:rFonts w:eastAsia="David"/>
                <w:rtl/>
              </w:rPr>
            </w:pPr>
            <w:r>
              <w:rPr>
                <w:rFonts w:eastAsia="David"/>
                <w:rtl/>
              </w:rPr>
              <w:t xml:space="preserve">על המציע לצרף </w:t>
            </w:r>
            <w:r>
              <w:rPr>
                <w:rFonts w:eastAsia="David" w:hint="cs"/>
                <w:rtl/>
              </w:rPr>
              <w:t>הצהרה</w:t>
            </w:r>
            <w:r>
              <w:rPr>
                <w:rFonts w:eastAsia="David"/>
                <w:rtl/>
              </w:rPr>
              <w:t xml:space="preserve"> בהתאם למפורט בנספח.</w:t>
            </w:r>
          </w:p>
          <w:p w14:paraId="2BB5247A" w14:textId="56BED2EC" w:rsidR="00C17E56" w:rsidRDefault="00C17E56" w:rsidP="00457AFE">
            <w:pPr>
              <w:spacing w:line="360" w:lineRule="auto"/>
              <w:rPr>
                <w:rFonts w:eastAsia="David"/>
                <w:rtl/>
              </w:rPr>
            </w:pPr>
            <w:r>
              <w:rPr>
                <w:rFonts w:eastAsia="David" w:hint="cs"/>
                <w:rtl/>
              </w:rPr>
              <w:t>(רלוונטי לאשכול א' בלבד)</w:t>
            </w:r>
          </w:p>
        </w:tc>
        <w:tc>
          <w:tcPr>
            <w:tcW w:w="2364" w:type="dxa"/>
            <w:tcMar>
              <w:top w:w="100" w:type="dxa"/>
              <w:bottom w:w="100" w:type="dxa"/>
              <w:right w:w="100" w:type="dxa"/>
            </w:tcMar>
            <w:vAlign w:val="center"/>
          </w:tcPr>
          <w:p w14:paraId="5F452440" w14:textId="139FF074" w:rsidR="00457AFE" w:rsidRDefault="00457AFE" w:rsidP="00457AFE">
            <w:pPr>
              <w:spacing w:line="360" w:lineRule="auto"/>
              <w:rPr>
                <w:rFonts w:eastAsia="David"/>
                <w:b/>
                <w:bCs/>
                <w:rtl/>
              </w:rPr>
            </w:pPr>
            <w:r w:rsidRPr="005731D5">
              <w:rPr>
                <w:rFonts w:eastAsia="David"/>
                <w:b/>
                <w:bCs/>
                <w:rtl/>
              </w:rPr>
              <w:t>הצהרת זכויות שימוש באמצעי תקשורת</w:t>
            </w:r>
          </w:p>
        </w:tc>
        <w:tc>
          <w:tcPr>
            <w:tcW w:w="1389" w:type="dxa"/>
            <w:tcMar>
              <w:top w:w="100" w:type="dxa"/>
              <w:bottom w:w="100" w:type="dxa"/>
              <w:right w:w="100" w:type="dxa"/>
            </w:tcMar>
            <w:vAlign w:val="center"/>
          </w:tcPr>
          <w:p w14:paraId="7A8C9379" w14:textId="0ED1FF55" w:rsidR="00457AFE" w:rsidRDefault="00457AFE" w:rsidP="00457AFE">
            <w:pPr>
              <w:rPr>
                <w:rFonts w:eastAsia="David"/>
                <w:b/>
                <w:bCs/>
                <w:rtl/>
              </w:rPr>
            </w:pPr>
            <w:r>
              <w:rPr>
                <w:rFonts w:eastAsia="David" w:hint="cs"/>
                <w:b/>
                <w:bCs/>
                <w:rtl/>
              </w:rPr>
              <w:t>נספח 4</w:t>
            </w:r>
          </w:p>
        </w:tc>
      </w:tr>
    </w:tbl>
    <w:p w14:paraId="7947D968" w14:textId="77777777" w:rsidR="00813DDF" w:rsidRDefault="00813DDF" w:rsidP="005C22EB"/>
    <w:p w14:paraId="546C6EF4" w14:textId="77777777" w:rsidR="00813DDF" w:rsidRDefault="008E554C" w:rsidP="005C22EB">
      <w:r>
        <w:t xml:space="preserve"> </w:t>
      </w:r>
    </w:p>
    <w:p w14:paraId="5EE9705D" w14:textId="77777777" w:rsidR="005C22EB" w:rsidRDefault="005C22EB" w:rsidP="005C22EB"/>
    <w:p w14:paraId="3C8884F0" w14:textId="77777777" w:rsidR="005C22EB" w:rsidRPr="0030142D" w:rsidRDefault="005C22EB" w:rsidP="0030142D">
      <w:pPr>
        <w:rPr>
          <w:rtl/>
        </w:rPr>
      </w:pPr>
    </w:p>
    <w:p w14:paraId="5C60CD44"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263" w:name="_Toc504992922"/>
      <w:bookmarkStart w:id="264" w:name="_Toc401778846"/>
    </w:p>
    <w:p w14:paraId="08AFA0FE" w14:textId="77777777" w:rsidR="00992E15" w:rsidRPr="00E0309B" w:rsidRDefault="008E554C" w:rsidP="00602672">
      <w:pPr>
        <w:pStyle w:val="afffffffb"/>
        <w:rPr>
          <w:rtl/>
        </w:rPr>
      </w:pPr>
      <w:bookmarkStart w:id="265" w:name="_Toc44931951"/>
      <w:bookmarkStart w:id="266" w:name="_Toc44932038"/>
      <w:bookmarkStart w:id="267" w:name="_Toc5333137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263"/>
      <w:bookmarkEnd w:id="265"/>
      <w:bookmarkEnd w:id="266"/>
      <w:bookmarkEnd w:id="267"/>
      <w:r w:rsidR="00114AFF" w:rsidRPr="00CF1B71">
        <w:rPr>
          <w:rFonts w:hint="eastAsia"/>
          <w:rtl/>
        </w:rPr>
        <w:t>למכרז</w:t>
      </w:r>
      <w:r w:rsidR="00114AFF" w:rsidRPr="00CF1B71">
        <w:rPr>
          <w:rtl/>
        </w:rPr>
        <w:t xml:space="preserve"> 48/2025</w:t>
      </w:r>
      <w:r w:rsidR="00A51897">
        <w:rPr>
          <w:rFonts w:hint="cs"/>
          <w:rtl/>
        </w:rPr>
        <w:t xml:space="preserve"> </w:t>
      </w:r>
      <w:r w:rsidR="00114AFF" w:rsidRPr="00CF1B71">
        <w:rPr>
          <w:rtl/>
        </w:rPr>
        <w:t>-</w:t>
      </w:r>
      <w:r w:rsidR="00A51897">
        <w:rPr>
          <w:rFonts w:hint="cs"/>
          <w:rtl/>
        </w:rPr>
        <w:t xml:space="preserve"> </w:t>
      </w:r>
      <w:r w:rsidR="00114AFF" w:rsidRPr="00CF1B71">
        <w:rPr>
          <w:rtl/>
        </w:rPr>
        <w:t>ניטור ומחקר מידע תקשורתי</w:t>
      </w:r>
    </w:p>
    <w:p w14:paraId="54BFEA58" w14:textId="77777777" w:rsidR="00992E15" w:rsidRPr="00324B05" w:rsidRDefault="00992E15" w:rsidP="00992E15">
      <w:pPr>
        <w:spacing w:line="360" w:lineRule="auto"/>
        <w:ind w:left="501"/>
        <w:contextualSpacing/>
        <w:jc w:val="both"/>
        <w:rPr>
          <w:kern w:val="28"/>
          <w:sz w:val="20"/>
          <w:szCs w:val="20"/>
          <w:rtl/>
        </w:rPr>
      </w:pPr>
    </w:p>
    <w:p w14:paraId="618E030A" w14:textId="77777777" w:rsidR="00992E15" w:rsidRPr="00E0309B" w:rsidRDefault="008E554C" w:rsidP="00992E15">
      <w:pPr>
        <w:jc w:val="center"/>
        <w:rPr>
          <w:rtl/>
        </w:rPr>
      </w:pPr>
      <w:r>
        <w:rPr>
          <w:rFonts w:hint="cs"/>
          <w:b/>
          <w:bCs/>
          <w:kern w:val="28"/>
          <w:sz w:val="28"/>
          <w:szCs w:val="28"/>
          <w:rtl/>
        </w:rPr>
        <w:t>טופס זה יוגש בנפרד מחוברת ההצעה</w:t>
      </w:r>
    </w:p>
    <w:p w14:paraId="20178501" w14:textId="77777777" w:rsidR="00533E2E" w:rsidRPr="00E0309B" w:rsidRDefault="00533E2E" w:rsidP="00992E15">
      <w:pPr>
        <w:jc w:val="center"/>
        <w:rPr>
          <w:rtl/>
        </w:rPr>
      </w:pPr>
    </w:p>
    <w:p w14:paraId="41564032" w14:textId="77777777" w:rsidR="00813DDF" w:rsidRDefault="008E554C">
      <w:pPr>
        <w:spacing w:after="240" w:line="360" w:lineRule="auto"/>
        <w:jc w:val="both"/>
        <w:rPr>
          <w:rFonts w:eastAsia="David"/>
          <w:rtl/>
        </w:rPr>
      </w:pPr>
      <w:r>
        <w:rPr>
          <w:rFonts w:eastAsia="David"/>
          <w:b/>
          <w:bCs/>
          <w:u w:val="single"/>
          <w:rtl/>
        </w:rPr>
        <w:t>כללי</w:t>
      </w:r>
    </w:p>
    <w:p w14:paraId="24E986EC" w14:textId="77777777" w:rsidR="00813DDF" w:rsidRDefault="008E554C" w:rsidP="00C851C7">
      <w:pPr>
        <w:numPr>
          <w:ilvl w:val="0"/>
          <w:numId w:val="74"/>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2DE9CD86" w14:textId="77777777" w:rsidR="00813DDF" w:rsidRDefault="008E554C" w:rsidP="00C851C7">
      <w:pPr>
        <w:numPr>
          <w:ilvl w:val="0"/>
          <w:numId w:val="74"/>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D7E5396" w14:textId="77777777" w:rsidR="00813DDF" w:rsidRDefault="008E554C">
      <w:pPr>
        <w:spacing w:before="240" w:after="240" w:line="360" w:lineRule="auto"/>
        <w:jc w:val="both"/>
        <w:rPr>
          <w:rFonts w:eastAsia="David"/>
          <w:rtl/>
        </w:rPr>
      </w:pPr>
      <w:r>
        <w:rPr>
          <w:rFonts w:eastAsia="David"/>
          <w:b/>
          <w:bCs/>
          <w:u w:val="single"/>
          <w:rtl/>
        </w:rPr>
        <w:t>הצעת המחיר</w:t>
      </w:r>
    </w:p>
    <w:p w14:paraId="72598D63" w14:textId="77777777" w:rsidR="00813DDF" w:rsidRDefault="008E554C" w:rsidP="00C851C7">
      <w:pPr>
        <w:numPr>
          <w:ilvl w:val="0"/>
          <w:numId w:val="75"/>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7091FE61" w14:textId="77777777" w:rsidR="00813DDF" w:rsidRDefault="008E554C" w:rsidP="00C851C7">
      <w:pPr>
        <w:numPr>
          <w:ilvl w:val="0"/>
          <w:numId w:val="75"/>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BD8D357" w14:textId="77777777" w:rsidR="003E60F9" w:rsidRPr="00B21111" w:rsidRDefault="008E554C" w:rsidP="00C851C7">
      <w:pPr>
        <w:numPr>
          <w:ilvl w:val="0"/>
          <w:numId w:val="75"/>
        </w:numPr>
        <w:spacing w:after="240" w:line="360" w:lineRule="auto"/>
        <w:ind w:hanging="282"/>
        <w:jc w:val="both"/>
        <w:rPr>
          <w:rFonts w:eastAsia="David"/>
        </w:rPr>
      </w:pPr>
      <w:r>
        <w:rPr>
          <w:rFonts w:eastAsia="David"/>
          <w:rtl/>
        </w:rPr>
        <w:t>יש למלא רק את העמודה המסומנת "למילוי על ידי המציע".</w:t>
      </w:r>
    </w:p>
    <w:p w14:paraId="38306D13" w14:textId="77777777" w:rsidR="0097008B" w:rsidRPr="005A403B" w:rsidRDefault="0097008B" w:rsidP="00E0309B"/>
    <w:p w14:paraId="34D53BC8" w14:textId="77777777" w:rsidR="00813DDF" w:rsidRDefault="008E554C">
      <w:pPr>
        <w:spacing w:after="240"/>
        <w:jc w:val="both"/>
        <w:rPr>
          <w:rFonts w:eastAsia="David"/>
          <w:b/>
          <w:bCs/>
          <w:rtl/>
        </w:rPr>
      </w:pPr>
      <w:r>
        <w:rPr>
          <w:rFonts w:eastAsia="David"/>
          <w:b/>
          <w:bCs/>
          <w:rtl/>
        </w:rPr>
        <w:t>טבלת מחירים 1 - הצעה כספית - אשכול א'</w:t>
      </w: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409"/>
        <w:gridCol w:w="667"/>
        <w:gridCol w:w="5574"/>
        <w:gridCol w:w="567"/>
      </w:tblGrid>
      <w:tr w:rsidR="00A51897" w14:paraId="6680F0D4" w14:textId="77777777" w:rsidTr="00A51897">
        <w:tc>
          <w:tcPr>
            <w:tcW w:w="0" w:type="auto"/>
            <w:shd w:val="clear" w:color="auto" w:fill="E2EFD9" w:themeFill="accent6" w:themeFillTint="33"/>
            <w:tcMar>
              <w:top w:w="100" w:type="dxa"/>
              <w:bottom w:w="100" w:type="dxa"/>
              <w:right w:w="100" w:type="dxa"/>
            </w:tcMar>
            <w:vAlign w:val="center"/>
          </w:tcPr>
          <w:p w14:paraId="7363453D" w14:textId="77777777" w:rsidR="00A51897" w:rsidRPr="00A51897" w:rsidRDefault="00A51897" w:rsidP="00E0309B">
            <w:pPr>
              <w:jc w:val="center"/>
              <w:rPr>
                <w:rtl/>
              </w:rPr>
            </w:pPr>
            <w:r w:rsidRPr="00A51897">
              <w:rPr>
                <w:rFonts w:eastAsia="David"/>
                <w:b/>
                <w:bCs/>
                <w:rtl/>
              </w:rPr>
              <w:t xml:space="preserve">הצעת המחיר - למילוי ע"י המציע (כולל מע"מ) </w:t>
            </w:r>
          </w:p>
        </w:tc>
        <w:tc>
          <w:tcPr>
            <w:tcW w:w="0" w:type="auto"/>
            <w:shd w:val="clear" w:color="auto" w:fill="E2EFD9" w:themeFill="accent6" w:themeFillTint="33"/>
            <w:tcMar>
              <w:top w:w="100" w:type="dxa"/>
              <w:bottom w:w="100" w:type="dxa"/>
              <w:right w:w="100" w:type="dxa"/>
            </w:tcMar>
            <w:vAlign w:val="center"/>
          </w:tcPr>
          <w:p w14:paraId="42643058" w14:textId="77777777" w:rsidR="00A51897" w:rsidRPr="00A51897" w:rsidRDefault="00A51897" w:rsidP="00E0309B">
            <w:pPr>
              <w:jc w:val="center"/>
              <w:rPr>
                <w:rtl/>
              </w:rPr>
            </w:pPr>
            <w:r w:rsidRPr="00A51897">
              <w:rPr>
                <w:rFonts w:eastAsia="David"/>
                <w:b/>
                <w:bCs/>
                <w:rtl/>
              </w:rPr>
              <w:t xml:space="preserve">כמות </w:t>
            </w:r>
          </w:p>
        </w:tc>
        <w:tc>
          <w:tcPr>
            <w:tcW w:w="3392" w:type="pct"/>
            <w:shd w:val="clear" w:color="auto" w:fill="E2EFD9" w:themeFill="accent6" w:themeFillTint="33"/>
            <w:tcMar>
              <w:top w:w="100" w:type="dxa"/>
              <w:bottom w:w="100" w:type="dxa"/>
              <w:right w:w="100" w:type="dxa"/>
            </w:tcMar>
            <w:vAlign w:val="center"/>
          </w:tcPr>
          <w:p w14:paraId="189F6B20" w14:textId="77777777" w:rsidR="00A51897" w:rsidRPr="00A51897" w:rsidRDefault="00A51897" w:rsidP="00E0309B">
            <w:pPr>
              <w:jc w:val="center"/>
              <w:rPr>
                <w:rtl/>
              </w:rPr>
            </w:pPr>
            <w:r w:rsidRPr="00A51897">
              <w:rPr>
                <w:rFonts w:eastAsia="David"/>
                <w:b/>
                <w:bCs/>
                <w:rtl/>
              </w:rPr>
              <w:t xml:space="preserve">יחידת התמחור </w:t>
            </w:r>
          </w:p>
        </w:tc>
        <w:tc>
          <w:tcPr>
            <w:tcW w:w="345" w:type="pct"/>
            <w:shd w:val="clear" w:color="auto" w:fill="E2EFD9" w:themeFill="accent6" w:themeFillTint="33"/>
            <w:tcMar>
              <w:top w:w="100" w:type="dxa"/>
              <w:bottom w:w="100" w:type="dxa"/>
              <w:right w:w="100" w:type="dxa"/>
            </w:tcMar>
            <w:vAlign w:val="center"/>
          </w:tcPr>
          <w:p w14:paraId="36DD6538" w14:textId="77777777" w:rsidR="00A51897" w:rsidRPr="00A51897" w:rsidRDefault="00A51897">
            <w:pPr>
              <w:rPr>
                <w:rtl/>
              </w:rPr>
            </w:pPr>
            <w:r w:rsidRPr="00A51897">
              <w:rPr>
                <w:rFonts w:eastAsia="David"/>
                <w:b/>
                <w:bCs/>
                <w:rtl/>
              </w:rPr>
              <w:t xml:space="preserve">מס. </w:t>
            </w:r>
          </w:p>
        </w:tc>
      </w:tr>
      <w:tr w:rsidR="00A51897" w14:paraId="24CD00F1" w14:textId="77777777" w:rsidTr="00A51897">
        <w:tc>
          <w:tcPr>
            <w:tcW w:w="0" w:type="auto"/>
            <w:tcMar>
              <w:top w:w="100" w:type="dxa"/>
              <w:bottom w:w="100" w:type="dxa"/>
              <w:right w:w="100" w:type="dxa"/>
            </w:tcMar>
            <w:vAlign w:val="center"/>
          </w:tcPr>
          <w:p w14:paraId="7BA3ECE6" w14:textId="77777777" w:rsidR="00A51897" w:rsidRDefault="00A51897">
            <w:pPr>
              <w:bidi w:val="0"/>
              <w:rPr>
                <w:rFonts w:eastAsia="David"/>
              </w:rPr>
            </w:pPr>
            <w:r>
              <w:rPr>
                <w:rFonts w:eastAsia="David"/>
              </w:rPr>
              <w:t>₪</w:t>
            </w:r>
          </w:p>
          <w:p w14:paraId="5AC4255F" w14:textId="77777777" w:rsidR="00A51897" w:rsidRPr="005A403B" w:rsidRDefault="00A51897"/>
        </w:tc>
        <w:tc>
          <w:tcPr>
            <w:tcW w:w="0" w:type="auto"/>
            <w:tcMar>
              <w:top w:w="100" w:type="dxa"/>
              <w:bottom w:w="100" w:type="dxa"/>
              <w:right w:w="100" w:type="dxa"/>
            </w:tcMar>
            <w:vAlign w:val="center"/>
          </w:tcPr>
          <w:p w14:paraId="31DA840E" w14:textId="77777777" w:rsidR="00A51897" w:rsidRPr="005A403B" w:rsidRDefault="00A51897">
            <w:r>
              <w:rPr>
                <w:rFonts w:eastAsia="David"/>
              </w:rPr>
              <w:t>12</w:t>
            </w:r>
          </w:p>
        </w:tc>
        <w:tc>
          <w:tcPr>
            <w:tcW w:w="3392" w:type="pct"/>
            <w:tcMar>
              <w:top w:w="100" w:type="dxa"/>
              <w:bottom w:w="100" w:type="dxa"/>
              <w:right w:w="100" w:type="dxa"/>
            </w:tcMar>
            <w:vAlign w:val="center"/>
          </w:tcPr>
          <w:p w14:paraId="2708DF0F" w14:textId="182EBCD9" w:rsidR="00482774" w:rsidRDefault="00A51897">
            <w:pPr>
              <w:rPr>
                <w:rtl/>
              </w:rPr>
            </w:pPr>
            <w:r>
              <w:rPr>
                <w:rFonts w:eastAsia="David"/>
                <w:b/>
                <w:bCs/>
                <w:rtl/>
              </w:rPr>
              <w:t>תשלום חודשי קבוע</w:t>
            </w:r>
            <w:r>
              <w:rPr>
                <w:rFonts w:eastAsia="David"/>
                <w:b/>
                <w:bCs/>
              </w:rPr>
              <w:br/>
            </w:r>
            <w:r>
              <w:rPr>
                <w:rFonts w:eastAsia="David"/>
                <w:rtl/>
              </w:rPr>
              <w:t xml:space="preserve">לקט בוקר </w:t>
            </w:r>
            <w:r w:rsidR="00482774">
              <w:rPr>
                <w:rFonts w:eastAsia="David" w:hint="cs"/>
                <w:rtl/>
              </w:rPr>
              <w:t xml:space="preserve">וצהריים </w:t>
            </w:r>
            <w:r>
              <w:rPr>
                <w:rFonts w:eastAsia="David"/>
                <w:rtl/>
              </w:rPr>
              <w:t>יומי</w:t>
            </w:r>
            <w:r w:rsidR="00482774">
              <w:rPr>
                <w:rFonts w:eastAsia="David" w:hint="cs"/>
                <w:rtl/>
              </w:rPr>
              <w:t>ים</w:t>
            </w:r>
            <w:r>
              <w:rPr>
                <w:rFonts w:eastAsia="David"/>
                <w:rtl/>
              </w:rPr>
              <w:t xml:space="preserve"> כולל </w:t>
            </w:r>
            <w:proofErr w:type="spellStart"/>
            <w:r>
              <w:rPr>
                <w:rFonts w:eastAsia="David"/>
                <w:rtl/>
              </w:rPr>
              <w:t>תמלולים</w:t>
            </w:r>
            <w:proofErr w:type="spellEnd"/>
            <w:r>
              <w:rPr>
                <w:rFonts w:eastAsia="David"/>
                <w:rtl/>
              </w:rPr>
              <w:t>, ארכיון דיגיטלי, התראות בזמן אמת</w:t>
            </w:r>
            <w:r w:rsidR="00482774">
              <w:rPr>
                <w:rFonts w:eastAsia="David" w:hint="cs"/>
                <w:rtl/>
              </w:rPr>
              <w:t xml:space="preserve"> בדחיפה</w:t>
            </w:r>
            <w:r>
              <w:rPr>
                <w:rFonts w:eastAsia="David"/>
                <w:rtl/>
              </w:rPr>
              <w:t>,</w:t>
            </w:r>
            <w:r w:rsidR="00482774">
              <w:rPr>
                <w:rFonts w:eastAsia="David" w:hint="cs"/>
                <w:rtl/>
              </w:rPr>
              <w:t xml:space="preserve"> משלוח קטעי וידאו ואודיו מלאים בזמן אמת באמצעות אפליקציה ייעודית / </w:t>
            </w:r>
            <w:r w:rsidR="008F5BB9">
              <w:rPr>
                <w:rFonts w:eastAsia="David" w:hint="cs"/>
                <w:rtl/>
              </w:rPr>
              <w:t>ווטסאפ</w:t>
            </w:r>
            <w:r w:rsidR="00482774">
              <w:rPr>
                <w:rFonts w:eastAsia="David" w:hint="cs"/>
                <w:rtl/>
              </w:rPr>
              <w:t xml:space="preserve">, משלוח נוסף לאחר </w:t>
            </w:r>
            <w:proofErr w:type="spellStart"/>
            <w:r w:rsidR="00482774">
              <w:rPr>
                <w:rFonts w:eastAsia="David" w:hint="cs"/>
                <w:rtl/>
              </w:rPr>
              <w:t>תמלולם</w:t>
            </w:r>
            <w:proofErr w:type="spellEnd"/>
            <w:r w:rsidR="00482774">
              <w:rPr>
                <w:rFonts w:eastAsia="David" w:hint="cs"/>
                <w:rtl/>
              </w:rPr>
              <w:t>,</w:t>
            </w:r>
            <w:r>
              <w:rPr>
                <w:rFonts w:eastAsia="David"/>
                <w:rtl/>
              </w:rPr>
              <w:t xml:space="preserve"> גישה ושימוש במאגרי המידע, אפליקציה לטלפון הנייד</w:t>
            </w:r>
            <w:r w:rsidR="00482774">
              <w:rPr>
                <w:rFonts w:hint="cs"/>
                <w:rtl/>
              </w:rPr>
              <w:t xml:space="preserve">. </w:t>
            </w:r>
          </w:p>
          <w:p w14:paraId="1A62115A" w14:textId="77777777" w:rsidR="00A51897" w:rsidRPr="005A403B" w:rsidRDefault="00482774">
            <w:pPr>
              <w:rPr>
                <w:rtl/>
              </w:rPr>
            </w:pPr>
            <w:r>
              <w:rPr>
                <w:rFonts w:eastAsia="David"/>
                <w:rtl/>
              </w:rPr>
              <w:t>יצוין כי המחיר בסעיף זה יכלול התראות מסוננות על ידי אמצעים טכנולוגיים ועל ידי אנליסט אנושי, כך שיוצגו רק התראות רלוונטיות</w:t>
            </w:r>
            <w:r>
              <w:rPr>
                <w:rFonts w:hint="cs"/>
                <w:rtl/>
              </w:rPr>
              <w:t>.</w:t>
            </w:r>
          </w:p>
        </w:tc>
        <w:tc>
          <w:tcPr>
            <w:tcW w:w="345" w:type="pct"/>
            <w:tcMar>
              <w:top w:w="100" w:type="dxa"/>
              <w:bottom w:w="100" w:type="dxa"/>
              <w:right w:w="100" w:type="dxa"/>
            </w:tcMar>
            <w:vAlign w:val="center"/>
          </w:tcPr>
          <w:p w14:paraId="3F406770" w14:textId="77777777" w:rsidR="00A51897" w:rsidRPr="005A403B" w:rsidRDefault="00A51897">
            <w:r>
              <w:rPr>
                <w:rFonts w:eastAsia="David"/>
              </w:rPr>
              <w:t>1</w:t>
            </w:r>
          </w:p>
        </w:tc>
      </w:tr>
      <w:tr w:rsidR="00A51897" w14:paraId="345BF0A2" w14:textId="77777777" w:rsidTr="00A51897">
        <w:tc>
          <w:tcPr>
            <w:tcW w:w="0" w:type="auto"/>
            <w:tcMar>
              <w:top w:w="100" w:type="dxa"/>
              <w:bottom w:w="100" w:type="dxa"/>
              <w:right w:w="100" w:type="dxa"/>
            </w:tcMar>
            <w:vAlign w:val="center"/>
          </w:tcPr>
          <w:p w14:paraId="67A9DB71" w14:textId="77777777" w:rsidR="00A51897" w:rsidRDefault="00A51897">
            <w:pPr>
              <w:bidi w:val="0"/>
              <w:rPr>
                <w:rFonts w:eastAsia="David"/>
              </w:rPr>
            </w:pPr>
            <w:r>
              <w:rPr>
                <w:rFonts w:eastAsia="David"/>
              </w:rPr>
              <w:t>₪</w:t>
            </w:r>
          </w:p>
          <w:p w14:paraId="7A54593C" w14:textId="77777777" w:rsidR="00A51897" w:rsidRPr="005A403B" w:rsidRDefault="00A51897"/>
        </w:tc>
        <w:tc>
          <w:tcPr>
            <w:tcW w:w="0" w:type="auto"/>
            <w:tcMar>
              <w:top w:w="100" w:type="dxa"/>
              <w:bottom w:w="100" w:type="dxa"/>
              <w:right w:w="100" w:type="dxa"/>
            </w:tcMar>
            <w:vAlign w:val="center"/>
          </w:tcPr>
          <w:p w14:paraId="10F0552D" w14:textId="77777777" w:rsidR="00A51897" w:rsidRPr="005A403B" w:rsidRDefault="00A51897">
            <w:r>
              <w:rPr>
                <w:rFonts w:eastAsia="David"/>
              </w:rPr>
              <w:t>12</w:t>
            </w:r>
          </w:p>
        </w:tc>
        <w:tc>
          <w:tcPr>
            <w:tcW w:w="3392" w:type="pct"/>
            <w:tcMar>
              <w:top w:w="100" w:type="dxa"/>
              <w:bottom w:w="100" w:type="dxa"/>
              <w:right w:w="100" w:type="dxa"/>
            </w:tcMar>
            <w:vAlign w:val="center"/>
          </w:tcPr>
          <w:p w14:paraId="6F0054EB" w14:textId="77777777" w:rsidR="00A51897" w:rsidRPr="005A403B" w:rsidRDefault="00A51897">
            <w:pPr>
              <w:rPr>
                <w:rtl/>
              </w:rPr>
            </w:pPr>
            <w:r>
              <w:rPr>
                <w:rFonts w:eastAsia="David"/>
                <w:b/>
                <w:bCs/>
                <w:rtl/>
              </w:rPr>
              <w:t xml:space="preserve">דוח </w:t>
            </w:r>
            <w:r w:rsidR="00482774">
              <w:rPr>
                <w:rFonts w:eastAsia="David" w:hint="cs"/>
                <w:b/>
                <w:bCs/>
                <w:rtl/>
              </w:rPr>
              <w:t xml:space="preserve">ניתוח </w:t>
            </w:r>
            <w:r>
              <w:rPr>
                <w:rFonts w:eastAsia="David"/>
                <w:b/>
                <w:bCs/>
                <w:rtl/>
              </w:rPr>
              <w:t>חודשי</w:t>
            </w:r>
          </w:p>
        </w:tc>
        <w:tc>
          <w:tcPr>
            <w:tcW w:w="345" w:type="pct"/>
            <w:tcMar>
              <w:top w:w="100" w:type="dxa"/>
              <w:bottom w:w="100" w:type="dxa"/>
              <w:right w:w="100" w:type="dxa"/>
            </w:tcMar>
            <w:vAlign w:val="center"/>
          </w:tcPr>
          <w:p w14:paraId="7AC6B6B3" w14:textId="77777777" w:rsidR="00A51897" w:rsidRPr="005A403B" w:rsidRDefault="00A51897">
            <w:r>
              <w:rPr>
                <w:rFonts w:eastAsia="David"/>
              </w:rPr>
              <w:t>2</w:t>
            </w:r>
          </w:p>
        </w:tc>
      </w:tr>
      <w:tr w:rsidR="00A51897" w14:paraId="47A74120" w14:textId="77777777" w:rsidTr="00A51897">
        <w:tc>
          <w:tcPr>
            <w:tcW w:w="0" w:type="auto"/>
            <w:tcMar>
              <w:top w:w="100" w:type="dxa"/>
              <w:bottom w:w="100" w:type="dxa"/>
              <w:right w:w="100" w:type="dxa"/>
            </w:tcMar>
            <w:vAlign w:val="center"/>
          </w:tcPr>
          <w:p w14:paraId="462B3737" w14:textId="77777777" w:rsidR="00A51897" w:rsidRDefault="00A51897">
            <w:pPr>
              <w:bidi w:val="0"/>
              <w:rPr>
                <w:rFonts w:eastAsia="David"/>
              </w:rPr>
            </w:pPr>
            <w:r>
              <w:rPr>
                <w:rFonts w:eastAsia="David"/>
              </w:rPr>
              <w:t>₪</w:t>
            </w:r>
          </w:p>
          <w:p w14:paraId="02F213F3" w14:textId="77777777" w:rsidR="00A51897" w:rsidRPr="005A403B" w:rsidRDefault="00A51897"/>
        </w:tc>
        <w:tc>
          <w:tcPr>
            <w:tcW w:w="0" w:type="auto"/>
            <w:tcMar>
              <w:top w:w="100" w:type="dxa"/>
              <w:bottom w:w="100" w:type="dxa"/>
              <w:right w:w="100" w:type="dxa"/>
            </w:tcMar>
            <w:vAlign w:val="center"/>
          </w:tcPr>
          <w:p w14:paraId="1BF3F206" w14:textId="77777777" w:rsidR="00A51897" w:rsidRPr="005A403B" w:rsidRDefault="00A51897">
            <w:r>
              <w:rPr>
                <w:rFonts w:eastAsia="David"/>
              </w:rPr>
              <w:t>2</w:t>
            </w:r>
          </w:p>
        </w:tc>
        <w:tc>
          <w:tcPr>
            <w:tcW w:w="3392" w:type="pct"/>
            <w:tcMar>
              <w:top w:w="100" w:type="dxa"/>
              <w:bottom w:w="100" w:type="dxa"/>
              <w:right w:w="100" w:type="dxa"/>
            </w:tcMar>
            <w:vAlign w:val="center"/>
          </w:tcPr>
          <w:p w14:paraId="7898921E" w14:textId="77777777" w:rsidR="00A51897" w:rsidRPr="005A403B" w:rsidRDefault="00A51897">
            <w:pPr>
              <w:rPr>
                <w:rtl/>
              </w:rPr>
            </w:pPr>
            <w:r>
              <w:rPr>
                <w:rFonts w:eastAsia="David"/>
                <w:b/>
                <w:bCs/>
                <w:rtl/>
              </w:rPr>
              <w:t xml:space="preserve">דוח </w:t>
            </w:r>
            <w:r w:rsidR="00482774">
              <w:rPr>
                <w:rFonts w:eastAsia="David" w:hint="cs"/>
                <w:b/>
                <w:bCs/>
                <w:rtl/>
              </w:rPr>
              <w:t xml:space="preserve">ניתוח </w:t>
            </w:r>
            <w:r>
              <w:rPr>
                <w:rFonts w:eastAsia="David"/>
                <w:b/>
                <w:bCs/>
                <w:rtl/>
              </w:rPr>
              <w:t>חצי שנתי</w:t>
            </w:r>
          </w:p>
        </w:tc>
        <w:tc>
          <w:tcPr>
            <w:tcW w:w="345" w:type="pct"/>
            <w:tcMar>
              <w:top w:w="100" w:type="dxa"/>
              <w:bottom w:w="100" w:type="dxa"/>
              <w:right w:w="100" w:type="dxa"/>
            </w:tcMar>
            <w:vAlign w:val="center"/>
          </w:tcPr>
          <w:p w14:paraId="102A73C0" w14:textId="77777777" w:rsidR="00A51897" w:rsidRPr="005A403B" w:rsidRDefault="00A51897">
            <w:r>
              <w:rPr>
                <w:rFonts w:eastAsia="David"/>
              </w:rPr>
              <w:t>3</w:t>
            </w:r>
          </w:p>
        </w:tc>
      </w:tr>
      <w:tr w:rsidR="00A51897" w14:paraId="6DBEBFF7" w14:textId="77777777" w:rsidTr="00A51897">
        <w:tc>
          <w:tcPr>
            <w:tcW w:w="0" w:type="auto"/>
            <w:tcMar>
              <w:top w:w="100" w:type="dxa"/>
              <w:bottom w:w="100" w:type="dxa"/>
              <w:right w:w="100" w:type="dxa"/>
            </w:tcMar>
            <w:vAlign w:val="center"/>
          </w:tcPr>
          <w:p w14:paraId="767A4130" w14:textId="77777777" w:rsidR="00A51897" w:rsidRDefault="00A51897">
            <w:pPr>
              <w:bidi w:val="0"/>
              <w:rPr>
                <w:rFonts w:eastAsia="David"/>
              </w:rPr>
            </w:pPr>
            <w:r>
              <w:rPr>
                <w:rFonts w:eastAsia="David"/>
              </w:rPr>
              <w:t>₪</w:t>
            </w:r>
          </w:p>
          <w:p w14:paraId="4B23C31A" w14:textId="77777777" w:rsidR="00A51897" w:rsidRPr="005A403B" w:rsidRDefault="00A51897"/>
        </w:tc>
        <w:tc>
          <w:tcPr>
            <w:tcW w:w="0" w:type="auto"/>
            <w:tcMar>
              <w:top w:w="100" w:type="dxa"/>
              <w:bottom w:w="100" w:type="dxa"/>
              <w:right w:w="100" w:type="dxa"/>
            </w:tcMar>
            <w:vAlign w:val="center"/>
          </w:tcPr>
          <w:p w14:paraId="36008F3E" w14:textId="77777777" w:rsidR="00A51897" w:rsidRPr="005A403B" w:rsidRDefault="00A51897">
            <w:r>
              <w:rPr>
                <w:rFonts w:eastAsia="David"/>
              </w:rPr>
              <w:t>1</w:t>
            </w:r>
          </w:p>
        </w:tc>
        <w:tc>
          <w:tcPr>
            <w:tcW w:w="3392" w:type="pct"/>
            <w:tcMar>
              <w:top w:w="100" w:type="dxa"/>
              <w:bottom w:w="100" w:type="dxa"/>
              <w:right w:w="100" w:type="dxa"/>
            </w:tcMar>
            <w:vAlign w:val="center"/>
          </w:tcPr>
          <w:p w14:paraId="4E840C59" w14:textId="77777777" w:rsidR="00A51897" w:rsidRPr="005A403B" w:rsidRDefault="00A51897">
            <w:pPr>
              <w:rPr>
                <w:rtl/>
              </w:rPr>
            </w:pPr>
            <w:r>
              <w:rPr>
                <w:rFonts w:eastAsia="David"/>
                <w:b/>
                <w:bCs/>
                <w:rtl/>
              </w:rPr>
              <w:t xml:space="preserve">דוח </w:t>
            </w:r>
            <w:r w:rsidR="00482774">
              <w:rPr>
                <w:rFonts w:eastAsia="David" w:hint="cs"/>
                <w:b/>
                <w:bCs/>
                <w:rtl/>
              </w:rPr>
              <w:t xml:space="preserve">ניתוח </w:t>
            </w:r>
            <w:r>
              <w:rPr>
                <w:rFonts w:eastAsia="David"/>
                <w:b/>
                <w:bCs/>
                <w:rtl/>
              </w:rPr>
              <w:t>שנתי</w:t>
            </w:r>
          </w:p>
        </w:tc>
        <w:tc>
          <w:tcPr>
            <w:tcW w:w="345" w:type="pct"/>
            <w:tcMar>
              <w:top w:w="100" w:type="dxa"/>
              <w:bottom w:w="100" w:type="dxa"/>
              <w:right w:w="100" w:type="dxa"/>
            </w:tcMar>
            <w:vAlign w:val="center"/>
          </w:tcPr>
          <w:p w14:paraId="3ADA8F78" w14:textId="77777777" w:rsidR="00A51897" w:rsidRPr="005A403B" w:rsidRDefault="00A51897">
            <w:r>
              <w:rPr>
                <w:rFonts w:eastAsia="David"/>
              </w:rPr>
              <w:t>4</w:t>
            </w:r>
          </w:p>
        </w:tc>
      </w:tr>
      <w:tr w:rsidR="00A51897" w14:paraId="2E74B0DF" w14:textId="77777777" w:rsidTr="00A51897">
        <w:tc>
          <w:tcPr>
            <w:tcW w:w="0" w:type="auto"/>
            <w:tcMar>
              <w:top w:w="100" w:type="dxa"/>
              <w:bottom w:w="100" w:type="dxa"/>
              <w:right w:w="100" w:type="dxa"/>
            </w:tcMar>
            <w:vAlign w:val="center"/>
          </w:tcPr>
          <w:p w14:paraId="49D74A9C" w14:textId="77777777" w:rsidR="00A51897" w:rsidRDefault="00A51897">
            <w:pPr>
              <w:bidi w:val="0"/>
              <w:rPr>
                <w:rFonts w:eastAsia="David"/>
              </w:rPr>
            </w:pPr>
            <w:r>
              <w:rPr>
                <w:rFonts w:eastAsia="David"/>
              </w:rPr>
              <w:t>₪</w:t>
            </w:r>
          </w:p>
          <w:p w14:paraId="63562174" w14:textId="77777777" w:rsidR="00A51897" w:rsidRPr="005A403B" w:rsidRDefault="00A51897"/>
        </w:tc>
        <w:tc>
          <w:tcPr>
            <w:tcW w:w="0" w:type="auto"/>
            <w:tcMar>
              <w:top w:w="100" w:type="dxa"/>
              <w:bottom w:w="100" w:type="dxa"/>
              <w:right w:w="100" w:type="dxa"/>
            </w:tcMar>
            <w:vAlign w:val="center"/>
          </w:tcPr>
          <w:p w14:paraId="7A4E56B9" w14:textId="77777777" w:rsidR="00A51897" w:rsidRPr="005A403B" w:rsidRDefault="00A51897">
            <w:r>
              <w:rPr>
                <w:rFonts w:eastAsia="David"/>
              </w:rPr>
              <w:lastRenderedPageBreak/>
              <w:t>12</w:t>
            </w:r>
          </w:p>
        </w:tc>
        <w:tc>
          <w:tcPr>
            <w:tcW w:w="3392" w:type="pct"/>
            <w:tcMar>
              <w:top w:w="100" w:type="dxa"/>
              <w:bottom w:w="100" w:type="dxa"/>
              <w:right w:w="100" w:type="dxa"/>
            </w:tcMar>
            <w:vAlign w:val="center"/>
          </w:tcPr>
          <w:p w14:paraId="2A61F384" w14:textId="77777777" w:rsidR="00A51897" w:rsidRPr="005A403B" w:rsidRDefault="00A51897">
            <w:pPr>
              <w:rPr>
                <w:rtl/>
              </w:rPr>
            </w:pPr>
            <w:r>
              <w:rPr>
                <w:rFonts w:eastAsia="David"/>
                <w:b/>
                <w:bCs/>
                <w:rtl/>
              </w:rPr>
              <w:t xml:space="preserve">דוח </w:t>
            </w:r>
            <w:r w:rsidR="00482774">
              <w:rPr>
                <w:rFonts w:eastAsia="David" w:hint="cs"/>
                <w:b/>
                <w:bCs/>
                <w:rtl/>
              </w:rPr>
              <w:t xml:space="preserve">ניתוח </w:t>
            </w:r>
            <w:r>
              <w:rPr>
                <w:rFonts w:eastAsia="David"/>
                <w:b/>
                <w:bCs/>
                <w:rtl/>
              </w:rPr>
              <w:t>מיוחד אד-הוק על נושא ספציפי ייעודי</w:t>
            </w:r>
          </w:p>
        </w:tc>
        <w:tc>
          <w:tcPr>
            <w:tcW w:w="345" w:type="pct"/>
            <w:tcMar>
              <w:top w:w="100" w:type="dxa"/>
              <w:bottom w:w="100" w:type="dxa"/>
              <w:right w:w="100" w:type="dxa"/>
            </w:tcMar>
            <w:vAlign w:val="center"/>
          </w:tcPr>
          <w:p w14:paraId="0AC7CF9F" w14:textId="77777777" w:rsidR="00A51897" w:rsidRPr="005A403B" w:rsidRDefault="00A51897">
            <w:r>
              <w:rPr>
                <w:rFonts w:eastAsia="David"/>
              </w:rPr>
              <w:t>5</w:t>
            </w:r>
          </w:p>
        </w:tc>
      </w:tr>
    </w:tbl>
    <w:p w14:paraId="4DB237FF"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813DDF" w14:paraId="2FF85D72" w14:textId="77777777">
        <w:tc>
          <w:tcPr>
            <w:tcW w:w="0" w:type="auto"/>
            <w:tcMar>
              <w:top w:w="100" w:type="dxa"/>
              <w:bottom w:w="100" w:type="dxa"/>
              <w:right w:w="100" w:type="dxa"/>
            </w:tcMar>
            <w:vAlign w:val="center"/>
          </w:tcPr>
          <w:p w14:paraId="491B1B6F" w14:textId="77777777" w:rsidR="0097008B" w:rsidRPr="005A403B" w:rsidRDefault="008E554C" w:rsidP="00E0309B">
            <w:pPr>
              <w:rPr>
                <w:rtl/>
              </w:rPr>
            </w:pPr>
            <w:r>
              <w:rPr>
                <w:rFonts w:eastAsia="David"/>
                <w:rtl/>
              </w:rPr>
              <w:t>כללים נוספים עבור טבלה זו:</w:t>
            </w:r>
          </w:p>
        </w:tc>
      </w:tr>
      <w:tr w:rsidR="00813DDF" w14:paraId="5119F4E5" w14:textId="77777777">
        <w:tc>
          <w:tcPr>
            <w:tcW w:w="0" w:type="auto"/>
            <w:tcMar>
              <w:top w:w="100" w:type="dxa"/>
              <w:bottom w:w="100" w:type="dxa"/>
              <w:right w:w="100" w:type="dxa"/>
            </w:tcMar>
            <w:vAlign w:val="center"/>
          </w:tcPr>
          <w:p w14:paraId="6625BC5F" w14:textId="139D290C" w:rsidR="00813DDF" w:rsidRDefault="008F5BB9" w:rsidP="00C851C7">
            <w:pPr>
              <w:numPr>
                <w:ilvl w:val="0"/>
                <w:numId w:val="72"/>
              </w:numPr>
              <w:spacing w:line="276" w:lineRule="auto"/>
              <w:ind w:right="300" w:hanging="282"/>
              <w:jc w:val="both"/>
              <w:rPr>
                <w:rFonts w:eastAsia="David"/>
                <w:rtl/>
              </w:rPr>
            </w:pPr>
            <w:r>
              <w:rPr>
                <w:rFonts w:eastAsia="David" w:hint="cs"/>
                <w:rtl/>
              </w:rPr>
              <w:t>ככל ש</w:t>
            </w:r>
            <w:r w:rsidR="008E554C">
              <w:rPr>
                <w:rFonts w:eastAsia="David"/>
                <w:rtl/>
              </w:rPr>
              <w:t>לא יוצע מחיר לגבי אחת או יותר מיחידות התמחור לעיל, ההצעה כולה ת</w:t>
            </w:r>
            <w:r w:rsidR="00B21111">
              <w:rPr>
                <w:rFonts w:eastAsia="David" w:hint="cs"/>
                <w:rtl/>
              </w:rPr>
              <w:t>י</w:t>
            </w:r>
            <w:r w:rsidR="008E554C">
              <w:rPr>
                <w:rFonts w:eastAsia="David"/>
                <w:rtl/>
              </w:rPr>
              <w:t>פסל ות</w:t>
            </w:r>
            <w:r w:rsidR="00B21111">
              <w:rPr>
                <w:rFonts w:eastAsia="David" w:hint="cs"/>
                <w:rtl/>
              </w:rPr>
              <w:t>י</w:t>
            </w:r>
            <w:r w:rsidR="008E554C">
              <w:rPr>
                <w:rFonts w:eastAsia="David"/>
                <w:rtl/>
              </w:rPr>
              <w:t>דחה על הסף.</w:t>
            </w:r>
          </w:p>
          <w:p w14:paraId="50B8802C" w14:textId="77777777" w:rsidR="0097008B" w:rsidRPr="00ED0F42" w:rsidRDefault="008E554C" w:rsidP="00C851C7">
            <w:pPr>
              <w:numPr>
                <w:ilvl w:val="0"/>
                <w:numId w:val="72"/>
              </w:numPr>
              <w:spacing w:line="276" w:lineRule="auto"/>
              <w:ind w:right="300" w:hanging="282"/>
              <w:jc w:val="both"/>
              <w:rPr>
                <w:rFonts w:eastAsia="David"/>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6BD4D805" w14:textId="77777777" w:rsidR="0097008B" w:rsidRPr="005A403B" w:rsidRDefault="0097008B" w:rsidP="00E0309B"/>
    <w:p w14:paraId="5F70280F" w14:textId="77777777" w:rsidR="0097008B" w:rsidRPr="005A403B" w:rsidRDefault="0097008B" w:rsidP="00E0309B"/>
    <w:p w14:paraId="6CBDA52F" w14:textId="77777777" w:rsidR="00813DDF" w:rsidRDefault="008E554C">
      <w:pPr>
        <w:spacing w:after="240"/>
        <w:jc w:val="both"/>
        <w:rPr>
          <w:rFonts w:eastAsia="David"/>
          <w:b/>
          <w:bCs/>
          <w:rtl/>
        </w:rPr>
      </w:pPr>
      <w:r>
        <w:rPr>
          <w:rFonts w:eastAsia="David"/>
          <w:b/>
          <w:bCs/>
          <w:rtl/>
        </w:rPr>
        <w:t>טבלת מחירים 2 - הצעה כספית - אשכול ב'</w:t>
      </w: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554"/>
        <w:gridCol w:w="850"/>
        <w:gridCol w:w="5246"/>
        <w:gridCol w:w="567"/>
      </w:tblGrid>
      <w:tr w:rsidR="00ED0F42" w14:paraId="7106D60D" w14:textId="77777777" w:rsidTr="00ED0F42">
        <w:tc>
          <w:tcPr>
            <w:tcW w:w="946" w:type="pct"/>
            <w:shd w:val="clear" w:color="auto" w:fill="E2EFD9" w:themeFill="accent6" w:themeFillTint="33"/>
            <w:tcMar>
              <w:top w:w="100" w:type="dxa"/>
              <w:bottom w:w="100" w:type="dxa"/>
              <w:right w:w="100" w:type="dxa"/>
            </w:tcMar>
            <w:vAlign w:val="center"/>
          </w:tcPr>
          <w:p w14:paraId="4276DED4" w14:textId="77777777" w:rsidR="00ED0F42" w:rsidRPr="00ED0F42" w:rsidRDefault="00ED0F42" w:rsidP="00E0309B">
            <w:pPr>
              <w:jc w:val="center"/>
              <w:rPr>
                <w:rtl/>
              </w:rPr>
            </w:pPr>
            <w:r w:rsidRPr="00ED0F42">
              <w:rPr>
                <w:rFonts w:eastAsia="David"/>
                <w:b/>
                <w:bCs/>
                <w:rtl/>
              </w:rPr>
              <w:t xml:space="preserve">הצעת המחיר - למילוי ע"י המציע (כולל מע"מ) </w:t>
            </w:r>
          </w:p>
        </w:tc>
        <w:tc>
          <w:tcPr>
            <w:tcW w:w="517" w:type="pct"/>
            <w:shd w:val="clear" w:color="auto" w:fill="E2EFD9" w:themeFill="accent6" w:themeFillTint="33"/>
            <w:tcMar>
              <w:top w:w="100" w:type="dxa"/>
              <w:bottom w:w="100" w:type="dxa"/>
              <w:right w:w="100" w:type="dxa"/>
            </w:tcMar>
            <w:vAlign w:val="center"/>
          </w:tcPr>
          <w:p w14:paraId="654F5470" w14:textId="77777777" w:rsidR="00ED0F42" w:rsidRPr="00ED0F42" w:rsidRDefault="00ED0F42" w:rsidP="00E0309B">
            <w:pPr>
              <w:jc w:val="center"/>
              <w:rPr>
                <w:rtl/>
              </w:rPr>
            </w:pPr>
            <w:r w:rsidRPr="00ED0F42">
              <w:rPr>
                <w:rFonts w:eastAsia="David"/>
                <w:b/>
                <w:bCs/>
                <w:rtl/>
              </w:rPr>
              <w:t xml:space="preserve">כמות </w:t>
            </w:r>
          </w:p>
        </w:tc>
        <w:tc>
          <w:tcPr>
            <w:tcW w:w="3192" w:type="pct"/>
            <w:shd w:val="clear" w:color="auto" w:fill="E2EFD9" w:themeFill="accent6" w:themeFillTint="33"/>
            <w:tcMar>
              <w:top w:w="100" w:type="dxa"/>
              <w:bottom w:w="100" w:type="dxa"/>
              <w:right w:w="100" w:type="dxa"/>
            </w:tcMar>
            <w:vAlign w:val="center"/>
          </w:tcPr>
          <w:p w14:paraId="2F673C55" w14:textId="77777777" w:rsidR="00ED0F42" w:rsidRPr="00ED0F42" w:rsidRDefault="00ED0F42" w:rsidP="00E0309B">
            <w:pPr>
              <w:jc w:val="center"/>
              <w:rPr>
                <w:rtl/>
              </w:rPr>
            </w:pPr>
            <w:r w:rsidRPr="00ED0F42">
              <w:rPr>
                <w:rFonts w:eastAsia="David"/>
                <w:b/>
                <w:bCs/>
                <w:rtl/>
              </w:rPr>
              <w:t xml:space="preserve">יחידת התמחור </w:t>
            </w:r>
          </w:p>
        </w:tc>
        <w:tc>
          <w:tcPr>
            <w:tcW w:w="345" w:type="pct"/>
            <w:shd w:val="clear" w:color="auto" w:fill="E2EFD9" w:themeFill="accent6" w:themeFillTint="33"/>
            <w:tcMar>
              <w:top w:w="100" w:type="dxa"/>
              <w:bottom w:w="100" w:type="dxa"/>
              <w:right w:w="100" w:type="dxa"/>
            </w:tcMar>
            <w:vAlign w:val="center"/>
          </w:tcPr>
          <w:p w14:paraId="26825515" w14:textId="77777777" w:rsidR="00ED0F42" w:rsidRPr="00ED0F42" w:rsidRDefault="00ED0F42">
            <w:pPr>
              <w:rPr>
                <w:rtl/>
              </w:rPr>
            </w:pPr>
            <w:r w:rsidRPr="00ED0F42">
              <w:rPr>
                <w:rFonts w:eastAsia="David"/>
                <w:b/>
                <w:bCs/>
                <w:rtl/>
              </w:rPr>
              <w:t xml:space="preserve">מס. </w:t>
            </w:r>
          </w:p>
        </w:tc>
      </w:tr>
      <w:tr w:rsidR="00ED0F42" w14:paraId="3C94F5DD" w14:textId="77777777" w:rsidTr="00ED0F42">
        <w:tc>
          <w:tcPr>
            <w:tcW w:w="946" w:type="pct"/>
            <w:tcMar>
              <w:top w:w="100" w:type="dxa"/>
              <w:bottom w:w="100" w:type="dxa"/>
              <w:right w:w="100" w:type="dxa"/>
            </w:tcMar>
            <w:vAlign w:val="center"/>
          </w:tcPr>
          <w:p w14:paraId="2E4E9F3E" w14:textId="77777777" w:rsidR="00ED0F42" w:rsidRDefault="00ED0F42">
            <w:pPr>
              <w:bidi w:val="0"/>
              <w:rPr>
                <w:rFonts w:eastAsia="David"/>
              </w:rPr>
            </w:pPr>
            <w:r>
              <w:rPr>
                <w:rFonts w:eastAsia="David"/>
              </w:rPr>
              <w:t>₪</w:t>
            </w:r>
          </w:p>
          <w:p w14:paraId="193FE45E" w14:textId="77777777" w:rsidR="00ED0F42" w:rsidRPr="005A403B" w:rsidRDefault="00ED0F42"/>
        </w:tc>
        <w:tc>
          <w:tcPr>
            <w:tcW w:w="517" w:type="pct"/>
            <w:tcMar>
              <w:top w:w="100" w:type="dxa"/>
              <w:bottom w:w="100" w:type="dxa"/>
              <w:right w:w="100" w:type="dxa"/>
            </w:tcMar>
            <w:vAlign w:val="center"/>
          </w:tcPr>
          <w:p w14:paraId="4328B1A1" w14:textId="77777777" w:rsidR="00ED0F42" w:rsidRPr="005A403B" w:rsidRDefault="00ED0F42">
            <w:r>
              <w:rPr>
                <w:rFonts w:eastAsia="David"/>
              </w:rPr>
              <w:t>12</w:t>
            </w:r>
          </w:p>
        </w:tc>
        <w:tc>
          <w:tcPr>
            <w:tcW w:w="3192" w:type="pct"/>
            <w:tcMar>
              <w:top w:w="100" w:type="dxa"/>
              <w:bottom w:w="100" w:type="dxa"/>
              <w:right w:w="100" w:type="dxa"/>
            </w:tcMar>
            <w:vAlign w:val="center"/>
          </w:tcPr>
          <w:p w14:paraId="0B335245" w14:textId="77777777" w:rsidR="00ED0F42" w:rsidRPr="005A403B" w:rsidRDefault="00ED0F42">
            <w:pPr>
              <w:rPr>
                <w:rtl/>
              </w:rPr>
            </w:pPr>
            <w:r>
              <w:rPr>
                <w:rFonts w:eastAsia="David"/>
                <w:b/>
                <w:bCs/>
                <w:rtl/>
              </w:rPr>
              <w:t>תשלום חודשי קבוע</w:t>
            </w:r>
            <w:r w:rsidR="00011A2B">
              <w:rPr>
                <w:rFonts w:eastAsia="David" w:hint="cs"/>
                <w:b/>
                <w:bCs/>
                <w:rtl/>
              </w:rPr>
              <w:t xml:space="preserve"> בגין שימוש במערכת ההתראות וקבלת </w:t>
            </w:r>
            <w:r>
              <w:rPr>
                <w:rFonts w:eastAsia="David"/>
                <w:rtl/>
              </w:rPr>
              <w:t>התראות בזמן אמת</w:t>
            </w:r>
            <w:r w:rsidR="00011A2B">
              <w:rPr>
                <w:rFonts w:eastAsia="David" w:hint="cs"/>
                <w:rtl/>
              </w:rPr>
              <w:t xml:space="preserve"> לפי מילות המפתח שהוגדרו</w:t>
            </w:r>
            <w:r>
              <w:rPr>
                <w:rFonts w:eastAsia="David"/>
                <w:rtl/>
              </w:rPr>
              <w:t xml:space="preserve">, כולל התראות דחופות באמצעות אפליקציה או ווטסאפ והתראות שוטפות במייל, לרבות הצגת סנטימנט בזמן אמת, גישה ושימוש במאגר המידע הדיגיטלי ומאגר מובילי דעת הקהל, כולל שימוש </w:t>
            </w:r>
            <w:proofErr w:type="spellStart"/>
            <w:r>
              <w:rPr>
                <w:rFonts w:eastAsia="David"/>
                <w:rtl/>
              </w:rPr>
              <w:t>בדשבורד</w:t>
            </w:r>
            <w:proofErr w:type="spellEnd"/>
            <w:r>
              <w:rPr>
                <w:rFonts w:eastAsia="David"/>
                <w:rtl/>
              </w:rPr>
              <w:t xml:space="preserve"> נתונים.</w:t>
            </w:r>
            <w:r>
              <w:rPr>
                <w:rFonts w:eastAsia="David"/>
              </w:rPr>
              <w:br/>
            </w:r>
            <w:r>
              <w:rPr>
                <w:rFonts w:eastAsia="David"/>
                <w:rtl/>
              </w:rPr>
              <w:t>יצוין כי המחיר בסעיף זה יכלול התראות מסוננות על ידי אמצעים טכנולוגיים ועל ידי אנליסט אנושי, כך שיוצגו רק התראות רלוונטיות</w:t>
            </w:r>
          </w:p>
        </w:tc>
        <w:tc>
          <w:tcPr>
            <w:tcW w:w="345" w:type="pct"/>
            <w:tcMar>
              <w:top w:w="100" w:type="dxa"/>
              <w:bottom w:w="100" w:type="dxa"/>
              <w:right w:w="100" w:type="dxa"/>
            </w:tcMar>
            <w:vAlign w:val="center"/>
          </w:tcPr>
          <w:p w14:paraId="4AE7E04E" w14:textId="77777777" w:rsidR="00ED0F42" w:rsidRPr="005A403B" w:rsidRDefault="00ED0F42">
            <w:r>
              <w:rPr>
                <w:rFonts w:eastAsia="David"/>
              </w:rPr>
              <w:t>1</w:t>
            </w:r>
          </w:p>
        </w:tc>
      </w:tr>
      <w:tr w:rsidR="00011A2B" w14:paraId="05189226" w14:textId="77777777" w:rsidTr="00ED0F42">
        <w:tc>
          <w:tcPr>
            <w:tcW w:w="946" w:type="pct"/>
            <w:tcMar>
              <w:top w:w="100" w:type="dxa"/>
              <w:bottom w:w="100" w:type="dxa"/>
              <w:right w:w="100" w:type="dxa"/>
            </w:tcMar>
            <w:vAlign w:val="center"/>
          </w:tcPr>
          <w:p w14:paraId="39A8FDD8" w14:textId="77777777" w:rsidR="00011A2B" w:rsidRDefault="00011A2B">
            <w:pPr>
              <w:bidi w:val="0"/>
              <w:rPr>
                <w:rFonts w:eastAsia="David"/>
                <w:rtl/>
              </w:rPr>
            </w:pPr>
            <w:r>
              <w:rPr>
                <w:rFonts w:eastAsia="David" w:hint="cs"/>
                <w:rtl/>
              </w:rPr>
              <w:t xml:space="preserve">₪ </w:t>
            </w:r>
          </w:p>
        </w:tc>
        <w:tc>
          <w:tcPr>
            <w:tcW w:w="517" w:type="pct"/>
            <w:tcMar>
              <w:top w:w="100" w:type="dxa"/>
              <w:bottom w:w="100" w:type="dxa"/>
              <w:right w:w="100" w:type="dxa"/>
            </w:tcMar>
            <w:vAlign w:val="center"/>
          </w:tcPr>
          <w:p w14:paraId="231F2A27" w14:textId="77777777" w:rsidR="00011A2B" w:rsidRDefault="00011A2B">
            <w:pPr>
              <w:rPr>
                <w:rFonts w:eastAsia="David"/>
              </w:rPr>
            </w:pPr>
            <w:r>
              <w:rPr>
                <w:rFonts w:eastAsia="David" w:hint="cs"/>
                <w:rtl/>
              </w:rPr>
              <w:t>12</w:t>
            </w:r>
          </w:p>
        </w:tc>
        <w:tc>
          <w:tcPr>
            <w:tcW w:w="3192" w:type="pct"/>
            <w:tcMar>
              <w:top w:w="100" w:type="dxa"/>
              <w:bottom w:w="100" w:type="dxa"/>
              <w:right w:w="100" w:type="dxa"/>
            </w:tcMar>
            <w:vAlign w:val="center"/>
          </w:tcPr>
          <w:p w14:paraId="7DA0D61B" w14:textId="77777777" w:rsidR="00011A2B" w:rsidRDefault="00011A2B">
            <w:pPr>
              <w:rPr>
                <w:rFonts w:eastAsia="David"/>
                <w:b/>
                <w:bCs/>
                <w:rtl/>
              </w:rPr>
            </w:pPr>
            <w:r w:rsidRPr="008F5BB9">
              <w:rPr>
                <w:rFonts w:eastAsia="David" w:hint="eastAsia"/>
                <w:rtl/>
              </w:rPr>
              <w:t>שימוש</w:t>
            </w:r>
            <w:r w:rsidRPr="008F5BB9">
              <w:rPr>
                <w:rFonts w:eastAsia="David"/>
                <w:rtl/>
              </w:rPr>
              <w:t xml:space="preserve"> במערכת </w:t>
            </w:r>
            <w:r w:rsidRPr="00011A2B">
              <w:rPr>
                <w:rFonts w:eastAsia="David" w:hint="cs"/>
                <w:b/>
                <w:bCs/>
                <w:rtl/>
              </w:rPr>
              <w:t>למשתמש נוסף</w:t>
            </w:r>
            <w:r w:rsidRPr="008F5BB9">
              <w:rPr>
                <w:rFonts w:eastAsia="David"/>
                <w:rtl/>
              </w:rPr>
              <w:t xml:space="preserve"> לפי מילות מפתח וקבלת התראות בזמן אמת </w:t>
            </w:r>
            <w:r w:rsidRPr="00011A2B">
              <w:rPr>
                <w:rFonts w:eastAsia="David"/>
                <w:rtl/>
              </w:rPr>
              <w:t>כולל</w:t>
            </w:r>
            <w:r>
              <w:rPr>
                <w:rFonts w:eastAsia="David"/>
                <w:rtl/>
              </w:rPr>
              <w:t xml:space="preserve"> התראות דחופות באמצעות אפליקציה או ווטסאפ והתראות שוטפות במייל, לרבות הצגת סנטימנט בזמן אמת, גישה ושימוש במאגר המידע הדיגיטלי ומאגר מובילי דעת הקהל, כולל שימוש </w:t>
            </w:r>
            <w:proofErr w:type="spellStart"/>
            <w:r>
              <w:rPr>
                <w:rFonts w:eastAsia="David"/>
                <w:rtl/>
              </w:rPr>
              <w:t>בדשבורד</w:t>
            </w:r>
            <w:proofErr w:type="spellEnd"/>
            <w:r>
              <w:rPr>
                <w:rFonts w:eastAsia="David"/>
                <w:rtl/>
              </w:rPr>
              <w:t xml:space="preserve"> נתונים.</w:t>
            </w:r>
            <w:r>
              <w:rPr>
                <w:rFonts w:eastAsia="David"/>
              </w:rPr>
              <w:br/>
            </w:r>
            <w:r>
              <w:rPr>
                <w:rFonts w:eastAsia="David"/>
                <w:rtl/>
              </w:rPr>
              <w:t>יצוין כי המחיר בסעיף זה יכלול התראות מסוננות על ידי אמצעים טכנולוגיים ועל ידי אנליסט אנושי, כך שיוצגו רק התראות רלוונטיות</w:t>
            </w:r>
          </w:p>
        </w:tc>
        <w:tc>
          <w:tcPr>
            <w:tcW w:w="345" w:type="pct"/>
            <w:tcMar>
              <w:top w:w="100" w:type="dxa"/>
              <w:bottom w:w="100" w:type="dxa"/>
              <w:right w:w="100" w:type="dxa"/>
            </w:tcMar>
            <w:vAlign w:val="center"/>
          </w:tcPr>
          <w:p w14:paraId="1E42D600" w14:textId="77777777" w:rsidR="00011A2B" w:rsidRDefault="008F5BB9">
            <w:pPr>
              <w:rPr>
                <w:rFonts w:eastAsia="David"/>
              </w:rPr>
            </w:pPr>
            <w:r>
              <w:rPr>
                <w:rFonts w:eastAsia="David" w:hint="cs"/>
                <w:rtl/>
              </w:rPr>
              <w:t>2</w:t>
            </w:r>
          </w:p>
        </w:tc>
      </w:tr>
      <w:tr w:rsidR="00ED0F42" w14:paraId="53228081" w14:textId="77777777" w:rsidTr="00ED0F42">
        <w:tc>
          <w:tcPr>
            <w:tcW w:w="946" w:type="pct"/>
            <w:tcMar>
              <w:top w:w="100" w:type="dxa"/>
              <w:bottom w:w="100" w:type="dxa"/>
              <w:right w:w="100" w:type="dxa"/>
            </w:tcMar>
            <w:vAlign w:val="center"/>
          </w:tcPr>
          <w:p w14:paraId="1AAB6E9C" w14:textId="77777777" w:rsidR="00ED0F42" w:rsidRDefault="00ED0F42">
            <w:pPr>
              <w:bidi w:val="0"/>
              <w:rPr>
                <w:rFonts w:eastAsia="David"/>
              </w:rPr>
            </w:pPr>
            <w:r>
              <w:rPr>
                <w:rFonts w:eastAsia="David"/>
              </w:rPr>
              <w:t>₪</w:t>
            </w:r>
          </w:p>
          <w:p w14:paraId="3DBF0FFE" w14:textId="77777777" w:rsidR="00ED0F42" w:rsidRPr="005A403B" w:rsidRDefault="00ED0F42"/>
        </w:tc>
        <w:tc>
          <w:tcPr>
            <w:tcW w:w="517" w:type="pct"/>
            <w:tcMar>
              <w:top w:w="100" w:type="dxa"/>
              <w:bottom w:w="100" w:type="dxa"/>
              <w:right w:w="100" w:type="dxa"/>
            </w:tcMar>
            <w:vAlign w:val="center"/>
          </w:tcPr>
          <w:p w14:paraId="65D55B63" w14:textId="77777777" w:rsidR="00ED0F42" w:rsidRPr="005A403B" w:rsidRDefault="00ED0F42">
            <w:r>
              <w:rPr>
                <w:rFonts w:eastAsia="David"/>
              </w:rPr>
              <w:t>24</w:t>
            </w:r>
          </w:p>
        </w:tc>
        <w:tc>
          <w:tcPr>
            <w:tcW w:w="3192" w:type="pct"/>
            <w:tcMar>
              <w:top w:w="100" w:type="dxa"/>
              <w:bottom w:w="100" w:type="dxa"/>
              <w:right w:w="100" w:type="dxa"/>
            </w:tcMar>
            <w:vAlign w:val="center"/>
          </w:tcPr>
          <w:p w14:paraId="451FD62E" w14:textId="77777777" w:rsidR="00ED0F42" w:rsidRPr="005A403B" w:rsidRDefault="00ED0F42">
            <w:pPr>
              <w:rPr>
                <w:rtl/>
              </w:rPr>
            </w:pPr>
            <w:r>
              <w:rPr>
                <w:rFonts w:eastAsia="David"/>
                <w:b/>
                <w:bCs/>
                <w:rtl/>
              </w:rPr>
              <w:t xml:space="preserve">דוח </w:t>
            </w:r>
            <w:r w:rsidR="00482774">
              <w:rPr>
                <w:rFonts w:eastAsia="David" w:hint="cs"/>
                <w:b/>
                <w:bCs/>
                <w:rtl/>
              </w:rPr>
              <w:t xml:space="preserve">ניתוח </w:t>
            </w:r>
            <w:r>
              <w:rPr>
                <w:rFonts w:eastAsia="David"/>
                <w:b/>
                <w:bCs/>
                <w:rtl/>
              </w:rPr>
              <w:t>יומי</w:t>
            </w:r>
          </w:p>
        </w:tc>
        <w:tc>
          <w:tcPr>
            <w:tcW w:w="345" w:type="pct"/>
            <w:tcMar>
              <w:top w:w="100" w:type="dxa"/>
              <w:bottom w:w="100" w:type="dxa"/>
              <w:right w:w="100" w:type="dxa"/>
            </w:tcMar>
            <w:vAlign w:val="center"/>
          </w:tcPr>
          <w:p w14:paraId="71688E28" w14:textId="03F85D1B" w:rsidR="00ED0F42" w:rsidRPr="005A403B" w:rsidRDefault="008F5BB9">
            <w:r>
              <w:rPr>
                <w:rFonts w:hint="cs"/>
                <w:rtl/>
              </w:rPr>
              <w:t>3</w:t>
            </w:r>
          </w:p>
        </w:tc>
      </w:tr>
      <w:tr w:rsidR="00ED0F42" w14:paraId="5F8251B2" w14:textId="77777777" w:rsidTr="00ED0F42">
        <w:tc>
          <w:tcPr>
            <w:tcW w:w="946" w:type="pct"/>
            <w:tcMar>
              <w:top w:w="100" w:type="dxa"/>
              <w:bottom w:w="100" w:type="dxa"/>
              <w:right w:w="100" w:type="dxa"/>
            </w:tcMar>
            <w:vAlign w:val="center"/>
          </w:tcPr>
          <w:p w14:paraId="6DA8A4F6" w14:textId="77777777" w:rsidR="00ED0F42" w:rsidRDefault="00ED0F42">
            <w:pPr>
              <w:bidi w:val="0"/>
              <w:rPr>
                <w:rFonts w:eastAsia="David"/>
              </w:rPr>
            </w:pPr>
            <w:r>
              <w:rPr>
                <w:rFonts w:eastAsia="David"/>
              </w:rPr>
              <w:t>₪</w:t>
            </w:r>
          </w:p>
          <w:p w14:paraId="79CD51DF" w14:textId="77777777" w:rsidR="00ED0F42" w:rsidRPr="005A403B" w:rsidRDefault="00ED0F42"/>
        </w:tc>
        <w:tc>
          <w:tcPr>
            <w:tcW w:w="517" w:type="pct"/>
            <w:tcMar>
              <w:top w:w="100" w:type="dxa"/>
              <w:bottom w:w="100" w:type="dxa"/>
              <w:right w:w="100" w:type="dxa"/>
            </w:tcMar>
            <w:vAlign w:val="center"/>
          </w:tcPr>
          <w:p w14:paraId="54CAD66A" w14:textId="77777777" w:rsidR="00ED0F42" w:rsidRPr="005A403B" w:rsidRDefault="00ED0F42">
            <w:r>
              <w:rPr>
                <w:rFonts w:eastAsia="David"/>
              </w:rPr>
              <w:t>24</w:t>
            </w:r>
          </w:p>
        </w:tc>
        <w:tc>
          <w:tcPr>
            <w:tcW w:w="3192" w:type="pct"/>
            <w:tcMar>
              <w:top w:w="100" w:type="dxa"/>
              <w:bottom w:w="100" w:type="dxa"/>
              <w:right w:w="100" w:type="dxa"/>
            </w:tcMar>
            <w:vAlign w:val="center"/>
          </w:tcPr>
          <w:p w14:paraId="04908AD6" w14:textId="77777777" w:rsidR="00ED0F42" w:rsidRPr="005A403B" w:rsidRDefault="00ED0F42">
            <w:pPr>
              <w:rPr>
                <w:rtl/>
              </w:rPr>
            </w:pPr>
            <w:r>
              <w:rPr>
                <w:rFonts w:eastAsia="David"/>
                <w:b/>
                <w:bCs/>
                <w:rtl/>
              </w:rPr>
              <w:t xml:space="preserve">דוח </w:t>
            </w:r>
            <w:r w:rsidR="00482774">
              <w:rPr>
                <w:rFonts w:eastAsia="David" w:hint="cs"/>
                <w:b/>
                <w:bCs/>
                <w:rtl/>
              </w:rPr>
              <w:t xml:space="preserve">ניתוח </w:t>
            </w:r>
            <w:r>
              <w:rPr>
                <w:rFonts w:eastAsia="David"/>
                <w:b/>
                <w:bCs/>
                <w:rtl/>
              </w:rPr>
              <w:t>שבועי</w:t>
            </w:r>
          </w:p>
        </w:tc>
        <w:tc>
          <w:tcPr>
            <w:tcW w:w="345" w:type="pct"/>
            <w:tcMar>
              <w:top w:w="100" w:type="dxa"/>
              <w:bottom w:w="100" w:type="dxa"/>
              <w:right w:w="100" w:type="dxa"/>
            </w:tcMar>
            <w:vAlign w:val="center"/>
          </w:tcPr>
          <w:p w14:paraId="382ADD8E" w14:textId="18F32984" w:rsidR="00ED0F42" w:rsidRPr="005A403B" w:rsidRDefault="008F5BB9">
            <w:r>
              <w:t>4</w:t>
            </w:r>
          </w:p>
        </w:tc>
      </w:tr>
      <w:tr w:rsidR="00ED0F42" w14:paraId="50761DB3" w14:textId="77777777" w:rsidTr="00ED0F42">
        <w:tc>
          <w:tcPr>
            <w:tcW w:w="946" w:type="pct"/>
            <w:tcMar>
              <w:top w:w="100" w:type="dxa"/>
              <w:bottom w:w="100" w:type="dxa"/>
              <w:right w:w="100" w:type="dxa"/>
            </w:tcMar>
            <w:vAlign w:val="center"/>
          </w:tcPr>
          <w:p w14:paraId="258513F3" w14:textId="77777777" w:rsidR="00ED0F42" w:rsidRDefault="00ED0F42">
            <w:pPr>
              <w:bidi w:val="0"/>
              <w:rPr>
                <w:rFonts w:eastAsia="David"/>
              </w:rPr>
            </w:pPr>
            <w:r>
              <w:rPr>
                <w:rFonts w:eastAsia="David"/>
              </w:rPr>
              <w:t>₪</w:t>
            </w:r>
          </w:p>
          <w:p w14:paraId="7D5B1589" w14:textId="77777777" w:rsidR="00ED0F42" w:rsidRPr="005A403B" w:rsidRDefault="00ED0F42"/>
        </w:tc>
        <w:tc>
          <w:tcPr>
            <w:tcW w:w="517" w:type="pct"/>
            <w:tcMar>
              <w:top w:w="100" w:type="dxa"/>
              <w:bottom w:w="100" w:type="dxa"/>
              <w:right w:w="100" w:type="dxa"/>
            </w:tcMar>
            <w:vAlign w:val="center"/>
          </w:tcPr>
          <w:p w14:paraId="2A5614D1" w14:textId="77777777" w:rsidR="00ED0F42" w:rsidRPr="005A403B" w:rsidRDefault="00ED0F42">
            <w:r>
              <w:rPr>
                <w:rFonts w:eastAsia="David"/>
              </w:rPr>
              <w:t>12</w:t>
            </w:r>
          </w:p>
        </w:tc>
        <w:tc>
          <w:tcPr>
            <w:tcW w:w="3192" w:type="pct"/>
            <w:tcMar>
              <w:top w:w="100" w:type="dxa"/>
              <w:bottom w:w="100" w:type="dxa"/>
              <w:right w:w="100" w:type="dxa"/>
            </w:tcMar>
            <w:vAlign w:val="center"/>
          </w:tcPr>
          <w:p w14:paraId="43696D11" w14:textId="77777777" w:rsidR="00ED0F42" w:rsidRPr="005A403B" w:rsidRDefault="00ED0F42">
            <w:pPr>
              <w:rPr>
                <w:rtl/>
              </w:rPr>
            </w:pPr>
            <w:r>
              <w:rPr>
                <w:rFonts w:eastAsia="David"/>
                <w:b/>
                <w:bCs/>
                <w:rtl/>
              </w:rPr>
              <w:t xml:space="preserve">דוח </w:t>
            </w:r>
            <w:r w:rsidR="00482774">
              <w:rPr>
                <w:rFonts w:eastAsia="David" w:hint="cs"/>
                <w:b/>
                <w:bCs/>
                <w:rtl/>
              </w:rPr>
              <w:t xml:space="preserve">ניתוח </w:t>
            </w:r>
            <w:r>
              <w:rPr>
                <w:rFonts w:eastAsia="David"/>
                <w:b/>
                <w:bCs/>
                <w:rtl/>
              </w:rPr>
              <w:t>חודשי</w:t>
            </w:r>
          </w:p>
        </w:tc>
        <w:tc>
          <w:tcPr>
            <w:tcW w:w="345" w:type="pct"/>
            <w:tcMar>
              <w:top w:w="100" w:type="dxa"/>
              <w:bottom w:w="100" w:type="dxa"/>
              <w:right w:w="100" w:type="dxa"/>
            </w:tcMar>
            <w:vAlign w:val="center"/>
          </w:tcPr>
          <w:p w14:paraId="3E8A0888" w14:textId="222663B9" w:rsidR="00ED0F42" w:rsidRPr="005A403B" w:rsidRDefault="008F5BB9">
            <w:r>
              <w:rPr>
                <w:rFonts w:eastAsia="David"/>
              </w:rPr>
              <w:t>5</w:t>
            </w:r>
          </w:p>
        </w:tc>
      </w:tr>
      <w:tr w:rsidR="00ED0F42" w14:paraId="73BB1DF7" w14:textId="77777777" w:rsidTr="00ED0F42">
        <w:tc>
          <w:tcPr>
            <w:tcW w:w="946" w:type="pct"/>
            <w:tcMar>
              <w:top w:w="100" w:type="dxa"/>
              <w:bottom w:w="100" w:type="dxa"/>
              <w:right w:w="100" w:type="dxa"/>
            </w:tcMar>
            <w:vAlign w:val="center"/>
          </w:tcPr>
          <w:p w14:paraId="5E5E4321" w14:textId="77777777" w:rsidR="00ED0F42" w:rsidRDefault="00ED0F42">
            <w:pPr>
              <w:bidi w:val="0"/>
              <w:rPr>
                <w:rFonts w:eastAsia="David"/>
              </w:rPr>
            </w:pPr>
            <w:r>
              <w:rPr>
                <w:rFonts w:eastAsia="David"/>
              </w:rPr>
              <w:t>₪</w:t>
            </w:r>
          </w:p>
          <w:p w14:paraId="6142206E" w14:textId="77777777" w:rsidR="00ED0F42" w:rsidRPr="005A403B" w:rsidRDefault="00ED0F42"/>
        </w:tc>
        <w:tc>
          <w:tcPr>
            <w:tcW w:w="517" w:type="pct"/>
            <w:tcMar>
              <w:top w:w="100" w:type="dxa"/>
              <w:bottom w:w="100" w:type="dxa"/>
              <w:right w:w="100" w:type="dxa"/>
            </w:tcMar>
            <w:vAlign w:val="center"/>
          </w:tcPr>
          <w:p w14:paraId="40E2F4D3" w14:textId="77777777" w:rsidR="00ED0F42" w:rsidRPr="005A403B" w:rsidRDefault="00ED0F42">
            <w:r>
              <w:rPr>
                <w:rFonts w:eastAsia="David"/>
              </w:rPr>
              <w:t>2</w:t>
            </w:r>
          </w:p>
        </w:tc>
        <w:tc>
          <w:tcPr>
            <w:tcW w:w="3192" w:type="pct"/>
            <w:tcMar>
              <w:top w:w="100" w:type="dxa"/>
              <w:bottom w:w="100" w:type="dxa"/>
              <w:right w:w="100" w:type="dxa"/>
            </w:tcMar>
            <w:vAlign w:val="center"/>
          </w:tcPr>
          <w:p w14:paraId="5DD72CD3" w14:textId="77777777" w:rsidR="00ED0F42" w:rsidRPr="005A403B" w:rsidRDefault="00ED0F42">
            <w:pPr>
              <w:rPr>
                <w:rtl/>
              </w:rPr>
            </w:pPr>
            <w:r>
              <w:rPr>
                <w:rFonts w:eastAsia="David"/>
                <w:b/>
                <w:bCs/>
                <w:rtl/>
              </w:rPr>
              <w:t xml:space="preserve">דוח </w:t>
            </w:r>
            <w:r w:rsidR="00482774">
              <w:rPr>
                <w:rFonts w:eastAsia="David" w:hint="cs"/>
                <w:b/>
                <w:bCs/>
                <w:rtl/>
              </w:rPr>
              <w:t xml:space="preserve">ניתוח </w:t>
            </w:r>
            <w:r>
              <w:rPr>
                <w:rFonts w:eastAsia="David"/>
                <w:b/>
                <w:bCs/>
                <w:rtl/>
              </w:rPr>
              <w:t>חצי שנתי</w:t>
            </w:r>
          </w:p>
        </w:tc>
        <w:tc>
          <w:tcPr>
            <w:tcW w:w="345" w:type="pct"/>
            <w:tcMar>
              <w:top w:w="100" w:type="dxa"/>
              <w:bottom w:w="100" w:type="dxa"/>
              <w:right w:w="100" w:type="dxa"/>
            </w:tcMar>
            <w:vAlign w:val="center"/>
          </w:tcPr>
          <w:p w14:paraId="22DF8341" w14:textId="15E7788E" w:rsidR="00ED0F42" w:rsidRPr="005A403B" w:rsidRDefault="008F5BB9">
            <w:r>
              <w:rPr>
                <w:rFonts w:eastAsia="David"/>
              </w:rPr>
              <w:t>6</w:t>
            </w:r>
          </w:p>
        </w:tc>
      </w:tr>
      <w:tr w:rsidR="00ED0F42" w14:paraId="6BD5AE9B" w14:textId="77777777" w:rsidTr="00ED0F42">
        <w:tc>
          <w:tcPr>
            <w:tcW w:w="946" w:type="pct"/>
            <w:tcMar>
              <w:top w:w="100" w:type="dxa"/>
              <w:bottom w:w="100" w:type="dxa"/>
              <w:right w:w="100" w:type="dxa"/>
            </w:tcMar>
            <w:vAlign w:val="center"/>
          </w:tcPr>
          <w:p w14:paraId="6C798643" w14:textId="77777777" w:rsidR="00ED0F42" w:rsidRDefault="00ED0F42">
            <w:pPr>
              <w:bidi w:val="0"/>
              <w:rPr>
                <w:rFonts w:eastAsia="David"/>
              </w:rPr>
            </w:pPr>
            <w:r>
              <w:rPr>
                <w:rFonts w:eastAsia="David"/>
              </w:rPr>
              <w:t>₪</w:t>
            </w:r>
          </w:p>
          <w:p w14:paraId="0D20AA29" w14:textId="77777777" w:rsidR="00ED0F42" w:rsidRPr="005A403B" w:rsidRDefault="00ED0F42"/>
        </w:tc>
        <w:tc>
          <w:tcPr>
            <w:tcW w:w="517" w:type="pct"/>
            <w:tcMar>
              <w:top w:w="100" w:type="dxa"/>
              <w:bottom w:w="100" w:type="dxa"/>
              <w:right w:w="100" w:type="dxa"/>
            </w:tcMar>
            <w:vAlign w:val="center"/>
          </w:tcPr>
          <w:p w14:paraId="392C9713" w14:textId="77777777" w:rsidR="00ED0F42" w:rsidRPr="005A403B" w:rsidRDefault="00ED0F42">
            <w:r>
              <w:rPr>
                <w:rFonts w:eastAsia="David"/>
              </w:rPr>
              <w:t>1</w:t>
            </w:r>
          </w:p>
        </w:tc>
        <w:tc>
          <w:tcPr>
            <w:tcW w:w="3192" w:type="pct"/>
            <w:tcMar>
              <w:top w:w="100" w:type="dxa"/>
              <w:bottom w:w="100" w:type="dxa"/>
              <w:right w:w="100" w:type="dxa"/>
            </w:tcMar>
            <w:vAlign w:val="center"/>
          </w:tcPr>
          <w:p w14:paraId="7EAC85DF" w14:textId="77777777" w:rsidR="00ED0F42" w:rsidRPr="005A403B" w:rsidRDefault="00ED0F42">
            <w:pPr>
              <w:rPr>
                <w:rtl/>
              </w:rPr>
            </w:pPr>
            <w:r>
              <w:rPr>
                <w:rFonts w:eastAsia="David"/>
                <w:b/>
                <w:bCs/>
                <w:rtl/>
              </w:rPr>
              <w:t xml:space="preserve">דוח </w:t>
            </w:r>
            <w:r w:rsidR="00482774">
              <w:rPr>
                <w:rFonts w:eastAsia="David" w:hint="cs"/>
                <w:b/>
                <w:bCs/>
                <w:rtl/>
              </w:rPr>
              <w:t xml:space="preserve">ניתוח </w:t>
            </w:r>
            <w:r>
              <w:rPr>
                <w:rFonts w:eastAsia="David"/>
                <w:b/>
                <w:bCs/>
                <w:rtl/>
              </w:rPr>
              <w:t>שנתי</w:t>
            </w:r>
          </w:p>
        </w:tc>
        <w:tc>
          <w:tcPr>
            <w:tcW w:w="345" w:type="pct"/>
            <w:tcMar>
              <w:top w:w="100" w:type="dxa"/>
              <w:bottom w:w="100" w:type="dxa"/>
              <w:right w:w="100" w:type="dxa"/>
            </w:tcMar>
            <w:vAlign w:val="center"/>
          </w:tcPr>
          <w:p w14:paraId="3B98B146" w14:textId="4DD91F52" w:rsidR="00ED0F42" w:rsidRPr="005A403B" w:rsidRDefault="008F5BB9">
            <w:r>
              <w:rPr>
                <w:rFonts w:eastAsia="David"/>
              </w:rPr>
              <w:t>7</w:t>
            </w:r>
          </w:p>
        </w:tc>
      </w:tr>
      <w:tr w:rsidR="00ED0F42" w14:paraId="797D0880" w14:textId="77777777" w:rsidTr="00ED0F42">
        <w:tc>
          <w:tcPr>
            <w:tcW w:w="946" w:type="pct"/>
            <w:tcMar>
              <w:top w:w="100" w:type="dxa"/>
              <w:bottom w:w="100" w:type="dxa"/>
              <w:right w:w="100" w:type="dxa"/>
            </w:tcMar>
            <w:vAlign w:val="center"/>
          </w:tcPr>
          <w:p w14:paraId="7F986AE3" w14:textId="77777777" w:rsidR="00ED0F42" w:rsidRDefault="00ED0F42">
            <w:pPr>
              <w:bidi w:val="0"/>
              <w:rPr>
                <w:rFonts w:eastAsia="David"/>
              </w:rPr>
            </w:pPr>
            <w:r>
              <w:rPr>
                <w:rFonts w:eastAsia="David"/>
              </w:rPr>
              <w:t>₪</w:t>
            </w:r>
          </w:p>
          <w:p w14:paraId="15498CF7" w14:textId="77777777" w:rsidR="00ED0F42" w:rsidRPr="005A403B" w:rsidRDefault="00ED0F42"/>
        </w:tc>
        <w:tc>
          <w:tcPr>
            <w:tcW w:w="517" w:type="pct"/>
            <w:tcMar>
              <w:top w:w="100" w:type="dxa"/>
              <w:bottom w:w="100" w:type="dxa"/>
              <w:right w:w="100" w:type="dxa"/>
            </w:tcMar>
            <w:vAlign w:val="center"/>
          </w:tcPr>
          <w:p w14:paraId="41B19501" w14:textId="77777777" w:rsidR="00ED0F42" w:rsidRPr="005A403B" w:rsidRDefault="00ED0F42">
            <w:r>
              <w:rPr>
                <w:rFonts w:eastAsia="David"/>
              </w:rPr>
              <w:lastRenderedPageBreak/>
              <w:t>12</w:t>
            </w:r>
          </w:p>
        </w:tc>
        <w:tc>
          <w:tcPr>
            <w:tcW w:w="3192" w:type="pct"/>
            <w:tcMar>
              <w:top w:w="100" w:type="dxa"/>
              <w:bottom w:w="100" w:type="dxa"/>
              <w:right w:w="100" w:type="dxa"/>
            </w:tcMar>
            <w:vAlign w:val="center"/>
          </w:tcPr>
          <w:p w14:paraId="54AE26D2" w14:textId="77777777" w:rsidR="00ED0F42" w:rsidRPr="005A403B" w:rsidRDefault="00ED0F42">
            <w:pPr>
              <w:rPr>
                <w:rtl/>
              </w:rPr>
            </w:pPr>
            <w:r>
              <w:rPr>
                <w:rFonts w:eastAsia="David"/>
                <w:b/>
                <w:bCs/>
                <w:rtl/>
              </w:rPr>
              <w:t>דוח</w:t>
            </w:r>
            <w:r w:rsidR="00482774">
              <w:rPr>
                <w:rFonts w:eastAsia="David" w:hint="cs"/>
                <w:b/>
                <w:bCs/>
                <w:rtl/>
              </w:rPr>
              <w:t xml:space="preserve"> ניתוח</w:t>
            </w:r>
            <w:r>
              <w:rPr>
                <w:rFonts w:eastAsia="David"/>
                <w:b/>
                <w:bCs/>
                <w:rtl/>
              </w:rPr>
              <w:t xml:space="preserve"> מיוחד אד-הוק על נושא ספציפי ייעודי</w:t>
            </w:r>
          </w:p>
        </w:tc>
        <w:tc>
          <w:tcPr>
            <w:tcW w:w="345" w:type="pct"/>
            <w:tcMar>
              <w:top w:w="100" w:type="dxa"/>
              <w:bottom w:w="100" w:type="dxa"/>
              <w:right w:w="100" w:type="dxa"/>
            </w:tcMar>
            <w:vAlign w:val="center"/>
          </w:tcPr>
          <w:p w14:paraId="38142FDD" w14:textId="07EFA158" w:rsidR="00ED0F42" w:rsidRPr="005A403B" w:rsidRDefault="008F5BB9">
            <w:r>
              <w:rPr>
                <w:rFonts w:eastAsia="David"/>
              </w:rPr>
              <w:t>8</w:t>
            </w:r>
          </w:p>
        </w:tc>
      </w:tr>
      <w:tr w:rsidR="00ED0F42" w14:paraId="1C7DB056" w14:textId="77777777" w:rsidTr="00ED0F42">
        <w:tc>
          <w:tcPr>
            <w:tcW w:w="946" w:type="pct"/>
            <w:tcMar>
              <w:top w:w="100" w:type="dxa"/>
              <w:bottom w:w="100" w:type="dxa"/>
              <w:right w:w="100" w:type="dxa"/>
            </w:tcMar>
            <w:vAlign w:val="center"/>
          </w:tcPr>
          <w:p w14:paraId="4CBC00D3" w14:textId="77777777" w:rsidR="00ED0F42" w:rsidRDefault="00ED0F42">
            <w:pPr>
              <w:bidi w:val="0"/>
              <w:rPr>
                <w:rFonts w:eastAsia="David"/>
              </w:rPr>
            </w:pPr>
            <w:r>
              <w:rPr>
                <w:rFonts w:eastAsia="David"/>
              </w:rPr>
              <w:t>₪</w:t>
            </w:r>
          </w:p>
          <w:p w14:paraId="63786EE6" w14:textId="77777777" w:rsidR="00ED0F42" w:rsidRPr="005A403B" w:rsidRDefault="00ED0F42"/>
        </w:tc>
        <w:tc>
          <w:tcPr>
            <w:tcW w:w="517" w:type="pct"/>
            <w:tcMar>
              <w:top w:w="100" w:type="dxa"/>
              <w:bottom w:w="100" w:type="dxa"/>
              <w:right w:w="100" w:type="dxa"/>
            </w:tcMar>
            <w:vAlign w:val="center"/>
          </w:tcPr>
          <w:p w14:paraId="1E435C00" w14:textId="77777777" w:rsidR="00ED0F42" w:rsidRPr="005A403B" w:rsidRDefault="00ED0F42">
            <w:r>
              <w:rPr>
                <w:rFonts w:eastAsia="David"/>
              </w:rPr>
              <w:t>6</w:t>
            </w:r>
          </w:p>
        </w:tc>
        <w:tc>
          <w:tcPr>
            <w:tcW w:w="3192" w:type="pct"/>
            <w:tcMar>
              <w:top w:w="100" w:type="dxa"/>
              <w:bottom w:w="100" w:type="dxa"/>
              <w:right w:w="100" w:type="dxa"/>
            </w:tcMar>
            <w:vAlign w:val="center"/>
          </w:tcPr>
          <w:p w14:paraId="192D3BCD" w14:textId="77777777" w:rsidR="00ED0F42" w:rsidRPr="005A403B" w:rsidRDefault="00ED0F42">
            <w:pPr>
              <w:rPr>
                <w:rtl/>
              </w:rPr>
            </w:pPr>
            <w:r>
              <w:rPr>
                <w:rFonts w:eastAsia="David"/>
                <w:b/>
                <w:bCs/>
                <w:rtl/>
              </w:rPr>
              <w:t>פרויקט/אירוע מיוחד</w:t>
            </w:r>
            <w:r>
              <w:rPr>
                <w:rFonts w:eastAsia="David"/>
                <w:b/>
                <w:bCs/>
              </w:rPr>
              <w:br/>
            </w:r>
            <w:r>
              <w:rPr>
                <w:rFonts w:eastAsia="David"/>
                <w:rtl/>
              </w:rPr>
              <w:t>שירותי ניטור מותאמים לפרויקטים ואירועים מיוחדים (עשויים להימשך ימים ספורים עד שבועות ספורים)</w:t>
            </w:r>
          </w:p>
        </w:tc>
        <w:tc>
          <w:tcPr>
            <w:tcW w:w="345" w:type="pct"/>
            <w:tcMar>
              <w:top w:w="100" w:type="dxa"/>
              <w:bottom w:w="100" w:type="dxa"/>
              <w:right w:w="100" w:type="dxa"/>
            </w:tcMar>
            <w:vAlign w:val="center"/>
          </w:tcPr>
          <w:p w14:paraId="775BEC1B" w14:textId="1EADC037" w:rsidR="00ED0F42" w:rsidRPr="005A403B" w:rsidRDefault="008F5BB9">
            <w:pPr>
              <w:rPr>
                <w:rtl/>
              </w:rPr>
            </w:pPr>
            <w:r>
              <w:rPr>
                <w:rFonts w:hint="cs"/>
                <w:rtl/>
              </w:rPr>
              <w:t>9</w:t>
            </w:r>
          </w:p>
        </w:tc>
      </w:tr>
    </w:tbl>
    <w:p w14:paraId="1CE295B5"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813DDF" w14:paraId="0370E57B" w14:textId="77777777">
        <w:tc>
          <w:tcPr>
            <w:tcW w:w="0" w:type="auto"/>
            <w:tcMar>
              <w:top w:w="100" w:type="dxa"/>
              <w:bottom w:w="100" w:type="dxa"/>
              <w:right w:w="100" w:type="dxa"/>
            </w:tcMar>
            <w:vAlign w:val="center"/>
          </w:tcPr>
          <w:p w14:paraId="3B95F8A7" w14:textId="77777777" w:rsidR="0097008B" w:rsidRPr="005A403B" w:rsidRDefault="008E554C" w:rsidP="00E0309B">
            <w:pPr>
              <w:rPr>
                <w:rtl/>
              </w:rPr>
            </w:pPr>
            <w:r>
              <w:rPr>
                <w:rFonts w:eastAsia="David"/>
                <w:rtl/>
              </w:rPr>
              <w:t>כללים נוספים עבור טבלה זו:</w:t>
            </w:r>
          </w:p>
        </w:tc>
      </w:tr>
      <w:tr w:rsidR="00813DDF" w14:paraId="4EF612A3" w14:textId="77777777">
        <w:tc>
          <w:tcPr>
            <w:tcW w:w="0" w:type="auto"/>
            <w:tcMar>
              <w:top w:w="100" w:type="dxa"/>
              <w:bottom w:w="100" w:type="dxa"/>
              <w:right w:w="100" w:type="dxa"/>
            </w:tcMar>
            <w:vAlign w:val="center"/>
          </w:tcPr>
          <w:p w14:paraId="1D2045C0" w14:textId="120DC4EA" w:rsidR="00813DDF" w:rsidRDefault="008F5BB9" w:rsidP="00C851C7">
            <w:pPr>
              <w:numPr>
                <w:ilvl w:val="0"/>
                <w:numId w:val="73"/>
              </w:numPr>
              <w:spacing w:line="276" w:lineRule="auto"/>
              <w:ind w:right="300" w:hanging="282"/>
              <w:jc w:val="both"/>
              <w:rPr>
                <w:rFonts w:eastAsia="David"/>
                <w:rtl/>
              </w:rPr>
            </w:pPr>
            <w:r>
              <w:rPr>
                <w:rFonts w:eastAsia="David" w:hint="cs"/>
                <w:rtl/>
              </w:rPr>
              <w:t>ככל ש</w:t>
            </w:r>
            <w:r w:rsidR="008E554C">
              <w:rPr>
                <w:rFonts w:eastAsia="David"/>
                <w:rtl/>
              </w:rPr>
              <w:t>לא יוצע מחיר לגבי אחת או יותר מיחידות התמחור לעיל, ההצעה כולה ת</w:t>
            </w:r>
            <w:r w:rsidR="00B21111">
              <w:rPr>
                <w:rFonts w:eastAsia="David" w:hint="cs"/>
                <w:rtl/>
              </w:rPr>
              <w:t>י</w:t>
            </w:r>
            <w:r w:rsidR="008E554C">
              <w:rPr>
                <w:rFonts w:eastAsia="David"/>
                <w:rtl/>
              </w:rPr>
              <w:t>פסל ות</w:t>
            </w:r>
            <w:r w:rsidR="00B21111">
              <w:rPr>
                <w:rFonts w:eastAsia="David" w:hint="cs"/>
                <w:rtl/>
              </w:rPr>
              <w:t>י</w:t>
            </w:r>
            <w:r w:rsidR="008E554C">
              <w:rPr>
                <w:rFonts w:eastAsia="David"/>
                <w:rtl/>
              </w:rPr>
              <w:t>דחה על הסף.</w:t>
            </w:r>
          </w:p>
          <w:p w14:paraId="7A2094B6" w14:textId="77777777" w:rsidR="0097008B" w:rsidRPr="00B21111" w:rsidRDefault="008E554C" w:rsidP="00C851C7">
            <w:pPr>
              <w:numPr>
                <w:ilvl w:val="0"/>
                <w:numId w:val="73"/>
              </w:numPr>
              <w:spacing w:line="276" w:lineRule="auto"/>
              <w:ind w:right="300" w:hanging="282"/>
              <w:jc w:val="both"/>
              <w:rPr>
                <w:rFonts w:eastAsia="David"/>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5135CF41" w14:textId="77777777" w:rsidR="0097008B" w:rsidRPr="005A403B" w:rsidRDefault="0097008B" w:rsidP="00E0309B"/>
    <w:p w14:paraId="185CDADD" w14:textId="77777777" w:rsidR="0097008B" w:rsidRPr="005A403B" w:rsidRDefault="0097008B" w:rsidP="00E0309B"/>
    <w:p w14:paraId="3D45197E" w14:textId="77777777" w:rsidR="00633C73" w:rsidRDefault="00633C73"/>
    <w:p w14:paraId="1EEFBC02" w14:textId="77777777" w:rsidR="00F27801" w:rsidRPr="00F27801" w:rsidRDefault="00F27801" w:rsidP="00E0309B"/>
    <w:p w14:paraId="6E0C6C45" w14:textId="77777777" w:rsidR="00813DDF" w:rsidRDefault="008E554C">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14:paraId="6DA28135" w14:textId="77777777" w:rsidR="00813DDF" w:rsidRDefault="008E554C" w:rsidP="00C851C7">
      <w:pPr>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E43CF0F" w14:textId="77777777" w:rsidR="00813DDF" w:rsidRDefault="008E554C">
      <w:pPr>
        <w:spacing w:after="240" w:line="360" w:lineRule="auto"/>
        <w:ind w:left="1440"/>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5A6B2F37" w14:textId="77777777" w:rsidR="00813DDF" w:rsidRDefault="008E554C">
      <w:pPr>
        <w:spacing w:before="240" w:after="240" w:line="360" w:lineRule="auto"/>
        <w:jc w:val="both"/>
        <w:rPr>
          <w:rFonts w:eastAsia="David"/>
          <w:rtl/>
        </w:rPr>
      </w:pPr>
      <w:r>
        <w:rPr>
          <w:rFonts w:eastAsia="David"/>
          <w:b/>
          <w:bCs/>
          <w:u w:val="single"/>
          <w:rtl/>
        </w:rPr>
        <w:t>המציע מתחייב כי:</w:t>
      </w:r>
    </w:p>
    <w:p w14:paraId="5CFF36BB" w14:textId="77777777" w:rsidR="00813DDF" w:rsidRDefault="008E554C" w:rsidP="00C851C7">
      <w:pPr>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5E39766" w14:textId="77777777" w:rsidR="00813DDF" w:rsidRDefault="008E554C" w:rsidP="00C851C7">
      <w:pPr>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4733FA5F" w14:textId="77777777" w:rsidR="00813DDF" w:rsidRDefault="008E554C" w:rsidP="00C851C7">
      <w:pPr>
        <w:numPr>
          <w:ilvl w:val="0"/>
          <w:numId w:val="77"/>
        </w:numPr>
        <w:spacing w:after="240" w:line="360" w:lineRule="auto"/>
        <w:ind w:hanging="282"/>
        <w:jc w:val="both"/>
        <w:rPr>
          <w:rFonts w:eastAsia="David"/>
          <w:rtl/>
        </w:rPr>
      </w:pPr>
      <w:r>
        <w:rPr>
          <w:rFonts w:eastAsia="David"/>
          <w:rtl/>
        </w:rPr>
        <w:t>המציע אינו מתנה הצעה זו בשום תנאי.</w:t>
      </w:r>
    </w:p>
    <w:p w14:paraId="3018F1F1" w14:textId="77777777" w:rsidR="0055627B" w:rsidRPr="005A403B" w:rsidRDefault="0055627B" w:rsidP="00E0309B">
      <w:pPr>
        <w:rPr>
          <w:rtl/>
        </w:rPr>
      </w:pPr>
    </w:p>
    <w:p w14:paraId="480685D0" w14:textId="77777777" w:rsidR="000F09D5" w:rsidRPr="000F09D5" w:rsidRDefault="000F09D5" w:rsidP="00CD2E76">
      <w:pPr>
        <w:spacing w:before="200" w:after="200" w:line="276" w:lineRule="auto"/>
        <w:rPr>
          <w:kern w:val="28"/>
          <w:rtl/>
        </w:rPr>
      </w:pPr>
    </w:p>
    <w:p w14:paraId="3D485F8B" w14:textId="77777777" w:rsidR="000F09D5" w:rsidRPr="000F09D5" w:rsidRDefault="008E554C"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1C862F51" w14:textId="77777777" w:rsidR="000F09D5" w:rsidRPr="000F09D5" w:rsidRDefault="008E554C"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2D1E567" w14:textId="77777777" w:rsidR="000F09D5" w:rsidRPr="000F09D5" w:rsidRDefault="008E554C" w:rsidP="00CD2E76">
      <w:pPr>
        <w:rPr>
          <w:kern w:val="28"/>
          <w:rtl/>
        </w:rPr>
      </w:pPr>
      <w:r w:rsidRPr="000F09D5">
        <w:rPr>
          <w:kern w:val="28"/>
        </w:rPr>
        <w:t xml:space="preserve">  </w:t>
      </w:r>
      <w:r w:rsidRPr="000F09D5">
        <w:rPr>
          <w:kern w:val="28"/>
          <w:rtl/>
        </w:rPr>
        <w:t>וחתימת מורשה חתימה של המציע</w:t>
      </w:r>
    </w:p>
    <w:p w14:paraId="295A9C5A" w14:textId="77777777" w:rsidR="00324B05" w:rsidRDefault="008E554C" w:rsidP="00ED65B8">
      <w:pPr>
        <w:rPr>
          <w:rtl/>
        </w:rPr>
      </w:pPr>
      <w:r>
        <w:br w:type="page"/>
      </w:r>
    </w:p>
    <w:p w14:paraId="142CECCF" w14:textId="77777777" w:rsidR="00513CF6" w:rsidRPr="00513CF6" w:rsidRDefault="008E554C" w:rsidP="00513CF6">
      <w:pPr>
        <w:widowControl w:val="0"/>
        <w:spacing w:before="300"/>
        <w:jc w:val="center"/>
        <w:outlineLvl w:val="2"/>
        <w:rPr>
          <w:bCs/>
          <w:caps/>
          <w:spacing w:val="15"/>
          <w:kern w:val="28"/>
          <w:sz w:val="28"/>
          <w:szCs w:val="28"/>
          <w:rtl/>
        </w:rPr>
      </w:pPr>
      <w:bookmarkStart w:id="268" w:name="_Toc32477912"/>
      <w:bookmarkStart w:id="269" w:name="_Toc43400639"/>
      <w:bookmarkStart w:id="270" w:name="_Toc44931957"/>
      <w:bookmarkStart w:id="271" w:name="_Toc44932044"/>
      <w:bookmarkStart w:id="272" w:name="_Toc44932669"/>
      <w:bookmarkStart w:id="273" w:name="_Toc53331378"/>
      <w:bookmarkEnd w:id="264"/>
      <w:r w:rsidRPr="00513CF6">
        <w:rPr>
          <w:rFonts w:hint="eastAsia"/>
          <w:bCs/>
          <w:caps/>
          <w:spacing w:val="15"/>
          <w:kern w:val="28"/>
          <w:sz w:val="28"/>
          <w:szCs w:val="28"/>
          <w:rtl/>
        </w:rPr>
        <w:lastRenderedPageBreak/>
        <w:t>נספח</w:t>
      </w:r>
      <w:r w:rsidRPr="00513CF6">
        <w:rPr>
          <w:bCs/>
          <w:caps/>
          <w:spacing w:val="15"/>
          <w:kern w:val="28"/>
          <w:sz w:val="28"/>
          <w:szCs w:val="28"/>
          <w:rtl/>
        </w:rPr>
        <w:t xml:space="preserve"> 3 – </w:t>
      </w:r>
      <w:r w:rsidRPr="00513CF6">
        <w:rPr>
          <w:rFonts w:hint="eastAsia"/>
          <w:bCs/>
          <w:caps/>
          <w:spacing w:val="15"/>
          <w:kern w:val="28"/>
          <w:sz w:val="28"/>
          <w:szCs w:val="28"/>
          <w:rtl/>
        </w:rPr>
        <w:t>תצהיר</w:t>
      </w:r>
      <w:r w:rsidRPr="00513CF6">
        <w:rPr>
          <w:bCs/>
          <w:caps/>
          <w:spacing w:val="15"/>
          <w:kern w:val="28"/>
          <w:sz w:val="28"/>
          <w:szCs w:val="28"/>
          <w:rtl/>
        </w:rPr>
        <w:t xml:space="preserve"> </w:t>
      </w:r>
      <w:r w:rsidRPr="00513CF6">
        <w:rPr>
          <w:rFonts w:hint="eastAsia"/>
          <w:bCs/>
          <w:caps/>
          <w:spacing w:val="15"/>
          <w:kern w:val="28"/>
          <w:sz w:val="28"/>
          <w:szCs w:val="28"/>
          <w:rtl/>
        </w:rPr>
        <w:t>בדבר</w:t>
      </w:r>
      <w:r w:rsidRPr="00513CF6">
        <w:rPr>
          <w:bCs/>
          <w:caps/>
          <w:spacing w:val="15"/>
          <w:kern w:val="28"/>
          <w:sz w:val="28"/>
          <w:szCs w:val="28"/>
          <w:rtl/>
        </w:rPr>
        <w:t xml:space="preserve"> </w:t>
      </w:r>
      <w:r w:rsidRPr="00513CF6">
        <w:rPr>
          <w:rFonts w:hint="eastAsia"/>
          <w:bCs/>
          <w:caps/>
          <w:spacing w:val="15"/>
          <w:kern w:val="28"/>
          <w:sz w:val="28"/>
          <w:szCs w:val="28"/>
          <w:rtl/>
        </w:rPr>
        <w:t>היעדר</w:t>
      </w:r>
      <w:r w:rsidRPr="00513CF6">
        <w:rPr>
          <w:bCs/>
          <w:caps/>
          <w:spacing w:val="15"/>
          <w:kern w:val="28"/>
          <w:sz w:val="28"/>
          <w:szCs w:val="28"/>
          <w:rtl/>
        </w:rPr>
        <w:t xml:space="preserve"> </w:t>
      </w:r>
      <w:r w:rsidRPr="00513CF6">
        <w:rPr>
          <w:rFonts w:hint="eastAsia"/>
          <w:bCs/>
          <w:caps/>
          <w:spacing w:val="15"/>
          <w:kern w:val="28"/>
          <w:sz w:val="28"/>
          <w:szCs w:val="28"/>
          <w:rtl/>
        </w:rPr>
        <w:t>הרשעות</w:t>
      </w:r>
      <w:r w:rsidRPr="00513CF6">
        <w:rPr>
          <w:bCs/>
          <w:caps/>
          <w:spacing w:val="15"/>
          <w:kern w:val="28"/>
          <w:sz w:val="28"/>
          <w:szCs w:val="28"/>
          <w:rtl/>
        </w:rPr>
        <w:t xml:space="preserve"> </w:t>
      </w:r>
      <w:r w:rsidRPr="00513CF6">
        <w:rPr>
          <w:rFonts w:hint="eastAsia"/>
          <w:bCs/>
          <w:caps/>
          <w:spacing w:val="15"/>
          <w:kern w:val="28"/>
          <w:sz w:val="28"/>
          <w:szCs w:val="28"/>
          <w:rtl/>
        </w:rPr>
        <w:t>לפי</w:t>
      </w:r>
      <w:r w:rsidRPr="00513CF6">
        <w:rPr>
          <w:bCs/>
          <w:caps/>
          <w:spacing w:val="15"/>
          <w:kern w:val="28"/>
          <w:sz w:val="28"/>
          <w:szCs w:val="28"/>
          <w:rtl/>
        </w:rPr>
        <w:t xml:space="preserve"> </w:t>
      </w:r>
      <w:r w:rsidRPr="00513CF6">
        <w:rPr>
          <w:rFonts w:hint="eastAsia"/>
          <w:bCs/>
          <w:caps/>
          <w:spacing w:val="15"/>
          <w:kern w:val="28"/>
          <w:sz w:val="28"/>
          <w:szCs w:val="28"/>
          <w:rtl/>
        </w:rPr>
        <w:t>חוק</w:t>
      </w:r>
      <w:r w:rsidRPr="00513CF6">
        <w:rPr>
          <w:bCs/>
          <w:caps/>
          <w:spacing w:val="15"/>
          <w:kern w:val="28"/>
          <w:sz w:val="28"/>
          <w:szCs w:val="28"/>
          <w:rtl/>
        </w:rPr>
        <w:t xml:space="preserve"> </w:t>
      </w:r>
      <w:r w:rsidRPr="00513CF6">
        <w:rPr>
          <w:rFonts w:hint="eastAsia"/>
          <w:bCs/>
          <w:caps/>
          <w:spacing w:val="15"/>
          <w:kern w:val="28"/>
          <w:sz w:val="28"/>
          <w:szCs w:val="28"/>
          <w:rtl/>
        </w:rPr>
        <w:t>עסקאות</w:t>
      </w:r>
      <w:r w:rsidRPr="00513CF6">
        <w:rPr>
          <w:bCs/>
          <w:caps/>
          <w:spacing w:val="15"/>
          <w:kern w:val="28"/>
          <w:sz w:val="28"/>
          <w:szCs w:val="28"/>
          <w:rtl/>
        </w:rPr>
        <w:t xml:space="preserve"> </w:t>
      </w:r>
      <w:r w:rsidRPr="00513CF6">
        <w:rPr>
          <w:rFonts w:hint="eastAsia"/>
          <w:bCs/>
          <w:caps/>
          <w:spacing w:val="15"/>
          <w:kern w:val="28"/>
          <w:sz w:val="28"/>
          <w:szCs w:val="28"/>
          <w:rtl/>
        </w:rPr>
        <w:t>גופים</w:t>
      </w:r>
      <w:r w:rsidRPr="00513CF6">
        <w:rPr>
          <w:bCs/>
          <w:caps/>
          <w:spacing w:val="15"/>
          <w:kern w:val="28"/>
          <w:sz w:val="28"/>
          <w:szCs w:val="28"/>
          <w:rtl/>
        </w:rPr>
        <w:t xml:space="preserve"> </w:t>
      </w:r>
      <w:r w:rsidRPr="00513CF6">
        <w:rPr>
          <w:rFonts w:hint="eastAsia"/>
          <w:bCs/>
          <w:caps/>
          <w:spacing w:val="15"/>
          <w:kern w:val="28"/>
          <w:sz w:val="28"/>
          <w:szCs w:val="28"/>
          <w:rtl/>
        </w:rPr>
        <w:t>ציבוריים</w:t>
      </w:r>
    </w:p>
    <w:p w14:paraId="1A8578F3" w14:textId="77777777" w:rsidR="00513CF6" w:rsidRPr="00513CF6" w:rsidRDefault="008E554C" w:rsidP="0033085C">
      <w:pPr>
        <w:numPr>
          <w:ilvl w:val="0"/>
          <w:numId w:val="61"/>
        </w:numPr>
        <w:spacing w:before="120" w:after="120" w:line="360" w:lineRule="auto"/>
        <w:jc w:val="both"/>
        <w:rPr>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0D7DBB27" w14:textId="77777777" w:rsidR="00513CF6" w:rsidRPr="00642163" w:rsidRDefault="008E554C" w:rsidP="0033085C">
      <w:pPr>
        <w:numPr>
          <w:ilvl w:val="1"/>
          <w:numId w:val="61"/>
        </w:numPr>
        <w:spacing w:before="120" w:after="120" w:line="360" w:lineRule="auto"/>
        <w:jc w:val="both"/>
        <w:rPr>
          <w:rtl/>
        </w:rPr>
      </w:pPr>
      <w:r w:rsidRPr="00642163">
        <w:rPr>
          <w:rtl/>
        </w:rPr>
        <w:t xml:space="preserve">הנני נותן תצהיר זה בשם ___________________ שהוא המציע (להלן:  "המציע") המבקש להתקשר עם עורך מכרז ניטור ומחקר מידע תקשורתי, מספר 48/2025 עבור </w:t>
      </w:r>
      <w:r w:rsidR="005D2921">
        <w:rPr>
          <w:rtl/>
        </w:rPr>
        <w:t>משרד החקלאות וביטחון המזון</w:t>
      </w:r>
      <w:r w:rsidRPr="00642163">
        <w:rPr>
          <w:rtl/>
        </w:rPr>
        <w:t xml:space="preserve">. אני מצהיר/ה כי הנני מוסמך/ת לתת תצהיר זה בשם המציע. </w:t>
      </w:r>
    </w:p>
    <w:p w14:paraId="2B81757A" w14:textId="77777777" w:rsidR="00513CF6" w:rsidRPr="00642163" w:rsidRDefault="008E554C" w:rsidP="0033085C">
      <w:pPr>
        <w:numPr>
          <w:ilvl w:val="1"/>
          <w:numId w:val="61"/>
        </w:numPr>
        <w:spacing w:before="120" w:after="120" w:line="360" w:lineRule="auto"/>
        <w:jc w:val="both"/>
        <w:rPr>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084868A" w14:textId="77777777" w:rsidR="00513CF6" w:rsidRPr="00642163" w:rsidRDefault="008E554C" w:rsidP="0033085C">
      <w:pPr>
        <w:numPr>
          <w:ilvl w:val="1"/>
          <w:numId w:val="61"/>
        </w:numPr>
        <w:spacing w:before="120" w:after="120" w:line="360" w:lineRule="auto"/>
        <w:jc w:val="both"/>
        <w:rPr>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72A1EF9" w14:textId="77777777" w:rsidR="00513CF6" w:rsidRPr="00642163" w:rsidRDefault="008E554C" w:rsidP="0033085C">
      <w:pPr>
        <w:numPr>
          <w:ilvl w:val="1"/>
          <w:numId w:val="61"/>
        </w:numPr>
        <w:tabs>
          <w:tab w:val="num" w:pos="1440"/>
        </w:tabs>
        <w:spacing w:before="120" w:after="120" w:line="360" w:lineRule="auto"/>
        <w:contextualSpacing/>
        <w:jc w:val="both"/>
        <w:rPr>
          <w:rtl/>
        </w:rPr>
      </w:pPr>
      <w:r w:rsidRPr="00642163">
        <w:rPr>
          <w:rtl/>
        </w:rPr>
        <w:t xml:space="preserve">המציע הינו תאגיד הרשום בישראל. (סמן </w:t>
      </w:r>
      <w:r w:rsidRPr="00642163">
        <w:t>X</w:t>
      </w:r>
      <w:r w:rsidRPr="00642163">
        <w:rPr>
          <w:rtl/>
        </w:rPr>
        <w:t xml:space="preserve"> במשבצת המתאימה):</w:t>
      </w:r>
    </w:p>
    <w:p w14:paraId="45F2EAD5" w14:textId="77777777" w:rsidR="00513CF6" w:rsidRPr="00513CF6" w:rsidRDefault="008E554C" w:rsidP="00C851C7">
      <w:pPr>
        <w:numPr>
          <w:ilvl w:val="2"/>
          <w:numId w:val="68"/>
        </w:numPr>
        <w:tabs>
          <w:tab w:val="right" w:pos="3420"/>
        </w:tabs>
        <w:spacing w:before="120" w:line="360" w:lineRule="auto"/>
        <w:jc w:val="both"/>
        <w:rPr>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ניטור ומחקר מידע תקשורתי, מספר 48/2025.</w:t>
      </w:r>
    </w:p>
    <w:p w14:paraId="1327C5F2" w14:textId="3797D8DB" w:rsidR="00513CF6" w:rsidRPr="00513CF6" w:rsidRDefault="008E554C" w:rsidP="00C851C7">
      <w:pPr>
        <w:numPr>
          <w:ilvl w:val="2"/>
          <w:numId w:val="68"/>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77E1A336" w14:textId="3519BDEC" w:rsidR="00513CF6" w:rsidRPr="00513CF6" w:rsidRDefault="008E554C" w:rsidP="00C851C7">
      <w:pPr>
        <w:numPr>
          <w:ilvl w:val="2"/>
          <w:numId w:val="68"/>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263F47B4" w14:textId="77777777" w:rsidR="00513CF6" w:rsidRPr="00513CF6" w:rsidRDefault="008E554C" w:rsidP="00513CF6">
      <w:pPr>
        <w:spacing w:line="360" w:lineRule="auto"/>
        <w:jc w:val="both"/>
        <w:rPr>
          <w:kern w:val="28"/>
          <w:rtl/>
        </w:rPr>
      </w:pPr>
      <w:r w:rsidRPr="00513CF6">
        <w:rPr>
          <w:kern w:val="28"/>
          <w:rtl/>
        </w:rPr>
        <w:t xml:space="preserve">זה שמי, להלן חתימתי ותוכן תצהירי דלעיל אמת. </w:t>
      </w:r>
    </w:p>
    <w:p w14:paraId="64AE8C3F" w14:textId="77777777" w:rsidR="00513CF6" w:rsidRPr="00513CF6" w:rsidRDefault="008E554C" w:rsidP="00513CF6">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17472E25" w14:textId="77777777" w:rsidR="00513CF6" w:rsidRPr="00513CF6" w:rsidRDefault="008E554C"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20C21271" w14:textId="77777777" w:rsidR="00513CF6" w:rsidRPr="00513CF6" w:rsidRDefault="008E554C" w:rsidP="00513CF6">
      <w:pPr>
        <w:spacing w:line="360" w:lineRule="auto"/>
        <w:rPr>
          <w:kern w:val="28"/>
          <w:rtl/>
        </w:rPr>
      </w:pPr>
      <w:r w:rsidRPr="00513CF6">
        <w:rPr>
          <w:kern w:val="28"/>
          <w:rtl/>
        </w:rPr>
        <w:t xml:space="preserve">       </w:t>
      </w:r>
    </w:p>
    <w:p w14:paraId="504A3A16" w14:textId="77777777" w:rsidR="00513CF6" w:rsidRPr="00513CF6" w:rsidRDefault="008E554C"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13CF6">
        <w:rPr>
          <w:kern w:val="28"/>
          <w:u w:val="single"/>
          <w:rtl/>
        </w:rPr>
        <w:t>אישור עורך הדין</w:t>
      </w:r>
    </w:p>
    <w:p w14:paraId="4AA3514E" w14:textId="77777777" w:rsidR="00513CF6" w:rsidRPr="00513CF6" w:rsidRDefault="008E554C" w:rsidP="00513CF6">
      <w:pPr>
        <w:spacing w:line="360" w:lineRule="auto"/>
        <w:jc w:val="both"/>
        <w:rPr>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730C14" w14:textId="77777777" w:rsidR="00513CF6" w:rsidRPr="00513CF6" w:rsidRDefault="00513CF6" w:rsidP="00513CF6">
      <w:pPr>
        <w:spacing w:line="360" w:lineRule="auto"/>
        <w:rPr>
          <w:kern w:val="28"/>
          <w:rtl/>
        </w:rPr>
      </w:pPr>
    </w:p>
    <w:p w14:paraId="36A346F0" w14:textId="77777777" w:rsidR="00513CF6" w:rsidRPr="00513CF6" w:rsidRDefault="008E554C" w:rsidP="00513CF6">
      <w:pPr>
        <w:spacing w:line="360" w:lineRule="auto"/>
        <w:rPr>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30E53FC7" w14:textId="77777777" w:rsidR="00513CF6" w:rsidRPr="00513CF6" w:rsidRDefault="008E554C" w:rsidP="00513CF6">
      <w:pPr>
        <w:spacing w:line="360" w:lineRule="auto"/>
        <w:rPr>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5CC7FEB" w14:textId="77777777" w:rsidR="009E6A68" w:rsidRDefault="009E6A68" w:rsidP="00513CF6">
      <w:pPr>
        <w:spacing w:after="160" w:line="259" w:lineRule="auto"/>
        <w:rPr>
          <w:rFonts w:asciiTheme="minorHAnsi" w:eastAsiaTheme="minorHAnsi" w:hAnsiTheme="minorHAnsi" w:cstheme="minorBidi"/>
          <w:sz w:val="22"/>
          <w:szCs w:val="22"/>
        </w:rPr>
      </w:pPr>
    </w:p>
    <w:p w14:paraId="6B62D664" w14:textId="51549801" w:rsidR="00457AFE" w:rsidRDefault="00457AFE" w:rsidP="00457AFE">
      <w:pPr>
        <w:jc w:val="center"/>
        <w:rPr>
          <w:rtl/>
        </w:rPr>
      </w:pPr>
      <w:r w:rsidRPr="00513CF6">
        <w:rPr>
          <w:rFonts w:hint="eastAsia"/>
          <w:bCs/>
          <w:caps/>
          <w:spacing w:val="15"/>
          <w:kern w:val="28"/>
          <w:sz w:val="28"/>
          <w:szCs w:val="28"/>
          <w:rtl/>
        </w:rPr>
        <w:lastRenderedPageBreak/>
        <w:t>נספח</w:t>
      </w:r>
      <w:r w:rsidRPr="00513CF6">
        <w:rPr>
          <w:bCs/>
          <w:caps/>
          <w:spacing w:val="15"/>
          <w:kern w:val="28"/>
          <w:sz w:val="28"/>
          <w:szCs w:val="28"/>
          <w:rtl/>
        </w:rPr>
        <w:t xml:space="preserve"> </w:t>
      </w:r>
      <w:r>
        <w:rPr>
          <w:rFonts w:hint="cs"/>
          <w:bCs/>
          <w:caps/>
          <w:spacing w:val="15"/>
          <w:kern w:val="28"/>
          <w:sz w:val="28"/>
          <w:szCs w:val="28"/>
          <w:rtl/>
        </w:rPr>
        <w:t>4</w:t>
      </w:r>
      <w:r w:rsidRPr="00513CF6">
        <w:rPr>
          <w:bCs/>
          <w:caps/>
          <w:spacing w:val="15"/>
          <w:kern w:val="28"/>
          <w:sz w:val="28"/>
          <w:szCs w:val="28"/>
          <w:rtl/>
        </w:rPr>
        <w:t xml:space="preserve"> – </w:t>
      </w:r>
      <w:r w:rsidRPr="00457AFE">
        <w:rPr>
          <w:b/>
          <w:bCs/>
          <w:caps/>
          <w:spacing w:val="15"/>
          <w:kern w:val="28"/>
          <w:sz w:val="28"/>
          <w:szCs w:val="28"/>
          <w:rtl/>
        </w:rPr>
        <w:t>הצהרת זכויות שימוש באמצעי תקשורת</w:t>
      </w:r>
    </w:p>
    <w:p w14:paraId="541E6388" w14:textId="48CD900C" w:rsidR="005A2A82" w:rsidRPr="005A2A82" w:rsidRDefault="005A2A82" w:rsidP="005A2A82">
      <w:pPr>
        <w:spacing w:before="120"/>
        <w:jc w:val="center"/>
        <w:rPr>
          <w:b/>
          <w:bCs/>
          <w:rtl/>
        </w:rPr>
      </w:pPr>
      <w:r w:rsidRPr="005A2A82">
        <w:rPr>
          <w:rFonts w:hint="cs"/>
          <w:b/>
          <w:bCs/>
          <w:rtl/>
        </w:rPr>
        <w:t>(אשכול א' בלבד)</w:t>
      </w:r>
    </w:p>
    <w:p w14:paraId="449DA041" w14:textId="77777777" w:rsidR="00457AFE" w:rsidRDefault="00457AFE" w:rsidP="00D122E0">
      <w:pPr>
        <w:rPr>
          <w:rtl/>
        </w:rPr>
      </w:pPr>
    </w:p>
    <w:p w14:paraId="6E546FA4" w14:textId="77777777" w:rsidR="00457AFE" w:rsidRDefault="00457AFE" w:rsidP="00D122E0">
      <w:pPr>
        <w:rPr>
          <w:rtl/>
        </w:rPr>
      </w:pPr>
    </w:p>
    <w:p w14:paraId="14CD3B92" w14:textId="72ACAFA6" w:rsidR="00405D38" w:rsidRPr="00405D38" w:rsidRDefault="00405D38" w:rsidP="00405D38">
      <w:pPr>
        <w:spacing w:before="120" w:after="120" w:line="360" w:lineRule="auto"/>
        <w:jc w:val="both"/>
        <w:rPr>
          <w:rtl/>
        </w:rPr>
      </w:pPr>
      <w:r w:rsidRPr="00405D38">
        <w:rPr>
          <w:rtl/>
        </w:rPr>
        <w:t>אני הח"מ, _____________, נושא ת"ז _____________, החתום מטה, מורשה חתימה מטעם __________________________ (להלן – "המציע"), מצהיר ומאשר בזה כי הדברים שלהלן אמת ונמסרים על דעתי ובשמי</w:t>
      </w:r>
      <w:r w:rsidRPr="00405D38">
        <w:t>:</w:t>
      </w:r>
    </w:p>
    <w:p w14:paraId="25CCA79A" w14:textId="0B3D99D7" w:rsidR="00676B31" w:rsidRDefault="00676B31" w:rsidP="00C851C7">
      <w:pPr>
        <w:pStyle w:val="af4"/>
        <w:numPr>
          <w:ilvl w:val="0"/>
          <w:numId w:val="84"/>
        </w:numPr>
        <w:spacing w:before="120" w:after="120" w:line="360" w:lineRule="auto"/>
        <w:jc w:val="both"/>
        <w:rPr>
          <w:rtl/>
        </w:rPr>
      </w:pPr>
      <w:r>
        <w:rPr>
          <w:rtl/>
        </w:rPr>
        <w:t>המציע בעל זכויות שימוש כדין באמצעי התקשורת הדרושים לצורך אספקת השירותים נשוא המכרז, לרבות זכויות שימוש בתכני עיתונות, רדיו</w:t>
      </w:r>
      <w:r w:rsidR="00C86E44">
        <w:rPr>
          <w:rFonts w:hint="cs"/>
          <w:rtl/>
        </w:rPr>
        <w:t xml:space="preserve"> ו</w:t>
      </w:r>
      <w:r>
        <w:rPr>
          <w:rtl/>
        </w:rPr>
        <w:t>טלוויזיה, בהתאם להוראות הדין ולהסכמים מחייבים עם בעלי הזכויות הרלוונטיים.</w:t>
      </w:r>
    </w:p>
    <w:p w14:paraId="287A5E8D" w14:textId="4D3765AE" w:rsidR="00676B31" w:rsidRDefault="00676B31" w:rsidP="00C851C7">
      <w:pPr>
        <w:pStyle w:val="af4"/>
        <w:numPr>
          <w:ilvl w:val="0"/>
          <w:numId w:val="84"/>
        </w:numPr>
        <w:spacing w:before="120" w:after="120" w:line="360" w:lineRule="auto"/>
        <w:jc w:val="both"/>
        <w:rPr>
          <w:rtl/>
        </w:rPr>
      </w:pPr>
      <w:r>
        <w:rPr>
          <w:rtl/>
        </w:rPr>
        <w:t>המציע מתחייב להחזיק בזכויות שימוש תקפות כאמור במשך כל תקופת ההתקשרות, וכן להמציא למזמין, לפי דרישתו ובכל עת, אסמכתאות או הסכמים המעידים על זכויות השימוש האמורות.</w:t>
      </w:r>
    </w:p>
    <w:p w14:paraId="798A002A" w14:textId="77777777" w:rsidR="00676B31" w:rsidRDefault="00676B31" w:rsidP="00C851C7">
      <w:pPr>
        <w:pStyle w:val="af4"/>
        <w:numPr>
          <w:ilvl w:val="0"/>
          <w:numId w:val="84"/>
        </w:numPr>
        <w:spacing w:before="120" w:after="120" w:line="360" w:lineRule="auto"/>
        <w:jc w:val="both"/>
        <w:rPr>
          <w:rtl/>
        </w:rPr>
      </w:pPr>
      <w:r>
        <w:rPr>
          <w:rtl/>
        </w:rPr>
        <w:t>המציע מצהיר כי ידוע לו שהצהרה זו ניתנת כחלק מהצעתו במכרז, וכי כל אי-דיוק, חוסר נכונות או הפרה של הצהרה זו עלולים להביא לפסילת ההצעה או לביטול ההתקשרות, בהתאם לשיקול דעת המזמין.</w:t>
      </w:r>
    </w:p>
    <w:p w14:paraId="3E354D42" w14:textId="77777777" w:rsidR="00676B31" w:rsidRDefault="00676B31" w:rsidP="00676B31">
      <w:pPr>
        <w:spacing w:before="120" w:after="120" w:line="360" w:lineRule="auto"/>
        <w:jc w:val="both"/>
        <w:rPr>
          <w:rtl/>
        </w:rPr>
      </w:pPr>
    </w:p>
    <w:p w14:paraId="2F825464" w14:textId="35EC4ABC" w:rsidR="007C165B" w:rsidRDefault="007C165B" w:rsidP="007C165B">
      <w:pPr>
        <w:spacing w:line="360" w:lineRule="auto"/>
        <w:rPr>
          <w:kern w:val="28"/>
          <w:rtl/>
        </w:rPr>
      </w:pPr>
      <w:r w:rsidRPr="007C165B">
        <w:rPr>
          <w:kern w:val="28"/>
          <w:rtl/>
        </w:rPr>
        <w:t>ולראיה באתי על החתום</w:t>
      </w:r>
      <w:r>
        <w:rPr>
          <w:rFonts w:hint="cs"/>
          <w:kern w:val="28"/>
          <w:rtl/>
        </w:rPr>
        <w:t>:</w:t>
      </w:r>
    </w:p>
    <w:p w14:paraId="0B64E22A" w14:textId="77777777" w:rsidR="007C165B" w:rsidRDefault="007C165B" w:rsidP="007C165B">
      <w:pPr>
        <w:spacing w:line="360" w:lineRule="auto"/>
        <w:rPr>
          <w:kern w:val="28"/>
          <w:rtl/>
        </w:rPr>
      </w:pPr>
    </w:p>
    <w:p w14:paraId="5B6FEC8D" w14:textId="1942B765" w:rsidR="00676B31" w:rsidRPr="00513CF6" w:rsidRDefault="00676B31" w:rsidP="007C165B">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6C93B1F0" w14:textId="6C3A367E" w:rsidR="00457AFE" w:rsidRPr="00676B31" w:rsidRDefault="00676B31" w:rsidP="00405D38">
      <w:pPr>
        <w:spacing w:line="360" w:lineRule="auto"/>
        <w:ind w:firstLine="720"/>
        <w:rPr>
          <w:kern w:val="28"/>
          <w:rtl/>
        </w:rPr>
      </w:pPr>
      <w:r w:rsidRPr="00513CF6">
        <w:rPr>
          <w:kern w:val="28"/>
          <w:rtl/>
        </w:rPr>
        <w:t>תאריך</w:t>
      </w:r>
      <w:r w:rsidRPr="00513CF6">
        <w:rPr>
          <w:kern w:val="28"/>
          <w:rtl/>
        </w:rPr>
        <w:tab/>
      </w:r>
      <w:r w:rsidRPr="00513CF6">
        <w:rPr>
          <w:kern w:val="28"/>
          <w:rtl/>
        </w:rPr>
        <w:tab/>
      </w:r>
      <w:r w:rsidR="00405D38">
        <w:rPr>
          <w:kern w:val="28"/>
          <w:rtl/>
        </w:rPr>
        <w:tab/>
      </w:r>
      <w:r w:rsidR="00405D38">
        <w:rPr>
          <w:kern w:val="28"/>
          <w:rtl/>
        </w:rPr>
        <w:tab/>
      </w:r>
      <w:r w:rsidRPr="00513CF6">
        <w:rPr>
          <w:kern w:val="28"/>
          <w:rtl/>
        </w:rPr>
        <w:t xml:space="preserve">         שם</w:t>
      </w:r>
      <w:r w:rsidRPr="00513CF6">
        <w:rPr>
          <w:kern w:val="28"/>
          <w:rtl/>
        </w:rPr>
        <w:tab/>
      </w:r>
      <w:r w:rsidRPr="00513CF6">
        <w:rPr>
          <w:rFonts w:hint="cs"/>
          <w:kern w:val="28"/>
          <w:rtl/>
        </w:rPr>
        <w:t xml:space="preserve">           </w:t>
      </w:r>
      <w:r w:rsidR="00405D38">
        <w:rPr>
          <w:kern w:val="28"/>
          <w:rtl/>
        </w:rPr>
        <w:tab/>
      </w:r>
      <w:r w:rsidRPr="00513CF6">
        <w:rPr>
          <w:rFonts w:hint="cs"/>
          <w:kern w:val="28"/>
          <w:rtl/>
        </w:rPr>
        <w:t xml:space="preserve">       </w:t>
      </w:r>
      <w:r w:rsidR="00405D38">
        <w:rPr>
          <w:kern w:val="28"/>
          <w:rtl/>
        </w:rPr>
        <w:tab/>
      </w:r>
      <w:r w:rsidRPr="00513CF6">
        <w:rPr>
          <w:rFonts w:hint="cs"/>
          <w:kern w:val="28"/>
          <w:rtl/>
        </w:rPr>
        <w:t xml:space="preserve"> </w:t>
      </w:r>
      <w:r w:rsidRPr="00513CF6">
        <w:rPr>
          <w:kern w:val="28"/>
          <w:rtl/>
        </w:rPr>
        <w:t>חתימה</w:t>
      </w:r>
    </w:p>
    <w:p w14:paraId="71545746" w14:textId="1056CA18" w:rsidR="00A000E7" w:rsidRPr="00D122E0" w:rsidRDefault="008E554C" w:rsidP="00D122E0">
      <w:pPr>
        <w:rPr>
          <w:rtl/>
        </w:rPr>
      </w:pPr>
      <w:r>
        <w:br w:type="page"/>
      </w:r>
      <w:r>
        <w:lastRenderedPageBreak/>
        <w:t xml:space="preserve"> </w:t>
      </w:r>
      <w:bookmarkStart w:id="274" w:name="_Toc173823732"/>
      <w:bookmarkStart w:id="275" w:name="_Toc173825541"/>
    </w:p>
    <w:p w14:paraId="4BA510C4" w14:textId="77777777" w:rsidR="009C285E" w:rsidRPr="009C285E" w:rsidRDefault="008E554C" w:rsidP="0057259E">
      <w:pPr>
        <w:pStyle w:val="afffffff9"/>
        <w:rPr>
          <w:rtl/>
        </w:rPr>
      </w:pPr>
      <w:bookmarkStart w:id="276" w:name="_Toc213842455"/>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274"/>
      <w:bookmarkEnd w:id="275"/>
      <w:bookmarkEnd w:id="276"/>
    </w:p>
    <w:p w14:paraId="1680FE41" w14:textId="77777777" w:rsidR="004A4F0C" w:rsidRPr="00B21111" w:rsidRDefault="008E554C" w:rsidP="00B21111">
      <w:pPr>
        <w:bidi w:val="0"/>
        <w:spacing w:before="200" w:after="200" w:line="276" w:lineRule="auto"/>
        <w:rPr>
          <w:sz w:val="40"/>
          <w:szCs w:val="40"/>
          <w:rtl/>
        </w:rPr>
      </w:pPr>
      <w:r>
        <w:rPr>
          <w:sz w:val="40"/>
          <w:szCs w:val="40"/>
          <w:rtl/>
        </w:rPr>
        <w:br w:type="page"/>
      </w:r>
      <w:bookmarkEnd w:id="268"/>
      <w:bookmarkEnd w:id="269"/>
      <w:bookmarkEnd w:id="270"/>
      <w:bookmarkEnd w:id="271"/>
      <w:bookmarkEnd w:id="272"/>
      <w:bookmarkEnd w:id="273"/>
    </w:p>
    <w:p w14:paraId="6DA6CF4A" w14:textId="77777777" w:rsidR="00956784" w:rsidRPr="00956784" w:rsidRDefault="001B0C9D" w:rsidP="00956784">
      <w:pPr>
        <w:spacing w:before="120" w:after="120" w:line="360" w:lineRule="auto"/>
        <w:jc w:val="center"/>
        <w:rPr>
          <w:rFonts w:eastAsia="Aptos"/>
          <w:b/>
          <w:bCs/>
          <w:sz w:val="26"/>
          <w:szCs w:val="26"/>
          <w:rtl/>
        </w:rPr>
      </w:pPr>
      <w:r>
        <w:rPr>
          <w:rFonts w:eastAsia="Aptos" w:hint="cs"/>
          <w:b/>
          <w:bCs/>
          <w:sz w:val="26"/>
          <w:szCs w:val="26"/>
          <w:rtl/>
        </w:rPr>
        <w:lastRenderedPageBreak/>
        <w:t xml:space="preserve">פרק ג'1 </w:t>
      </w:r>
      <w:r>
        <w:rPr>
          <w:rFonts w:eastAsia="Aptos"/>
          <w:b/>
          <w:bCs/>
          <w:sz w:val="26"/>
          <w:szCs w:val="26"/>
          <w:rtl/>
        </w:rPr>
        <w:t>–</w:t>
      </w:r>
      <w:r>
        <w:rPr>
          <w:rFonts w:eastAsia="Aptos" w:hint="cs"/>
          <w:b/>
          <w:bCs/>
          <w:sz w:val="26"/>
          <w:szCs w:val="26"/>
          <w:rtl/>
        </w:rPr>
        <w:t xml:space="preserve"> </w:t>
      </w:r>
      <w:r w:rsidR="008E554C" w:rsidRPr="00956784">
        <w:rPr>
          <w:rFonts w:eastAsia="Aptos" w:hint="cs"/>
          <w:b/>
          <w:bCs/>
          <w:sz w:val="26"/>
          <w:szCs w:val="26"/>
          <w:rtl/>
        </w:rPr>
        <w:t xml:space="preserve">מפרט השירותים לאשכול א' </w:t>
      </w:r>
      <w:r w:rsidR="008E554C" w:rsidRPr="00956784">
        <w:rPr>
          <w:rFonts w:eastAsia="Aptos"/>
          <w:b/>
          <w:bCs/>
          <w:sz w:val="26"/>
          <w:szCs w:val="26"/>
          <w:rtl/>
        </w:rPr>
        <w:t>–</w:t>
      </w:r>
      <w:r w:rsidR="008E554C" w:rsidRPr="00956784">
        <w:rPr>
          <w:rFonts w:eastAsia="Aptos" w:hint="cs"/>
          <w:b/>
          <w:bCs/>
          <w:sz w:val="26"/>
          <w:szCs w:val="26"/>
          <w:rtl/>
        </w:rPr>
        <w:t xml:space="preserve"> מדיה מסורתית</w:t>
      </w:r>
    </w:p>
    <w:p w14:paraId="336B3542" w14:textId="77777777" w:rsidR="00956784" w:rsidRPr="000D5EE7" w:rsidRDefault="008E554C" w:rsidP="00C851C7">
      <w:pPr>
        <w:numPr>
          <w:ilvl w:val="0"/>
          <w:numId w:val="78"/>
        </w:numPr>
        <w:spacing w:before="120" w:after="120" w:line="360" w:lineRule="auto"/>
        <w:contextualSpacing/>
        <w:jc w:val="both"/>
        <w:rPr>
          <w:rFonts w:eastAsia="Aptos"/>
          <w:rtl/>
        </w:rPr>
      </w:pPr>
      <w:r w:rsidRPr="000D5EE7">
        <w:rPr>
          <w:rFonts w:eastAsia="Aptos" w:hint="cs"/>
          <w:rtl/>
        </w:rPr>
        <w:t xml:space="preserve">ניטור שוטף בכלל גופי המדיה המסורתית המרכזיים בישראל, כולל ערוצי טלוויזיה, רדיו ועיתונות כתובה. בין כלי התקשורת </w:t>
      </w:r>
      <w:r w:rsidRPr="000D5EE7">
        <w:rPr>
          <w:rFonts w:eastAsia="Aptos" w:hint="cs"/>
          <w:u w:val="single"/>
          <w:rtl/>
        </w:rPr>
        <w:t>בעיתונות המודפסת</w:t>
      </w:r>
      <w:r w:rsidRPr="000D5EE7">
        <w:rPr>
          <w:rFonts w:eastAsia="Aptos" w:hint="cs"/>
          <w:rtl/>
        </w:rPr>
        <w:t xml:space="preserve"> יכללו </w:t>
      </w:r>
      <w:r w:rsidRPr="000D5EE7">
        <w:rPr>
          <w:rFonts w:eastAsia="Aptos" w:hint="cs"/>
          <w:b/>
          <w:bCs/>
          <w:rtl/>
        </w:rPr>
        <w:t>עיתונים</w:t>
      </w:r>
      <w:r w:rsidRPr="000D5EE7">
        <w:rPr>
          <w:rFonts w:eastAsia="Aptos" w:hint="cs"/>
          <w:rtl/>
        </w:rPr>
        <w:t xml:space="preserve"> </w:t>
      </w:r>
      <w:r w:rsidRPr="000D5EE7">
        <w:rPr>
          <w:rFonts w:eastAsia="Aptos" w:hint="cs"/>
          <w:b/>
          <w:bCs/>
          <w:rtl/>
        </w:rPr>
        <w:t>יומיים, בין השאר</w:t>
      </w:r>
      <w:r w:rsidRPr="000D5EE7">
        <w:rPr>
          <w:rFonts w:eastAsia="Aptos" w:hint="cs"/>
          <w:rtl/>
        </w:rPr>
        <w:t xml:space="preserve"> ידיעות אחרונות, </w:t>
      </w:r>
      <w:proofErr w:type="spellStart"/>
      <w:r w:rsidRPr="000D5EE7">
        <w:rPr>
          <w:rFonts w:eastAsia="Aptos" w:hint="cs"/>
          <w:rtl/>
        </w:rPr>
        <w:t>כלכליסט</w:t>
      </w:r>
      <w:proofErr w:type="spellEnd"/>
      <w:r w:rsidRPr="000D5EE7">
        <w:rPr>
          <w:rFonts w:eastAsia="Aptos" w:hint="cs"/>
          <w:rtl/>
        </w:rPr>
        <w:t xml:space="preserve">, הארץ, מעריב יומי, מעריב </w:t>
      </w:r>
      <w:proofErr w:type="spellStart"/>
      <w:r w:rsidRPr="000D5EE7">
        <w:rPr>
          <w:rFonts w:eastAsia="Aptos" w:hint="cs"/>
          <w:rtl/>
        </w:rPr>
        <w:t>סופהשבוע</w:t>
      </w:r>
      <w:proofErr w:type="spellEnd"/>
      <w:r w:rsidRPr="000D5EE7">
        <w:rPr>
          <w:rFonts w:eastAsia="Aptos" w:hint="cs"/>
          <w:rtl/>
        </w:rPr>
        <w:t xml:space="preserve">, ישראל היום, דה מרקר, גלובס, ג'רוזלם פוסט; </w:t>
      </w:r>
      <w:r w:rsidRPr="000D5EE7">
        <w:rPr>
          <w:rFonts w:eastAsia="Aptos" w:hint="cs"/>
          <w:b/>
          <w:bCs/>
          <w:rtl/>
        </w:rPr>
        <w:t>עיתונים</w:t>
      </w:r>
      <w:r w:rsidRPr="000D5EE7">
        <w:rPr>
          <w:rFonts w:eastAsia="Aptos" w:hint="cs"/>
          <w:rtl/>
        </w:rPr>
        <w:t xml:space="preserve"> </w:t>
      </w:r>
      <w:r w:rsidRPr="000D5EE7">
        <w:rPr>
          <w:rFonts w:eastAsia="Aptos" w:hint="cs"/>
          <w:b/>
          <w:bCs/>
          <w:rtl/>
        </w:rPr>
        <w:t>מגזריים</w:t>
      </w:r>
      <w:r w:rsidRPr="000D5EE7">
        <w:rPr>
          <w:rFonts w:eastAsia="Aptos" w:hint="cs"/>
          <w:rtl/>
        </w:rPr>
        <w:t xml:space="preserve"> לרבות מקור ראשון, יתד נאמן, המבשר, בשבע, המחנה החרדי, הפלס, המודיע, משפחה עלוני שבת; </w:t>
      </w:r>
      <w:r w:rsidRPr="000D5EE7">
        <w:rPr>
          <w:rFonts w:eastAsia="Aptos" w:hint="cs"/>
          <w:b/>
          <w:bCs/>
          <w:rtl/>
        </w:rPr>
        <w:t>עיתוני חקלאות</w:t>
      </w:r>
      <w:r w:rsidRPr="000D5EE7">
        <w:rPr>
          <w:rFonts w:eastAsia="Aptos" w:hint="cs"/>
          <w:rtl/>
        </w:rPr>
        <w:t>, בינ</w:t>
      </w:r>
      <w:r w:rsidR="00370B8C">
        <w:rPr>
          <w:rFonts w:eastAsia="Aptos" w:hint="cs"/>
          <w:rtl/>
        </w:rPr>
        <w:t>י</w:t>
      </w:r>
      <w:r w:rsidRPr="000D5EE7">
        <w:rPr>
          <w:rFonts w:eastAsia="Aptos" w:hint="cs"/>
          <w:rtl/>
        </w:rPr>
        <w:t xml:space="preserve">הם: משוב חקלאות, יבול שיא, משק העופות, משק הבקר והחלב, הרפת והחלב, גנים ירוקים; </w:t>
      </w:r>
      <w:r w:rsidRPr="000D5EE7">
        <w:rPr>
          <w:rFonts w:eastAsia="Aptos" w:hint="cs"/>
          <w:b/>
          <w:bCs/>
          <w:rtl/>
        </w:rPr>
        <w:t>עיתונות בשפות זרות</w:t>
      </w:r>
      <w:r w:rsidRPr="000D5EE7">
        <w:rPr>
          <w:rFonts w:eastAsia="Aptos" w:hint="cs"/>
          <w:rtl/>
        </w:rPr>
        <w:t xml:space="preserve">, לרבות וסטי, </w:t>
      </w:r>
      <w:proofErr w:type="spellStart"/>
      <w:r w:rsidRPr="000D5EE7">
        <w:rPr>
          <w:rFonts w:eastAsia="Aptos" w:hint="cs"/>
          <w:rtl/>
        </w:rPr>
        <w:t>נובוסטי</w:t>
      </w:r>
      <w:proofErr w:type="spellEnd"/>
      <w:r w:rsidRPr="000D5EE7">
        <w:rPr>
          <w:rFonts w:eastAsia="Aptos" w:hint="cs"/>
          <w:rtl/>
        </w:rPr>
        <w:t xml:space="preserve"> (רוסית), אל-קודס, פנורמה, כל אל-ערב (ערבית); </w:t>
      </w:r>
      <w:r w:rsidRPr="000D5EE7">
        <w:rPr>
          <w:rFonts w:eastAsia="Aptos" w:hint="cs"/>
          <w:b/>
          <w:bCs/>
          <w:rtl/>
        </w:rPr>
        <w:t>מגזינים</w:t>
      </w:r>
      <w:r w:rsidRPr="000D5EE7">
        <w:rPr>
          <w:rFonts w:eastAsia="Aptos" w:hint="cs"/>
          <w:rtl/>
        </w:rPr>
        <w:t xml:space="preserve">, לרבות לאשה, מנטה, את, מגזין 14, </w:t>
      </w:r>
      <w:proofErr w:type="spellStart"/>
      <w:r w:rsidRPr="000D5EE7">
        <w:rPr>
          <w:rFonts w:eastAsia="Aptos" w:hint="cs"/>
          <w:rtl/>
        </w:rPr>
        <w:t>אפוק</w:t>
      </w:r>
      <w:proofErr w:type="spellEnd"/>
      <w:r w:rsidRPr="000D5EE7">
        <w:rPr>
          <w:rFonts w:eastAsia="Aptos" w:hint="cs"/>
          <w:rtl/>
        </w:rPr>
        <w:t xml:space="preserve">, מסע אחר, נשיונל ג'יאוגרפיק, טבע הדברים; </w:t>
      </w:r>
      <w:r w:rsidRPr="000D5EE7">
        <w:rPr>
          <w:rFonts w:eastAsia="Aptos" w:hint="cs"/>
          <w:b/>
          <w:bCs/>
          <w:rtl/>
        </w:rPr>
        <w:t>עיתוני</w:t>
      </w:r>
      <w:r w:rsidRPr="000D5EE7">
        <w:rPr>
          <w:rFonts w:eastAsia="Aptos" w:hint="cs"/>
          <w:rtl/>
        </w:rPr>
        <w:t xml:space="preserve"> </w:t>
      </w:r>
      <w:r w:rsidRPr="000D5EE7">
        <w:rPr>
          <w:rFonts w:eastAsia="Aptos" w:hint="cs"/>
          <w:b/>
          <w:bCs/>
          <w:rtl/>
        </w:rPr>
        <w:t>ילדים</w:t>
      </w:r>
      <w:r w:rsidRPr="000D5EE7">
        <w:rPr>
          <w:rFonts w:eastAsia="Aptos" w:hint="cs"/>
          <w:rtl/>
        </w:rPr>
        <w:t xml:space="preserve">, לרבות מעריב לנוער, ראש אחד, גלילאו צעיר ואצבעוני, וכן </w:t>
      </w:r>
      <w:r w:rsidRPr="000D5EE7">
        <w:rPr>
          <w:rFonts w:eastAsia="Aptos" w:hint="cs"/>
          <w:b/>
          <w:bCs/>
          <w:rtl/>
        </w:rPr>
        <w:t xml:space="preserve">מקומוני רשת ומקומונים פרטיים </w:t>
      </w:r>
      <w:r w:rsidRPr="000D5EE7">
        <w:rPr>
          <w:rFonts w:eastAsia="Aptos" w:hint="cs"/>
          <w:rtl/>
        </w:rPr>
        <w:t xml:space="preserve">מכל רחבי הארץ. </w:t>
      </w:r>
    </w:p>
    <w:p w14:paraId="32E6E3B1" w14:textId="77777777" w:rsidR="00956784" w:rsidRPr="000D5EE7" w:rsidRDefault="008E554C" w:rsidP="00C851C7">
      <w:pPr>
        <w:numPr>
          <w:ilvl w:val="0"/>
          <w:numId w:val="78"/>
        </w:numPr>
        <w:spacing w:before="120" w:after="120" w:line="360" w:lineRule="auto"/>
        <w:contextualSpacing/>
        <w:jc w:val="both"/>
        <w:rPr>
          <w:rFonts w:eastAsia="Aptos"/>
          <w:rtl/>
        </w:rPr>
      </w:pPr>
      <w:r w:rsidRPr="000D5EE7">
        <w:rPr>
          <w:rFonts w:eastAsia="Aptos" w:hint="cs"/>
          <w:u w:val="single"/>
          <w:rtl/>
        </w:rPr>
        <w:t>בערוצי הטלוויזיה</w:t>
      </w:r>
      <w:r w:rsidRPr="000D5EE7">
        <w:rPr>
          <w:rFonts w:eastAsia="Aptos" w:hint="cs"/>
          <w:rtl/>
        </w:rPr>
        <w:t xml:space="preserve"> י</w:t>
      </w:r>
      <w:r w:rsidR="000D5EE7" w:rsidRPr="000D5EE7">
        <w:rPr>
          <w:rFonts w:eastAsia="Aptos" w:hint="cs"/>
          <w:rtl/>
        </w:rPr>
        <w:t>י</w:t>
      </w:r>
      <w:r w:rsidRPr="000D5EE7">
        <w:rPr>
          <w:rFonts w:eastAsia="Aptos" w:hint="cs"/>
          <w:rtl/>
        </w:rPr>
        <w:t xml:space="preserve">כללו כאן 11, קשת 12, רשת 13, עכשיו 14, ערוץ </w:t>
      </w:r>
      <w:r w:rsidRPr="000D5EE7">
        <w:rPr>
          <w:rFonts w:eastAsia="Aptos"/>
        </w:rPr>
        <w:t>i24News</w:t>
      </w:r>
      <w:r w:rsidRPr="000D5EE7">
        <w:rPr>
          <w:rFonts w:eastAsia="Aptos" w:hint="cs"/>
          <w:rtl/>
        </w:rPr>
        <w:t xml:space="preserve">, ערוץ הכנסת, ערוץ הכלכלה (10), ערוץ 9, ערוץ 24. </w:t>
      </w:r>
      <w:r w:rsidRPr="000D5EE7">
        <w:rPr>
          <w:rFonts w:eastAsia="Aptos" w:hint="cs"/>
          <w:u w:val="single"/>
          <w:rtl/>
        </w:rPr>
        <w:t>בתחום הרדיו</w:t>
      </w:r>
      <w:r w:rsidRPr="000D5EE7">
        <w:rPr>
          <w:rFonts w:eastAsia="Aptos" w:hint="cs"/>
          <w:rtl/>
        </w:rPr>
        <w:t xml:space="preserve"> יכללו </w:t>
      </w:r>
      <w:r w:rsidRPr="000D5EE7">
        <w:rPr>
          <w:rFonts w:eastAsia="Aptos" w:hint="cs"/>
          <w:b/>
          <w:bCs/>
          <w:rtl/>
        </w:rPr>
        <w:t>תחנות</w:t>
      </w:r>
      <w:r w:rsidRPr="000D5EE7">
        <w:rPr>
          <w:rFonts w:eastAsia="Aptos" w:hint="cs"/>
          <w:rtl/>
        </w:rPr>
        <w:t xml:space="preserve"> </w:t>
      </w:r>
      <w:r w:rsidRPr="000D5EE7">
        <w:rPr>
          <w:rFonts w:eastAsia="Aptos" w:hint="cs"/>
          <w:b/>
          <w:bCs/>
          <w:rtl/>
        </w:rPr>
        <w:t>רדיו</w:t>
      </w:r>
      <w:r w:rsidRPr="000D5EE7">
        <w:rPr>
          <w:rFonts w:eastAsia="Aptos" w:hint="cs"/>
          <w:rtl/>
        </w:rPr>
        <w:t xml:space="preserve"> </w:t>
      </w:r>
      <w:r w:rsidRPr="000D5EE7">
        <w:rPr>
          <w:rFonts w:eastAsia="Aptos" w:hint="cs"/>
          <w:b/>
          <w:bCs/>
          <w:rtl/>
        </w:rPr>
        <w:t>ארציות</w:t>
      </w:r>
      <w:r w:rsidRPr="000D5EE7">
        <w:rPr>
          <w:rFonts w:eastAsia="Aptos" w:hint="cs"/>
          <w:rtl/>
        </w:rPr>
        <w:t>, לרבות, גלי צה"ל, כאן ב', כאן תרבות, כאן מכאן, גלי ישראל, קול ברמה, כאן 88, מבזק השעה 12</w:t>
      </w:r>
      <w:r w:rsidRPr="000D5EE7">
        <w:rPr>
          <w:rFonts w:eastAsia="Aptos" w:hint="cs"/>
        </w:rPr>
        <w:t>N</w:t>
      </w:r>
      <w:r w:rsidRPr="000D5EE7">
        <w:rPr>
          <w:rFonts w:eastAsia="Aptos" w:hint="cs"/>
          <w:rtl/>
        </w:rPr>
        <w:t xml:space="preserve">, רדיו </w:t>
      </w:r>
      <w:r w:rsidRPr="000D5EE7">
        <w:rPr>
          <w:rFonts w:eastAsia="Aptos"/>
        </w:rPr>
        <w:t>i24News</w:t>
      </w:r>
      <w:r w:rsidRPr="000D5EE7">
        <w:rPr>
          <w:rFonts w:eastAsia="Aptos" w:hint="cs"/>
          <w:rtl/>
        </w:rPr>
        <w:t xml:space="preserve">; </w:t>
      </w:r>
      <w:r w:rsidRPr="000D5EE7">
        <w:rPr>
          <w:rFonts w:eastAsia="Aptos" w:hint="cs"/>
          <w:b/>
          <w:bCs/>
          <w:rtl/>
        </w:rPr>
        <w:t>תחנות רדיו אזוריות, בהן</w:t>
      </w:r>
      <w:r w:rsidRPr="000D5EE7">
        <w:rPr>
          <w:rFonts w:eastAsia="Aptos" w:hint="cs"/>
          <w:rtl/>
        </w:rPr>
        <w:t xml:space="preserve"> רדיו תשעים </w:t>
      </w:r>
      <w:r w:rsidRPr="000D5EE7">
        <w:rPr>
          <w:rFonts w:eastAsia="Aptos" w:hint="cs"/>
        </w:rPr>
        <w:t>FM</w:t>
      </w:r>
      <w:r w:rsidRPr="000D5EE7">
        <w:rPr>
          <w:rFonts w:eastAsia="Aptos" w:hint="cs"/>
          <w:rtl/>
        </w:rPr>
        <w:t xml:space="preserve">90, רדיו לב המדינה </w:t>
      </w:r>
      <w:r w:rsidRPr="000D5EE7">
        <w:rPr>
          <w:rFonts w:eastAsia="Aptos" w:hint="cs"/>
        </w:rPr>
        <w:t>FM</w:t>
      </w:r>
      <w:r w:rsidRPr="000D5EE7">
        <w:rPr>
          <w:rFonts w:eastAsia="Aptos" w:hint="cs"/>
          <w:rtl/>
        </w:rPr>
        <w:t xml:space="preserve">91, רדיו קול רגע </w:t>
      </w:r>
      <w:r w:rsidRPr="000D5EE7">
        <w:rPr>
          <w:rFonts w:eastAsia="Aptos" w:hint="cs"/>
        </w:rPr>
        <w:t>FM</w:t>
      </w:r>
      <w:r w:rsidRPr="000D5EE7">
        <w:rPr>
          <w:rFonts w:eastAsia="Aptos" w:hint="cs"/>
          <w:rtl/>
        </w:rPr>
        <w:t xml:space="preserve">96, רדיו דרום </w:t>
      </w:r>
      <w:r w:rsidRPr="000D5EE7">
        <w:rPr>
          <w:rFonts w:eastAsia="Aptos" w:hint="cs"/>
        </w:rPr>
        <w:t>FM</w:t>
      </w:r>
      <w:r w:rsidRPr="000D5EE7">
        <w:rPr>
          <w:rFonts w:eastAsia="Aptos" w:hint="cs"/>
          <w:rtl/>
        </w:rPr>
        <w:t xml:space="preserve">97, רדיו אקו </w:t>
      </w:r>
      <w:r w:rsidRPr="000D5EE7">
        <w:rPr>
          <w:rFonts w:eastAsia="Aptos" w:hint="cs"/>
        </w:rPr>
        <w:t>FM</w:t>
      </w:r>
      <w:r w:rsidRPr="000D5EE7">
        <w:rPr>
          <w:rFonts w:eastAsia="Aptos" w:hint="cs"/>
          <w:rtl/>
        </w:rPr>
        <w:t xml:space="preserve">99, רדיוס </w:t>
      </w:r>
      <w:r w:rsidRPr="000D5EE7">
        <w:rPr>
          <w:rFonts w:eastAsia="Aptos" w:hint="cs"/>
        </w:rPr>
        <w:t>FM</w:t>
      </w:r>
      <w:r w:rsidRPr="000D5EE7">
        <w:rPr>
          <w:rFonts w:eastAsia="Aptos" w:hint="cs"/>
          <w:rtl/>
        </w:rPr>
        <w:t xml:space="preserve">100, רדיו ירושלים </w:t>
      </w:r>
      <w:r w:rsidRPr="000D5EE7">
        <w:rPr>
          <w:rFonts w:eastAsia="Aptos" w:hint="cs"/>
        </w:rPr>
        <w:t>FM</w:t>
      </w:r>
      <w:r w:rsidRPr="000D5EE7">
        <w:rPr>
          <w:rFonts w:eastAsia="Aptos" w:hint="cs"/>
          <w:rtl/>
        </w:rPr>
        <w:t xml:space="preserve">101, רדיו דרום </w:t>
      </w:r>
      <w:r w:rsidRPr="000D5EE7">
        <w:rPr>
          <w:rFonts w:eastAsia="Aptos" w:hint="cs"/>
        </w:rPr>
        <w:t>FM</w:t>
      </w:r>
      <w:r w:rsidRPr="000D5EE7">
        <w:rPr>
          <w:rFonts w:eastAsia="Aptos" w:hint="cs"/>
          <w:rtl/>
        </w:rPr>
        <w:t xml:space="preserve">101.5, רדיו תל אביב </w:t>
      </w:r>
      <w:r w:rsidRPr="000D5EE7">
        <w:rPr>
          <w:rFonts w:eastAsia="Aptos" w:hint="cs"/>
        </w:rPr>
        <w:t>FM</w:t>
      </w:r>
      <w:r w:rsidRPr="000D5EE7">
        <w:rPr>
          <w:rFonts w:eastAsia="Aptos" w:hint="cs"/>
          <w:rtl/>
        </w:rPr>
        <w:t xml:space="preserve">102, רדיו ללא הפסקה </w:t>
      </w:r>
      <w:r w:rsidRPr="000D5EE7">
        <w:rPr>
          <w:rFonts w:eastAsia="Aptos" w:hint="cs"/>
        </w:rPr>
        <w:t>FM</w:t>
      </w:r>
      <w:r w:rsidRPr="000D5EE7">
        <w:rPr>
          <w:rFonts w:eastAsia="Aptos" w:hint="cs"/>
          <w:rtl/>
        </w:rPr>
        <w:t xml:space="preserve">103, רדיו חיפה </w:t>
      </w:r>
      <w:r w:rsidRPr="000D5EE7">
        <w:rPr>
          <w:rFonts w:eastAsia="Aptos" w:hint="cs"/>
        </w:rPr>
        <w:t>FM</w:t>
      </w:r>
      <w:r w:rsidRPr="000D5EE7">
        <w:rPr>
          <w:rFonts w:eastAsia="Aptos" w:hint="cs"/>
          <w:rtl/>
        </w:rPr>
        <w:t xml:space="preserve">107.5, רדיו קול השפלה </w:t>
      </w:r>
      <w:r w:rsidRPr="000D5EE7">
        <w:rPr>
          <w:rFonts w:eastAsia="Aptos" w:hint="cs"/>
        </w:rPr>
        <w:t>FM</w:t>
      </w:r>
      <w:r w:rsidRPr="000D5EE7">
        <w:rPr>
          <w:rFonts w:eastAsia="Aptos" w:hint="cs"/>
          <w:rtl/>
        </w:rPr>
        <w:t xml:space="preserve">103.6, רדיו ירושלים </w:t>
      </w:r>
      <w:r w:rsidRPr="000D5EE7">
        <w:rPr>
          <w:rFonts w:eastAsia="Aptos" w:hint="cs"/>
        </w:rPr>
        <w:t>FM</w:t>
      </w:r>
      <w:r w:rsidRPr="000D5EE7">
        <w:rPr>
          <w:rFonts w:eastAsia="Aptos" w:hint="cs"/>
          <w:rtl/>
        </w:rPr>
        <w:t>101, רדיו אילת 102</w:t>
      </w:r>
      <w:r w:rsidRPr="000D5EE7">
        <w:rPr>
          <w:rFonts w:eastAsia="Aptos" w:hint="cs"/>
        </w:rPr>
        <w:t>FM</w:t>
      </w:r>
      <w:r w:rsidRPr="000D5EE7">
        <w:rPr>
          <w:rFonts w:eastAsia="Aptos" w:hint="cs"/>
          <w:rtl/>
        </w:rPr>
        <w:t xml:space="preserve">; </w:t>
      </w:r>
      <w:r w:rsidRPr="000D5EE7">
        <w:rPr>
          <w:rFonts w:eastAsia="Aptos" w:hint="cs"/>
          <w:b/>
          <w:bCs/>
          <w:rtl/>
        </w:rPr>
        <w:t>תחנות רדיו מגזריות</w:t>
      </w:r>
      <w:r w:rsidRPr="000D5EE7">
        <w:rPr>
          <w:rFonts w:eastAsia="Aptos" w:hint="cs"/>
          <w:rtl/>
        </w:rPr>
        <w:t xml:space="preserve">, ביניהן כאן מורשת, כאן רקע, רדיו שאמס; </w:t>
      </w:r>
      <w:r w:rsidRPr="000D5EE7">
        <w:rPr>
          <w:rFonts w:eastAsia="Aptos" w:hint="cs"/>
          <w:b/>
          <w:bCs/>
          <w:rtl/>
        </w:rPr>
        <w:t>תחנות רדיו סטודנטיאליות</w:t>
      </w:r>
      <w:r w:rsidRPr="000D5EE7">
        <w:rPr>
          <w:rFonts w:eastAsia="Aptos" w:hint="cs"/>
          <w:rtl/>
        </w:rPr>
        <w:t xml:space="preserve">, לרבות קול הקמפוס, רדיו קול הגליל העליון, הרדיו הבינתחומי, קול רמת השרון, רדיו קול יזרעאל, רדיו קול אחר, רדיו אורנים. </w:t>
      </w:r>
    </w:p>
    <w:p w14:paraId="5EB9D869" w14:textId="77777777" w:rsidR="00956784" w:rsidRPr="000D5EE7" w:rsidRDefault="008E554C" w:rsidP="00C851C7">
      <w:pPr>
        <w:numPr>
          <w:ilvl w:val="0"/>
          <w:numId w:val="78"/>
        </w:numPr>
        <w:spacing w:before="120" w:after="120" w:line="360" w:lineRule="auto"/>
        <w:contextualSpacing/>
        <w:jc w:val="both"/>
        <w:rPr>
          <w:rFonts w:eastAsia="Aptos"/>
          <w:rtl/>
        </w:rPr>
      </w:pPr>
      <w:r w:rsidRPr="000D5EE7">
        <w:rPr>
          <w:rFonts w:eastAsia="Aptos" w:hint="cs"/>
          <w:rtl/>
        </w:rPr>
        <w:t xml:space="preserve">בנוסף, </w:t>
      </w:r>
      <w:r w:rsidRPr="000D5EE7">
        <w:rPr>
          <w:rFonts w:eastAsia="Aptos" w:hint="cs"/>
          <w:u w:val="single"/>
          <w:rtl/>
        </w:rPr>
        <w:t>אתרי חדשות מרכזיים</w:t>
      </w:r>
      <w:r w:rsidRPr="000D5EE7">
        <w:rPr>
          <w:rFonts w:eastAsia="Aptos" w:hint="cs"/>
          <w:rtl/>
        </w:rPr>
        <w:t xml:space="preserve"> ביניהם </w:t>
      </w:r>
      <w:r w:rsidRPr="000D5EE7">
        <w:rPr>
          <w:rFonts w:eastAsia="Aptos"/>
        </w:rPr>
        <w:t>Ynet</w:t>
      </w:r>
      <w:r w:rsidRPr="000D5EE7">
        <w:rPr>
          <w:rFonts w:eastAsia="Aptos" w:hint="cs"/>
          <w:rtl/>
        </w:rPr>
        <w:t>, מאקו, 12</w:t>
      </w:r>
      <w:r w:rsidRPr="000D5EE7">
        <w:rPr>
          <w:rFonts w:eastAsia="Aptos" w:hint="cs"/>
        </w:rPr>
        <w:t>N</w:t>
      </w:r>
      <w:r w:rsidRPr="000D5EE7">
        <w:rPr>
          <w:rFonts w:eastAsia="Aptos" w:hint="cs"/>
          <w:rtl/>
        </w:rPr>
        <w:t xml:space="preserve">, וואלה, ישראל היום, הארץ, כאן חדשות, דה מרקר, </w:t>
      </w:r>
      <w:proofErr w:type="spellStart"/>
      <w:r w:rsidRPr="000D5EE7">
        <w:rPr>
          <w:rFonts w:eastAsia="Aptos" w:hint="cs"/>
          <w:rtl/>
        </w:rPr>
        <w:t>כלכליסט</w:t>
      </w:r>
      <w:proofErr w:type="spellEnd"/>
      <w:r w:rsidRPr="000D5EE7">
        <w:rPr>
          <w:rFonts w:eastAsia="Aptos" w:hint="cs"/>
          <w:rtl/>
        </w:rPr>
        <w:t xml:space="preserve">, גלובס, דבר, זמן ישראל, </w:t>
      </w:r>
      <w:r w:rsidRPr="000D5EE7">
        <w:rPr>
          <w:rFonts w:eastAsia="Aptos"/>
        </w:rPr>
        <w:t>i24News</w:t>
      </w:r>
      <w:r w:rsidRPr="000D5EE7">
        <w:rPr>
          <w:rFonts w:eastAsia="Aptos" w:hint="cs"/>
          <w:rtl/>
        </w:rPr>
        <w:t xml:space="preserve">, חדשות 0404, מידה, מעריב אונליין, </w:t>
      </w:r>
      <w:proofErr w:type="spellStart"/>
      <w:r w:rsidRPr="000D5EE7">
        <w:rPr>
          <w:rFonts w:eastAsia="Aptos" w:hint="cs"/>
          <w:rtl/>
        </w:rPr>
        <w:t>אייס</w:t>
      </w:r>
      <w:proofErr w:type="spellEnd"/>
      <w:r w:rsidRPr="000D5EE7">
        <w:rPr>
          <w:rFonts w:eastAsia="Aptos" w:hint="cs"/>
          <w:rtl/>
        </w:rPr>
        <w:t xml:space="preserve">, </w:t>
      </w:r>
      <w:r w:rsidRPr="000D5EE7">
        <w:rPr>
          <w:rFonts w:eastAsia="Aptos"/>
        </w:rPr>
        <w:t>News1</w:t>
      </w:r>
      <w:r w:rsidRPr="000D5EE7">
        <w:rPr>
          <w:rFonts w:eastAsia="Aptos" w:hint="cs"/>
          <w:rtl/>
        </w:rPr>
        <w:t xml:space="preserve">, </w:t>
      </w:r>
      <w:proofErr w:type="spellStart"/>
      <w:r w:rsidRPr="000D5EE7">
        <w:rPr>
          <w:rFonts w:eastAsia="Aptos" w:hint="cs"/>
          <w:rtl/>
        </w:rPr>
        <w:t>רוטר</w:t>
      </w:r>
      <w:proofErr w:type="spellEnd"/>
      <w:r w:rsidRPr="000D5EE7">
        <w:rPr>
          <w:rFonts w:eastAsia="Aptos" w:hint="cs"/>
          <w:rtl/>
        </w:rPr>
        <w:t xml:space="preserve">, שיחה מקומית, שקוף, </w:t>
      </w:r>
      <w:proofErr w:type="spellStart"/>
      <w:r w:rsidRPr="000D5EE7">
        <w:rPr>
          <w:rFonts w:eastAsia="Aptos" w:hint="cs"/>
          <w:rtl/>
        </w:rPr>
        <w:t>ביזפורטל</w:t>
      </w:r>
      <w:proofErr w:type="spellEnd"/>
      <w:r w:rsidRPr="000D5EE7">
        <w:rPr>
          <w:rFonts w:eastAsia="Aptos" w:hint="cs"/>
          <w:rtl/>
        </w:rPr>
        <w:t xml:space="preserve">, בחדרי חרדים, המחדש, הקול היהודי, חרדים10, כיכר השבת, ערוץ 7, </w:t>
      </w:r>
      <w:r w:rsidRPr="000D5EE7">
        <w:rPr>
          <w:rFonts w:eastAsia="Aptos" w:hint="cs"/>
        </w:rPr>
        <w:t>JD</w:t>
      </w:r>
      <w:r w:rsidRPr="000D5EE7">
        <w:rPr>
          <w:rFonts w:eastAsia="Aptos"/>
        </w:rPr>
        <w:t>N</w:t>
      </w:r>
      <w:r w:rsidRPr="000D5EE7">
        <w:rPr>
          <w:rFonts w:eastAsia="Aptos" w:hint="cs"/>
          <w:rtl/>
        </w:rPr>
        <w:t>, ערוץ 14, סרוגים, כיפה, א-</w:t>
      </w:r>
      <w:proofErr w:type="spellStart"/>
      <w:r w:rsidRPr="000D5EE7">
        <w:rPr>
          <w:rFonts w:eastAsia="Aptos" w:hint="cs"/>
          <w:rtl/>
        </w:rPr>
        <w:t>סנארה</w:t>
      </w:r>
      <w:proofErr w:type="spellEnd"/>
      <w:r w:rsidRPr="000D5EE7">
        <w:rPr>
          <w:rFonts w:eastAsia="Aptos" w:hint="cs"/>
          <w:rtl/>
        </w:rPr>
        <w:t xml:space="preserve">, אל-ערב, </w:t>
      </w:r>
      <w:proofErr w:type="spellStart"/>
      <w:r w:rsidRPr="000D5EE7">
        <w:rPr>
          <w:rFonts w:eastAsia="Aptos" w:hint="cs"/>
          <w:rtl/>
        </w:rPr>
        <w:t>פאנט</w:t>
      </w:r>
      <w:proofErr w:type="spellEnd"/>
      <w:r w:rsidRPr="000D5EE7">
        <w:rPr>
          <w:rFonts w:eastAsia="Aptos" w:hint="cs"/>
          <w:rtl/>
        </w:rPr>
        <w:t xml:space="preserve">. כמו כן, יכללו אתרי נישה ופרסומים מקצועיים רלוונטיים לתחום פעילות המשרד, לרבות משוב חקלאות, </w:t>
      </w:r>
      <w:proofErr w:type="spellStart"/>
      <w:r w:rsidRPr="000D5EE7">
        <w:rPr>
          <w:rFonts w:eastAsia="Aptos" w:hint="cs"/>
          <w:rtl/>
        </w:rPr>
        <w:t>אגרונט</w:t>
      </w:r>
      <w:proofErr w:type="spellEnd"/>
      <w:r w:rsidRPr="000D5EE7">
        <w:rPr>
          <w:rFonts w:eastAsia="Aptos" w:hint="cs"/>
          <w:rtl/>
        </w:rPr>
        <w:t>, אתר חקלאות, טבע וסביבה, כנס מדיה, כאן נעים ואתרים נוספים לפי דרישת המשרד.</w:t>
      </w:r>
    </w:p>
    <w:p w14:paraId="1AB02F8E" w14:textId="77777777" w:rsidR="00956784" w:rsidRPr="00550743" w:rsidRDefault="008E554C" w:rsidP="00C851C7">
      <w:pPr>
        <w:numPr>
          <w:ilvl w:val="0"/>
          <w:numId w:val="78"/>
        </w:numPr>
        <w:spacing w:before="120" w:after="120" w:line="360" w:lineRule="auto"/>
        <w:contextualSpacing/>
        <w:jc w:val="both"/>
        <w:rPr>
          <w:rFonts w:eastAsia="Aptos"/>
          <w:b/>
          <w:bCs/>
          <w:rtl/>
        </w:rPr>
      </w:pPr>
      <w:r w:rsidRPr="00550743">
        <w:rPr>
          <w:rFonts w:eastAsia="Aptos" w:hint="cs"/>
          <w:b/>
          <w:bCs/>
          <w:rtl/>
        </w:rPr>
        <w:t>יובהר</w:t>
      </w:r>
      <w:r w:rsidRPr="00550743">
        <w:rPr>
          <w:rFonts w:eastAsia="Aptos"/>
          <w:b/>
          <w:bCs/>
          <w:rtl/>
        </w:rPr>
        <w:t xml:space="preserve"> כי הרשימה המפורטת לעיל של גופי המדיה מהווה </w:t>
      </w:r>
      <w:r w:rsidRPr="00550743">
        <w:rPr>
          <w:rFonts w:eastAsia="Aptos" w:hint="cs"/>
          <w:b/>
          <w:bCs/>
          <w:u w:val="single"/>
          <w:rtl/>
        </w:rPr>
        <w:t>דוגמה</w:t>
      </w:r>
      <w:r w:rsidRPr="00550743">
        <w:rPr>
          <w:rFonts w:eastAsia="Aptos"/>
          <w:b/>
          <w:bCs/>
          <w:u w:val="single"/>
          <w:rtl/>
        </w:rPr>
        <w:t xml:space="preserve"> </w:t>
      </w:r>
      <w:r w:rsidRPr="00550743">
        <w:rPr>
          <w:rFonts w:eastAsia="Aptos" w:hint="cs"/>
          <w:b/>
          <w:bCs/>
          <w:u w:val="single"/>
          <w:rtl/>
        </w:rPr>
        <w:t>בלבד</w:t>
      </w:r>
      <w:r w:rsidRPr="00550743">
        <w:rPr>
          <w:rFonts w:eastAsia="Aptos"/>
          <w:b/>
          <w:bCs/>
          <w:rtl/>
        </w:rPr>
        <w:t xml:space="preserve">, </w:t>
      </w:r>
      <w:r w:rsidRPr="00550743">
        <w:rPr>
          <w:rFonts w:eastAsia="Aptos" w:hint="cs"/>
          <w:b/>
          <w:bCs/>
          <w:rtl/>
        </w:rPr>
        <w:t>והציפיה</w:t>
      </w:r>
      <w:r w:rsidRPr="00550743">
        <w:rPr>
          <w:rFonts w:eastAsia="Aptos"/>
          <w:b/>
          <w:bCs/>
          <w:rtl/>
        </w:rPr>
        <w:t xml:space="preserve"> </w:t>
      </w:r>
      <w:r w:rsidRPr="00550743">
        <w:rPr>
          <w:rFonts w:eastAsia="Aptos" w:hint="cs"/>
          <w:b/>
          <w:bCs/>
          <w:rtl/>
        </w:rPr>
        <w:t>מהספק</w:t>
      </w:r>
      <w:r w:rsidRPr="00550743">
        <w:rPr>
          <w:rFonts w:eastAsia="Aptos"/>
          <w:b/>
          <w:bCs/>
          <w:rtl/>
        </w:rPr>
        <w:t xml:space="preserve"> </w:t>
      </w:r>
      <w:r w:rsidRPr="00550743">
        <w:rPr>
          <w:rFonts w:eastAsia="Aptos" w:hint="cs"/>
          <w:b/>
          <w:bCs/>
          <w:rtl/>
        </w:rPr>
        <w:t>היא</w:t>
      </w:r>
      <w:r w:rsidRPr="00550743">
        <w:rPr>
          <w:rFonts w:eastAsia="Aptos"/>
          <w:b/>
          <w:bCs/>
          <w:rtl/>
        </w:rPr>
        <w:t xml:space="preserve"> </w:t>
      </w:r>
      <w:r w:rsidRPr="00550743">
        <w:rPr>
          <w:rFonts w:eastAsia="Aptos" w:hint="cs"/>
          <w:b/>
          <w:bCs/>
          <w:rtl/>
        </w:rPr>
        <w:t>לניטור</w:t>
      </w:r>
      <w:r w:rsidRPr="00550743">
        <w:rPr>
          <w:rFonts w:eastAsia="Aptos"/>
          <w:b/>
          <w:bCs/>
          <w:rtl/>
        </w:rPr>
        <w:t xml:space="preserve"> </w:t>
      </w:r>
      <w:r w:rsidRPr="00550743">
        <w:rPr>
          <w:rFonts w:eastAsia="Aptos" w:hint="cs"/>
          <w:b/>
          <w:bCs/>
          <w:rtl/>
        </w:rPr>
        <w:t>מקיף</w:t>
      </w:r>
      <w:r w:rsidRPr="00550743">
        <w:rPr>
          <w:rFonts w:eastAsia="Aptos"/>
          <w:b/>
          <w:bCs/>
          <w:rtl/>
        </w:rPr>
        <w:t xml:space="preserve"> </w:t>
      </w:r>
      <w:r w:rsidRPr="00550743">
        <w:rPr>
          <w:rFonts w:eastAsia="Aptos" w:hint="cs"/>
          <w:b/>
          <w:bCs/>
          <w:rtl/>
        </w:rPr>
        <w:t>בכלל</w:t>
      </w:r>
      <w:r w:rsidRPr="00550743">
        <w:rPr>
          <w:rFonts w:eastAsia="Aptos"/>
          <w:b/>
          <w:bCs/>
          <w:rtl/>
        </w:rPr>
        <w:t xml:space="preserve"> </w:t>
      </w:r>
      <w:r w:rsidRPr="00550743">
        <w:rPr>
          <w:rFonts w:eastAsia="Aptos" w:hint="cs"/>
          <w:b/>
          <w:bCs/>
          <w:rtl/>
        </w:rPr>
        <w:t>כלי</w:t>
      </w:r>
      <w:r w:rsidRPr="00550743">
        <w:rPr>
          <w:rFonts w:eastAsia="Aptos"/>
          <w:b/>
          <w:bCs/>
          <w:rtl/>
        </w:rPr>
        <w:t xml:space="preserve"> </w:t>
      </w:r>
      <w:r w:rsidRPr="00550743">
        <w:rPr>
          <w:rFonts w:eastAsia="Aptos" w:hint="cs"/>
          <w:b/>
          <w:bCs/>
          <w:rtl/>
        </w:rPr>
        <w:t>התקשורת</w:t>
      </w:r>
      <w:r w:rsidRPr="00550743">
        <w:rPr>
          <w:rFonts w:eastAsia="Aptos"/>
          <w:b/>
          <w:bCs/>
          <w:rtl/>
        </w:rPr>
        <w:t xml:space="preserve"> </w:t>
      </w:r>
      <w:r w:rsidRPr="00550743">
        <w:rPr>
          <w:rFonts w:eastAsia="Aptos" w:hint="cs"/>
          <w:b/>
          <w:bCs/>
          <w:rtl/>
        </w:rPr>
        <w:t>הפועלים</w:t>
      </w:r>
      <w:r w:rsidRPr="00550743">
        <w:rPr>
          <w:rFonts w:eastAsia="Aptos"/>
          <w:b/>
          <w:bCs/>
          <w:rtl/>
        </w:rPr>
        <w:t xml:space="preserve"> </w:t>
      </w:r>
      <w:r w:rsidRPr="00550743">
        <w:rPr>
          <w:rFonts w:eastAsia="Aptos" w:hint="cs"/>
          <w:b/>
          <w:bCs/>
          <w:rtl/>
        </w:rPr>
        <w:t>בישראל</w:t>
      </w:r>
      <w:r w:rsidRPr="00550743">
        <w:rPr>
          <w:rFonts w:eastAsia="Aptos"/>
          <w:b/>
          <w:bCs/>
          <w:rtl/>
        </w:rPr>
        <w:t xml:space="preserve">, </w:t>
      </w:r>
      <w:r w:rsidRPr="00550743">
        <w:rPr>
          <w:rFonts w:eastAsia="Aptos" w:hint="cs"/>
          <w:b/>
          <w:bCs/>
          <w:rtl/>
        </w:rPr>
        <w:t>קיימים</w:t>
      </w:r>
      <w:r w:rsidRPr="00550743">
        <w:rPr>
          <w:rFonts w:eastAsia="Aptos"/>
          <w:b/>
          <w:bCs/>
          <w:rtl/>
        </w:rPr>
        <w:t xml:space="preserve"> </w:t>
      </w:r>
      <w:r w:rsidRPr="00550743">
        <w:rPr>
          <w:rFonts w:eastAsia="Aptos" w:hint="cs"/>
          <w:b/>
          <w:bCs/>
          <w:rtl/>
        </w:rPr>
        <w:t>ועתידיים</w:t>
      </w:r>
      <w:r w:rsidRPr="00550743">
        <w:rPr>
          <w:rFonts w:eastAsia="Aptos"/>
          <w:b/>
          <w:bCs/>
          <w:rtl/>
        </w:rPr>
        <w:t xml:space="preserve">, </w:t>
      </w:r>
      <w:r w:rsidRPr="00550743">
        <w:rPr>
          <w:rFonts w:eastAsia="Aptos" w:hint="cs"/>
          <w:b/>
          <w:bCs/>
          <w:rtl/>
        </w:rPr>
        <w:t>בין</w:t>
      </w:r>
      <w:r w:rsidRPr="00550743">
        <w:rPr>
          <w:rFonts w:eastAsia="Aptos"/>
          <w:b/>
          <w:bCs/>
          <w:rtl/>
        </w:rPr>
        <w:t xml:space="preserve"> </w:t>
      </w:r>
      <w:r w:rsidRPr="00550743">
        <w:rPr>
          <w:rFonts w:eastAsia="Aptos" w:hint="cs"/>
          <w:b/>
          <w:bCs/>
          <w:rtl/>
        </w:rPr>
        <w:t>אם</w:t>
      </w:r>
      <w:r w:rsidRPr="00550743">
        <w:rPr>
          <w:rFonts w:eastAsia="Aptos"/>
          <w:b/>
          <w:bCs/>
          <w:rtl/>
        </w:rPr>
        <w:t xml:space="preserve"> </w:t>
      </w:r>
      <w:r w:rsidRPr="00550743">
        <w:rPr>
          <w:rFonts w:eastAsia="Aptos" w:hint="cs"/>
          <w:b/>
          <w:bCs/>
          <w:rtl/>
        </w:rPr>
        <w:t>מדובר</w:t>
      </w:r>
      <w:r w:rsidRPr="00550743">
        <w:rPr>
          <w:rFonts w:eastAsia="Aptos"/>
          <w:b/>
          <w:bCs/>
          <w:rtl/>
        </w:rPr>
        <w:t xml:space="preserve"> </w:t>
      </w:r>
      <w:r w:rsidRPr="00550743">
        <w:rPr>
          <w:rFonts w:eastAsia="Aptos" w:hint="cs"/>
          <w:b/>
          <w:bCs/>
          <w:rtl/>
        </w:rPr>
        <w:t>במדיה</w:t>
      </w:r>
      <w:r w:rsidRPr="00550743">
        <w:rPr>
          <w:rFonts w:eastAsia="Aptos"/>
          <w:b/>
          <w:bCs/>
          <w:rtl/>
        </w:rPr>
        <w:t xml:space="preserve"> </w:t>
      </w:r>
      <w:r w:rsidRPr="00550743">
        <w:rPr>
          <w:rFonts w:eastAsia="Aptos" w:hint="cs"/>
          <w:b/>
          <w:bCs/>
          <w:rtl/>
        </w:rPr>
        <w:t>כתובה</w:t>
      </w:r>
      <w:r w:rsidRPr="00550743">
        <w:rPr>
          <w:rFonts w:eastAsia="Aptos"/>
          <w:b/>
          <w:bCs/>
          <w:rtl/>
        </w:rPr>
        <w:t xml:space="preserve"> </w:t>
      </w:r>
      <w:r w:rsidRPr="00550743">
        <w:rPr>
          <w:rFonts w:eastAsia="Aptos" w:hint="cs"/>
          <w:b/>
          <w:bCs/>
          <w:rtl/>
        </w:rPr>
        <w:t>ובין</w:t>
      </w:r>
      <w:r w:rsidRPr="00550743">
        <w:rPr>
          <w:rFonts w:eastAsia="Aptos"/>
          <w:b/>
          <w:bCs/>
          <w:rtl/>
        </w:rPr>
        <w:t xml:space="preserve"> </w:t>
      </w:r>
      <w:r w:rsidRPr="00550743">
        <w:rPr>
          <w:rFonts w:eastAsia="Aptos" w:hint="cs"/>
          <w:b/>
          <w:bCs/>
          <w:rtl/>
        </w:rPr>
        <w:t>אם</w:t>
      </w:r>
      <w:r w:rsidRPr="00550743">
        <w:rPr>
          <w:rFonts w:eastAsia="Aptos"/>
          <w:b/>
          <w:bCs/>
          <w:rtl/>
        </w:rPr>
        <w:t xml:space="preserve"> </w:t>
      </w:r>
      <w:r w:rsidRPr="00550743">
        <w:rPr>
          <w:rFonts w:eastAsia="Aptos" w:hint="cs"/>
          <w:b/>
          <w:bCs/>
          <w:rtl/>
        </w:rPr>
        <w:t>במדיה</w:t>
      </w:r>
      <w:r w:rsidRPr="00550743">
        <w:rPr>
          <w:rFonts w:eastAsia="Aptos"/>
          <w:b/>
          <w:bCs/>
          <w:rtl/>
        </w:rPr>
        <w:t xml:space="preserve"> </w:t>
      </w:r>
      <w:r w:rsidRPr="00550743">
        <w:rPr>
          <w:rFonts w:eastAsia="Aptos" w:hint="cs"/>
          <w:b/>
          <w:bCs/>
          <w:rtl/>
        </w:rPr>
        <w:t>משודרת</w:t>
      </w:r>
      <w:r w:rsidRPr="00550743">
        <w:rPr>
          <w:rFonts w:eastAsia="Aptos"/>
          <w:b/>
          <w:bCs/>
          <w:rtl/>
        </w:rPr>
        <w:t xml:space="preserve">. </w:t>
      </w:r>
      <w:r w:rsidRPr="00550743">
        <w:rPr>
          <w:rFonts w:eastAsia="Aptos" w:hint="cs"/>
          <w:b/>
          <w:bCs/>
          <w:rtl/>
        </w:rPr>
        <w:t>ככל</w:t>
      </w:r>
      <w:r w:rsidRPr="00550743">
        <w:rPr>
          <w:rFonts w:eastAsia="Aptos"/>
          <w:b/>
          <w:bCs/>
          <w:rtl/>
        </w:rPr>
        <w:t xml:space="preserve"> </w:t>
      </w:r>
      <w:r w:rsidRPr="00550743">
        <w:rPr>
          <w:rFonts w:eastAsia="Aptos" w:hint="cs"/>
          <w:b/>
          <w:bCs/>
          <w:rtl/>
        </w:rPr>
        <w:t>שיוקמו</w:t>
      </w:r>
      <w:r w:rsidRPr="00550743">
        <w:rPr>
          <w:rFonts w:eastAsia="Aptos"/>
          <w:b/>
          <w:bCs/>
          <w:rtl/>
        </w:rPr>
        <w:t xml:space="preserve"> </w:t>
      </w:r>
      <w:r w:rsidRPr="00550743">
        <w:rPr>
          <w:rFonts w:eastAsia="Aptos" w:hint="cs"/>
          <w:b/>
          <w:bCs/>
          <w:rtl/>
        </w:rPr>
        <w:t>כלי</w:t>
      </w:r>
      <w:r w:rsidRPr="00550743">
        <w:rPr>
          <w:rFonts w:eastAsia="Aptos"/>
          <w:b/>
          <w:bCs/>
          <w:rtl/>
        </w:rPr>
        <w:t xml:space="preserve"> </w:t>
      </w:r>
      <w:r w:rsidRPr="00550743">
        <w:rPr>
          <w:rFonts w:eastAsia="Aptos" w:hint="cs"/>
          <w:b/>
          <w:bCs/>
          <w:rtl/>
        </w:rPr>
        <w:t>תקשורת</w:t>
      </w:r>
      <w:r w:rsidRPr="00550743">
        <w:rPr>
          <w:rFonts w:eastAsia="Aptos"/>
          <w:b/>
          <w:bCs/>
          <w:rtl/>
        </w:rPr>
        <w:t xml:space="preserve"> </w:t>
      </w:r>
      <w:r w:rsidRPr="00550743">
        <w:rPr>
          <w:rFonts w:eastAsia="Aptos" w:hint="cs"/>
          <w:b/>
          <w:bCs/>
          <w:rtl/>
        </w:rPr>
        <w:t>חדשים</w:t>
      </w:r>
      <w:r w:rsidRPr="00550743">
        <w:rPr>
          <w:rFonts w:eastAsia="Aptos"/>
          <w:b/>
          <w:bCs/>
          <w:rtl/>
        </w:rPr>
        <w:t xml:space="preserve"> </w:t>
      </w:r>
      <w:r w:rsidRPr="00550743">
        <w:rPr>
          <w:rFonts w:eastAsia="Aptos" w:hint="cs"/>
          <w:b/>
          <w:bCs/>
          <w:rtl/>
        </w:rPr>
        <w:t>או</w:t>
      </w:r>
      <w:r w:rsidRPr="00550743">
        <w:rPr>
          <w:rFonts w:eastAsia="Aptos"/>
          <w:b/>
          <w:bCs/>
          <w:rtl/>
        </w:rPr>
        <w:t xml:space="preserve"> </w:t>
      </w:r>
      <w:r w:rsidRPr="00550743">
        <w:rPr>
          <w:rFonts w:eastAsia="Aptos" w:hint="cs"/>
          <w:b/>
          <w:bCs/>
          <w:rtl/>
        </w:rPr>
        <w:t>יתעורר</w:t>
      </w:r>
      <w:r w:rsidRPr="00550743">
        <w:rPr>
          <w:rFonts w:eastAsia="Aptos"/>
          <w:b/>
          <w:bCs/>
          <w:rtl/>
        </w:rPr>
        <w:t xml:space="preserve"> </w:t>
      </w:r>
      <w:r w:rsidRPr="00550743">
        <w:rPr>
          <w:rFonts w:eastAsia="Aptos" w:hint="cs"/>
          <w:b/>
          <w:bCs/>
          <w:rtl/>
        </w:rPr>
        <w:t>צורך</w:t>
      </w:r>
      <w:r w:rsidRPr="00550743">
        <w:rPr>
          <w:rFonts w:eastAsia="Aptos"/>
          <w:b/>
          <w:bCs/>
          <w:rtl/>
        </w:rPr>
        <w:t xml:space="preserve"> </w:t>
      </w:r>
      <w:r w:rsidRPr="00550743">
        <w:rPr>
          <w:rFonts w:eastAsia="Aptos" w:hint="cs"/>
          <w:b/>
          <w:bCs/>
          <w:rtl/>
        </w:rPr>
        <w:t>מצד</w:t>
      </w:r>
      <w:r w:rsidRPr="00550743">
        <w:rPr>
          <w:rFonts w:eastAsia="Aptos"/>
          <w:b/>
          <w:bCs/>
          <w:rtl/>
        </w:rPr>
        <w:t xml:space="preserve"> </w:t>
      </w:r>
      <w:r w:rsidRPr="00550743">
        <w:rPr>
          <w:rFonts w:eastAsia="Aptos" w:hint="cs"/>
          <w:b/>
          <w:bCs/>
          <w:rtl/>
        </w:rPr>
        <w:t>המשרד</w:t>
      </w:r>
      <w:r w:rsidRPr="00550743">
        <w:rPr>
          <w:rFonts w:eastAsia="Aptos"/>
          <w:b/>
          <w:bCs/>
          <w:rtl/>
        </w:rPr>
        <w:t xml:space="preserve"> </w:t>
      </w:r>
      <w:r w:rsidRPr="00550743">
        <w:rPr>
          <w:rFonts w:eastAsia="Aptos" w:hint="cs"/>
          <w:b/>
          <w:bCs/>
          <w:rtl/>
        </w:rPr>
        <w:t>להוסיף</w:t>
      </w:r>
      <w:r w:rsidRPr="00550743">
        <w:rPr>
          <w:rFonts w:eastAsia="Aptos"/>
          <w:b/>
          <w:bCs/>
          <w:rtl/>
        </w:rPr>
        <w:t xml:space="preserve"> </w:t>
      </w:r>
      <w:r w:rsidRPr="00550743">
        <w:rPr>
          <w:rFonts w:eastAsia="Aptos" w:hint="cs"/>
          <w:b/>
          <w:bCs/>
          <w:rtl/>
        </w:rPr>
        <w:t>כלי</w:t>
      </w:r>
      <w:r w:rsidRPr="00550743">
        <w:rPr>
          <w:rFonts w:eastAsia="Aptos"/>
          <w:b/>
          <w:bCs/>
          <w:rtl/>
        </w:rPr>
        <w:t xml:space="preserve"> </w:t>
      </w:r>
      <w:r w:rsidRPr="00550743">
        <w:rPr>
          <w:rFonts w:eastAsia="Aptos" w:hint="cs"/>
          <w:b/>
          <w:bCs/>
          <w:rtl/>
        </w:rPr>
        <w:t>תקשורת</w:t>
      </w:r>
      <w:r w:rsidRPr="00550743">
        <w:rPr>
          <w:rFonts w:eastAsia="Aptos"/>
          <w:b/>
          <w:bCs/>
          <w:rtl/>
        </w:rPr>
        <w:t xml:space="preserve">, </w:t>
      </w:r>
      <w:r w:rsidRPr="00550743">
        <w:rPr>
          <w:rFonts w:eastAsia="Aptos" w:hint="cs"/>
          <w:b/>
          <w:bCs/>
          <w:rtl/>
        </w:rPr>
        <w:t>הספק</w:t>
      </w:r>
      <w:r w:rsidRPr="00550743">
        <w:rPr>
          <w:rFonts w:eastAsia="Aptos"/>
          <w:b/>
          <w:bCs/>
          <w:rtl/>
        </w:rPr>
        <w:t xml:space="preserve"> </w:t>
      </w:r>
      <w:r w:rsidRPr="00550743">
        <w:rPr>
          <w:rFonts w:eastAsia="Aptos" w:hint="cs"/>
          <w:b/>
          <w:bCs/>
          <w:rtl/>
        </w:rPr>
        <w:t>יידרש</w:t>
      </w:r>
      <w:r w:rsidRPr="00550743">
        <w:rPr>
          <w:rFonts w:eastAsia="Aptos"/>
          <w:b/>
          <w:bCs/>
          <w:rtl/>
        </w:rPr>
        <w:t xml:space="preserve"> </w:t>
      </w:r>
      <w:r w:rsidRPr="00550743">
        <w:rPr>
          <w:rFonts w:eastAsia="Aptos" w:hint="cs"/>
          <w:b/>
          <w:bCs/>
          <w:rtl/>
        </w:rPr>
        <w:t>להוסיף</w:t>
      </w:r>
      <w:r w:rsidRPr="00550743">
        <w:rPr>
          <w:rFonts w:eastAsia="Aptos"/>
          <w:b/>
          <w:bCs/>
          <w:rtl/>
        </w:rPr>
        <w:t xml:space="preserve"> </w:t>
      </w:r>
      <w:r w:rsidRPr="00550743">
        <w:rPr>
          <w:rFonts w:eastAsia="Aptos" w:hint="cs"/>
          <w:b/>
          <w:bCs/>
          <w:rtl/>
        </w:rPr>
        <w:t>אותם</w:t>
      </w:r>
      <w:r w:rsidRPr="00550743">
        <w:rPr>
          <w:rFonts w:eastAsia="Aptos"/>
          <w:b/>
          <w:bCs/>
          <w:rtl/>
        </w:rPr>
        <w:t xml:space="preserve"> </w:t>
      </w:r>
      <w:r w:rsidRPr="00550743">
        <w:rPr>
          <w:rFonts w:eastAsia="Aptos" w:hint="cs"/>
          <w:b/>
          <w:bCs/>
          <w:rtl/>
        </w:rPr>
        <w:t>לניטור</w:t>
      </w:r>
      <w:r w:rsidRPr="00550743">
        <w:rPr>
          <w:rFonts w:eastAsia="Aptos"/>
          <w:b/>
          <w:bCs/>
          <w:rtl/>
        </w:rPr>
        <w:t xml:space="preserve"> </w:t>
      </w:r>
      <w:r w:rsidRPr="00550743">
        <w:rPr>
          <w:rFonts w:eastAsia="Aptos" w:hint="cs"/>
          <w:b/>
          <w:bCs/>
          <w:rtl/>
        </w:rPr>
        <w:t>בתוך</w:t>
      </w:r>
      <w:r w:rsidRPr="00550743">
        <w:rPr>
          <w:rFonts w:eastAsia="Aptos"/>
          <w:b/>
          <w:bCs/>
          <w:rtl/>
        </w:rPr>
        <w:t xml:space="preserve"> 14 </w:t>
      </w:r>
      <w:r w:rsidRPr="00550743">
        <w:rPr>
          <w:rFonts w:eastAsia="Aptos" w:hint="cs"/>
          <w:b/>
          <w:bCs/>
          <w:rtl/>
        </w:rPr>
        <w:t>ימים</w:t>
      </w:r>
      <w:r w:rsidRPr="00550743">
        <w:rPr>
          <w:rFonts w:eastAsia="Aptos"/>
          <w:b/>
          <w:bCs/>
          <w:rtl/>
        </w:rPr>
        <w:t xml:space="preserve"> </w:t>
      </w:r>
      <w:r w:rsidRPr="00550743">
        <w:rPr>
          <w:rFonts w:eastAsia="Aptos" w:hint="cs"/>
          <w:b/>
          <w:bCs/>
          <w:rtl/>
        </w:rPr>
        <w:t>ממועד</w:t>
      </w:r>
      <w:r w:rsidRPr="00550743">
        <w:rPr>
          <w:rFonts w:eastAsia="Aptos"/>
          <w:b/>
          <w:bCs/>
          <w:rtl/>
        </w:rPr>
        <w:t xml:space="preserve"> </w:t>
      </w:r>
      <w:r w:rsidRPr="00550743">
        <w:rPr>
          <w:rFonts w:eastAsia="Aptos" w:hint="cs"/>
          <w:b/>
          <w:bCs/>
          <w:rtl/>
        </w:rPr>
        <w:t>קבלת</w:t>
      </w:r>
      <w:r w:rsidRPr="00550743">
        <w:rPr>
          <w:rFonts w:eastAsia="Aptos"/>
          <w:b/>
          <w:bCs/>
          <w:rtl/>
        </w:rPr>
        <w:t xml:space="preserve"> </w:t>
      </w:r>
      <w:r w:rsidRPr="00550743">
        <w:rPr>
          <w:rFonts w:eastAsia="Aptos" w:hint="cs"/>
          <w:b/>
          <w:bCs/>
          <w:rtl/>
        </w:rPr>
        <w:t>הבקשה</w:t>
      </w:r>
      <w:r w:rsidRPr="00550743">
        <w:rPr>
          <w:rFonts w:eastAsia="Aptos"/>
          <w:b/>
          <w:bCs/>
          <w:rtl/>
        </w:rPr>
        <w:t>.</w:t>
      </w:r>
    </w:p>
    <w:p w14:paraId="741D1447" w14:textId="77777777" w:rsidR="00956784" w:rsidRPr="000D5EE7" w:rsidRDefault="008E554C" w:rsidP="00C851C7">
      <w:pPr>
        <w:numPr>
          <w:ilvl w:val="0"/>
          <w:numId w:val="78"/>
        </w:numPr>
        <w:spacing w:before="120" w:after="120" w:line="360" w:lineRule="auto"/>
        <w:contextualSpacing/>
        <w:jc w:val="both"/>
        <w:rPr>
          <w:rFonts w:eastAsia="Aptos"/>
          <w:rtl/>
        </w:rPr>
      </w:pPr>
      <w:r w:rsidRPr="000D5EE7">
        <w:rPr>
          <w:rFonts w:eastAsia="Aptos" w:hint="cs"/>
          <w:rtl/>
        </w:rPr>
        <w:t xml:space="preserve">השירות כולל ניטור, תמלול, שליחה ושמירת מידע תקשורתי מהעיתונות הכתובה ומהתקשורת המשודרת (טלוויזיה ורדיו), בשפה העברית, האנגלית, הערבית והרוסית, ברמה יומית ובזמן אמת. הספק יידרש להעביר בזמן אמת קבצי </w:t>
      </w:r>
      <w:r w:rsidRPr="000D5EE7">
        <w:rPr>
          <w:rFonts w:eastAsia="Aptos" w:hint="cs"/>
        </w:rPr>
        <w:t>PDF</w:t>
      </w:r>
      <w:r w:rsidRPr="000D5EE7">
        <w:rPr>
          <w:rFonts w:eastAsia="Aptos" w:hint="cs"/>
          <w:rtl/>
        </w:rPr>
        <w:t xml:space="preserve">, אודיו ווידאו של אייטמים מהתקשורת המשודרת ומהעיתונות המודפסת, ותמלול מלא של כל אייטם רלוונטי. כלל התכנים יועברו הן </w:t>
      </w:r>
      <w:r w:rsidRPr="000D5EE7">
        <w:rPr>
          <w:rFonts w:eastAsia="Aptos" w:hint="cs"/>
          <w:rtl/>
        </w:rPr>
        <w:lastRenderedPageBreak/>
        <w:t>במייל והן באפליקציה ייעודית, בצירוף תקציר. הספק שיבחר יידרש לספק את הרכיבים הבאים:</w:t>
      </w:r>
    </w:p>
    <w:p w14:paraId="1A9FE2C1" w14:textId="0265A7BA" w:rsidR="00956784" w:rsidRPr="000F7480" w:rsidRDefault="008E554C" w:rsidP="00C851C7">
      <w:pPr>
        <w:numPr>
          <w:ilvl w:val="1"/>
          <w:numId w:val="78"/>
        </w:numPr>
        <w:spacing w:before="120" w:after="120" w:line="360" w:lineRule="auto"/>
        <w:jc w:val="both"/>
        <w:rPr>
          <w:rFonts w:eastAsia="Aptos"/>
        </w:rPr>
      </w:pPr>
      <w:r w:rsidRPr="000F7480">
        <w:rPr>
          <w:rFonts w:eastAsia="Aptos" w:hint="cs"/>
          <w:b/>
          <w:bCs/>
          <w:rtl/>
        </w:rPr>
        <w:t>לקט</w:t>
      </w:r>
      <w:r w:rsidR="00450971">
        <w:rPr>
          <w:rFonts w:eastAsia="Aptos" w:hint="cs"/>
          <w:b/>
          <w:bCs/>
          <w:rtl/>
        </w:rPr>
        <w:t>י</w:t>
      </w:r>
      <w:r w:rsidRPr="000F7480">
        <w:rPr>
          <w:rFonts w:eastAsia="Aptos" w:hint="cs"/>
          <w:b/>
          <w:bCs/>
          <w:rtl/>
        </w:rPr>
        <w:t xml:space="preserve"> בוקר</w:t>
      </w:r>
      <w:r w:rsidR="007F76E0">
        <w:rPr>
          <w:rFonts w:eastAsia="Aptos" w:hint="cs"/>
          <w:b/>
          <w:bCs/>
          <w:rtl/>
        </w:rPr>
        <w:t xml:space="preserve"> וצהריים</w:t>
      </w:r>
      <w:r w:rsidRPr="000F7480">
        <w:rPr>
          <w:rFonts w:eastAsia="Aptos" w:hint="cs"/>
          <w:b/>
          <w:bCs/>
          <w:rtl/>
        </w:rPr>
        <w:t xml:space="preserve"> יומי</w:t>
      </w:r>
      <w:r w:rsidR="007F76E0">
        <w:rPr>
          <w:rFonts w:eastAsia="Aptos" w:hint="cs"/>
          <w:b/>
          <w:bCs/>
          <w:rtl/>
        </w:rPr>
        <w:t>ים</w:t>
      </w:r>
      <w:r w:rsidRPr="000F7480">
        <w:rPr>
          <w:rFonts w:eastAsia="Aptos" w:hint="cs"/>
          <w:rtl/>
        </w:rPr>
        <w:t xml:space="preserve"> שיכלל</w:t>
      </w:r>
      <w:r w:rsidR="007F76E0">
        <w:rPr>
          <w:rFonts w:eastAsia="Aptos" w:hint="cs"/>
          <w:rtl/>
        </w:rPr>
        <w:t>ו</w:t>
      </w:r>
      <w:r w:rsidRPr="000F7480">
        <w:rPr>
          <w:rFonts w:eastAsia="Aptos" w:hint="cs"/>
          <w:rtl/>
        </w:rPr>
        <w:t xml:space="preserve"> אייטמים רלוונטיים, </w:t>
      </w:r>
      <w:r w:rsidR="007F76E0">
        <w:rPr>
          <w:rFonts w:eastAsia="Aptos" w:hint="cs"/>
          <w:rtl/>
        </w:rPr>
        <w:t>שנסקרו מהמקבץ של הלקט האחרון</w:t>
      </w:r>
      <w:r w:rsidRPr="000F7480">
        <w:rPr>
          <w:rFonts w:eastAsia="Aptos" w:hint="cs"/>
          <w:rtl/>
        </w:rPr>
        <w:t>, מתוך העיתונות המודפסת</w:t>
      </w:r>
      <w:r w:rsidR="00AF5059">
        <w:rPr>
          <w:rFonts w:eastAsia="Aptos" w:hint="cs"/>
          <w:rtl/>
        </w:rPr>
        <w:t>, אתרי האינטרנט</w:t>
      </w:r>
      <w:r w:rsidRPr="000F7480">
        <w:rPr>
          <w:rFonts w:eastAsia="Aptos" w:hint="cs"/>
          <w:rtl/>
        </w:rPr>
        <w:t xml:space="preserve"> ושידורי רדיו וטלוויזיה, בהתאם לרשימת מילות מפתח שתוגדר על ידי המשרד. </w:t>
      </w:r>
      <w:r w:rsidRPr="000F7480">
        <w:rPr>
          <w:rFonts w:eastAsia="Aptos"/>
          <w:rtl/>
        </w:rPr>
        <w:t xml:space="preserve">מילות המפתח והביטויים יהיו קבועים, עם אפשרות לשנותם על ידי המזמין בכל עת, בהודעה של </w:t>
      </w:r>
      <w:r w:rsidRPr="000F7480">
        <w:rPr>
          <w:rFonts w:eastAsia="Aptos" w:hint="cs"/>
          <w:rtl/>
        </w:rPr>
        <w:t>24</w:t>
      </w:r>
      <w:r w:rsidRPr="000F7480">
        <w:rPr>
          <w:rFonts w:eastAsia="Aptos"/>
          <w:rtl/>
        </w:rPr>
        <w:t xml:space="preserve"> שעות מראש</w:t>
      </w:r>
      <w:r w:rsidRPr="000F7480">
        <w:rPr>
          <w:rFonts w:eastAsia="Aptos" w:hint="cs"/>
          <w:rtl/>
        </w:rPr>
        <w:t>.</w:t>
      </w:r>
      <w:r w:rsidR="00911673">
        <w:rPr>
          <w:rFonts w:eastAsia="Aptos" w:hint="cs"/>
          <w:rtl/>
        </w:rPr>
        <w:t xml:space="preserve"> </w:t>
      </w:r>
      <w:r w:rsidR="00AF5059">
        <w:rPr>
          <w:rFonts w:eastAsia="Aptos" w:hint="cs"/>
          <w:rtl/>
        </w:rPr>
        <w:t xml:space="preserve">הלקטים </w:t>
      </w:r>
      <w:r w:rsidRPr="000F7480">
        <w:rPr>
          <w:rFonts w:eastAsia="Aptos" w:hint="cs"/>
          <w:rtl/>
        </w:rPr>
        <w:t xml:space="preserve"> יועבר</w:t>
      </w:r>
      <w:r w:rsidR="00AF5059">
        <w:rPr>
          <w:rFonts w:eastAsia="Aptos" w:hint="cs"/>
          <w:rtl/>
        </w:rPr>
        <w:t>ו</w:t>
      </w:r>
      <w:r w:rsidRPr="000F7480">
        <w:rPr>
          <w:rFonts w:eastAsia="Aptos" w:hint="cs"/>
          <w:rtl/>
        </w:rPr>
        <w:t xml:space="preserve"> מידי יום</w:t>
      </w:r>
      <w:r w:rsidR="007F76E0">
        <w:rPr>
          <w:rFonts w:eastAsia="Aptos" w:hint="cs"/>
          <w:rtl/>
        </w:rPr>
        <w:t>, פעמיים ביום, בימים ראשון עד שישי</w:t>
      </w:r>
      <w:r w:rsidRPr="000F7480">
        <w:rPr>
          <w:rFonts w:eastAsia="Aptos" w:hint="cs"/>
          <w:rtl/>
        </w:rPr>
        <w:t xml:space="preserve"> (למעט שבת)</w:t>
      </w:r>
      <w:r w:rsidR="00FD5A39">
        <w:rPr>
          <w:rFonts w:eastAsia="Aptos" w:hint="cs"/>
          <w:rtl/>
        </w:rPr>
        <w:t>. לקט בוקר יועבר</w:t>
      </w:r>
      <w:r w:rsidR="00550743">
        <w:rPr>
          <w:rFonts w:eastAsia="Aptos" w:hint="cs"/>
          <w:rtl/>
        </w:rPr>
        <w:t xml:space="preserve"> </w:t>
      </w:r>
      <w:r w:rsidRPr="000F7480">
        <w:rPr>
          <w:rFonts w:eastAsia="Aptos" w:hint="cs"/>
          <w:rtl/>
        </w:rPr>
        <w:t xml:space="preserve">עד השעה </w:t>
      </w:r>
      <w:r w:rsidR="00AF5059">
        <w:rPr>
          <w:rFonts w:eastAsia="Aptos" w:hint="cs"/>
          <w:rtl/>
        </w:rPr>
        <w:t>7</w:t>
      </w:r>
      <w:r w:rsidRPr="000F7480">
        <w:rPr>
          <w:rFonts w:eastAsia="Aptos" w:hint="cs"/>
          <w:rtl/>
        </w:rPr>
        <w:t>:30 בבוקר</w:t>
      </w:r>
      <w:r w:rsidR="00FD5A39">
        <w:rPr>
          <w:rFonts w:eastAsia="Aptos" w:hint="cs"/>
          <w:rtl/>
        </w:rPr>
        <w:t xml:space="preserve"> ולקט צהריים יועבר עד השעה 13:00 בצהריים.</w:t>
      </w:r>
      <w:r w:rsidR="00FD5A39" w:rsidRPr="000F7480">
        <w:rPr>
          <w:rFonts w:eastAsia="Aptos" w:hint="cs"/>
          <w:rtl/>
        </w:rPr>
        <w:t xml:space="preserve"> </w:t>
      </w:r>
      <w:r w:rsidRPr="000F7480">
        <w:rPr>
          <w:rFonts w:eastAsia="Aptos" w:hint="cs"/>
          <w:rtl/>
        </w:rPr>
        <w:t>לקט יום ראשון יכלול גם את הפרסומים מאז יום שישי, כולל יום שבת. הלקט יישלח כקובץ דיגיטלי, שיאפשר העתקת טקסטים וחיפוש טקסטואלי ויופץ לרשימת כתובות דוא"ל שתועבר לספק מראש. כמו כן, הלקט יכלול בתחילתו תקציר הכולל סיכום של הנושאים החדשותיים הכוללים באותו היום, והנושאים שהוגדרו על ידי המשרד כרלוונטיים. בנוסף, תהיה אפשרות להפריד אייטם אחד מתוך הקובץ האחוד ולשלחו לכל נמען שהוא.</w:t>
      </w:r>
    </w:p>
    <w:p w14:paraId="02CABC71" w14:textId="77777777" w:rsidR="00956784" w:rsidRPr="000F7480" w:rsidRDefault="008E554C" w:rsidP="00C851C7">
      <w:pPr>
        <w:numPr>
          <w:ilvl w:val="1"/>
          <w:numId w:val="78"/>
        </w:numPr>
        <w:spacing w:before="120" w:after="120" w:line="360" w:lineRule="auto"/>
        <w:jc w:val="both"/>
        <w:rPr>
          <w:rFonts w:eastAsia="Aptos"/>
        </w:rPr>
      </w:pPr>
      <w:r w:rsidRPr="000F7480">
        <w:rPr>
          <w:rFonts w:eastAsia="Aptos"/>
          <w:rtl/>
        </w:rPr>
        <w:t>במקרה של כתבות מהרדיו והטלוויזיה,</w:t>
      </w:r>
      <w:r w:rsidRPr="000F7480">
        <w:rPr>
          <w:rFonts w:eastAsia="Aptos" w:hint="cs"/>
          <w:rtl/>
        </w:rPr>
        <w:t xml:space="preserve"> הלקט יכלול קישורים לצפייה או האזנה מלאה לכתבות ששודרו; תמלול מלא של תוכניות, ראיונות ושידורים רלוונטיים; תוך הוספת תקציר לכל כתבה או אייטם ובו ציטוט קצר ומילות המפתח שבעקבותיהן נוטר הפרסום.</w:t>
      </w:r>
    </w:p>
    <w:p w14:paraId="36ABE29D" w14:textId="77777777" w:rsidR="00956784" w:rsidRPr="000F7480" w:rsidRDefault="008E554C" w:rsidP="00C851C7">
      <w:pPr>
        <w:numPr>
          <w:ilvl w:val="1"/>
          <w:numId w:val="78"/>
        </w:numPr>
        <w:spacing w:before="120" w:after="120" w:line="360" w:lineRule="auto"/>
        <w:jc w:val="both"/>
        <w:rPr>
          <w:rFonts w:eastAsia="Aptos"/>
        </w:rPr>
      </w:pPr>
      <w:r w:rsidRPr="000D5EE7">
        <w:rPr>
          <w:rFonts w:eastAsia="Aptos" w:hint="cs"/>
          <w:b/>
          <w:bCs/>
          <w:rtl/>
        </w:rPr>
        <w:t>באחריות</w:t>
      </w:r>
      <w:r w:rsidRPr="000F7480">
        <w:rPr>
          <w:rFonts w:eastAsia="Aptos" w:hint="cs"/>
          <w:rtl/>
        </w:rPr>
        <w:t xml:space="preserve"> הספק להגיע להסכמים מתאימים מול כל כלי התקשורת שפרסומיהם יכללו בשירותים הנדרשים כדי למנוע הפרת זכויות יוצרים, קניין רוחני, הסכמי הפצה </w:t>
      </w:r>
      <w:proofErr w:type="spellStart"/>
      <w:r w:rsidRPr="000F7480">
        <w:rPr>
          <w:rFonts w:eastAsia="Aptos" w:hint="cs"/>
          <w:rtl/>
        </w:rPr>
        <w:t>וכו</w:t>
      </w:r>
      <w:proofErr w:type="spellEnd"/>
      <w:r w:rsidRPr="000F7480">
        <w:rPr>
          <w:rFonts w:eastAsia="Aptos" w:hint="cs"/>
          <w:rtl/>
        </w:rPr>
        <w:t xml:space="preserve">', וכך שניתן יהיה להעלות גם לערוצי </w:t>
      </w:r>
      <w:proofErr w:type="spellStart"/>
      <w:r w:rsidRPr="000F7480">
        <w:rPr>
          <w:rFonts w:eastAsia="Aptos" w:hint="cs"/>
          <w:rtl/>
        </w:rPr>
        <w:t>הדיגיטל</w:t>
      </w:r>
      <w:proofErr w:type="spellEnd"/>
      <w:r w:rsidRPr="000F7480">
        <w:rPr>
          <w:rFonts w:eastAsia="Aptos" w:hint="cs"/>
          <w:rtl/>
        </w:rPr>
        <w:t xml:space="preserve"> של המשרד את הקטעים הרלוונטיי</w:t>
      </w:r>
      <w:r w:rsidRPr="000F7480">
        <w:rPr>
          <w:rFonts w:eastAsia="Aptos" w:hint="eastAsia"/>
          <w:rtl/>
        </w:rPr>
        <w:t>ם</w:t>
      </w:r>
      <w:r w:rsidRPr="000F7480">
        <w:rPr>
          <w:rFonts w:eastAsia="Aptos" w:hint="cs"/>
          <w:rtl/>
        </w:rPr>
        <w:t xml:space="preserve"> שסופקו על ידי הספק. </w:t>
      </w:r>
    </w:p>
    <w:p w14:paraId="7B217747" w14:textId="77777777" w:rsidR="00956784" w:rsidRPr="00956784" w:rsidRDefault="008E554C" w:rsidP="00C851C7">
      <w:pPr>
        <w:numPr>
          <w:ilvl w:val="1"/>
          <w:numId w:val="78"/>
        </w:numPr>
        <w:spacing w:before="120" w:after="120" w:line="360" w:lineRule="auto"/>
        <w:jc w:val="both"/>
        <w:rPr>
          <w:rFonts w:eastAsia="Aptos"/>
        </w:rPr>
      </w:pPr>
      <w:r w:rsidRPr="00956784">
        <w:rPr>
          <w:rFonts w:eastAsia="Aptos" w:hint="cs"/>
          <w:b/>
          <w:bCs/>
          <w:rtl/>
        </w:rPr>
        <w:t xml:space="preserve">התראות בזמן אמת </w:t>
      </w:r>
      <w:r w:rsidRPr="00956784">
        <w:rPr>
          <w:rFonts w:eastAsia="Aptos" w:hint="cs"/>
          <w:rtl/>
        </w:rPr>
        <w:t xml:space="preserve">מהעיתונות המשודרת (רדיו וטלוויזיה) לפי אותן מילות מפתח של הלקט היומי, הכוללות קישורים לאייטמים, </w:t>
      </w:r>
      <w:proofErr w:type="spellStart"/>
      <w:r w:rsidRPr="00956784">
        <w:rPr>
          <w:rFonts w:eastAsia="Aptos" w:hint="cs"/>
          <w:rtl/>
        </w:rPr>
        <w:t>תמלולים</w:t>
      </w:r>
      <w:proofErr w:type="spellEnd"/>
      <w:r w:rsidRPr="00956784">
        <w:rPr>
          <w:rFonts w:eastAsia="Aptos" w:hint="cs"/>
          <w:rtl/>
        </w:rPr>
        <w:t xml:space="preserve"> מלאים מהשידור, באמצעות שליחת פושים למייל ולאפליקציה ייעודית או לקבוצת ווטסאפ ייעודית. </w:t>
      </w:r>
      <w:r w:rsidRPr="00956784">
        <w:rPr>
          <w:rFonts w:eastAsia="Aptos"/>
          <w:rtl/>
        </w:rPr>
        <w:t xml:space="preserve">קבלת </w:t>
      </w:r>
      <w:r w:rsidRPr="00956784">
        <w:rPr>
          <w:rFonts w:eastAsia="Aptos" w:hint="cs"/>
          <w:rtl/>
        </w:rPr>
        <w:t>ההתראות</w:t>
      </w:r>
      <w:r w:rsidRPr="00956784">
        <w:rPr>
          <w:rFonts w:eastAsia="Aptos"/>
          <w:rtl/>
        </w:rPr>
        <w:t xml:space="preserve"> תתבצע</w:t>
      </w:r>
      <w:r w:rsidRPr="00956784">
        <w:rPr>
          <w:rFonts w:eastAsia="Aptos" w:hint="cs"/>
          <w:rtl/>
        </w:rPr>
        <w:t xml:space="preserve"> בטווח זמן של דקות ספורות ועד </w:t>
      </w:r>
      <w:r w:rsidR="007F76E0">
        <w:rPr>
          <w:rFonts w:eastAsia="Aptos" w:hint="cs"/>
          <w:rtl/>
        </w:rPr>
        <w:t>רבע</w:t>
      </w:r>
      <w:r w:rsidRPr="00956784">
        <w:rPr>
          <w:rFonts w:eastAsia="Aptos" w:hint="cs"/>
          <w:rtl/>
        </w:rPr>
        <w:t xml:space="preserve"> שעה מרגע שידור האייטם. התמלילים יועברו תוך שעות ספורות, לצד אפשרות לקבל תמלילים וקישורים דחופים על פי בקשה ספציפית של המשרד בפרק זמן קצר יותר. האייטמים יהיו מחוברים למאגר הנתונים של הספק, יאפשרו צפייה והאזנה בקבצים ויכללו את שם המרואיין, שם/שמות המראיינים, נושאי השיחה, פרטי ההפקה ועוד.</w:t>
      </w:r>
    </w:p>
    <w:p w14:paraId="4DE9D242" w14:textId="77777777" w:rsidR="00956784" w:rsidRPr="000F7480" w:rsidRDefault="008E554C" w:rsidP="00C851C7">
      <w:pPr>
        <w:numPr>
          <w:ilvl w:val="1"/>
          <w:numId w:val="78"/>
        </w:numPr>
        <w:spacing w:before="120" w:after="120" w:line="360" w:lineRule="auto"/>
        <w:jc w:val="both"/>
        <w:rPr>
          <w:rFonts w:eastAsia="Aptos"/>
        </w:rPr>
      </w:pPr>
      <w:r w:rsidRPr="000F7480">
        <w:rPr>
          <w:rFonts w:eastAsia="Aptos" w:hint="cs"/>
          <w:b/>
          <w:bCs/>
          <w:rtl/>
        </w:rPr>
        <w:t xml:space="preserve">גישה למאגר מידע דיגיטלי </w:t>
      </w:r>
      <w:r w:rsidRPr="000F7480">
        <w:rPr>
          <w:rFonts w:eastAsia="Aptos" w:hint="cs"/>
          <w:rtl/>
        </w:rPr>
        <w:t xml:space="preserve">לאחזור חכם של כל המידע התקשורתי שנשלח למשרד מכלל אמצעי המדיה (כתובה, רדיו וטלוויזיה), שישמר בענן ויאפשר אחזור מידע עד ל-45 יום אחורה. המאגר יהיה בפלטפורמת </w:t>
      </w:r>
      <w:r w:rsidRPr="000F7480">
        <w:rPr>
          <w:rFonts w:eastAsia="Aptos" w:hint="cs"/>
        </w:rPr>
        <w:t>WEB</w:t>
      </w:r>
      <w:r w:rsidRPr="000F7480">
        <w:rPr>
          <w:rFonts w:eastAsia="Aptos" w:hint="cs"/>
          <w:rtl/>
        </w:rPr>
        <w:t xml:space="preserve"> עם כניסה באמצעות שם משתמש </w:t>
      </w:r>
      <w:r w:rsidR="007F76E0" w:rsidRPr="000F7480">
        <w:rPr>
          <w:rFonts w:eastAsia="Aptos" w:hint="cs"/>
          <w:rtl/>
        </w:rPr>
        <w:t>וסיסמ</w:t>
      </w:r>
      <w:r w:rsidR="007F76E0">
        <w:rPr>
          <w:rFonts w:eastAsia="Aptos" w:hint="cs"/>
          <w:rtl/>
        </w:rPr>
        <w:t>ה</w:t>
      </w:r>
      <w:r w:rsidR="007F76E0" w:rsidRPr="000F7480">
        <w:rPr>
          <w:rFonts w:eastAsia="Aptos" w:hint="cs"/>
          <w:rtl/>
        </w:rPr>
        <w:t xml:space="preserve"> </w:t>
      </w:r>
      <w:r w:rsidRPr="000F7480">
        <w:rPr>
          <w:rFonts w:eastAsia="Aptos" w:hint="cs"/>
          <w:rtl/>
        </w:rPr>
        <w:t xml:space="preserve">ויכלול אפשרויות לחיפוש של המידע לפי מקור, מדיה, כתב, תקופות זמן, וכן ייצוא לקבצי </w:t>
      </w:r>
      <w:r w:rsidRPr="000F7480">
        <w:rPr>
          <w:rFonts w:eastAsia="Aptos" w:hint="cs"/>
        </w:rPr>
        <w:t>PDF</w:t>
      </w:r>
      <w:r w:rsidRPr="000F7480">
        <w:rPr>
          <w:rFonts w:eastAsia="Aptos" w:hint="cs"/>
          <w:rtl/>
        </w:rPr>
        <w:t xml:space="preserve"> והרכבת מקבצי אייטמים ייעודיים הניתנים לשליחה באמצעות מייל.</w:t>
      </w:r>
    </w:p>
    <w:p w14:paraId="1E34045F" w14:textId="77777777" w:rsidR="00956784" w:rsidRPr="000F7480" w:rsidRDefault="008E554C" w:rsidP="00C851C7">
      <w:pPr>
        <w:numPr>
          <w:ilvl w:val="1"/>
          <w:numId w:val="78"/>
        </w:numPr>
        <w:spacing w:before="120" w:after="120" w:line="360" w:lineRule="auto"/>
        <w:jc w:val="both"/>
        <w:rPr>
          <w:rFonts w:eastAsia="Aptos"/>
        </w:rPr>
      </w:pPr>
      <w:r w:rsidRPr="000F7480">
        <w:rPr>
          <w:rFonts w:eastAsia="Aptos" w:hint="cs"/>
          <w:b/>
          <w:bCs/>
          <w:rtl/>
        </w:rPr>
        <w:t>מאגר מידע עדכני של אנשי תקשורת</w:t>
      </w:r>
      <w:r w:rsidRPr="000F7480">
        <w:rPr>
          <w:rFonts w:eastAsia="Aptos" w:hint="cs"/>
          <w:rtl/>
        </w:rPr>
        <w:t xml:space="preserve"> לרבות עיתונאים, עורכים, פרשנים, דוברים, תחקירנים, בלוגרים, פובליציסטים, עם פרטים כגון שם מלא, תפקיד, טלפון, דוא"ל תוך פילוח למגזרים, קהלי יעד ואזורי תפוצה. המאגר יונגש באמצעות אפליקציה, אתר או כל </w:t>
      </w:r>
      <w:r w:rsidRPr="000F7480">
        <w:rPr>
          <w:rFonts w:eastAsia="Aptos" w:hint="cs"/>
          <w:rtl/>
        </w:rPr>
        <w:lastRenderedPageBreak/>
        <w:t>אמצעי דיגיטלי אחר הכולל את המידע, ומאפשר לבצע חיפוש בהתאם לכלי תקשורת, תחום סיקור, שם וכדומה.</w:t>
      </w:r>
      <w:r w:rsidR="00EA3B91">
        <w:rPr>
          <w:rFonts w:eastAsia="Aptos" w:hint="cs"/>
          <w:rtl/>
        </w:rPr>
        <w:t xml:space="preserve"> המאגר יאפשר לייצא את הנתונים לקובץ אקסל.</w:t>
      </w:r>
    </w:p>
    <w:p w14:paraId="4C98748C" w14:textId="77777777" w:rsidR="00956784" w:rsidRPr="000F7480" w:rsidRDefault="008E554C" w:rsidP="00C851C7">
      <w:pPr>
        <w:numPr>
          <w:ilvl w:val="1"/>
          <w:numId w:val="78"/>
        </w:numPr>
        <w:spacing w:before="120" w:after="120" w:line="360" w:lineRule="auto"/>
        <w:jc w:val="both"/>
        <w:rPr>
          <w:rFonts w:eastAsia="Aptos"/>
        </w:rPr>
      </w:pPr>
      <w:r w:rsidRPr="000F7480">
        <w:rPr>
          <w:rFonts w:eastAsia="Aptos" w:hint="cs"/>
          <w:b/>
          <w:bCs/>
          <w:rtl/>
        </w:rPr>
        <w:t>דוחות מחקר תקופתיים</w:t>
      </w:r>
      <w:r w:rsidRPr="000F7480">
        <w:rPr>
          <w:rFonts w:eastAsia="Aptos" w:hint="cs"/>
          <w:rtl/>
        </w:rPr>
        <w:t xml:space="preserve"> שיכללו ניתוחים איכותניים וכמותניים של הסיקור התקשורתי הנוגע לפעילות המשרד בכלי התקשורת המסורתיים. מטרת הדוחות היא לספק למשרד תמונת מצב עדכנית של התדמית התקשורתית שלו, לבחון מגמות סיקור לאורך זמן ולנתח את אפקטיביות העברת המסרים לציבור</w:t>
      </w:r>
      <w:r w:rsidR="00EA3B91">
        <w:rPr>
          <w:rFonts w:eastAsia="Aptos" w:hint="cs"/>
          <w:rtl/>
        </w:rPr>
        <w:t xml:space="preserve"> והמלצות לפעולות</w:t>
      </w:r>
      <w:r w:rsidRPr="000F7480">
        <w:rPr>
          <w:rFonts w:eastAsia="Aptos" w:hint="cs"/>
          <w:rtl/>
        </w:rPr>
        <w:t>. הדוחות יופקו במועדים קבועים בהתאם ל</w:t>
      </w:r>
      <w:r w:rsidR="00EA3B91">
        <w:rPr>
          <w:rFonts w:eastAsia="Aptos" w:hint="cs"/>
          <w:rtl/>
        </w:rPr>
        <w:t>דרישת המשרד ולהנחיותיו</w:t>
      </w:r>
      <w:r w:rsidRPr="000F7480">
        <w:rPr>
          <w:rFonts w:eastAsia="Aptos" w:hint="cs"/>
          <w:rtl/>
        </w:rPr>
        <w:t>, ביניהם: דוח חודשי שיסכם את הסיקור שהופיע בחודש החולף, דוח חצי שנתי שיכלול ניתוח מגמות והערכה תקשורתית מצטברת בהתאם לפירוט בהמשך, וכן דוח שנתי שיכלול מחקר איכותני וכמותני, דוח מיוחד אד-הוק לנושא ייעודי ספציפי, בהתאם לשיקול דעת ולדרישת המשרד.</w:t>
      </w:r>
    </w:p>
    <w:p w14:paraId="0FBBF601" w14:textId="77777777" w:rsidR="00956784" w:rsidRPr="000F7480" w:rsidRDefault="008E554C" w:rsidP="00C851C7">
      <w:pPr>
        <w:numPr>
          <w:ilvl w:val="1"/>
          <w:numId w:val="78"/>
        </w:numPr>
        <w:spacing w:before="120" w:after="120" w:line="360" w:lineRule="auto"/>
        <w:jc w:val="both"/>
        <w:rPr>
          <w:rFonts w:eastAsia="Aptos"/>
        </w:rPr>
      </w:pPr>
      <w:r w:rsidRPr="000F7480">
        <w:rPr>
          <w:rFonts w:eastAsia="Aptos" w:hint="cs"/>
          <w:rtl/>
        </w:rPr>
        <w:t>כל דוח יכלול לפחות את המרכיבים הבאים: סיכום היקף חשיפה, שווי החשיפה, בחינת אפקטיביות העברת המסרים והערכים של המשרד, פילוח ומיפוי הסנטימנט התקשורתי (חיובי, ניטרלי, שלילי)</w:t>
      </w:r>
      <w:r w:rsidR="00FD5A39">
        <w:rPr>
          <w:rFonts w:eastAsia="Aptos" w:hint="cs"/>
          <w:rtl/>
        </w:rPr>
        <w:t xml:space="preserve"> ומדדי הדומיננטיות התקשורתית</w:t>
      </w:r>
      <w:r w:rsidRPr="000F7480">
        <w:rPr>
          <w:rFonts w:eastAsia="Aptos" w:hint="cs"/>
          <w:rtl/>
        </w:rPr>
        <w:t>, חלוקה לבמות ולזירות תקשורתיות</w:t>
      </w:r>
      <w:r w:rsidR="00EA3B91">
        <w:rPr>
          <w:rFonts w:eastAsia="Aptos" w:hint="cs"/>
          <w:rtl/>
        </w:rPr>
        <w:t>, פילוח וניתוח עיתונאים</w:t>
      </w:r>
      <w:r w:rsidRPr="000F7480">
        <w:rPr>
          <w:rFonts w:eastAsia="Aptos" w:hint="cs"/>
          <w:rtl/>
        </w:rPr>
        <w:t>, זיהוי מגמות לאורך זמן והשוואת תקופות שונות</w:t>
      </w:r>
      <w:r w:rsidR="00FD5A39">
        <w:rPr>
          <w:rFonts w:eastAsia="Aptos" w:hint="cs"/>
          <w:rtl/>
        </w:rPr>
        <w:t>, זיהוי סוגיות מרכזיות בהקשר של המשרד</w:t>
      </w:r>
      <w:r w:rsidRPr="000F7480">
        <w:rPr>
          <w:rFonts w:eastAsia="Aptos" w:hint="cs"/>
          <w:rtl/>
        </w:rPr>
        <w:t xml:space="preserve"> ועוד בהתאם לשיקול דעת המשרד. בנוסף, עיקרי הדרישות לביצוע מחקר כוללות חיבור השיח התקשורתי למדדי השפעה על קהל היעד, נוכחות המשרד בתקשורת על פני זמן, מיפוי הזירה התקשורתית לכתבים אוהדים וביקורתיים, הנושאים המרכזיים במסגרתם המשרד מסוקר בהתאם לתחומי עיסוקו, השפעתם של יוזמות ומשברים על תדמית המשרד, מידת ההגעה לקהלי היעד הרלוונטיים, מגמות הסנטימנט התקשורתי, נפח ומגמות הסיקור.</w:t>
      </w:r>
    </w:p>
    <w:p w14:paraId="38D9415B" w14:textId="77777777" w:rsidR="00956784" w:rsidRPr="000F7480" w:rsidRDefault="008E554C" w:rsidP="00C851C7">
      <w:pPr>
        <w:numPr>
          <w:ilvl w:val="1"/>
          <w:numId w:val="78"/>
        </w:numPr>
        <w:spacing w:before="120" w:after="120" w:line="360" w:lineRule="auto"/>
        <w:jc w:val="both"/>
        <w:rPr>
          <w:rFonts w:eastAsia="Aptos"/>
        </w:rPr>
      </w:pPr>
      <w:r w:rsidRPr="000F7480">
        <w:rPr>
          <w:rFonts w:eastAsia="Aptos"/>
          <w:rtl/>
        </w:rPr>
        <w:t>הדוחות יוגשו בליווי אנליסט מקצועי</w:t>
      </w:r>
      <w:r w:rsidRPr="000F7480">
        <w:rPr>
          <w:rFonts w:eastAsia="Aptos" w:hint="cs"/>
          <w:rtl/>
        </w:rPr>
        <w:t xml:space="preserve"> </w:t>
      </w:r>
      <w:r w:rsidRPr="000F7480">
        <w:rPr>
          <w:rFonts w:eastAsia="Aptos"/>
          <w:rtl/>
        </w:rPr>
        <w:t>ויכללו גם אלמנטים ויזואליים כמו טבלאות, תרשימים וגרפים, שיאפשרו הבנה מעמיקה של הנתונים והסקת מסקנות אסטרטגיות.</w:t>
      </w:r>
    </w:p>
    <w:p w14:paraId="01AD145B" w14:textId="77777777" w:rsidR="00956784" w:rsidRPr="00E74103" w:rsidRDefault="008E554C" w:rsidP="00C851C7">
      <w:pPr>
        <w:numPr>
          <w:ilvl w:val="1"/>
          <w:numId w:val="78"/>
        </w:numPr>
        <w:spacing w:before="120" w:after="120" w:line="360" w:lineRule="auto"/>
        <w:ind w:hanging="566"/>
        <w:jc w:val="both"/>
        <w:rPr>
          <w:rFonts w:eastAsia="Aptos"/>
          <w:b/>
          <w:bCs/>
          <w:rtl/>
        </w:rPr>
      </w:pPr>
      <w:r w:rsidRPr="000F7480">
        <w:rPr>
          <w:rFonts w:eastAsia="Aptos" w:hint="cs"/>
          <w:rtl/>
        </w:rPr>
        <w:t xml:space="preserve">המשרד שומר לעצמו את הזכות להזמין דוחות ניתוח בהתאם לשיקול דעתו </w:t>
      </w:r>
      <w:r w:rsidRPr="00E74103">
        <w:rPr>
          <w:rFonts w:eastAsia="Aptos" w:hint="cs"/>
          <w:b/>
          <w:bCs/>
          <w:rtl/>
        </w:rPr>
        <w:t>ואינו</w:t>
      </w:r>
      <w:r w:rsidRPr="00E74103">
        <w:rPr>
          <w:rFonts w:eastAsia="Aptos"/>
          <w:b/>
          <w:bCs/>
          <w:rtl/>
        </w:rPr>
        <w:t xml:space="preserve"> </w:t>
      </w:r>
      <w:r w:rsidRPr="00E74103">
        <w:rPr>
          <w:rFonts w:eastAsia="Aptos" w:hint="cs"/>
          <w:b/>
          <w:bCs/>
          <w:rtl/>
        </w:rPr>
        <w:t>מתחייב</w:t>
      </w:r>
      <w:r w:rsidRPr="00E74103">
        <w:rPr>
          <w:rFonts w:eastAsia="Aptos"/>
          <w:b/>
          <w:bCs/>
          <w:rtl/>
        </w:rPr>
        <w:t xml:space="preserve"> </w:t>
      </w:r>
      <w:r w:rsidRPr="00E74103">
        <w:rPr>
          <w:rFonts w:eastAsia="Aptos" w:hint="cs"/>
          <w:b/>
          <w:bCs/>
          <w:rtl/>
        </w:rPr>
        <w:t>להזמין</w:t>
      </w:r>
      <w:r w:rsidRPr="00E74103">
        <w:rPr>
          <w:rFonts w:eastAsia="Aptos"/>
          <w:b/>
          <w:bCs/>
          <w:rtl/>
        </w:rPr>
        <w:t xml:space="preserve"> </w:t>
      </w:r>
      <w:r w:rsidRPr="00E74103">
        <w:rPr>
          <w:rFonts w:eastAsia="Aptos" w:hint="cs"/>
          <w:b/>
          <w:bCs/>
          <w:rtl/>
        </w:rPr>
        <w:t>את</w:t>
      </w:r>
      <w:r w:rsidRPr="00E74103">
        <w:rPr>
          <w:rFonts w:eastAsia="Aptos"/>
          <w:b/>
          <w:bCs/>
          <w:rtl/>
        </w:rPr>
        <w:t xml:space="preserve"> </w:t>
      </w:r>
      <w:r w:rsidRPr="00E74103">
        <w:rPr>
          <w:rFonts w:eastAsia="Aptos" w:hint="cs"/>
          <w:b/>
          <w:bCs/>
          <w:rtl/>
        </w:rPr>
        <w:t>כלל</w:t>
      </w:r>
      <w:r w:rsidRPr="00E74103">
        <w:rPr>
          <w:rFonts w:eastAsia="Aptos"/>
          <w:b/>
          <w:bCs/>
          <w:rtl/>
        </w:rPr>
        <w:t xml:space="preserve"> </w:t>
      </w:r>
      <w:r w:rsidRPr="00E74103">
        <w:rPr>
          <w:rFonts w:eastAsia="Aptos" w:hint="cs"/>
          <w:b/>
          <w:bCs/>
          <w:rtl/>
        </w:rPr>
        <w:t>סוגי</w:t>
      </w:r>
      <w:r w:rsidRPr="00E74103">
        <w:rPr>
          <w:rFonts w:eastAsia="Aptos"/>
          <w:b/>
          <w:bCs/>
          <w:rtl/>
        </w:rPr>
        <w:t xml:space="preserve"> </w:t>
      </w:r>
      <w:r w:rsidRPr="00E74103">
        <w:rPr>
          <w:rFonts w:eastAsia="Aptos" w:hint="cs"/>
          <w:b/>
          <w:bCs/>
          <w:rtl/>
        </w:rPr>
        <w:t>הדוחות</w:t>
      </w:r>
      <w:r w:rsidRPr="00E74103">
        <w:rPr>
          <w:rFonts w:eastAsia="Aptos"/>
          <w:b/>
          <w:bCs/>
          <w:rtl/>
        </w:rPr>
        <w:t xml:space="preserve"> </w:t>
      </w:r>
      <w:r w:rsidRPr="00E74103">
        <w:rPr>
          <w:rFonts w:eastAsia="Aptos" w:hint="cs"/>
          <w:b/>
          <w:bCs/>
          <w:rtl/>
        </w:rPr>
        <w:t>המפורטים</w:t>
      </w:r>
      <w:r w:rsidRPr="00E74103">
        <w:rPr>
          <w:rFonts w:eastAsia="Aptos"/>
          <w:b/>
          <w:bCs/>
          <w:rtl/>
        </w:rPr>
        <w:t xml:space="preserve"> </w:t>
      </w:r>
      <w:r w:rsidRPr="00E74103">
        <w:rPr>
          <w:rFonts w:eastAsia="Aptos" w:hint="cs"/>
          <w:b/>
          <w:bCs/>
          <w:rtl/>
        </w:rPr>
        <w:t>להלן</w:t>
      </w:r>
      <w:r w:rsidRPr="00E74103">
        <w:rPr>
          <w:rFonts w:eastAsia="Aptos"/>
          <w:b/>
          <w:bCs/>
          <w:rtl/>
        </w:rPr>
        <w:t xml:space="preserve">. </w:t>
      </w:r>
      <w:r w:rsidRPr="00E74103">
        <w:rPr>
          <w:rFonts w:eastAsia="Aptos" w:hint="cs"/>
          <w:b/>
          <w:bCs/>
          <w:rtl/>
        </w:rPr>
        <w:t>הפקת</w:t>
      </w:r>
      <w:r w:rsidRPr="00E74103">
        <w:rPr>
          <w:rFonts w:eastAsia="Aptos"/>
          <w:b/>
          <w:bCs/>
          <w:rtl/>
        </w:rPr>
        <w:t xml:space="preserve"> </w:t>
      </w:r>
      <w:r w:rsidRPr="00E74103">
        <w:rPr>
          <w:rFonts w:eastAsia="Aptos" w:hint="cs"/>
          <w:b/>
          <w:bCs/>
          <w:rtl/>
        </w:rPr>
        <w:t>הדוחות</w:t>
      </w:r>
      <w:r w:rsidRPr="00E74103">
        <w:rPr>
          <w:rFonts w:eastAsia="Aptos"/>
          <w:b/>
          <w:bCs/>
          <w:rtl/>
        </w:rPr>
        <w:t xml:space="preserve"> </w:t>
      </w:r>
      <w:r w:rsidRPr="00E74103">
        <w:rPr>
          <w:rFonts w:eastAsia="Aptos" w:hint="cs"/>
          <w:b/>
          <w:bCs/>
          <w:rtl/>
        </w:rPr>
        <w:t>תיעשה</w:t>
      </w:r>
      <w:r w:rsidRPr="00E74103">
        <w:rPr>
          <w:rFonts w:eastAsia="Aptos"/>
          <w:b/>
          <w:bCs/>
          <w:rtl/>
        </w:rPr>
        <w:t xml:space="preserve"> </w:t>
      </w:r>
      <w:r w:rsidRPr="00E74103">
        <w:rPr>
          <w:rFonts w:eastAsia="Aptos" w:hint="cs"/>
          <w:b/>
          <w:bCs/>
          <w:rtl/>
        </w:rPr>
        <w:t>לפי</w:t>
      </w:r>
      <w:r w:rsidRPr="00E74103">
        <w:rPr>
          <w:rFonts w:eastAsia="Aptos"/>
          <w:b/>
          <w:bCs/>
          <w:rtl/>
        </w:rPr>
        <w:t xml:space="preserve"> </w:t>
      </w:r>
      <w:r w:rsidRPr="00E74103">
        <w:rPr>
          <w:rFonts w:eastAsia="Aptos" w:hint="cs"/>
          <w:b/>
          <w:bCs/>
          <w:rtl/>
        </w:rPr>
        <w:t>דרישה</w:t>
      </w:r>
      <w:r w:rsidRPr="00E74103">
        <w:rPr>
          <w:rFonts w:eastAsia="Aptos"/>
          <w:b/>
          <w:bCs/>
          <w:rtl/>
        </w:rPr>
        <w:t xml:space="preserve"> </w:t>
      </w:r>
      <w:r w:rsidRPr="00E74103">
        <w:rPr>
          <w:rFonts w:eastAsia="Aptos" w:hint="cs"/>
          <w:b/>
          <w:bCs/>
          <w:rtl/>
        </w:rPr>
        <w:t>של</w:t>
      </w:r>
      <w:r w:rsidRPr="00E74103">
        <w:rPr>
          <w:rFonts w:eastAsia="Aptos"/>
          <w:b/>
          <w:bCs/>
          <w:rtl/>
        </w:rPr>
        <w:t xml:space="preserve"> </w:t>
      </w:r>
      <w:r w:rsidRPr="00E74103">
        <w:rPr>
          <w:rFonts w:eastAsia="Aptos" w:hint="cs"/>
          <w:b/>
          <w:bCs/>
          <w:rtl/>
        </w:rPr>
        <w:t>המשרד</w:t>
      </w:r>
      <w:r w:rsidRPr="00E74103">
        <w:rPr>
          <w:rFonts w:eastAsia="Aptos"/>
          <w:b/>
          <w:bCs/>
          <w:rtl/>
        </w:rPr>
        <w:t xml:space="preserve"> </w:t>
      </w:r>
      <w:r w:rsidRPr="00E74103">
        <w:rPr>
          <w:rFonts w:eastAsia="Aptos" w:hint="cs"/>
          <w:b/>
          <w:bCs/>
          <w:rtl/>
        </w:rPr>
        <w:t>ובהיקף</w:t>
      </w:r>
      <w:r w:rsidRPr="00E74103">
        <w:rPr>
          <w:rFonts w:eastAsia="Aptos"/>
          <w:b/>
          <w:bCs/>
          <w:rtl/>
        </w:rPr>
        <w:t xml:space="preserve"> </w:t>
      </w:r>
      <w:r w:rsidRPr="00E74103">
        <w:rPr>
          <w:rFonts w:eastAsia="Aptos" w:hint="cs"/>
          <w:b/>
          <w:bCs/>
          <w:rtl/>
        </w:rPr>
        <w:t>שיקבע</w:t>
      </w:r>
      <w:r w:rsidRPr="00E74103">
        <w:rPr>
          <w:rFonts w:eastAsia="Aptos"/>
          <w:b/>
          <w:bCs/>
          <w:rtl/>
        </w:rPr>
        <w:t xml:space="preserve"> </w:t>
      </w:r>
      <w:r w:rsidRPr="00E74103">
        <w:rPr>
          <w:rFonts w:eastAsia="Aptos" w:hint="cs"/>
          <w:b/>
          <w:bCs/>
          <w:rtl/>
        </w:rPr>
        <w:t>מולו</w:t>
      </w:r>
      <w:r w:rsidRPr="00E74103">
        <w:rPr>
          <w:rFonts w:eastAsia="Aptos"/>
          <w:b/>
          <w:bCs/>
          <w:rtl/>
        </w:rPr>
        <w:t>.</w:t>
      </w:r>
    </w:p>
    <w:p w14:paraId="67F2A7CB" w14:textId="77777777" w:rsidR="00956784" w:rsidRDefault="008E554C" w:rsidP="00956784">
      <w:pPr>
        <w:spacing w:before="120" w:after="120" w:line="360" w:lineRule="auto"/>
        <w:jc w:val="both"/>
        <w:rPr>
          <w:rFonts w:eastAsia="Aptos"/>
          <w:b/>
          <w:bCs/>
          <w:rtl/>
        </w:rPr>
      </w:pPr>
      <w:r>
        <w:rPr>
          <w:rFonts w:eastAsia="Aptos"/>
          <w:b/>
          <w:bCs/>
          <w:rtl/>
        </w:rPr>
        <w:br w:type="page"/>
      </w:r>
    </w:p>
    <w:p w14:paraId="631C148D" w14:textId="77777777" w:rsidR="00956784" w:rsidRPr="00956784" w:rsidRDefault="001B0C9D" w:rsidP="00956784">
      <w:pPr>
        <w:spacing w:before="120" w:after="120" w:line="360" w:lineRule="auto"/>
        <w:jc w:val="center"/>
        <w:rPr>
          <w:rFonts w:eastAsia="Aptos"/>
          <w:b/>
          <w:bCs/>
          <w:sz w:val="26"/>
          <w:szCs w:val="26"/>
          <w:rtl/>
        </w:rPr>
      </w:pPr>
      <w:r>
        <w:rPr>
          <w:rFonts w:eastAsia="Aptos" w:hint="cs"/>
          <w:b/>
          <w:bCs/>
          <w:sz w:val="26"/>
          <w:szCs w:val="26"/>
          <w:rtl/>
        </w:rPr>
        <w:lastRenderedPageBreak/>
        <w:t xml:space="preserve">פרק ג'2 </w:t>
      </w:r>
      <w:r>
        <w:rPr>
          <w:rFonts w:eastAsia="Aptos"/>
          <w:b/>
          <w:bCs/>
          <w:sz w:val="26"/>
          <w:szCs w:val="26"/>
          <w:rtl/>
        </w:rPr>
        <w:t>–</w:t>
      </w:r>
      <w:r>
        <w:rPr>
          <w:rFonts w:eastAsia="Aptos" w:hint="cs"/>
          <w:b/>
          <w:bCs/>
          <w:sz w:val="26"/>
          <w:szCs w:val="26"/>
          <w:rtl/>
        </w:rPr>
        <w:t xml:space="preserve"> </w:t>
      </w:r>
      <w:r w:rsidR="008E554C" w:rsidRPr="00956784">
        <w:rPr>
          <w:rFonts w:eastAsia="Aptos" w:hint="cs"/>
          <w:b/>
          <w:bCs/>
          <w:sz w:val="26"/>
          <w:szCs w:val="26"/>
          <w:rtl/>
        </w:rPr>
        <w:t xml:space="preserve">מפרט השירותים לאשכול ב' </w:t>
      </w:r>
      <w:r w:rsidR="008E554C" w:rsidRPr="00956784">
        <w:rPr>
          <w:rFonts w:eastAsia="Aptos"/>
          <w:b/>
          <w:bCs/>
          <w:sz w:val="26"/>
          <w:szCs w:val="26"/>
          <w:rtl/>
        </w:rPr>
        <w:t>–</w:t>
      </w:r>
      <w:r w:rsidR="008E554C" w:rsidRPr="00956784">
        <w:rPr>
          <w:rFonts w:eastAsia="Aptos" w:hint="cs"/>
          <w:b/>
          <w:bCs/>
          <w:sz w:val="26"/>
          <w:szCs w:val="26"/>
          <w:rtl/>
        </w:rPr>
        <w:t xml:space="preserve"> מדיה דיגיטלית</w:t>
      </w:r>
    </w:p>
    <w:p w14:paraId="474D5517" w14:textId="77777777" w:rsidR="00956784" w:rsidRPr="000D5EE7" w:rsidRDefault="008E554C" w:rsidP="00C851C7">
      <w:pPr>
        <w:numPr>
          <w:ilvl w:val="0"/>
          <w:numId w:val="79"/>
        </w:numPr>
        <w:spacing w:before="120" w:after="120" w:line="360" w:lineRule="auto"/>
        <w:contextualSpacing/>
        <w:jc w:val="both"/>
        <w:rPr>
          <w:rFonts w:eastAsia="Aptos"/>
          <w:rtl/>
        </w:rPr>
      </w:pPr>
      <w:r w:rsidRPr="000D5EE7">
        <w:rPr>
          <w:rFonts w:eastAsia="Aptos" w:hint="cs"/>
          <w:rtl/>
        </w:rPr>
        <w:t xml:space="preserve">ניטור שוטף בכלל הערוצים הדיגיטליים המרכזיים, ויכלול רשתות חברתיות, אתרי חדשות, קבוצות </w:t>
      </w:r>
      <w:proofErr w:type="spellStart"/>
      <w:r w:rsidRPr="000D5EE7">
        <w:rPr>
          <w:rFonts w:eastAsia="Aptos" w:hint="cs"/>
          <w:rtl/>
        </w:rPr>
        <w:t>פייסבוק</w:t>
      </w:r>
      <w:proofErr w:type="spellEnd"/>
      <w:r w:rsidRPr="000D5EE7">
        <w:rPr>
          <w:rFonts w:eastAsia="Aptos" w:hint="cs"/>
          <w:rtl/>
        </w:rPr>
        <w:t xml:space="preserve"> פתוחות וסגורות, פורומים, בלוגים ואתרי נישה בתחום החקלאות והסביבה. </w:t>
      </w:r>
      <w:r w:rsidRPr="000D5EE7">
        <w:rPr>
          <w:rFonts w:eastAsia="Aptos" w:hint="cs"/>
          <w:u w:val="single"/>
          <w:rtl/>
        </w:rPr>
        <w:t>ברשתות חברתיות</w:t>
      </w:r>
      <w:r w:rsidRPr="000D5EE7">
        <w:rPr>
          <w:rFonts w:eastAsia="Aptos" w:hint="cs"/>
          <w:rtl/>
        </w:rPr>
        <w:t xml:space="preserve"> ייכללו פלטפורמות כגון </w:t>
      </w:r>
      <w:proofErr w:type="spellStart"/>
      <w:r w:rsidRPr="000D5EE7">
        <w:rPr>
          <w:rFonts w:eastAsia="Aptos" w:hint="cs"/>
          <w:rtl/>
        </w:rPr>
        <w:t>פייסבוק</w:t>
      </w:r>
      <w:proofErr w:type="spellEnd"/>
      <w:r w:rsidRPr="000D5EE7">
        <w:rPr>
          <w:rFonts w:eastAsia="Aptos" w:hint="cs"/>
          <w:rtl/>
        </w:rPr>
        <w:t xml:space="preserve">, </w:t>
      </w:r>
      <w:proofErr w:type="spellStart"/>
      <w:r w:rsidRPr="000D5EE7">
        <w:rPr>
          <w:rFonts w:eastAsia="Aptos" w:hint="cs"/>
          <w:rtl/>
        </w:rPr>
        <w:t>אינסטגרם</w:t>
      </w:r>
      <w:proofErr w:type="spellEnd"/>
      <w:r w:rsidRPr="000D5EE7">
        <w:rPr>
          <w:rFonts w:eastAsia="Aptos" w:hint="cs"/>
          <w:rtl/>
        </w:rPr>
        <w:t xml:space="preserve">, </w:t>
      </w:r>
      <w:proofErr w:type="spellStart"/>
      <w:r w:rsidRPr="000D5EE7">
        <w:rPr>
          <w:rFonts w:eastAsia="Aptos" w:hint="cs"/>
          <w:rtl/>
        </w:rPr>
        <w:t>טוויטר</w:t>
      </w:r>
      <w:proofErr w:type="spellEnd"/>
      <w:r w:rsidRPr="000D5EE7">
        <w:rPr>
          <w:rFonts w:eastAsia="Aptos" w:hint="cs"/>
          <w:rtl/>
        </w:rPr>
        <w:t xml:space="preserve"> (</w:t>
      </w:r>
      <w:r w:rsidRPr="000D5EE7">
        <w:rPr>
          <w:rFonts w:eastAsia="Aptos" w:hint="cs"/>
        </w:rPr>
        <w:t>X</w:t>
      </w:r>
      <w:r w:rsidRPr="000D5EE7">
        <w:rPr>
          <w:rFonts w:eastAsia="Aptos" w:hint="cs"/>
          <w:rtl/>
        </w:rPr>
        <w:t xml:space="preserve">), </w:t>
      </w:r>
      <w:proofErr w:type="spellStart"/>
      <w:r w:rsidRPr="000D5EE7">
        <w:rPr>
          <w:rFonts w:eastAsia="Aptos" w:hint="cs"/>
          <w:rtl/>
        </w:rPr>
        <w:t>לינקדין</w:t>
      </w:r>
      <w:proofErr w:type="spellEnd"/>
      <w:r w:rsidRPr="000D5EE7">
        <w:rPr>
          <w:rFonts w:eastAsia="Aptos" w:hint="cs"/>
          <w:rtl/>
        </w:rPr>
        <w:t xml:space="preserve">, </w:t>
      </w:r>
      <w:proofErr w:type="spellStart"/>
      <w:r w:rsidRPr="000D5EE7">
        <w:rPr>
          <w:rFonts w:eastAsia="Aptos" w:hint="cs"/>
          <w:rtl/>
        </w:rPr>
        <w:t>יוטיוב</w:t>
      </w:r>
      <w:proofErr w:type="spellEnd"/>
      <w:r w:rsidRPr="000D5EE7">
        <w:rPr>
          <w:rFonts w:eastAsia="Aptos" w:hint="cs"/>
          <w:rtl/>
        </w:rPr>
        <w:t xml:space="preserve">, </w:t>
      </w:r>
      <w:proofErr w:type="spellStart"/>
      <w:r w:rsidRPr="000D5EE7">
        <w:rPr>
          <w:rFonts w:eastAsia="Aptos" w:hint="cs"/>
          <w:rtl/>
        </w:rPr>
        <w:t>טיקטוק</w:t>
      </w:r>
      <w:proofErr w:type="spellEnd"/>
      <w:r w:rsidRPr="000D5EE7">
        <w:rPr>
          <w:rFonts w:eastAsia="Aptos" w:hint="cs"/>
          <w:rtl/>
        </w:rPr>
        <w:t xml:space="preserve"> </w:t>
      </w:r>
      <w:proofErr w:type="spellStart"/>
      <w:r w:rsidRPr="000D5EE7">
        <w:rPr>
          <w:rFonts w:eastAsia="Aptos" w:hint="cs"/>
          <w:rtl/>
        </w:rPr>
        <w:t>וטלגרם</w:t>
      </w:r>
      <w:proofErr w:type="spellEnd"/>
      <w:r w:rsidRPr="000D5EE7">
        <w:rPr>
          <w:rFonts w:eastAsia="Aptos" w:hint="cs"/>
          <w:rtl/>
        </w:rPr>
        <w:t xml:space="preserve">. בנוסף, </w:t>
      </w:r>
      <w:r w:rsidRPr="000D5EE7">
        <w:rPr>
          <w:rFonts w:eastAsia="Aptos" w:hint="cs"/>
          <w:u w:val="single"/>
          <w:rtl/>
        </w:rPr>
        <w:t>אתרי חדשות מרכזיים</w:t>
      </w:r>
      <w:r w:rsidRPr="000D5EE7">
        <w:rPr>
          <w:rFonts w:eastAsia="Aptos" w:hint="cs"/>
          <w:rtl/>
        </w:rPr>
        <w:t xml:space="preserve"> ביניהם </w:t>
      </w:r>
      <w:r w:rsidRPr="000D5EE7">
        <w:rPr>
          <w:rFonts w:eastAsia="Aptos"/>
        </w:rPr>
        <w:t>Ynet</w:t>
      </w:r>
      <w:r w:rsidRPr="000D5EE7">
        <w:rPr>
          <w:rFonts w:eastAsia="Aptos" w:hint="cs"/>
          <w:rtl/>
        </w:rPr>
        <w:t>, מאקו, 12</w:t>
      </w:r>
      <w:r w:rsidRPr="000D5EE7">
        <w:rPr>
          <w:rFonts w:eastAsia="Aptos" w:hint="cs"/>
        </w:rPr>
        <w:t>N</w:t>
      </w:r>
      <w:r w:rsidRPr="000D5EE7">
        <w:rPr>
          <w:rFonts w:eastAsia="Aptos" w:hint="cs"/>
          <w:rtl/>
        </w:rPr>
        <w:t xml:space="preserve">, וואלה, ישראל היום, הארץ, כאן חדשות, דה מרקר, </w:t>
      </w:r>
      <w:proofErr w:type="spellStart"/>
      <w:r w:rsidRPr="000D5EE7">
        <w:rPr>
          <w:rFonts w:eastAsia="Aptos" w:hint="cs"/>
          <w:rtl/>
        </w:rPr>
        <w:t>כלכליסט</w:t>
      </w:r>
      <w:proofErr w:type="spellEnd"/>
      <w:r w:rsidRPr="000D5EE7">
        <w:rPr>
          <w:rFonts w:eastAsia="Aptos" w:hint="cs"/>
          <w:rtl/>
        </w:rPr>
        <w:t xml:space="preserve">, גלובס, דבר, זמן ישראל, </w:t>
      </w:r>
      <w:r w:rsidRPr="000D5EE7">
        <w:rPr>
          <w:rFonts w:eastAsia="Aptos"/>
        </w:rPr>
        <w:t>i24News</w:t>
      </w:r>
      <w:r w:rsidRPr="000D5EE7">
        <w:rPr>
          <w:rFonts w:eastAsia="Aptos" w:hint="cs"/>
          <w:rtl/>
        </w:rPr>
        <w:t xml:space="preserve">, חדשות 0404, מידה, מעריב אונליין, </w:t>
      </w:r>
      <w:proofErr w:type="spellStart"/>
      <w:r w:rsidRPr="000D5EE7">
        <w:rPr>
          <w:rFonts w:eastAsia="Aptos" w:hint="cs"/>
          <w:rtl/>
        </w:rPr>
        <w:t>אייס</w:t>
      </w:r>
      <w:proofErr w:type="spellEnd"/>
      <w:r w:rsidRPr="000D5EE7">
        <w:rPr>
          <w:rFonts w:eastAsia="Aptos" w:hint="cs"/>
          <w:rtl/>
        </w:rPr>
        <w:t xml:space="preserve">, </w:t>
      </w:r>
      <w:r w:rsidRPr="000D5EE7">
        <w:rPr>
          <w:rFonts w:eastAsia="Aptos"/>
        </w:rPr>
        <w:t>News1</w:t>
      </w:r>
      <w:r w:rsidRPr="000D5EE7">
        <w:rPr>
          <w:rFonts w:eastAsia="Aptos" w:hint="cs"/>
          <w:rtl/>
        </w:rPr>
        <w:t xml:space="preserve">, </w:t>
      </w:r>
      <w:proofErr w:type="spellStart"/>
      <w:r w:rsidRPr="000D5EE7">
        <w:rPr>
          <w:rFonts w:eastAsia="Aptos" w:hint="cs"/>
          <w:rtl/>
        </w:rPr>
        <w:t>רוטר</w:t>
      </w:r>
      <w:proofErr w:type="spellEnd"/>
      <w:r w:rsidRPr="000D5EE7">
        <w:rPr>
          <w:rFonts w:eastAsia="Aptos" w:hint="cs"/>
          <w:rtl/>
        </w:rPr>
        <w:t xml:space="preserve">, שיחה מקומית, שקוף, </w:t>
      </w:r>
      <w:proofErr w:type="spellStart"/>
      <w:r w:rsidRPr="000D5EE7">
        <w:rPr>
          <w:rFonts w:eastAsia="Aptos" w:hint="cs"/>
          <w:rtl/>
        </w:rPr>
        <w:t>ביזפורטל</w:t>
      </w:r>
      <w:proofErr w:type="spellEnd"/>
      <w:r w:rsidRPr="000D5EE7">
        <w:rPr>
          <w:rFonts w:eastAsia="Aptos" w:hint="cs"/>
          <w:rtl/>
        </w:rPr>
        <w:t xml:space="preserve">, בחדרי חרדים, המחדש, הקול היהודי, חרדים10, כיכר השבת, ערוץ 7, </w:t>
      </w:r>
      <w:r w:rsidRPr="000D5EE7">
        <w:rPr>
          <w:rFonts w:eastAsia="Aptos" w:hint="cs"/>
        </w:rPr>
        <w:t>JD</w:t>
      </w:r>
      <w:r w:rsidRPr="000D5EE7">
        <w:rPr>
          <w:rFonts w:eastAsia="Aptos"/>
        </w:rPr>
        <w:t>N</w:t>
      </w:r>
      <w:r w:rsidRPr="000D5EE7">
        <w:rPr>
          <w:rFonts w:eastAsia="Aptos" w:hint="cs"/>
          <w:rtl/>
        </w:rPr>
        <w:t>, ערוץ 14, סרוגים, כיפה, א-</w:t>
      </w:r>
      <w:proofErr w:type="spellStart"/>
      <w:r w:rsidRPr="000D5EE7">
        <w:rPr>
          <w:rFonts w:eastAsia="Aptos" w:hint="cs"/>
          <w:rtl/>
        </w:rPr>
        <w:t>סנארה</w:t>
      </w:r>
      <w:proofErr w:type="spellEnd"/>
      <w:r w:rsidRPr="000D5EE7">
        <w:rPr>
          <w:rFonts w:eastAsia="Aptos" w:hint="cs"/>
          <w:rtl/>
        </w:rPr>
        <w:t xml:space="preserve">, אל-ערב, </w:t>
      </w:r>
      <w:proofErr w:type="spellStart"/>
      <w:r w:rsidRPr="000D5EE7">
        <w:rPr>
          <w:rFonts w:eastAsia="Aptos" w:hint="cs"/>
          <w:rtl/>
        </w:rPr>
        <w:t>פאנט</w:t>
      </w:r>
      <w:proofErr w:type="spellEnd"/>
      <w:r w:rsidRPr="000D5EE7">
        <w:rPr>
          <w:rFonts w:eastAsia="Aptos" w:hint="cs"/>
          <w:rtl/>
        </w:rPr>
        <w:t xml:space="preserve">. כמו כן, יכללו אתרי נישה ופרסומים מקצועיים רלוונטיים לתחום פעילות המשרד, לרבות משוב חקלאות, </w:t>
      </w:r>
      <w:proofErr w:type="spellStart"/>
      <w:r w:rsidRPr="000D5EE7">
        <w:rPr>
          <w:rFonts w:eastAsia="Aptos" w:hint="cs"/>
          <w:rtl/>
        </w:rPr>
        <w:t>אגרונט</w:t>
      </w:r>
      <w:proofErr w:type="spellEnd"/>
      <w:r w:rsidRPr="000D5EE7">
        <w:rPr>
          <w:rFonts w:eastAsia="Aptos" w:hint="cs"/>
          <w:rtl/>
        </w:rPr>
        <w:t xml:space="preserve">, אתר חקלאות, טבע וסביבה, כנס מדיה, כאן נעים ואתרים נוספים לפי דרישת המשרד. </w:t>
      </w:r>
    </w:p>
    <w:p w14:paraId="7CC63476" w14:textId="77777777" w:rsidR="00956784" w:rsidRPr="00E74103" w:rsidRDefault="008E554C" w:rsidP="00C851C7">
      <w:pPr>
        <w:numPr>
          <w:ilvl w:val="0"/>
          <w:numId w:val="79"/>
        </w:numPr>
        <w:spacing w:before="120" w:after="120" w:line="360" w:lineRule="auto"/>
        <w:contextualSpacing/>
        <w:jc w:val="both"/>
        <w:rPr>
          <w:rFonts w:eastAsia="Aptos"/>
          <w:b/>
          <w:bCs/>
          <w:rtl/>
        </w:rPr>
      </w:pPr>
      <w:r w:rsidRPr="00E74103">
        <w:rPr>
          <w:rFonts w:eastAsia="Aptos" w:hint="cs"/>
          <w:b/>
          <w:bCs/>
          <w:rtl/>
        </w:rPr>
        <w:t>יובהר</w:t>
      </w:r>
      <w:r w:rsidRPr="00E74103">
        <w:rPr>
          <w:rFonts w:eastAsia="Aptos"/>
          <w:b/>
          <w:bCs/>
          <w:rtl/>
        </w:rPr>
        <w:t xml:space="preserve"> כי הרשימה המפורטת של גופי המדיה מהווה </w:t>
      </w:r>
      <w:r w:rsidRPr="00E74103">
        <w:rPr>
          <w:rFonts w:eastAsia="Aptos" w:hint="cs"/>
          <w:b/>
          <w:bCs/>
          <w:u w:val="single"/>
          <w:rtl/>
        </w:rPr>
        <w:t>דוגמה</w:t>
      </w:r>
      <w:r w:rsidRPr="00E74103">
        <w:rPr>
          <w:rFonts w:eastAsia="Aptos"/>
          <w:b/>
          <w:bCs/>
          <w:u w:val="single"/>
          <w:rtl/>
        </w:rPr>
        <w:t xml:space="preserve"> </w:t>
      </w:r>
      <w:r w:rsidRPr="00E74103">
        <w:rPr>
          <w:rFonts w:eastAsia="Aptos" w:hint="cs"/>
          <w:b/>
          <w:bCs/>
          <w:u w:val="single"/>
          <w:rtl/>
        </w:rPr>
        <w:t>בלבד</w:t>
      </w:r>
      <w:r w:rsidRPr="00E74103">
        <w:rPr>
          <w:rFonts w:eastAsia="Aptos"/>
          <w:b/>
          <w:bCs/>
          <w:rtl/>
        </w:rPr>
        <w:t xml:space="preserve">, והציפייה מהספק היא לניטור מקיף בכלל הערוצים הדיגיטליים המרכזיים, לרבות אתרי תקשורת, רשתות חברתיות, קבוצות </w:t>
      </w:r>
      <w:proofErr w:type="spellStart"/>
      <w:r w:rsidRPr="00E74103">
        <w:rPr>
          <w:rFonts w:eastAsia="Aptos" w:hint="cs"/>
          <w:b/>
          <w:bCs/>
          <w:rtl/>
        </w:rPr>
        <w:t>פייסבוק</w:t>
      </w:r>
      <w:proofErr w:type="spellEnd"/>
      <w:r w:rsidRPr="00E74103">
        <w:rPr>
          <w:rFonts w:eastAsia="Aptos"/>
          <w:b/>
          <w:bCs/>
          <w:rtl/>
        </w:rPr>
        <w:t xml:space="preserve">, </w:t>
      </w:r>
      <w:r w:rsidRPr="00E74103">
        <w:rPr>
          <w:rFonts w:eastAsia="Aptos" w:hint="cs"/>
          <w:b/>
          <w:bCs/>
          <w:rtl/>
        </w:rPr>
        <w:t>פורומים</w:t>
      </w:r>
      <w:r w:rsidRPr="00E74103">
        <w:rPr>
          <w:rFonts w:eastAsia="Aptos"/>
          <w:b/>
          <w:bCs/>
          <w:rtl/>
        </w:rPr>
        <w:t xml:space="preserve">, </w:t>
      </w:r>
      <w:r w:rsidRPr="00E74103">
        <w:rPr>
          <w:rFonts w:eastAsia="Aptos" w:hint="cs"/>
          <w:b/>
          <w:bCs/>
          <w:rtl/>
        </w:rPr>
        <w:t>בלוגים</w:t>
      </w:r>
      <w:r w:rsidRPr="00E74103">
        <w:rPr>
          <w:rFonts w:eastAsia="Aptos"/>
          <w:b/>
          <w:bCs/>
          <w:rtl/>
        </w:rPr>
        <w:t xml:space="preserve"> </w:t>
      </w:r>
      <w:r w:rsidRPr="00E74103">
        <w:rPr>
          <w:rFonts w:eastAsia="Aptos" w:hint="cs"/>
          <w:b/>
          <w:bCs/>
          <w:rtl/>
        </w:rPr>
        <w:t>ואתרי</w:t>
      </w:r>
      <w:r w:rsidRPr="00E74103">
        <w:rPr>
          <w:rFonts w:eastAsia="Aptos"/>
          <w:b/>
          <w:bCs/>
          <w:rtl/>
        </w:rPr>
        <w:t xml:space="preserve"> </w:t>
      </w:r>
      <w:r w:rsidRPr="00E74103">
        <w:rPr>
          <w:rFonts w:eastAsia="Aptos" w:hint="cs"/>
          <w:b/>
          <w:bCs/>
          <w:rtl/>
        </w:rPr>
        <w:t>נישה</w:t>
      </w:r>
      <w:r w:rsidRPr="00E74103">
        <w:rPr>
          <w:rFonts w:eastAsia="Aptos"/>
          <w:b/>
          <w:bCs/>
          <w:rtl/>
        </w:rPr>
        <w:t xml:space="preserve">, </w:t>
      </w:r>
      <w:r w:rsidRPr="00E74103">
        <w:rPr>
          <w:rFonts w:eastAsia="Aptos" w:hint="cs"/>
          <w:b/>
          <w:bCs/>
          <w:rtl/>
        </w:rPr>
        <w:t>קיימים</w:t>
      </w:r>
      <w:r w:rsidRPr="00E74103">
        <w:rPr>
          <w:rFonts w:eastAsia="Aptos"/>
          <w:b/>
          <w:bCs/>
          <w:rtl/>
        </w:rPr>
        <w:t xml:space="preserve"> </w:t>
      </w:r>
      <w:r w:rsidRPr="00E74103">
        <w:rPr>
          <w:rFonts w:eastAsia="Aptos" w:hint="cs"/>
          <w:b/>
          <w:bCs/>
          <w:rtl/>
        </w:rPr>
        <w:t>ועתידיים</w:t>
      </w:r>
      <w:r w:rsidRPr="00E74103">
        <w:rPr>
          <w:rFonts w:eastAsia="Aptos"/>
          <w:b/>
          <w:bCs/>
          <w:rtl/>
        </w:rPr>
        <w:t xml:space="preserve">. </w:t>
      </w:r>
      <w:r w:rsidRPr="00E74103">
        <w:rPr>
          <w:rFonts w:eastAsia="Aptos" w:hint="cs"/>
          <w:b/>
          <w:bCs/>
          <w:rtl/>
        </w:rPr>
        <w:t>ככל</w:t>
      </w:r>
      <w:r w:rsidRPr="00E74103">
        <w:rPr>
          <w:rFonts w:eastAsia="Aptos"/>
          <w:b/>
          <w:bCs/>
          <w:rtl/>
        </w:rPr>
        <w:t xml:space="preserve"> </w:t>
      </w:r>
      <w:r w:rsidRPr="00E74103">
        <w:rPr>
          <w:rFonts w:eastAsia="Aptos" w:hint="cs"/>
          <w:b/>
          <w:bCs/>
          <w:rtl/>
        </w:rPr>
        <w:t>שיוקמו</w:t>
      </w:r>
      <w:r w:rsidRPr="00E74103">
        <w:rPr>
          <w:rFonts w:eastAsia="Aptos"/>
          <w:b/>
          <w:bCs/>
          <w:rtl/>
        </w:rPr>
        <w:t xml:space="preserve"> </w:t>
      </w:r>
      <w:r w:rsidRPr="00E74103">
        <w:rPr>
          <w:rFonts w:eastAsia="Aptos" w:hint="cs"/>
          <w:b/>
          <w:bCs/>
          <w:rtl/>
        </w:rPr>
        <w:t>ערוצים</w:t>
      </w:r>
      <w:r w:rsidRPr="00E74103">
        <w:rPr>
          <w:rFonts w:eastAsia="Aptos"/>
          <w:b/>
          <w:bCs/>
          <w:rtl/>
        </w:rPr>
        <w:t xml:space="preserve"> </w:t>
      </w:r>
      <w:r w:rsidRPr="00E74103">
        <w:rPr>
          <w:rFonts w:eastAsia="Aptos" w:hint="cs"/>
          <w:b/>
          <w:bCs/>
          <w:rtl/>
        </w:rPr>
        <w:t>או</w:t>
      </w:r>
      <w:r w:rsidRPr="00E74103">
        <w:rPr>
          <w:rFonts w:eastAsia="Aptos"/>
          <w:b/>
          <w:bCs/>
          <w:rtl/>
        </w:rPr>
        <w:t xml:space="preserve"> </w:t>
      </w:r>
      <w:r w:rsidRPr="00E74103">
        <w:rPr>
          <w:rFonts w:eastAsia="Aptos" w:hint="cs"/>
          <w:b/>
          <w:bCs/>
          <w:rtl/>
        </w:rPr>
        <w:t>פלטפורמות</w:t>
      </w:r>
      <w:r w:rsidRPr="00E74103">
        <w:rPr>
          <w:rFonts w:eastAsia="Aptos"/>
          <w:b/>
          <w:bCs/>
          <w:rtl/>
        </w:rPr>
        <w:t xml:space="preserve"> </w:t>
      </w:r>
      <w:r w:rsidRPr="00E74103">
        <w:rPr>
          <w:rFonts w:eastAsia="Aptos" w:hint="cs"/>
          <w:b/>
          <w:bCs/>
          <w:rtl/>
        </w:rPr>
        <w:t>חדשים</w:t>
      </w:r>
      <w:r w:rsidRPr="00E74103">
        <w:rPr>
          <w:rFonts w:eastAsia="Aptos"/>
          <w:b/>
          <w:bCs/>
          <w:rtl/>
        </w:rPr>
        <w:t xml:space="preserve">, </w:t>
      </w:r>
      <w:r w:rsidRPr="00E74103">
        <w:rPr>
          <w:rFonts w:eastAsia="Aptos" w:hint="cs"/>
          <w:b/>
          <w:bCs/>
          <w:rtl/>
        </w:rPr>
        <w:t>או</w:t>
      </w:r>
      <w:r w:rsidRPr="00E74103">
        <w:rPr>
          <w:rFonts w:eastAsia="Aptos"/>
          <w:b/>
          <w:bCs/>
          <w:rtl/>
        </w:rPr>
        <w:t xml:space="preserve"> </w:t>
      </w:r>
      <w:r w:rsidRPr="00E74103">
        <w:rPr>
          <w:rFonts w:eastAsia="Aptos" w:hint="cs"/>
          <w:b/>
          <w:bCs/>
          <w:rtl/>
        </w:rPr>
        <w:t>יתעורר</w:t>
      </w:r>
      <w:r w:rsidRPr="00E74103">
        <w:rPr>
          <w:rFonts w:eastAsia="Aptos"/>
          <w:b/>
          <w:bCs/>
          <w:rtl/>
        </w:rPr>
        <w:t xml:space="preserve"> </w:t>
      </w:r>
      <w:r w:rsidRPr="00E74103">
        <w:rPr>
          <w:rFonts w:eastAsia="Aptos" w:hint="cs"/>
          <w:b/>
          <w:bCs/>
          <w:rtl/>
        </w:rPr>
        <w:t>צורך</w:t>
      </w:r>
      <w:r w:rsidRPr="00E74103">
        <w:rPr>
          <w:rFonts w:eastAsia="Aptos"/>
          <w:b/>
          <w:bCs/>
          <w:rtl/>
        </w:rPr>
        <w:t xml:space="preserve"> </w:t>
      </w:r>
      <w:r w:rsidRPr="00E74103">
        <w:rPr>
          <w:rFonts w:eastAsia="Aptos" w:hint="cs"/>
          <w:b/>
          <w:bCs/>
          <w:rtl/>
        </w:rPr>
        <w:t>מצד</w:t>
      </w:r>
      <w:r w:rsidRPr="00E74103">
        <w:rPr>
          <w:rFonts w:eastAsia="Aptos"/>
          <w:b/>
          <w:bCs/>
          <w:rtl/>
        </w:rPr>
        <w:t xml:space="preserve"> </w:t>
      </w:r>
      <w:r w:rsidRPr="00E74103">
        <w:rPr>
          <w:rFonts w:eastAsia="Aptos" w:hint="cs"/>
          <w:b/>
          <w:bCs/>
          <w:rtl/>
        </w:rPr>
        <w:t>המשרד</w:t>
      </w:r>
      <w:r w:rsidRPr="00E74103">
        <w:rPr>
          <w:rFonts w:eastAsia="Aptos"/>
          <w:b/>
          <w:bCs/>
          <w:rtl/>
        </w:rPr>
        <w:t xml:space="preserve"> </w:t>
      </w:r>
      <w:r w:rsidRPr="00E74103">
        <w:rPr>
          <w:rFonts w:eastAsia="Aptos" w:hint="cs"/>
          <w:b/>
          <w:bCs/>
          <w:rtl/>
        </w:rPr>
        <w:t>להוסיף</w:t>
      </w:r>
      <w:r w:rsidRPr="00E74103">
        <w:rPr>
          <w:rFonts w:eastAsia="Aptos"/>
          <w:b/>
          <w:bCs/>
          <w:rtl/>
        </w:rPr>
        <w:t xml:space="preserve"> </w:t>
      </w:r>
      <w:r w:rsidRPr="00E74103">
        <w:rPr>
          <w:rFonts w:eastAsia="Aptos" w:hint="cs"/>
          <w:b/>
          <w:bCs/>
          <w:rtl/>
        </w:rPr>
        <w:t>ערוץ</w:t>
      </w:r>
      <w:r w:rsidRPr="00E74103">
        <w:rPr>
          <w:rFonts w:eastAsia="Aptos"/>
          <w:b/>
          <w:bCs/>
          <w:rtl/>
        </w:rPr>
        <w:t xml:space="preserve"> </w:t>
      </w:r>
      <w:r w:rsidRPr="00E74103">
        <w:rPr>
          <w:rFonts w:eastAsia="Aptos" w:hint="cs"/>
          <w:b/>
          <w:bCs/>
          <w:rtl/>
        </w:rPr>
        <w:t>או</w:t>
      </w:r>
      <w:r w:rsidRPr="00E74103">
        <w:rPr>
          <w:rFonts w:eastAsia="Aptos"/>
          <w:b/>
          <w:bCs/>
          <w:rtl/>
        </w:rPr>
        <w:t xml:space="preserve"> </w:t>
      </w:r>
      <w:r w:rsidRPr="00E74103">
        <w:rPr>
          <w:rFonts w:eastAsia="Aptos" w:hint="cs"/>
          <w:b/>
          <w:bCs/>
          <w:rtl/>
        </w:rPr>
        <w:t>פלטפורמה</w:t>
      </w:r>
      <w:r w:rsidRPr="00E74103">
        <w:rPr>
          <w:rFonts w:eastAsia="Aptos"/>
          <w:b/>
          <w:bCs/>
          <w:rtl/>
        </w:rPr>
        <w:t xml:space="preserve">, </w:t>
      </w:r>
      <w:r w:rsidRPr="00E74103">
        <w:rPr>
          <w:rFonts w:eastAsia="Aptos" w:hint="cs"/>
          <w:b/>
          <w:bCs/>
          <w:rtl/>
        </w:rPr>
        <w:t>הספק</w:t>
      </w:r>
      <w:r w:rsidRPr="00E74103">
        <w:rPr>
          <w:rFonts w:eastAsia="Aptos"/>
          <w:b/>
          <w:bCs/>
          <w:rtl/>
        </w:rPr>
        <w:t xml:space="preserve"> </w:t>
      </w:r>
      <w:r w:rsidRPr="00E74103">
        <w:rPr>
          <w:rFonts w:eastAsia="Aptos" w:hint="cs"/>
          <w:b/>
          <w:bCs/>
          <w:rtl/>
        </w:rPr>
        <w:t>יידרש</w:t>
      </w:r>
      <w:r w:rsidRPr="00E74103">
        <w:rPr>
          <w:rFonts w:eastAsia="Aptos"/>
          <w:b/>
          <w:bCs/>
          <w:rtl/>
        </w:rPr>
        <w:t xml:space="preserve"> </w:t>
      </w:r>
      <w:r w:rsidRPr="00E74103">
        <w:rPr>
          <w:rFonts w:eastAsia="Aptos" w:hint="cs"/>
          <w:b/>
          <w:bCs/>
          <w:rtl/>
        </w:rPr>
        <w:t>להוסיף</w:t>
      </w:r>
      <w:r w:rsidRPr="00E74103">
        <w:rPr>
          <w:rFonts w:eastAsia="Aptos"/>
          <w:b/>
          <w:bCs/>
          <w:rtl/>
        </w:rPr>
        <w:t xml:space="preserve"> </w:t>
      </w:r>
      <w:r w:rsidRPr="00E74103">
        <w:rPr>
          <w:rFonts w:eastAsia="Aptos" w:hint="cs"/>
          <w:b/>
          <w:bCs/>
          <w:rtl/>
        </w:rPr>
        <w:t>אותם</w:t>
      </w:r>
      <w:r w:rsidRPr="00E74103">
        <w:rPr>
          <w:rFonts w:eastAsia="Aptos"/>
          <w:b/>
          <w:bCs/>
          <w:rtl/>
        </w:rPr>
        <w:t xml:space="preserve"> </w:t>
      </w:r>
      <w:r w:rsidRPr="00E74103">
        <w:rPr>
          <w:rFonts w:eastAsia="Aptos" w:hint="cs"/>
          <w:b/>
          <w:bCs/>
          <w:rtl/>
        </w:rPr>
        <w:t>לניטור</w:t>
      </w:r>
      <w:r w:rsidRPr="00E74103">
        <w:rPr>
          <w:rFonts w:eastAsia="Aptos"/>
          <w:b/>
          <w:bCs/>
          <w:rtl/>
        </w:rPr>
        <w:t xml:space="preserve"> </w:t>
      </w:r>
      <w:r w:rsidRPr="00E74103">
        <w:rPr>
          <w:rFonts w:eastAsia="Aptos" w:hint="cs"/>
          <w:b/>
          <w:bCs/>
          <w:rtl/>
        </w:rPr>
        <w:t>בתוך</w:t>
      </w:r>
      <w:r w:rsidRPr="00E74103">
        <w:rPr>
          <w:rFonts w:eastAsia="Aptos"/>
          <w:b/>
          <w:bCs/>
          <w:rtl/>
        </w:rPr>
        <w:t xml:space="preserve"> 14 </w:t>
      </w:r>
      <w:r w:rsidRPr="00E74103">
        <w:rPr>
          <w:rFonts w:eastAsia="Aptos" w:hint="cs"/>
          <w:b/>
          <w:bCs/>
          <w:rtl/>
        </w:rPr>
        <w:t>ימים</w:t>
      </w:r>
      <w:r w:rsidRPr="00E74103">
        <w:rPr>
          <w:rFonts w:eastAsia="Aptos"/>
          <w:b/>
          <w:bCs/>
          <w:rtl/>
        </w:rPr>
        <w:t xml:space="preserve"> </w:t>
      </w:r>
      <w:r w:rsidRPr="00E74103">
        <w:rPr>
          <w:rFonts w:eastAsia="Aptos" w:hint="cs"/>
          <w:b/>
          <w:bCs/>
          <w:rtl/>
        </w:rPr>
        <w:t>ממועד</w:t>
      </w:r>
      <w:r w:rsidRPr="00E74103">
        <w:rPr>
          <w:rFonts w:eastAsia="Aptos"/>
          <w:b/>
          <w:bCs/>
          <w:rtl/>
        </w:rPr>
        <w:t xml:space="preserve"> </w:t>
      </w:r>
      <w:r w:rsidRPr="00E74103">
        <w:rPr>
          <w:rFonts w:eastAsia="Aptos" w:hint="cs"/>
          <w:b/>
          <w:bCs/>
          <w:rtl/>
        </w:rPr>
        <w:t>קבלת</w:t>
      </w:r>
      <w:r w:rsidRPr="00E74103">
        <w:rPr>
          <w:rFonts w:eastAsia="Aptos"/>
          <w:b/>
          <w:bCs/>
          <w:rtl/>
        </w:rPr>
        <w:t xml:space="preserve"> </w:t>
      </w:r>
      <w:r w:rsidRPr="00E74103">
        <w:rPr>
          <w:rFonts w:eastAsia="Aptos" w:hint="cs"/>
          <w:b/>
          <w:bCs/>
          <w:rtl/>
        </w:rPr>
        <w:t>הבקשה</w:t>
      </w:r>
      <w:r w:rsidRPr="00E74103">
        <w:rPr>
          <w:rFonts w:eastAsia="Aptos"/>
          <w:b/>
          <w:bCs/>
          <w:rtl/>
        </w:rPr>
        <w:t>.</w:t>
      </w:r>
    </w:p>
    <w:p w14:paraId="5AD77C4A" w14:textId="77777777" w:rsidR="00956784" w:rsidRPr="000D5EE7" w:rsidRDefault="008E554C" w:rsidP="00C851C7">
      <w:pPr>
        <w:numPr>
          <w:ilvl w:val="0"/>
          <w:numId w:val="79"/>
        </w:numPr>
        <w:spacing w:before="120" w:after="120" w:line="360" w:lineRule="auto"/>
        <w:contextualSpacing/>
        <w:jc w:val="both"/>
        <w:rPr>
          <w:rFonts w:eastAsia="Aptos"/>
          <w:rtl/>
        </w:rPr>
      </w:pPr>
      <w:r w:rsidRPr="000D5EE7">
        <w:rPr>
          <w:rFonts w:eastAsia="Aptos" w:hint="cs"/>
          <w:rtl/>
        </w:rPr>
        <w:t xml:space="preserve">השירות כולל ניטור בזמן אמת של כלל הערוצים הדיגיטליים בהם מוזכר משרד החקלאות וביטחון המזון, ומטרתו לזהות בזמן אמת שיח רלוונטי אודות פעילות המשרד, לנתח אותו, להתריע על מגמות או משברים מתפתחים ולייצר תמונת מצב אודות תדמית המשרד </w:t>
      </w:r>
      <w:proofErr w:type="spellStart"/>
      <w:r w:rsidRPr="000D5EE7">
        <w:rPr>
          <w:rFonts w:eastAsia="Aptos" w:hint="cs"/>
          <w:rtl/>
        </w:rPr>
        <w:t>בדיגיטל</w:t>
      </w:r>
      <w:proofErr w:type="spellEnd"/>
      <w:r w:rsidRPr="000D5EE7">
        <w:rPr>
          <w:rFonts w:eastAsia="Aptos" w:hint="cs"/>
          <w:rtl/>
        </w:rPr>
        <w:t xml:space="preserve">. הספק שייבחר </w:t>
      </w:r>
      <w:proofErr w:type="spellStart"/>
      <w:r w:rsidRPr="000D5EE7">
        <w:rPr>
          <w:rFonts w:eastAsia="Aptos" w:hint="cs"/>
          <w:rtl/>
        </w:rPr>
        <w:t>ידרש</w:t>
      </w:r>
      <w:proofErr w:type="spellEnd"/>
      <w:r w:rsidRPr="000D5EE7">
        <w:rPr>
          <w:rFonts w:eastAsia="Aptos" w:hint="cs"/>
          <w:rtl/>
        </w:rPr>
        <w:t xml:space="preserve"> לספק את הרכיבים הבאים:</w:t>
      </w:r>
    </w:p>
    <w:p w14:paraId="17C8129B" w14:textId="77777777" w:rsidR="00956784" w:rsidRPr="00956784" w:rsidRDefault="008E554C" w:rsidP="00C851C7">
      <w:pPr>
        <w:numPr>
          <w:ilvl w:val="1"/>
          <w:numId w:val="79"/>
        </w:numPr>
        <w:spacing w:before="120" w:after="120" w:line="360" w:lineRule="auto"/>
        <w:jc w:val="both"/>
        <w:rPr>
          <w:rFonts w:eastAsia="Aptos"/>
        </w:rPr>
      </w:pPr>
      <w:r w:rsidRPr="00956784">
        <w:rPr>
          <w:rFonts w:eastAsia="Aptos" w:hint="cs"/>
          <w:b/>
          <w:bCs/>
          <w:rtl/>
        </w:rPr>
        <w:t>התראות בזמן אמת</w:t>
      </w:r>
      <w:r w:rsidRPr="00956784">
        <w:rPr>
          <w:rFonts w:eastAsia="Aptos" w:hint="cs"/>
          <w:rtl/>
        </w:rPr>
        <w:t xml:space="preserve"> (24/7) אודות פרסומים העולים בכל אחד מהערוצים שהוזכרו, על פי מילות מפתח שיגובשו על ידי המשרד. הסינון יתבצע באמצעות מערך אנליסטים אנושיים בשילוב מערכת סינון חכמה, כך שיתקבלו אך ורק אזכורים רלוונטיים לפעילות המשרד. ההתראות יחולקו לשתי רמות: </w:t>
      </w:r>
      <w:r w:rsidRPr="00956784">
        <w:rPr>
          <w:rFonts w:eastAsia="Aptos" w:hint="cs"/>
          <w:u w:val="single"/>
          <w:rtl/>
        </w:rPr>
        <w:t>התראות דחופות</w:t>
      </w:r>
      <w:r w:rsidRPr="00956784">
        <w:rPr>
          <w:rFonts w:eastAsia="Aptos" w:hint="cs"/>
          <w:rtl/>
        </w:rPr>
        <w:t xml:space="preserve"> שי</w:t>
      </w:r>
      <w:r w:rsidR="00E74103">
        <w:rPr>
          <w:rFonts w:eastAsia="Aptos" w:hint="cs"/>
          <w:rtl/>
        </w:rPr>
        <w:t>י</w:t>
      </w:r>
      <w:r w:rsidRPr="00956784">
        <w:rPr>
          <w:rFonts w:eastAsia="Aptos" w:hint="cs"/>
          <w:rtl/>
        </w:rPr>
        <w:t xml:space="preserve">שלחו ישירות באמצעות אפליקציה ייעודית או דרך </w:t>
      </w:r>
      <w:proofErr w:type="spellStart"/>
      <w:r w:rsidRPr="00956784">
        <w:rPr>
          <w:rFonts w:eastAsia="Aptos" w:hint="cs"/>
          <w:rtl/>
        </w:rPr>
        <w:t>הווטסאפ</w:t>
      </w:r>
      <w:proofErr w:type="spellEnd"/>
      <w:r w:rsidR="00011A2B">
        <w:rPr>
          <w:rFonts w:eastAsia="Aptos" w:hint="cs"/>
          <w:rtl/>
        </w:rPr>
        <w:t xml:space="preserve"> / </w:t>
      </w:r>
      <w:proofErr w:type="spellStart"/>
      <w:r w:rsidR="00011A2B">
        <w:rPr>
          <w:rFonts w:eastAsia="Aptos" w:hint="cs"/>
          <w:rtl/>
        </w:rPr>
        <w:t>טלגרם</w:t>
      </w:r>
      <w:proofErr w:type="spellEnd"/>
      <w:r w:rsidRPr="00956784">
        <w:rPr>
          <w:rFonts w:eastAsia="Aptos" w:hint="cs"/>
          <w:rtl/>
        </w:rPr>
        <w:t xml:space="preserve">, בטווח זמן של דקות ספורות ועד חצי שעה מרגע פרסום האייטם, </w:t>
      </w:r>
      <w:r w:rsidRPr="00956784">
        <w:rPr>
          <w:rFonts w:eastAsia="Aptos" w:hint="cs"/>
          <w:u w:val="single"/>
          <w:rtl/>
        </w:rPr>
        <w:t>והתראות שוטפות</w:t>
      </w:r>
      <w:r w:rsidRPr="00956784">
        <w:rPr>
          <w:rFonts w:eastAsia="Aptos" w:hint="cs"/>
          <w:rtl/>
        </w:rPr>
        <w:t xml:space="preserve"> שישלחו בדיוור לאימייל. יש להדגיש כי ההתראות תהיינה ביחס לפרסום עצמו או ביחס לתגובות המשורשרות. אחת מהמטרות המרכזיות היא לצפות ולחזות משברים תקשורתיים שיש לטפל בהם, עוד כאשר מדובר במשבר קטן.</w:t>
      </w:r>
    </w:p>
    <w:p w14:paraId="717E711D" w14:textId="71759DCA" w:rsidR="00450971" w:rsidRPr="00911673" w:rsidRDefault="00450971" w:rsidP="00C851C7">
      <w:pPr>
        <w:pStyle w:val="af4"/>
        <w:numPr>
          <w:ilvl w:val="1"/>
          <w:numId w:val="79"/>
        </w:numPr>
        <w:spacing w:before="120" w:after="120" w:line="360" w:lineRule="auto"/>
        <w:jc w:val="both"/>
        <w:rPr>
          <w:rFonts w:eastAsia="Aptos"/>
          <w:rtl/>
        </w:rPr>
      </w:pPr>
      <w:r w:rsidRPr="00911673">
        <w:rPr>
          <w:rFonts w:eastAsia="Aptos"/>
          <w:b/>
          <w:bCs/>
          <w:rtl/>
        </w:rPr>
        <w:t xml:space="preserve">לקטי </w:t>
      </w:r>
      <w:proofErr w:type="spellStart"/>
      <w:r w:rsidRPr="00911673">
        <w:rPr>
          <w:rFonts w:eastAsia="Aptos" w:hint="cs"/>
          <w:b/>
          <w:bCs/>
          <w:rtl/>
        </w:rPr>
        <w:t>דיגיטל</w:t>
      </w:r>
      <w:proofErr w:type="spellEnd"/>
      <w:r w:rsidRPr="00911673">
        <w:rPr>
          <w:rFonts w:eastAsia="Aptos" w:hint="cs"/>
          <w:b/>
          <w:bCs/>
          <w:rtl/>
        </w:rPr>
        <w:t xml:space="preserve"> יומיים</w:t>
      </w:r>
      <w:r w:rsidRPr="002621EB">
        <w:rPr>
          <w:rFonts w:eastAsia="Aptos" w:hint="cs"/>
          <w:rtl/>
        </w:rPr>
        <w:t xml:space="preserve"> (</w:t>
      </w:r>
      <w:r w:rsidRPr="008748FE">
        <w:rPr>
          <w:rFonts w:eastAsia="Aptos"/>
          <w:rtl/>
        </w:rPr>
        <w:t>בוקר ו</w:t>
      </w:r>
      <w:r w:rsidRPr="008748FE">
        <w:rPr>
          <w:rFonts w:eastAsia="Aptos" w:hint="cs"/>
          <w:rtl/>
        </w:rPr>
        <w:t>אחר ה</w:t>
      </w:r>
      <w:r w:rsidRPr="008748FE">
        <w:rPr>
          <w:rFonts w:eastAsia="Aptos"/>
          <w:rtl/>
        </w:rPr>
        <w:t>צהריים</w:t>
      </w:r>
      <w:r w:rsidRPr="009A1597">
        <w:rPr>
          <w:rFonts w:eastAsia="Aptos" w:hint="cs"/>
          <w:rtl/>
        </w:rPr>
        <w:t xml:space="preserve">) </w:t>
      </w:r>
      <w:r w:rsidRPr="001834F1">
        <w:rPr>
          <w:rFonts w:eastAsia="Aptos"/>
          <w:rtl/>
        </w:rPr>
        <w:t xml:space="preserve">שיכללו אייטמים רלוונטיים, שנסקרו מהמקבץ של הלקט האחרון, מתוך </w:t>
      </w:r>
      <w:r w:rsidRPr="002621EB">
        <w:rPr>
          <w:rFonts w:eastAsia="Aptos"/>
          <w:rtl/>
        </w:rPr>
        <w:t xml:space="preserve">אתרי האינטרנט </w:t>
      </w:r>
      <w:r w:rsidRPr="002621EB">
        <w:rPr>
          <w:rFonts w:eastAsia="Aptos" w:hint="cs"/>
          <w:rtl/>
        </w:rPr>
        <w:t>ורשתות</w:t>
      </w:r>
      <w:r w:rsidRPr="002621EB">
        <w:rPr>
          <w:rFonts w:eastAsia="Aptos"/>
          <w:rtl/>
        </w:rPr>
        <w:t xml:space="preserve"> </w:t>
      </w:r>
      <w:r w:rsidRPr="002621EB">
        <w:rPr>
          <w:rFonts w:eastAsia="Aptos" w:hint="cs"/>
          <w:rtl/>
        </w:rPr>
        <w:t>חברתיות</w:t>
      </w:r>
      <w:r w:rsidRPr="002621EB">
        <w:rPr>
          <w:rFonts w:eastAsia="Aptos"/>
          <w:rtl/>
        </w:rPr>
        <w:t xml:space="preserve">, בהתאם לרשימת מילות מפתח שתוגדר על ידי המשרד. מילות המפתח והביטויים יהיו קבועים, עם אפשרות לשנותם על ידי המזמין בכל עת, בהודעה של 24 שעות מראש. הלקטים  יועברו מידי יום, פעמיים ביום, בימים ראשון עד שישי (למעט שבת). לקט בוקר יועבר עד השעה </w:t>
      </w:r>
      <w:r w:rsidR="002621EB" w:rsidRPr="002621EB">
        <w:rPr>
          <w:rFonts w:eastAsia="Aptos"/>
          <w:rtl/>
        </w:rPr>
        <w:t>8:30</w:t>
      </w:r>
      <w:r w:rsidRPr="002621EB">
        <w:rPr>
          <w:rFonts w:eastAsia="Aptos"/>
          <w:rtl/>
        </w:rPr>
        <w:t xml:space="preserve"> בבוקר ולקט </w:t>
      </w:r>
      <w:r w:rsidR="002621EB" w:rsidRPr="002621EB">
        <w:rPr>
          <w:rFonts w:eastAsia="Aptos" w:hint="cs"/>
          <w:rtl/>
        </w:rPr>
        <w:t>אחר</w:t>
      </w:r>
      <w:r w:rsidR="002621EB" w:rsidRPr="002621EB">
        <w:rPr>
          <w:rFonts w:eastAsia="Aptos"/>
          <w:rtl/>
        </w:rPr>
        <w:t xml:space="preserve"> </w:t>
      </w:r>
      <w:r w:rsidR="002621EB" w:rsidRPr="002621EB">
        <w:rPr>
          <w:rFonts w:eastAsia="Aptos" w:hint="cs"/>
          <w:rtl/>
        </w:rPr>
        <w:t>ה</w:t>
      </w:r>
      <w:r w:rsidRPr="002621EB">
        <w:rPr>
          <w:rFonts w:eastAsia="Aptos"/>
          <w:rtl/>
        </w:rPr>
        <w:t>צהריים יועבר עד השעה 1</w:t>
      </w:r>
      <w:r w:rsidR="002621EB" w:rsidRPr="002621EB">
        <w:rPr>
          <w:rFonts w:eastAsia="Aptos"/>
          <w:rtl/>
        </w:rPr>
        <w:t>6</w:t>
      </w:r>
      <w:r w:rsidRPr="002621EB">
        <w:rPr>
          <w:rFonts w:eastAsia="Aptos"/>
          <w:rtl/>
        </w:rPr>
        <w:t xml:space="preserve">:00 בצהריים. לקט יום ראשון יכלול גם את הפרסומים מאז יום שישי, כולל יום שבת. הלקט יישלח כקובץ דיגיטלי, שיאפשר העתקת טקסטים וחיפוש טקסטואלי ויופץ לרשימת כתובות דוא"ל שתועבר לספק מראש. </w:t>
      </w:r>
    </w:p>
    <w:p w14:paraId="1AC65734" w14:textId="77777777" w:rsidR="00956784" w:rsidRPr="000F7480" w:rsidRDefault="008E554C" w:rsidP="00C851C7">
      <w:pPr>
        <w:numPr>
          <w:ilvl w:val="1"/>
          <w:numId w:val="79"/>
        </w:numPr>
        <w:spacing w:before="120" w:after="120" w:line="360" w:lineRule="auto"/>
        <w:jc w:val="both"/>
        <w:rPr>
          <w:rFonts w:eastAsia="Aptos"/>
        </w:rPr>
      </w:pPr>
      <w:r w:rsidRPr="000F7480">
        <w:rPr>
          <w:rFonts w:eastAsia="Aptos" w:hint="cs"/>
          <w:b/>
          <w:bCs/>
          <w:rtl/>
        </w:rPr>
        <w:t xml:space="preserve">גישה למאגר מידע דיגיטלי </w:t>
      </w:r>
      <w:r w:rsidRPr="000F7480">
        <w:rPr>
          <w:rFonts w:eastAsia="Aptos" w:hint="cs"/>
          <w:rtl/>
        </w:rPr>
        <w:t xml:space="preserve">לאחזור חכם של כל המידע התקשורתי שנשלח למשרד מכלל אמצעי המדיה הדיגיטלית, שישמר בענן ויאפשר אחזור מידע עד ל-45 יום אחורה. המאגר </w:t>
      </w:r>
      <w:r w:rsidRPr="000F7480">
        <w:rPr>
          <w:rFonts w:eastAsia="Aptos" w:hint="cs"/>
          <w:rtl/>
        </w:rPr>
        <w:lastRenderedPageBreak/>
        <w:t xml:space="preserve">יהיה בפלטפורמת </w:t>
      </w:r>
      <w:r w:rsidRPr="000F7480">
        <w:rPr>
          <w:rFonts w:eastAsia="Aptos" w:hint="cs"/>
        </w:rPr>
        <w:t>WEB</w:t>
      </w:r>
      <w:r w:rsidRPr="000F7480">
        <w:rPr>
          <w:rFonts w:eastAsia="Aptos" w:hint="cs"/>
          <w:rtl/>
        </w:rPr>
        <w:t xml:space="preserve"> עם כניסה באמצעות שם משתמש וסיסמא מותאם לדסקטופ ולמובייל, ותכלול אפשרות חיפוש, תצוגת סנטימנט בזמן אמת ושאילתות נוספות.</w:t>
      </w:r>
    </w:p>
    <w:p w14:paraId="460C2E7F" w14:textId="77777777" w:rsidR="00956784" w:rsidRPr="000F7480" w:rsidRDefault="008E554C" w:rsidP="00C851C7">
      <w:pPr>
        <w:numPr>
          <w:ilvl w:val="1"/>
          <w:numId w:val="79"/>
        </w:numPr>
        <w:spacing w:before="120" w:after="120" w:line="360" w:lineRule="auto"/>
        <w:jc w:val="both"/>
        <w:rPr>
          <w:rFonts w:eastAsia="Aptos"/>
        </w:rPr>
      </w:pPr>
      <w:r w:rsidRPr="000F7480">
        <w:rPr>
          <w:rFonts w:eastAsia="Aptos" w:hint="cs"/>
          <w:b/>
          <w:bCs/>
          <w:rtl/>
        </w:rPr>
        <w:t xml:space="preserve">גישה למאגר או ניטור של רשימת מובילי דעה </w:t>
      </w:r>
      <w:proofErr w:type="spellStart"/>
      <w:r w:rsidRPr="000F7480">
        <w:rPr>
          <w:rFonts w:eastAsia="Aptos" w:hint="cs"/>
          <w:b/>
          <w:bCs/>
          <w:rtl/>
        </w:rPr>
        <w:t>ומשפיענים</w:t>
      </w:r>
      <w:proofErr w:type="spellEnd"/>
      <w:r w:rsidRPr="000F7480">
        <w:rPr>
          <w:rFonts w:eastAsia="Aptos" w:hint="cs"/>
          <w:rtl/>
        </w:rPr>
        <w:t xml:space="preserve">, קבוצות רלוונטיות המפולחות לפי נושאים ותתי נושאים, תפוצה ועוד בהתאם לצרכים שעולים. </w:t>
      </w:r>
    </w:p>
    <w:p w14:paraId="5C609859" w14:textId="3F06C010" w:rsidR="00956784" w:rsidRPr="000F7480" w:rsidRDefault="008E554C" w:rsidP="00C851C7">
      <w:pPr>
        <w:numPr>
          <w:ilvl w:val="1"/>
          <w:numId w:val="79"/>
        </w:numPr>
        <w:spacing w:before="120" w:after="120" w:line="360" w:lineRule="auto"/>
        <w:jc w:val="both"/>
        <w:rPr>
          <w:rFonts w:eastAsia="Aptos"/>
        </w:rPr>
      </w:pPr>
      <w:r w:rsidRPr="000F7480">
        <w:rPr>
          <w:rFonts w:eastAsia="Aptos" w:hint="cs"/>
          <w:b/>
          <w:bCs/>
          <w:rtl/>
        </w:rPr>
        <w:t xml:space="preserve">דוחות חודשיים </w:t>
      </w:r>
      <w:r w:rsidRPr="000F7480">
        <w:rPr>
          <w:rFonts w:eastAsia="Aptos" w:hint="cs"/>
          <w:rtl/>
        </w:rPr>
        <w:t>שיסוכמו וינותחו על ידי אנליסט מקצועי, ויכללו את עיקרי אירועי החודש, מובילי דעה מרכזיים</w:t>
      </w:r>
      <w:r w:rsidR="00011A2B">
        <w:rPr>
          <w:rFonts w:eastAsia="Aptos" w:hint="cs"/>
          <w:rtl/>
        </w:rPr>
        <w:t>, עיתונאים מובילים</w:t>
      </w:r>
      <w:r w:rsidRPr="000F7480">
        <w:rPr>
          <w:rFonts w:eastAsia="Aptos" w:hint="cs"/>
          <w:rtl/>
        </w:rPr>
        <w:t>, מגמות בולטות, ניתוחי סנטימנט, וכן מסקנות הכוללות, בין היתר,</w:t>
      </w:r>
      <w:r w:rsidRPr="000F7480">
        <w:rPr>
          <w:rFonts w:eastAsia="Aptos" w:hint="cs"/>
        </w:rPr>
        <w:t xml:space="preserve"> </w:t>
      </w:r>
      <w:r w:rsidRPr="000F7480">
        <w:rPr>
          <w:rFonts w:eastAsia="Aptos" w:hint="cs"/>
          <w:rtl/>
        </w:rPr>
        <w:t>נקודות לשיפור והזדמנויות תקשורתיות. מבנה הדוח ייקבע בתיאום עם המשרד לאחר תחילת ההתקשרות.</w:t>
      </w:r>
    </w:p>
    <w:p w14:paraId="00C182DA" w14:textId="77777777" w:rsidR="00956784" w:rsidRPr="000F7480" w:rsidRDefault="008E554C" w:rsidP="00C851C7">
      <w:pPr>
        <w:numPr>
          <w:ilvl w:val="1"/>
          <w:numId w:val="79"/>
        </w:numPr>
        <w:spacing w:before="120" w:after="120" w:line="360" w:lineRule="auto"/>
        <w:jc w:val="both"/>
        <w:rPr>
          <w:rFonts w:eastAsia="Aptos"/>
        </w:rPr>
      </w:pPr>
      <w:r w:rsidRPr="000F7480">
        <w:rPr>
          <w:rFonts w:eastAsia="Aptos" w:hint="cs"/>
          <w:b/>
          <w:bCs/>
          <w:rtl/>
        </w:rPr>
        <w:t>דוחות מחצית</w:t>
      </w:r>
      <w:r w:rsidRPr="000F7480">
        <w:rPr>
          <w:rFonts w:eastAsia="Aptos" w:hint="cs"/>
          <w:rtl/>
        </w:rPr>
        <w:t xml:space="preserve"> שיסוכמו וניתוחו על ידי אנליסט מקצועי, ויכללו את כלל פעילות הניטור לאורך ששת החודשים שעברו, תוך הצגת מגמות, תובנות והשוואות תקופתיות בהתאם לדרישות המשרד.</w:t>
      </w:r>
    </w:p>
    <w:p w14:paraId="1AC5839E" w14:textId="77777777" w:rsidR="00956784" w:rsidRPr="000F7480" w:rsidRDefault="008E554C" w:rsidP="00C851C7">
      <w:pPr>
        <w:numPr>
          <w:ilvl w:val="1"/>
          <w:numId w:val="79"/>
        </w:numPr>
        <w:spacing w:before="120" w:after="120" w:line="360" w:lineRule="auto"/>
        <w:jc w:val="both"/>
        <w:rPr>
          <w:rFonts w:eastAsia="Aptos"/>
        </w:rPr>
      </w:pPr>
      <w:r w:rsidRPr="000F7480">
        <w:rPr>
          <w:rFonts w:eastAsia="Aptos" w:hint="cs"/>
          <w:b/>
          <w:bCs/>
          <w:rtl/>
        </w:rPr>
        <w:t>שירותי ניטור מותאמים לפרויקטים ואירועים מיוחדים</w:t>
      </w:r>
      <w:r w:rsidRPr="000F7480">
        <w:rPr>
          <w:rFonts w:eastAsia="Aptos" w:hint="cs"/>
          <w:rtl/>
        </w:rPr>
        <w:t xml:space="preserve"> </w:t>
      </w:r>
      <w:r w:rsidRPr="000F7480">
        <w:rPr>
          <w:rFonts w:eastAsia="Aptos"/>
          <w:rtl/>
        </w:rPr>
        <w:t>–</w:t>
      </w:r>
      <w:r w:rsidRPr="000F7480">
        <w:rPr>
          <w:rFonts w:eastAsia="Aptos" w:hint="cs"/>
          <w:rtl/>
        </w:rPr>
        <w:t xml:space="preserve"> ככל שיעלה הצורך, יתווסף שירות ניטור וניתוח מידע שיכלול דוחות על ידי אנליסט לפרויקטים ואירועים מיוחדים של המשרד, בצירוף קבלת התראות ייעודיות. במקרה של אירועים גדולים, כמו רפורמות רחבות או סוגיות ציבוריות מעוררות עניין, יבוצע ניטור רציף של השיח הדיגיטלי, תוך הפקת דוחות והתראות שוטפות לכל אורך תקופת הסיקור. במקרה של אירועים ממוקדים או קצרי טווח, כמו קמפיינים ממוקדים או שיתופי פעולה, יוגש דוח ממוקד בהתאם לסוג החשיפה. </w:t>
      </w:r>
    </w:p>
    <w:p w14:paraId="26571480" w14:textId="77777777" w:rsidR="00956784" w:rsidRPr="000F7480" w:rsidRDefault="008E554C" w:rsidP="00C851C7">
      <w:pPr>
        <w:numPr>
          <w:ilvl w:val="1"/>
          <w:numId w:val="79"/>
        </w:numPr>
        <w:spacing w:before="120" w:after="120" w:line="360" w:lineRule="auto"/>
        <w:jc w:val="both"/>
        <w:rPr>
          <w:rFonts w:eastAsia="Aptos"/>
        </w:rPr>
      </w:pPr>
      <w:r w:rsidRPr="000F7480">
        <w:rPr>
          <w:rFonts w:eastAsia="Aptos" w:hint="cs"/>
          <w:b/>
          <w:bCs/>
          <w:rtl/>
        </w:rPr>
        <w:t xml:space="preserve">דוחות יומיים ושבועיים </w:t>
      </w:r>
      <w:r w:rsidRPr="000F7480">
        <w:rPr>
          <w:rFonts w:eastAsia="Aptos"/>
          <w:rtl/>
        </w:rPr>
        <w:t>–</w:t>
      </w:r>
      <w:r w:rsidRPr="000F7480">
        <w:rPr>
          <w:rFonts w:eastAsia="Aptos" w:hint="cs"/>
          <w:rtl/>
        </w:rPr>
        <w:t xml:space="preserve"> במקרה הצורך ובהתאם לדרישות המשרד, הספק יידרש להפיק דוח יומי מצומצם, שיספק סקירה תמציתית של חמשת הפוסטים, הציוצים או המשתמשים הבולטים ביותר באותו היום, בתחומי העיסוק של המשרד. כמו כן, ניתן יהיה להזמין דוח שבועי מצומצם בפורמט זהה, שיספק סקירה שבועית על פי אותם הקריטריונים. </w:t>
      </w:r>
    </w:p>
    <w:p w14:paraId="75BA3825" w14:textId="77777777" w:rsidR="00956784" w:rsidRPr="00E74103" w:rsidRDefault="008E554C" w:rsidP="00C851C7">
      <w:pPr>
        <w:numPr>
          <w:ilvl w:val="1"/>
          <w:numId w:val="79"/>
        </w:numPr>
        <w:spacing w:before="120" w:after="120" w:line="360" w:lineRule="auto"/>
        <w:jc w:val="both"/>
        <w:rPr>
          <w:rFonts w:eastAsia="Aptos"/>
          <w:b/>
          <w:bCs/>
        </w:rPr>
      </w:pPr>
      <w:r w:rsidRPr="00E74103">
        <w:rPr>
          <w:rFonts w:eastAsia="Aptos" w:hint="cs"/>
          <w:b/>
          <w:bCs/>
          <w:rtl/>
        </w:rPr>
        <w:t>המשרד</w:t>
      </w:r>
      <w:r w:rsidRPr="00E74103">
        <w:rPr>
          <w:rFonts w:eastAsia="Aptos"/>
          <w:b/>
          <w:bCs/>
          <w:rtl/>
        </w:rPr>
        <w:t xml:space="preserve"> </w:t>
      </w:r>
      <w:r w:rsidRPr="00E74103">
        <w:rPr>
          <w:rFonts w:eastAsia="Aptos" w:hint="cs"/>
          <w:b/>
          <w:bCs/>
          <w:rtl/>
        </w:rPr>
        <w:t>שומר</w:t>
      </w:r>
      <w:r w:rsidRPr="00E74103">
        <w:rPr>
          <w:rFonts w:eastAsia="Aptos"/>
          <w:b/>
          <w:bCs/>
          <w:rtl/>
        </w:rPr>
        <w:t xml:space="preserve"> </w:t>
      </w:r>
      <w:r w:rsidRPr="00E74103">
        <w:rPr>
          <w:rFonts w:eastAsia="Aptos" w:hint="cs"/>
          <w:b/>
          <w:bCs/>
          <w:rtl/>
        </w:rPr>
        <w:t>לעצמו</w:t>
      </w:r>
      <w:r w:rsidRPr="00E74103">
        <w:rPr>
          <w:rFonts w:eastAsia="Aptos"/>
          <w:b/>
          <w:bCs/>
          <w:rtl/>
        </w:rPr>
        <w:t xml:space="preserve"> </w:t>
      </w:r>
      <w:r w:rsidRPr="00E74103">
        <w:rPr>
          <w:rFonts w:eastAsia="Aptos" w:hint="cs"/>
          <w:b/>
          <w:bCs/>
          <w:rtl/>
        </w:rPr>
        <w:t>את</w:t>
      </w:r>
      <w:r w:rsidRPr="00E74103">
        <w:rPr>
          <w:rFonts w:eastAsia="Aptos"/>
          <w:b/>
          <w:bCs/>
          <w:rtl/>
        </w:rPr>
        <w:t xml:space="preserve"> </w:t>
      </w:r>
      <w:r w:rsidRPr="00E74103">
        <w:rPr>
          <w:rFonts w:eastAsia="Aptos" w:hint="cs"/>
          <w:b/>
          <w:bCs/>
          <w:rtl/>
        </w:rPr>
        <w:t>הזכות</w:t>
      </w:r>
      <w:r w:rsidRPr="00E74103">
        <w:rPr>
          <w:rFonts w:eastAsia="Aptos"/>
          <w:b/>
          <w:bCs/>
          <w:rtl/>
        </w:rPr>
        <w:t xml:space="preserve"> </w:t>
      </w:r>
      <w:r w:rsidRPr="00E74103">
        <w:rPr>
          <w:rFonts w:eastAsia="Aptos" w:hint="cs"/>
          <w:b/>
          <w:bCs/>
          <w:rtl/>
        </w:rPr>
        <w:t>להזמין</w:t>
      </w:r>
      <w:r w:rsidRPr="00E74103">
        <w:rPr>
          <w:rFonts w:eastAsia="Aptos"/>
          <w:b/>
          <w:bCs/>
          <w:rtl/>
        </w:rPr>
        <w:t xml:space="preserve"> </w:t>
      </w:r>
      <w:r w:rsidRPr="00E74103">
        <w:rPr>
          <w:rFonts w:eastAsia="Aptos" w:hint="cs"/>
          <w:b/>
          <w:bCs/>
          <w:rtl/>
        </w:rPr>
        <w:t>דוחות</w:t>
      </w:r>
      <w:r w:rsidRPr="00E74103">
        <w:rPr>
          <w:rFonts w:eastAsia="Aptos"/>
          <w:b/>
          <w:bCs/>
          <w:rtl/>
        </w:rPr>
        <w:t xml:space="preserve"> </w:t>
      </w:r>
      <w:r w:rsidRPr="00E74103">
        <w:rPr>
          <w:rFonts w:eastAsia="Aptos" w:hint="cs"/>
          <w:b/>
          <w:bCs/>
          <w:rtl/>
        </w:rPr>
        <w:t>ניתוח</w:t>
      </w:r>
      <w:r w:rsidRPr="00E74103">
        <w:rPr>
          <w:rFonts w:eastAsia="Aptos"/>
          <w:b/>
          <w:bCs/>
          <w:rtl/>
        </w:rPr>
        <w:t xml:space="preserve"> </w:t>
      </w:r>
      <w:r w:rsidRPr="00E74103">
        <w:rPr>
          <w:rFonts w:eastAsia="Aptos" w:hint="cs"/>
          <w:b/>
          <w:bCs/>
          <w:rtl/>
        </w:rPr>
        <w:t>בהתאם</w:t>
      </w:r>
      <w:r w:rsidRPr="00E74103">
        <w:rPr>
          <w:rFonts w:eastAsia="Aptos"/>
          <w:b/>
          <w:bCs/>
          <w:rtl/>
        </w:rPr>
        <w:t xml:space="preserve"> </w:t>
      </w:r>
      <w:r w:rsidRPr="00E74103">
        <w:rPr>
          <w:rFonts w:eastAsia="Aptos" w:hint="cs"/>
          <w:b/>
          <w:bCs/>
          <w:rtl/>
        </w:rPr>
        <w:t>לשיקול</w:t>
      </w:r>
      <w:r w:rsidRPr="00E74103">
        <w:rPr>
          <w:rFonts w:eastAsia="Aptos"/>
          <w:b/>
          <w:bCs/>
          <w:rtl/>
        </w:rPr>
        <w:t xml:space="preserve"> </w:t>
      </w:r>
      <w:r w:rsidRPr="00E74103">
        <w:rPr>
          <w:rFonts w:eastAsia="Aptos" w:hint="cs"/>
          <w:b/>
          <w:bCs/>
          <w:rtl/>
        </w:rPr>
        <w:t>דעתו</w:t>
      </w:r>
      <w:r w:rsidRPr="00E74103">
        <w:rPr>
          <w:rFonts w:eastAsia="Aptos"/>
          <w:b/>
          <w:bCs/>
          <w:rtl/>
        </w:rPr>
        <w:t xml:space="preserve"> </w:t>
      </w:r>
      <w:r w:rsidRPr="00E74103">
        <w:rPr>
          <w:rFonts w:eastAsia="Aptos" w:hint="cs"/>
          <w:b/>
          <w:bCs/>
          <w:rtl/>
        </w:rPr>
        <w:t>ואינו</w:t>
      </w:r>
      <w:r w:rsidRPr="00E74103">
        <w:rPr>
          <w:rFonts w:eastAsia="Aptos"/>
          <w:b/>
          <w:bCs/>
          <w:rtl/>
        </w:rPr>
        <w:t xml:space="preserve"> </w:t>
      </w:r>
      <w:r w:rsidRPr="00E74103">
        <w:rPr>
          <w:rFonts w:eastAsia="Aptos" w:hint="cs"/>
          <w:b/>
          <w:bCs/>
          <w:rtl/>
        </w:rPr>
        <w:t>מתחייב</w:t>
      </w:r>
      <w:r w:rsidRPr="00E74103">
        <w:rPr>
          <w:rFonts w:eastAsia="Aptos"/>
          <w:b/>
          <w:bCs/>
          <w:rtl/>
        </w:rPr>
        <w:t xml:space="preserve"> </w:t>
      </w:r>
      <w:r w:rsidRPr="00E74103">
        <w:rPr>
          <w:rFonts w:eastAsia="Aptos" w:hint="cs"/>
          <w:b/>
          <w:bCs/>
          <w:rtl/>
        </w:rPr>
        <w:t>להזמין</w:t>
      </w:r>
      <w:r w:rsidRPr="00E74103">
        <w:rPr>
          <w:rFonts w:eastAsia="Aptos"/>
          <w:b/>
          <w:bCs/>
          <w:rtl/>
        </w:rPr>
        <w:t xml:space="preserve"> </w:t>
      </w:r>
      <w:r w:rsidRPr="00E74103">
        <w:rPr>
          <w:rFonts w:eastAsia="Aptos" w:hint="cs"/>
          <w:b/>
          <w:bCs/>
          <w:rtl/>
        </w:rPr>
        <w:t>את</w:t>
      </w:r>
      <w:r w:rsidRPr="00E74103">
        <w:rPr>
          <w:rFonts w:eastAsia="Aptos"/>
          <w:b/>
          <w:bCs/>
          <w:rtl/>
        </w:rPr>
        <w:t xml:space="preserve"> </w:t>
      </w:r>
      <w:r w:rsidRPr="00E74103">
        <w:rPr>
          <w:rFonts w:eastAsia="Aptos" w:hint="cs"/>
          <w:b/>
          <w:bCs/>
          <w:rtl/>
        </w:rPr>
        <w:t>כלל</w:t>
      </w:r>
      <w:r w:rsidRPr="00E74103">
        <w:rPr>
          <w:rFonts w:eastAsia="Aptos"/>
          <w:b/>
          <w:bCs/>
          <w:rtl/>
        </w:rPr>
        <w:t xml:space="preserve"> </w:t>
      </w:r>
      <w:r w:rsidRPr="00E74103">
        <w:rPr>
          <w:rFonts w:eastAsia="Aptos" w:hint="cs"/>
          <w:b/>
          <w:bCs/>
          <w:rtl/>
        </w:rPr>
        <w:t>סוגי</w:t>
      </w:r>
      <w:r w:rsidRPr="00E74103">
        <w:rPr>
          <w:rFonts w:eastAsia="Aptos"/>
          <w:b/>
          <w:bCs/>
          <w:rtl/>
        </w:rPr>
        <w:t xml:space="preserve"> </w:t>
      </w:r>
      <w:r w:rsidRPr="00E74103">
        <w:rPr>
          <w:rFonts w:eastAsia="Aptos" w:hint="cs"/>
          <w:b/>
          <w:bCs/>
          <w:rtl/>
        </w:rPr>
        <w:t>הדוחות</w:t>
      </w:r>
      <w:r w:rsidRPr="00E74103">
        <w:rPr>
          <w:rFonts w:eastAsia="Aptos"/>
          <w:b/>
          <w:bCs/>
          <w:rtl/>
        </w:rPr>
        <w:t xml:space="preserve"> </w:t>
      </w:r>
      <w:r w:rsidRPr="00E74103">
        <w:rPr>
          <w:rFonts w:eastAsia="Aptos" w:hint="cs"/>
          <w:b/>
          <w:bCs/>
          <w:rtl/>
        </w:rPr>
        <w:t>המפורטים</w:t>
      </w:r>
      <w:r w:rsidRPr="00E74103">
        <w:rPr>
          <w:rFonts w:eastAsia="Aptos"/>
          <w:b/>
          <w:bCs/>
          <w:rtl/>
        </w:rPr>
        <w:t xml:space="preserve"> </w:t>
      </w:r>
      <w:r w:rsidRPr="00E74103">
        <w:rPr>
          <w:rFonts w:eastAsia="Aptos" w:hint="cs"/>
          <w:b/>
          <w:bCs/>
          <w:rtl/>
        </w:rPr>
        <w:t>להלן</w:t>
      </w:r>
      <w:r w:rsidR="00011A2B" w:rsidRPr="00E74103">
        <w:rPr>
          <w:rFonts w:eastAsia="Aptos"/>
          <w:b/>
          <w:bCs/>
          <w:rtl/>
        </w:rPr>
        <w:t xml:space="preserve">, </w:t>
      </w:r>
      <w:r w:rsidR="00011A2B" w:rsidRPr="00E74103">
        <w:rPr>
          <w:rFonts w:eastAsia="Aptos" w:hint="cs"/>
          <w:b/>
          <w:bCs/>
          <w:rtl/>
        </w:rPr>
        <w:t>אם</w:t>
      </w:r>
      <w:r w:rsidR="00011A2B" w:rsidRPr="00E74103">
        <w:rPr>
          <w:rFonts w:eastAsia="Aptos"/>
          <w:b/>
          <w:bCs/>
          <w:rtl/>
        </w:rPr>
        <w:t xml:space="preserve"> </w:t>
      </w:r>
      <w:r w:rsidR="00011A2B" w:rsidRPr="00E74103">
        <w:rPr>
          <w:rFonts w:eastAsia="Aptos" w:hint="cs"/>
          <w:b/>
          <w:bCs/>
          <w:rtl/>
        </w:rPr>
        <w:t>בכלל</w:t>
      </w:r>
      <w:r w:rsidRPr="00E74103">
        <w:rPr>
          <w:rFonts w:eastAsia="Aptos"/>
          <w:b/>
          <w:bCs/>
          <w:rtl/>
        </w:rPr>
        <w:t xml:space="preserve">. </w:t>
      </w:r>
      <w:r w:rsidRPr="00E74103">
        <w:rPr>
          <w:rFonts w:eastAsia="Aptos" w:hint="cs"/>
          <w:b/>
          <w:bCs/>
          <w:rtl/>
        </w:rPr>
        <w:t>הפקת</w:t>
      </w:r>
      <w:r w:rsidRPr="00E74103">
        <w:rPr>
          <w:rFonts w:eastAsia="Aptos"/>
          <w:b/>
          <w:bCs/>
          <w:rtl/>
        </w:rPr>
        <w:t xml:space="preserve"> </w:t>
      </w:r>
      <w:r w:rsidRPr="00E74103">
        <w:rPr>
          <w:rFonts w:eastAsia="Aptos" w:hint="cs"/>
          <w:b/>
          <w:bCs/>
          <w:rtl/>
        </w:rPr>
        <w:t>הדוחות</w:t>
      </w:r>
      <w:r w:rsidRPr="00E74103">
        <w:rPr>
          <w:rFonts w:eastAsia="Aptos"/>
          <w:b/>
          <w:bCs/>
          <w:rtl/>
        </w:rPr>
        <w:t xml:space="preserve"> </w:t>
      </w:r>
      <w:r w:rsidRPr="00E74103">
        <w:rPr>
          <w:rFonts w:eastAsia="Aptos" w:hint="cs"/>
          <w:b/>
          <w:bCs/>
          <w:rtl/>
        </w:rPr>
        <w:t>תיעשה</w:t>
      </w:r>
      <w:r w:rsidRPr="00E74103">
        <w:rPr>
          <w:rFonts w:eastAsia="Aptos"/>
          <w:b/>
          <w:bCs/>
          <w:rtl/>
        </w:rPr>
        <w:t xml:space="preserve"> </w:t>
      </w:r>
      <w:r w:rsidRPr="00E74103">
        <w:rPr>
          <w:rFonts w:eastAsia="Aptos" w:hint="cs"/>
          <w:b/>
          <w:bCs/>
          <w:rtl/>
        </w:rPr>
        <w:t>לפי</w:t>
      </w:r>
      <w:r w:rsidRPr="00E74103">
        <w:rPr>
          <w:rFonts w:eastAsia="Aptos"/>
          <w:b/>
          <w:bCs/>
          <w:rtl/>
        </w:rPr>
        <w:t xml:space="preserve"> </w:t>
      </w:r>
      <w:r w:rsidRPr="00E74103">
        <w:rPr>
          <w:rFonts w:eastAsia="Aptos" w:hint="cs"/>
          <w:b/>
          <w:bCs/>
          <w:rtl/>
        </w:rPr>
        <w:t>דרישה</w:t>
      </w:r>
      <w:r w:rsidRPr="00E74103">
        <w:rPr>
          <w:rFonts w:eastAsia="Aptos"/>
          <w:b/>
          <w:bCs/>
          <w:rtl/>
        </w:rPr>
        <w:t xml:space="preserve"> </w:t>
      </w:r>
      <w:r w:rsidRPr="00E74103">
        <w:rPr>
          <w:rFonts w:eastAsia="Aptos" w:hint="cs"/>
          <w:b/>
          <w:bCs/>
          <w:rtl/>
        </w:rPr>
        <w:t>של</w:t>
      </w:r>
      <w:r w:rsidRPr="00E74103">
        <w:rPr>
          <w:rFonts w:eastAsia="Aptos"/>
          <w:b/>
          <w:bCs/>
          <w:rtl/>
        </w:rPr>
        <w:t xml:space="preserve"> </w:t>
      </w:r>
      <w:r w:rsidRPr="00E74103">
        <w:rPr>
          <w:rFonts w:eastAsia="Aptos" w:hint="cs"/>
          <w:b/>
          <w:bCs/>
          <w:rtl/>
        </w:rPr>
        <w:t>המשרד</w:t>
      </w:r>
      <w:r w:rsidRPr="00E74103">
        <w:rPr>
          <w:rFonts w:eastAsia="Aptos"/>
          <w:b/>
          <w:bCs/>
          <w:rtl/>
        </w:rPr>
        <w:t xml:space="preserve"> </w:t>
      </w:r>
      <w:r w:rsidRPr="00E74103">
        <w:rPr>
          <w:rFonts w:eastAsia="Aptos" w:hint="cs"/>
          <w:b/>
          <w:bCs/>
          <w:rtl/>
        </w:rPr>
        <w:t>ובהיקף</w:t>
      </w:r>
      <w:r w:rsidRPr="00E74103">
        <w:rPr>
          <w:rFonts w:eastAsia="Aptos"/>
          <w:b/>
          <w:bCs/>
          <w:rtl/>
        </w:rPr>
        <w:t xml:space="preserve"> </w:t>
      </w:r>
      <w:r w:rsidRPr="00E74103">
        <w:rPr>
          <w:rFonts w:eastAsia="Aptos" w:hint="cs"/>
          <w:b/>
          <w:bCs/>
          <w:rtl/>
        </w:rPr>
        <w:t>שיקבע</w:t>
      </w:r>
      <w:r w:rsidRPr="00E74103">
        <w:rPr>
          <w:rFonts w:eastAsia="Aptos"/>
          <w:b/>
          <w:bCs/>
          <w:rtl/>
        </w:rPr>
        <w:t xml:space="preserve"> </w:t>
      </w:r>
      <w:r w:rsidRPr="00E74103">
        <w:rPr>
          <w:rFonts w:eastAsia="Aptos" w:hint="cs"/>
          <w:b/>
          <w:bCs/>
          <w:rtl/>
        </w:rPr>
        <w:t>מולו</w:t>
      </w:r>
      <w:r w:rsidRPr="00E74103">
        <w:rPr>
          <w:rFonts w:eastAsia="Aptos"/>
          <w:b/>
          <w:bCs/>
          <w:rtl/>
        </w:rPr>
        <w:t>.</w:t>
      </w:r>
    </w:p>
    <w:p w14:paraId="0408CA22" w14:textId="77777777" w:rsidR="00956784" w:rsidRPr="000F7480" w:rsidRDefault="008E554C" w:rsidP="00C851C7">
      <w:pPr>
        <w:numPr>
          <w:ilvl w:val="1"/>
          <w:numId w:val="79"/>
        </w:numPr>
        <w:spacing w:before="120" w:after="120" w:line="360" w:lineRule="auto"/>
        <w:ind w:hanging="566"/>
        <w:jc w:val="both"/>
        <w:rPr>
          <w:rFonts w:eastAsia="Aptos"/>
        </w:rPr>
      </w:pPr>
      <w:r w:rsidRPr="000F7480">
        <w:rPr>
          <w:rFonts w:eastAsia="Aptos" w:hint="cs"/>
          <w:rtl/>
        </w:rPr>
        <w:t>יצוין כי השירות יכלול שלושה משתמשים נפרדים; משתמש אחד מקיף שיכלול את כלל השירותים והנושאים, ושני משתמשים נוספים מצומצמים, שיפעלו באופן עצמאי לפי מילות מפתח מוגדרות. כל אחד מהמשתמשים יאפשר גישה למערכת הכוללת התראות בזמן אמת, ייצוא קבצים, מחולל דוחות תוך סיפוק תמיכה והדרכה ראשונית למשתמשים. המשרד מתחייב לרכוש את המשתמש המקיף (הראשי), ואינו מתחייב לרכוש את שאר המשתמשים ו/או כלל המשתמשים בו זמנית.</w:t>
      </w:r>
    </w:p>
    <w:p w14:paraId="603F3EC2" w14:textId="77777777" w:rsidR="00956784" w:rsidRPr="00956784" w:rsidRDefault="00956784" w:rsidP="00956784">
      <w:pPr>
        <w:spacing w:before="120" w:after="120" w:line="360" w:lineRule="auto"/>
        <w:rPr>
          <w:rFonts w:ascii="Aptos" w:eastAsia="Aptos" w:hAnsi="Aptos" w:cs="Arial"/>
          <w:sz w:val="22"/>
          <w:szCs w:val="22"/>
        </w:rPr>
      </w:pPr>
    </w:p>
    <w:p w14:paraId="75579275" w14:textId="77777777" w:rsidR="00F96E04" w:rsidRPr="00E0309B" w:rsidRDefault="00F96E04" w:rsidP="00E0309B">
      <w:pPr>
        <w:rPr>
          <w:sz w:val="28"/>
          <w:szCs w:val="28"/>
          <w:rtl/>
        </w:rPr>
      </w:pPr>
    </w:p>
    <w:p w14:paraId="3B9A879E" w14:textId="77777777" w:rsidR="00291E4E" w:rsidRPr="00E0309B" w:rsidRDefault="008E554C" w:rsidP="00E0309B">
      <w:pPr>
        <w:rPr>
          <w:rtl/>
        </w:rPr>
      </w:pPr>
      <w:r w:rsidRPr="000E2A01">
        <w:rPr>
          <w:rtl/>
        </w:rPr>
        <w:br w:type="page"/>
      </w:r>
    </w:p>
    <w:p w14:paraId="32518EA4" w14:textId="77777777" w:rsidR="00E4029F" w:rsidRDefault="00E4029F" w:rsidP="006A4395">
      <w:pPr>
        <w:tabs>
          <w:tab w:val="left" w:pos="5645"/>
        </w:tabs>
        <w:rPr>
          <w:b/>
          <w:bCs/>
          <w:sz w:val="40"/>
          <w:szCs w:val="40"/>
          <w:rtl/>
        </w:rPr>
      </w:pPr>
    </w:p>
    <w:p w14:paraId="7DDA0609" w14:textId="77777777" w:rsidR="00024056" w:rsidRPr="002F1CE5" w:rsidRDefault="008E554C" w:rsidP="0057259E">
      <w:pPr>
        <w:pStyle w:val="afffffff9"/>
        <w:rPr>
          <w:rtl/>
        </w:rPr>
      </w:pPr>
      <w:bookmarkStart w:id="277" w:name="_Toc173823733"/>
      <w:bookmarkStart w:id="278" w:name="_Toc173825542"/>
      <w:bookmarkStart w:id="279" w:name="_Toc213842456"/>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277"/>
      <w:bookmarkEnd w:id="278"/>
      <w:bookmarkEnd w:id="279"/>
    </w:p>
    <w:p w14:paraId="30268D05" w14:textId="77777777" w:rsidR="00024056" w:rsidRDefault="00024056" w:rsidP="002D7789">
      <w:pPr>
        <w:rPr>
          <w:b/>
          <w:bCs/>
          <w:sz w:val="32"/>
          <w:szCs w:val="32"/>
          <w:u w:val="single"/>
          <w:rtl/>
        </w:rPr>
      </w:pPr>
    </w:p>
    <w:p w14:paraId="51FCB522"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66BDBBA8" w14:textId="77777777" w:rsidR="00DE0499" w:rsidRPr="00DE0499" w:rsidRDefault="00DE0499" w:rsidP="00BB3FA0"/>
    <w:p w14:paraId="17D501DD" w14:textId="77777777" w:rsidR="0009150A" w:rsidRPr="001B0C9D" w:rsidRDefault="008E554C" w:rsidP="001B0C9D">
      <w:pPr>
        <w:pStyle w:val="af7"/>
        <w:widowControl w:val="0"/>
        <w:spacing w:line="360" w:lineRule="auto"/>
        <w:jc w:val="center"/>
        <w:rPr>
          <w:rFonts w:cs="David"/>
          <w:b/>
          <w:bCs/>
          <w:rtl/>
        </w:rPr>
      </w:pPr>
      <w:r w:rsidRPr="001B0C9D">
        <w:rPr>
          <w:rFonts w:cs="David" w:hint="eastAsia"/>
          <w:b/>
          <w:bCs/>
          <w:rtl/>
        </w:rPr>
        <w:t>הסכם</w:t>
      </w:r>
      <w:r w:rsidRPr="001B0C9D">
        <w:rPr>
          <w:rFonts w:cs="David"/>
          <w:b/>
          <w:bCs/>
          <w:rtl/>
        </w:rPr>
        <w:t xml:space="preserve"> התקשרות </w:t>
      </w:r>
    </w:p>
    <w:p w14:paraId="61B528FD" w14:textId="77777777" w:rsidR="0009150A" w:rsidRPr="001B0C9D" w:rsidRDefault="008E554C" w:rsidP="001B0C9D">
      <w:pPr>
        <w:pStyle w:val="af7"/>
        <w:widowControl w:val="0"/>
        <w:spacing w:line="360" w:lineRule="auto"/>
        <w:jc w:val="center"/>
        <w:rPr>
          <w:rFonts w:cs="David"/>
          <w:b/>
          <w:bCs/>
          <w:rtl/>
        </w:rPr>
      </w:pPr>
      <w:r w:rsidRPr="001B0C9D">
        <w:rPr>
          <w:rFonts w:cs="David"/>
          <w:b/>
          <w:bCs/>
          <w:rtl/>
        </w:rPr>
        <w:t>ב י ן</w:t>
      </w:r>
    </w:p>
    <w:p w14:paraId="7DF26A77" w14:textId="77777777" w:rsidR="0009150A" w:rsidRPr="001B0C9D" w:rsidRDefault="005D2921" w:rsidP="001B0C9D">
      <w:pPr>
        <w:pStyle w:val="af7"/>
        <w:widowControl w:val="0"/>
        <w:spacing w:line="360" w:lineRule="auto"/>
        <w:jc w:val="center"/>
        <w:rPr>
          <w:rFonts w:cs="David"/>
          <w:b/>
          <w:bCs/>
          <w:rtl/>
        </w:rPr>
      </w:pPr>
      <w:r w:rsidRPr="00C571F0">
        <w:rPr>
          <w:rFonts w:cs="David" w:hint="cs"/>
          <w:rtl/>
        </w:rPr>
        <w:t>משרד החקלאות וביטחון המזון</w:t>
      </w:r>
      <w:r w:rsidR="008E554C" w:rsidRPr="001B0C9D">
        <w:rPr>
          <w:rFonts w:cs="David"/>
          <w:b/>
          <w:bCs/>
          <w:rtl/>
        </w:rPr>
        <w:t xml:space="preserve"> </w:t>
      </w:r>
      <w:r w:rsidR="008E554C" w:rsidRPr="001B0C9D">
        <w:rPr>
          <w:rFonts w:cs="David"/>
          <w:b/>
          <w:bCs/>
          <w:rtl/>
        </w:rPr>
        <w:br/>
      </w:r>
      <w:r w:rsidR="008E554C" w:rsidRPr="001B0C9D">
        <w:rPr>
          <w:rFonts w:cs="David"/>
          <w:b/>
          <w:bCs/>
          <w:rtl/>
        </w:rPr>
        <w:br/>
      </w:r>
      <w:r w:rsidR="008E554C" w:rsidRPr="00C571F0">
        <w:rPr>
          <w:rFonts w:cs="David"/>
          <w:rtl/>
        </w:rPr>
        <w:t>(להלן</w:t>
      </w:r>
      <w:r w:rsidR="008E554C" w:rsidRPr="00C571F0">
        <w:rPr>
          <w:rFonts w:cs="David" w:hint="cs"/>
          <w:rtl/>
        </w:rPr>
        <w:t>:</w:t>
      </w:r>
      <w:r w:rsidR="008E554C" w:rsidRPr="001B0C9D">
        <w:rPr>
          <w:rFonts w:cs="David"/>
          <w:b/>
          <w:bCs/>
          <w:rtl/>
        </w:rPr>
        <w:t xml:space="preserve"> </w:t>
      </w:r>
      <w:r w:rsidR="008E554C" w:rsidRPr="00C571F0">
        <w:rPr>
          <w:rFonts w:cs="David"/>
          <w:rtl/>
        </w:rPr>
        <w:t>"</w:t>
      </w:r>
      <w:r w:rsidR="00361FDC" w:rsidRPr="001B0C9D">
        <w:rPr>
          <w:rFonts w:cs="David"/>
          <w:b/>
          <w:bCs/>
          <w:rtl/>
        </w:rPr>
        <w:t>המזמין</w:t>
      </w:r>
      <w:r w:rsidR="008E554C" w:rsidRPr="00C571F0">
        <w:rPr>
          <w:rFonts w:cs="David"/>
          <w:rtl/>
        </w:rPr>
        <w:t>")</w:t>
      </w:r>
    </w:p>
    <w:p w14:paraId="57EB6166" w14:textId="77777777" w:rsidR="0009150A" w:rsidRPr="007C5B4C" w:rsidRDefault="008E554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C045DCB" w14:textId="77777777" w:rsidR="0009150A" w:rsidRPr="007C5B4C" w:rsidRDefault="008E554C" w:rsidP="0007721F">
      <w:pPr>
        <w:pStyle w:val="af7"/>
        <w:widowControl w:val="0"/>
        <w:spacing w:line="360" w:lineRule="auto"/>
        <w:jc w:val="center"/>
        <w:rPr>
          <w:rFonts w:cs="David"/>
          <w:b/>
          <w:bCs/>
          <w:rtl/>
        </w:rPr>
      </w:pPr>
      <w:r w:rsidRPr="007C5B4C">
        <w:rPr>
          <w:rFonts w:cs="David"/>
          <w:b/>
          <w:bCs/>
          <w:rtl/>
        </w:rPr>
        <w:t>ל ב י ן</w:t>
      </w:r>
    </w:p>
    <w:p w14:paraId="4E8F297C" w14:textId="77777777" w:rsidR="0009150A" w:rsidRPr="007C5B4C" w:rsidRDefault="008E554C"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653753E2" w14:textId="77777777" w:rsidR="0009150A" w:rsidRPr="007C5B4C" w:rsidRDefault="008E554C" w:rsidP="0009150A">
      <w:pPr>
        <w:pStyle w:val="af7"/>
        <w:widowControl w:val="0"/>
        <w:spacing w:line="360" w:lineRule="auto"/>
        <w:jc w:val="center"/>
        <w:rPr>
          <w:rFonts w:cs="David"/>
          <w:rtl/>
        </w:rPr>
      </w:pPr>
      <w:r w:rsidRPr="007C5B4C">
        <w:rPr>
          <w:rFonts w:cs="David"/>
          <w:rtl/>
        </w:rPr>
        <w:t>מכתובת ________________________________</w:t>
      </w:r>
    </w:p>
    <w:p w14:paraId="1699FD24" w14:textId="77777777" w:rsidR="0009150A" w:rsidRPr="007C5B4C" w:rsidRDefault="008E554C"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C91011B" w14:textId="77777777" w:rsidR="0009150A" w:rsidRPr="007C5B4C" w:rsidRDefault="008E554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51E4370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B202006" w14:textId="77777777" w:rsidR="0009150A" w:rsidRPr="007C5B4C" w:rsidRDefault="008E554C"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6928F7">
        <w:rPr>
          <w:rFonts w:cs="David" w:hint="cs"/>
          <w:rtl/>
        </w:rPr>
        <w:t>48/2025 ל</w:t>
      </w:r>
      <w:r w:rsidR="007753CA" w:rsidRPr="00FC489F">
        <w:rPr>
          <w:rFonts w:cs="David"/>
          <w:rtl/>
        </w:rPr>
        <w:t>ניטור ומחקר מידע תקשורתי</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A795228" w14:textId="77777777" w:rsidR="0009150A" w:rsidRPr="007C5B4C" w:rsidRDefault="008E554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r w:rsidRPr="007C5B4C">
        <w:rPr>
          <w:rtl/>
        </w:rPr>
        <w:t>השירות</w:t>
      </w:r>
      <w:r w:rsidR="00B66033">
        <w:rPr>
          <w:rFonts w:hint="cs"/>
          <w:rtl/>
        </w:rPr>
        <w:t>ים</w:t>
      </w:r>
      <w:r w:rsidRPr="007C5B4C">
        <w:rPr>
          <w:rtl/>
        </w:rPr>
        <w:t xml:space="preserve"> 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7B51A969" w14:textId="77777777" w:rsidR="0009150A" w:rsidRDefault="008E554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p w14:paraId="06DD1C08" w14:textId="77777777" w:rsidR="006A1C97" w:rsidRPr="006A1C97" w:rsidRDefault="006A1C97" w:rsidP="006A1C97"/>
    <w:p w14:paraId="6B890E2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3F21285" w14:textId="77777777" w:rsidR="0009150A" w:rsidRPr="007C5B4C" w:rsidRDefault="008E554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78BD2C17" w14:textId="77777777" w:rsidR="0009150A" w:rsidRPr="00973BC2" w:rsidRDefault="008E554C" w:rsidP="00C851C7">
      <w:pPr>
        <w:pStyle w:val="1-0"/>
        <w:numPr>
          <w:ilvl w:val="0"/>
          <w:numId w:val="69"/>
        </w:numPr>
        <w:rPr>
          <w:sz w:val="32"/>
          <w:szCs w:val="32"/>
          <w:rtl/>
        </w:rPr>
      </w:pPr>
      <w:bookmarkStart w:id="280" w:name="_Toc44931959"/>
      <w:bookmarkStart w:id="281" w:name="_Toc44932046"/>
      <w:bookmarkStart w:id="282" w:name="_Toc173823734"/>
      <w:bookmarkStart w:id="283" w:name="_Toc173825543"/>
      <w:r w:rsidRPr="00973BC2">
        <w:rPr>
          <w:sz w:val="32"/>
          <w:szCs w:val="32"/>
          <w:rtl/>
        </w:rPr>
        <w:t>כללי</w:t>
      </w:r>
      <w:bookmarkEnd w:id="280"/>
      <w:bookmarkEnd w:id="281"/>
      <w:bookmarkEnd w:id="282"/>
      <w:bookmarkEnd w:id="283"/>
    </w:p>
    <w:p w14:paraId="0C515BE7" w14:textId="77777777" w:rsidR="00715DCD" w:rsidRDefault="008E554C"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83F75FA" w14:textId="77777777" w:rsidR="00715DCD" w:rsidRPr="007B01DE" w:rsidRDefault="008E554C"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259DAF1F" w14:textId="77777777" w:rsidR="00715DCD" w:rsidRDefault="008E554C" w:rsidP="00A0392D">
      <w:pPr>
        <w:pStyle w:val="3-"/>
        <w:rPr>
          <w:rtl/>
        </w:r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2D53EDB0" w14:textId="77777777" w:rsidR="00715DCD" w:rsidRDefault="008E554C" w:rsidP="00A0392D">
      <w:pPr>
        <w:pStyle w:val="3-"/>
        <w:rPr>
          <w:rtl/>
        </w:rPr>
      </w:pPr>
      <w:r w:rsidRPr="006C3504">
        <w:rPr>
          <w:rFonts w:hint="cs"/>
          <w:b/>
          <w:bCs/>
          <w:rtl/>
        </w:rPr>
        <w:t xml:space="preserve">נספח ג' </w:t>
      </w:r>
      <w:r>
        <w:rPr>
          <w:rtl/>
        </w:rPr>
        <w:t>–</w:t>
      </w:r>
      <w:r>
        <w:rPr>
          <w:rFonts w:hint="cs"/>
          <w:rtl/>
        </w:rPr>
        <w:t xml:space="preserve"> נספח סודיות והיעדר ניגוד עניינים; </w:t>
      </w:r>
    </w:p>
    <w:p w14:paraId="07D23FF9" w14:textId="77777777" w:rsidR="00FF19CE" w:rsidRDefault="008E554C" w:rsidP="00A0392D">
      <w:pPr>
        <w:pStyle w:val="3-"/>
        <w:rPr>
          <w:rtl/>
        </w:rPr>
      </w:pPr>
      <w:r w:rsidRPr="00FF3FEF">
        <w:rPr>
          <w:rFonts w:hint="cs"/>
          <w:b/>
          <w:bCs/>
          <w:rtl/>
        </w:rPr>
        <w:t>נספח ד'</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p>
    <w:p w14:paraId="4783A390" w14:textId="6E11E0E0" w:rsidR="008F04C2" w:rsidRPr="007A2625" w:rsidRDefault="008E554C" w:rsidP="00973BC2">
      <w:pPr>
        <w:pStyle w:val="2-0"/>
        <w:rPr>
          <w:rtl/>
        </w:rPr>
      </w:pPr>
      <w:r w:rsidRPr="007A2625">
        <w:rPr>
          <w:rFonts w:hint="cs"/>
          <w:rtl/>
        </w:rPr>
        <w:lastRenderedPageBreak/>
        <w:t xml:space="preserve">בנוסף מסמכי המכרז והבהרות למכרז שפורסמו </w:t>
      </w:r>
      <w:hyperlink r:id="rId27"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2026AE98" w14:textId="77777777" w:rsidR="0009150A" w:rsidRPr="004765F5" w:rsidRDefault="008E554C"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704CA8C" w14:textId="77777777" w:rsidR="00715DCD" w:rsidRDefault="008E554C" w:rsidP="00973BC2">
      <w:pPr>
        <w:pStyle w:val="2-0"/>
        <w:rPr>
          <w:rtl/>
        </w:r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DDB21B8" w14:textId="77777777" w:rsidR="0009150A" w:rsidRPr="00973BC2" w:rsidRDefault="0053411D" w:rsidP="0057259E">
      <w:pPr>
        <w:pStyle w:val="1-0"/>
        <w:rPr>
          <w:sz w:val="32"/>
          <w:szCs w:val="32"/>
          <w:rtl/>
        </w:rPr>
      </w:pPr>
      <w:r w:rsidRPr="00973BC2">
        <w:rPr>
          <w:rFonts w:hint="cs"/>
          <w:sz w:val="32"/>
          <w:szCs w:val="32"/>
          <w:rtl/>
        </w:rPr>
        <w:t>תקופת ההתקשרות</w:t>
      </w:r>
    </w:p>
    <w:p w14:paraId="3AA966E9" w14:textId="77777777" w:rsidR="009B4E94" w:rsidRDefault="008E554C" w:rsidP="00973BC2">
      <w:pPr>
        <w:pStyle w:val="2-0"/>
        <w:rPr>
          <w:rtl/>
        </w:rPr>
      </w:pPr>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12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w:t>
      </w:r>
      <w:r w:rsidR="002A6F38" w:rsidRPr="00FD22C7">
        <w:rPr>
          <w:rtl/>
        </w:rPr>
        <w:t xml:space="preserve">48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r w:rsidRPr="00FD22C7">
        <w:rPr>
          <w:rtl/>
        </w:rPr>
        <w:t>.</w:t>
      </w:r>
    </w:p>
    <w:p w14:paraId="0FDDD509" w14:textId="77777777" w:rsidR="00F07251" w:rsidRDefault="008E554C"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 xml:space="preserve">ן. </w:t>
      </w:r>
    </w:p>
    <w:p w14:paraId="4C426C52" w14:textId="77777777" w:rsidR="0009150A" w:rsidRPr="00973BC2" w:rsidRDefault="008E554C" w:rsidP="0057259E">
      <w:pPr>
        <w:pStyle w:val="1-0"/>
        <w:rPr>
          <w:sz w:val="32"/>
          <w:szCs w:val="32"/>
          <w:rtl/>
        </w:rPr>
      </w:pPr>
      <w:bookmarkStart w:id="284" w:name="_Toc44931961"/>
      <w:bookmarkStart w:id="285" w:name="_Toc44932048"/>
      <w:bookmarkStart w:id="286" w:name="_Toc173823736"/>
      <w:bookmarkStart w:id="287" w:name="_Toc173825545"/>
      <w:r w:rsidRPr="00973BC2">
        <w:rPr>
          <w:sz w:val="32"/>
          <w:szCs w:val="32"/>
          <w:rtl/>
        </w:rPr>
        <w:t>התחייבויות והצהרות הספק</w:t>
      </w:r>
      <w:bookmarkEnd w:id="284"/>
      <w:bookmarkEnd w:id="285"/>
      <w:bookmarkEnd w:id="286"/>
      <w:bookmarkEnd w:id="287"/>
    </w:p>
    <w:p w14:paraId="2B426C84" w14:textId="77777777" w:rsidR="0065536C" w:rsidRDefault="008E554C" w:rsidP="00973BC2">
      <w:pPr>
        <w:pStyle w:val="2-0"/>
        <w:rPr>
          <w:rtl/>
        </w:rPr>
      </w:pPr>
      <w:r>
        <w:rPr>
          <w:rStyle w:val="restricted-editing-exception"/>
          <w:rFonts w:eastAsia="David"/>
          <w:rtl/>
        </w:rPr>
        <w:t xml:space="preserve">הספק מצהיר ומתחייב כי - </w:t>
      </w:r>
    </w:p>
    <w:p w14:paraId="2E49DEEB" w14:textId="77777777" w:rsidR="00813DDF" w:rsidRDefault="008E554C">
      <w:pPr>
        <w:pStyle w:val="3-"/>
        <w:rPr>
          <w:rtl/>
        </w:rPr>
      </w:pPr>
      <w:r>
        <w:rPr>
          <w:rStyle w:val="restricted-editing-exception"/>
          <w:rFonts w:eastAsia="David"/>
          <w:rtl/>
        </w:rPr>
        <w:t>אין מניעה לפי כל דין להתקשרותו בהסכם.</w:t>
      </w:r>
    </w:p>
    <w:p w14:paraId="62F9A47A" w14:textId="77777777" w:rsidR="00813DDF" w:rsidRDefault="008E554C">
      <w:pPr>
        <w:pStyle w:val="3-"/>
        <w:rPr>
          <w:rtl/>
        </w:rPr>
      </w:pPr>
      <w:r>
        <w:rPr>
          <w:rStyle w:val="restricted-editing-exception"/>
          <w:rFonts w:eastAsia="David"/>
          <w:rtl/>
        </w:rPr>
        <w:t xml:space="preserve">הוא עומד בכל דרישות הדין הרלוונטיות לאספקת השירותים בהתאם להסכם. </w:t>
      </w:r>
    </w:p>
    <w:p w14:paraId="1E27C49F" w14:textId="77777777" w:rsidR="00813DDF" w:rsidRDefault="008E554C">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76AEDB9A" w14:textId="77777777" w:rsidR="00813DDF" w:rsidRDefault="008E554C">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2D2BACF7" w14:textId="77777777" w:rsidR="00813DDF" w:rsidRDefault="008E554C">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F9749AE" w14:textId="77777777" w:rsidR="00813DDF" w:rsidRDefault="008E554C" w:rsidP="00C571F0">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69F2A320" w14:textId="77777777" w:rsidR="001C12E2" w:rsidRPr="00973BC2" w:rsidRDefault="008E554C" w:rsidP="0057259E">
      <w:pPr>
        <w:pStyle w:val="1-0"/>
        <w:rPr>
          <w:sz w:val="32"/>
          <w:szCs w:val="32"/>
          <w:rtl/>
        </w:rPr>
      </w:pPr>
      <w:bookmarkStart w:id="288" w:name="_Toc185193151"/>
      <w:bookmarkStart w:id="289" w:name="_Toc201561676"/>
      <w:bookmarkStart w:id="290" w:name="_Toc201636806"/>
      <w:bookmarkStart w:id="291" w:name="_Toc201895115"/>
      <w:bookmarkStart w:id="292" w:name="_Toc185193152"/>
      <w:bookmarkStart w:id="293" w:name="_Toc201561677"/>
      <w:bookmarkStart w:id="294" w:name="_Toc201636807"/>
      <w:bookmarkStart w:id="295" w:name="_Toc201895116"/>
      <w:bookmarkStart w:id="296" w:name="_Toc173823738"/>
      <w:bookmarkStart w:id="297" w:name="_Toc173825547"/>
      <w:bookmarkStart w:id="298" w:name="_Toc44931962"/>
      <w:bookmarkStart w:id="299" w:name="_Toc44932049"/>
      <w:bookmarkEnd w:id="288"/>
      <w:bookmarkEnd w:id="289"/>
      <w:bookmarkEnd w:id="290"/>
      <w:bookmarkEnd w:id="291"/>
      <w:bookmarkEnd w:id="292"/>
      <w:bookmarkEnd w:id="293"/>
      <w:bookmarkEnd w:id="294"/>
      <w:bookmarkEnd w:id="295"/>
      <w:r w:rsidRPr="00973BC2">
        <w:rPr>
          <w:sz w:val="32"/>
          <w:szCs w:val="32"/>
          <w:rtl/>
        </w:rPr>
        <w:t>סודיות</w:t>
      </w:r>
      <w:bookmarkEnd w:id="296"/>
      <w:bookmarkEnd w:id="297"/>
      <w:r w:rsidR="002F7280" w:rsidRPr="00973BC2">
        <w:rPr>
          <w:rFonts w:hint="cs"/>
          <w:sz w:val="32"/>
          <w:szCs w:val="32"/>
          <w:rtl/>
        </w:rPr>
        <w:t xml:space="preserve"> </w:t>
      </w:r>
      <w:bookmarkEnd w:id="298"/>
      <w:bookmarkEnd w:id="299"/>
    </w:p>
    <w:p w14:paraId="1C68F9D7" w14:textId="77777777" w:rsidR="007E7910" w:rsidRPr="005F44C0" w:rsidRDefault="008E554C"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2456036" w14:textId="77777777" w:rsidR="009A1384" w:rsidRDefault="008E554C" w:rsidP="00973BC2">
      <w:pPr>
        <w:pStyle w:val="2-0"/>
        <w:rPr>
          <w:rtl/>
        </w:rPr>
      </w:pPr>
      <w:r>
        <w:rPr>
          <w:rtl/>
        </w:rPr>
        <w:t xml:space="preserve">לעניין התחייבות זו לסודיות מובהר כי הגדרת "מידע" או "מידע סודי" לא תכלול: </w:t>
      </w:r>
    </w:p>
    <w:p w14:paraId="3A88A673" w14:textId="77777777" w:rsidR="009A1384" w:rsidRPr="00862222" w:rsidRDefault="008E554C" w:rsidP="00A0392D">
      <w:pPr>
        <w:pStyle w:val="3-"/>
        <w:rPr>
          <w:rtl/>
        </w:rPr>
      </w:pPr>
      <w:r w:rsidRPr="00862222">
        <w:rPr>
          <w:rtl/>
        </w:rPr>
        <w:lastRenderedPageBreak/>
        <w:t>מידע שהוא נחלת הכלל או שיהפוך לנחלת הכלל שלא עקב הפרת התחייבות זו.</w:t>
      </w:r>
    </w:p>
    <w:p w14:paraId="2766516A" w14:textId="77777777" w:rsidR="009A1384" w:rsidRPr="00862222" w:rsidRDefault="008E554C"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1B4E0C81" w14:textId="77777777" w:rsidR="009A1384" w:rsidRDefault="008E554C"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1C425ECC" w14:textId="77777777" w:rsidR="009A1384" w:rsidRDefault="008E554C" w:rsidP="00973BC2">
      <w:pPr>
        <w:pStyle w:val="2-0"/>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393B78D9" w14:textId="77777777" w:rsidR="00DC4B31" w:rsidRPr="00973BC2" w:rsidRDefault="008E554C" w:rsidP="0057259E">
      <w:pPr>
        <w:pStyle w:val="1-0"/>
        <w:rPr>
          <w:sz w:val="32"/>
          <w:szCs w:val="32"/>
          <w:rtl/>
        </w:rPr>
      </w:pPr>
      <w:bookmarkStart w:id="300" w:name="_Toc173823739"/>
      <w:bookmarkStart w:id="301" w:name="_Toc173825548"/>
      <w:r w:rsidRPr="00973BC2">
        <w:rPr>
          <w:rFonts w:hint="cs"/>
          <w:sz w:val="32"/>
          <w:szCs w:val="32"/>
          <w:rtl/>
        </w:rPr>
        <w:t>אבטחת מידע</w:t>
      </w:r>
      <w:r w:rsidR="00B66427" w:rsidRPr="00973BC2">
        <w:rPr>
          <w:rFonts w:hint="cs"/>
          <w:sz w:val="32"/>
          <w:szCs w:val="32"/>
          <w:rtl/>
        </w:rPr>
        <w:t xml:space="preserve"> והגנות סייבר</w:t>
      </w:r>
      <w:bookmarkEnd w:id="300"/>
      <w:bookmarkEnd w:id="301"/>
    </w:p>
    <w:p w14:paraId="3997F446" w14:textId="696F9662" w:rsidR="006D37C9" w:rsidRDefault="008E554C" w:rsidP="00973BC2">
      <w:pPr>
        <w:pStyle w:val="2-0"/>
        <w:rPr>
          <w:rtl/>
        </w:rPr>
      </w:pPr>
      <w:r w:rsidRPr="00C229DC">
        <w:rPr>
          <w:rtl/>
        </w:rPr>
        <w:t>הספק יהיה אחראי לאבטחת מידע של המזמין המגיע לרשותו בעת ביצוע ההסכם באמצעי אבטחה נאותים</w:t>
      </w:r>
      <w:r w:rsidR="00326876">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p>
    <w:p w14:paraId="1582FA4C" w14:textId="77777777" w:rsidR="0009150A" w:rsidRPr="00973BC2" w:rsidRDefault="008E554C" w:rsidP="0057259E">
      <w:pPr>
        <w:pStyle w:val="1-0"/>
        <w:rPr>
          <w:sz w:val="32"/>
          <w:szCs w:val="32"/>
          <w:rtl/>
        </w:rPr>
      </w:pPr>
      <w:bookmarkStart w:id="302" w:name="_Toc44931963"/>
      <w:bookmarkStart w:id="303" w:name="_Toc44932050"/>
      <w:bookmarkStart w:id="304" w:name="_Toc173823740"/>
      <w:bookmarkStart w:id="305"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302"/>
      <w:bookmarkEnd w:id="303"/>
      <w:bookmarkEnd w:id="304"/>
      <w:bookmarkEnd w:id="305"/>
    </w:p>
    <w:p w14:paraId="5CC8F96B" w14:textId="77777777" w:rsidR="00704EB9" w:rsidRPr="00C229DC" w:rsidRDefault="008E554C"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5156679" w14:textId="77777777" w:rsidR="00AF4F7B" w:rsidRPr="00C229DC" w:rsidRDefault="008E554C"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108F950" w14:textId="77777777" w:rsidR="0009150A" w:rsidRPr="00DB2F2A" w:rsidRDefault="008E554C"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נספח ג'</w:t>
      </w:r>
      <w:r w:rsidRPr="005F44C0">
        <w:rPr>
          <w:rFonts w:hint="cs"/>
          <w:rtl/>
        </w:rPr>
        <w:t xml:space="preserve"> להסכם זה</w:t>
      </w:r>
      <w:r w:rsidRPr="005F44C0">
        <w:rPr>
          <w:rtl/>
        </w:rPr>
        <w:t>.</w:t>
      </w:r>
      <w:r w:rsidRPr="005F44C0">
        <w:rPr>
          <w:rFonts w:hint="cs"/>
          <w:rtl/>
        </w:rPr>
        <w:t xml:space="preserve"> </w:t>
      </w:r>
    </w:p>
    <w:p w14:paraId="1051453C" w14:textId="77777777" w:rsidR="007E7910" w:rsidRPr="00973BC2" w:rsidRDefault="008E554C" w:rsidP="0057259E">
      <w:pPr>
        <w:pStyle w:val="1-0"/>
        <w:rPr>
          <w:sz w:val="32"/>
          <w:szCs w:val="32"/>
          <w:rtl/>
        </w:rPr>
      </w:pPr>
      <w:bookmarkStart w:id="306" w:name="_Toc173823741"/>
      <w:bookmarkStart w:id="307"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06"/>
      <w:bookmarkEnd w:id="307"/>
    </w:p>
    <w:p w14:paraId="18D9DA1A" w14:textId="77777777" w:rsidR="006263A2" w:rsidRDefault="008E554C"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890DFF9" w14:textId="77777777" w:rsidR="00D574F7" w:rsidRDefault="008E554C"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8ED4D10" w14:textId="77777777" w:rsidR="00D574F7" w:rsidRPr="00DE0651" w:rsidRDefault="008E554C"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w:t>
      </w:r>
      <w:r>
        <w:rPr>
          <w:rFonts w:hint="cs"/>
          <w:rtl/>
        </w:rPr>
        <w:lastRenderedPageBreak/>
        <w:t>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72B25785" w14:textId="77777777" w:rsidR="000B631A" w:rsidRPr="00E149E9" w:rsidRDefault="008E554C"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3ED47B0F" w14:textId="77777777" w:rsidR="000B631A" w:rsidRDefault="008E554C"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881BE18" w14:textId="77777777" w:rsidR="000B631A" w:rsidRPr="00E2425E" w:rsidRDefault="008E554C"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2466A225" w14:textId="77777777" w:rsidR="000B631A" w:rsidRDefault="008E554C"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0673000" w14:textId="77777777" w:rsidR="000B631A" w:rsidRDefault="008E554C" w:rsidP="00C571F0">
      <w:pPr>
        <w:pStyle w:val="4-3"/>
        <w:ind w:left="2751"/>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1A91935" w14:textId="77777777" w:rsidR="000B631A" w:rsidRDefault="008E554C" w:rsidP="00C571F0">
      <w:pPr>
        <w:pStyle w:val="4-3"/>
        <w:ind w:left="2751"/>
        <w:rPr>
          <w:rtl/>
        </w:rPr>
      </w:pPr>
      <w:r>
        <w:rPr>
          <w:rFonts w:hint="cs"/>
          <w:rtl/>
        </w:rPr>
        <w:t>הספק יחדל מאספקת השירות המפר.</w:t>
      </w:r>
    </w:p>
    <w:p w14:paraId="2F3902B6" w14:textId="77777777" w:rsidR="000B631A" w:rsidRDefault="008E554C" w:rsidP="00C571F0">
      <w:pPr>
        <w:pStyle w:val="4-3"/>
        <w:ind w:left="2751"/>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929CEA5" w14:textId="77777777" w:rsidR="00ED04C4" w:rsidRPr="00973BC2" w:rsidRDefault="008E554C" w:rsidP="0057259E">
      <w:pPr>
        <w:pStyle w:val="1-0"/>
        <w:rPr>
          <w:sz w:val="32"/>
          <w:szCs w:val="32"/>
          <w:rtl/>
        </w:rPr>
      </w:pPr>
      <w:r w:rsidRPr="00973BC2">
        <w:rPr>
          <w:sz w:val="32"/>
          <w:szCs w:val="32"/>
          <w:rtl/>
        </w:rPr>
        <w:t>קבלני משנה</w:t>
      </w:r>
    </w:p>
    <w:p w14:paraId="13E95135" w14:textId="77777777" w:rsidR="00737AF0" w:rsidRDefault="008E554C" w:rsidP="00737AF0">
      <w:pPr>
        <w:pStyle w:val="2-0"/>
        <w:rPr>
          <w:rtl/>
        </w:rPr>
      </w:pPr>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p>
    <w:p w14:paraId="78DD19BE" w14:textId="77777777" w:rsidR="0009150A" w:rsidRPr="00973BC2" w:rsidRDefault="008E554C" w:rsidP="0057259E">
      <w:pPr>
        <w:pStyle w:val="1-0"/>
        <w:rPr>
          <w:sz w:val="32"/>
          <w:szCs w:val="32"/>
          <w:rtl/>
        </w:rPr>
      </w:pPr>
      <w:bookmarkStart w:id="308" w:name="_Toc173823743"/>
      <w:bookmarkStart w:id="309" w:name="_Toc173825552"/>
      <w:r w:rsidRPr="00973BC2">
        <w:rPr>
          <w:sz w:val="32"/>
          <w:szCs w:val="32"/>
          <w:rtl/>
        </w:rPr>
        <w:t>יחסים בין הצדדים</w:t>
      </w:r>
      <w:bookmarkEnd w:id="308"/>
      <w:bookmarkEnd w:id="309"/>
    </w:p>
    <w:p w14:paraId="553196C4" w14:textId="77777777" w:rsidR="0009150A" w:rsidRPr="007C5B4C" w:rsidRDefault="008E554C" w:rsidP="00973BC2">
      <w:pPr>
        <w:pStyle w:val="2-0"/>
        <w:rPr>
          <w:rtl/>
        </w:rPr>
      </w:pPr>
      <w:r w:rsidRPr="007C5B4C">
        <w:rPr>
          <w:rtl/>
        </w:rPr>
        <w:t xml:space="preserve">מוצהר ומוסכם בזה בין הצדדים כי: </w:t>
      </w:r>
    </w:p>
    <w:p w14:paraId="6A71CA12" w14:textId="77777777" w:rsidR="007A7B2F" w:rsidRPr="007C5B4C" w:rsidRDefault="008E554C"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2A6211D2" w14:textId="77777777" w:rsidR="007A7B2F" w:rsidRPr="007C5B4C" w:rsidRDefault="008E554C"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F5273BE" w14:textId="77777777" w:rsidR="007A7B2F" w:rsidRDefault="008E554C"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92EFA51" w14:textId="77777777" w:rsidR="007E7910" w:rsidRDefault="008E554C"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A45DB67" w14:textId="77777777" w:rsidR="007E7910" w:rsidRPr="009D7A8B" w:rsidRDefault="008E554C" w:rsidP="00A0392D">
      <w:pPr>
        <w:pStyle w:val="3-"/>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4FEE06C" w14:textId="77777777" w:rsidR="00CE290A" w:rsidRPr="00395EE7" w:rsidRDefault="008E554C" w:rsidP="00212309">
      <w:pPr>
        <w:pStyle w:val="1-0"/>
        <w:rPr>
          <w:sz w:val="32"/>
          <w:szCs w:val="32"/>
          <w:rtl/>
        </w:rPr>
      </w:pPr>
      <w:bookmarkStart w:id="310" w:name="_Toc173823744"/>
      <w:bookmarkStart w:id="311" w:name="_Toc173825553"/>
      <w:r w:rsidRPr="00973BC2">
        <w:rPr>
          <w:rFonts w:hint="cs"/>
          <w:sz w:val="32"/>
          <w:szCs w:val="32"/>
          <w:rtl/>
        </w:rPr>
        <w:t>תמורה</w:t>
      </w:r>
      <w:bookmarkEnd w:id="310"/>
      <w:bookmarkEnd w:id="311"/>
    </w:p>
    <w:p w14:paraId="70F47F8D" w14:textId="77777777" w:rsidR="00265113" w:rsidRPr="00E0309B" w:rsidRDefault="008E554C"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6ECE28D9" w14:textId="77777777" w:rsidR="00265113" w:rsidRPr="00E0309B" w:rsidRDefault="008E554C" w:rsidP="00E0309B">
      <w:pPr>
        <w:pStyle w:val="2-0"/>
        <w:rPr>
          <w:rtl/>
        </w:rPr>
      </w:pPr>
      <w:r w:rsidRPr="00E0309B">
        <w:rPr>
          <w:rFonts w:eastAsia="David"/>
          <w:rtl/>
        </w:rPr>
        <w:t>תשלום התמורה יעשה לפי ביצוע בפועל ובכפוף לתנאי ההתקשרות.</w:t>
      </w:r>
    </w:p>
    <w:p w14:paraId="76020AEF" w14:textId="77777777" w:rsidR="00265113" w:rsidRPr="00E0309B" w:rsidRDefault="008E554C" w:rsidP="00E0309B">
      <w:pPr>
        <w:pStyle w:val="2-0"/>
        <w:rPr>
          <w:rtl/>
        </w:rPr>
      </w:pPr>
      <w:r w:rsidRPr="00E0309B">
        <w:rPr>
          <w:rFonts w:eastAsia="David"/>
          <w:b/>
          <w:bCs/>
          <w:rtl/>
        </w:rPr>
        <w:t xml:space="preserve">הצמדה של התמורה - </w:t>
      </w:r>
    </w:p>
    <w:p w14:paraId="476A67A3" w14:textId="77777777" w:rsidR="00265113" w:rsidRPr="00E0309B" w:rsidRDefault="008E554C" w:rsidP="00E0309B">
      <w:pPr>
        <w:pStyle w:val="3-"/>
        <w:rPr>
          <w:rtl/>
        </w:rPr>
      </w:pPr>
      <w:r w:rsidRPr="00E0309B">
        <w:rPr>
          <w:rFonts w:eastAsia="David"/>
          <w:rtl/>
        </w:rPr>
        <w:t>התמורה תהיה צמודה למדד המחירים לצרכן.</w:t>
      </w:r>
    </w:p>
    <w:p w14:paraId="5816B8F2" w14:textId="77777777" w:rsidR="00265113" w:rsidRPr="005E3710" w:rsidRDefault="008E554C" w:rsidP="00E0309B">
      <w:pPr>
        <w:pStyle w:val="3-"/>
        <w:rPr>
          <w:rtl/>
        </w:rPr>
      </w:pPr>
      <w:r w:rsidRPr="005E3710">
        <w:rPr>
          <w:rFonts w:eastAsia="David"/>
          <w:rtl/>
        </w:rPr>
        <w:t>ההצמדה תתבצע בהתאם לכללים המפורטים ב</w:t>
      </w:r>
      <w:r w:rsidRPr="005E3710">
        <w:rPr>
          <w:rFonts w:eastAsia="David"/>
          <w:b/>
          <w:bCs/>
          <w:rtl/>
        </w:rPr>
        <w:t xml:space="preserve">נספח ד' </w:t>
      </w:r>
      <w:r w:rsidRPr="005E3710">
        <w:rPr>
          <w:rFonts w:eastAsia="David"/>
          <w:rtl/>
        </w:rPr>
        <w:t>להסכם.</w:t>
      </w:r>
    </w:p>
    <w:p w14:paraId="7AC208DB" w14:textId="77777777" w:rsidR="00265113" w:rsidRPr="00E0309B" w:rsidRDefault="008E554C" w:rsidP="00E0309B">
      <w:pPr>
        <w:pStyle w:val="2-0"/>
        <w:rPr>
          <w:rtl/>
        </w:rPr>
      </w:pPr>
      <w:r w:rsidRPr="00E0309B">
        <w:rPr>
          <w:rFonts w:eastAsia="David"/>
          <w:b/>
          <w:bCs/>
          <w:rtl/>
        </w:rPr>
        <w:t>סופיות התמורה:</w:t>
      </w:r>
    </w:p>
    <w:p w14:paraId="00DABDD0" w14:textId="77777777" w:rsidR="00265113" w:rsidRPr="00E0309B" w:rsidRDefault="008E554C"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62B0789A" w14:textId="77777777" w:rsidR="005043F5" w:rsidRDefault="008E554C" w:rsidP="00C571F0">
      <w:pPr>
        <w:pStyle w:val="3-"/>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70F93F3" w14:textId="77777777" w:rsidR="0009150A" w:rsidRPr="00973BC2" w:rsidRDefault="008E554C" w:rsidP="0057259E">
      <w:pPr>
        <w:pStyle w:val="1-0"/>
        <w:rPr>
          <w:sz w:val="32"/>
          <w:szCs w:val="32"/>
          <w:rtl/>
        </w:rPr>
      </w:pPr>
      <w:bookmarkStart w:id="312" w:name="_Toc173823745"/>
      <w:bookmarkStart w:id="313" w:name="_Toc173825554"/>
      <w:r w:rsidRPr="00973BC2">
        <w:rPr>
          <w:rFonts w:hint="cs"/>
          <w:sz w:val="32"/>
          <w:szCs w:val="32"/>
          <w:rtl/>
        </w:rPr>
        <w:t>כללי תשלום</w:t>
      </w:r>
      <w:bookmarkEnd w:id="312"/>
      <w:bookmarkEnd w:id="313"/>
    </w:p>
    <w:p w14:paraId="1BAB94B7" w14:textId="77777777" w:rsidR="00082200" w:rsidRPr="007B01DE" w:rsidRDefault="008E554C"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074F63E" w14:textId="77777777" w:rsidR="00082200" w:rsidRPr="007B01DE" w:rsidRDefault="008E554C"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217601F" w14:textId="77777777" w:rsidR="00082200" w:rsidRPr="007B01DE" w:rsidRDefault="008E554C" w:rsidP="00973BC2">
      <w:pPr>
        <w:pStyle w:val="2-0"/>
        <w:rPr>
          <w:rtl/>
        </w:rPr>
      </w:pPr>
      <w:r w:rsidRPr="007B01DE">
        <w:rPr>
          <w:rFonts w:hint="eastAsia"/>
          <w:rtl/>
        </w:rPr>
        <w:t>החשבון</w:t>
      </w:r>
      <w:r w:rsidRPr="007B01DE">
        <w:rPr>
          <w:rtl/>
        </w:rPr>
        <w:t xml:space="preserve"> יכלול את הפרטים והמסמכים הבאים: </w:t>
      </w:r>
    </w:p>
    <w:p w14:paraId="15CF5690" w14:textId="77777777" w:rsidR="00082200" w:rsidRPr="00BA20EF" w:rsidRDefault="008E554C"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E3888DC" w14:textId="77777777" w:rsidR="00082200" w:rsidRPr="00082200" w:rsidRDefault="008E554C" w:rsidP="00973BC2">
      <w:pPr>
        <w:pStyle w:val="2-0"/>
        <w:rPr>
          <w:rtl/>
        </w:rPr>
      </w:pPr>
      <w:r w:rsidRPr="00082200">
        <w:rPr>
          <w:rtl/>
        </w:rPr>
        <w:lastRenderedPageBreak/>
        <w:t>במקרה שבו יחול שינוי ב</w:t>
      </w:r>
      <w:r w:rsidRPr="00082200">
        <w:rPr>
          <w:rFonts w:hint="eastAsia"/>
          <w:rtl/>
        </w:rPr>
        <w:t>גובה</w:t>
      </w:r>
      <w:r w:rsidRPr="00082200">
        <w:rPr>
          <w:rtl/>
        </w:rPr>
        <w:t xml:space="preserve"> המע"מ תעודכן בהתאם התמורה לה זכאי הספק.</w:t>
      </w:r>
    </w:p>
    <w:p w14:paraId="69E742C0" w14:textId="77777777" w:rsidR="00082200" w:rsidRPr="00082200" w:rsidRDefault="008E554C"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7F8AFFE" w14:textId="77777777" w:rsidR="00082200" w:rsidRPr="00082200" w:rsidRDefault="008E554C"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A8480DC" w14:textId="77777777" w:rsidR="00082200" w:rsidRPr="00082200" w:rsidRDefault="008E554C"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8504CBD" w14:textId="77777777" w:rsidR="00082200" w:rsidRDefault="008E554C" w:rsidP="00973BC2">
      <w:pPr>
        <w:pStyle w:val="2-0"/>
        <w:rPr>
          <w:rtl/>
        </w:rPr>
      </w:pPr>
      <w:r w:rsidRPr="00082200">
        <w:rPr>
          <w:rtl/>
        </w:rPr>
        <w:t>מועד התשלום עבור חשבון שאושר על ידי המזמין, יהיה לא יאוחר מ-45 ימים מהמועד שבו הומצא החשבון למזמין, ובמקרים חריגים לא יאוחר מ-30 ימים מתום אותו החודש שבמהלכו הומצא החשבון למזמין.</w:t>
      </w:r>
    </w:p>
    <w:p w14:paraId="1B9CE02E" w14:textId="77777777" w:rsidR="000F33C4" w:rsidRPr="00973BC2" w:rsidRDefault="008E554C" w:rsidP="0057259E">
      <w:pPr>
        <w:pStyle w:val="1-0"/>
        <w:rPr>
          <w:sz w:val="32"/>
          <w:szCs w:val="32"/>
          <w:rtl/>
        </w:rPr>
      </w:pPr>
      <w:bookmarkStart w:id="314" w:name="_Toc173823747"/>
      <w:bookmarkStart w:id="315" w:name="_Toc17382555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314"/>
      <w:bookmarkEnd w:id="315"/>
    </w:p>
    <w:p w14:paraId="6C50FF4D" w14:textId="77777777" w:rsidR="006263A2" w:rsidRPr="004C6A73" w:rsidRDefault="008E554C"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7A5F2ED2" w14:textId="77777777" w:rsidR="006263A2" w:rsidRDefault="008E554C"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30942640" w14:textId="77777777" w:rsidR="00006DCA" w:rsidRPr="004C6A73" w:rsidRDefault="008E554C"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3E8C37BF" w14:textId="77777777" w:rsidR="006263A2" w:rsidRPr="004C6A73" w:rsidRDefault="008E554C"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44373B4" w14:textId="77777777" w:rsidR="006263A2" w:rsidRDefault="008E554C"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ABA87A6" w14:textId="77777777" w:rsidR="004868CA" w:rsidRPr="003B21EA" w:rsidRDefault="008E554C" w:rsidP="00131BF1">
      <w:pPr>
        <w:pStyle w:val="2-0"/>
        <w:rPr>
          <w:rtl/>
        </w:rPr>
      </w:pPr>
      <w:r w:rsidRPr="004868CA">
        <w:rPr>
          <w:rtl/>
        </w:rPr>
        <w:lastRenderedPageBreak/>
        <w:t>טענות צד שלישי</w:t>
      </w:r>
    </w:p>
    <w:p w14:paraId="70F2BB2D" w14:textId="77777777" w:rsidR="004868CA" w:rsidRDefault="008E554C"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2B039F51" w14:textId="77777777" w:rsidR="004868CA" w:rsidRDefault="008E554C" w:rsidP="004868CA">
      <w:pPr>
        <w:pStyle w:val="3-"/>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4503A48B" w14:textId="77777777" w:rsidR="004868CA" w:rsidRDefault="008E554C" w:rsidP="004868CA">
      <w:pPr>
        <w:pStyle w:val="3-"/>
        <w:rPr>
          <w:rtl/>
        </w:rPr>
      </w:pPr>
      <w:r>
        <w:rPr>
          <w:rtl/>
        </w:rPr>
        <w:t>במקרה בו הוגשה תביעה בטענה כאמור, רשאי המזמין לדרוש מהספק להיכנס בנעלי המזמין לצורך ניהול ההליך.</w:t>
      </w:r>
    </w:p>
    <w:p w14:paraId="37CC323A" w14:textId="77777777" w:rsidR="00986796" w:rsidRPr="00973BC2" w:rsidRDefault="008E554C" w:rsidP="0057259E">
      <w:pPr>
        <w:pStyle w:val="1-0"/>
        <w:rPr>
          <w:sz w:val="32"/>
          <w:szCs w:val="32"/>
          <w:rtl/>
        </w:rPr>
      </w:pPr>
      <w:bookmarkStart w:id="316" w:name="_Toc44931970"/>
      <w:bookmarkStart w:id="317" w:name="_Toc44932057"/>
      <w:bookmarkStart w:id="318" w:name="_Toc173823748"/>
      <w:bookmarkStart w:id="319" w:name="_Toc173825557"/>
      <w:r w:rsidRPr="00973BC2">
        <w:rPr>
          <w:rFonts w:hint="cs"/>
          <w:sz w:val="32"/>
          <w:szCs w:val="32"/>
          <w:rtl/>
        </w:rPr>
        <w:t>ביטוח</w:t>
      </w:r>
      <w:bookmarkEnd w:id="316"/>
      <w:bookmarkEnd w:id="317"/>
      <w:bookmarkEnd w:id="318"/>
      <w:bookmarkEnd w:id="319"/>
    </w:p>
    <w:p w14:paraId="2FAFAAB8" w14:textId="77777777" w:rsidR="00F22EBB" w:rsidRPr="00067671" w:rsidRDefault="008E554C" w:rsidP="00973BC2">
      <w:pPr>
        <w:pStyle w:val="2-0"/>
        <w:rPr>
          <w:rtl/>
        </w:rPr>
      </w:pPr>
      <w:r w:rsidRPr="00067671">
        <w:rPr>
          <w:rtl/>
        </w:rPr>
        <w:t xml:space="preserve">הספק מתחייב לערוך ולקיים ביטוחים הולמים, </w:t>
      </w:r>
      <w:r w:rsidR="00F9045F">
        <w:rPr>
          <w:rFonts w:hint="cs"/>
          <w:rtl/>
        </w:rPr>
        <w:t xml:space="preserve">ביחס לשירותים או העבודות נשוא הסכם זה עבור מדינת ישראל </w:t>
      </w:r>
      <w:r w:rsidR="00F9045F">
        <w:rPr>
          <w:rtl/>
        </w:rPr>
        <w:t>–</w:t>
      </w:r>
      <w:r w:rsidR="005D2921">
        <w:rPr>
          <w:rFonts w:hint="cs"/>
          <w:rtl/>
        </w:rPr>
        <w:t>משרד החקלאות וביטחון המזון</w:t>
      </w:r>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013531E9" w14:textId="77777777" w:rsidR="00F22EBB" w:rsidRPr="00067671" w:rsidRDefault="008E554C"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70C85BAF" w14:textId="77777777" w:rsidR="00F22EBB" w:rsidRPr="00067671" w:rsidRDefault="008E554C"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51723093" w14:textId="77777777" w:rsidR="005917ED" w:rsidRDefault="008E554C"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4BE6147" w14:textId="77777777" w:rsidR="003B2FF3" w:rsidRDefault="008E554C"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36A6AD85" w14:textId="77777777" w:rsidR="003B2FF3" w:rsidRPr="00067671" w:rsidRDefault="008E554C"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335BA128" w14:textId="77777777" w:rsidR="004B2835" w:rsidRPr="00973BC2" w:rsidRDefault="008E554C" w:rsidP="0057259E">
      <w:pPr>
        <w:pStyle w:val="1-0"/>
        <w:rPr>
          <w:sz w:val="32"/>
          <w:szCs w:val="32"/>
          <w:rtl/>
        </w:rPr>
      </w:pPr>
      <w:bookmarkStart w:id="320" w:name="_Toc44931971"/>
      <w:bookmarkStart w:id="321" w:name="_Toc44932058"/>
      <w:bookmarkStart w:id="322" w:name="_Toc173823749"/>
      <w:bookmarkStart w:id="323"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20"/>
      <w:bookmarkEnd w:id="321"/>
      <w:bookmarkEnd w:id="322"/>
      <w:bookmarkEnd w:id="323"/>
    </w:p>
    <w:p w14:paraId="5D424D34" w14:textId="77777777" w:rsidR="00C339F9" w:rsidRDefault="008E554C" w:rsidP="00973BC2">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 xml:space="preserve">בהתאם לשיקול דעתו </w:t>
      </w:r>
      <w:r>
        <w:rPr>
          <w:rFonts w:hint="cs"/>
          <w:rtl/>
        </w:rPr>
        <w:lastRenderedPageBreak/>
        <w:t>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3989D47" w14:textId="77777777" w:rsidR="004B2835" w:rsidRPr="007C5B4C" w:rsidRDefault="008E554C"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20D6A162" w14:textId="77777777" w:rsidR="00986796" w:rsidRPr="00973BC2" w:rsidRDefault="008E554C" w:rsidP="0057259E">
      <w:pPr>
        <w:pStyle w:val="1-0"/>
        <w:rPr>
          <w:sz w:val="32"/>
          <w:szCs w:val="32"/>
          <w:rtl/>
        </w:rPr>
      </w:pPr>
      <w:bookmarkStart w:id="324" w:name="_Toc44931972"/>
      <w:bookmarkStart w:id="325" w:name="_Toc44932059"/>
      <w:bookmarkStart w:id="326" w:name="_Toc173823750"/>
      <w:bookmarkStart w:id="327" w:name="_Toc173825559"/>
      <w:r w:rsidRPr="00973BC2">
        <w:rPr>
          <w:sz w:val="32"/>
          <w:szCs w:val="32"/>
          <w:rtl/>
        </w:rPr>
        <w:t>הפסקת ההתקשרות</w:t>
      </w:r>
      <w:bookmarkEnd w:id="324"/>
      <w:bookmarkEnd w:id="325"/>
      <w:bookmarkEnd w:id="326"/>
      <w:bookmarkEnd w:id="327"/>
    </w:p>
    <w:p w14:paraId="64F9F85A" w14:textId="77777777" w:rsidR="004B2835" w:rsidRPr="00100307" w:rsidRDefault="008E554C" w:rsidP="00973BC2">
      <w:pPr>
        <w:pStyle w:val="2-0"/>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4B98709" w14:textId="77777777" w:rsidR="00675AA8" w:rsidRDefault="008E554C"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3C7E4527" w14:textId="77777777" w:rsidR="004B2835" w:rsidRPr="007C5B4C" w:rsidRDefault="008E554C"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32FBDB0" w14:textId="77777777" w:rsidR="004B2835" w:rsidRPr="007C5B4C" w:rsidRDefault="008E554C" w:rsidP="00A0392D">
      <w:pPr>
        <w:pStyle w:val="3-"/>
        <w:rPr>
          <w:rtl/>
        </w:rPr>
      </w:pPr>
      <w:r w:rsidRPr="007C5B4C">
        <w:rPr>
          <w:rtl/>
        </w:rPr>
        <w:t xml:space="preserve">אם ימונה קדם מפרק, מפרק זמני או קבוע לספק; </w:t>
      </w:r>
    </w:p>
    <w:p w14:paraId="698CDE94" w14:textId="77777777" w:rsidR="004B2835" w:rsidRPr="007C5B4C" w:rsidRDefault="008E554C" w:rsidP="00A0392D">
      <w:pPr>
        <w:pStyle w:val="3-"/>
        <w:rPr>
          <w:rtl/>
        </w:rPr>
      </w:pPr>
      <w:r w:rsidRPr="007C5B4C">
        <w:rPr>
          <w:rtl/>
        </w:rPr>
        <w:t xml:space="preserve">אם ימונה כונס נכסים זמני או קבוע לעסקי ו/או לרכוש הספק; </w:t>
      </w:r>
    </w:p>
    <w:p w14:paraId="5C43C535" w14:textId="77777777" w:rsidR="00233592" w:rsidRDefault="008E554C"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EF15C3F" w14:textId="77777777" w:rsidR="00C339F9" w:rsidRDefault="008E554C"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7C6C9621" w14:textId="77777777" w:rsidR="00CE4838" w:rsidRPr="00A92289" w:rsidRDefault="008E554C"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CC8677F" w14:textId="77777777" w:rsidR="004B2835" w:rsidRPr="00067671" w:rsidRDefault="008E554C"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F37688C" w14:textId="77777777" w:rsidR="0009150A" w:rsidRPr="00973BC2" w:rsidRDefault="008E554C" w:rsidP="0057259E">
      <w:pPr>
        <w:pStyle w:val="1-0"/>
        <w:rPr>
          <w:sz w:val="32"/>
          <w:szCs w:val="32"/>
          <w:rtl/>
        </w:rPr>
      </w:pPr>
      <w:bookmarkStart w:id="328" w:name="_Toc44931974"/>
      <w:bookmarkStart w:id="329" w:name="_Toc44932061"/>
      <w:bookmarkStart w:id="330" w:name="_Toc173823751"/>
      <w:bookmarkStart w:id="331" w:name="_Toc173825560"/>
      <w:r w:rsidRPr="00973BC2">
        <w:rPr>
          <w:sz w:val="32"/>
          <w:szCs w:val="32"/>
          <w:rtl/>
        </w:rPr>
        <w:t>הפרת ההסכם</w:t>
      </w:r>
      <w:bookmarkEnd w:id="328"/>
      <w:bookmarkEnd w:id="329"/>
      <w:bookmarkEnd w:id="330"/>
      <w:bookmarkEnd w:id="331"/>
    </w:p>
    <w:p w14:paraId="6BB2B4F9" w14:textId="77777777" w:rsidR="002167B5" w:rsidRPr="00005F83" w:rsidRDefault="008E554C" w:rsidP="007B01DE">
      <w:pPr>
        <w:pStyle w:val="2-"/>
        <w:rPr>
          <w:rtl/>
        </w:rPr>
      </w:pPr>
      <w:bookmarkStart w:id="33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1D5A6CC" w14:textId="77777777" w:rsidR="0009150A" w:rsidRPr="007C5B4C" w:rsidRDefault="008E554C"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32"/>
    </w:p>
    <w:p w14:paraId="3C6CC124" w14:textId="77777777" w:rsidR="00F23BC2" w:rsidRPr="004F6325" w:rsidRDefault="008E554C" w:rsidP="00C571F0">
      <w:pPr>
        <w:pStyle w:val="4-3"/>
        <w:ind w:left="2751"/>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הגבלת אחריות; ביטוח; המחאת זכויות או חובות על פי ההסכם</w:t>
      </w:r>
      <w:r w:rsidR="00243945" w:rsidRPr="004F6325">
        <w:rPr>
          <w:rFonts w:hint="cs"/>
          <w:rtl/>
        </w:rPr>
        <w:t>;</w:t>
      </w:r>
    </w:p>
    <w:p w14:paraId="333A6489" w14:textId="77777777" w:rsidR="00AD3B85" w:rsidRPr="004F6325" w:rsidRDefault="008E554C" w:rsidP="00C571F0">
      <w:pPr>
        <w:pStyle w:val="4-3"/>
        <w:ind w:left="2751"/>
        <w:rPr>
          <w:rtl/>
        </w:rPr>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622FA92B" w14:textId="77777777" w:rsidR="00B6089C" w:rsidRPr="004F6325" w:rsidRDefault="008E554C" w:rsidP="00C571F0">
      <w:pPr>
        <w:pStyle w:val="4-3"/>
        <w:ind w:left="2751"/>
        <w:rPr>
          <w:rtl/>
        </w:rPr>
      </w:pPr>
      <w:r w:rsidRPr="004F6325">
        <w:rPr>
          <w:rFonts w:hint="cs"/>
          <w:rtl/>
        </w:rPr>
        <w:t>אם הספק הסתלק מביצוע ההסכם</w:t>
      </w:r>
      <w:r w:rsidR="00243945" w:rsidRPr="004F6325">
        <w:rPr>
          <w:rFonts w:hint="cs"/>
          <w:rtl/>
        </w:rPr>
        <w:t>;</w:t>
      </w:r>
    </w:p>
    <w:p w14:paraId="5979C8D0" w14:textId="77777777" w:rsidR="002167B5" w:rsidRDefault="008E554C" w:rsidP="00A0392D">
      <w:pPr>
        <w:pStyle w:val="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019A682" w14:textId="77777777" w:rsidR="002167B5" w:rsidRDefault="008E554C" w:rsidP="00C571F0">
      <w:pPr>
        <w:pStyle w:val="4-3"/>
        <w:ind w:left="2751"/>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6315A5FC" w14:textId="77777777" w:rsidR="008042F6" w:rsidRPr="007C5B4C" w:rsidRDefault="008E554C" w:rsidP="00C571F0">
      <w:pPr>
        <w:pStyle w:val="4-3"/>
        <w:ind w:left="275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08DAFCE" w14:textId="77777777" w:rsidR="00C226A6" w:rsidRPr="005A33AD" w:rsidRDefault="008E554C"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69E43F5" w14:textId="77777777" w:rsidR="00821AC8" w:rsidRDefault="008E554C"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60A1EAD7" w14:textId="77777777" w:rsidR="008854D6" w:rsidRPr="0062591A" w:rsidRDefault="008E554C"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EBB15F8" w14:textId="77777777" w:rsidR="008042F6" w:rsidRDefault="008E554C"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2A469919" w14:textId="77777777" w:rsidR="00CE39B2" w:rsidRPr="00793BF4" w:rsidRDefault="008E554C" w:rsidP="00C571F0">
      <w:pPr>
        <w:pStyle w:val="4-3"/>
        <w:ind w:left="275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16C0AED" w14:textId="77777777" w:rsidR="00FC40AA" w:rsidRPr="007C5B4C" w:rsidRDefault="008E554C" w:rsidP="00C571F0">
      <w:pPr>
        <w:pStyle w:val="4-3"/>
        <w:ind w:left="275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8EC24CD" w14:textId="77777777" w:rsidR="00FC40AA" w:rsidRPr="007C5B4C" w:rsidRDefault="008E554C" w:rsidP="00C571F0">
      <w:pPr>
        <w:pStyle w:val="4-3"/>
        <w:ind w:left="275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764CAC4E" w14:textId="77777777" w:rsidR="00083FC7" w:rsidRDefault="008E554C"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67B1263" w14:textId="77777777" w:rsidR="00DE6A0E" w:rsidRDefault="008E554C" w:rsidP="00C571F0">
      <w:pPr>
        <w:pStyle w:val="4-3"/>
        <w:ind w:left="2751"/>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w:t>
      </w:r>
      <w:r w:rsidR="00A83CC6">
        <w:rPr>
          <w:rFonts w:hint="cs"/>
          <w:rtl/>
        </w:rPr>
        <w:lastRenderedPageBreak/>
        <w:t>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6A7D4916" w14:textId="77777777" w:rsidR="00A83CC6" w:rsidRDefault="008E554C" w:rsidP="00C571F0">
      <w:pPr>
        <w:pStyle w:val="4-3"/>
        <w:ind w:left="2751"/>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369CB33" w14:textId="77777777" w:rsidR="002F2B4B" w:rsidRPr="002F2B4B" w:rsidRDefault="008E554C" w:rsidP="00A0392D">
      <w:pPr>
        <w:pStyle w:val="3-5"/>
        <w:rPr>
          <w:u w:val="single"/>
          <w:rtl/>
        </w:rPr>
      </w:pPr>
      <w:bookmarkStart w:id="333" w:name="_Toc44931975"/>
      <w:bookmarkStart w:id="334" w:name="_Toc44932062"/>
      <w:r>
        <w:rPr>
          <w:rFonts w:hint="cs"/>
          <w:rtl/>
        </w:rPr>
        <w:t>אמנת שירות ופיצויים מוסכמים</w:t>
      </w:r>
      <w:r w:rsidRPr="006F0298">
        <w:rPr>
          <w:rtl/>
        </w:rPr>
        <w:t xml:space="preserve"> – </w:t>
      </w:r>
    </w:p>
    <w:p w14:paraId="6CA5472E" w14:textId="77777777" w:rsidR="002A484B" w:rsidRPr="007B01DE" w:rsidRDefault="008E554C" w:rsidP="00C571F0">
      <w:pPr>
        <w:pStyle w:val="4-3"/>
        <w:ind w:left="2751"/>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Y="1"/>
        <w:tblOverlap w:val="never"/>
        <w:bidiVisual/>
        <w:tblW w:w="6841" w:type="dxa"/>
        <w:jc w:val="right"/>
        <w:tblLayout w:type="fixed"/>
        <w:tblLook w:val="04A0" w:firstRow="1" w:lastRow="0" w:firstColumn="1" w:lastColumn="0" w:noHBand="0" w:noVBand="1"/>
      </w:tblPr>
      <w:tblGrid>
        <w:gridCol w:w="609"/>
        <w:gridCol w:w="2551"/>
        <w:gridCol w:w="1701"/>
        <w:gridCol w:w="1980"/>
      </w:tblGrid>
      <w:tr w:rsidR="00813DDF" w14:paraId="6EEB59F9" w14:textId="77777777" w:rsidTr="00C571F0">
        <w:trPr>
          <w:trHeight w:val="600"/>
          <w:tblHeader/>
          <w:jc w:val="right"/>
        </w:trPr>
        <w:tc>
          <w:tcPr>
            <w:tcW w:w="609" w:type="dxa"/>
            <w:tcBorders>
              <w:top w:val="single" w:sz="4" w:space="0" w:color="auto"/>
              <w:left w:val="single" w:sz="4" w:space="0" w:color="auto"/>
              <w:bottom w:val="single" w:sz="4" w:space="0" w:color="auto"/>
              <w:right w:val="single" w:sz="4" w:space="0" w:color="auto"/>
            </w:tcBorders>
            <w:shd w:val="clear" w:color="000000" w:fill="D9D9D9"/>
            <w:vAlign w:val="center"/>
          </w:tcPr>
          <w:p w14:paraId="1BA89FE2" w14:textId="77777777" w:rsidR="002A484B" w:rsidRPr="00FA1D31" w:rsidRDefault="008E554C" w:rsidP="00C571F0">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2551" w:type="dxa"/>
            <w:tcBorders>
              <w:top w:val="single" w:sz="4" w:space="0" w:color="auto"/>
              <w:left w:val="single" w:sz="4" w:space="0" w:color="auto"/>
              <w:bottom w:val="single" w:sz="4" w:space="0" w:color="auto"/>
              <w:right w:val="single" w:sz="4" w:space="0" w:color="auto"/>
            </w:tcBorders>
            <w:shd w:val="clear" w:color="000000" w:fill="D9D9D9"/>
            <w:vAlign w:val="center"/>
          </w:tcPr>
          <w:p w14:paraId="2F0A516F" w14:textId="77777777" w:rsidR="002A484B" w:rsidRPr="00FA1D31" w:rsidRDefault="008E554C" w:rsidP="00C571F0">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701" w:type="dxa"/>
            <w:tcBorders>
              <w:top w:val="single" w:sz="4" w:space="0" w:color="auto"/>
              <w:left w:val="single" w:sz="4" w:space="0" w:color="auto"/>
              <w:bottom w:val="single" w:sz="4" w:space="0" w:color="auto"/>
              <w:right w:val="single" w:sz="4" w:space="0" w:color="auto"/>
            </w:tcBorders>
            <w:shd w:val="clear" w:color="000000" w:fill="D9D9D9"/>
            <w:vAlign w:val="center"/>
          </w:tcPr>
          <w:p w14:paraId="39E2C8DF" w14:textId="77777777" w:rsidR="002A484B" w:rsidRPr="00FA1D31" w:rsidRDefault="008E554C" w:rsidP="00C571F0">
            <w:pPr>
              <w:tabs>
                <w:tab w:val="left" w:pos="509"/>
              </w:tabs>
              <w:jc w:val="center"/>
              <w:rPr>
                <w:b/>
                <w:color w:val="000000"/>
                <w:rtl/>
              </w:rPr>
            </w:pPr>
            <w:r w:rsidRPr="00FA1D31">
              <w:rPr>
                <w:rFonts w:hint="cs"/>
                <w:b/>
                <w:bCs/>
                <w:color w:val="000000"/>
                <w:rtl/>
              </w:rPr>
              <w:t>הפרה</w:t>
            </w:r>
          </w:p>
        </w:tc>
        <w:tc>
          <w:tcPr>
            <w:tcW w:w="198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C40D9AB" w14:textId="77777777" w:rsidR="002A484B" w:rsidRPr="00FA1D31" w:rsidRDefault="008E554C" w:rsidP="00C571F0">
            <w:pPr>
              <w:tabs>
                <w:tab w:val="left" w:pos="509"/>
              </w:tabs>
              <w:jc w:val="center"/>
              <w:rPr>
                <w:b/>
                <w:color w:val="000000"/>
                <w:rtl/>
              </w:rPr>
            </w:pPr>
            <w:r w:rsidRPr="00FA1D31">
              <w:rPr>
                <w:rFonts w:hint="cs"/>
                <w:b/>
                <w:bCs/>
                <w:color w:val="000000"/>
                <w:rtl/>
              </w:rPr>
              <w:t>סנקציות בגין הפרה</w:t>
            </w:r>
          </w:p>
        </w:tc>
      </w:tr>
      <w:tr w:rsidR="00813DDF" w14:paraId="12697233" w14:textId="77777777" w:rsidTr="00C571F0">
        <w:trPr>
          <w:trHeight w:val="300"/>
          <w:jc w:val="right"/>
        </w:trPr>
        <w:tc>
          <w:tcPr>
            <w:tcW w:w="609" w:type="dxa"/>
            <w:tcBorders>
              <w:top w:val="single" w:sz="4" w:space="0" w:color="auto"/>
              <w:left w:val="single" w:sz="4" w:space="0" w:color="auto"/>
              <w:bottom w:val="single" w:sz="4" w:space="0" w:color="auto"/>
              <w:right w:val="single" w:sz="4" w:space="0" w:color="auto"/>
            </w:tcBorders>
            <w:vAlign w:val="center"/>
          </w:tcPr>
          <w:p w14:paraId="55E79207" w14:textId="77777777" w:rsidR="002A484B" w:rsidRPr="00FA1D31" w:rsidRDefault="008E554C" w:rsidP="00C571F0">
            <w:pPr>
              <w:bidi w:val="0"/>
              <w:jc w:val="center"/>
              <w:rPr>
                <w:color w:val="000000"/>
                <w:rtl/>
              </w:rPr>
            </w:pPr>
            <w:r w:rsidRPr="00FA1D31">
              <w:rPr>
                <w:color w:val="000000"/>
              </w:rPr>
              <w:t>1</w:t>
            </w:r>
          </w:p>
        </w:tc>
        <w:tc>
          <w:tcPr>
            <w:tcW w:w="2551" w:type="dxa"/>
            <w:tcBorders>
              <w:top w:val="single" w:sz="4" w:space="0" w:color="auto"/>
              <w:left w:val="single" w:sz="4" w:space="0" w:color="auto"/>
              <w:bottom w:val="single" w:sz="4" w:space="0" w:color="auto"/>
              <w:right w:val="single" w:sz="4" w:space="0" w:color="auto"/>
            </w:tcBorders>
            <w:vAlign w:val="center"/>
          </w:tcPr>
          <w:p w14:paraId="2FD9F807" w14:textId="77777777" w:rsidR="002A484B" w:rsidRPr="00FA1D31" w:rsidRDefault="008E554C" w:rsidP="00C571F0">
            <w:pPr>
              <w:bidi w:val="0"/>
              <w:jc w:val="center"/>
              <w:rPr>
                <w:color w:val="000000"/>
              </w:rPr>
            </w:pPr>
            <w:r w:rsidRPr="00FA1D31">
              <w:rPr>
                <w:rFonts w:hint="cs"/>
                <w:color w:val="000000"/>
                <w:rtl/>
              </w:rPr>
              <w:t>שליחת התראה על קטע וידאו/אודיו תוך 10 דקות ממועד שידורו</w:t>
            </w:r>
          </w:p>
        </w:tc>
        <w:tc>
          <w:tcPr>
            <w:tcW w:w="1701" w:type="dxa"/>
            <w:tcBorders>
              <w:top w:val="single" w:sz="4" w:space="0" w:color="auto"/>
              <w:left w:val="single" w:sz="4" w:space="0" w:color="auto"/>
              <w:bottom w:val="single" w:sz="4" w:space="0" w:color="auto"/>
              <w:right w:val="single" w:sz="4" w:space="0" w:color="auto"/>
            </w:tcBorders>
            <w:vAlign w:val="center"/>
          </w:tcPr>
          <w:p w14:paraId="580CE415" w14:textId="77777777" w:rsidR="002A484B" w:rsidRPr="00FA1D31" w:rsidRDefault="008E554C" w:rsidP="00C571F0">
            <w:pPr>
              <w:jc w:val="center"/>
              <w:rPr>
                <w:rtl/>
              </w:rPr>
            </w:pPr>
            <w:r w:rsidRPr="00FA1D31">
              <w:rPr>
                <w:rFonts w:hint="cs"/>
                <w:rtl/>
              </w:rPr>
              <w:t>אי שליחת התראה כנדרש</w:t>
            </w:r>
          </w:p>
        </w:tc>
        <w:tc>
          <w:tcPr>
            <w:tcW w:w="1980" w:type="dxa"/>
            <w:tcBorders>
              <w:top w:val="single" w:sz="4" w:space="0" w:color="auto"/>
              <w:left w:val="single" w:sz="4" w:space="0" w:color="auto"/>
              <w:bottom w:val="single" w:sz="4" w:space="0" w:color="auto"/>
              <w:right w:val="single" w:sz="4" w:space="0" w:color="auto"/>
            </w:tcBorders>
            <w:vAlign w:val="center"/>
          </w:tcPr>
          <w:p w14:paraId="0196D4AC" w14:textId="46384ED1" w:rsidR="002A484B" w:rsidRPr="00FA1D31" w:rsidRDefault="008748FE" w:rsidP="00C571F0">
            <w:pPr>
              <w:bidi w:val="0"/>
              <w:jc w:val="right"/>
              <w:rPr>
                <w:color w:val="000000"/>
                <w:rtl/>
              </w:rPr>
            </w:pPr>
            <w:r>
              <w:rPr>
                <w:rFonts w:hint="cs"/>
                <w:color w:val="000000"/>
                <w:rtl/>
              </w:rPr>
              <w:t>100</w:t>
            </w:r>
            <w:r w:rsidR="007A6FA5" w:rsidRPr="00FA1D31">
              <w:rPr>
                <w:rFonts w:hint="cs"/>
                <w:color w:val="000000"/>
                <w:rtl/>
              </w:rPr>
              <w:t xml:space="preserve"> </w:t>
            </w:r>
            <w:r w:rsidR="008E554C" w:rsidRPr="00FA1D31">
              <w:rPr>
                <w:rFonts w:hint="cs"/>
                <w:color w:val="000000"/>
                <w:rtl/>
              </w:rPr>
              <w:t>₪ לכל מקרה</w:t>
            </w:r>
          </w:p>
        </w:tc>
      </w:tr>
      <w:tr w:rsidR="00813DDF" w14:paraId="7F687DA7" w14:textId="77777777" w:rsidTr="00C571F0">
        <w:trPr>
          <w:trHeight w:val="300"/>
          <w:jc w:val="right"/>
        </w:trPr>
        <w:tc>
          <w:tcPr>
            <w:tcW w:w="609" w:type="dxa"/>
            <w:tcBorders>
              <w:top w:val="single" w:sz="4" w:space="0" w:color="auto"/>
              <w:left w:val="single" w:sz="4" w:space="0" w:color="auto"/>
              <w:bottom w:val="single" w:sz="4" w:space="0" w:color="auto"/>
              <w:right w:val="single" w:sz="4" w:space="0" w:color="auto"/>
            </w:tcBorders>
            <w:vAlign w:val="center"/>
          </w:tcPr>
          <w:p w14:paraId="724ECC57" w14:textId="77777777" w:rsidR="002A484B" w:rsidRPr="00FA1D31" w:rsidRDefault="008E554C" w:rsidP="00C571F0">
            <w:pPr>
              <w:bidi w:val="0"/>
              <w:jc w:val="center"/>
              <w:rPr>
                <w:color w:val="000000"/>
                <w:rtl/>
              </w:rPr>
            </w:pPr>
            <w:r w:rsidRPr="00FA1D31">
              <w:rPr>
                <w:color w:val="000000"/>
              </w:rPr>
              <w:t>2</w:t>
            </w:r>
          </w:p>
        </w:tc>
        <w:tc>
          <w:tcPr>
            <w:tcW w:w="2551" w:type="dxa"/>
            <w:tcBorders>
              <w:top w:val="single" w:sz="4" w:space="0" w:color="auto"/>
              <w:left w:val="single" w:sz="4" w:space="0" w:color="auto"/>
              <w:bottom w:val="single" w:sz="4" w:space="0" w:color="auto"/>
              <w:right w:val="single" w:sz="4" w:space="0" w:color="auto"/>
            </w:tcBorders>
            <w:vAlign w:val="center"/>
          </w:tcPr>
          <w:p w14:paraId="54022BB0" w14:textId="77777777" w:rsidR="002A484B" w:rsidRPr="00FA1D31" w:rsidRDefault="008E554C" w:rsidP="00C571F0">
            <w:pPr>
              <w:bidi w:val="0"/>
              <w:jc w:val="center"/>
              <w:rPr>
                <w:color w:val="000000"/>
              </w:rPr>
            </w:pPr>
            <w:r w:rsidRPr="00FA1D31">
              <w:rPr>
                <w:rFonts w:hint="cs"/>
                <w:color w:val="000000"/>
                <w:rtl/>
              </w:rPr>
              <w:t>שליחת תמלול תוך 4 שעות ממועד השידור</w:t>
            </w:r>
          </w:p>
        </w:tc>
        <w:tc>
          <w:tcPr>
            <w:tcW w:w="1701" w:type="dxa"/>
            <w:tcBorders>
              <w:top w:val="single" w:sz="4" w:space="0" w:color="auto"/>
              <w:left w:val="single" w:sz="4" w:space="0" w:color="auto"/>
              <w:bottom w:val="single" w:sz="4" w:space="0" w:color="auto"/>
              <w:right w:val="single" w:sz="4" w:space="0" w:color="auto"/>
            </w:tcBorders>
            <w:vAlign w:val="center"/>
          </w:tcPr>
          <w:p w14:paraId="7252EDC1" w14:textId="77777777" w:rsidR="002A484B" w:rsidRPr="00FA1D31" w:rsidRDefault="008E554C" w:rsidP="00C571F0">
            <w:pPr>
              <w:jc w:val="center"/>
              <w:rPr>
                <w:rtl/>
              </w:rPr>
            </w:pPr>
            <w:r w:rsidRPr="00FA1D31">
              <w:rPr>
                <w:rFonts w:hint="cs"/>
                <w:rtl/>
              </w:rPr>
              <w:t>אי שליחת תמלול כנדרש</w:t>
            </w:r>
          </w:p>
        </w:tc>
        <w:tc>
          <w:tcPr>
            <w:tcW w:w="1980" w:type="dxa"/>
            <w:tcBorders>
              <w:top w:val="single" w:sz="4" w:space="0" w:color="auto"/>
              <w:left w:val="single" w:sz="4" w:space="0" w:color="auto"/>
              <w:bottom w:val="single" w:sz="4" w:space="0" w:color="auto"/>
              <w:right w:val="single" w:sz="4" w:space="0" w:color="auto"/>
            </w:tcBorders>
            <w:vAlign w:val="center"/>
          </w:tcPr>
          <w:p w14:paraId="7277F7C0" w14:textId="638FCFE4" w:rsidR="002A484B" w:rsidRPr="00FA1D31" w:rsidRDefault="008748FE" w:rsidP="00C571F0">
            <w:pPr>
              <w:bidi w:val="0"/>
              <w:jc w:val="right"/>
              <w:rPr>
                <w:color w:val="000000"/>
                <w:rtl/>
              </w:rPr>
            </w:pPr>
            <w:r>
              <w:rPr>
                <w:rFonts w:hint="cs"/>
                <w:color w:val="000000"/>
                <w:rtl/>
              </w:rPr>
              <w:t>100</w:t>
            </w:r>
            <w:r w:rsidR="007A6FA5" w:rsidRPr="00FA1D31">
              <w:rPr>
                <w:rFonts w:hint="cs"/>
                <w:color w:val="000000"/>
                <w:rtl/>
              </w:rPr>
              <w:t xml:space="preserve"> </w:t>
            </w:r>
            <w:r w:rsidR="008E554C" w:rsidRPr="00FA1D31">
              <w:rPr>
                <w:rFonts w:hint="cs"/>
                <w:color w:val="000000"/>
                <w:rtl/>
              </w:rPr>
              <w:t>₪ לכל מקרה</w:t>
            </w:r>
          </w:p>
        </w:tc>
      </w:tr>
      <w:tr w:rsidR="00813DDF" w14:paraId="42002E95" w14:textId="77777777" w:rsidTr="00C571F0">
        <w:trPr>
          <w:trHeight w:val="300"/>
          <w:jc w:val="right"/>
        </w:trPr>
        <w:tc>
          <w:tcPr>
            <w:tcW w:w="609" w:type="dxa"/>
            <w:tcBorders>
              <w:top w:val="single" w:sz="4" w:space="0" w:color="auto"/>
              <w:left w:val="single" w:sz="4" w:space="0" w:color="auto"/>
              <w:bottom w:val="single" w:sz="4" w:space="0" w:color="auto"/>
              <w:right w:val="single" w:sz="4" w:space="0" w:color="auto"/>
            </w:tcBorders>
            <w:vAlign w:val="center"/>
          </w:tcPr>
          <w:p w14:paraId="66A96813" w14:textId="77777777" w:rsidR="002A484B" w:rsidRPr="00FA1D31" w:rsidRDefault="008E554C" w:rsidP="00C571F0">
            <w:pPr>
              <w:bidi w:val="0"/>
              <w:jc w:val="center"/>
              <w:rPr>
                <w:color w:val="000000"/>
                <w:rtl/>
              </w:rPr>
            </w:pPr>
            <w:r w:rsidRPr="00FA1D31">
              <w:rPr>
                <w:color w:val="000000"/>
              </w:rPr>
              <w:t>3</w:t>
            </w:r>
          </w:p>
        </w:tc>
        <w:tc>
          <w:tcPr>
            <w:tcW w:w="2551" w:type="dxa"/>
            <w:tcBorders>
              <w:top w:val="single" w:sz="4" w:space="0" w:color="auto"/>
              <w:left w:val="single" w:sz="4" w:space="0" w:color="auto"/>
              <w:bottom w:val="single" w:sz="4" w:space="0" w:color="auto"/>
              <w:right w:val="single" w:sz="4" w:space="0" w:color="auto"/>
            </w:tcBorders>
            <w:vAlign w:val="center"/>
          </w:tcPr>
          <w:p w14:paraId="0C0A9D36" w14:textId="77777777" w:rsidR="002A484B" w:rsidRPr="00FA1D31" w:rsidRDefault="008E554C" w:rsidP="00C571F0">
            <w:pPr>
              <w:bidi w:val="0"/>
              <w:jc w:val="center"/>
              <w:rPr>
                <w:color w:val="000000"/>
                <w:rtl/>
              </w:rPr>
            </w:pPr>
            <w:r w:rsidRPr="00FA1D31">
              <w:rPr>
                <w:rFonts w:hint="cs"/>
                <w:color w:val="000000"/>
                <w:rtl/>
              </w:rPr>
              <w:t>שליחת לינק לפרסום באינטרנט תוך שעתיים ממועד העלייה לאוויר</w:t>
            </w:r>
          </w:p>
        </w:tc>
        <w:tc>
          <w:tcPr>
            <w:tcW w:w="1701" w:type="dxa"/>
            <w:tcBorders>
              <w:top w:val="single" w:sz="4" w:space="0" w:color="auto"/>
              <w:left w:val="single" w:sz="4" w:space="0" w:color="auto"/>
              <w:bottom w:val="single" w:sz="4" w:space="0" w:color="auto"/>
              <w:right w:val="single" w:sz="4" w:space="0" w:color="auto"/>
            </w:tcBorders>
            <w:vAlign w:val="center"/>
          </w:tcPr>
          <w:p w14:paraId="0E3DE135" w14:textId="77777777" w:rsidR="002A484B" w:rsidRPr="00FA1D31" w:rsidRDefault="008E554C" w:rsidP="00C571F0">
            <w:pPr>
              <w:jc w:val="center"/>
              <w:rPr>
                <w:rtl/>
              </w:rPr>
            </w:pPr>
            <w:r w:rsidRPr="00FA1D31">
              <w:rPr>
                <w:rFonts w:hint="cs"/>
                <w:rtl/>
              </w:rPr>
              <w:t>אי שליחת לינק כנדרש</w:t>
            </w:r>
          </w:p>
        </w:tc>
        <w:tc>
          <w:tcPr>
            <w:tcW w:w="1980" w:type="dxa"/>
            <w:tcBorders>
              <w:top w:val="single" w:sz="4" w:space="0" w:color="auto"/>
              <w:left w:val="single" w:sz="4" w:space="0" w:color="auto"/>
              <w:bottom w:val="single" w:sz="4" w:space="0" w:color="auto"/>
              <w:right w:val="single" w:sz="4" w:space="0" w:color="auto"/>
            </w:tcBorders>
            <w:vAlign w:val="center"/>
          </w:tcPr>
          <w:p w14:paraId="76F577C1" w14:textId="416F4BB0" w:rsidR="002A484B" w:rsidRPr="00FA1D31" w:rsidRDefault="00032AF1" w:rsidP="00C571F0">
            <w:pPr>
              <w:bidi w:val="0"/>
              <w:jc w:val="right"/>
              <w:rPr>
                <w:color w:val="000000"/>
                <w:rtl/>
              </w:rPr>
            </w:pPr>
            <w:r>
              <w:rPr>
                <w:rFonts w:hint="cs"/>
                <w:color w:val="000000"/>
                <w:rtl/>
              </w:rPr>
              <w:t>100</w:t>
            </w:r>
            <w:r w:rsidR="007A6FA5" w:rsidRPr="00FA1D31">
              <w:rPr>
                <w:rFonts w:hint="cs"/>
                <w:color w:val="000000"/>
                <w:rtl/>
              </w:rPr>
              <w:t xml:space="preserve"> </w:t>
            </w:r>
            <w:r w:rsidR="008E554C" w:rsidRPr="00FA1D31">
              <w:rPr>
                <w:rFonts w:hint="cs"/>
                <w:color w:val="000000"/>
                <w:rtl/>
              </w:rPr>
              <w:t>₪ לכל מקרה</w:t>
            </w:r>
          </w:p>
        </w:tc>
      </w:tr>
      <w:tr w:rsidR="00813DDF" w14:paraId="4D3010CA" w14:textId="77777777" w:rsidTr="00C571F0">
        <w:trPr>
          <w:trHeight w:val="300"/>
          <w:jc w:val="right"/>
        </w:trPr>
        <w:tc>
          <w:tcPr>
            <w:tcW w:w="609" w:type="dxa"/>
            <w:tcBorders>
              <w:top w:val="single" w:sz="4" w:space="0" w:color="auto"/>
              <w:left w:val="single" w:sz="4" w:space="0" w:color="auto"/>
              <w:bottom w:val="single" w:sz="4" w:space="0" w:color="auto"/>
              <w:right w:val="single" w:sz="4" w:space="0" w:color="auto"/>
            </w:tcBorders>
            <w:vAlign w:val="center"/>
          </w:tcPr>
          <w:p w14:paraId="1C07F38E" w14:textId="77777777" w:rsidR="002A484B" w:rsidRPr="00FA1D31" w:rsidRDefault="008E554C" w:rsidP="00C571F0">
            <w:pPr>
              <w:bidi w:val="0"/>
              <w:jc w:val="center"/>
              <w:rPr>
                <w:color w:val="000000"/>
                <w:rtl/>
              </w:rPr>
            </w:pPr>
            <w:r w:rsidRPr="00FA1D31">
              <w:rPr>
                <w:color w:val="000000"/>
              </w:rPr>
              <w:t>4</w:t>
            </w:r>
          </w:p>
        </w:tc>
        <w:tc>
          <w:tcPr>
            <w:tcW w:w="2551" w:type="dxa"/>
            <w:tcBorders>
              <w:top w:val="single" w:sz="4" w:space="0" w:color="auto"/>
              <w:left w:val="single" w:sz="4" w:space="0" w:color="auto"/>
              <w:bottom w:val="single" w:sz="4" w:space="0" w:color="auto"/>
              <w:right w:val="single" w:sz="4" w:space="0" w:color="auto"/>
            </w:tcBorders>
            <w:vAlign w:val="center"/>
          </w:tcPr>
          <w:p w14:paraId="781757DD" w14:textId="77777777" w:rsidR="002A484B" w:rsidRPr="00FA1D31" w:rsidRDefault="008E554C" w:rsidP="00C571F0">
            <w:pPr>
              <w:bidi w:val="0"/>
              <w:jc w:val="center"/>
              <w:rPr>
                <w:color w:val="000000"/>
                <w:rtl/>
              </w:rPr>
            </w:pPr>
            <w:r w:rsidRPr="00FA1D31">
              <w:rPr>
                <w:rFonts w:hint="cs"/>
                <w:color w:val="000000"/>
                <w:rtl/>
              </w:rPr>
              <w:t>שליחת לקט יומי עד השעה 08:00 בבוקר</w:t>
            </w:r>
          </w:p>
        </w:tc>
        <w:tc>
          <w:tcPr>
            <w:tcW w:w="1701" w:type="dxa"/>
            <w:tcBorders>
              <w:top w:val="single" w:sz="4" w:space="0" w:color="auto"/>
              <w:left w:val="single" w:sz="4" w:space="0" w:color="auto"/>
              <w:bottom w:val="single" w:sz="4" w:space="0" w:color="auto"/>
              <w:right w:val="single" w:sz="4" w:space="0" w:color="auto"/>
            </w:tcBorders>
            <w:vAlign w:val="center"/>
          </w:tcPr>
          <w:p w14:paraId="3292ABDA" w14:textId="77777777" w:rsidR="002A484B" w:rsidRPr="00FA1D31" w:rsidRDefault="008E554C" w:rsidP="00C571F0">
            <w:pPr>
              <w:jc w:val="center"/>
              <w:rPr>
                <w:rtl/>
              </w:rPr>
            </w:pPr>
            <w:r w:rsidRPr="00FA1D31">
              <w:rPr>
                <w:rFonts w:hint="cs"/>
                <w:rtl/>
              </w:rPr>
              <w:t>אי שליחת לקט יומי כנדרש</w:t>
            </w:r>
          </w:p>
        </w:tc>
        <w:tc>
          <w:tcPr>
            <w:tcW w:w="1980" w:type="dxa"/>
            <w:tcBorders>
              <w:top w:val="single" w:sz="4" w:space="0" w:color="auto"/>
              <w:left w:val="single" w:sz="4" w:space="0" w:color="auto"/>
              <w:bottom w:val="single" w:sz="4" w:space="0" w:color="auto"/>
              <w:right w:val="single" w:sz="4" w:space="0" w:color="auto"/>
            </w:tcBorders>
            <w:vAlign w:val="center"/>
          </w:tcPr>
          <w:p w14:paraId="3FD799B2" w14:textId="47B01DD9" w:rsidR="002A484B" w:rsidRPr="00FA1D31" w:rsidRDefault="008748FE" w:rsidP="00C571F0">
            <w:pPr>
              <w:bidi w:val="0"/>
              <w:jc w:val="right"/>
              <w:rPr>
                <w:color w:val="000000"/>
                <w:rtl/>
              </w:rPr>
            </w:pPr>
            <w:r>
              <w:rPr>
                <w:rFonts w:hint="cs"/>
                <w:color w:val="000000"/>
                <w:rtl/>
              </w:rPr>
              <w:t>500</w:t>
            </w:r>
            <w:r w:rsidR="008E554C" w:rsidRPr="00FA1D31">
              <w:rPr>
                <w:rFonts w:hint="cs"/>
                <w:color w:val="000000"/>
                <w:rtl/>
              </w:rPr>
              <w:t xml:space="preserve"> ₪ לכל מקרה</w:t>
            </w:r>
          </w:p>
        </w:tc>
      </w:tr>
    </w:tbl>
    <w:p w14:paraId="4800E807" w14:textId="77777777" w:rsidR="00A41D80" w:rsidRDefault="008E554C" w:rsidP="003C0496">
      <w:pPr>
        <w:pStyle w:val="4-3"/>
        <w:ind w:left="2751"/>
        <w:rPr>
          <w:rtl/>
        </w:rPr>
      </w:pPr>
      <w:bookmarkStart w:id="335"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335"/>
    </w:p>
    <w:p w14:paraId="65D23BCB" w14:textId="77777777" w:rsidR="00930F34" w:rsidRPr="00F73CD2" w:rsidRDefault="008E554C" w:rsidP="003C0496">
      <w:pPr>
        <w:pStyle w:val="4-3"/>
        <w:ind w:left="2751"/>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4D4CC020" w14:textId="77777777" w:rsidR="00447C3B" w:rsidRPr="00447C3B" w:rsidRDefault="008E554C" w:rsidP="003C0496">
      <w:pPr>
        <w:pStyle w:val="4-3"/>
        <w:ind w:left="2751"/>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14735C40" w14:textId="77777777" w:rsidR="00447C3B" w:rsidRDefault="008E554C" w:rsidP="003C0496">
      <w:pPr>
        <w:pStyle w:val="4-3"/>
        <w:ind w:left="2751"/>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p>
    <w:p w14:paraId="28A6C7D0" w14:textId="77777777" w:rsidR="00C226A6" w:rsidRDefault="008E554C"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14C31C2" w14:textId="77777777" w:rsidR="00C226A6" w:rsidRPr="00BE4991" w:rsidRDefault="008E554C" w:rsidP="003C0496">
      <w:pPr>
        <w:pStyle w:val="4-3"/>
        <w:ind w:left="275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31DA5FD" w14:textId="77777777" w:rsidR="0009150A" w:rsidRPr="00973BC2" w:rsidRDefault="008E554C" w:rsidP="0057259E">
      <w:pPr>
        <w:pStyle w:val="1-0"/>
        <w:rPr>
          <w:sz w:val="32"/>
          <w:szCs w:val="32"/>
          <w:rtl/>
        </w:rPr>
      </w:pPr>
      <w:bookmarkStart w:id="336" w:name="_Toc173823752"/>
      <w:bookmarkStart w:id="337" w:name="_Toc173825561"/>
      <w:r w:rsidRPr="00973BC2">
        <w:rPr>
          <w:sz w:val="32"/>
          <w:szCs w:val="32"/>
          <w:rtl/>
        </w:rPr>
        <w:lastRenderedPageBreak/>
        <w:t>תרופות מצטברות</w:t>
      </w:r>
      <w:bookmarkEnd w:id="333"/>
      <w:bookmarkEnd w:id="334"/>
      <w:bookmarkEnd w:id="336"/>
      <w:bookmarkEnd w:id="337"/>
    </w:p>
    <w:p w14:paraId="23758B77" w14:textId="77777777" w:rsidR="0009150A" w:rsidRPr="007C5B4C" w:rsidRDefault="008E554C"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F7422AE" w14:textId="77777777" w:rsidR="0009150A" w:rsidRPr="007C5B4C" w:rsidRDefault="008E554C"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556364DF" w14:textId="77777777" w:rsidR="00B44FF5" w:rsidRPr="00973BC2" w:rsidRDefault="008E554C" w:rsidP="0057259E">
      <w:pPr>
        <w:pStyle w:val="1-0"/>
        <w:rPr>
          <w:sz w:val="32"/>
          <w:szCs w:val="32"/>
          <w:rtl/>
        </w:rPr>
      </w:pPr>
      <w:bookmarkStart w:id="338" w:name="_Toc173823753"/>
      <w:bookmarkStart w:id="339" w:name="_Toc173825562"/>
      <w:bookmarkStart w:id="340" w:name="_Toc44931976"/>
      <w:bookmarkStart w:id="341" w:name="_Toc44932063"/>
      <w:r w:rsidRPr="00973BC2">
        <w:rPr>
          <w:rFonts w:hint="cs"/>
          <w:sz w:val="32"/>
          <w:szCs w:val="32"/>
          <w:rtl/>
        </w:rPr>
        <w:t>סיום התקשרות</w:t>
      </w:r>
      <w:bookmarkEnd w:id="338"/>
      <w:bookmarkEnd w:id="339"/>
    </w:p>
    <w:p w14:paraId="61219BFF" w14:textId="77777777" w:rsidR="00B44FF5" w:rsidRDefault="008E554C"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16A6F6F" w14:textId="77777777" w:rsidR="00B44FF5" w:rsidRDefault="008E554C"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B41E172" w14:textId="77777777" w:rsidR="003B21EA" w:rsidRDefault="008E554C" w:rsidP="003B21EA">
      <w:pPr>
        <w:pStyle w:val="3-"/>
        <w:rPr>
          <w:rtl/>
        </w:rPr>
      </w:pPr>
      <w:r w:rsidRPr="006D3D18">
        <w:rPr>
          <w:rtl/>
        </w:rPr>
        <w:t>הספק יידרש לפעול בהקדם וללא דיחוי</w:t>
      </w:r>
      <w:r>
        <w:rPr>
          <w:rFonts w:hint="cs"/>
          <w:rtl/>
        </w:rPr>
        <w:t>:</w:t>
      </w:r>
    </w:p>
    <w:p w14:paraId="3972B060" w14:textId="77777777" w:rsidR="003B21EA" w:rsidRDefault="008E554C" w:rsidP="003C0496">
      <w:pPr>
        <w:pStyle w:val="4-3"/>
        <w:ind w:left="2751"/>
        <w:rPr>
          <w:rtl/>
        </w:rPr>
      </w:pPr>
      <w:r>
        <w:rPr>
          <w:rFonts w:hint="cs"/>
          <w:rtl/>
        </w:rPr>
        <w:t xml:space="preserve">להעביר למזמין באופן מסודר את כל תוצרי העבודה שהצטברו אצלו במהלך ההתקשרות. </w:t>
      </w:r>
    </w:p>
    <w:p w14:paraId="7FE5242B" w14:textId="77777777" w:rsidR="003B21EA" w:rsidRDefault="008E554C" w:rsidP="003C0496">
      <w:pPr>
        <w:pStyle w:val="4-3"/>
        <w:ind w:left="2751"/>
        <w:rPr>
          <w:rtl/>
        </w:rPr>
      </w:pPr>
      <w:r>
        <w:rPr>
          <w:rFonts w:hint="cs"/>
          <w:rtl/>
        </w:rPr>
        <w:t xml:space="preserve">העברת הנתונים והמידע תבוצע על ידי הספק באופן אשר יבטיח רציפות בשירות, לפי הצורך. </w:t>
      </w:r>
    </w:p>
    <w:p w14:paraId="14A988E6" w14:textId="77777777" w:rsidR="00B44FF5" w:rsidRDefault="008E554C"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46F59C06" w14:textId="77777777" w:rsidR="00B44FF5" w:rsidRDefault="008E554C"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76F5C0F" w14:textId="77777777" w:rsidR="00B44FF5" w:rsidRPr="00067671" w:rsidRDefault="008E554C"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662B8908" w14:textId="77777777" w:rsidR="0009150A" w:rsidRPr="00973BC2" w:rsidRDefault="008E554C" w:rsidP="0057259E">
      <w:pPr>
        <w:pStyle w:val="1-0"/>
        <w:rPr>
          <w:sz w:val="32"/>
          <w:szCs w:val="32"/>
          <w:rtl/>
        </w:rPr>
      </w:pPr>
      <w:bookmarkStart w:id="342" w:name="_Toc173823754"/>
      <w:bookmarkStart w:id="343" w:name="_Toc173825563"/>
      <w:r w:rsidRPr="00973BC2">
        <w:rPr>
          <w:sz w:val="32"/>
          <w:szCs w:val="32"/>
          <w:rtl/>
        </w:rPr>
        <w:t>כתובות הצדדים והודעות</w:t>
      </w:r>
      <w:bookmarkEnd w:id="340"/>
      <w:bookmarkEnd w:id="341"/>
      <w:bookmarkEnd w:id="342"/>
      <w:bookmarkEnd w:id="343"/>
    </w:p>
    <w:p w14:paraId="2F34F317" w14:textId="77777777" w:rsidR="00E82E1B" w:rsidRDefault="008E554C"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1D5E8483" w14:textId="77777777" w:rsidR="00E82E1B" w:rsidRPr="007C5B4C" w:rsidRDefault="008E554C" w:rsidP="00973BC2">
      <w:pPr>
        <w:pStyle w:val="2-0"/>
        <w:rPr>
          <w:rtl/>
        </w:rPr>
      </w:pPr>
      <w:r>
        <w:rPr>
          <w:rFonts w:hint="cs"/>
          <w:rtl/>
        </w:rPr>
        <w:t>משלוח דואר אלקטרוני על פי הסכם זה יהיה לכתובת הבאות:</w:t>
      </w:r>
    </w:p>
    <w:p w14:paraId="4E0E502F" w14:textId="77777777" w:rsidR="00E82E1B" w:rsidRPr="00C35DEE" w:rsidRDefault="008E554C" w:rsidP="00A0392D">
      <w:pPr>
        <w:pStyle w:val="3-"/>
        <w:rPr>
          <w:rtl/>
        </w:rPr>
      </w:pPr>
      <w:r w:rsidRPr="00C35DEE">
        <w:rPr>
          <w:rtl/>
        </w:rPr>
        <w:t xml:space="preserve">כתובת </w:t>
      </w:r>
      <w:r w:rsidRPr="00C35DEE">
        <w:rPr>
          <w:rFonts w:hint="eastAsia"/>
          <w:rtl/>
        </w:rPr>
        <w:t>דוא</w:t>
      </w:r>
      <w:r w:rsidRPr="00C35DEE">
        <w:rPr>
          <w:rtl/>
        </w:rPr>
        <w:t xml:space="preserve">"ל המזמין: </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626F691" w14:textId="77777777" w:rsidR="00E82E1B" w:rsidRDefault="008E554C" w:rsidP="00A0392D">
      <w:pPr>
        <w:pStyle w:val="3-"/>
        <w:rPr>
          <w:rtl/>
        </w:rPr>
      </w:pPr>
      <w:r w:rsidRPr="007C5B4C">
        <w:rPr>
          <w:rtl/>
        </w:rPr>
        <w:lastRenderedPageBreak/>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FCDC3D5" w14:textId="77777777" w:rsidR="00E82E1B" w:rsidRDefault="008E554C"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3DEB432" w14:textId="77777777" w:rsidR="007438EC" w:rsidRPr="003E5C0B" w:rsidRDefault="008E554C"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1B3B8B5" w14:textId="77777777" w:rsidR="0009150A" w:rsidRPr="00973BC2" w:rsidRDefault="008E554C" w:rsidP="0057259E">
      <w:pPr>
        <w:pStyle w:val="1-0"/>
        <w:rPr>
          <w:sz w:val="32"/>
          <w:szCs w:val="32"/>
          <w:rtl/>
        </w:rPr>
      </w:pPr>
      <w:bookmarkStart w:id="344" w:name="_Toc44931977"/>
      <w:bookmarkStart w:id="345" w:name="_Toc44932064"/>
      <w:bookmarkStart w:id="346" w:name="_Toc173823755"/>
      <w:bookmarkStart w:id="347" w:name="_Toc173825564"/>
      <w:r w:rsidRPr="00973BC2">
        <w:rPr>
          <w:sz w:val="32"/>
          <w:szCs w:val="32"/>
          <w:rtl/>
        </w:rPr>
        <w:t>שונות</w:t>
      </w:r>
      <w:bookmarkEnd w:id="344"/>
      <w:bookmarkEnd w:id="345"/>
      <w:bookmarkEnd w:id="346"/>
      <w:bookmarkEnd w:id="347"/>
    </w:p>
    <w:p w14:paraId="76C1C9B9" w14:textId="77777777" w:rsidR="00FC40AA" w:rsidRDefault="008E554C"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364B379" w14:textId="48DE85D3" w:rsidR="00F22EBB" w:rsidRPr="0055046B" w:rsidRDefault="008E554C"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8"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29"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0"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945E6C6" w14:textId="77777777" w:rsidR="00FC40AA" w:rsidRPr="007C5B4C" w:rsidRDefault="008E554C" w:rsidP="00973BC2">
      <w:pPr>
        <w:pStyle w:val="2-0"/>
        <w:rPr>
          <w:rtl/>
        </w:rPr>
      </w:pPr>
      <w:r w:rsidRPr="007C5B4C">
        <w:rPr>
          <w:rtl/>
        </w:rPr>
        <w:t xml:space="preserve">כל שינוי בהוראת הסכם זה ייעשה בהסכמת שני הצדדים, מראש ובכתב. </w:t>
      </w:r>
    </w:p>
    <w:p w14:paraId="19B30E27" w14:textId="77777777" w:rsidR="0009150A" w:rsidRDefault="008E554C"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532A7F1" w14:textId="77777777" w:rsidR="0053062D" w:rsidRPr="00A10491" w:rsidRDefault="008E554C" w:rsidP="00973BC2">
      <w:pPr>
        <w:pStyle w:val="2-0"/>
        <w:rPr>
          <w:rtl/>
        </w:rPr>
      </w:pPr>
      <w:r>
        <w:rPr>
          <w:rFonts w:hint="cs"/>
          <w:rtl/>
        </w:rPr>
        <w:t>מועד החתימה על ההסכם יהיה מועד החתימה של אחרון הצדדים על ההסכם.</w:t>
      </w:r>
    </w:p>
    <w:p w14:paraId="03617DC1" w14:textId="77777777" w:rsidR="0009150A" w:rsidRPr="007C5B4C" w:rsidRDefault="008E554C"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348" w:name="_Toc330777765"/>
    <w:p w14:paraId="4E22073D" w14:textId="77777777" w:rsidR="00CD6EC5" w:rsidRDefault="008E554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8240" behindDoc="0" locked="0" layoutInCell="1" allowOverlap="1" wp14:anchorId="33BA2670" wp14:editId="07616D02">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159711C" w14:textId="77777777" w:rsidR="00F10971" w:rsidRDefault="00F10971" w:rsidP="00243945">
                              <w:pPr>
                                <w:rPr>
                                  <w:b/>
                                  <w:bCs/>
                                  <w:sz w:val="22"/>
                                  <w:szCs w:val="22"/>
                                  <w:highlight w:val="yellow"/>
                                  <w:rtl/>
                                </w:rPr>
                              </w:pPr>
                            </w:p>
                            <w:p w14:paraId="1F55236E" w14:textId="77777777" w:rsidR="00F10971" w:rsidRPr="00B71738" w:rsidRDefault="00F1097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03CE7CA" w14:textId="7CADECB9" w:rsidR="00F10971" w:rsidRPr="00B71738" w:rsidRDefault="00BE6B30" w:rsidP="00243945">
                              <w:pPr>
                                <w:jc w:val="center"/>
                                <w:rPr>
                                  <w:b/>
                                  <w:bCs/>
                                  <w:sz w:val="22"/>
                                  <w:szCs w:val="22"/>
                                  <w:rtl/>
                                </w:rPr>
                              </w:pPr>
                              <w:r>
                                <w:rPr>
                                  <w:rFonts w:hint="cs"/>
                                  <w:b/>
                                  <w:bCs/>
                                  <w:sz w:val="22"/>
                                  <w:szCs w:val="22"/>
                                  <w:rtl/>
                                </w:rPr>
                                <w:t>אורן לביא</w:t>
                              </w:r>
                            </w:p>
                            <w:p w14:paraId="5B94E608" w14:textId="1BF12136" w:rsidR="00F10971" w:rsidRPr="00B71738" w:rsidRDefault="00BE6B30" w:rsidP="00243945">
                              <w:pPr>
                                <w:jc w:val="center"/>
                                <w:rPr>
                                  <w:b/>
                                  <w:bCs/>
                                  <w:sz w:val="22"/>
                                  <w:szCs w:val="22"/>
                                  <w:rtl/>
                                </w:rPr>
                              </w:pPr>
                              <w:r>
                                <w:rPr>
                                  <w:rFonts w:hint="cs"/>
                                  <w:b/>
                                  <w:bCs/>
                                  <w:sz w:val="22"/>
                                  <w:szCs w:val="22"/>
                                  <w:rtl/>
                                </w:rPr>
                                <w:t>מנכ"ל משרד החקלאות וביטחון המזון</w:t>
                              </w:r>
                            </w:p>
                            <w:p w14:paraId="7A499CD7" w14:textId="77777777" w:rsidR="00F10971" w:rsidRPr="00B71738" w:rsidRDefault="00F10971" w:rsidP="00243945">
                              <w:pPr>
                                <w:jc w:val="center"/>
                                <w:rPr>
                                  <w:b/>
                                  <w:bCs/>
                                  <w:sz w:val="22"/>
                                  <w:szCs w:val="22"/>
                                  <w:rtl/>
                                </w:rPr>
                              </w:pPr>
                            </w:p>
                            <w:p w14:paraId="7512DF6F" w14:textId="77777777" w:rsidR="00F10971" w:rsidRPr="00B71738" w:rsidRDefault="00F10971" w:rsidP="00243945">
                              <w:pPr>
                                <w:jc w:val="center"/>
                                <w:rPr>
                                  <w:b/>
                                  <w:bCs/>
                                  <w:sz w:val="22"/>
                                  <w:szCs w:val="22"/>
                                  <w:rtl/>
                                </w:rPr>
                              </w:pPr>
                              <w:r w:rsidRPr="00B71738">
                                <w:rPr>
                                  <w:rFonts w:hint="cs"/>
                                  <w:b/>
                                  <w:bCs/>
                                  <w:sz w:val="22"/>
                                  <w:szCs w:val="22"/>
                                  <w:rtl/>
                                </w:rPr>
                                <w:t>___________</w:t>
                              </w:r>
                            </w:p>
                            <w:p w14:paraId="7012A4ED" w14:textId="77777777" w:rsidR="00F10971" w:rsidRPr="00B71738" w:rsidRDefault="00F10971" w:rsidP="00243945">
                              <w:pPr>
                                <w:jc w:val="center"/>
                                <w:rPr>
                                  <w:b/>
                                  <w:bCs/>
                                  <w:sz w:val="22"/>
                                  <w:szCs w:val="22"/>
                                  <w:rtl/>
                                </w:rPr>
                              </w:pPr>
                              <w:r w:rsidRPr="00B71738">
                                <w:rPr>
                                  <w:rFonts w:hint="cs"/>
                                  <w:b/>
                                  <w:bCs/>
                                  <w:sz w:val="22"/>
                                  <w:szCs w:val="22"/>
                                  <w:rtl/>
                                </w:rPr>
                                <w:t>תאריך</w:t>
                              </w:r>
                            </w:p>
                            <w:p w14:paraId="164DFED4" w14:textId="77777777" w:rsidR="00F10971" w:rsidRDefault="00F1097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E07B761" w14:textId="77777777" w:rsidR="00F10971" w:rsidRDefault="00F10971" w:rsidP="00243945">
                              <w:pPr>
                                <w:rPr>
                                  <w:b/>
                                  <w:bCs/>
                                  <w:sz w:val="22"/>
                                  <w:szCs w:val="22"/>
                                  <w:highlight w:val="yellow"/>
                                  <w:rtl/>
                                </w:rPr>
                              </w:pPr>
                            </w:p>
                            <w:p w14:paraId="7912C20D" w14:textId="77777777" w:rsidR="00F10971" w:rsidRPr="00B71738" w:rsidRDefault="00F1097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FAB674E" w14:textId="415E167F" w:rsidR="00F10971" w:rsidRPr="00B71738" w:rsidRDefault="00BE6B30" w:rsidP="00243945">
                              <w:pPr>
                                <w:jc w:val="center"/>
                                <w:rPr>
                                  <w:b/>
                                  <w:bCs/>
                                  <w:sz w:val="22"/>
                                  <w:szCs w:val="22"/>
                                  <w:rtl/>
                                </w:rPr>
                              </w:pPr>
                              <w:r>
                                <w:rPr>
                                  <w:rFonts w:hint="cs"/>
                                  <w:b/>
                                  <w:bCs/>
                                  <w:sz w:val="22"/>
                                  <w:szCs w:val="22"/>
                                  <w:rtl/>
                                </w:rPr>
                                <w:t>רו"ח רם לוי</w:t>
                              </w:r>
                            </w:p>
                            <w:p w14:paraId="4DA6FB78" w14:textId="4DDA1BD8" w:rsidR="00F10971" w:rsidRPr="00B71738" w:rsidRDefault="00BE6B30" w:rsidP="00243945">
                              <w:pPr>
                                <w:jc w:val="center"/>
                                <w:rPr>
                                  <w:b/>
                                  <w:bCs/>
                                  <w:sz w:val="22"/>
                                  <w:szCs w:val="22"/>
                                  <w:rtl/>
                                </w:rPr>
                              </w:pPr>
                              <w:r>
                                <w:rPr>
                                  <w:rFonts w:hint="cs"/>
                                  <w:b/>
                                  <w:bCs/>
                                  <w:sz w:val="22"/>
                                  <w:szCs w:val="22"/>
                                  <w:rtl/>
                                </w:rPr>
                                <w:t>חשב משרד החקלאות וביטחון המזון</w:t>
                              </w:r>
                            </w:p>
                            <w:p w14:paraId="1A0A0629" w14:textId="77777777" w:rsidR="00F10971" w:rsidRPr="00B71738" w:rsidRDefault="00F10971" w:rsidP="00243945">
                              <w:pPr>
                                <w:jc w:val="center"/>
                                <w:rPr>
                                  <w:b/>
                                  <w:bCs/>
                                  <w:sz w:val="22"/>
                                  <w:szCs w:val="22"/>
                                  <w:rtl/>
                                </w:rPr>
                              </w:pPr>
                            </w:p>
                            <w:p w14:paraId="0D9B0506" w14:textId="77777777" w:rsidR="00F10971" w:rsidRPr="00B71738" w:rsidRDefault="00F10971" w:rsidP="00243945">
                              <w:pPr>
                                <w:jc w:val="center"/>
                                <w:rPr>
                                  <w:b/>
                                  <w:bCs/>
                                  <w:sz w:val="22"/>
                                  <w:szCs w:val="22"/>
                                  <w:rtl/>
                                </w:rPr>
                              </w:pPr>
                              <w:r w:rsidRPr="00B71738">
                                <w:rPr>
                                  <w:rFonts w:hint="cs"/>
                                  <w:b/>
                                  <w:bCs/>
                                  <w:sz w:val="22"/>
                                  <w:szCs w:val="22"/>
                                  <w:rtl/>
                                </w:rPr>
                                <w:t>___________</w:t>
                              </w:r>
                            </w:p>
                            <w:p w14:paraId="0F1C7E84" w14:textId="77777777" w:rsidR="00F10971" w:rsidRPr="00B71738" w:rsidRDefault="00F10971" w:rsidP="00243945">
                              <w:pPr>
                                <w:jc w:val="center"/>
                                <w:rPr>
                                  <w:b/>
                                  <w:bCs/>
                                  <w:sz w:val="22"/>
                                  <w:szCs w:val="22"/>
                                  <w:rtl/>
                                </w:rPr>
                              </w:pPr>
                              <w:r w:rsidRPr="00B71738">
                                <w:rPr>
                                  <w:rFonts w:hint="cs"/>
                                  <w:b/>
                                  <w:bCs/>
                                  <w:sz w:val="22"/>
                                  <w:szCs w:val="22"/>
                                  <w:rtl/>
                                </w:rPr>
                                <w:t>תאריך</w:t>
                              </w:r>
                            </w:p>
                            <w:p w14:paraId="532E3E6E" w14:textId="77777777" w:rsidR="00F10971" w:rsidRDefault="00F10971" w:rsidP="00243945"/>
                            <w:p w14:paraId="301DEFCF" w14:textId="77777777" w:rsidR="00F10971" w:rsidRDefault="00F1097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AEFEAA4" w14:textId="77777777" w:rsidR="00F10971" w:rsidRDefault="00F10971" w:rsidP="00243945">
                              <w:pPr>
                                <w:rPr>
                                  <w:b/>
                                  <w:bCs/>
                                  <w:sz w:val="22"/>
                                  <w:szCs w:val="22"/>
                                  <w:highlight w:val="yellow"/>
                                  <w:rtl/>
                                </w:rPr>
                              </w:pPr>
                            </w:p>
                            <w:p w14:paraId="510954BE" w14:textId="77777777" w:rsidR="00F10971" w:rsidRPr="00B71738" w:rsidRDefault="00F1097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E04DB95" w14:textId="77777777" w:rsidR="00F10971" w:rsidRPr="00B71738" w:rsidRDefault="00F10971" w:rsidP="00243945">
                              <w:pPr>
                                <w:jc w:val="center"/>
                                <w:rPr>
                                  <w:b/>
                                  <w:bCs/>
                                  <w:sz w:val="22"/>
                                  <w:szCs w:val="22"/>
                                  <w:rtl/>
                                </w:rPr>
                              </w:pPr>
                              <w:r w:rsidRPr="00B71738">
                                <w:rPr>
                                  <w:rFonts w:hint="cs"/>
                                  <w:b/>
                                  <w:bCs/>
                                  <w:sz w:val="22"/>
                                  <w:szCs w:val="22"/>
                                  <w:rtl/>
                                </w:rPr>
                                <w:t>שם וחתימה</w:t>
                              </w:r>
                            </w:p>
                            <w:p w14:paraId="4B68C5CF" w14:textId="77777777" w:rsidR="00F10971" w:rsidRPr="00B71738" w:rsidRDefault="00F1097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D797895" w14:textId="77777777" w:rsidR="00F10971" w:rsidRPr="00B71738" w:rsidRDefault="00F10971" w:rsidP="00243945">
                              <w:pPr>
                                <w:jc w:val="center"/>
                                <w:rPr>
                                  <w:b/>
                                  <w:bCs/>
                                  <w:sz w:val="22"/>
                                  <w:szCs w:val="22"/>
                                  <w:rtl/>
                                </w:rPr>
                              </w:pPr>
                            </w:p>
                            <w:p w14:paraId="0813B291" w14:textId="77777777" w:rsidR="00F10971" w:rsidRPr="00B71738" w:rsidRDefault="00F10971" w:rsidP="00243945">
                              <w:pPr>
                                <w:jc w:val="center"/>
                                <w:rPr>
                                  <w:b/>
                                  <w:bCs/>
                                  <w:sz w:val="22"/>
                                  <w:szCs w:val="22"/>
                                  <w:rtl/>
                                </w:rPr>
                              </w:pPr>
                              <w:r w:rsidRPr="00B71738">
                                <w:rPr>
                                  <w:rFonts w:hint="cs"/>
                                  <w:b/>
                                  <w:bCs/>
                                  <w:sz w:val="22"/>
                                  <w:szCs w:val="22"/>
                                  <w:rtl/>
                                </w:rPr>
                                <w:t>___________</w:t>
                              </w:r>
                            </w:p>
                            <w:p w14:paraId="76B60E42" w14:textId="77777777" w:rsidR="00F10971" w:rsidRPr="00B71738" w:rsidRDefault="00F10971"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66CB513" w14:textId="77777777" w:rsidR="00F10971" w:rsidRDefault="00F10971" w:rsidP="00243945">
                              <w:pPr>
                                <w:rPr>
                                  <w:b/>
                                  <w:bCs/>
                                  <w:sz w:val="22"/>
                                  <w:szCs w:val="22"/>
                                  <w:highlight w:val="yellow"/>
                                  <w:rtl/>
                                </w:rPr>
                              </w:pPr>
                            </w:p>
                            <w:p w14:paraId="736B9156" w14:textId="77777777" w:rsidR="00F10971" w:rsidRPr="00B71738" w:rsidRDefault="00F1097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B37E9E" w14:textId="77777777" w:rsidR="00F10971" w:rsidRPr="00B71738" w:rsidRDefault="00F10971" w:rsidP="00243945">
                              <w:pPr>
                                <w:jc w:val="center"/>
                                <w:rPr>
                                  <w:b/>
                                  <w:bCs/>
                                  <w:sz w:val="22"/>
                                  <w:szCs w:val="22"/>
                                  <w:rtl/>
                                </w:rPr>
                              </w:pPr>
                              <w:r w:rsidRPr="00B71738">
                                <w:rPr>
                                  <w:rFonts w:hint="cs"/>
                                  <w:b/>
                                  <w:bCs/>
                                  <w:sz w:val="22"/>
                                  <w:szCs w:val="22"/>
                                  <w:rtl/>
                                </w:rPr>
                                <w:t>שם וחתימה</w:t>
                              </w:r>
                            </w:p>
                            <w:p w14:paraId="010D15F2" w14:textId="77777777" w:rsidR="00F10971" w:rsidRPr="00B71738" w:rsidRDefault="00F1097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E0F8E46" w14:textId="77777777" w:rsidR="00F10971" w:rsidRPr="00B71738" w:rsidRDefault="00F10971" w:rsidP="00243945">
                              <w:pPr>
                                <w:jc w:val="center"/>
                                <w:rPr>
                                  <w:b/>
                                  <w:bCs/>
                                  <w:sz w:val="22"/>
                                  <w:szCs w:val="22"/>
                                  <w:rtl/>
                                </w:rPr>
                              </w:pPr>
                            </w:p>
                            <w:p w14:paraId="65D202F5" w14:textId="77777777" w:rsidR="00F10971" w:rsidRPr="00B71738" w:rsidRDefault="00F10971" w:rsidP="00243945">
                              <w:pPr>
                                <w:jc w:val="center"/>
                                <w:rPr>
                                  <w:b/>
                                  <w:bCs/>
                                  <w:sz w:val="22"/>
                                  <w:szCs w:val="22"/>
                                  <w:rtl/>
                                </w:rPr>
                              </w:pPr>
                              <w:r w:rsidRPr="00B71738">
                                <w:rPr>
                                  <w:rFonts w:hint="cs"/>
                                  <w:b/>
                                  <w:bCs/>
                                  <w:sz w:val="22"/>
                                  <w:szCs w:val="22"/>
                                  <w:rtl/>
                                </w:rPr>
                                <w:t>___________</w:t>
                              </w:r>
                            </w:p>
                            <w:p w14:paraId="44C85555" w14:textId="77777777" w:rsidR="00F10971" w:rsidRPr="00B71738" w:rsidRDefault="00F10971" w:rsidP="00243945">
                              <w:pPr>
                                <w:jc w:val="center"/>
                                <w:rPr>
                                  <w:b/>
                                  <w:bCs/>
                                  <w:sz w:val="22"/>
                                  <w:szCs w:val="22"/>
                                  <w:rtl/>
                                </w:rPr>
                              </w:pPr>
                              <w:r w:rsidRPr="00B71738">
                                <w:rPr>
                                  <w:rFonts w:hint="cs"/>
                                  <w:b/>
                                  <w:bCs/>
                                  <w:sz w:val="22"/>
                                  <w:szCs w:val="22"/>
                                  <w:rtl/>
                                </w:rPr>
                                <w:t>תאריך</w:t>
                              </w:r>
                            </w:p>
                            <w:p w14:paraId="547E8009" w14:textId="77777777" w:rsidR="00F10971" w:rsidRDefault="00F1097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33BA2670"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159711C" w14:textId="77777777" w:rsidR="00F10971" w:rsidRDefault="00F10971" w:rsidP="00243945">
                        <w:pPr>
                          <w:rPr>
                            <w:b/>
                            <w:bCs/>
                            <w:sz w:val="22"/>
                            <w:szCs w:val="22"/>
                            <w:highlight w:val="yellow"/>
                            <w:rtl/>
                          </w:rPr>
                        </w:pPr>
                      </w:p>
                      <w:p w14:paraId="1F55236E" w14:textId="77777777" w:rsidR="00F10971" w:rsidRPr="00B71738" w:rsidRDefault="00F1097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03CE7CA" w14:textId="7CADECB9" w:rsidR="00F10971" w:rsidRPr="00B71738" w:rsidRDefault="00BE6B30" w:rsidP="00243945">
                        <w:pPr>
                          <w:jc w:val="center"/>
                          <w:rPr>
                            <w:b/>
                            <w:bCs/>
                            <w:sz w:val="22"/>
                            <w:szCs w:val="22"/>
                            <w:rtl/>
                          </w:rPr>
                        </w:pPr>
                        <w:r>
                          <w:rPr>
                            <w:rFonts w:hint="cs"/>
                            <w:b/>
                            <w:bCs/>
                            <w:sz w:val="22"/>
                            <w:szCs w:val="22"/>
                            <w:rtl/>
                          </w:rPr>
                          <w:t>אורן לביא</w:t>
                        </w:r>
                      </w:p>
                      <w:p w14:paraId="5B94E608" w14:textId="1BF12136" w:rsidR="00F10971" w:rsidRPr="00B71738" w:rsidRDefault="00BE6B30" w:rsidP="00243945">
                        <w:pPr>
                          <w:jc w:val="center"/>
                          <w:rPr>
                            <w:b/>
                            <w:bCs/>
                            <w:sz w:val="22"/>
                            <w:szCs w:val="22"/>
                            <w:rtl/>
                          </w:rPr>
                        </w:pPr>
                        <w:r>
                          <w:rPr>
                            <w:rFonts w:hint="cs"/>
                            <w:b/>
                            <w:bCs/>
                            <w:sz w:val="22"/>
                            <w:szCs w:val="22"/>
                            <w:rtl/>
                          </w:rPr>
                          <w:t>מנכ"ל משרד החקלאות וביטחון המזון</w:t>
                        </w:r>
                      </w:p>
                      <w:p w14:paraId="7A499CD7" w14:textId="77777777" w:rsidR="00F10971" w:rsidRPr="00B71738" w:rsidRDefault="00F10971" w:rsidP="00243945">
                        <w:pPr>
                          <w:jc w:val="center"/>
                          <w:rPr>
                            <w:b/>
                            <w:bCs/>
                            <w:sz w:val="22"/>
                            <w:szCs w:val="22"/>
                            <w:rtl/>
                          </w:rPr>
                        </w:pPr>
                      </w:p>
                      <w:p w14:paraId="7512DF6F" w14:textId="77777777" w:rsidR="00F10971" w:rsidRPr="00B71738" w:rsidRDefault="00F10971" w:rsidP="00243945">
                        <w:pPr>
                          <w:jc w:val="center"/>
                          <w:rPr>
                            <w:b/>
                            <w:bCs/>
                            <w:sz w:val="22"/>
                            <w:szCs w:val="22"/>
                            <w:rtl/>
                          </w:rPr>
                        </w:pPr>
                        <w:r w:rsidRPr="00B71738">
                          <w:rPr>
                            <w:rFonts w:hint="cs"/>
                            <w:b/>
                            <w:bCs/>
                            <w:sz w:val="22"/>
                            <w:szCs w:val="22"/>
                            <w:rtl/>
                          </w:rPr>
                          <w:t>___________</w:t>
                        </w:r>
                      </w:p>
                      <w:p w14:paraId="7012A4ED" w14:textId="77777777" w:rsidR="00F10971" w:rsidRPr="00B71738" w:rsidRDefault="00F10971" w:rsidP="00243945">
                        <w:pPr>
                          <w:jc w:val="center"/>
                          <w:rPr>
                            <w:b/>
                            <w:bCs/>
                            <w:sz w:val="22"/>
                            <w:szCs w:val="22"/>
                            <w:rtl/>
                          </w:rPr>
                        </w:pPr>
                        <w:r w:rsidRPr="00B71738">
                          <w:rPr>
                            <w:rFonts w:hint="cs"/>
                            <w:b/>
                            <w:bCs/>
                            <w:sz w:val="22"/>
                            <w:szCs w:val="22"/>
                            <w:rtl/>
                          </w:rPr>
                          <w:t>תאריך</w:t>
                        </w:r>
                      </w:p>
                      <w:p w14:paraId="164DFED4" w14:textId="77777777" w:rsidR="00F10971" w:rsidRDefault="00F1097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E07B761" w14:textId="77777777" w:rsidR="00F10971" w:rsidRDefault="00F10971" w:rsidP="00243945">
                        <w:pPr>
                          <w:rPr>
                            <w:b/>
                            <w:bCs/>
                            <w:sz w:val="22"/>
                            <w:szCs w:val="22"/>
                            <w:highlight w:val="yellow"/>
                            <w:rtl/>
                          </w:rPr>
                        </w:pPr>
                      </w:p>
                      <w:p w14:paraId="7912C20D" w14:textId="77777777" w:rsidR="00F10971" w:rsidRPr="00B71738" w:rsidRDefault="00F1097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FAB674E" w14:textId="415E167F" w:rsidR="00F10971" w:rsidRPr="00B71738" w:rsidRDefault="00BE6B30" w:rsidP="00243945">
                        <w:pPr>
                          <w:jc w:val="center"/>
                          <w:rPr>
                            <w:b/>
                            <w:bCs/>
                            <w:sz w:val="22"/>
                            <w:szCs w:val="22"/>
                            <w:rtl/>
                          </w:rPr>
                        </w:pPr>
                        <w:r>
                          <w:rPr>
                            <w:rFonts w:hint="cs"/>
                            <w:b/>
                            <w:bCs/>
                            <w:sz w:val="22"/>
                            <w:szCs w:val="22"/>
                            <w:rtl/>
                          </w:rPr>
                          <w:t>רו"ח רם לוי</w:t>
                        </w:r>
                      </w:p>
                      <w:p w14:paraId="4DA6FB78" w14:textId="4DDA1BD8" w:rsidR="00F10971" w:rsidRPr="00B71738" w:rsidRDefault="00BE6B30" w:rsidP="00243945">
                        <w:pPr>
                          <w:jc w:val="center"/>
                          <w:rPr>
                            <w:b/>
                            <w:bCs/>
                            <w:sz w:val="22"/>
                            <w:szCs w:val="22"/>
                            <w:rtl/>
                          </w:rPr>
                        </w:pPr>
                        <w:r>
                          <w:rPr>
                            <w:rFonts w:hint="cs"/>
                            <w:b/>
                            <w:bCs/>
                            <w:sz w:val="22"/>
                            <w:szCs w:val="22"/>
                            <w:rtl/>
                          </w:rPr>
                          <w:t>חשב משרד החקלאות וביטחון המזון</w:t>
                        </w:r>
                      </w:p>
                      <w:p w14:paraId="1A0A0629" w14:textId="77777777" w:rsidR="00F10971" w:rsidRPr="00B71738" w:rsidRDefault="00F10971" w:rsidP="00243945">
                        <w:pPr>
                          <w:jc w:val="center"/>
                          <w:rPr>
                            <w:b/>
                            <w:bCs/>
                            <w:sz w:val="22"/>
                            <w:szCs w:val="22"/>
                            <w:rtl/>
                          </w:rPr>
                        </w:pPr>
                      </w:p>
                      <w:p w14:paraId="0D9B0506" w14:textId="77777777" w:rsidR="00F10971" w:rsidRPr="00B71738" w:rsidRDefault="00F10971" w:rsidP="00243945">
                        <w:pPr>
                          <w:jc w:val="center"/>
                          <w:rPr>
                            <w:b/>
                            <w:bCs/>
                            <w:sz w:val="22"/>
                            <w:szCs w:val="22"/>
                            <w:rtl/>
                          </w:rPr>
                        </w:pPr>
                        <w:r w:rsidRPr="00B71738">
                          <w:rPr>
                            <w:rFonts w:hint="cs"/>
                            <w:b/>
                            <w:bCs/>
                            <w:sz w:val="22"/>
                            <w:szCs w:val="22"/>
                            <w:rtl/>
                          </w:rPr>
                          <w:t>___________</w:t>
                        </w:r>
                      </w:p>
                      <w:p w14:paraId="0F1C7E84" w14:textId="77777777" w:rsidR="00F10971" w:rsidRPr="00B71738" w:rsidRDefault="00F10971" w:rsidP="00243945">
                        <w:pPr>
                          <w:jc w:val="center"/>
                          <w:rPr>
                            <w:b/>
                            <w:bCs/>
                            <w:sz w:val="22"/>
                            <w:szCs w:val="22"/>
                            <w:rtl/>
                          </w:rPr>
                        </w:pPr>
                        <w:r w:rsidRPr="00B71738">
                          <w:rPr>
                            <w:rFonts w:hint="cs"/>
                            <w:b/>
                            <w:bCs/>
                            <w:sz w:val="22"/>
                            <w:szCs w:val="22"/>
                            <w:rtl/>
                          </w:rPr>
                          <w:t>תאריך</w:t>
                        </w:r>
                      </w:p>
                      <w:p w14:paraId="532E3E6E" w14:textId="77777777" w:rsidR="00F10971" w:rsidRDefault="00F10971" w:rsidP="00243945"/>
                      <w:p w14:paraId="301DEFCF" w14:textId="77777777" w:rsidR="00F10971" w:rsidRDefault="00F1097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AEFEAA4" w14:textId="77777777" w:rsidR="00F10971" w:rsidRDefault="00F10971" w:rsidP="00243945">
                        <w:pPr>
                          <w:rPr>
                            <w:b/>
                            <w:bCs/>
                            <w:sz w:val="22"/>
                            <w:szCs w:val="22"/>
                            <w:highlight w:val="yellow"/>
                            <w:rtl/>
                          </w:rPr>
                        </w:pPr>
                      </w:p>
                      <w:p w14:paraId="510954BE" w14:textId="77777777" w:rsidR="00F10971" w:rsidRPr="00B71738" w:rsidRDefault="00F1097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E04DB95" w14:textId="77777777" w:rsidR="00F10971" w:rsidRPr="00B71738" w:rsidRDefault="00F10971" w:rsidP="00243945">
                        <w:pPr>
                          <w:jc w:val="center"/>
                          <w:rPr>
                            <w:b/>
                            <w:bCs/>
                            <w:sz w:val="22"/>
                            <w:szCs w:val="22"/>
                            <w:rtl/>
                          </w:rPr>
                        </w:pPr>
                        <w:r w:rsidRPr="00B71738">
                          <w:rPr>
                            <w:rFonts w:hint="cs"/>
                            <w:b/>
                            <w:bCs/>
                            <w:sz w:val="22"/>
                            <w:szCs w:val="22"/>
                            <w:rtl/>
                          </w:rPr>
                          <w:t>שם וחתימה</w:t>
                        </w:r>
                      </w:p>
                      <w:p w14:paraId="4B68C5CF" w14:textId="77777777" w:rsidR="00F10971" w:rsidRPr="00B71738" w:rsidRDefault="00F1097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D797895" w14:textId="77777777" w:rsidR="00F10971" w:rsidRPr="00B71738" w:rsidRDefault="00F10971" w:rsidP="00243945">
                        <w:pPr>
                          <w:jc w:val="center"/>
                          <w:rPr>
                            <w:b/>
                            <w:bCs/>
                            <w:sz w:val="22"/>
                            <w:szCs w:val="22"/>
                            <w:rtl/>
                          </w:rPr>
                        </w:pPr>
                      </w:p>
                      <w:p w14:paraId="0813B291" w14:textId="77777777" w:rsidR="00F10971" w:rsidRPr="00B71738" w:rsidRDefault="00F10971" w:rsidP="00243945">
                        <w:pPr>
                          <w:jc w:val="center"/>
                          <w:rPr>
                            <w:b/>
                            <w:bCs/>
                            <w:sz w:val="22"/>
                            <w:szCs w:val="22"/>
                            <w:rtl/>
                          </w:rPr>
                        </w:pPr>
                        <w:r w:rsidRPr="00B71738">
                          <w:rPr>
                            <w:rFonts w:hint="cs"/>
                            <w:b/>
                            <w:bCs/>
                            <w:sz w:val="22"/>
                            <w:szCs w:val="22"/>
                            <w:rtl/>
                          </w:rPr>
                          <w:t>___________</w:t>
                        </w:r>
                      </w:p>
                      <w:p w14:paraId="76B60E42" w14:textId="77777777" w:rsidR="00F10971" w:rsidRPr="00B71738" w:rsidRDefault="00F10971"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66CB513" w14:textId="77777777" w:rsidR="00F10971" w:rsidRDefault="00F10971" w:rsidP="00243945">
                        <w:pPr>
                          <w:rPr>
                            <w:b/>
                            <w:bCs/>
                            <w:sz w:val="22"/>
                            <w:szCs w:val="22"/>
                            <w:highlight w:val="yellow"/>
                            <w:rtl/>
                          </w:rPr>
                        </w:pPr>
                      </w:p>
                      <w:p w14:paraId="736B9156" w14:textId="77777777" w:rsidR="00F10971" w:rsidRPr="00B71738" w:rsidRDefault="00F1097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0B37E9E" w14:textId="77777777" w:rsidR="00F10971" w:rsidRPr="00B71738" w:rsidRDefault="00F10971" w:rsidP="00243945">
                        <w:pPr>
                          <w:jc w:val="center"/>
                          <w:rPr>
                            <w:b/>
                            <w:bCs/>
                            <w:sz w:val="22"/>
                            <w:szCs w:val="22"/>
                            <w:rtl/>
                          </w:rPr>
                        </w:pPr>
                        <w:r w:rsidRPr="00B71738">
                          <w:rPr>
                            <w:rFonts w:hint="cs"/>
                            <w:b/>
                            <w:bCs/>
                            <w:sz w:val="22"/>
                            <w:szCs w:val="22"/>
                            <w:rtl/>
                          </w:rPr>
                          <w:t>שם וחתימה</w:t>
                        </w:r>
                      </w:p>
                      <w:p w14:paraId="010D15F2" w14:textId="77777777" w:rsidR="00F10971" w:rsidRPr="00B71738" w:rsidRDefault="00F1097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E0F8E46" w14:textId="77777777" w:rsidR="00F10971" w:rsidRPr="00B71738" w:rsidRDefault="00F10971" w:rsidP="00243945">
                        <w:pPr>
                          <w:jc w:val="center"/>
                          <w:rPr>
                            <w:b/>
                            <w:bCs/>
                            <w:sz w:val="22"/>
                            <w:szCs w:val="22"/>
                            <w:rtl/>
                          </w:rPr>
                        </w:pPr>
                      </w:p>
                      <w:p w14:paraId="65D202F5" w14:textId="77777777" w:rsidR="00F10971" w:rsidRPr="00B71738" w:rsidRDefault="00F10971" w:rsidP="00243945">
                        <w:pPr>
                          <w:jc w:val="center"/>
                          <w:rPr>
                            <w:b/>
                            <w:bCs/>
                            <w:sz w:val="22"/>
                            <w:szCs w:val="22"/>
                            <w:rtl/>
                          </w:rPr>
                        </w:pPr>
                        <w:r w:rsidRPr="00B71738">
                          <w:rPr>
                            <w:rFonts w:hint="cs"/>
                            <w:b/>
                            <w:bCs/>
                            <w:sz w:val="22"/>
                            <w:szCs w:val="22"/>
                            <w:rtl/>
                          </w:rPr>
                          <w:t>___________</w:t>
                        </w:r>
                      </w:p>
                      <w:p w14:paraId="44C85555" w14:textId="77777777" w:rsidR="00F10971" w:rsidRPr="00B71738" w:rsidRDefault="00F10971" w:rsidP="00243945">
                        <w:pPr>
                          <w:jc w:val="center"/>
                          <w:rPr>
                            <w:b/>
                            <w:bCs/>
                            <w:sz w:val="22"/>
                            <w:szCs w:val="22"/>
                            <w:rtl/>
                          </w:rPr>
                        </w:pPr>
                        <w:r w:rsidRPr="00B71738">
                          <w:rPr>
                            <w:rFonts w:hint="cs"/>
                            <w:b/>
                            <w:bCs/>
                            <w:sz w:val="22"/>
                            <w:szCs w:val="22"/>
                            <w:rtl/>
                          </w:rPr>
                          <w:t>תאריך</w:t>
                        </w:r>
                      </w:p>
                      <w:p w14:paraId="547E8009" w14:textId="77777777" w:rsidR="00F10971" w:rsidRDefault="00F10971" w:rsidP="00243945"/>
                    </w:txbxContent>
                  </v:textbox>
                </v:shape>
                <w10:wrap type="square"/>
              </v:group>
            </w:pict>
          </mc:Fallback>
        </mc:AlternateContent>
      </w:r>
    </w:p>
    <w:p w14:paraId="0A7C9CDC" w14:textId="77777777" w:rsidR="006871ED" w:rsidRDefault="008E554C" w:rsidP="00802F00">
      <w:pPr>
        <w:pStyle w:val="afffffffb"/>
        <w:rPr>
          <w:rtl/>
        </w:rPr>
      </w:pPr>
      <w:bookmarkStart w:id="349" w:name="_Toc32477916"/>
      <w:bookmarkStart w:id="350" w:name="_Toc44931980"/>
      <w:bookmarkStart w:id="351" w:name="_Toc44932067"/>
      <w:bookmarkStart w:id="352" w:name="_Toc53331387"/>
      <w:r w:rsidRPr="00CD6EC5">
        <w:rPr>
          <w:rFonts w:hint="eastAsia"/>
          <w:rtl/>
        </w:rPr>
        <w:lastRenderedPageBreak/>
        <w:t>נספח</w:t>
      </w:r>
      <w:r w:rsidRPr="00CD6EC5">
        <w:rPr>
          <w:rtl/>
        </w:rPr>
        <w:t xml:space="preserve"> </w:t>
      </w:r>
      <w:r w:rsidR="00CD6EC5" w:rsidRPr="00CD6EC5">
        <w:rPr>
          <w:rFonts w:hint="cs"/>
          <w:rtl/>
        </w:rPr>
        <w:t>ג</w:t>
      </w:r>
      <w:r w:rsidRPr="00CD6EC5">
        <w:rPr>
          <w:rtl/>
        </w:rPr>
        <w:t>'</w:t>
      </w:r>
      <w:r w:rsidR="00B0430A">
        <w:rPr>
          <w:rFonts w:hint="cs"/>
          <w:rtl/>
        </w:rPr>
        <w:t xml:space="preserve"> </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349"/>
      <w:bookmarkEnd w:id="350"/>
      <w:bookmarkEnd w:id="351"/>
      <w:bookmarkEnd w:id="352"/>
      <w:r w:rsidRPr="00CD6EC5">
        <w:rPr>
          <w:rtl/>
        </w:rPr>
        <w:t xml:space="preserve"> </w:t>
      </w:r>
    </w:p>
    <w:p w14:paraId="699A5466" w14:textId="77777777" w:rsidR="0009150A" w:rsidRPr="007C5B4C" w:rsidRDefault="008E554C" w:rsidP="0009150A">
      <w:pPr>
        <w:widowControl w:val="0"/>
        <w:spacing w:before="40" w:line="360" w:lineRule="auto"/>
        <w:ind w:left="397"/>
        <w:jc w:val="center"/>
        <w:rPr>
          <w:rtl/>
        </w:rPr>
      </w:pPr>
      <w:r w:rsidRPr="007C5B4C">
        <w:rPr>
          <w:rFonts w:hint="cs"/>
          <w:sz w:val="28"/>
          <w:szCs w:val="28"/>
          <w:rtl/>
        </w:rPr>
        <w:t xml:space="preserve"> </w:t>
      </w:r>
    </w:p>
    <w:p w14:paraId="60A4BAE6" w14:textId="77777777" w:rsidR="0009150A" w:rsidRPr="007C5B4C" w:rsidRDefault="008E554C" w:rsidP="0009150A">
      <w:pPr>
        <w:spacing w:line="360" w:lineRule="auto"/>
        <w:jc w:val="both"/>
        <w:rPr>
          <w:b/>
          <w:bCs/>
          <w:rtl/>
        </w:rPr>
      </w:pPr>
      <w:r w:rsidRPr="007C5B4C">
        <w:rPr>
          <w:rFonts w:hint="cs"/>
          <w:b/>
          <w:bCs/>
          <w:rtl/>
        </w:rPr>
        <w:t>לכבוד</w:t>
      </w:r>
    </w:p>
    <w:p w14:paraId="2AA2EE56" w14:textId="77777777" w:rsidR="0009150A" w:rsidRPr="007C5B4C" w:rsidRDefault="005D2921" w:rsidP="0009150A">
      <w:pPr>
        <w:spacing w:line="360" w:lineRule="auto"/>
        <w:jc w:val="both"/>
        <w:rPr>
          <w:b/>
          <w:bCs/>
          <w:rtl/>
        </w:rPr>
      </w:pPr>
      <w:r>
        <w:rPr>
          <w:rFonts w:hint="cs"/>
          <w:b/>
          <w:bCs/>
          <w:rtl/>
        </w:rPr>
        <w:t>משרד החקלאות וביטחון המזון</w:t>
      </w:r>
      <w:r w:rsidR="008E554C" w:rsidRPr="007C5B4C">
        <w:rPr>
          <w:b/>
          <w:bCs/>
          <w:rtl/>
        </w:rPr>
        <w:t xml:space="preserve"> </w:t>
      </w:r>
    </w:p>
    <w:p w14:paraId="479E187B" w14:textId="77777777" w:rsidR="0009150A" w:rsidRPr="007C5B4C" w:rsidRDefault="0009150A" w:rsidP="0009150A">
      <w:pPr>
        <w:spacing w:before="40" w:after="40" w:line="360" w:lineRule="auto"/>
        <w:ind w:left="397"/>
        <w:jc w:val="both"/>
        <w:rPr>
          <w:rtl/>
        </w:rPr>
      </w:pPr>
    </w:p>
    <w:p w14:paraId="171E0C37" w14:textId="77777777" w:rsidR="00DE3E2F" w:rsidRPr="00915100" w:rsidRDefault="008E554C" w:rsidP="00C851C7">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מכרז ניטור ומחקר מידע תקשורתי</w:t>
      </w:r>
      <w:r w:rsidR="00133420">
        <w:rPr>
          <w:rFonts w:hint="cs"/>
          <w:rtl/>
        </w:rPr>
        <w:t xml:space="preserve"> מספר  </w:t>
      </w:r>
      <w:r>
        <w:rPr>
          <w:rFonts w:hint="cs"/>
          <w:rtl/>
        </w:rPr>
        <w:t>48/2025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p>
    <w:p w14:paraId="76C7522C" w14:textId="77777777" w:rsidR="00DE3E2F" w:rsidRPr="007C5B4C" w:rsidRDefault="008E554C" w:rsidP="00915100">
      <w:pPr>
        <w:pStyle w:val="1-"/>
        <w:rPr>
          <w:rtl/>
        </w:rPr>
      </w:pPr>
      <w:r w:rsidRPr="007C5B4C">
        <w:rPr>
          <w:rtl/>
        </w:rPr>
        <w:t>בהתחייבות זו תהיה למונחים הבאים המשמעות המופיעה לצידם:</w:t>
      </w:r>
    </w:p>
    <w:p w14:paraId="57A86B07" w14:textId="77777777" w:rsidR="00DE3E2F" w:rsidRPr="007C5B4C" w:rsidRDefault="008E554C"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31ECDEC" w14:textId="77777777" w:rsidR="00DE3E2F" w:rsidRPr="007C5B4C" w:rsidRDefault="008E554C"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7FCEC387" w14:textId="77777777" w:rsidR="00DE3E2F" w:rsidRDefault="008E554C"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A30085B" w14:textId="77777777" w:rsidR="00DE3E2F" w:rsidRPr="00C2336B" w:rsidRDefault="008E554C"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5FBD5DB4" w14:textId="77777777" w:rsidR="00DE3E2F" w:rsidRPr="00C2336B" w:rsidRDefault="008E554C"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EC0A9A3" w14:textId="77777777" w:rsidR="00DE3E2F" w:rsidRDefault="008E554C"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038DDF5" w14:textId="77777777" w:rsidR="00DE3E2F" w:rsidRPr="00C2336B" w:rsidRDefault="008E554C"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0A7D0B3" w14:textId="77777777" w:rsidR="00DE3E2F" w:rsidRDefault="00DE3E2F" w:rsidP="00DE3E2F">
      <w:pPr>
        <w:spacing w:after="200" w:line="360" w:lineRule="auto"/>
        <w:jc w:val="center"/>
        <w:rPr>
          <w:rtl/>
        </w:rPr>
      </w:pPr>
    </w:p>
    <w:p w14:paraId="20FE54EC" w14:textId="77777777" w:rsidR="00FF19CE" w:rsidRDefault="008E554C"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353" w:name="_Toc185193199"/>
      <w:bookmarkStart w:id="354" w:name="_Toc171667620"/>
      <w:bookmarkStart w:id="355" w:name="_Toc330777766"/>
      <w:bookmarkEnd w:id="348"/>
      <w:bookmarkEnd w:id="353"/>
      <w:bookmarkEnd w:id="354"/>
      <w:bookmarkEnd w:id="355"/>
    </w:p>
    <w:p w14:paraId="580C98CE" w14:textId="77777777" w:rsidR="00FF19CE" w:rsidRDefault="008E554C">
      <w:pPr>
        <w:bidi w:val="0"/>
        <w:rPr>
          <w:rtl/>
        </w:rPr>
      </w:pPr>
      <w:r>
        <w:rPr>
          <w:rtl/>
        </w:rPr>
        <w:br w:type="page"/>
      </w:r>
    </w:p>
    <w:p w14:paraId="764F0414" w14:textId="77777777" w:rsidR="00C21D13" w:rsidRDefault="008E554C" w:rsidP="00602672">
      <w:pPr>
        <w:pStyle w:val="afffffffb"/>
        <w:rPr>
          <w:rtl/>
        </w:rPr>
      </w:pPr>
      <w:r w:rsidRPr="00CD6EC5">
        <w:rPr>
          <w:rFonts w:hint="eastAsia"/>
          <w:rtl/>
        </w:rPr>
        <w:lastRenderedPageBreak/>
        <w:t>נספח</w:t>
      </w:r>
      <w:r w:rsidRPr="00CD6EC5">
        <w:rPr>
          <w:rtl/>
        </w:rPr>
        <w:t xml:space="preserve"> </w:t>
      </w:r>
      <w:r>
        <w:rPr>
          <w:rFonts w:hint="cs"/>
          <w:rtl/>
        </w:rPr>
        <w:t>ד</w:t>
      </w:r>
      <w:r w:rsidRPr="00CD6EC5">
        <w:rPr>
          <w:rtl/>
        </w:rPr>
        <w:t>'</w:t>
      </w:r>
      <w:r w:rsidR="00B0430A">
        <w:rPr>
          <w:rFonts w:hint="cs"/>
          <w:rtl/>
        </w:rPr>
        <w:t xml:space="preserve"> </w:t>
      </w:r>
      <w:r w:rsidRPr="00CD6EC5">
        <w:rPr>
          <w:rtl/>
        </w:rPr>
        <w:t xml:space="preserve">– </w:t>
      </w:r>
      <w:r>
        <w:rPr>
          <w:rFonts w:hint="cs"/>
          <w:rtl/>
        </w:rPr>
        <w:t>כללי הצמדה לתמורה</w:t>
      </w:r>
    </w:p>
    <w:p w14:paraId="505C6D06" w14:textId="77777777" w:rsidR="00C21D13" w:rsidRPr="00925707" w:rsidRDefault="00C21D13" w:rsidP="00925707"/>
    <w:p w14:paraId="04CF5F77" w14:textId="77777777" w:rsidR="00C21D13" w:rsidRPr="004A4995" w:rsidRDefault="008E554C" w:rsidP="0033085C">
      <w:pPr>
        <w:pStyle w:val="1-"/>
        <w:numPr>
          <w:ilvl w:val="0"/>
          <w:numId w:val="65"/>
        </w:numPr>
        <w:rPr>
          <w:b/>
          <w:bCs/>
          <w:rtl/>
        </w:rPr>
      </w:pPr>
      <w:r w:rsidRPr="004A4995">
        <w:rPr>
          <w:b/>
          <w:bCs/>
          <w:rtl/>
        </w:rPr>
        <w:t>הגדרות בנושא הצמדה</w:t>
      </w:r>
    </w:p>
    <w:p w14:paraId="228E1B5E" w14:textId="77777777" w:rsidR="00C21D13" w:rsidRPr="00C21D13" w:rsidRDefault="008E554C"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0BCB566" w14:textId="77777777" w:rsidR="00C21D13" w:rsidRPr="00C21D13" w:rsidRDefault="008E554C" w:rsidP="00B0494D">
      <w:pPr>
        <w:pStyle w:val="2-1"/>
        <w:rPr>
          <w:rtl/>
        </w:rPr>
      </w:pPr>
      <w:r w:rsidRPr="00225D83">
        <w:rPr>
          <w:b/>
          <w:bCs/>
          <w:rtl/>
        </w:rPr>
        <w:t xml:space="preserve">מדד הבסיס </w:t>
      </w:r>
      <w:r w:rsidRPr="00C21D13">
        <w:rPr>
          <w:rtl/>
        </w:rPr>
        <w:t>– המדד הידוע בתאריך הבסיס.</w:t>
      </w:r>
    </w:p>
    <w:p w14:paraId="2287D223" w14:textId="77777777" w:rsidR="00C21D13" w:rsidRPr="00C21D13" w:rsidRDefault="008E554C" w:rsidP="00B0494D">
      <w:pPr>
        <w:pStyle w:val="2-1"/>
        <w:rPr>
          <w:rtl/>
        </w:rPr>
      </w:pPr>
      <w:r w:rsidRPr="00225D83">
        <w:rPr>
          <w:b/>
          <w:bCs/>
          <w:rtl/>
        </w:rPr>
        <w:t>מדד קובע</w:t>
      </w:r>
      <w:r w:rsidRPr="00C21D13">
        <w:rPr>
          <w:rtl/>
        </w:rPr>
        <w:t xml:space="preserve"> – המדד הידוע בתאריך הקובע.</w:t>
      </w:r>
    </w:p>
    <w:p w14:paraId="4F955883" w14:textId="77777777" w:rsidR="007F08A1" w:rsidRDefault="008E554C"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F718497" w14:textId="77777777" w:rsidR="00C21D13" w:rsidRPr="00C21D13" w:rsidRDefault="008E554C"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0F85705" w14:textId="77777777" w:rsidR="00C21D13" w:rsidRPr="00E0309B" w:rsidRDefault="00C21D13" w:rsidP="00E0309B">
      <w:pPr>
        <w:rPr>
          <w:rtl/>
        </w:rPr>
      </w:pPr>
    </w:p>
    <w:p w14:paraId="422F1D34" w14:textId="77777777" w:rsidR="004159EC" w:rsidRPr="00E0309B" w:rsidRDefault="004159EC" w:rsidP="00E0309B">
      <w:pPr>
        <w:rPr>
          <w:rtl/>
        </w:rPr>
      </w:pPr>
    </w:p>
    <w:p w14:paraId="24802B2F" w14:textId="77777777" w:rsidR="00C21D13" w:rsidRPr="004A4995" w:rsidRDefault="008E554C" w:rsidP="00915100">
      <w:pPr>
        <w:pStyle w:val="1-"/>
        <w:rPr>
          <w:b/>
          <w:bCs/>
          <w:rtl/>
        </w:rPr>
      </w:pPr>
      <w:r w:rsidRPr="004A4995">
        <w:rPr>
          <w:b/>
          <w:bCs/>
          <w:rtl/>
        </w:rPr>
        <w:t>תנאי ההצמדה</w:t>
      </w:r>
    </w:p>
    <w:p w14:paraId="64057500" w14:textId="77777777" w:rsidR="00581323" w:rsidRPr="007C1F5C" w:rsidRDefault="008E554C" w:rsidP="00B0494D">
      <w:pPr>
        <w:pStyle w:val="2-1"/>
        <w:rPr>
          <w:rtl/>
        </w:rPr>
      </w:pPr>
      <w:r>
        <w:rPr>
          <w:rFonts w:eastAsia="David"/>
          <w:rtl/>
        </w:rPr>
        <w:t>הצמדה – התמורה תהיה צמודה למדד המחירים לצרכן.</w:t>
      </w:r>
    </w:p>
    <w:p w14:paraId="4066736A" w14:textId="20A5DA66" w:rsidR="00407055" w:rsidRPr="00C21D13" w:rsidRDefault="008E554C" w:rsidP="00B0494D">
      <w:pPr>
        <w:pStyle w:val="2-1"/>
        <w:rPr>
          <w:rtl/>
        </w:rPr>
      </w:pPr>
      <w:r w:rsidRPr="00C21D13">
        <w:rPr>
          <w:rtl/>
        </w:rPr>
        <w:t xml:space="preserve">תאריך הבסיס – </w:t>
      </w:r>
      <w:r w:rsidR="00481430">
        <w:rPr>
          <w:rFonts w:hint="cs"/>
          <w:rtl/>
        </w:rPr>
        <w:t>24 חודשים ממועד החתימה על ה</w:t>
      </w:r>
      <w:r w:rsidR="00895B42">
        <w:rPr>
          <w:rFonts w:hint="cs"/>
          <w:rtl/>
        </w:rPr>
        <w:t>ס</w:t>
      </w:r>
      <w:r w:rsidR="00481430">
        <w:rPr>
          <w:rFonts w:hint="cs"/>
          <w:rtl/>
        </w:rPr>
        <w:t>כם</w:t>
      </w:r>
      <w:r w:rsidR="00895B42">
        <w:rPr>
          <w:rFonts w:hint="cs"/>
          <w:rtl/>
        </w:rPr>
        <w:t xml:space="preserve"> ההתקשרות</w:t>
      </w:r>
      <w:r w:rsidR="00481430">
        <w:rPr>
          <w:rFonts w:hint="cs"/>
          <w:rtl/>
        </w:rPr>
        <w:t xml:space="preserve"> ע"י </w:t>
      </w:r>
      <w:proofErr w:type="spellStart"/>
      <w:r w:rsidR="00481430">
        <w:rPr>
          <w:rFonts w:hint="cs"/>
          <w:rtl/>
        </w:rPr>
        <w:t>מורשי</w:t>
      </w:r>
      <w:proofErr w:type="spellEnd"/>
      <w:r w:rsidR="00481430">
        <w:rPr>
          <w:rFonts w:hint="cs"/>
          <w:rtl/>
        </w:rPr>
        <w:t xml:space="preserve"> חתימה</w:t>
      </w:r>
      <w:r>
        <w:rPr>
          <w:rFonts w:hint="cs"/>
          <w:rtl/>
        </w:rPr>
        <w:t>.</w:t>
      </w:r>
    </w:p>
    <w:p w14:paraId="3566915C" w14:textId="77777777" w:rsidR="00407055" w:rsidRPr="00C21D13" w:rsidRDefault="008E554C" w:rsidP="00B0494D">
      <w:pPr>
        <w:pStyle w:val="2-1"/>
        <w:rPr>
          <w:b/>
          <w:bCs/>
          <w:rtl/>
        </w:rPr>
      </w:pPr>
      <w:r w:rsidRPr="00C21D13">
        <w:rPr>
          <w:rtl/>
        </w:rPr>
        <w:t xml:space="preserve">התאריך הקובע – </w:t>
      </w:r>
      <w:r>
        <w:rPr>
          <w:rFonts w:hint="cs"/>
          <w:rtl/>
        </w:rPr>
        <w:t>תאריך הגשת החשבונית.</w:t>
      </w:r>
    </w:p>
    <w:p w14:paraId="3AE346D2" w14:textId="77777777" w:rsidR="00407055" w:rsidRPr="00C21D13" w:rsidRDefault="008E554C" w:rsidP="00B0494D">
      <w:pPr>
        <w:pStyle w:val="2-1"/>
        <w:rPr>
          <w:rtl/>
        </w:rPr>
      </w:pPr>
      <w:r w:rsidRPr="00C21D13">
        <w:rPr>
          <w:rtl/>
        </w:rPr>
        <w:t xml:space="preserve">תדירות ההצמדה – </w:t>
      </w:r>
      <w:r>
        <w:rPr>
          <w:rFonts w:hint="cs"/>
          <w:rtl/>
        </w:rPr>
        <w:t>שנתית.</w:t>
      </w:r>
    </w:p>
    <w:p w14:paraId="3C20BC4F" w14:textId="77777777" w:rsidR="00C21D13" w:rsidRPr="00925707" w:rsidRDefault="00C21D13" w:rsidP="00925707"/>
    <w:p w14:paraId="4EE4EA41" w14:textId="77777777" w:rsidR="00C21D13" w:rsidRPr="004A4995" w:rsidRDefault="008E554C" w:rsidP="00915100">
      <w:pPr>
        <w:pStyle w:val="1-"/>
        <w:rPr>
          <w:b/>
          <w:bCs/>
          <w:rtl/>
        </w:rPr>
      </w:pPr>
      <w:r w:rsidRPr="004A4995">
        <w:rPr>
          <w:b/>
          <w:bCs/>
          <w:rtl/>
        </w:rPr>
        <w:t>ביצוע ההצמדה</w:t>
      </w:r>
    </w:p>
    <w:p w14:paraId="3EFBAB5C" w14:textId="0A67E0AA" w:rsidR="00C21D13" w:rsidRPr="00C21D13" w:rsidRDefault="009F7ADD" w:rsidP="009F7ADD">
      <w:pPr>
        <w:pStyle w:val="2-1"/>
        <w:rPr>
          <w:rtl/>
        </w:rPr>
      </w:pPr>
      <w:r w:rsidRPr="009F7ADD">
        <w:rPr>
          <w:rtl/>
        </w:rPr>
        <w:t>ביצוע ההצמדה יחל רק לגבי חשבוניות שמועד הגשתן יחול בתום 36 חודשים ממועד החתימה על הה</w:t>
      </w:r>
      <w:r>
        <w:rPr>
          <w:rFonts w:hint="cs"/>
          <w:rtl/>
        </w:rPr>
        <w:t xml:space="preserve">סכם, כלומר </w:t>
      </w:r>
      <w:r w:rsidRPr="009F7ADD">
        <w:rPr>
          <w:rtl/>
        </w:rPr>
        <w:t>בחלוף 12 חודשים מתאריך הבסיס הקבוע בסעיף</w:t>
      </w:r>
      <w:r w:rsidRPr="009F7ADD">
        <w:t xml:space="preserve"> </w:t>
      </w:r>
      <w:r w:rsidRPr="009F7ADD">
        <w:rPr>
          <w:cs/>
        </w:rPr>
        <w:t>‎</w:t>
      </w:r>
      <w:r w:rsidRPr="009F7ADD">
        <w:t>2.2</w:t>
      </w:r>
      <w:r w:rsidRPr="009F7ADD">
        <w:rPr>
          <w:cs/>
        </w:rPr>
        <w:t>‎</w:t>
      </w:r>
      <w:r w:rsidRPr="009F7ADD">
        <w:t xml:space="preserve"> </w:t>
      </w:r>
      <w:r w:rsidRPr="009F7ADD">
        <w:rPr>
          <w:rtl/>
        </w:rPr>
        <w:t>לעי</w:t>
      </w:r>
      <w:r>
        <w:rPr>
          <w:rFonts w:hint="cs"/>
          <w:rtl/>
        </w:rPr>
        <w:t>ל.</w:t>
      </w:r>
    </w:p>
    <w:p w14:paraId="57E9C9E7" w14:textId="77777777" w:rsidR="00C21D13" w:rsidRPr="00C21D13" w:rsidRDefault="008E554C" w:rsidP="00B0494D">
      <w:pPr>
        <w:pStyle w:val="2-1"/>
        <w:rPr>
          <w:rtl/>
        </w:rPr>
      </w:pPr>
      <w:r w:rsidRPr="00C21D13">
        <w:rPr>
          <w:rtl/>
        </w:rPr>
        <w:t xml:space="preserve">אופן חישוב ההצמדה - </w:t>
      </w:r>
    </w:p>
    <w:p w14:paraId="3EF388D2" w14:textId="77777777" w:rsidR="009463FC" w:rsidRPr="00C21D13" w:rsidRDefault="008E554C"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FD4BB54" w14:textId="77777777" w:rsidR="00C21D13" w:rsidRDefault="008E554C"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5DB602F1" w14:textId="02A8745E" w:rsidR="009A1229" w:rsidRPr="00E0309B" w:rsidRDefault="008E554C" w:rsidP="00B32176">
      <w:pPr>
        <w:pStyle w:val="3-7"/>
        <w:rPr>
          <w:rtl/>
        </w:rPr>
      </w:pPr>
      <w:r w:rsidRPr="009463FC">
        <w:rPr>
          <w:rtl/>
        </w:rPr>
        <w:t>סכום ההצמדה שיחושב יתוסף או יופחת לתעריפים שנקבעו בהתקשר</w:t>
      </w:r>
      <w:r w:rsidR="0090476E">
        <w:rPr>
          <w:rFonts w:hint="cs"/>
          <w:rtl/>
        </w:rPr>
        <w:t>ות.</w:t>
      </w: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C93A68" w14:textId="77777777" w:rsidR="00344E07" w:rsidRDefault="00344E07">
      <w:r>
        <w:separator/>
      </w:r>
    </w:p>
  </w:endnote>
  <w:endnote w:type="continuationSeparator" w:id="0">
    <w:p w14:paraId="26F6BD94" w14:textId="77777777" w:rsidR="00344E07" w:rsidRDefault="00344E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5BEAC7" w14:textId="77777777" w:rsidR="00F10971" w:rsidRDefault="00F10971" w:rsidP="00264E54">
    <w:pPr>
      <w:pStyle w:val="a"/>
      <w:numPr>
        <w:ilvl w:val="0"/>
        <w:numId w:val="0"/>
      </w:numPr>
      <w:jc w:val="center"/>
    </w:pPr>
    <w:r>
      <w:fldChar w:fldCharType="begin"/>
    </w:r>
    <w:r>
      <w:instrText>PAGE   \* MERGEFORMAT</w:instrText>
    </w:r>
    <w:r>
      <w:fldChar w:fldCharType="separate"/>
    </w:r>
    <w:r w:rsidRPr="00655C5E">
      <w:rPr>
        <w:lang w:val="he-IL"/>
      </w:rPr>
      <w:t>86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D3E4E2" w14:textId="77777777" w:rsidR="00F10971" w:rsidRPr="003236F8" w:rsidRDefault="00F1097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BDE87B" w14:textId="77777777" w:rsidR="00F10971" w:rsidRDefault="00F10971"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77</w:t>
    </w:r>
    <w:r>
      <w:fldChar w:fldCharType="end"/>
    </w:r>
  </w:p>
  <w:p w14:paraId="548C624A" w14:textId="77777777" w:rsidR="00F10971" w:rsidRPr="003236F8" w:rsidRDefault="00F1097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026E2D" w14:textId="77777777" w:rsidR="00344E07" w:rsidRDefault="00344E07">
      <w:r>
        <w:separator/>
      </w:r>
    </w:p>
  </w:footnote>
  <w:footnote w:type="continuationSeparator" w:id="0">
    <w:p w14:paraId="338A8880" w14:textId="77777777" w:rsidR="00344E07" w:rsidRDefault="00344E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02A6326">
      <w:start w:val="1"/>
      <w:numFmt w:val="bullet"/>
      <w:lvlText w:val=""/>
      <w:lvlJc w:val="left"/>
      <w:pPr>
        <w:ind w:left="720" w:hanging="360"/>
      </w:pPr>
      <w:rPr>
        <w:rFonts w:ascii="Symbol" w:hAnsi="Symbol" w:hint="default"/>
      </w:rPr>
    </w:lvl>
    <w:lvl w:ilvl="1" w:tplc="FE28F378" w:tentative="1">
      <w:start w:val="1"/>
      <w:numFmt w:val="bullet"/>
      <w:lvlText w:val="o"/>
      <w:lvlJc w:val="left"/>
      <w:pPr>
        <w:ind w:left="1440" w:hanging="360"/>
      </w:pPr>
      <w:rPr>
        <w:rFonts w:ascii="Courier New" w:hAnsi="Courier New" w:cs="Courier New" w:hint="default"/>
      </w:rPr>
    </w:lvl>
    <w:lvl w:ilvl="2" w:tplc="E51CFF4C" w:tentative="1">
      <w:start w:val="1"/>
      <w:numFmt w:val="bullet"/>
      <w:lvlText w:val=""/>
      <w:lvlJc w:val="left"/>
      <w:pPr>
        <w:ind w:left="2160" w:hanging="360"/>
      </w:pPr>
      <w:rPr>
        <w:rFonts w:ascii="Wingdings" w:hAnsi="Wingdings" w:hint="default"/>
      </w:rPr>
    </w:lvl>
    <w:lvl w:ilvl="3" w:tplc="BDAAC748">
      <w:start w:val="1"/>
      <w:numFmt w:val="bullet"/>
      <w:lvlText w:val=""/>
      <w:lvlJc w:val="left"/>
      <w:pPr>
        <w:ind w:left="2880" w:hanging="360"/>
      </w:pPr>
      <w:rPr>
        <w:rFonts w:ascii="Symbol" w:hAnsi="Symbol" w:hint="default"/>
      </w:rPr>
    </w:lvl>
    <w:lvl w:ilvl="4" w:tplc="8C7E6162" w:tentative="1">
      <w:start w:val="1"/>
      <w:numFmt w:val="bullet"/>
      <w:lvlText w:val="o"/>
      <w:lvlJc w:val="left"/>
      <w:pPr>
        <w:ind w:left="3600" w:hanging="360"/>
      </w:pPr>
      <w:rPr>
        <w:rFonts w:ascii="Courier New" w:hAnsi="Courier New" w:cs="Courier New" w:hint="default"/>
      </w:rPr>
    </w:lvl>
    <w:lvl w:ilvl="5" w:tplc="7FCA10FA">
      <w:start w:val="1"/>
      <w:numFmt w:val="bullet"/>
      <w:pStyle w:val="60"/>
      <w:lvlText w:val=""/>
      <w:lvlJc w:val="left"/>
      <w:pPr>
        <w:ind w:left="4320" w:hanging="360"/>
      </w:pPr>
      <w:rPr>
        <w:rFonts w:ascii="Wingdings" w:hAnsi="Wingdings" w:hint="default"/>
      </w:rPr>
    </w:lvl>
    <w:lvl w:ilvl="6" w:tplc="B0F06892">
      <w:start w:val="1"/>
      <w:numFmt w:val="bullet"/>
      <w:pStyle w:val="7"/>
      <w:lvlText w:val=""/>
      <w:lvlJc w:val="left"/>
      <w:pPr>
        <w:ind w:left="5040" w:hanging="360"/>
      </w:pPr>
      <w:rPr>
        <w:rFonts w:ascii="Symbol" w:hAnsi="Symbol" w:hint="default"/>
      </w:rPr>
    </w:lvl>
    <w:lvl w:ilvl="7" w:tplc="21B2ED2C" w:tentative="1">
      <w:start w:val="1"/>
      <w:numFmt w:val="bullet"/>
      <w:lvlText w:val="o"/>
      <w:lvlJc w:val="left"/>
      <w:pPr>
        <w:ind w:left="5760" w:hanging="360"/>
      </w:pPr>
      <w:rPr>
        <w:rFonts w:ascii="Courier New" w:hAnsi="Courier New" w:cs="Courier New" w:hint="default"/>
      </w:rPr>
    </w:lvl>
    <w:lvl w:ilvl="8" w:tplc="2E98E8B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D79052EA">
      <w:start w:val="1"/>
      <w:numFmt w:val="hebrew1"/>
      <w:pStyle w:val="-"/>
      <w:lvlText w:val="%1."/>
      <w:lvlJc w:val="center"/>
      <w:pPr>
        <w:tabs>
          <w:tab w:val="num" w:pos="227"/>
        </w:tabs>
        <w:ind w:left="227" w:hanging="227"/>
      </w:pPr>
      <w:rPr>
        <w:rFonts w:hint="default"/>
        <w:color w:val="auto"/>
        <w:lang w:val="en-US"/>
      </w:rPr>
    </w:lvl>
    <w:lvl w:ilvl="1" w:tplc="713EEF6C">
      <w:start w:val="1"/>
      <w:numFmt w:val="lowerLetter"/>
      <w:lvlText w:val="%2."/>
      <w:lvlJc w:val="left"/>
      <w:pPr>
        <w:tabs>
          <w:tab w:val="num" w:pos="1440"/>
        </w:tabs>
        <w:ind w:left="1440" w:hanging="360"/>
      </w:pPr>
    </w:lvl>
    <w:lvl w:ilvl="2" w:tplc="AE82396C" w:tentative="1">
      <w:start w:val="1"/>
      <w:numFmt w:val="lowerRoman"/>
      <w:lvlText w:val="%3."/>
      <w:lvlJc w:val="right"/>
      <w:pPr>
        <w:tabs>
          <w:tab w:val="num" w:pos="2160"/>
        </w:tabs>
        <w:ind w:left="2160" w:hanging="180"/>
      </w:pPr>
    </w:lvl>
    <w:lvl w:ilvl="3" w:tplc="493A964E" w:tentative="1">
      <w:start w:val="1"/>
      <w:numFmt w:val="decimal"/>
      <w:lvlText w:val="%4."/>
      <w:lvlJc w:val="left"/>
      <w:pPr>
        <w:tabs>
          <w:tab w:val="num" w:pos="2880"/>
        </w:tabs>
        <w:ind w:left="2880" w:hanging="360"/>
      </w:pPr>
    </w:lvl>
    <w:lvl w:ilvl="4" w:tplc="93B4D08C" w:tentative="1">
      <w:start w:val="1"/>
      <w:numFmt w:val="lowerLetter"/>
      <w:lvlText w:val="%5."/>
      <w:lvlJc w:val="left"/>
      <w:pPr>
        <w:tabs>
          <w:tab w:val="num" w:pos="3600"/>
        </w:tabs>
        <w:ind w:left="3600" w:hanging="360"/>
      </w:pPr>
    </w:lvl>
    <w:lvl w:ilvl="5" w:tplc="19F67460" w:tentative="1">
      <w:start w:val="1"/>
      <w:numFmt w:val="lowerRoman"/>
      <w:lvlText w:val="%6."/>
      <w:lvlJc w:val="right"/>
      <w:pPr>
        <w:tabs>
          <w:tab w:val="num" w:pos="4320"/>
        </w:tabs>
        <w:ind w:left="4320" w:hanging="180"/>
      </w:pPr>
    </w:lvl>
    <w:lvl w:ilvl="6" w:tplc="1C3A48D8" w:tentative="1">
      <w:start w:val="1"/>
      <w:numFmt w:val="decimal"/>
      <w:lvlText w:val="%7."/>
      <w:lvlJc w:val="left"/>
      <w:pPr>
        <w:tabs>
          <w:tab w:val="num" w:pos="5040"/>
        </w:tabs>
        <w:ind w:left="5040" w:hanging="360"/>
      </w:pPr>
    </w:lvl>
    <w:lvl w:ilvl="7" w:tplc="F1EC99A4" w:tentative="1">
      <w:start w:val="1"/>
      <w:numFmt w:val="lowerLetter"/>
      <w:lvlText w:val="%8."/>
      <w:lvlJc w:val="left"/>
      <w:pPr>
        <w:tabs>
          <w:tab w:val="num" w:pos="5760"/>
        </w:tabs>
        <w:ind w:left="5760" w:hanging="360"/>
      </w:pPr>
    </w:lvl>
    <w:lvl w:ilvl="8" w:tplc="CDC6D1D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EE4F53"/>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A9043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9FD2D75C">
      <w:start w:val="1"/>
      <w:numFmt w:val="bullet"/>
      <w:pStyle w:val="ListBullet7"/>
      <w:lvlText w:val=""/>
      <w:lvlJc w:val="left"/>
      <w:pPr>
        <w:tabs>
          <w:tab w:val="num" w:pos="3240"/>
        </w:tabs>
        <w:ind w:left="3240" w:right="3240" w:hanging="360"/>
      </w:pPr>
      <w:rPr>
        <w:rFonts w:ascii="Symbol" w:hAnsi="Symbol" w:hint="default"/>
      </w:rPr>
    </w:lvl>
    <w:lvl w:ilvl="1" w:tplc="5E78A5D2" w:tentative="1">
      <w:start w:val="1"/>
      <w:numFmt w:val="bullet"/>
      <w:lvlText w:val="o"/>
      <w:lvlJc w:val="left"/>
      <w:pPr>
        <w:tabs>
          <w:tab w:val="num" w:pos="1440"/>
        </w:tabs>
        <w:ind w:left="1440" w:right="1440" w:hanging="360"/>
      </w:pPr>
      <w:rPr>
        <w:rFonts w:ascii="Courier New" w:hAnsi="Courier New" w:hint="default"/>
      </w:rPr>
    </w:lvl>
    <w:lvl w:ilvl="2" w:tplc="1C00B6FC" w:tentative="1">
      <w:start w:val="1"/>
      <w:numFmt w:val="bullet"/>
      <w:lvlText w:val=""/>
      <w:lvlJc w:val="left"/>
      <w:pPr>
        <w:tabs>
          <w:tab w:val="num" w:pos="2160"/>
        </w:tabs>
        <w:ind w:left="2160" w:right="2160" w:hanging="360"/>
      </w:pPr>
      <w:rPr>
        <w:rFonts w:ascii="Wingdings" w:hAnsi="Wingdings" w:hint="default"/>
      </w:rPr>
    </w:lvl>
    <w:lvl w:ilvl="3" w:tplc="60C27786" w:tentative="1">
      <w:start w:val="1"/>
      <w:numFmt w:val="bullet"/>
      <w:lvlText w:val=""/>
      <w:lvlJc w:val="left"/>
      <w:pPr>
        <w:tabs>
          <w:tab w:val="num" w:pos="2880"/>
        </w:tabs>
        <w:ind w:left="2880" w:right="2880" w:hanging="360"/>
      </w:pPr>
      <w:rPr>
        <w:rFonts w:ascii="Symbol" w:hAnsi="Symbol" w:hint="default"/>
      </w:rPr>
    </w:lvl>
    <w:lvl w:ilvl="4" w:tplc="B3A2DC12" w:tentative="1">
      <w:start w:val="1"/>
      <w:numFmt w:val="bullet"/>
      <w:lvlText w:val="o"/>
      <w:lvlJc w:val="left"/>
      <w:pPr>
        <w:tabs>
          <w:tab w:val="num" w:pos="3600"/>
        </w:tabs>
        <w:ind w:left="3600" w:right="3600" w:hanging="360"/>
      </w:pPr>
      <w:rPr>
        <w:rFonts w:ascii="Courier New" w:hAnsi="Courier New" w:hint="default"/>
      </w:rPr>
    </w:lvl>
    <w:lvl w:ilvl="5" w:tplc="2C0649D6" w:tentative="1">
      <w:start w:val="1"/>
      <w:numFmt w:val="bullet"/>
      <w:lvlText w:val=""/>
      <w:lvlJc w:val="left"/>
      <w:pPr>
        <w:tabs>
          <w:tab w:val="num" w:pos="4320"/>
        </w:tabs>
        <w:ind w:left="4320" w:right="4320" w:hanging="360"/>
      </w:pPr>
      <w:rPr>
        <w:rFonts w:ascii="Wingdings" w:hAnsi="Wingdings" w:hint="default"/>
      </w:rPr>
    </w:lvl>
    <w:lvl w:ilvl="6" w:tplc="E8EC2802" w:tentative="1">
      <w:start w:val="1"/>
      <w:numFmt w:val="bullet"/>
      <w:lvlText w:val=""/>
      <w:lvlJc w:val="left"/>
      <w:pPr>
        <w:tabs>
          <w:tab w:val="num" w:pos="5040"/>
        </w:tabs>
        <w:ind w:left="5040" w:right="5040" w:hanging="360"/>
      </w:pPr>
      <w:rPr>
        <w:rFonts w:ascii="Symbol" w:hAnsi="Symbol" w:hint="default"/>
      </w:rPr>
    </w:lvl>
    <w:lvl w:ilvl="7" w:tplc="21A04B9A" w:tentative="1">
      <w:start w:val="1"/>
      <w:numFmt w:val="bullet"/>
      <w:lvlText w:val="o"/>
      <w:lvlJc w:val="left"/>
      <w:pPr>
        <w:tabs>
          <w:tab w:val="num" w:pos="5760"/>
        </w:tabs>
        <w:ind w:left="5760" w:right="5760" w:hanging="360"/>
      </w:pPr>
      <w:rPr>
        <w:rFonts w:ascii="Courier New" w:hAnsi="Courier New" w:hint="default"/>
      </w:rPr>
    </w:lvl>
    <w:lvl w:ilvl="8" w:tplc="C0AC34C6"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1FD01817"/>
    <w:multiLevelType w:val="multilevel"/>
    <w:tmpl w:val="2204566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6."/>
      <w:lvlJc w:val="left"/>
      <w:pPr>
        <w:ind w:left="1080" w:hanging="360"/>
      </w:p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980C793A">
      <w:start w:val="1"/>
      <w:numFmt w:val="hebrew1"/>
      <w:pStyle w:val="a3"/>
      <w:lvlText w:val="%1."/>
      <w:lvlJc w:val="center"/>
      <w:pPr>
        <w:tabs>
          <w:tab w:val="num" w:pos="360"/>
        </w:tabs>
        <w:ind w:left="360" w:right="1117" w:hanging="360"/>
      </w:pPr>
    </w:lvl>
    <w:lvl w:ilvl="1" w:tplc="2BB8A578">
      <w:start w:val="1"/>
      <w:numFmt w:val="decimal"/>
      <w:lvlText w:val="%2."/>
      <w:lvlJc w:val="left"/>
      <w:pPr>
        <w:tabs>
          <w:tab w:val="num" w:pos="1440"/>
        </w:tabs>
        <w:ind w:left="1440" w:hanging="360"/>
      </w:pPr>
    </w:lvl>
    <w:lvl w:ilvl="2" w:tplc="6750FC9A" w:tentative="1">
      <w:start w:val="1"/>
      <w:numFmt w:val="lowerRoman"/>
      <w:lvlText w:val="%3."/>
      <w:lvlJc w:val="right"/>
      <w:pPr>
        <w:tabs>
          <w:tab w:val="num" w:pos="2160"/>
        </w:tabs>
        <w:ind w:left="2160" w:hanging="180"/>
      </w:pPr>
    </w:lvl>
    <w:lvl w:ilvl="3" w:tplc="4E9AFBAC" w:tentative="1">
      <w:start w:val="1"/>
      <w:numFmt w:val="decimal"/>
      <w:lvlText w:val="%4."/>
      <w:lvlJc w:val="left"/>
      <w:pPr>
        <w:tabs>
          <w:tab w:val="num" w:pos="2880"/>
        </w:tabs>
        <w:ind w:left="2880" w:hanging="360"/>
      </w:pPr>
    </w:lvl>
    <w:lvl w:ilvl="4" w:tplc="C29203B2" w:tentative="1">
      <w:start w:val="1"/>
      <w:numFmt w:val="lowerLetter"/>
      <w:lvlText w:val="%5."/>
      <w:lvlJc w:val="left"/>
      <w:pPr>
        <w:tabs>
          <w:tab w:val="num" w:pos="3600"/>
        </w:tabs>
        <w:ind w:left="3600" w:hanging="360"/>
      </w:pPr>
    </w:lvl>
    <w:lvl w:ilvl="5" w:tplc="3916573E" w:tentative="1">
      <w:start w:val="1"/>
      <w:numFmt w:val="lowerRoman"/>
      <w:lvlText w:val="%6."/>
      <w:lvlJc w:val="right"/>
      <w:pPr>
        <w:tabs>
          <w:tab w:val="num" w:pos="4320"/>
        </w:tabs>
        <w:ind w:left="4320" w:hanging="180"/>
      </w:pPr>
    </w:lvl>
    <w:lvl w:ilvl="6" w:tplc="5ABA192E" w:tentative="1">
      <w:start w:val="1"/>
      <w:numFmt w:val="decimal"/>
      <w:lvlText w:val="%7."/>
      <w:lvlJc w:val="left"/>
      <w:pPr>
        <w:tabs>
          <w:tab w:val="num" w:pos="5040"/>
        </w:tabs>
        <w:ind w:left="5040" w:hanging="360"/>
      </w:pPr>
    </w:lvl>
    <w:lvl w:ilvl="7" w:tplc="4FA84CC8" w:tentative="1">
      <w:start w:val="1"/>
      <w:numFmt w:val="lowerLetter"/>
      <w:lvlText w:val="%8."/>
      <w:lvlJc w:val="left"/>
      <w:pPr>
        <w:tabs>
          <w:tab w:val="num" w:pos="5760"/>
        </w:tabs>
        <w:ind w:left="5760" w:hanging="360"/>
      </w:pPr>
    </w:lvl>
    <w:lvl w:ilvl="8" w:tplc="EF506C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520C026E">
      <w:start w:val="3"/>
      <w:numFmt w:val="bullet"/>
      <w:lvlText w:val="-"/>
      <w:lvlJc w:val="left"/>
      <w:pPr>
        <w:ind w:left="746" w:hanging="360"/>
      </w:pPr>
      <w:rPr>
        <w:rFonts w:ascii="Times New Roman" w:eastAsia="Times New Roman" w:hAnsi="Times New Roman" w:cs="David" w:hint="default"/>
      </w:rPr>
    </w:lvl>
    <w:lvl w:ilvl="1" w:tplc="AAF280E0" w:tentative="1">
      <w:start w:val="1"/>
      <w:numFmt w:val="bullet"/>
      <w:pStyle w:val="21"/>
      <w:lvlText w:val="o"/>
      <w:lvlJc w:val="left"/>
      <w:pPr>
        <w:ind w:left="1466" w:hanging="360"/>
      </w:pPr>
      <w:rPr>
        <w:rFonts w:ascii="Courier New" w:hAnsi="Courier New" w:cs="Courier New" w:hint="default"/>
      </w:rPr>
    </w:lvl>
    <w:lvl w:ilvl="2" w:tplc="6FF2EF7E" w:tentative="1">
      <w:start w:val="1"/>
      <w:numFmt w:val="bullet"/>
      <w:lvlText w:val=""/>
      <w:lvlJc w:val="left"/>
      <w:pPr>
        <w:ind w:left="2186" w:hanging="360"/>
      </w:pPr>
      <w:rPr>
        <w:rFonts w:ascii="Wingdings" w:hAnsi="Wingdings" w:hint="default"/>
      </w:rPr>
    </w:lvl>
    <w:lvl w:ilvl="3" w:tplc="757486CC" w:tentative="1">
      <w:start w:val="1"/>
      <w:numFmt w:val="bullet"/>
      <w:lvlText w:val=""/>
      <w:lvlJc w:val="left"/>
      <w:pPr>
        <w:ind w:left="2906" w:hanging="360"/>
      </w:pPr>
      <w:rPr>
        <w:rFonts w:ascii="Symbol" w:hAnsi="Symbol" w:hint="default"/>
      </w:rPr>
    </w:lvl>
    <w:lvl w:ilvl="4" w:tplc="B4FEFC50" w:tentative="1">
      <w:start w:val="1"/>
      <w:numFmt w:val="bullet"/>
      <w:lvlText w:val="o"/>
      <w:lvlJc w:val="left"/>
      <w:pPr>
        <w:ind w:left="3626" w:hanging="360"/>
      </w:pPr>
      <w:rPr>
        <w:rFonts w:ascii="Courier New" w:hAnsi="Courier New" w:cs="Courier New" w:hint="default"/>
      </w:rPr>
    </w:lvl>
    <w:lvl w:ilvl="5" w:tplc="48F663AE" w:tentative="1">
      <w:start w:val="1"/>
      <w:numFmt w:val="bullet"/>
      <w:lvlText w:val=""/>
      <w:lvlJc w:val="left"/>
      <w:pPr>
        <w:ind w:left="4346" w:hanging="360"/>
      </w:pPr>
      <w:rPr>
        <w:rFonts w:ascii="Wingdings" w:hAnsi="Wingdings" w:hint="default"/>
      </w:rPr>
    </w:lvl>
    <w:lvl w:ilvl="6" w:tplc="64F807D6" w:tentative="1">
      <w:start w:val="1"/>
      <w:numFmt w:val="bullet"/>
      <w:lvlText w:val=""/>
      <w:lvlJc w:val="left"/>
      <w:pPr>
        <w:ind w:left="5066" w:hanging="360"/>
      </w:pPr>
      <w:rPr>
        <w:rFonts w:ascii="Symbol" w:hAnsi="Symbol" w:hint="default"/>
      </w:rPr>
    </w:lvl>
    <w:lvl w:ilvl="7" w:tplc="1E82A334" w:tentative="1">
      <w:start w:val="1"/>
      <w:numFmt w:val="bullet"/>
      <w:lvlText w:val="o"/>
      <w:lvlJc w:val="left"/>
      <w:pPr>
        <w:ind w:left="5786" w:hanging="360"/>
      </w:pPr>
      <w:rPr>
        <w:rFonts w:ascii="Courier New" w:hAnsi="Courier New" w:cs="Courier New" w:hint="default"/>
      </w:rPr>
    </w:lvl>
    <w:lvl w:ilvl="8" w:tplc="A7B09472"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55BEE5FA">
      <w:start w:val="1"/>
      <w:numFmt w:val="decimal"/>
      <w:lvlText w:val="%1."/>
      <w:lvlJc w:val="left"/>
      <w:pPr>
        <w:tabs>
          <w:tab w:val="num" w:pos="720"/>
        </w:tabs>
        <w:ind w:left="720" w:hanging="360"/>
      </w:pPr>
      <w:rPr>
        <w:rFonts w:ascii="David" w:hAnsi="David" w:cs="David" w:hint="default"/>
      </w:rPr>
    </w:lvl>
    <w:lvl w:ilvl="1" w:tplc="322AD21C">
      <w:start w:val="1"/>
      <w:numFmt w:val="lowerLetter"/>
      <w:lvlText w:val="%2."/>
      <w:lvlJc w:val="left"/>
      <w:pPr>
        <w:tabs>
          <w:tab w:val="num" w:pos="1440"/>
        </w:tabs>
        <w:ind w:left="1440" w:hanging="360"/>
      </w:pPr>
      <w:rPr>
        <w:rFonts w:cs="Times New Roman"/>
      </w:rPr>
    </w:lvl>
    <w:lvl w:ilvl="2" w:tplc="355A053E">
      <w:start w:val="1"/>
      <w:numFmt w:val="lowerRoman"/>
      <w:lvlText w:val="%3."/>
      <w:lvlJc w:val="right"/>
      <w:pPr>
        <w:tabs>
          <w:tab w:val="num" w:pos="2160"/>
        </w:tabs>
        <w:ind w:left="2160" w:hanging="180"/>
      </w:pPr>
      <w:rPr>
        <w:rFonts w:cs="Times New Roman"/>
      </w:rPr>
    </w:lvl>
    <w:lvl w:ilvl="3" w:tplc="7F58BDC2">
      <w:start w:val="1"/>
      <w:numFmt w:val="decimal"/>
      <w:lvlText w:val="%4."/>
      <w:lvlJc w:val="left"/>
      <w:pPr>
        <w:tabs>
          <w:tab w:val="num" w:pos="2880"/>
        </w:tabs>
        <w:ind w:left="2880" w:hanging="360"/>
      </w:pPr>
      <w:rPr>
        <w:rFonts w:cs="Times New Roman"/>
      </w:rPr>
    </w:lvl>
    <w:lvl w:ilvl="4" w:tplc="2D44D2CC">
      <w:start w:val="1"/>
      <w:numFmt w:val="lowerLetter"/>
      <w:pStyle w:val="5-0"/>
      <w:lvlText w:val="%5."/>
      <w:lvlJc w:val="left"/>
      <w:pPr>
        <w:tabs>
          <w:tab w:val="num" w:pos="3600"/>
        </w:tabs>
        <w:ind w:left="3600" w:hanging="360"/>
      </w:pPr>
      <w:rPr>
        <w:rFonts w:cs="Times New Roman"/>
      </w:rPr>
    </w:lvl>
    <w:lvl w:ilvl="5" w:tplc="51FCBF86">
      <w:start w:val="1"/>
      <w:numFmt w:val="lowerRoman"/>
      <w:lvlText w:val="%6."/>
      <w:lvlJc w:val="right"/>
      <w:pPr>
        <w:tabs>
          <w:tab w:val="num" w:pos="4320"/>
        </w:tabs>
        <w:ind w:left="4320" w:hanging="180"/>
      </w:pPr>
      <w:rPr>
        <w:rFonts w:cs="Times New Roman"/>
      </w:rPr>
    </w:lvl>
    <w:lvl w:ilvl="6" w:tplc="1290A4CE">
      <w:start w:val="1"/>
      <w:numFmt w:val="decimal"/>
      <w:pStyle w:val="7-1"/>
      <w:lvlText w:val="%7."/>
      <w:lvlJc w:val="left"/>
      <w:pPr>
        <w:tabs>
          <w:tab w:val="num" w:pos="5040"/>
        </w:tabs>
        <w:ind w:left="5040" w:hanging="360"/>
      </w:pPr>
      <w:rPr>
        <w:rFonts w:cs="Times New Roman"/>
      </w:rPr>
    </w:lvl>
    <w:lvl w:ilvl="7" w:tplc="06229B1A">
      <w:start w:val="1"/>
      <w:numFmt w:val="lowerLetter"/>
      <w:lvlText w:val="%8."/>
      <w:lvlJc w:val="left"/>
      <w:pPr>
        <w:tabs>
          <w:tab w:val="num" w:pos="5760"/>
        </w:tabs>
        <w:ind w:left="5760" w:hanging="360"/>
      </w:pPr>
      <w:rPr>
        <w:rFonts w:cs="Times New Roman"/>
      </w:rPr>
    </w:lvl>
    <w:lvl w:ilvl="8" w:tplc="B9322D76">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AC6670A6">
      <w:start w:val="1"/>
      <w:numFmt w:val="bullet"/>
      <w:lvlText w:val=""/>
      <w:lvlJc w:val="left"/>
      <w:pPr>
        <w:tabs>
          <w:tab w:val="num" w:pos="360"/>
        </w:tabs>
        <w:ind w:left="360" w:hanging="360"/>
      </w:pPr>
      <w:rPr>
        <w:rFonts w:ascii="Symbol" w:hAnsi="Symbol" w:hint="default"/>
      </w:rPr>
    </w:lvl>
    <w:lvl w:ilvl="1" w:tplc="09EE5D34">
      <w:start w:val="1"/>
      <w:numFmt w:val="bullet"/>
      <w:lvlText w:val="o"/>
      <w:lvlJc w:val="left"/>
      <w:pPr>
        <w:tabs>
          <w:tab w:val="num" w:pos="1080"/>
        </w:tabs>
        <w:ind w:left="1080" w:hanging="360"/>
      </w:pPr>
      <w:rPr>
        <w:rFonts w:ascii="Courier New" w:hAnsi="Courier New" w:cs="Courier New" w:hint="default"/>
      </w:rPr>
    </w:lvl>
    <w:lvl w:ilvl="2" w:tplc="F6C22864">
      <w:start w:val="1"/>
      <w:numFmt w:val="bullet"/>
      <w:lvlText w:val=""/>
      <w:lvlJc w:val="left"/>
      <w:pPr>
        <w:tabs>
          <w:tab w:val="num" w:pos="1800"/>
        </w:tabs>
        <w:ind w:left="1800" w:hanging="360"/>
      </w:pPr>
      <w:rPr>
        <w:rFonts w:ascii="Wingdings" w:hAnsi="Wingdings" w:hint="default"/>
      </w:rPr>
    </w:lvl>
    <w:lvl w:ilvl="3" w:tplc="DFFAFD04">
      <w:start w:val="1"/>
      <w:numFmt w:val="bullet"/>
      <w:lvlText w:val=""/>
      <w:lvlJc w:val="left"/>
      <w:pPr>
        <w:tabs>
          <w:tab w:val="num" w:pos="2520"/>
        </w:tabs>
        <w:ind w:left="2520" w:hanging="360"/>
      </w:pPr>
      <w:rPr>
        <w:rFonts w:ascii="Symbol" w:hAnsi="Symbol" w:hint="default"/>
      </w:rPr>
    </w:lvl>
    <w:lvl w:ilvl="4" w:tplc="1812C48A">
      <w:start w:val="1"/>
      <w:numFmt w:val="bullet"/>
      <w:lvlText w:val="o"/>
      <w:lvlJc w:val="left"/>
      <w:pPr>
        <w:tabs>
          <w:tab w:val="num" w:pos="3240"/>
        </w:tabs>
        <w:ind w:left="3240" w:hanging="360"/>
      </w:pPr>
      <w:rPr>
        <w:rFonts w:ascii="Courier New" w:hAnsi="Courier New" w:cs="Courier New" w:hint="default"/>
      </w:rPr>
    </w:lvl>
    <w:lvl w:ilvl="5" w:tplc="5498BF30" w:tentative="1">
      <w:start w:val="1"/>
      <w:numFmt w:val="bullet"/>
      <w:lvlText w:val=""/>
      <w:lvlJc w:val="left"/>
      <w:pPr>
        <w:tabs>
          <w:tab w:val="num" w:pos="3960"/>
        </w:tabs>
        <w:ind w:left="3960" w:hanging="360"/>
      </w:pPr>
      <w:rPr>
        <w:rFonts w:ascii="Wingdings" w:hAnsi="Wingdings" w:hint="default"/>
      </w:rPr>
    </w:lvl>
    <w:lvl w:ilvl="6" w:tplc="2EC0D47E" w:tentative="1">
      <w:start w:val="1"/>
      <w:numFmt w:val="bullet"/>
      <w:lvlText w:val=""/>
      <w:lvlJc w:val="left"/>
      <w:pPr>
        <w:tabs>
          <w:tab w:val="num" w:pos="4680"/>
        </w:tabs>
        <w:ind w:left="4680" w:hanging="360"/>
      </w:pPr>
      <w:rPr>
        <w:rFonts w:ascii="Symbol" w:hAnsi="Symbol" w:hint="default"/>
      </w:rPr>
    </w:lvl>
    <w:lvl w:ilvl="7" w:tplc="84B6CB9A" w:tentative="1">
      <w:start w:val="1"/>
      <w:numFmt w:val="bullet"/>
      <w:lvlText w:val="o"/>
      <w:lvlJc w:val="left"/>
      <w:pPr>
        <w:tabs>
          <w:tab w:val="num" w:pos="5400"/>
        </w:tabs>
        <w:ind w:left="5400" w:hanging="360"/>
      </w:pPr>
      <w:rPr>
        <w:rFonts w:ascii="Courier New" w:hAnsi="Courier New" w:cs="Courier New" w:hint="default"/>
      </w:rPr>
    </w:lvl>
    <w:lvl w:ilvl="8" w:tplc="59AC7E3A"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F7F232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4136752B"/>
    <w:multiLevelType w:val="hybridMultilevel"/>
    <w:tmpl w:val="1130B9D4"/>
    <w:lvl w:ilvl="0" w:tplc="E6FA984C">
      <w:start w:val="1"/>
      <w:numFmt w:val="bullet"/>
      <w:pStyle w:val="Bullets-4-English"/>
      <w:lvlText w:val=""/>
      <w:lvlJc w:val="left"/>
      <w:pPr>
        <w:tabs>
          <w:tab w:val="num" w:pos="1063"/>
        </w:tabs>
        <w:ind w:left="1063" w:hanging="360"/>
      </w:pPr>
      <w:rPr>
        <w:rFonts w:ascii="Symbol" w:hAnsi="Symbol" w:hint="default"/>
        <w:color w:val="auto"/>
      </w:rPr>
    </w:lvl>
    <w:lvl w:ilvl="1" w:tplc="08AAD3C2">
      <w:start w:val="1"/>
      <w:numFmt w:val="bullet"/>
      <w:lvlText w:val="o"/>
      <w:lvlJc w:val="left"/>
      <w:pPr>
        <w:tabs>
          <w:tab w:val="num" w:pos="1423"/>
        </w:tabs>
        <w:ind w:left="1423" w:hanging="360"/>
      </w:pPr>
      <w:rPr>
        <w:rFonts w:ascii="Courier New" w:hAnsi="Courier New" w:cs="Courier New" w:hint="default"/>
      </w:rPr>
    </w:lvl>
    <w:lvl w:ilvl="2" w:tplc="6B6A5732">
      <w:start w:val="1"/>
      <w:numFmt w:val="bullet"/>
      <w:lvlText w:val=""/>
      <w:lvlJc w:val="left"/>
      <w:pPr>
        <w:tabs>
          <w:tab w:val="num" w:pos="2143"/>
        </w:tabs>
        <w:ind w:left="2143" w:hanging="360"/>
      </w:pPr>
      <w:rPr>
        <w:rFonts w:ascii="Wingdings" w:hAnsi="Wingdings" w:hint="default"/>
      </w:rPr>
    </w:lvl>
    <w:lvl w:ilvl="3" w:tplc="729E7E96" w:tentative="1">
      <w:start w:val="1"/>
      <w:numFmt w:val="bullet"/>
      <w:lvlText w:val=""/>
      <w:lvlJc w:val="left"/>
      <w:pPr>
        <w:tabs>
          <w:tab w:val="num" w:pos="2863"/>
        </w:tabs>
        <w:ind w:left="2863" w:hanging="360"/>
      </w:pPr>
      <w:rPr>
        <w:rFonts w:ascii="Symbol" w:hAnsi="Symbol" w:hint="default"/>
      </w:rPr>
    </w:lvl>
    <w:lvl w:ilvl="4" w:tplc="BA1650C6" w:tentative="1">
      <w:start w:val="1"/>
      <w:numFmt w:val="bullet"/>
      <w:lvlText w:val="o"/>
      <w:lvlJc w:val="left"/>
      <w:pPr>
        <w:tabs>
          <w:tab w:val="num" w:pos="3583"/>
        </w:tabs>
        <w:ind w:left="3583" w:hanging="360"/>
      </w:pPr>
      <w:rPr>
        <w:rFonts w:ascii="Courier New" w:hAnsi="Courier New" w:cs="Courier New" w:hint="default"/>
      </w:rPr>
    </w:lvl>
    <w:lvl w:ilvl="5" w:tplc="21ECBF3C" w:tentative="1">
      <w:start w:val="1"/>
      <w:numFmt w:val="bullet"/>
      <w:lvlText w:val=""/>
      <w:lvlJc w:val="left"/>
      <w:pPr>
        <w:tabs>
          <w:tab w:val="num" w:pos="4303"/>
        </w:tabs>
        <w:ind w:left="4303" w:hanging="360"/>
      </w:pPr>
      <w:rPr>
        <w:rFonts w:ascii="Wingdings" w:hAnsi="Wingdings" w:hint="default"/>
      </w:rPr>
    </w:lvl>
    <w:lvl w:ilvl="6" w:tplc="F450466A" w:tentative="1">
      <w:start w:val="1"/>
      <w:numFmt w:val="bullet"/>
      <w:lvlText w:val=""/>
      <w:lvlJc w:val="left"/>
      <w:pPr>
        <w:tabs>
          <w:tab w:val="num" w:pos="5023"/>
        </w:tabs>
        <w:ind w:left="5023" w:hanging="360"/>
      </w:pPr>
      <w:rPr>
        <w:rFonts w:ascii="Symbol" w:hAnsi="Symbol" w:hint="default"/>
      </w:rPr>
    </w:lvl>
    <w:lvl w:ilvl="7" w:tplc="DD9C6E42" w:tentative="1">
      <w:start w:val="1"/>
      <w:numFmt w:val="bullet"/>
      <w:lvlText w:val="o"/>
      <w:lvlJc w:val="left"/>
      <w:pPr>
        <w:tabs>
          <w:tab w:val="num" w:pos="5743"/>
        </w:tabs>
        <w:ind w:left="5743" w:hanging="360"/>
      </w:pPr>
      <w:rPr>
        <w:rFonts w:ascii="Courier New" w:hAnsi="Courier New" w:cs="Courier New" w:hint="default"/>
      </w:rPr>
    </w:lvl>
    <w:lvl w:ilvl="8" w:tplc="6DF4A6A0"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3E4EC7A4">
      <w:start w:val="1"/>
      <w:numFmt w:val="decimal"/>
      <w:lvlText w:val="%1."/>
      <w:lvlJc w:val="left"/>
      <w:pPr>
        <w:tabs>
          <w:tab w:val="num" w:pos="720"/>
        </w:tabs>
        <w:ind w:left="720" w:right="720" w:hanging="360"/>
      </w:pPr>
    </w:lvl>
    <w:lvl w:ilvl="1" w:tplc="9BC6A848">
      <w:start w:val="1"/>
      <w:numFmt w:val="decimal"/>
      <w:lvlText w:val="%2)"/>
      <w:lvlJc w:val="left"/>
      <w:pPr>
        <w:tabs>
          <w:tab w:val="num" w:pos="1440"/>
        </w:tabs>
        <w:ind w:left="1440" w:right="1440" w:hanging="360"/>
      </w:pPr>
    </w:lvl>
    <w:lvl w:ilvl="2" w:tplc="4CDCEE9E" w:tentative="1">
      <w:start w:val="1"/>
      <w:numFmt w:val="lowerRoman"/>
      <w:lvlText w:val="%3."/>
      <w:lvlJc w:val="right"/>
      <w:pPr>
        <w:tabs>
          <w:tab w:val="num" w:pos="2160"/>
        </w:tabs>
        <w:ind w:left="2160" w:right="2160" w:hanging="180"/>
      </w:pPr>
    </w:lvl>
    <w:lvl w:ilvl="3" w:tplc="C8B687DE" w:tentative="1">
      <w:start w:val="1"/>
      <w:numFmt w:val="decimal"/>
      <w:lvlText w:val="%4."/>
      <w:lvlJc w:val="left"/>
      <w:pPr>
        <w:tabs>
          <w:tab w:val="num" w:pos="2880"/>
        </w:tabs>
        <w:ind w:left="2880" w:right="2880" w:hanging="360"/>
      </w:pPr>
    </w:lvl>
    <w:lvl w:ilvl="4" w:tplc="E2068072" w:tentative="1">
      <w:start w:val="1"/>
      <w:numFmt w:val="lowerLetter"/>
      <w:lvlText w:val="%5."/>
      <w:lvlJc w:val="left"/>
      <w:pPr>
        <w:tabs>
          <w:tab w:val="num" w:pos="3600"/>
        </w:tabs>
        <w:ind w:left="3600" w:right="3600" w:hanging="360"/>
      </w:pPr>
    </w:lvl>
    <w:lvl w:ilvl="5" w:tplc="3238F88C" w:tentative="1">
      <w:start w:val="1"/>
      <w:numFmt w:val="lowerRoman"/>
      <w:lvlText w:val="%6."/>
      <w:lvlJc w:val="right"/>
      <w:pPr>
        <w:tabs>
          <w:tab w:val="num" w:pos="4320"/>
        </w:tabs>
        <w:ind w:left="4320" w:right="4320" w:hanging="180"/>
      </w:pPr>
    </w:lvl>
    <w:lvl w:ilvl="6" w:tplc="A956D71A" w:tentative="1">
      <w:start w:val="1"/>
      <w:numFmt w:val="decimal"/>
      <w:lvlText w:val="%7."/>
      <w:lvlJc w:val="left"/>
      <w:pPr>
        <w:tabs>
          <w:tab w:val="num" w:pos="5040"/>
        </w:tabs>
        <w:ind w:left="5040" w:right="5040" w:hanging="360"/>
      </w:pPr>
    </w:lvl>
    <w:lvl w:ilvl="7" w:tplc="9588273A" w:tentative="1">
      <w:start w:val="1"/>
      <w:numFmt w:val="lowerLetter"/>
      <w:lvlText w:val="%8."/>
      <w:lvlJc w:val="left"/>
      <w:pPr>
        <w:tabs>
          <w:tab w:val="num" w:pos="5760"/>
        </w:tabs>
        <w:ind w:left="5760" w:right="5760" w:hanging="360"/>
      </w:pPr>
    </w:lvl>
    <w:lvl w:ilvl="8" w:tplc="664E143E"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4EFD7A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25B3FD1"/>
    <w:multiLevelType w:val="multilevel"/>
    <w:tmpl w:val="2204566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6."/>
      <w:lvlJc w:val="left"/>
      <w:pPr>
        <w:ind w:left="1080" w:hanging="360"/>
      </w:p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1237D2"/>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58D2FE90">
      <w:start w:val="1"/>
      <w:numFmt w:val="decimal"/>
      <w:pStyle w:val="-2"/>
      <w:lvlText w:val="%1)"/>
      <w:lvlJc w:val="left"/>
      <w:pPr>
        <w:tabs>
          <w:tab w:val="num" w:pos="1080"/>
        </w:tabs>
        <w:ind w:left="1080" w:hanging="360"/>
      </w:pPr>
      <w:rPr>
        <w:rFonts w:hint="default"/>
      </w:rPr>
    </w:lvl>
    <w:lvl w:ilvl="1" w:tplc="7D361CEC">
      <w:start w:val="1"/>
      <w:numFmt w:val="lowerLetter"/>
      <w:lvlText w:val="%2."/>
      <w:lvlJc w:val="left"/>
      <w:pPr>
        <w:tabs>
          <w:tab w:val="num" w:pos="1800"/>
        </w:tabs>
        <w:ind w:left="1800" w:hanging="360"/>
      </w:pPr>
    </w:lvl>
    <w:lvl w:ilvl="2" w:tplc="E47E774C" w:tentative="1">
      <w:start w:val="1"/>
      <w:numFmt w:val="lowerRoman"/>
      <w:lvlText w:val="%3."/>
      <w:lvlJc w:val="right"/>
      <w:pPr>
        <w:tabs>
          <w:tab w:val="num" w:pos="2520"/>
        </w:tabs>
        <w:ind w:left="2520" w:hanging="180"/>
      </w:pPr>
    </w:lvl>
    <w:lvl w:ilvl="3" w:tplc="332ED1CC" w:tentative="1">
      <w:start w:val="1"/>
      <w:numFmt w:val="decimal"/>
      <w:lvlText w:val="%4."/>
      <w:lvlJc w:val="left"/>
      <w:pPr>
        <w:tabs>
          <w:tab w:val="num" w:pos="3240"/>
        </w:tabs>
        <w:ind w:left="3240" w:hanging="360"/>
      </w:pPr>
    </w:lvl>
    <w:lvl w:ilvl="4" w:tplc="2BF8129C" w:tentative="1">
      <w:start w:val="1"/>
      <w:numFmt w:val="lowerLetter"/>
      <w:lvlText w:val="%5."/>
      <w:lvlJc w:val="left"/>
      <w:pPr>
        <w:tabs>
          <w:tab w:val="num" w:pos="3960"/>
        </w:tabs>
        <w:ind w:left="3960" w:hanging="360"/>
      </w:pPr>
    </w:lvl>
    <w:lvl w:ilvl="5" w:tplc="5FC6C2CA" w:tentative="1">
      <w:start w:val="1"/>
      <w:numFmt w:val="lowerRoman"/>
      <w:lvlText w:val="%6."/>
      <w:lvlJc w:val="right"/>
      <w:pPr>
        <w:tabs>
          <w:tab w:val="num" w:pos="4680"/>
        </w:tabs>
        <w:ind w:left="4680" w:hanging="180"/>
      </w:pPr>
    </w:lvl>
    <w:lvl w:ilvl="6" w:tplc="5B52B754" w:tentative="1">
      <w:start w:val="1"/>
      <w:numFmt w:val="decimal"/>
      <w:lvlText w:val="%7."/>
      <w:lvlJc w:val="left"/>
      <w:pPr>
        <w:tabs>
          <w:tab w:val="num" w:pos="5400"/>
        </w:tabs>
        <w:ind w:left="5400" w:hanging="360"/>
      </w:pPr>
    </w:lvl>
    <w:lvl w:ilvl="7" w:tplc="AF804FC2" w:tentative="1">
      <w:start w:val="1"/>
      <w:numFmt w:val="lowerLetter"/>
      <w:lvlText w:val="%8."/>
      <w:lvlJc w:val="left"/>
      <w:pPr>
        <w:tabs>
          <w:tab w:val="num" w:pos="6120"/>
        </w:tabs>
        <w:ind w:left="6120" w:hanging="360"/>
      </w:pPr>
    </w:lvl>
    <w:lvl w:ilvl="8" w:tplc="3A7CFF04"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4FBA21DE">
      <w:start w:val="1"/>
      <w:numFmt w:val="decimal"/>
      <w:lvlText w:val="%1."/>
      <w:lvlJc w:val="left"/>
      <w:pPr>
        <w:ind w:left="720" w:hanging="360"/>
      </w:pPr>
      <w:rPr>
        <w:rFonts w:hint="default"/>
      </w:rPr>
    </w:lvl>
    <w:lvl w:ilvl="1" w:tplc="B4F24B28" w:tentative="1">
      <w:start w:val="1"/>
      <w:numFmt w:val="lowerLetter"/>
      <w:lvlText w:val="%2."/>
      <w:lvlJc w:val="left"/>
      <w:pPr>
        <w:ind w:left="1440" w:hanging="360"/>
      </w:pPr>
    </w:lvl>
    <w:lvl w:ilvl="2" w:tplc="951AA29A" w:tentative="1">
      <w:start w:val="1"/>
      <w:numFmt w:val="lowerRoman"/>
      <w:lvlText w:val="%3."/>
      <w:lvlJc w:val="right"/>
      <w:pPr>
        <w:ind w:left="2160" w:hanging="180"/>
      </w:pPr>
    </w:lvl>
    <w:lvl w:ilvl="3" w:tplc="69542B58" w:tentative="1">
      <w:start w:val="1"/>
      <w:numFmt w:val="decimal"/>
      <w:pStyle w:val="4-0"/>
      <w:lvlText w:val="%4."/>
      <w:lvlJc w:val="left"/>
      <w:pPr>
        <w:ind w:left="2880" w:hanging="360"/>
      </w:pPr>
    </w:lvl>
    <w:lvl w:ilvl="4" w:tplc="39D40A00" w:tentative="1">
      <w:start w:val="1"/>
      <w:numFmt w:val="lowerLetter"/>
      <w:lvlText w:val="%5."/>
      <w:lvlJc w:val="left"/>
      <w:pPr>
        <w:ind w:left="3600" w:hanging="360"/>
      </w:pPr>
    </w:lvl>
    <w:lvl w:ilvl="5" w:tplc="E7043378" w:tentative="1">
      <w:start w:val="1"/>
      <w:numFmt w:val="lowerRoman"/>
      <w:lvlText w:val="%6."/>
      <w:lvlJc w:val="right"/>
      <w:pPr>
        <w:ind w:left="4320" w:hanging="180"/>
      </w:pPr>
    </w:lvl>
    <w:lvl w:ilvl="6" w:tplc="02F00148" w:tentative="1">
      <w:start w:val="1"/>
      <w:numFmt w:val="decimal"/>
      <w:lvlText w:val="%7."/>
      <w:lvlJc w:val="left"/>
      <w:pPr>
        <w:ind w:left="5040" w:hanging="360"/>
      </w:pPr>
    </w:lvl>
    <w:lvl w:ilvl="7" w:tplc="7B8879F0" w:tentative="1">
      <w:start w:val="1"/>
      <w:numFmt w:val="lowerLetter"/>
      <w:lvlText w:val="%8."/>
      <w:lvlJc w:val="left"/>
      <w:pPr>
        <w:ind w:left="5760" w:hanging="360"/>
      </w:pPr>
    </w:lvl>
    <w:lvl w:ilvl="8" w:tplc="4A1A2AA4"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3BC086A2">
      <w:start w:val="1"/>
      <w:numFmt w:val="hebrew1"/>
      <w:pStyle w:val="AlphaList"/>
      <w:lvlText w:val="%1."/>
      <w:lvlJc w:val="left"/>
      <w:pPr>
        <w:tabs>
          <w:tab w:val="num" w:pos="1559"/>
        </w:tabs>
        <w:ind w:left="1559" w:hanging="425"/>
      </w:pPr>
      <w:rPr>
        <w:rFonts w:hint="default"/>
      </w:rPr>
    </w:lvl>
    <w:lvl w:ilvl="1" w:tplc="68341D0A" w:tentative="1">
      <w:start w:val="1"/>
      <w:numFmt w:val="lowerLetter"/>
      <w:lvlText w:val="%2."/>
      <w:lvlJc w:val="left"/>
      <w:pPr>
        <w:tabs>
          <w:tab w:val="num" w:pos="1440"/>
        </w:tabs>
        <w:ind w:left="1440" w:hanging="360"/>
      </w:pPr>
    </w:lvl>
    <w:lvl w:ilvl="2" w:tplc="8ED03554" w:tentative="1">
      <w:start w:val="1"/>
      <w:numFmt w:val="lowerRoman"/>
      <w:lvlText w:val="%3."/>
      <w:lvlJc w:val="right"/>
      <w:pPr>
        <w:tabs>
          <w:tab w:val="num" w:pos="2160"/>
        </w:tabs>
        <w:ind w:left="2160" w:hanging="180"/>
      </w:pPr>
    </w:lvl>
    <w:lvl w:ilvl="3" w:tplc="3F60D8FC" w:tentative="1">
      <w:start w:val="1"/>
      <w:numFmt w:val="decimal"/>
      <w:lvlText w:val="%4."/>
      <w:lvlJc w:val="left"/>
      <w:pPr>
        <w:tabs>
          <w:tab w:val="num" w:pos="2880"/>
        </w:tabs>
        <w:ind w:left="2880" w:hanging="360"/>
      </w:pPr>
    </w:lvl>
    <w:lvl w:ilvl="4" w:tplc="D3F27B56" w:tentative="1">
      <w:start w:val="1"/>
      <w:numFmt w:val="lowerLetter"/>
      <w:lvlText w:val="%5."/>
      <w:lvlJc w:val="left"/>
      <w:pPr>
        <w:tabs>
          <w:tab w:val="num" w:pos="3600"/>
        </w:tabs>
        <w:ind w:left="3600" w:hanging="360"/>
      </w:pPr>
    </w:lvl>
    <w:lvl w:ilvl="5" w:tplc="ED649BCA" w:tentative="1">
      <w:start w:val="1"/>
      <w:numFmt w:val="lowerRoman"/>
      <w:lvlText w:val="%6."/>
      <w:lvlJc w:val="right"/>
      <w:pPr>
        <w:tabs>
          <w:tab w:val="num" w:pos="4320"/>
        </w:tabs>
        <w:ind w:left="4320" w:hanging="180"/>
      </w:pPr>
    </w:lvl>
    <w:lvl w:ilvl="6" w:tplc="2B2A74C6" w:tentative="1">
      <w:start w:val="1"/>
      <w:numFmt w:val="decimal"/>
      <w:lvlText w:val="%7."/>
      <w:lvlJc w:val="left"/>
      <w:pPr>
        <w:tabs>
          <w:tab w:val="num" w:pos="5040"/>
        </w:tabs>
        <w:ind w:left="5040" w:hanging="360"/>
      </w:pPr>
    </w:lvl>
    <w:lvl w:ilvl="7" w:tplc="679AD4C4" w:tentative="1">
      <w:start w:val="1"/>
      <w:numFmt w:val="lowerLetter"/>
      <w:lvlText w:val="%8."/>
      <w:lvlJc w:val="left"/>
      <w:pPr>
        <w:tabs>
          <w:tab w:val="num" w:pos="5760"/>
        </w:tabs>
        <w:ind w:left="5760" w:hanging="360"/>
      </w:pPr>
    </w:lvl>
    <w:lvl w:ilvl="8" w:tplc="0810BA04" w:tentative="1">
      <w:start w:val="1"/>
      <w:numFmt w:val="lowerRoman"/>
      <w:lvlText w:val="%9."/>
      <w:lvlJc w:val="right"/>
      <w:pPr>
        <w:tabs>
          <w:tab w:val="num" w:pos="6480"/>
        </w:tabs>
        <w:ind w:left="6480" w:hanging="180"/>
      </w:p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6F021E6"/>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82276C1"/>
    <w:multiLevelType w:val="hybridMultilevel"/>
    <w:tmpl w:val="3502E438"/>
    <w:name w:val="listhnumber43222"/>
    <w:lvl w:ilvl="0" w:tplc="828EE4CC">
      <w:start w:val="1"/>
      <w:numFmt w:val="decimal"/>
      <w:lvlText w:val="%1."/>
      <w:lvlJc w:val="left"/>
      <w:pPr>
        <w:tabs>
          <w:tab w:val="num" w:pos="720"/>
        </w:tabs>
        <w:ind w:left="720" w:hanging="360"/>
      </w:pPr>
      <w:rPr>
        <w:rFonts w:cs="Times New Roman"/>
      </w:rPr>
    </w:lvl>
    <w:lvl w:ilvl="1" w:tplc="1034F5EE">
      <w:start w:val="1"/>
      <w:numFmt w:val="hebrew1"/>
      <w:pStyle w:val="Letter2"/>
      <w:lvlText w:val="%2."/>
      <w:lvlJc w:val="left"/>
      <w:pPr>
        <w:tabs>
          <w:tab w:val="num" w:pos="1440"/>
        </w:tabs>
        <w:ind w:left="1440" w:hanging="360"/>
      </w:pPr>
      <w:rPr>
        <w:rFonts w:cs="Times New Roman" w:hint="default"/>
        <w:sz w:val="2"/>
        <w:szCs w:val="24"/>
      </w:rPr>
    </w:lvl>
    <w:lvl w:ilvl="2" w:tplc="4F3E64B2">
      <w:start w:val="1"/>
      <w:numFmt w:val="lowerRoman"/>
      <w:lvlText w:val="%3."/>
      <w:lvlJc w:val="right"/>
      <w:pPr>
        <w:tabs>
          <w:tab w:val="num" w:pos="2160"/>
        </w:tabs>
        <w:ind w:left="2160" w:hanging="180"/>
      </w:pPr>
      <w:rPr>
        <w:rFonts w:cs="Times New Roman"/>
      </w:rPr>
    </w:lvl>
    <w:lvl w:ilvl="3" w:tplc="7AC2C91E">
      <w:start w:val="1"/>
      <w:numFmt w:val="decimal"/>
      <w:lvlText w:val="%4."/>
      <w:lvlJc w:val="left"/>
      <w:pPr>
        <w:tabs>
          <w:tab w:val="num" w:pos="2880"/>
        </w:tabs>
        <w:ind w:left="2880" w:hanging="360"/>
      </w:pPr>
      <w:rPr>
        <w:rFonts w:cs="Times New Roman"/>
      </w:rPr>
    </w:lvl>
    <w:lvl w:ilvl="4" w:tplc="21D8CCD8">
      <w:start w:val="1"/>
      <w:numFmt w:val="lowerLetter"/>
      <w:lvlText w:val="%5."/>
      <w:lvlJc w:val="left"/>
      <w:pPr>
        <w:tabs>
          <w:tab w:val="num" w:pos="3600"/>
        </w:tabs>
        <w:ind w:left="3600" w:hanging="360"/>
      </w:pPr>
      <w:rPr>
        <w:rFonts w:cs="Times New Roman"/>
      </w:rPr>
    </w:lvl>
    <w:lvl w:ilvl="5" w:tplc="0E867D62">
      <w:start w:val="1"/>
      <w:numFmt w:val="lowerRoman"/>
      <w:lvlText w:val="%6."/>
      <w:lvlJc w:val="right"/>
      <w:pPr>
        <w:tabs>
          <w:tab w:val="num" w:pos="4320"/>
        </w:tabs>
        <w:ind w:left="4320" w:hanging="180"/>
      </w:pPr>
      <w:rPr>
        <w:rFonts w:cs="Times New Roman"/>
      </w:rPr>
    </w:lvl>
    <w:lvl w:ilvl="6" w:tplc="8A22C936">
      <w:start w:val="1"/>
      <w:numFmt w:val="decimal"/>
      <w:lvlText w:val="%7."/>
      <w:lvlJc w:val="left"/>
      <w:pPr>
        <w:tabs>
          <w:tab w:val="num" w:pos="5040"/>
        </w:tabs>
        <w:ind w:left="5040" w:hanging="360"/>
      </w:pPr>
      <w:rPr>
        <w:rFonts w:cs="Times New Roman"/>
      </w:rPr>
    </w:lvl>
    <w:lvl w:ilvl="7" w:tplc="B9E28374">
      <w:start w:val="1"/>
      <w:numFmt w:val="lowerLetter"/>
      <w:lvlText w:val="%8."/>
      <w:lvlJc w:val="left"/>
      <w:pPr>
        <w:tabs>
          <w:tab w:val="num" w:pos="5760"/>
        </w:tabs>
        <w:ind w:left="5760" w:hanging="360"/>
      </w:pPr>
      <w:rPr>
        <w:rFonts w:cs="Times New Roman"/>
      </w:rPr>
    </w:lvl>
    <w:lvl w:ilvl="8" w:tplc="61D22166">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FB7E9382">
      <w:start w:val="1"/>
      <w:numFmt w:val="decimal"/>
      <w:pStyle w:val="Letter1"/>
      <w:lvlText w:val="%1."/>
      <w:lvlJc w:val="left"/>
      <w:pPr>
        <w:tabs>
          <w:tab w:val="num" w:pos="720"/>
        </w:tabs>
        <w:ind w:left="720" w:hanging="360"/>
      </w:pPr>
      <w:rPr>
        <w:rFonts w:cs="Times New Roman"/>
        <w:b w:val="0"/>
        <w:bCs w:val="0"/>
      </w:rPr>
    </w:lvl>
    <w:lvl w:ilvl="1" w:tplc="6E60C006">
      <w:start w:val="1"/>
      <w:numFmt w:val="hebrew1"/>
      <w:lvlText w:val="%2."/>
      <w:lvlJc w:val="left"/>
      <w:pPr>
        <w:tabs>
          <w:tab w:val="num" w:pos="1440"/>
        </w:tabs>
        <w:ind w:left="1440" w:hanging="360"/>
      </w:pPr>
      <w:rPr>
        <w:rFonts w:cs="Times New Roman" w:hint="default"/>
        <w:sz w:val="2"/>
        <w:szCs w:val="24"/>
      </w:rPr>
    </w:lvl>
    <w:lvl w:ilvl="2" w:tplc="3448F456">
      <w:start w:val="1"/>
      <w:numFmt w:val="lowerRoman"/>
      <w:lvlText w:val="%3."/>
      <w:lvlJc w:val="right"/>
      <w:pPr>
        <w:tabs>
          <w:tab w:val="num" w:pos="2160"/>
        </w:tabs>
        <w:ind w:left="2160" w:hanging="180"/>
      </w:pPr>
      <w:rPr>
        <w:rFonts w:cs="Times New Roman"/>
      </w:rPr>
    </w:lvl>
    <w:lvl w:ilvl="3" w:tplc="14CAF30E">
      <w:start w:val="1"/>
      <w:numFmt w:val="decimal"/>
      <w:lvlText w:val="%4."/>
      <w:lvlJc w:val="left"/>
      <w:pPr>
        <w:tabs>
          <w:tab w:val="num" w:pos="2880"/>
        </w:tabs>
        <w:ind w:left="2880" w:hanging="360"/>
      </w:pPr>
      <w:rPr>
        <w:rFonts w:cs="Times New Roman"/>
      </w:rPr>
    </w:lvl>
    <w:lvl w:ilvl="4" w:tplc="13CE0E80">
      <w:start w:val="1"/>
      <w:numFmt w:val="lowerLetter"/>
      <w:lvlText w:val="%5."/>
      <w:lvlJc w:val="left"/>
      <w:pPr>
        <w:tabs>
          <w:tab w:val="num" w:pos="3600"/>
        </w:tabs>
        <w:ind w:left="3600" w:hanging="360"/>
      </w:pPr>
      <w:rPr>
        <w:rFonts w:cs="Times New Roman"/>
      </w:rPr>
    </w:lvl>
    <w:lvl w:ilvl="5" w:tplc="90F8E1A8">
      <w:start w:val="1"/>
      <w:numFmt w:val="lowerRoman"/>
      <w:lvlText w:val="%6."/>
      <w:lvlJc w:val="right"/>
      <w:pPr>
        <w:tabs>
          <w:tab w:val="num" w:pos="4320"/>
        </w:tabs>
        <w:ind w:left="4320" w:hanging="180"/>
      </w:pPr>
      <w:rPr>
        <w:rFonts w:cs="Times New Roman"/>
      </w:rPr>
    </w:lvl>
    <w:lvl w:ilvl="6" w:tplc="74902322">
      <w:start w:val="1"/>
      <w:numFmt w:val="decimal"/>
      <w:lvlText w:val="%7."/>
      <w:lvlJc w:val="left"/>
      <w:pPr>
        <w:tabs>
          <w:tab w:val="num" w:pos="5040"/>
        </w:tabs>
        <w:ind w:left="5040" w:hanging="360"/>
      </w:pPr>
      <w:rPr>
        <w:rFonts w:cs="Times New Roman"/>
      </w:rPr>
    </w:lvl>
    <w:lvl w:ilvl="7" w:tplc="298C5224">
      <w:start w:val="1"/>
      <w:numFmt w:val="lowerLetter"/>
      <w:lvlText w:val="%8."/>
      <w:lvlJc w:val="left"/>
      <w:pPr>
        <w:tabs>
          <w:tab w:val="num" w:pos="5760"/>
        </w:tabs>
        <w:ind w:left="5760" w:hanging="360"/>
      </w:pPr>
      <w:rPr>
        <w:rFonts w:cs="Times New Roman"/>
      </w:rPr>
    </w:lvl>
    <w:lvl w:ilvl="8" w:tplc="A1744842">
      <w:start w:val="1"/>
      <w:numFmt w:val="lowerRoman"/>
      <w:lvlText w:val="%9."/>
      <w:lvlJc w:val="right"/>
      <w:pPr>
        <w:tabs>
          <w:tab w:val="num" w:pos="6480"/>
        </w:tabs>
        <w:ind w:left="6480" w:hanging="180"/>
      </w:pPr>
      <w:rPr>
        <w:rFonts w:cs="Times New Roman"/>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3"/>
  </w:num>
  <w:num w:numId="2">
    <w:abstractNumId w:val="15"/>
  </w:num>
  <w:num w:numId="3">
    <w:abstractNumId w:val="0"/>
  </w:num>
  <w:num w:numId="4">
    <w:abstractNumId w:val="45"/>
  </w:num>
  <w:num w:numId="5">
    <w:abstractNumId w:val="1"/>
  </w:num>
  <w:num w:numId="6">
    <w:abstractNumId w:val="63"/>
  </w:num>
  <w:num w:numId="7">
    <w:abstractNumId w:val="30"/>
  </w:num>
  <w:num w:numId="8">
    <w:abstractNumId w:val="21"/>
  </w:num>
  <w:num w:numId="9">
    <w:abstractNumId w:val="52"/>
  </w:num>
  <w:num w:numId="10">
    <w:abstractNumId w:val="70"/>
  </w:num>
  <w:num w:numId="11">
    <w:abstractNumId w:val="28"/>
  </w:num>
  <w:num w:numId="12">
    <w:abstractNumId w:val="2"/>
  </w:num>
  <w:num w:numId="13">
    <w:abstractNumId w:val="19"/>
  </w:num>
  <w:num w:numId="14">
    <w:abstractNumId w:val="25"/>
  </w:num>
  <w:num w:numId="15">
    <w:abstractNumId w:val="55"/>
  </w:num>
  <w:num w:numId="16">
    <w:abstractNumId w:val="12"/>
  </w:num>
  <w:num w:numId="17">
    <w:abstractNumId w:val="47"/>
  </w:num>
  <w:num w:numId="18">
    <w:abstractNumId w:val="22"/>
  </w:num>
  <w:num w:numId="19">
    <w:abstractNumId w:val="39"/>
  </w:num>
  <w:num w:numId="20">
    <w:abstractNumId w:val="59"/>
  </w:num>
  <w:num w:numId="21">
    <w:abstractNumId w:val="36"/>
  </w:num>
  <w:num w:numId="22">
    <w:abstractNumId w:val="66"/>
  </w:num>
  <w:num w:numId="23">
    <w:abstractNumId w:val="4"/>
  </w:num>
  <w:num w:numId="24">
    <w:abstractNumId w:val="7"/>
  </w:num>
  <w:num w:numId="25">
    <w:abstractNumId w:val="33"/>
  </w:num>
  <w:num w:numId="26">
    <w:abstractNumId w:val="69"/>
  </w:num>
  <w:num w:numId="27">
    <w:abstractNumId w:val="64"/>
  </w:num>
  <w:num w:numId="28">
    <w:abstractNumId w:val="20"/>
  </w:num>
  <w:num w:numId="29">
    <w:abstractNumId w:val="58"/>
  </w:num>
  <w:num w:numId="30">
    <w:abstractNumId w:val="27"/>
  </w:num>
  <w:num w:numId="31">
    <w:abstractNumId w:val="29"/>
  </w:num>
  <w:num w:numId="32">
    <w:abstractNumId w:val="18"/>
  </w:num>
  <w:num w:numId="33">
    <w:abstractNumId w:val="54"/>
  </w:num>
  <w:num w:numId="34">
    <w:abstractNumId w:val="61"/>
  </w:num>
  <w:num w:numId="35">
    <w:abstractNumId w:val="40"/>
  </w:num>
  <w:num w:numId="36">
    <w:abstractNumId w:val="17"/>
  </w:num>
  <w:num w:numId="37">
    <w:abstractNumId w:val="46"/>
  </w:num>
  <w:num w:numId="38">
    <w:abstractNumId w:val="31"/>
  </w:num>
  <w:num w:numId="39">
    <w:abstractNumId w:val="75"/>
  </w:num>
  <w:num w:numId="40">
    <w:abstractNumId w:val="74"/>
  </w:num>
  <w:num w:numId="41">
    <w:abstractNumId w:val="68"/>
  </w:num>
  <w:num w:numId="42">
    <w:abstractNumId w:val="44"/>
  </w:num>
  <w:num w:numId="43">
    <w:abstractNumId w:val="76"/>
  </w:num>
  <w:num w:numId="44">
    <w:abstractNumId w:val="67"/>
  </w:num>
  <w:num w:numId="45">
    <w:abstractNumId w:val="9"/>
  </w:num>
  <w:num w:numId="46">
    <w:abstractNumId w:val="35"/>
  </w:num>
  <w:num w:numId="47">
    <w:abstractNumId w:val="10"/>
  </w:num>
  <w:num w:numId="48">
    <w:abstractNumId w:val="41"/>
  </w:num>
  <w:num w:numId="49">
    <w:abstractNumId w:val="6"/>
  </w:num>
  <w:num w:numId="50">
    <w:abstractNumId w:val="71"/>
  </w:num>
  <w:num w:numId="51">
    <w:abstractNumId w:val="32"/>
  </w:num>
  <w:num w:numId="52">
    <w:abstractNumId w:val="62"/>
  </w:num>
  <w:num w:numId="53">
    <w:abstractNumId w:val="65"/>
  </w:num>
  <w:num w:numId="54">
    <w:abstractNumId w:val="5"/>
  </w:num>
  <w:num w:numId="55">
    <w:abstractNumId w:val="34"/>
  </w:num>
  <w:num w:numId="56">
    <w:abstractNumId w:val="3"/>
  </w:num>
  <w:num w:numId="57">
    <w:abstractNumId w:val="8"/>
  </w:num>
  <w:num w:numId="58">
    <w:abstractNumId w:val="73"/>
  </w:num>
  <w:num w:numId="59">
    <w:abstractNumId w:val="24"/>
  </w:num>
  <w:num w:numId="60">
    <w:abstractNumId w:val="38"/>
  </w:num>
  <w:num w:numId="61">
    <w:abstractNumId w:val="11"/>
  </w:num>
  <w:num w:numId="62">
    <w:abstractNumId w:val="77"/>
  </w:num>
  <w:num w:numId="63">
    <w:abstractNumId w:val="32"/>
  </w:num>
  <w:num w:numId="64">
    <w:abstractNumId w:val="14"/>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7"/>
  </w:num>
  <w:num w:numId="67">
    <w:abstractNumId w:val="49"/>
  </w:num>
  <w:num w:numId="68">
    <w:abstractNumId w:val="60"/>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8"/>
  </w:num>
  <w:num w:numId="73">
    <w:abstractNumId w:val="79"/>
  </w:num>
  <w:num w:numId="74">
    <w:abstractNumId w:val="80"/>
  </w:num>
  <w:num w:numId="75">
    <w:abstractNumId w:val="81"/>
  </w:num>
  <w:num w:numId="76">
    <w:abstractNumId w:val="82"/>
  </w:num>
  <w:num w:numId="77">
    <w:abstractNumId w:val="83"/>
  </w:num>
  <w:num w:numId="78">
    <w:abstractNumId w:val="50"/>
  </w:num>
  <w:num w:numId="79">
    <w:abstractNumId w:val="23"/>
  </w:num>
  <w:num w:numId="80">
    <w:abstractNumId w:val="51"/>
  </w:num>
  <w:num w:numId="81">
    <w:abstractNumId w:val="26"/>
  </w:num>
  <w:num w:numId="82">
    <w:abstractNumId w:val="16"/>
  </w:num>
  <w:num w:numId="83">
    <w:abstractNumId w:val="57"/>
  </w:num>
  <w:num w:numId="84">
    <w:abstractNumId w:val="72"/>
  </w:num>
  <w:num w:numId="85">
    <w:abstractNumId w:val="43"/>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C5E"/>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56"/>
    <w:rsid w:val="00010BE0"/>
    <w:rsid w:val="00010C5B"/>
    <w:rsid w:val="00010EF3"/>
    <w:rsid w:val="00010FD7"/>
    <w:rsid w:val="00011309"/>
    <w:rsid w:val="000113D6"/>
    <w:rsid w:val="000116BA"/>
    <w:rsid w:val="00011A2B"/>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66F"/>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2AF1"/>
    <w:rsid w:val="00032D84"/>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4D"/>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1C7"/>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5781B"/>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13E"/>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CE8"/>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5EE7"/>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C34"/>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480"/>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234"/>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526"/>
    <w:rsid w:val="00151AF1"/>
    <w:rsid w:val="00151B79"/>
    <w:rsid w:val="00151E55"/>
    <w:rsid w:val="0015204C"/>
    <w:rsid w:val="00152311"/>
    <w:rsid w:val="001524AD"/>
    <w:rsid w:val="0015275F"/>
    <w:rsid w:val="00152839"/>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4F1"/>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53CD"/>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8C1"/>
    <w:rsid w:val="001A6EFC"/>
    <w:rsid w:val="001A7424"/>
    <w:rsid w:val="001A7586"/>
    <w:rsid w:val="001A7A65"/>
    <w:rsid w:val="001A7C42"/>
    <w:rsid w:val="001A7F85"/>
    <w:rsid w:val="001B0063"/>
    <w:rsid w:val="001B0070"/>
    <w:rsid w:val="001B0443"/>
    <w:rsid w:val="001B067E"/>
    <w:rsid w:val="001B092F"/>
    <w:rsid w:val="001B0C9D"/>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0D2"/>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A20"/>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0"/>
    <w:rsid w:val="0022176D"/>
    <w:rsid w:val="00221A66"/>
    <w:rsid w:val="00221EC2"/>
    <w:rsid w:val="00222051"/>
    <w:rsid w:val="002223FF"/>
    <w:rsid w:val="00222482"/>
    <w:rsid w:val="002227E0"/>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4E"/>
    <w:rsid w:val="00244B8F"/>
    <w:rsid w:val="00244BD7"/>
    <w:rsid w:val="00244C23"/>
    <w:rsid w:val="00244FC4"/>
    <w:rsid w:val="0024504F"/>
    <w:rsid w:val="00245074"/>
    <w:rsid w:val="00245362"/>
    <w:rsid w:val="00245558"/>
    <w:rsid w:val="002455CB"/>
    <w:rsid w:val="002456AF"/>
    <w:rsid w:val="002456D6"/>
    <w:rsid w:val="00245799"/>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1EB"/>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1CBF"/>
    <w:rsid w:val="00272124"/>
    <w:rsid w:val="00272237"/>
    <w:rsid w:val="00272856"/>
    <w:rsid w:val="00272C1F"/>
    <w:rsid w:val="00273083"/>
    <w:rsid w:val="0027326D"/>
    <w:rsid w:val="00273281"/>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6A2B"/>
    <w:rsid w:val="002776C5"/>
    <w:rsid w:val="00277D82"/>
    <w:rsid w:val="00277EF0"/>
    <w:rsid w:val="00280165"/>
    <w:rsid w:val="00280311"/>
    <w:rsid w:val="002804F4"/>
    <w:rsid w:val="002809B5"/>
    <w:rsid w:val="00280B57"/>
    <w:rsid w:val="00280D15"/>
    <w:rsid w:val="00280F8B"/>
    <w:rsid w:val="00280FB0"/>
    <w:rsid w:val="002810F1"/>
    <w:rsid w:val="00281CEA"/>
    <w:rsid w:val="0028209F"/>
    <w:rsid w:val="00282175"/>
    <w:rsid w:val="00283BC7"/>
    <w:rsid w:val="00283D6C"/>
    <w:rsid w:val="002840D8"/>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828"/>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407"/>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4E2"/>
    <w:rsid w:val="002C48C9"/>
    <w:rsid w:val="002C4A26"/>
    <w:rsid w:val="002C4A31"/>
    <w:rsid w:val="002C542F"/>
    <w:rsid w:val="002C5444"/>
    <w:rsid w:val="002C5885"/>
    <w:rsid w:val="002C59F0"/>
    <w:rsid w:val="002C5A93"/>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97A"/>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2F7C1A"/>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03C"/>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876"/>
    <w:rsid w:val="00327C31"/>
    <w:rsid w:val="00327F12"/>
    <w:rsid w:val="0033085C"/>
    <w:rsid w:val="00330BC1"/>
    <w:rsid w:val="00330DC5"/>
    <w:rsid w:val="00331093"/>
    <w:rsid w:val="0033125C"/>
    <w:rsid w:val="00331385"/>
    <w:rsid w:val="00331A71"/>
    <w:rsid w:val="00331BD6"/>
    <w:rsid w:val="00331CE1"/>
    <w:rsid w:val="0033272D"/>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07A"/>
    <w:rsid w:val="0034251C"/>
    <w:rsid w:val="003428F4"/>
    <w:rsid w:val="00343340"/>
    <w:rsid w:val="003433D6"/>
    <w:rsid w:val="00343645"/>
    <w:rsid w:val="0034370D"/>
    <w:rsid w:val="00343B85"/>
    <w:rsid w:val="0034458E"/>
    <w:rsid w:val="00344E07"/>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5DE"/>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0B8C"/>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4B"/>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655"/>
    <w:rsid w:val="003A0858"/>
    <w:rsid w:val="003A1517"/>
    <w:rsid w:val="003A1D09"/>
    <w:rsid w:val="003A1D7A"/>
    <w:rsid w:val="003A26F2"/>
    <w:rsid w:val="003A2C1C"/>
    <w:rsid w:val="003A30C3"/>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496"/>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4FB3"/>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BD8"/>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2F"/>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3F792B"/>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5D38"/>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562"/>
    <w:rsid w:val="004206C4"/>
    <w:rsid w:val="00420745"/>
    <w:rsid w:val="004207C9"/>
    <w:rsid w:val="004207E6"/>
    <w:rsid w:val="00420E09"/>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3E02"/>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CD5"/>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783"/>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30"/>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71"/>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5C84"/>
    <w:rsid w:val="004560C1"/>
    <w:rsid w:val="0045615A"/>
    <w:rsid w:val="00456A06"/>
    <w:rsid w:val="0045717D"/>
    <w:rsid w:val="004578AB"/>
    <w:rsid w:val="00457AFE"/>
    <w:rsid w:val="00457B2F"/>
    <w:rsid w:val="004601CE"/>
    <w:rsid w:val="00460546"/>
    <w:rsid w:val="004608D0"/>
    <w:rsid w:val="00460BBF"/>
    <w:rsid w:val="00460DEC"/>
    <w:rsid w:val="00461413"/>
    <w:rsid w:val="004615B2"/>
    <w:rsid w:val="0046196C"/>
    <w:rsid w:val="00461AB2"/>
    <w:rsid w:val="00461C5E"/>
    <w:rsid w:val="00462054"/>
    <w:rsid w:val="0046228F"/>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5C1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430"/>
    <w:rsid w:val="0048163F"/>
    <w:rsid w:val="00481B36"/>
    <w:rsid w:val="00481CB6"/>
    <w:rsid w:val="004821D0"/>
    <w:rsid w:val="004822D3"/>
    <w:rsid w:val="00482483"/>
    <w:rsid w:val="00482774"/>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995"/>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2E50"/>
    <w:rsid w:val="004D31FE"/>
    <w:rsid w:val="004D36DB"/>
    <w:rsid w:val="004D37BC"/>
    <w:rsid w:val="004D3909"/>
    <w:rsid w:val="004D3C91"/>
    <w:rsid w:val="004D4053"/>
    <w:rsid w:val="004D441F"/>
    <w:rsid w:val="004D4F84"/>
    <w:rsid w:val="004D508C"/>
    <w:rsid w:val="004D5F14"/>
    <w:rsid w:val="004D637B"/>
    <w:rsid w:val="004D65A1"/>
    <w:rsid w:val="004D6E4D"/>
    <w:rsid w:val="004D7322"/>
    <w:rsid w:val="004D7A38"/>
    <w:rsid w:val="004D7D79"/>
    <w:rsid w:val="004E0624"/>
    <w:rsid w:val="004E0D6C"/>
    <w:rsid w:val="004E113C"/>
    <w:rsid w:val="004E1240"/>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0F73"/>
    <w:rsid w:val="004F1108"/>
    <w:rsid w:val="004F122C"/>
    <w:rsid w:val="004F1288"/>
    <w:rsid w:val="004F17EB"/>
    <w:rsid w:val="004F17F9"/>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4F7DC6"/>
    <w:rsid w:val="00500040"/>
    <w:rsid w:val="005002EF"/>
    <w:rsid w:val="0050078E"/>
    <w:rsid w:val="005008D7"/>
    <w:rsid w:val="005010E6"/>
    <w:rsid w:val="00501ABB"/>
    <w:rsid w:val="00501E10"/>
    <w:rsid w:val="005021AF"/>
    <w:rsid w:val="00502829"/>
    <w:rsid w:val="005028F9"/>
    <w:rsid w:val="005036F1"/>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0A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22"/>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0743"/>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4B3"/>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1D5"/>
    <w:rsid w:val="0057349D"/>
    <w:rsid w:val="005735BB"/>
    <w:rsid w:val="00573FFE"/>
    <w:rsid w:val="00574617"/>
    <w:rsid w:val="00574E19"/>
    <w:rsid w:val="00574EBA"/>
    <w:rsid w:val="00574F49"/>
    <w:rsid w:val="00574FB7"/>
    <w:rsid w:val="0057525B"/>
    <w:rsid w:val="00575A38"/>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3A9"/>
    <w:rsid w:val="00584540"/>
    <w:rsid w:val="00584E98"/>
    <w:rsid w:val="00584EA4"/>
    <w:rsid w:val="00584FE0"/>
    <w:rsid w:val="00585CC6"/>
    <w:rsid w:val="00585DBB"/>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1A9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2A82"/>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64A"/>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21"/>
    <w:rsid w:val="005D2940"/>
    <w:rsid w:val="005D29E1"/>
    <w:rsid w:val="005D2E76"/>
    <w:rsid w:val="005D3591"/>
    <w:rsid w:val="005D3882"/>
    <w:rsid w:val="005D3C04"/>
    <w:rsid w:val="005D3DF8"/>
    <w:rsid w:val="005D406F"/>
    <w:rsid w:val="005D42E4"/>
    <w:rsid w:val="005D4D10"/>
    <w:rsid w:val="005D5B70"/>
    <w:rsid w:val="005D5C79"/>
    <w:rsid w:val="005D5E48"/>
    <w:rsid w:val="005D69AD"/>
    <w:rsid w:val="005D6C0D"/>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710"/>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46F"/>
    <w:rsid w:val="00600A13"/>
    <w:rsid w:val="00600ACD"/>
    <w:rsid w:val="00600BFA"/>
    <w:rsid w:val="00600F1F"/>
    <w:rsid w:val="00601140"/>
    <w:rsid w:val="006016DC"/>
    <w:rsid w:val="00601886"/>
    <w:rsid w:val="006018C5"/>
    <w:rsid w:val="00601A67"/>
    <w:rsid w:val="00602402"/>
    <w:rsid w:val="00602672"/>
    <w:rsid w:val="00602BD8"/>
    <w:rsid w:val="00602DAD"/>
    <w:rsid w:val="00602E25"/>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1C4"/>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BBC"/>
    <w:rsid w:val="00620C36"/>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6B31"/>
    <w:rsid w:val="00677195"/>
    <w:rsid w:val="0067797D"/>
    <w:rsid w:val="00677F27"/>
    <w:rsid w:val="0068011F"/>
    <w:rsid w:val="00680587"/>
    <w:rsid w:val="00680757"/>
    <w:rsid w:val="00681022"/>
    <w:rsid w:val="00681407"/>
    <w:rsid w:val="006814FA"/>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41B"/>
    <w:rsid w:val="006C256C"/>
    <w:rsid w:val="006C258D"/>
    <w:rsid w:val="006C2784"/>
    <w:rsid w:val="006C2BB5"/>
    <w:rsid w:val="006C2D47"/>
    <w:rsid w:val="006C2F2E"/>
    <w:rsid w:val="006C2FE3"/>
    <w:rsid w:val="006C3093"/>
    <w:rsid w:val="006C3504"/>
    <w:rsid w:val="006C352B"/>
    <w:rsid w:val="006C36F8"/>
    <w:rsid w:val="006C3772"/>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242"/>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715"/>
    <w:rsid w:val="006F18B1"/>
    <w:rsid w:val="006F18EA"/>
    <w:rsid w:val="006F2667"/>
    <w:rsid w:val="006F28A2"/>
    <w:rsid w:val="006F2C63"/>
    <w:rsid w:val="006F30DA"/>
    <w:rsid w:val="006F33FA"/>
    <w:rsid w:val="006F3B3F"/>
    <w:rsid w:val="006F43F0"/>
    <w:rsid w:val="006F467B"/>
    <w:rsid w:val="006F47C0"/>
    <w:rsid w:val="006F4816"/>
    <w:rsid w:val="006F4990"/>
    <w:rsid w:val="006F4E15"/>
    <w:rsid w:val="006F4F54"/>
    <w:rsid w:val="006F51D1"/>
    <w:rsid w:val="006F5237"/>
    <w:rsid w:val="006F560A"/>
    <w:rsid w:val="006F6159"/>
    <w:rsid w:val="006F6468"/>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CFE"/>
    <w:rsid w:val="00707DB7"/>
    <w:rsid w:val="00707E0E"/>
    <w:rsid w:val="00707FA2"/>
    <w:rsid w:val="007102C8"/>
    <w:rsid w:val="00710621"/>
    <w:rsid w:val="007108AB"/>
    <w:rsid w:val="00710D9F"/>
    <w:rsid w:val="0071118B"/>
    <w:rsid w:val="007114F3"/>
    <w:rsid w:val="0071157D"/>
    <w:rsid w:val="00711BCC"/>
    <w:rsid w:val="00711CAB"/>
    <w:rsid w:val="00711F6A"/>
    <w:rsid w:val="007122E5"/>
    <w:rsid w:val="00712BF4"/>
    <w:rsid w:val="00713408"/>
    <w:rsid w:val="0071360D"/>
    <w:rsid w:val="00713EF8"/>
    <w:rsid w:val="007142C2"/>
    <w:rsid w:val="007144B5"/>
    <w:rsid w:val="007146EE"/>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9DB"/>
    <w:rsid w:val="00724ED5"/>
    <w:rsid w:val="007250C6"/>
    <w:rsid w:val="00725BBE"/>
    <w:rsid w:val="007264DC"/>
    <w:rsid w:val="00726859"/>
    <w:rsid w:val="007269F4"/>
    <w:rsid w:val="0072736B"/>
    <w:rsid w:val="00727573"/>
    <w:rsid w:val="0072771C"/>
    <w:rsid w:val="00727734"/>
    <w:rsid w:val="00730086"/>
    <w:rsid w:val="0073035C"/>
    <w:rsid w:val="00731284"/>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E9A"/>
    <w:rsid w:val="00762120"/>
    <w:rsid w:val="00762340"/>
    <w:rsid w:val="00762771"/>
    <w:rsid w:val="007628BA"/>
    <w:rsid w:val="00762C67"/>
    <w:rsid w:val="00762F0E"/>
    <w:rsid w:val="00763949"/>
    <w:rsid w:val="007644DA"/>
    <w:rsid w:val="007649AD"/>
    <w:rsid w:val="00764A48"/>
    <w:rsid w:val="00764AE7"/>
    <w:rsid w:val="00764CEB"/>
    <w:rsid w:val="0076540B"/>
    <w:rsid w:val="00765415"/>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5B3"/>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4C"/>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46AD"/>
    <w:rsid w:val="00795C55"/>
    <w:rsid w:val="00795D8B"/>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4DFB"/>
    <w:rsid w:val="007A5125"/>
    <w:rsid w:val="007A524B"/>
    <w:rsid w:val="007A524E"/>
    <w:rsid w:val="007A52C7"/>
    <w:rsid w:val="007A52F8"/>
    <w:rsid w:val="007A5375"/>
    <w:rsid w:val="007A549F"/>
    <w:rsid w:val="007A5753"/>
    <w:rsid w:val="007A5946"/>
    <w:rsid w:val="007A5AEA"/>
    <w:rsid w:val="007A5BC4"/>
    <w:rsid w:val="007A6364"/>
    <w:rsid w:val="007A6FA5"/>
    <w:rsid w:val="007A71AD"/>
    <w:rsid w:val="007A738E"/>
    <w:rsid w:val="007A73FE"/>
    <w:rsid w:val="007A7658"/>
    <w:rsid w:val="007A79C8"/>
    <w:rsid w:val="007A7B2F"/>
    <w:rsid w:val="007A7F75"/>
    <w:rsid w:val="007B01DE"/>
    <w:rsid w:val="007B037E"/>
    <w:rsid w:val="007B03A3"/>
    <w:rsid w:val="007B0424"/>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12"/>
    <w:rsid w:val="007C15D0"/>
    <w:rsid w:val="007C165B"/>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A34"/>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D11"/>
    <w:rsid w:val="007E3F6F"/>
    <w:rsid w:val="007E4021"/>
    <w:rsid w:val="007E42D2"/>
    <w:rsid w:val="007E4497"/>
    <w:rsid w:val="007E4A70"/>
    <w:rsid w:val="007E5127"/>
    <w:rsid w:val="007E516D"/>
    <w:rsid w:val="007E53F8"/>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7F76E0"/>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84"/>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3DDF"/>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5B4A"/>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E44"/>
    <w:rsid w:val="00843F2B"/>
    <w:rsid w:val="00844206"/>
    <w:rsid w:val="00844811"/>
    <w:rsid w:val="00844967"/>
    <w:rsid w:val="00845155"/>
    <w:rsid w:val="00845C5F"/>
    <w:rsid w:val="00846403"/>
    <w:rsid w:val="00846498"/>
    <w:rsid w:val="008468EE"/>
    <w:rsid w:val="00846F4D"/>
    <w:rsid w:val="00846FD4"/>
    <w:rsid w:val="00847453"/>
    <w:rsid w:val="008475F6"/>
    <w:rsid w:val="008477F0"/>
    <w:rsid w:val="008479AC"/>
    <w:rsid w:val="008500B1"/>
    <w:rsid w:val="008501B4"/>
    <w:rsid w:val="00850239"/>
    <w:rsid w:val="00850540"/>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4B"/>
    <w:rsid w:val="0085567B"/>
    <w:rsid w:val="00855802"/>
    <w:rsid w:val="008563BC"/>
    <w:rsid w:val="0085671C"/>
    <w:rsid w:val="00856FA6"/>
    <w:rsid w:val="00856FE5"/>
    <w:rsid w:val="008570B0"/>
    <w:rsid w:val="008570E4"/>
    <w:rsid w:val="00857220"/>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8FE"/>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B42"/>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773"/>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76C"/>
    <w:rsid w:val="008B27AC"/>
    <w:rsid w:val="008B39D7"/>
    <w:rsid w:val="008B44FA"/>
    <w:rsid w:val="008B45C4"/>
    <w:rsid w:val="008B479E"/>
    <w:rsid w:val="008B49A8"/>
    <w:rsid w:val="008B4E2A"/>
    <w:rsid w:val="008B5079"/>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ADF"/>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11"/>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4EB"/>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54C"/>
    <w:rsid w:val="008E5725"/>
    <w:rsid w:val="008E625C"/>
    <w:rsid w:val="008E6585"/>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C34"/>
    <w:rsid w:val="008F1E64"/>
    <w:rsid w:val="008F1E6D"/>
    <w:rsid w:val="008F2532"/>
    <w:rsid w:val="008F2A4D"/>
    <w:rsid w:val="008F32B1"/>
    <w:rsid w:val="008F3933"/>
    <w:rsid w:val="008F483B"/>
    <w:rsid w:val="008F54DF"/>
    <w:rsid w:val="008F5BB9"/>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1673"/>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2"/>
    <w:rsid w:val="009201D3"/>
    <w:rsid w:val="00920490"/>
    <w:rsid w:val="00920968"/>
    <w:rsid w:val="00920A73"/>
    <w:rsid w:val="00921092"/>
    <w:rsid w:val="00921156"/>
    <w:rsid w:val="00922365"/>
    <w:rsid w:val="00922932"/>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37E99"/>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3EC3"/>
    <w:rsid w:val="0095432A"/>
    <w:rsid w:val="009544BA"/>
    <w:rsid w:val="00954C8A"/>
    <w:rsid w:val="00954E23"/>
    <w:rsid w:val="00954FAA"/>
    <w:rsid w:val="00955452"/>
    <w:rsid w:val="009556E8"/>
    <w:rsid w:val="00955BD8"/>
    <w:rsid w:val="00955BE5"/>
    <w:rsid w:val="0095640C"/>
    <w:rsid w:val="009565E5"/>
    <w:rsid w:val="00956784"/>
    <w:rsid w:val="00956B16"/>
    <w:rsid w:val="00956FBF"/>
    <w:rsid w:val="0095743E"/>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5529"/>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597"/>
    <w:rsid w:val="009A1759"/>
    <w:rsid w:val="009A17F0"/>
    <w:rsid w:val="009A1CAA"/>
    <w:rsid w:val="009A1DF5"/>
    <w:rsid w:val="009A20F8"/>
    <w:rsid w:val="009A243E"/>
    <w:rsid w:val="009A256C"/>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1F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337"/>
    <w:rsid w:val="009D75CB"/>
    <w:rsid w:val="009D7873"/>
    <w:rsid w:val="009D7A8B"/>
    <w:rsid w:val="009D7C2E"/>
    <w:rsid w:val="009D7FD3"/>
    <w:rsid w:val="009E05A9"/>
    <w:rsid w:val="009E08DE"/>
    <w:rsid w:val="009E0DAA"/>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ADD"/>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B19"/>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A97"/>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1897"/>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95B"/>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3B3A"/>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059"/>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30A"/>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13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111"/>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A24"/>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76"/>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0E85"/>
    <w:rsid w:val="00B51020"/>
    <w:rsid w:val="00B51446"/>
    <w:rsid w:val="00B5185B"/>
    <w:rsid w:val="00B51970"/>
    <w:rsid w:val="00B526A4"/>
    <w:rsid w:val="00B52E9C"/>
    <w:rsid w:val="00B52F0F"/>
    <w:rsid w:val="00B530C0"/>
    <w:rsid w:val="00B53324"/>
    <w:rsid w:val="00B5344A"/>
    <w:rsid w:val="00B537EB"/>
    <w:rsid w:val="00B5411D"/>
    <w:rsid w:val="00B541B5"/>
    <w:rsid w:val="00B54884"/>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0F"/>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09"/>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0"/>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0F25"/>
    <w:rsid w:val="00BC1194"/>
    <w:rsid w:val="00BC14A8"/>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D6A"/>
    <w:rsid w:val="00BE4E35"/>
    <w:rsid w:val="00BE4F9F"/>
    <w:rsid w:val="00BE5509"/>
    <w:rsid w:val="00BE551D"/>
    <w:rsid w:val="00BE56D7"/>
    <w:rsid w:val="00BE5A31"/>
    <w:rsid w:val="00BE5DE4"/>
    <w:rsid w:val="00BE5E61"/>
    <w:rsid w:val="00BE60C9"/>
    <w:rsid w:val="00BE65DD"/>
    <w:rsid w:val="00BE6734"/>
    <w:rsid w:val="00BE6B30"/>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95"/>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B"/>
    <w:rsid w:val="00C16ADD"/>
    <w:rsid w:val="00C16B7D"/>
    <w:rsid w:val="00C16BC6"/>
    <w:rsid w:val="00C171B8"/>
    <w:rsid w:val="00C171DC"/>
    <w:rsid w:val="00C172D7"/>
    <w:rsid w:val="00C17468"/>
    <w:rsid w:val="00C17700"/>
    <w:rsid w:val="00C17C58"/>
    <w:rsid w:val="00C17E56"/>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A0"/>
    <w:rsid w:val="00C355C3"/>
    <w:rsid w:val="00C35C79"/>
    <w:rsid w:val="00C35D8A"/>
    <w:rsid w:val="00C35DEE"/>
    <w:rsid w:val="00C36482"/>
    <w:rsid w:val="00C36C72"/>
    <w:rsid w:val="00C373B2"/>
    <w:rsid w:val="00C37D03"/>
    <w:rsid w:val="00C37E27"/>
    <w:rsid w:val="00C37F33"/>
    <w:rsid w:val="00C400DB"/>
    <w:rsid w:val="00C40103"/>
    <w:rsid w:val="00C40207"/>
    <w:rsid w:val="00C40580"/>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5FB0"/>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1F0"/>
    <w:rsid w:val="00C57853"/>
    <w:rsid w:val="00C5787D"/>
    <w:rsid w:val="00C57AB1"/>
    <w:rsid w:val="00C57C7C"/>
    <w:rsid w:val="00C60016"/>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63"/>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124"/>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783"/>
    <w:rsid w:val="00C84ABA"/>
    <w:rsid w:val="00C84C17"/>
    <w:rsid w:val="00C8503F"/>
    <w:rsid w:val="00C851C7"/>
    <w:rsid w:val="00C85318"/>
    <w:rsid w:val="00C85443"/>
    <w:rsid w:val="00C85898"/>
    <w:rsid w:val="00C85ABC"/>
    <w:rsid w:val="00C86460"/>
    <w:rsid w:val="00C86983"/>
    <w:rsid w:val="00C86AD5"/>
    <w:rsid w:val="00C86E44"/>
    <w:rsid w:val="00C86E64"/>
    <w:rsid w:val="00C87442"/>
    <w:rsid w:val="00C87866"/>
    <w:rsid w:val="00C879F5"/>
    <w:rsid w:val="00C87BB3"/>
    <w:rsid w:val="00C87C00"/>
    <w:rsid w:val="00C87F0B"/>
    <w:rsid w:val="00C90016"/>
    <w:rsid w:val="00C9011C"/>
    <w:rsid w:val="00C907DA"/>
    <w:rsid w:val="00C90A61"/>
    <w:rsid w:val="00C90ACE"/>
    <w:rsid w:val="00C90DB5"/>
    <w:rsid w:val="00C90F66"/>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E87"/>
    <w:rsid w:val="00CA2FAD"/>
    <w:rsid w:val="00CA307A"/>
    <w:rsid w:val="00CA36E2"/>
    <w:rsid w:val="00CA3B1E"/>
    <w:rsid w:val="00CA41D6"/>
    <w:rsid w:val="00CA423B"/>
    <w:rsid w:val="00CA462C"/>
    <w:rsid w:val="00CA4F9E"/>
    <w:rsid w:val="00CA6141"/>
    <w:rsid w:val="00CA61AF"/>
    <w:rsid w:val="00CA61D7"/>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9F3"/>
    <w:rsid w:val="00CB4EFB"/>
    <w:rsid w:val="00CB51E1"/>
    <w:rsid w:val="00CB5288"/>
    <w:rsid w:val="00CB5326"/>
    <w:rsid w:val="00CB57B4"/>
    <w:rsid w:val="00CB5BB8"/>
    <w:rsid w:val="00CB62B3"/>
    <w:rsid w:val="00CB6644"/>
    <w:rsid w:val="00CB6751"/>
    <w:rsid w:val="00CB711F"/>
    <w:rsid w:val="00CB7293"/>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05"/>
    <w:rsid w:val="00D11EBD"/>
    <w:rsid w:val="00D122E0"/>
    <w:rsid w:val="00D12E4F"/>
    <w:rsid w:val="00D12F56"/>
    <w:rsid w:val="00D13529"/>
    <w:rsid w:val="00D13707"/>
    <w:rsid w:val="00D13719"/>
    <w:rsid w:val="00D13765"/>
    <w:rsid w:val="00D13C6D"/>
    <w:rsid w:val="00D140BB"/>
    <w:rsid w:val="00D141A8"/>
    <w:rsid w:val="00D14AF1"/>
    <w:rsid w:val="00D14ED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5DE1"/>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4"/>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09F"/>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00E"/>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8F"/>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F"/>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9ED"/>
    <w:rsid w:val="00DA0A6E"/>
    <w:rsid w:val="00DA0DE1"/>
    <w:rsid w:val="00DA1193"/>
    <w:rsid w:val="00DA1232"/>
    <w:rsid w:val="00DA16F9"/>
    <w:rsid w:val="00DA1D86"/>
    <w:rsid w:val="00DA2073"/>
    <w:rsid w:val="00DA21F2"/>
    <w:rsid w:val="00DA2301"/>
    <w:rsid w:val="00DA2756"/>
    <w:rsid w:val="00DA293A"/>
    <w:rsid w:val="00DA2983"/>
    <w:rsid w:val="00DA3334"/>
    <w:rsid w:val="00DA3BA0"/>
    <w:rsid w:val="00DA3D40"/>
    <w:rsid w:val="00DA466E"/>
    <w:rsid w:val="00DA534B"/>
    <w:rsid w:val="00DA5360"/>
    <w:rsid w:val="00DA5531"/>
    <w:rsid w:val="00DA5574"/>
    <w:rsid w:val="00DA5816"/>
    <w:rsid w:val="00DA5CEB"/>
    <w:rsid w:val="00DA5DEB"/>
    <w:rsid w:val="00DA6477"/>
    <w:rsid w:val="00DA6A93"/>
    <w:rsid w:val="00DA6B6D"/>
    <w:rsid w:val="00DA6F54"/>
    <w:rsid w:val="00DA76B1"/>
    <w:rsid w:val="00DA77DD"/>
    <w:rsid w:val="00DA7AD2"/>
    <w:rsid w:val="00DA7E2C"/>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A00"/>
    <w:rsid w:val="00DC6CB1"/>
    <w:rsid w:val="00DC6F1E"/>
    <w:rsid w:val="00DC7100"/>
    <w:rsid w:val="00DC7631"/>
    <w:rsid w:val="00DC7C10"/>
    <w:rsid w:val="00DC7FCA"/>
    <w:rsid w:val="00DD0C62"/>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23B"/>
    <w:rsid w:val="00DD531E"/>
    <w:rsid w:val="00DD5320"/>
    <w:rsid w:val="00DD5A25"/>
    <w:rsid w:val="00DD5AF5"/>
    <w:rsid w:val="00DD5B2A"/>
    <w:rsid w:val="00DD5C3F"/>
    <w:rsid w:val="00DD5E27"/>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3A0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1DD2"/>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2884"/>
    <w:rsid w:val="00E230A8"/>
    <w:rsid w:val="00E23142"/>
    <w:rsid w:val="00E234EA"/>
    <w:rsid w:val="00E236DE"/>
    <w:rsid w:val="00E23743"/>
    <w:rsid w:val="00E23F2C"/>
    <w:rsid w:val="00E240F9"/>
    <w:rsid w:val="00E2425E"/>
    <w:rsid w:val="00E24827"/>
    <w:rsid w:val="00E24984"/>
    <w:rsid w:val="00E249B8"/>
    <w:rsid w:val="00E24FE8"/>
    <w:rsid w:val="00E24FF4"/>
    <w:rsid w:val="00E25335"/>
    <w:rsid w:val="00E254D6"/>
    <w:rsid w:val="00E2592D"/>
    <w:rsid w:val="00E25F95"/>
    <w:rsid w:val="00E262DD"/>
    <w:rsid w:val="00E262E2"/>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E05"/>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3CA"/>
    <w:rsid w:val="00E45846"/>
    <w:rsid w:val="00E45895"/>
    <w:rsid w:val="00E45A65"/>
    <w:rsid w:val="00E45ACE"/>
    <w:rsid w:val="00E45F3A"/>
    <w:rsid w:val="00E46158"/>
    <w:rsid w:val="00E467FC"/>
    <w:rsid w:val="00E46E3C"/>
    <w:rsid w:val="00E47048"/>
    <w:rsid w:val="00E47CF3"/>
    <w:rsid w:val="00E47F99"/>
    <w:rsid w:val="00E50184"/>
    <w:rsid w:val="00E506AB"/>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4FCC"/>
    <w:rsid w:val="00E550B0"/>
    <w:rsid w:val="00E55327"/>
    <w:rsid w:val="00E55346"/>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C39"/>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103"/>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3E"/>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D61"/>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B91"/>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8B8"/>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285"/>
    <w:rsid w:val="00EC59F1"/>
    <w:rsid w:val="00EC610D"/>
    <w:rsid w:val="00EC62FB"/>
    <w:rsid w:val="00EC641E"/>
    <w:rsid w:val="00EC6652"/>
    <w:rsid w:val="00EC6A3A"/>
    <w:rsid w:val="00EC6B65"/>
    <w:rsid w:val="00EC6BD1"/>
    <w:rsid w:val="00EC6CDE"/>
    <w:rsid w:val="00EC6CF5"/>
    <w:rsid w:val="00EC6E37"/>
    <w:rsid w:val="00EC6F07"/>
    <w:rsid w:val="00EC7467"/>
    <w:rsid w:val="00EC77A8"/>
    <w:rsid w:val="00ED04C4"/>
    <w:rsid w:val="00ED0561"/>
    <w:rsid w:val="00ED081C"/>
    <w:rsid w:val="00ED0C17"/>
    <w:rsid w:val="00ED0D2A"/>
    <w:rsid w:val="00ED0F42"/>
    <w:rsid w:val="00ED1086"/>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3A8E"/>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0971"/>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985"/>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37F"/>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7D1"/>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591"/>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5C4"/>
    <w:rsid w:val="00F73609"/>
    <w:rsid w:val="00F73CD2"/>
    <w:rsid w:val="00F73E19"/>
    <w:rsid w:val="00F73FA6"/>
    <w:rsid w:val="00F742BE"/>
    <w:rsid w:val="00F74797"/>
    <w:rsid w:val="00F74DE0"/>
    <w:rsid w:val="00F74EF7"/>
    <w:rsid w:val="00F74F17"/>
    <w:rsid w:val="00F7522A"/>
    <w:rsid w:val="00F7545F"/>
    <w:rsid w:val="00F762C8"/>
    <w:rsid w:val="00F7651B"/>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69E"/>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298"/>
    <w:rsid w:val="00FD3445"/>
    <w:rsid w:val="00FD3571"/>
    <w:rsid w:val="00FD3B3B"/>
    <w:rsid w:val="00FD3F91"/>
    <w:rsid w:val="00FD4359"/>
    <w:rsid w:val="00FD45F3"/>
    <w:rsid w:val="00FD461A"/>
    <w:rsid w:val="00FD4675"/>
    <w:rsid w:val="00FD4B86"/>
    <w:rsid w:val="00FD4C8E"/>
    <w:rsid w:val="00FD4F1C"/>
    <w:rsid w:val="00FD51EE"/>
    <w:rsid w:val="00FD558A"/>
    <w:rsid w:val="00FD58BE"/>
    <w:rsid w:val="00FD5A39"/>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2C203C77"/>
  <w15:docId w15:val="{67F26BBC-CC73-4AFA-881C-5D314B13C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4F17F9"/>
    <w:pPr>
      <w:tabs>
        <w:tab w:val="left" w:pos="720"/>
        <w:tab w:val="right" w:leader="dot" w:pos="8270"/>
      </w:tabs>
      <w:spacing w:line="360" w:lineRule="auto"/>
    </w:pPr>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 w:type="character" w:styleId="afffffffe">
    <w:name w:val="Unresolved Mention"/>
    <w:basedOn w:val="ad"/>
    <w:uiPriority w:val="99"/>
    <w:semiHidden/>
    <w:unhideWhenUsed/>
    <w:rsid w:val="009E0D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fs.knesset.gov.il/20/law/20_lsr_528760.pdf" TargetMode="External"/><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tel:08-6863100"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nevo.co.il/law_html/law00/233599.htm"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mygovchat.gov.il/icr/bot.aspx?l=3" TargetMode="External"/><Relationship Id="rId28" Type="http://schemas.openxmlformats.org/officeDocument/2006/relationships/hyperlink" Target="https://foi.gov.il/" TargetMode="Externa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C65F485-48A8-4DF3-9F50-CFCBEE545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14514</Words>
  <Characters>71226</Characters>
  <Application>Microsoft Office Word</Application>
  <DocSecurity>4</DocSecurity>
  <Lines>593</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4.4.11.dotx</vt:lpstr>
      <vt:lpstr>4.4.11.dotx</vt:lpstr>
    </vt:vector>
  </TitlesOfParts>
  <Company/>
  <LinksUpToDate>false</LinksUpToDate>
  <CharactersWithSpaces>85569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cp:lastModifiedBy>משה חליאוה [Moshe Haliva]</cp:lastModifiedBy>
  <cp:revision>2</cp:revision>
  <dcterms:created xsi:type="dcterms:W3CDTF">2025-11-12T10:29:00Z</dcterms:created>
  <dcterms:modified xsi:type="dcterms:W3CDTF">2025-11-12T10:29:00Z</dcterms:modified>
</cp:coreProperties>
</file>