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3C8641C" w14:textId="77777777" w:rsidR="00BC0F6C" w:rsidRPr="00BC0F6C" w:rsidRDefault="00BC0F6C" w:rsidP="00BC0F6C">
      <w:pPr>
        <w:pStyle w:val="afffffffd"/>
        <w:rPr>
          <w:rFonts w:ascii="David" w:hAnsi="David" w:cs="David"/>
          <w:rtl/>
        </w:rPr>
      </w:pPr>
      <w:bookmarkStart w:id="0" w:name="_Toc32477904"/>
      <w:bookmarkStart w:id="1" w:name="_Toc43400623"/>
      <w:bookmarkStart w:id="2" w:name="_Toc44931932"/>
      <w:bookmarkStart w:id="3" w:name="_Toc44932019"/>
      <w:bookmarkStart w:id="4" w:name="_Toc44932668"/>
      <w:bookmarkStart w:id="5" w:name="_Toc53331337"/>
      <w:bookmarkStart w:id="6" w:name="_Toc173823724"/>
      <w:bookmarkStart w:id="7" w:name="_Toc173825532"/>
    </w:p>
    <w:p w14:paraId="79B55A03" w14:textId="77777777" w:rsidR="00BC0F6C" w:rsidRPr="00BC0F6C" w:rsidRDefault="00BC0F6C" w:rsidP="00BC0F6C">
      <w:pPr>
        <w:pStyle w:val="afffffffd"/>
        <w:rPr>
          <w:rFonts w:ascii="David" w:hAnsi="David" w:cs="David"/>
          <w:rtl/>
        </w:rPr>
      </w:pPr>
    </w:p>
    <w:p w14:paraId="3D4B2F1C" w14:textId="77777777" w:rsidR="00BC0F6C" w:rsidRPr="00BC0F6C" w:rsidRDefault="00BC0F6C" w:rsidP="00BC0F6C">
      <w:pPr>
        <w:pStyle w:val="afffffffd"/>
        <w:rPr>
          <w:rFonts w:ascii="David" w:hAnsi="David" w:cs="David"/>
          <w:rtl/>
        </w:rPr>
        <w:sectPr w:rsidR="00BC0F6C" w:rsidRPr="00BC0F6C" w:rsidSect="00BC0F6C">
          <w:pgSz w:w="11906" w:h="16838" w:code="9"/>
          <w:pgMar w:top="1616" w:right="1826" w:bottom="1440" w:left="1800" w:header="709" w:footer="709" w:gutter="0"/>
          <w:cols w:space="708"/>
          <w:titlePg/>
          <w:bidi/>
          <w:rtlGutter/>
          <w:docGrid w:linePitch="360"/>
        </w:sectPr>
      </w:pPr>
      <w:bookmarkStart w:id="8" w:name="_Toc229474295"/>
      <w:r w:rsidRPr="00BC0F6C">
        <w:rPr>
          <w:rFonts w:ascii="David" w:hAnsi="David" w:cs="David"/>
          <w:rtl/>
        </w:rPr>
        <w:t>פרק ב' – חוברת ההצעה</w:t>
      </w:r>
      <w:bookmarkEnd w:id="0"/>
      <w:bookmarkEnd w:id="1"/>
      <w:bookmarkEnd w:id="2"/>
      <w:bookmarkEnd w:id="3"/>
      <w:bookmarkEnd w:id="4"/>
      <w:bookmarkEnd w:id="5"/>
      <w:bookmarkEnd w:id="6"/>
      <w:bookmarkEnd w:id="7"/>
      <w:bookmarkEnd w:id="8"/>
    </w:p>
    <w:p w14:paraId="085B0F21" w14:textId="77777777" w:rsidR="00BC0F6C" w:rsidRPr="00BC0F6C" w:rsidRDefault="00BC0F6C" w:rsidP="00BC0F6C">
      <w:pPr>
        <w:pStyle w:val="1-0"/>
        <w:rPr>
          <w:rFonts w:ascii="David" w:hAnsi="David" w:cs="David"/>
          <w:rtl/>
        </w:rPr>
      </w:pPr>
      <w:bookmarkStart w:id="9" w:name="_Toc32477905"/>
      <w:bookmarkStart w:id="10" w:name="_Toc43400624"/>
      <w:bookmarkStart w:id="11" w:name="_Toc44931933"/>
      <w:bookmarkStart w:id="12" w:name="_Toc44932020"/>
      <w:bookmarkStart w:id="13" w:name="_Toc53331338"/>
      <w:bookmarkStart w:id="14" w:name="_Toc173823725"/>
      <w:bookmarkStart w:id="15" w:name="_Toc173825533"/>
      <w:bookmarkStart w:id="16" w:name="_Toc229474296"/>
      <w:r w:rsidRPr="00BC0F6C">
        <w:rPr>
          <w:rFonts w:ascii="David" w:hAnsi="David" w:cs="David"/>
          <w:rtl/>
        </w:rPr>
        <w:lastRenderedPageBreak/>
        <w:t>הגשת הצעה במכרז</w:t>
      </w:r>
      <w:bookmarkEnd w:id="9"/>
      <w:bookmarkEnd w:id="10"/>
      <w:bookmarkEnd w:id="11"/>
      <w:bookmarkEnd w:id="12"/>
      <w:bookmarkEnd w:id="13"/>
      <w:bookmarkEnd w:id="14"/>
      <w:bookmarkEnd w:id="15"/>
      <w:bookmarkEnd w:id="16"/>
    </w:p>
    <w:p w14:paraId="2860232E" w14:textId="77777777" w:rsidR="00BC0F6C" w:rsidRPr="00BC0F6C" w:rsidRDefault="00BC0F6C" w:rsidP="00BC0F6C">
      <w:pPr>
        <w:pStyle w:val="2-"/>
        <w:rPr>
          <w:rtl/>
        </w:rPr>
      </w:pPr>
      <w:bookmarkStart w:id="17" w:name="_Toc43400625"/>
      <w:bookmarkStart w:id="18" w:name="_Toc44931934"/>
      <w:bookmarkStart w:id="19" w:name="_Toc44932021"/>
      <w:r w:rsidRPr="00BC0F6C">
        <w:rPr>
          <w:rtl/>
        </w:rPr>
        <w:t>כללים למילוי חוברת ההצעה</w:t>
      </w:r>
      <w:bookmarkEnd w:id="17"/>
      <w:bookmarkEnd w:id="18"/>
      <w:bookmarkEnd w:id="19"/>
    </w:p>
    <w:p w14:paraId="0B326C6A" w14:textId="77777777" w:rsidR="00BC0F6C" w:rsidRPr="00BC0F6C" w:rsidRDefault="00BC0F6C" w:rsidP="00BC0F6C">
      <w:pPr>
        <w:pStyle w:val="3-"/>
        <w:ind w:left="1800" w:hanging="810"/>
        <w:rPr>
          <w:rtl/>
        </w:rPr>
      </w:pPr>
      <w:bookmarkStart w:id="20" w:name="_Toc53331339"/>
      <w:r w:rsidRPr="00BC0F6C">
        <w:rPr>
          <w:rtl/>
        </w:rPr>
        <w:t xml:space="preserve">פרק זה מהווה את מענה המציע למכרז, </w:t>
      </w:r>
      <w:r w:rsidRPr="00BC0F6C">
        <w:rPr>
          <w:u w:val="single"/>
          <w:rtl/>
        </w:rPr>
        <w:t>אין צורך במתן מענה לכל חלק אחר במכרז</w:t>
      </w:r>
      <w:r w:rsidRPr="00BC0F6C">
        <w:rPr>
          <w:rtl/>
        </w:rPr>
        <w:t>, או לצרף מסמך שאינו נדרש בפרק זה.</w:t>
      </w:r>
      <w:bookmarkEnd w:id="20"/>
    </w:p>
    <w:p w14:paraId="2875C3AD" w14:textId="77777777" w:rsidR="00BC0F6C" w:rsidRPr="00BC0F6C" w:rsidRDefault="00BC0F6C" w:rsidP="00BC0F6C">
      <w:pPr>
        <w:pStyle w:val="3-"/>
        <w:ind w:left="1800" w:hanging="810"/>
        <w:rPr>
          <w:rtl/>
        </w:rPr>
      </w:pPr>
      <w:bookmarkStart w:id="21" w:name="_Toc53331340"/>
      <w:r w:rsidRPr="00BC0F6C">
        <w:rPr>
          <w:rtl/>
        </w:rPr>
        <w:t>יש לעקוב באופן מדוקדק אחר ההנחיות המופיעות בפרק זה על מנת שההצעה תוכל להיבחן ולהיות מוערכת כראוי. אין להוסיף להתנות או לשנות אף תנאי מתנאי המכרז, או את ההנחיות המופיעות להלן.</w:t>
      </w:r>
      <w:bookmarkEnd w:id="21"/>
    </w:p>
    <w:p w14:paraId="48E07AEB" w14:textId="77777777" w:rsidR="00BC0F6C" w:rsidRPr="00BC0F6C" w:rsidRDefault="00BC0F6C" w:rsidP="00BC0F6C">
      <w:pPr>
        <w:pStyle w:val="3-"/>
        <w:ind w:left="1800" w:hanging="810"/>
        <w:rPr>
          <w:rtl/>
        </w:rPr>
      </w:pPr>
      <w:bookmarkStart w:id="22" w:name="_Toc53331341"/>
      <w:r w:rsidRPr="00BC0F6C">
        <w:rPr>
          <w:rtl/>
        </w:rPr>
        <w:t>בכל מקרה של שאלות או אי-בהירות במסמכי המכרז על המציע לפנות למזמין בשאלה לצורך הבהרה, כמפורט ב</w:t>
      </w:r>
      <w:r w:rsidRPr="00BC0F6C">
        <w:rPr>
          <w:b/>
          <w:bCs/>
          <w:rtl/>
        </w:rPr>
        <w:t>פרק א'</w:t>
      </w:r>
      <w:r w:rsidRPr="00BC0F6C">
        <w:rPr>
          <w:rtl/>
        </w:rPr>
        <w:t xml:space="preserve"> למסמכי המכרז.</w:t>
      </w:r>
      <w:bookmarkEnd w:id="22"/>
      <w:r w:rsidRPr="00BC0F6C">
        <w:rPr>
          <w:rtl/>
        </w:rPr>
        <w:t xml:space="preserve"> </w:t>
      </w:r>
    </w:p>
    <w:p w14:paraId="66D8769D" w14:textId="77777777" w:rsidR="00BC0F6C" w:rsidRPr="00BC0F6C" w:rsidRDefault="00BC0F6C" w:rsidP="00BC0F6C">
      <w:pPr>
        <w:pStyle w:val="3-"/>
        <w:ind w:left="1800" w:hanging="810"/>
        <w:rPr>
          <w:rtl/>
        </w:rPr>
      </w:pPr>
      <w:bookmarkStart w:id="23" w:name="_Toc53331342"/>
      <w:r w:rsidRPr="00BC0F6C">
        <w:rPr>
          <w:rtl/>
        </w:rPr>
        <w:t xml:space="preserve">ניתן לצרף כל מסמך או קובץ </w:t>
      </w:r>
      <w:r w:rsidRPr="00BC0F6C">
        <w:rPr>
          <w:u w:val="single"/>
          <w:rtl/>
        </w:rPr>
        <w:t>הרלוונטי</w:t>
      </w:r>
      <w:r w:rsidRPr="00BC0F6C">
        <w:rPr>
          <w:rtl/>
        </w:rPr>
        <w:t xml:space="preserve"> לצורך פירוט והמחשה למפורט בהצעה. יודגש כי בדיקת ההצעה, תתבסס על הפירוט שיינתן בחוברת ההצעה.</w:t>
      </w:r>
      <w:bookmarkEnd w:id="23"/>
    </w:p>
    <w:p w14:paraId="194B5ECC" w14:textId="77777777" w:rsidR="00BC0F6C" w:rsidRPr="00BC0F6C" w:rsidRDefault="00BC0F6C" w:rsidP="00BC0F6C">
      <w:pPr>
        <w:pStyle w:val="3-"/>
        <w:ind w:left="1800" w:hanging="810"/>
        <w:rPr>
          <w:rtl/>
        </w:rPr>
      </w:pPr>
      <w:bookmarkStart w:id="24" w:name="_Toc53331343"/>
      <w:r w:rsidRPr="00BC0F6C">
        <w:rPr>
          <w:rtl/>
        </w:rPr>
        <w:t>חוסר פירוט בהצעה, או פירוט מיותר שאינו עונה לדרישת המכרז, עלולים להביא לניקוד נמוך של ההצעה או פסילתה בהתאם לשיקול דעתו הבלעדי של המזמין.</w:t>
      </w:r>
      <w:bookmarkEnd w:id="24"/>
    </w:p>
    <w:p w14:paraId="7B8071F3" w14:textId="77777777" w:rsidR="00BC0F6C" w:rsidRPr="00BC0F6C" w:rsidRDefault="00BC0F6C" w:rsidP="00BC0F6C">
      <w:pPr>
        <w:pStyle w:val="1fe"/>
        <w:rPr>
          <w:rFonts w:ascii="David" w:hAnsi="David" w:cs="David"/>
          <w:rtl/>
        </w:rPr>
      </w:pPr>
      <w:bookmarkStart w:id="25" w:name="_Toc32477906"/>
      <w:bookmarkStart w:id="26" w:name="_Toc43400627"/>
      <w:bookmarkStart w:id="27" w:name="_Toc44931936"/>
      <w:bookmarkStart w:id="28" w:name="_Toc44932023"/>
      <w:bookmarkStart w:id="29" w:name="_Toc53331344"/>
      <w:bookmarkStart w:id="30" w:name="_Toc173823726"/>
      <w:bookmarkStart w:id="31" w:name="_Toc173825534"/>
      <w:bookmarkStart w:id="32" w:name="_Toc229474297"/>
      <w:bookmarkStart w:id="33" w:name="_Toc516503366"/>
      <w:r w:rsidRPr="00BC0F6C">
        <w:rPr>
          <w:rFonts w:ascii="David" w:hAnsi="David" w:cs="David"/>
          <w:rtl/>
        </w:rPr>
        <w:t>פרטי המציע</w:t>
      </w:r>
      <w:bookmarkEnd w:id="25"/>
      <w:bookmarkEnd w:id="26"/>
      <w:bookmarkEnd w:id="27"/>
      <w:bookmarkEnd w:id="28"/>
      <w:bookmarkEnd w:id="29"/>
      <w:bookmarkEnd w:id="30"/>
      <w:bookmarkEnd w:id="31"/>
      <w:bookmarkEnd w:id="32"/>
    </w:p>
    <w:tbl>
      <w:tblPr>
        <w:tblpPr w:leftFromText="180" w:rightFromText="180" w:vertAnchor="text" w:tblpY="1"/>
        <w:tblOverlap w:val="never"/>
        <w:bidiVisual/>
        <w:tblW w:w="487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4110"/>
        <w:gridCol w:w="3958"/>
      </w:tblGrid>
      <w:tr w:rsidR="00BC0F6C" w:rsidRPr="00BC0F6C" w14:paraId="60B806A2" w14:textId="77777777" w:rsidTr="001632E4">
        <w:trPr>
          <w:trHeight w:val="698"/>
          <w:tblHeader/>
        </w:trPr>
        <w:tc>
          <w:tcPr>
            <w:tcW w:w="2547" w:type="pct"/>
            <w:vAlign w:val="center"/>
          </w:tcPr>
          <w:p w14:paraId="09A0802D" w14:textId="77777777" w:rsidR="00BC0F6C" w:rsidRPr="00BC0F6C" w:rsidRDefault="00BC0F6C" w:rsidP="001632E4">
            <w:pPr>
              <w:spacing w:before="120" w:after="120" w:line="360" w:lineRule="auto"/>
              <w:rPr>
                <w:rFonts w:eastAsia="Times New Roman"/>
                <w:rtl/>
              </w:rPr>
            </w:pPr>
            <w:r w:rsidRPr="00BC0F6C">
              <w:rPr>
                <w:rFonts w:eastAsia="Times New Roman"/>
                <w:rtl/>
              </w:rPr>
              <w:t xml:space="preserve">שם המציע </w:t>
            </w:r>
          </w:p>
        </w:tc>
        <w:tc>
          <w:tcPr>
            <w:tcW w:w="2453" w:type="pct"/>
            <w:vAlign w:val="center"/>
          </w:tcPr>
          <w:p w14:paraId="6D61EC6D" w14:textId="77777777" w:rsidR="00BC0F6C" w:rsidRPr="00BC0F6C" w:rsidRDefault="00BC0F6C" w:rsidP="001632E4">
            <w:pPr>
              <w:spacing w:before="120" w:after="120" w:line="360" w:lineRule="auto"/>
              <w:rPr>
                <w:rFonts w:eastAsia="Times New Roman"/>
                <w:rtl/>
              </w:rPr>
            </w:pPr>
          </w:p>
        </w:tc>
      </w:tr>
      <w:tr w:rsidR="00BC0F6C" w:rsidRPr="00BC0F6C" w14:paraId="28DF987D" w14:textId="77777777" w:rsidTr="001632E4">
        <w:trPr>
          <w:trHeight w:val="20"/>
        </w:trPr>
        <w:tc>
          <w:tcPr>
            <w:tcW w:w="2547" w:type="pct"/>
            <w:vAlign w:val="center"/>
          </w:tcPr>
          <w:p w14:paraId="0EE36A91" w14:textId="77777777" w:rsidR="00BC0F6C" w:rsidRPr="00BC0F6C" w:rsidRDefault="00BC0F6C" w:rsidP="001632E4">
            <w:pPr>
              <w:spacing w:before="120" w:after="120" w:line="360" w:lineRule="auto"/>
              <w:rPr>
                <w:rFonts w:eastAsia="Times New Roman"/>
                <w:rtl/>
              </w:rPr>
            </w:pPr>
            <w:r w:rsidRPr="00BC0F6C">
              <w:rPr>
                <w:rFonts w:eastAsia="Times New Roman"/>
                <w:rtl/>
              </w:rPr>
              <w:t xml:space="preserve">סוג מציע </w:t>
            </w:r>
          </w:p>
          <w:p w14:paraId="457BFDDD" w14:textId="77777777" w:rsidR="00BC0F6C" w:rsidRPr="00BC0F6C" w:rsidRDefault="00BC0F6C" w:rsidP="001632E4">
            <w:pPr>
              <w:spacing w:before="120" w:after="120" w:line="360" w:lineRule="auto"/>
              <w:rPr>
                <w:rFonts w:eastAsia="Times New Roman"/>
                <w:rtl/>
              </w:rPr>
            </w:pPr>
            <w:r w:rsidRPr="00BC0F6C">
              <w:rPr>
                <w:rFonts w:eastAsia="Times New Roman"/>
                <w:rtl/>
              </w:rPr>
              <w:t>(תאגיד/שותפות/עמותה/עוסק מורשה וכדו')</w:t>
            </w:r>
          </w:p>
        </w:tc>
        <w:tc>
          <w:tcPr>
            <w:tcW w:w="2453" w:type="pct"/>
            <w:vAlign w:val="center"/>
          </w:tcPr>
          <w:p w14:paraId="40C6E22C" w14:textId="77777777" w:rsidR="00BC0F6C" w:rsidRPr="00BC0F6C" w:rsidRDefault="00BC0F6C" w:rsidP="001632E4">
            <w:pPr>
              <w:spacing w:before="120" w:after="120" w:line="360" w:lineRule="auto"/>
              <w:rPr>
                <w:rFonts w:eastAsia="Times New Roman"/>
                <w:rtl/>
              </w:rPr>
            </w:pPr>
          </w:p>
        </w:tc>
      </w:tr>
      <w:tr w:rsidR="00BC0F6C" w:rsidRPr="00BC0F6C" w14:paraId="1811C0FE" w14:textId="77777777" w:rsidTr="001632E4">
        <w:trPr>
          <w:trHeight w:val="20"/>
        </w:trPr>
        <w:tc>
          <w:tcPr>
            <w:tcW w:w="2547" w:type="pct"/>
            <w:vAlign w:val="center"/>
          </w:tcPr>
          <w:p w14:paraId="24E9B978" w14:textId="77777777" w:rsidR="00BC0F6C" w:rsidRPr="00BC0F6C" w:rsidRDefault="00BC0F6C" w:rsidP="001632E4">
            <w:pPr>
              <w:spacing w:before="120" w:after="120" w:line="360" w:lineRule="auto"/>
              <w:rPr>
                <w:rFonts w:eastAsia="Times New Roman"/>
                <w:rtl/>
              </w:rPr>
            </w:pPr>
            <w:r w:rsidRPr="00BC0F6C">
              <w:rPr>
                <w:rFonts w:eastAsia="Times New Roman"/>
                <w:rtl/>
              </w:rPr>
              <w:t>תאריך הרישום במרשם (אם רלוונטי)</w:t>
            </w:r>
          </w:p>
        </w:tc>
        <w:tc>
          <w:tcPr>
            <w:tcW w:w="2453" w:type="pct"/>
            <w:vAlign w:val="center"/>
          </w:tcPr>
          <w:p w14:paraId="357D0411" w14:textId="77777777" w:rsidR="00BC0F6C" w:rsidRPr="00BC0F6C" w:rsidRDefault="00BC0F6C" w:rsidP="001632E4">
            <w:pPr>
              <w:spacing w:before="120" w:after="120" w:line="360" w:lineRule="auto"/>
              <w:rPr>
                <w:rFonts w:eastAsia="Times New Roman"/>
                <w:rtl/>
              </w:rPr>
            </w:pPr>
          </w:p>
        </w:tc>
      </w:tr>
      <w:tr w:rsidR="00BC0F6C" w:rsidRPr="00BC0F6C" w14:paraId="5494FA07" w14:textId="77777777" w:rsidTr="001632E4">
        <w:trPr>
          <w:trHeight w:val="793"/>
        </w:trPr>
        <w:tc>
          <w:tcPr>
            <w:tcW w:w="2547" w:type="pct"/>
            <w:vAlign w:val="center"/>
          </w:tcPr>
          <w:p w14:paraId="7C258851" w14:textId="77777777" w:rsidR="00BC0F6C" w:rsidRPr="00BC0F6C" w:rsidRDefault="00BC0F6C" w:rsidP="001632E4">
            <w:pPr>
              <w:spacing w:before="120" w:after="120" w:line="360" w:lineRule="auto"/>
              <w:rPr>
                <w:rFonts w:eastAsia="Times New Roman"/>
                <w:rtl/>
              </w:rPr>
            </w:pPr>
            <w:r w:rsidRPr="00BC0F6C">
              <w:rPr>
                <w:rFonts w:eastAsia="Times New Roman"/>
                <w:rtl/>
              </w:rPr>
              <w:t xml:space="preserve">מספר מזהה (לדוג' </w:t>
            </w:r>
            <w:proofErr w:type="spellStart"/>
            <w:r w:rsidRPr="00BC0F6C">
              <w:rPr>
                <w:rFonts w:eastAsia="Times New Roman"/>
                <w:rtl/>
              </w:rPr>
              <w:t>ח"פ</w:t>
            </w:r>
            <w:proofErr w:type="spellEnd"/>
            <w:r w:rsidRPr="00BC0F6C">
              <w:rPr>
                <w:rFonts w:eastAsia="Times New Roman"/>
                <w:rtl/>
              </w:rPr>
              <w:t>)</w:t>
            </w:r>
          </w:p>
        </w:tc>
        <w:tc>
          <w:tcPr>
            <w:tcW w:w="2453" w:type="pct"/>
            <w:vAlign w:val="center"/>
          </w:tcPr>
          <w:p w14:paraId="46EB8688" w14:textId="77777777" w:rsidR="00BC0F6C" w:rsidRPr="00BC0F6C" w:rsidRDefault="00BC0F6C" w:rsidP="001632E4">
            <w:pPr>
              <w:spacing w:before="120" w:after="120" w:line="360" w:lineRule="auto"/>
              <w:rPr>
                <w:rFonts w:eastAsia="Times New Roman"/>
                <w:rtl/>
              </w:rPr>
            </w:pPr>
          </w:p>
        </w:tc>
      </w:tr>
    </w:tbl>
    <w:p w14:paraId="7248CA96" w14:textId="77777777" w:rsidR="00BC0F6C" w:rsidRPr="00BC0F6C" w:rsidRDefault="00BC0F6C" w:rsidP="00BC0F6C">
      <w:pPr>
        <w:pStyle w:val="2-"/>
        <w:ind w:hanging="592"/>
        <w:rPr>
          <w:rtl/>
        </w:rPr>
      </w:pPr>
      <w:r w:rsidRPr="00BC0F6C">
        <w:rPr>
          <w:rtl/>
        </w:rPr>
        <w:t>פרטי איש הקשר מטעם המציע</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8270"/>
      </w:tblGrid>
      <w:tr w:rsidR="00BC0F6C" w:rsidRPr="00BC0F6C" w14:paraId="69022F53" w14:textId="77777777" w:rsidTr="001632E4">
        <w:trPr>
          <w:trHeight w:val="616"/>
        </w:trPr>
        <w:tc>
          <w:tcPr>
            <w:tcW w:w="8270" w:type="dxa"/>
            <w:vAlign w:val="center"/>
          </w:tcPr>
          <w:p w14:paraId="6D90D9D8" w14:textId="77777777" w:rsidR="00BC0F6C" w:rsidRPr="00BC0F6C" w:rsidRDefault="00BC0F6C" w:rsidP="001632E4">
            <w:pPr>
              <w:spacing w:before="120" w:after="120" w:line="360" w:lineRule="auto"/>
              <w:rPr>
                <w:rFonts w:eastAsia="Times New Roman"/>
                <w:rtl/>
              </w:rPr>
            </w:pPr>
            <w:r w:rsidRPr="00BC0F6C">
              <w:rPr>
                <w:rFonts w:eastAsia="Times New Roman"/>
                <w:rtl/>
              </w:rPr>
              <w:t>שם:</w:t>
            </w:r>
          </w:p>
        </w:tc>
      </w:tr>
      <w:tr w:rsidR="00BC0F6C" w:rsidRPr="00BC0F6C" w14:paraId="5617FD22" w14:textId="77777777" w:rsidTr="001632E4">
        <w:trPr>
          <w:trHeight w:val="568"/>
        </w:trPr>
        <w:tc>
          <w:tcPr>
            <w:tcW w:w="8270" w:type="dxa"/>
            <w:vAlign w:val="center"/>
          </w:tcPr>
          <w:p w14:paraId="13DE66BC" w14:textId="77777777" w:rsidR="00BC0F6C" w:rsidRPr="00BC0F6C" w:rsidRDefault="00BC0F6C" w:rsidP="001632E4">
            <w:pPr>
              <w:spacing w:before="120" w:after="120" w:line="360" w:lineRule="auto"/>
              <w:rPr>
                <w:rFonts w:eastAsia="Times New Roman"/>
                <w:rtl/>
              </w:rPr>
            </w:pPr>
            <w:r w:rsidRPr="00BC0F6C">
              <w:rPr>
                <w:rFonts w:eastAsia="Times New Roman"/>
                <w:rtl/>
              </w:rPr>
              <w:t>כתובת:</w:t>
            </w:r>
          </w:p>
        </w:tc>
      </w:tr>
      <w:tr w:rsidR="00BC0F6C" w:rsidRPr="00BC0F6C" w14:paraId="2C4636EC" w14:textId="77777777" w:rsidTr="001632E4">
        <w:trPr>
          <w:trHeight w:val="662"/>
        </w:trPr>
        <w:tc>
          <w:tcPr>
            <w:tcW w:w="8270" w:type="dxa"/>
            <w:vAlign w:val="center"/>
          </w:tcPr>
          <w:p w14:paraId="7156DC16" w14:textId="77777777" w:rsidR="00BC0F6C" w:rsidRPr="00BC0F6C" w:rsidRDefault="00BC0F6C" w:rsidP="001632E4">
            <w:pPr>
              <w:rPr>
                <w:rFonts w:eastAsia="Times New Roman"/>
                <w:rtl/>
              </w:rPr>
            </w:pPr>
            <w:r w:rsidRPr="00BC0F6C">
              <w:rPr>
                <w:rFonts w:eastAsia="Times New Roman"/>
                <w:rtl/>
              </w:rPr>
              <w:t>טלפון:</w:t>
            </w:r>
          </w:p>
        </w:tc>
      </w:tr>
      <w:tr w:rsidR="00BC0F6C" w:rsidRPr="00BC0F6C" w14:paraId="051A4DBC" w14:textId="77777777" w:rsidTr="001632E4">
        <w:trPr>
          <w:trHeight w:val="564"/>
        </w:trPr>
        <w:tc>
          <w:tcPr>
            <w:tcW w:w="8270" w:type="dxa"/>
            <w:vAlign w:val="center"/>
          </w:tcPr>
          <w:p w14:paraId="1CB5CA30" w14:textId="77777777" w:rsidR="00BC0F6C" w:rsidRPr="00BC0F6C" w:rsidRDefault="00BC0F6C" w:rsidP="001632E4">
            <w:pPr>
              <w:rPr>
                <w:rFonts w:eastAsia="Times New Roman"/>
                <w:rtl/>
              </w:rPr>
            </w:pPr>
            <w:r w:rsidRPr="00BC0F6C">
              <w:rPr>
                <w:rFonts w:eastAsia="Times New Roman"/>
                <w:rtl/>
              </w:rPr>
              <w:t>דוא"ל:</w:t>
            </w:r>
          </w:p>
        </w:tc>
      </w:tr>
    </w:tbl>
    <w:p w14:paraId="5D24E4E9" w14:textId="77777777" w:rsidR="00BC0F6C" w:rsidRPr="00BC0F6C" w:rsidRDefault="00BC0F6C" w:rsidP="00BC0F6C">
      <w:pPr>
        <w:rPr>
          <w:rtl/>
        </w:rPr>
      </w:pPr>
    </w:p>
    <w:p w14:paraId="6B6EA0A6" w14:textId="77777777" w:rsidR="00BC0F6C" w:rsidRPr="00BC0F6C" w:rsidRDefault="00BC0F6C" w:rsidP="00BC0F6C">
      <w:pPr>
        <w:pStyle w:val="2-"/>
        <w:ind w:hanging="592"/>
        <w:rPr>
          <w:rtl/>
        </w:rPr>
      </w:pPr>
      <w:bookmarkStart w:id="34" w:name="_Toc173823727"/>
      <w:bookmarkStart w:id="35" w:name="_Toc173825535"/>
      <w:r w:rsidRPr="00BC0F6C">
        <w:rPr>
          <w:rtl/>
        </w:rPr>
        <w:lastRenderedPageBreak/>
        <w:t xml:space="preserve">הוכחת </w:t>
      </w:r>
      <w:bookmarkStart w:id="36" w:name="_Toc32477907"/>
      <w:bookmarkStart w:id="37" w:name="_Toc43400628"/>
      <w:bookmarkStart w:id="38" w:name="_Toc44931937"/>
      <w:bookmarkStart w:id="39" w:name="_Toc44932024"/>
      <w:bookmarkStart w:id="40" w:name="_Toc53331345"/>
      <w:r w:rsidRPr="00BC0F6C">
        <w:rPr>
          <w:rtl/>
        </w:rPr>
        <w:t>עמידה בתנאי הסף של המכר</w:t>
      </w:r>
      <w:bookmarkEnd w:id="36"/>
      <w:bookmarkEnd w:id="37"/>
      <w:bookmarkEnd w:id="38"/>
      <w:bookmarkEnd w:id="39"/>
      <w:bookmarkEnd w:id="40"/>
      <w:r w:rsidRPr="00BC0F6C">
        <w:rPr>
          <w:rtl/>
        </w:rPr>
        <w:t>ז</w:t>
      </w:r>
      <w:bookmarkEnd w:id="34"/>
      <w:bookmarkEnd w:id="35"/>
    </w:p>
    <w:p w14:paraId="0E15F0A0" w14:textId="77777777" w:rsidR="00BC0F6C" w:rsidRPr="00BC0F6C" w:rsidRDefault="00BC0F6C" w:rsidP="00BC0F6C">
      <w:pPr>
        <w:pStyle w:val="2-0"/>
        <w:ind w:left="1080" w:hanging="288"/>
        <w:rPr>
          <w:sz w:val="24"/>
          <w:szCs w:val="24"/>
          <w:u w:val="single"/>
          <w:rtl/>
        </w:rPr>
      </w:pPr>
      <w:bookmarkStart w:id="41" w:name="_Toc53331346"/>
      <w:r w:rsidRPr="00BC0F6C">
        <w:rPr>
          <w:sz w:val="24"/>
          <w:szCs w:val="24"/>
          <w:rtl/>
        </w:rPr>
        <w:t xml:space="preserve">בהתאם לאמור בפרק זה המציע יפרט את עמידתו בתנאי הסף שפורטו במכרז. </w:t>
      </w:r>
      <w:bookmarkEnd w:id="41"/>
    </w:p>
    <w:p w14:paraId="7ABCE863" w14:textId="77777777" w:rsidR="00BC0F6C" w:rsidRPr="00BC0F6C" w:rsidRDefault="00BC0F6C" w:rsidP="00BC0F6C">
      <w:pPr>
        <w:pStyle w:val="2-"/>
        <w:ind w:hanging="592"/>
        <w:rPr>
          <w:rtl/>
        </w:rPr>
      </w:pPr>
      <w:bookmarkStart w:id="42" w:name="_Toc42501732"/>
      <w:bookmarkStart w:id="43" w:name="_Toc42589790"/>
      <w:bookmarkStart w:id="44" w:name="_Toc42589883"/>
      <w:bookmarkStart w:id="45" w:name="_Toc43197220"/>
      <w:bookmarkStart w:id="46" w:name="_Toc44931938"/>
      <w:bookmarkStart w:id="47" w:name="_Toc44932025"/>
      <w:bookmarkStart w:id="48" w:name="_Toc49766700"/>
      <w:bookmarkStart w:id="49" w:name="_Toc49766789"/>
      <w:bookmarkStart w:id="50" w:name="_Toc53330152"/>
      <w:bookmarkStart w:id="51" w:name="_Toc42501733"/>
      <w:bookmarkStart w:id="52" w:name="_Toc42589791"/>
      <w:bookmarkStart w:id="53" w:name="_Toc42589884"/>
      <w:bookmarkStart w:id="54" w:name="_Toc43197221"/>
      <w:bookmarkStart w:id="55" w:name="_Toc44931939"/>
      <w:bookmarkStart w:id="56" w:name="_Toc44932026"/>
      <w:bookmarkStart w:id="57" w:name="_Toc49766701"/>
      <w:bookmarkStart w:id="58" w:name="_Toc49766790"/>
      <w:bookmarkStart w:id="59" w:name="_Toc53330153"/>
      <w:bookmarkStart w:id="60" w:name="_Toc43400629"/>
      <w:bookmarkStart w:id="61" w:name="_Toc44931940"/>
      <w:bookmarkStart w:id="62" w:name="_Toc44932027"/>
      <w:bookmarkStart w:id="63" w:name="_Toc53331347"/>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r w:rsidRPr="00BC0F6C">
        <w:rPr>
          <w:rtl/>
        </w:rPr>
        <w:t>הוכחת עמידה בתנאי הסף המנהליים:</w:t>
      </w:r>
      <w:bookmarkStart w:id="64" w:name="_Toc53331348"/>
      <w:bookmarkEnd w:id="60"/>
      <w:bookmarkEnd w:id="61"/>
      <w:bookmarkEnd w:id="62"/>
      <w:bookmarkEnd w:id="63"/>
      <w:r w:rsidRPr="00BC0F6C">
        <w:t xml:space="preserve"> </w:t>
      </w:r>
    </w:p>
    <w:p w14:paraId="3C2C1BFF" w14:textId="77777777" w:rsidR="00BC0F6C" w:rsidRPr="00BC0F6C" w:rsidRDefault="00BC0F6C" w:rsidP="00BC0F6C">
      <w:pPr>
        <w:pStyle w:val="3-"/>
        <w:ind w:left="1800" w:hanging="810"/>
        <w:rPr>
          <w:rtl/>
        </w:rPr>
      </w:pPr>
      <w:r w:rsidRPr="00BC0F6C">
        <w:rPr>
          <w:rtl/>
        </w:rPr>
        <w:t>המציע מצהיר ומתחייב כי הוא עומד בתנאי הסף המנהליים המפורטים ב</w:t>
      </w:r>
      <w:r w:rsidRPr="00BC0F6C">
        <w:rPr>
          <w:bCs/>
          <w:rtl/>
        </w:rPr>
        <w:t>פרק א'</w:t>
      </w:r>
      <w:r w:rsidRPr="00BC0F6C">
        <w:rPr>
          <w:rtl/>
        </w:rPr>
        <w:t xml:space="preserve"> למכרז ובהתאם לפירוט המובא להלן:</w:t>
      </w:r>
      <w:bookmarkEnd w:id="64"/>
    </w:p>
    <w:p w14:paraId="033ACD33" w14:textId="77777777" w:rsidR="00BC0F6C" w:rsidRPr="00BC0F6C" w:rsidRDefault="00BC0F6C" w:rsidP="00BC0F6C">
      <w:pPr>
        <w:pStyle w:val="4-"/>
        <w:ind w:left="2160" w:hanging="540"/>
        <w:rPr>
          <w:rtl/>
        </w:rPr>
      </w:pPr>
      <w:r w:rsidRPr="00BC0F6C">
        <w:rPr>
          <w:rtl/>
        </w:rPr>
        <w:t xml:space="preserve">מציע רשום כדין (יש לסמן ב- </w:t>
      </w:r>
      <w:r w:rsidRPr="00BC0F6C">
        <w:t>X</w:t>
      </w:r>
      <w:r w:rsidRPr="00BC0F6C">
        <w:rPr>
          <w:rtl/>
        </w:rPr>
        <w:t xml:space="preserve"> את האפשרות הנכונה) –</w:t>
      </w:r>
    </w:p>
    <w:p w14:paraId="01DEBC8D" w14:textId="77777777" w:rsidR="00BC0F6C" w:rsidRPr="00BC0F6C" w:rsidRDefault="00BC0F6C" w:rsidP="00BC0F6C">
      <w:pPr>
        <w:pStyle w:val="42"/>
        <w:ind w:left="2970" w:hanging="810"/>
        <w:rPr>
          <w:rtl/>
        </w:rPr>
      </w:pPr>
      <w:r w:rsidRPr="00BC0F6C">
        <w:rPr>
          <w:rtl/>
        </w:rPr>
        <w:t>המציע רשום בישראל כדין.</w:t>
      </w:r>
    </w:p>
    <w:p w14:paraId="58F42858" w14:textId="77777777" w:rsidR="00BC0F6C" w:rsidRPr="00BC0F6C" w:rsidRDefault="00BC0F6C" w:rsidP="00BC0F6C">
      <w:pPr>
        <w:pStyle w:val="42"/>
        <w:ind w:left="2970" w:hanging="810"/>
        <w:rPr>
          <w:rtl/>
        </w:rPr>
      </w:pPr>
      <w:r w:rsidRPr="00BC0F6C">
        <w:rPr>
          <w:rtl/>
        </w:rPr>
        <w:t>לא חלה על המציע חובת רישום בישראל, על פי דין. נימוק: ___________________________________________</w:t>
      </w:r>
    </w:p>
    <w:p w14:paraId="29BC8E82" w14:textId="77777777" w:rsidR="00BC0F6C" w:rsidRPr="00BC0F6C" w:rsidRDefault="00BC0F6C" w:rsidP="00BC0F6C">
      <w:pPr>
        <w:pStyle w:val="4-"/>
        <w:ind w:left="2160" w:hanging="540"/>
        <w:rPr>
          <w:rtl/>
        </w:rPr>
      </w:pPr>
      <w:r w:rsidRPr="00BC0F6C">
        <w:rPr>
          <w:rtl/>
        </w:rPr>
        <w:t xml:space="preserve">עמידה בחוק עסקאות גופים ציבוריים </w:t>
      </w:r>
      <w:r w:rsidRPr="00BC0F6C">
        <w:rPr>
          <w:rStyle w:val="4-Char1"/>
          <w:rtl/>
        </w:rPr>
        <w:t xml:space="preserve">– </w:t>
      </w:r>
    </w:p>
    <w:p w14:paraId="41B3DB8E" w14:textId="77777777" w:rsidR="00BC0F6C" w:rsidRPr="00BC0F6C" w:rsidRDefault="00BC0F6C" w:rsidP="00BC0F6C">
      <w:pPr>
        <w:pStyle w:val="5-"/>
        <w:rPr>
          <w:b/>
          <w:bCs/>
          <w:rtl/>
        </w:rPr>
      </w:pPr>
      <w:r w:rsidRPr="00BC0F6C">
        <w:rPr>
          <w:b/>
          <w:bCs/>
          <w:rtl/>
        </w:rPr>
        <w:t xml:space="preserve">ניהול פנקסים – </w:t>
      </w:r>
      <w:r w:rsidRPr="00BC0F6C">
        <w:rPr>
          <w:rtl/>
        </w:rPr>
        <w:t>המציע</w:t>
      </w:r>
      <w:r w:rsidRPr="00BC0F6C">
        <w:rPr>
          <w:b/>
          <w:bCs/>
          <w:rtl/>
        </w:rPr>
        <w:t xml:space="preserve"> – </w:t>
      </w:r>
    </w:p>
    <w:p w14:paraId="2BFAB79F" w14:textId="77777777" w:rsidR="00BC0F6C" w:rsidRPr="00BC0F6C" w:rsidRDefault="00BC0F6C" w:rsidP="00BC0F6C">
      <w:pPr>
        <w:pStyle w:val="6-0"/>
        <w:rPr>
          <w:rtl/>
        </w:rPr>
      </w:pPr>
      <w:r w:rsidRPr="00BC0F6C">
        <w:rPr>
          <w:rtl/>
        </w:rPr>
        <w:t>מנהל את פנקסי החשבונות והרשומות שעליו לנהל על פי פקודת מס הכנסה [נוסח חדש], וחוק מס ערך מוסף, התשל"ו-1975 ("</w:t>
      </w:r>
      <w:r w:rsidRPr="00BC0F6C">
        <w:rPr>
          <w:b/>
          <w:bCs/>
          <w:rtl/>
        </w:rPr>
        <w:t>חוק מס ערך מוסף</w:t>
      </w:r>
      <w:r w:rsidRPr="00BC0F6C">
        <w:rPr>
          <w:rtl/>
        </w:rPr>
        <w:t>"), או שהוא פטור מלנהלם.</w:t>
      </w:r>
    </w:p>
    <w:p w14:paraId="4C630ADB" w14:textId="77777777" w:rsidR="00BC0F6C" w:rsidRPr="00BC0F6C" w:rsidRDefault="00BC0F6C" w:rsidP="00BC0F6C">
      <w:pPr>
        <w:pStyle w:val="6-0"/>
        <w:rPr>
          <w:rtl/>
        </w:rPr>
      </w:pPr>
      <w:r w:rsidRPr="00BC0F6C">
        <w:rPr>
          <w:rtl/>
        </w:rPr>
        <w:t>מדווח לפקיד השומה על הכנסותיו ומדווח למנהל על עסקאות שמוטל עליהן מס לפי חוק מס ערך מוסף.</w:t>
      </w:r>
    </w:p>
    <w:p w14:paraId="0EA440F6" w14:textId="77777777" w:rsidR="00BC0F6C" w:rsidRPr="00BC0F6C" w:rsidRDefault="00BC0F6C" w:rsidP="00BC0F6C">
      <w:pPr>
        <w:pStyle w:val="5-"/>
        <w:rPr>
          <w:rtl/>
        </w:rPr>
      </w:pPr>
      <w:r w:rsidRPr="00BC0F6C">
        <w:rPr>
          <w:rtl/>
        </w:rPr>
        <w:t xml:space="preserve">לצורך הוכחת עמידה בתנאי סף זה על המציע לצרף אישור פקיד מורשה ולסמנו </w:t>
      </w:r>
      <w:r w:rsidRPr="00BC0F6C">
        <w:rPr>
          <w:b/>
          <w:bCs/>
          <w:rtl/>
        </w:rPr>
        <w:t>כנספח 2.</w:t>
      </w:r>
    </w:p>
    <w:p w14:paraId="4E5CE932" w14:textId="77777777" w:rsidR="00BC0F6C" w:rsidRPr="00BC0F6C" w:rsidRDefault="00BC0F6C" w:rsidP="00BC0F6C">
      <w:pPr>
        <w:pStyle w:val="5-"/>
        <w:rPr>
          <w:b/>
          <w:bCs/>
          <w:rtl/>
        </w:rPr>
      </w:pPr>
      <w:r w:rsidRPr="00BC0F6C">
        <w:rPr>
          <w:b/>
          <w:bCs/>
          <w:rtl/>
        </w:rPr>
        <w:t xml:space="preserve">היעדר הרשעות – </w:t>
      </w:r>
    </w:p>
    <w:p w14:paraId="5D6AF61C" w14:textId="77777777" w:rsidR="00BC0F6C" w:rsidRPr="00BC0F6C" w:rsidRDefault="00BC0F6C" w:rsidP="00BC0F6C">
      <w:pPr>
        <w:pStyle w:val="6-0"/>
        <w:rPr>
          <w:rtl/>
        </w:rPr>
      </w:pPr>
      <w:r w:rsidRPr="00BC0F6C">
        <w:rPr>
          <w:rtl/>
        </w:rPr>
        <w:t>המציע ו"בעל זיקה" אליו לא הורשעו ביותר משתי עבירות לפי חוק עובדים זרים התשנ"א - 1991 (להלן: "</w:t>
      </w:r>
      <w:r w:rsidRPr="00BC0F6C">
        <w:rPr>
          <w:b/>
          <w:bCs/>
          <w:rtl/>
        </w:rPr>
        <w:t>חוק עובדים זרים</w:t>
      </w:r>
      <w:r w:rsidRPr="00BC0F6C">
        <w:rPr>
          <w:rtl/>
        </w:rPr>
        <w:t>") וחוק שכר מינימום, התשמ"ז – 1987 (להלן: "</w:t>
      </w:r>
      <w:r w:rsidRPr="00BC0F6C">
        <w:rPr>
          <w:b/>
          <w:bCs/>
          <w:rtl/>
        </w:rPr>
        <w:t>חוק שכר מינימום</w:t>
      </w:r>
      <w:r w:rsidRPr="00BC0F6C">
        <w:rPr>
          <w:rtl/>
        </w:rPr>
        <w:t>") עד למועד הגשת ההצעה מטעם המציע במכרז, או שהורשעו כאמור אך כבר חלפה שנה אחת לפחות ממועד ההרשעה האחרונה ועד למועד הגשת ההצעה.</w:t>
      </w:r>
    </w:p>
    <w:p w14:paraId="6B706CEE" w14:textId="77777777" w:rsidR="00BC0F6C" w:rsidRPr="00BC0F6C" w:rsidRDefault="00BC0F6C" w:rsidP="00BC0F6C">
      <w:pPr>
        <w:pStyle w:val="5-"/>
        <w:rPr>
          <w:rtl/>
        </w:rPr>
      </w:pPr>
      <w:r w:rsidRPr="00BC0F6C">
        <w:rPr>
          <w:rtl/>
        </w:rPr>
        <w:t xml:space="preserve">לצורך הוכחת עמידה בתנאי סף זה על המציע לצרף את התצהיר המפורט </w:t>
      </w:r>
      <w:r w:rsidRPr="00BC0F6C">
        <w:rPr>
          <w:b/>
          <w:bCs/>
          <w:rtl/>
        </w:rPr>
        <w:t>בנספח 3.</w:t>
      </w:r>
    </w:p>
    <w:p w14:paraId="530FE1B8" w14:textId="77777777" w:rsidR="00BC0F6C" w:rsidRPr="00BC0F6C" w:rsidRDefault="00BC0F6C" w:rsidP="00BC0F6C">
      <w:pPr>
        <w:pStyle w:val="5-"/>
        <w:rPr>
          <w:b/>
          <w:bCs/>
          <w:rtl/>
        </w:rPr>
      </w:pPr>
      <w:r w:rsidRPr="00BC0F6C">
        <w:rPr>
          <w:b/>
          <w:bCs/>
          <w:rtl/>
        </w:rPr>
        <w:t xml:space="preserve">ייצוג הולם לאנשים עם מוגבלות </w:t>
      </w:r>
      <w:r w:rsidRPr="00BC0F6C">
        <w:rPr>
          <w:rtl/>
        </w:rPr>
        <w:t xml:space="preserve">(יש לסמן ב- </w:t>
      </w:r>
      <w:r w:rsidRPr="00BC0F6C">
        <w:t>X</w:t>
      </w:r>
      <w:r w:rsidRPr="00BC0F6C">
        <w:rPr>
          <w:rtl/>
        </w:rPr>
        <w:t xml:space="preserve"> את אחת מהאפשרויות)</w:t>
      </w:r>
      <w:r w:rsidRPr="00BC0F6C">
        <w:rPr>
          <w:b/>
          <w:bCs/>
          <w:rtl/>
        </w:rPr>
        <w:t xml:space="preserve"> –</w:t>
      </w:r>
    </w:p>
    <w:p w14:paraId="2353220B" w14:textId="77777777" w:rsidR="00BC0F6C" w:rsidRPr="00BC0F6C" w:rsidRDefault="00BC0F6C" w:rsidP="00BC0F6C">
      <w:pPr>
        <w:pStyle w:val="53"/>
        <w:ind w:left="3510" w:hanging="630"/>
        <w:rPr>
          <w:rtl/>
        </w:rPr>
      </w:pPr>
      <w:r w:rsidRPr="00BC0F6C">
        <w:rPr>
          <w:rtl/>
        </w:rPr>
        <w:t xml:space="preserve">הוראות סעיף 9 לחוק שוויון זכויות לאנשים עם מוגבלות, התשנ"ח-1998 </w:t>
      </w:r>
      <w:r w:rsidRPr="00BC0F6C">
        <w:rPr>
          <w:b/>
          <w:bCs/>
          <w:rtl/>
        </w:rPr>
        <w:t>("חוק שוויון זכויות לאנשים עם מוגבלויות")</w:t>
      </w:r>
      <w:r w:rsidRPr="00BC0F6C">
        <w:rPr>
          <w:rtl/>
        </w:rPr>
        <w:t xml:space="preserve"> אינן חלות על המציע.</w:t>
      </w:r>
    </w:p>
    <w:p w14:paraId="474DBD70" w14:textId="77777777" w:rsidR="00BC0F6C" w:rsidRPr="00BC0F6C" w:rsidRDefault="00BC0F6C" w:rsidP="00BC0F6C">
      <w:pPr>
        <w:pStyle w:val="53"/>
        <w:ind w:left="3510" w:hanging="630"/>
        <w:rPr>
          <w:rtl/>
        </w:rPr>
      </w:pPr>
      <w:r w:rsidRPr="00BC0F6C">
        <w:rPr>
          <w:rtl/>
        </w:rPr>
        <w:lastRenderedPageBreak/>
        <w:t xml:space="preserve">הוראות סעיף 9 לחוק שוויון זכויות לאנשים עם מוגבלות חלות על המציע והוא מקיים אותן. </w:t>
      </w:r>
    </w:p>
    <w:p w14:paraId="0C69496F" w14:textId="77777777" w:rsidR="00BC0F6C" w:rsidRPr="00BC0F6C" w:rsidRDefault="00BC0F6C" w:rsidP="00BC0F6C">
      <w:pPr>
        <w:pStyle w:val="6-0"/>
        <w:rPr>
          <w:rtl/>
        </w:rPr>
      </w:pPr>
      <w:r w:rsidRPr="00BC0F6C">
        <w:rPr>
          <w:rtl/>
        </w:rPr>
        <w:t>במקרה שהוראות סעיף 9 לחוק שוויון זכויות לאנשים עם מוגבלות חלות על המציע, יש לפרט את אופן עמידתו בדרישות החוק (</w:t>
      </w:r>
      <w:r w:rsidRPr="00BC0F6C">
        <w:rPr>
          <w:u w:val="single"/>
          <w:rtl/>
        </w:rPr>
        <w:t xml:space="preserve">יש לסמן ב- </w:t>
      </w:r>
      <w:r w:rsidRPr="00BC0F6C">
        <w:rPr>
          <w:u w:val="single"/>
        </w:rPr>
        <w:t>X</w:t>
      </w:r>
      <w:r w:rsidRPr="00BC0F6C">
        <w:rPr>
          <w:u w:val="single"/>
          <w:rtl/>
        </w:rPr>
        <w:t xml:space="preserve"> את אחת מהאפשרויות):</w:t>
      </w:r>
    </w:p>
    <w:p w14:paraId="3E32CF56" w14:textId="77777777" w:rsidR="00BC0F6C" w:rsidRPr="00BC0F6C" w:rsidRDefault="00BC0F6C" w:rsidP="00BC0F6C">
      <w:pPr>
        <w:pStyle w:val="69"/>
        <w:ind w:hanging="630"/>
        <w:rPr>
          <w:rtl/>
        </w:rPr>
      </w:pPr>
      <w:r w:rsidRPr="00BC0F6C">
        <w:rPr>
          <w:rtl/>
        </w:rPr>
        <w:t xml:space="preserve">המציע מעסיק פחות מ-100 עובדים. </w:t>
      </w:r>
    </w:p>
    <w:p w14:paraId="3E48EFEF" w14:textId="77777777" w:rsidR="00BC0F6C" w:rsidRPr="00BC0F6C" w:rsidRDefault="00BC0F6C" w:rsidP="00BC0F6C">
      <w:pPr>
        <w:pStyle w:val="69"/>
        <w:ind w:hanging="630"/>
        <w:rPr>
          <w:rtl/>
        </w:rPr>
      </w:pPr>
      <w:r w:rsidRPr="00BC0F6C">
        <w:rPr>
          <w:rtl/>
        </w:rPr>
        <w:t>המציע מעסיק 100 עובדים או יותר.</w:t>
      </w:r>
    </w:p>
    <w:p w14:paraId="0F296790" w14:textId="77777777" w:rsidR="00BC0F6C" w:rsidRPr="00BC0F6C" w:rsidRDefault="00BC0F6C" w:rsidP="00BC0F6C">
      <w:pPr>
        <w:pStyle w:val="6-0"/>
        <w:rPr>
          <w:rtl/>
        </w:rPr>
      </w:pPr>
      <w:r w:rsidRPr="00BC0F6C">
        <w:rPr>
          <w:rtl/>
        </w:rPr>
        <w:t xml:space="preserve">במקרה שהמציע מעסיק 100 עובדים או יותר </w:t>
      </w:r>
      <w:r w:rsidRPr="00BC0F6C">
        <w:rPr>
          <w:u w:val="single"/>
          <w:rtl/>
        </w:rPr>
        <w:t xml:space="preserve">(יש לסמן ב- </w:t>
      </w:r>
      <w:r w:rsidRPr="00BC0F6C">
        <w:rPr>
          <w:u w:val="single"/>
        </w:rPr>
        <w:t>X</w:t>
      </w:r>
      <w:r w:rsidRPr="00BC0F6C">
        <w:rPr>
          <w:u w:val="single"/>
          <w:rtl/>
        </w:rPr>
        <w:t xml:space="preserve"> את אחת מהאפשרויות)</w:t>
      </w:r>
      <w:r w:rsidRPr="00BC0F6C">
        <w:rPr>
          <w:rtl/>
        </w:rPr>
        <w:t>:</w:t>
      </w:r>
    </w:p>
    <w:p w14:paraId="4276BA95" w14:textId="77777777" w:rsidR="00BC0F6C" w:rsidRPr="00BC0F6C" w:rsidRDefault="00BC0F6C" w:rsidP="00BC0F6C">
      <w:pPr>
        <w:pStyle w:val="69"/>
        <w:ind w:hanging="630"/>
        <w:rPr>
          <w:rtl/>
        </w:rPr>
      </w:pPr>
      <w:r w:rsidRPr="00BC0F6C">
        <w:rPr>
          <w:rtl/>
        </w:rPr>
        <w:t>המציע מתחייב כי אם יזכה במכרז יפנה למנהל הכללי של משרד העבודה והרווחה והשירותים החברתיים לשם</w:t>
      </w:r>
      <w:r w:rsidRPr="00BC0F6C">
        <w:t xml:space="preserve"> </w:t>
      </w:r>
      <w:r w:rsidRPr="00BC0F6C">
        <w:rPr>
          <w:rtl/>
        </w:rPr>
        <w:t>בחינת</w:t>
      </w:r>
      <w:r w:rsidRPr="00BC0F6C">
        <w:t xml:space="preserve"> </w:t>
      </w:r>
      <w:r w:rsidRPr="00BC0F6C">
        <w:rPr>
          <w:rtl/>
        </w:rPr>
        <w:t>יישום</w:t>
      </w:r>
      <w:r w:rsidRPr="00BC0F6C">
        <w:t xml:space="preserve"> </w:t>
      </w:r>
      <w:r w:rsidRPr="00BC0F6C">
        <w:rPr>
          <w:rtl/>
        </w:rPr>
        <w:t>חובותיו</w:t>
      </w:r>
      <w:r w:rsidRPr="00BC0F6C">
        <w:t xml:space="preserve"> </w:t>
      </w:r>
      <w:r w:rsidRPr="00BC0F6C">
        <w:rPr>
          <w:rtl/>
        </w:rPr>
        <w:t>לפי</w:t>
      </w:r>
      <w:r w:rsidRPr="00BC0F6C">
        <w:t xml:space="preserve"> </w:t>
      </w:r>
      <w:r w:rsidRPr="00BC0F6C">
        <w:rPr>
          <w:rtl/>
        </w:rPr>
        <w:t>סעיף</w:t>
      </w:r>
      <w:r w:rsidRPr="00BC0F6C">
        <w:t xml:space="preserve"> 9 </w:t>
      </w:r>
      <w:r w:rsidRPr="00BC0F6C">
        <w:rPr>
          <w:rtl/>
        </w:rPr>
        <w:t>לחוק שוויון</w:t>
      </w:r>
      <w:r w:rsidRPr="00BC0F6C">
        <w:t xml:space="preserve"> </w:t>
      </w:r>
      <w:r w:rsidRPr="00BC0F6C">
        <w:rPr>
          <w:rtl/>
        </w:rPr>
        <w:t>זכויות לאנשים עם מוגבלות, ובמקרה</w:t>
      </w:r>
      <w:r w:rsidRPr="00BC0F6C">
        <w:t xml:space="preserve"> </w:t>
      </w:r>
      <w:r w:rsidRPr="00BC0F6C">
        <w:rPr>
          <w:rtl/>
        </w:rPr>
        <w:t>הצורך</w:t>
      </w:r>
      <w:r w:rsidRPr="00BC0F6C">
        <w:t>–</w:t>
      </w:r>
      <w:r w:rsidRPr="00BC0F6C">
        <w:rPr>
          <w:rtl/>
        </w:rPr>
        <w:t xml:space="preserve"> לשם</w:t>
      </w:r>
      <w:r w:rsidRPr="00BC0F6C">
        <w:t xml:space="preserve"> </w:t>
      </w:r>
      <w:r w:rsidRPr="00BC0F6C">
        <w:rPr>
          <w:rtl/>
        </w:rPr>
        <w:t>קבלת הנחיות</w:t>
      </w:r>
      <w:r w:rsidRPr="00BC0F6C">
        <w:t xml:space="preserve"> </w:t>
      </w:r>
      <w:r w:rsidRPr="00BC0F6C">
        <w:rPr>
          <w:rtl/>
        </w:rPr>
        <w:t>בקשר</w:t>
      </w:r>
      <w:r w:rsidRPr="00BC0F6C">
        <w:t xml:space="preserve"> </w:t>
      </w:r>
      <w:r w:rsidRPr="00BC0F6C">
        <w:rPr>
          <w:rtl/>
        </w:rPr>
        <w:t>ליישומן</w:t>
      </w:r>
      <w:r w:rsidRPr="00BC0F6C">
        <w:t>.</w:t>
      </w:r>
    </w:p>
    <w:p w14:paraId="5FE0B39A" w14:textId="77777777" w:rsidR="00BC0F6C" w:rsidRPr="00BC0F6C" w:rsidRDefault="00BC0F6C" w:rsidP="00BC0F6C">
      <w:pPr>
        <w:pStyle w:val="69"/>
        <w:ind w:hanging="630"/>
        <w:rPr>
          <w:rtl/>
        </w:rPr>
      </w:pPr>
      <w:r w:rsidRPr="00BC0F6C">
        <w:rPr>
          <w:rtl/>
        </w:rPr>
        <w:t>המציע פנה בעבר למנהל הכללי של משרד העבודה והרווחה והשירותים החברתיים לשם בחינת</w:t>
      </w:r>
      <w:r w:rsidRPr="00BC0F6C">
        <w:t xml:space="preserve"> </w:t>
      </w:r>
      <w:r w:rsidRPr="00BC0F6C">
        <w:rPr>
          <w:rtl/>
        </w:rPr>
        <w:t>יישום</w:t>
      </w:r>
      <w:r w:rsidRPr="00BC0F6C">
        <w:t xml:space="preserve"> </w:t>
      </w:r>
      <w:r w:rsidRPr="00BC0F6C">
        <w:rPr>
          <w:rtl/>
        </w:rPr>
        <w:t>חובותיו</w:t>
      </w:r>
      <w:r w:rsidRPr="00BC0F6C">
        <w:t xml:space="preserve"> </w:t>
      </w:r>
      <w:r w:rsidRPr="00BC0F6C">
        <w:rPr>
          <w:rtl/>
        </w:rPr>
        <w:t>לפי</w:t>
      </w:r>
      <w:r w:rsidRPr="00BC0F6C">
        <w:t xml:space="preserve"> </w:t>
      </w:r>
      <w:r w:rsidRPr="00BC0F6C">
        <w:rPr>
          <w:rtl/>
        </w:rPr>
        <w:t>סעיף</w:t>
      </w:r>
      <w:r w:rsidRPr="00BC0F6C">
        <w:t xml:space="preserve"> 9 </w:t>
      </w:r>
      <w:r w:rsidRPr="00BC0F6C">
        <w:rPr>
          <w:rtl/>
        </w:rPr>
        <w:t>לחוק שוויון</w:t>
      </w:r>
      <w:r w:rsidRPr="00BC0F6C">
        <w:t xml:space="preserve"> </w:t>
      </w:r>
      <w:r w:rsidRPr="00BC0F6C">
        <w:rPr>
          <w:rtl/>
        </w:rPr>
        <w:t>זכויות לאנשים עם מוגבלות, ואם קיבל הנחיות ליישום חובותיו פעל ליישומן.</w:t>
      </w:r>
    </w:p>
    <w:p w14:paraId="4A57141B" w14:textId="77777777" w:rsidR="00BC0F6C" w:rsidRPr="00BC0F6C" w:rsidRDefault="00BC0F6C" w:rsidP="00BC0F6C">
      <w:pPr>
        <w:rPr>
          <w:rtl/>
        </w:rPr>
        <w:sectPr w:rsidR="00BC0F6C" w:rsidRPr="00BC0F6C" w:rsidSect="00BC0F6C">
          <w:pgSz w:w="11906" w:h="16838" w:code="9"/>
          <w:pgMar w:top="1616" w:right="1826" w:bottom="1440" w:left="1800" w:header="709" w:footer="709" w:gutter="0"/>
          <w:cols w:space="708"/>
          <w:titlePg/>
          <w:bidi/>
          <w:rtlGutter/>
          <w:docGrid w:linePitch="360"/>
        </w:sectPr>
      </w:pPr>
    </w:p>
    <w:p w14:paraId="09AB1EA3" w14:textId="77777777" w:rsidR="00BC0F6C" w:rsidRPr="00BC0F6C" w:rsidRDefault="00BC0F6C" w:rsidP="00BC0F6C">
      <w:pPr>
        <w:pStyle w:val="2-"/>
        <w:ind w:hanging="592"/>
        <w:rPr>
          <w:rtl/>
        </w:rPr>
      </w:pPr>
      <w:bookmarkStart w:id="65" w:name="_Toc43400630"/>
      <w:bookmarkStart w:id="66" w:name="_Toc44931941"/>
      <w:bookmarkStart w:id="67" w:name="_Toc44932028"/>
      <w:bookmarkStart w:id="68" w:name="_Toc53331349"/>
      <w:r w:rsidRPr="00BC0F6C">
        <w:rPr>
          <w:rtl/>
        </w:rPr>
        <w:lastRenderedPageBreak/>
        <w:t>הוכחת העמידה בתנאי הסף המקצועיים וקבלת ניקוד באמות המידה האיכותיות:</w:t>
      </w:r>
      <w:bookmarkEnd w:id="65"/>
      <w:bookmarkEnd w:id="66"/>
      <w:bookmarkEnd w:id="67"/>
      <w:bookmarkEnd w:id="68"/>
    </w:p>
    <w:p w14:paraId="04C309FE" w14:textId="77777777" w:rsidR="00BC0F6C" w:rsidRPr="00BC0F6C" w:rsidRDefault="00BC0F6C" w:rsidP="00BC0F6C">
      <w:pPr>
        <w:pStyle w:val="3-"/>
        <w:numPr>
          <w:ilvl w:val="0"/>
          <w:numId w:val="0"/>
        </w:numPr>
        <w:ind w:left="990"/>
        <w:rPr>
          <w:rtl/>
        </w:rPr>
      </w:pPr>
      <w:r w:rsidRPr="00BC0F6C">
        <w:rPr>
          <w:rtl/>
        </w:rPr>
        <w:t>עם הגשת הצעה זו, המציע מצהיר ומתחייב כי הוא עומד בתנאי הסף המקצועיים המפורטים בפרק א' למכרז.</w:t>
      </w:r>
    </w:p>
    <w:p w14:paraId="49630048" w14:textId="77777777" w:rsidR="00BC0F6C" w:rsidRPr="00BC0F6C" w:rsidRDefault="00BC0F6C" w:rsidP="00BC0F6C">
      <w:pPr>
        <w:pStyle w:val="3-"/>
        <w:numPr>
          <w:ilvl w:val="0"/>
          <w:numId w:val="0"/>
        </w:numPr>
        <w:ind w:left="990"/>
        <w:rPr>
          <w:rtl/>
        </w:rPr>
      </w:pPr>
      <w:r w:rsidRPr="00BC0F6C">
        <w:rPr>
          <w:rtl/>
        </w:rPr>
        <w:t>המציע יפרט את אופן עמידתו בתנאי סף המקצועיים ואת ניסיונו לשם קבלת ניקוד באמות המידה המפורטות בסעיף 5.2 למכרז, בהתאם למפורט להלן:</w:t>
      </w:r>
    </w:p>
    <w:p w14:paraId="760EAE08" w14:textId="77777777" w:rsidR="00BC0F6C" w:rsidRPr="00BC0F6C" w:rsidRDefault="00BC0F6C" w:rsidP="00BC0F6C">
      <w:pPr>
        <w:pStyle w:val="3-"/>
        <w:ind w:left="1759" w:hanging="810"/>
        <w:rPr>
          <w:b/>
          <w:bCs/>
          <w:rtl/>
        </w:rPr>
      </w:pPr>
      <w:r w:rsidRPr="00BC0F6C">
        <w:rPr>
          <w:b/>
          <w:bCs/>
          <w:rtl/>
        </w:rPr>
        <w:t>ניסיון בביצוע מחקרי אפקטיביות</w:t>
      </w:r>
    </w:p>
    <w:p w14:paraId="2C376DFB" w14:textId="77777777" w:rsidR="00BC0F6C" w:rsidRPr="00BC0F6C" w:rsidRDefault="00BC0F6C" w:rsidP="00BC0F6C">
      <w:pPr>
        <w:pStyle w:val="5-"/>
        <w:numPr>
          <w:ilvl w:val="0"/>
          <w:numId w:val="0"/>
        </w:numPr>
        <w:ind w:left="1759"/>
        <w:rPr>
          <w:rFonts w:eastAsia="Malgun Gothic Semilight"/>
          <w:rtl/>
        </w:rPr>
      </w:pPr>
      <w:r w:rsidRPr="00BC0F6C">
        <w:rPr>
          <w:rFonts w:eastAsia="Malgun Gothic Semilight"/>
          <w:b/>
          <w:bCs/>
          <w:rtl/>
        </w:rPr>
        <w:t>תנאי סף 4.3.2:</w:t>
      </w:r>
      <w:r w:rsidRPr="00BC0F6C">
        <w:rPr>
          <w:rFonts w:eastAsia="Malgun Gothic Semilight"/>
          <w:rtl/>
        </w:rPr>
        <w:t xml:space="preserve"> במהלך השנים 2019 עד 2025, המציע בעל ניסיון של חמש שנים לפחות בביצוע מחקרי אפקטיביות בישראל (להלן: "מחקרים"), כאשר במהלך תקופה זו ביצע לכל הפחות את המחקרים הבאים:</w:t>
      </w:r>
    </w:p>
    <w:p w14:paraId="65830070" w14:textId="77777777" w:rsidR="00BC0F6C" w:rsidRPr="00BC0F6C" w:rsidRDefault="00BC0F6C" w:rsidP="00BC0F6C">
      <w:pPr>
        <w:pStyle w:val="4-"/>
        <w:spacing w:before="0" w:after="0"/>
        <w:ind w:left="2751" w:hanging="539"/>
        <w:contextualSpacing w:val="0"/>
        <w:rPr>
          <w:b w:val="0"/>
          <w:bCs w:val="0"/>
          <w:rtl/>
        </w:rPr>
      </w:pPr>
      <w:r w:rsidRPr="00BC0F6C">
        <w:rPr>
          <w:b w:val="0"/>
          <w:bCs w:val="0"/>
          <w:rtl/>
        </w:rPr>
        <w:t>עשרה (10) מחקרים בקרב המגזר הכללי, באמצעות פאנל אינטרנטי, בקרב מדגם של לפחות 500 נבדקים כ"א.</w:t>
      </w:r>
    </w:p>
    <w:p w14:paraId="6DB4A2C0" w14:textId="77777777" w:rsidR="00BC0F6C" w:rsidRPr="00BC0F6C" w:rsidRDefault="00BC0F6C" w:rsidP="00BC0F6C">
      <w:pPr>
        <w:pStyle w:val="4-"/>
        <w:spacing w:before="0" w:after="0"/>
        <w:ind w:left="2751" w:hanging="540"/>
        <w:contextualSpacing w:val="0"/>
        <w:rPr>
          <w:b w:val="0"/>
          <w:bCs w:val="0"/>
          <w:rtl/>
        </w:rPr>
      </w:pPr>
      <w:r w:rsidRPr="00BC0F6C">
        <w:rPr>
          <w:b w:val="0"/>
          <w:bCs w:val="0"/>
          <w:rtl/>
        </w:rPr>
        <w:t>שלושה (3) מחקרים מותאמים למגזר הערבי, באמצעות פאנל אינטרנטי או טלפוני, בקרב מדגם של לפחות 300 נבדקים כ"א.</w:t>
      </w:r>
    </w:p>
    <w:p w14:paraId="45D48654" w14:textId="77777777" w:rsidR="00BC0F6C" w:rsidRPr="00BC0F6C" w:rsidRDefault="00BC0F6C" w:rsidP="00BC0F6C">
      <w:pPr>
        <w:pStyle w:val="4-3"/>
        <w:numPr>
          <w:ilvl w:val="3"/>
          <w:numId w:val="51"/>
        </w:numPr>
        <w:spacing w:before="0" w:after="0"/>
        <w:ind w:left="2751" w:hanging="544"/>
        <w:contextualSpacing w:val="0"/>
        <w:rPr>
          <w:rtl/>
        </w:rPr>
      </w:pPr>
      <w:r w:rsidRPr="00BC0F6C">
        <w:rPr>
          <w:rtl/>
        </w:rPr>
        <w:t>שני (2) מחקרים מותאמים למגזר החרדי, באמצעות פאנל או טלפוני, בקרב מדגם של לפחות 300 נבדקים כ"א.</w:t>
      </w:r>
    </w:p>
    <w:p w14:paraId="0532119F" w14:textId="77777777" w:rsidR="00BC0F6C" w:rsidRPr="00BC0F6C" w:rsidRDefault="00BC0F6C" w:rsidP="00BC0F6C">
      <w:pPr>
        <w:pStyle w:val="4-3"/>
        <w:ind w:left="1759"/>
        <w:contextualSpacing w:val="0"/>
        <w:rPr>
          <w:b/>
          <w:bCs/>
          <w:rtl/>
        </w:rPr>
      </w:pPr>
      <w:r w:rsidRPr="00BC0F6C">
        <w:rPr>
          <w:b/>
          <w:bCs/>
          <w:rtl/>
        </w:rPr>
        <w:t xml:space="preserve">אמת מידה 1: </w:t>
      </w:r>
    </w:p>
    <w:p w14:paraId="6CDAB0B7" w14:textId="77777777" w:rsidR="00BC0F6C" w:rsidRPr="00BC0F6C" w:rsidRDefault="00BC0F6C" w:rsidP="00BC0F6C">
      <w:pPr>
        <w:pStyle w:val="4-3"/>
        <w:ind w:left="1759"/>
        <w:contextualSpacing w:val="0"/>
        <w:rPr>
          <w:rFonts w:eastAsia="Malgun Gothic Semilight"/>
          <w:color w:val="000000"/>
          <w:rtl/>
        </w:rPr>
      </w:pPr>
      <w:r w:rsidRPr="00BC0F6C">
        <w:rPr>
          <w:rFonts w:eastAsia="Malgun Gothic Semilight"/>
          <w:color w:val="000000"/>
          <w:rtl/>
        </w:rPr>
        <w:t>יינתנו 1.5 נק' בגין כל מחקר אפקטיביות נוסף אשר בוצע במהלך השנים 2019 עד 2025, מעבר למחקרים הנדרשים בתנאי הסף (15).</w:t>
      </w:r>
    </w:p>
    <w:p w14:paraId="1CBA3FEA" w14:textId="77777777" w:rsidR="00BC0F6C" w:rsidRPr="00BC0F6C" w:rsidRDefault="00BC0F6C" w:rsidP="00BC0F6C">
      <w:pPr>
        <w:pStyle w:val="4-3"/>
        <w:ind w:left="1759"/>
        <w:contextualSpacing w:val="0"/>
        <w:rPr>
          <w:b/>
          <w:bCs/>
          <w:rtl/>
        </w:rPr>
      </w:pPr>
      <w:r w:rsidRPr="00BC0F6C">
        <w:rPr>
          <w:rFonts w:eastAsia="Malgun Gothic Semilight"/>
          <w:color w:val="000000"/>
          <w:rtl/>
        </w:rPr>
        <w:t>זאת עד לניקוד מקסימלי של 15 נקודות עבור 10 מחקרים נוספים.</w:t>
      </w:r>
    </w:p>
    <w:p w14:paraId="3032A8FC" w14:textId="77777777" w:rsidR="00BC0F6C" w:rsidRPr="00BC0F6C" w:rsidRDefault="00BC0F6C" w:rsidP="00BC0F6C">
      <w:pPr>
        <w:pStyle w:val="4-3"/>
        <w:ind w:left="1759"/>
        <w:contextualSpacing w:val="0"/>
        <w:rPr>
          <w:b/>
          <w:bCs/>
          <w:rtl/>
        </w:rPr>
      </w:pPr>
      <w:r w:rsidRPr="00BC0F6C">
        <w:rPr>
          <w:b/>
          <w:bCs/>
          <w:rtl/>
        </w:rPr>
        <w:t>לצורך הוכחת עמידה בתנאי הסף וקבלת ניקוד באמת המידה, על המציע למלא את הטבלה הבאה:</w:t>
      </w:r>
    </w:p>
    <w:tbl>
      <w:tblPr>
        <w:tblStyle w:val="1fa"/>
        <w:bidiVisual/>
        <w:tblW w:w="5225" w:type="pct"/>
        <w:tblInd w:w="-372" w:type="dxa"/>
        <w:tblLook w:val="04A0" w:firstRow="1" w:lastRow="0" w:firstColumn="1" w:lastColumn="0" w:noHBand="0" w:noVBand="1"/>
      </w:tblPr>
      <w:tblGrid>
        <w:gridCol w:w="735"/>
        <w:gridCol w:w="820"/>
        <w:gridCol w:w="1382"/>
        <w:gridCol w:w="945"/>
        <w:gridCol w:w="1092"/>
        <w:gridCol w:w="939"/>
        <w:gridCol w:w="930"/>
        <w:gridCol w:w="815"/>
        <w:gridCol w:w="984"/>
      </w:tblGrid>
      <w:tr w:rsidR="00BC0F6C" w:rsidRPr="00BC0F6C" w14:paraId="12B4519E" w14:textId="77777777" w:rsidTr="001632E4">
        <w:tc>
          <w:tcPr>
            <w:tcW w:w="425" w:type="pct"/>
            <w:shd w:val="clear" w:color="auto" w:fill="CAEDFB" w:themeFill="accent4" w:themeFillTint="33"/>
          </w:tcPr>
          <w:p w14:paraId="22898F22" w14:textId="77777777" w:rsidR="00BC0F6C" w:rsidRPr="00BC0F6C" w:rsidRDefault="00BC0F6C" w:rsidP="001632E4">
            <w:pPr>
              <w:rPr>
                <w:rFonts w:eastAsia="Malgun Gothic Semilight"/>
                <w:b/>
                <w:bCs/>
                <w:color w:val="000000"/>
                <w:rtl/>
              </w:rPr>
            </w:pPr>
            <w:proofErr w:type="spellStart"/>
            <w:r w:rsidRPr="00BC0F6C">
              <w:rPr>
                <w:rFonts w:eastAsia="Malgun Gothic Semilight"/>
                <w:b/>
                <w:bCs/>
                <w:color w:val="000000"/>
                <w:rtl/>
              </w:rPr>
              <w:t>מס"ד</w:t>
            </w:r>
            <w:proofErr w:type="spellEnd"/>
          </w:p>
        </w:tc>
        <w:tc>
          <w:tcPr>
            <w:tcW w:w="0" w:type="auto"/>
            <w:shd w:val="clear" w:color="auto" w:fill="CAEDFB" w:themeFill="accent4" w:themeFillTint="33"/>
            <w:hideMark/>
          </w:tcPr>
          <w:p w14:paraId="1244DF0D" w14:textId="77777777" w:rsidR="00BC0F6C" w:rsidRPr="00BC0F6C" w:rsidRDefault="00BC0F6C" w:rsidP="001632E4">
            <w:pPr>
              <w:rPr>
                <w:rFonts w:eastAsia="Malgun Gothic Semilight"/>
                <w:color w:val="000000"/>
                <w:rtl/>
              </w:rPr>
            </w:pPr>
            <w:r w:rsidRPr="00BC0F6C">
              <w:rPr>
                <w:rFonts w:eastAsia="Malgun Gothic Semilight"/>
                <w:b/>
                <w:bCs/>
                <w:color w:val="000000"/>
                <w:rtl/>
              </w:rPr>
              <w:t>שם הלקוח</w:t>
            </w:r>
          </w:p>
        </w:tc>
        <w:tc>
          <w:tcPr>
            <w:tcW w:w="0" w:type="auto"/>
            <w:shd w:val="clear" w:color="auto" w:fill="CAEDFB" w:themeFill="accent4" w:themeFillTint="33"/>
            <w:hideMark/>
          </w:tcPr>
          <w:p w14:paraId="772DA513" w14:textId="77777777" w:rsidR="00BC0F6C" w:rsidRPr="00BC0F6C" w:rsidRDefault="00BC0F6C" w:rsidP="001632E4">
            <w:pPr>
              <w:rPr>
                <w:rFonts w:eastAsia="Malgun Gothic Semilight"/>
                <w:color w:val="000000"/>
                <w:rtl/>
              </w:rPr>
            </w:pPr>
            <w:r w:rsidRPr="00BC0F6C">
              <w:rPr>
                <w:rFonts w:eastAsia="Malgun Gothic Semilight"/>
                <w:b/>
                <w:bCs/>
                <w:color w:val="000000"/>
                <w:rtl/>
              </w:rPr>
              <w:t>שם ותיאור המחקר - מטרה, מהות, מתודולוגיה</w:t>
            </w:r>
          </w:p>
        </w:tc>
        <w:tc>
          <w:tcPr>
            <w:tcW w:w="0" w:type="auto"/>
            <w:shd w:val="clear" w:color="auto" w:fill="CAEDFB" w:themeFill="accent4" w:themeFillTint="33"/>
            <w:hideMark/>
          </w:tcPr>
          <w:p w14:paraId="2D22C250" w14:textId="77777777" w:rsidR="00BC0F6C" w:rsidRPr="00BC0F6C" w:rsidRDefault="00BC0F6C" w:rsidP="001632E4">
            <w:pPr>
              <w:rPr>
                <w:rFonts w:eastAsia="Malgun Gothic Semilight"/>
                <w:color w:val="000000"/>
                <w:rtl/>
              </w:rPr>
            </w:pPr>
            <w:r w:rsidRPr="00BC0F6C">
              <w:rPr>
                <w:rFonts w:eastAsia="Malgun Gothic Semilight"/>
                <w:b/>
                <w:bCs/>
                <w:color w:val="000000"/>
                <w:rtl/>
              </w:rPr>
              <w:t>קהל היעד של המחקר</w:t>
            </w:r>
          </w:p>
        </w:tc>
        <w:tc>
          <w:tcPr>
            <w:tcW w:w="0" w:type="auto"/>
            <w:shd w:val="clear" w:color="auto" w:fill="CAEDFB" w:themeFill="accent4" w:themeFillTint="33"/>
            <w:hideMark/>
          </w:tcPr>
          <w:p w14:paraId="29854D02" w14:textId="77777777" w:rsidR="00BC0F6C" w:rsidRPr="00BC0F6C" w:rsidRDefault="00BC0F6C" w:rsidP="001632E4">
            <w:pPr>
              <w:rPr>
                <w:rFonts w:eastAsia="Malgun Gothic Semilight"/>
                <w:color w:val="000000"/>
                <w:rtl/>
              </w:rPr>
            </w:pPr>
            <w:r w:rsidRPr="00BC0F6C">
              <w:rPr>
                <w:rFonts w:eastAsia="Malgun Gothic Semilight"/>
                <w:b/>
                <w:bCs/>
                <w:color w:val="000000"/>
                <w:rtl/>
              </w:rPr>
              <w:t>מספר הנבדקים במחקר</w:t>
            </w:r>
          </w:p>
        </w:tc>
        <w:tc>
          <w:tcPr>
            <w:tcW w:w="0" w:type="auto"/>
            <w:shd w:val="clear" w:color="auto" w:fill="CAEDFB" w:themeFill="accent4" w:themeFillTint="33"/>
            <w:hideMark/>
          </w:tcPr>
          <w:p w14:paraId="79E80650" w14:textId="77777777" w:rsidR="00BC0F6C" w:rsidRPr="00BC0F6C" w:rsidRDefault="00BC0F6C" w:rsidP="001632E4">
            <w:pPr>
              <w:rPr>
                <w:rFonts w:eastAsia="Malgun Gothic Semilight"/>
                <w:color w:val="000000"/>
                <w:rtl/>
              </w:rPr>
            </w:pPr>
            <w:r w:rsidRPr="00BC0F6C">
              <w:rPr>
                <w:rFonts w:eastAsia="Malgun Gothic Semilight"/>
                <w:b/>
                <w:bCs/>
                <w:color w:val="000000"/>
                <w:rtl/>
              </w:rPr>
              <w:t>מועד תחילת המחקר</w:t>
            </w:r>
          </w:p>
        </w:tc>
        <w:tc>
          <w:tcPr>
            <w:tcW w:w="0" w:type="auto"/>
            <w:shd w:val="clear" w:color="auto" w:fill="CAEDFB" w:themeFill="accent4" w:themeFillTint="33"/>
            <w:hideMark/>
          </w:tcPr>
          <w:p w14:paraId="55471AEE" w14:textId="77777777" w:rsidR="00BC0F6C" w:rsidRPr="00BC0F6C" w:rsidRDefault="00BC0F6C" w:rsidP="001632E4">
            <w:pPr>
              <w:rPr>
                <w:rFonts w:eastAsia="Malgun Gothic Semilight"/>
                <w:color w:val="000000"/>
                <w:rtl/>
              </w:rPr>
            </w:pPr>
            <w:r w:rsidRPr="00BC0F6C">
              <w:rPr>
                <w:rFonts w:eastAsia="Malgun Gothic Semilight"/>
                <w:b/>
                <w:bCs/>
                <w:color w:val="000000"/>
                <w:rtl/>
              </w:rPr>
              <w:t>מועד סיום המחקר</w:t>
            </w:r>
          </w:p>
        </w:tc>
        <w:tc>
          <w:tcPr>
            <w:tcW w:w="0" w:type="auto"/>
            <w:shd w:val="clear" w:color="auto" w:fill="CAEDFB" w:themeFill="accent4" w:themeFillTint="33"/>
            <w:hideMark/>
          </w:tcPr>
          <w:p w14:paraId="23E0FDA5" w14:textId="77777777" w:rsidR="00BC0F6C" w:rsidRPr="00BC0F6C" w:rsidRDefault="00BC0F6C" w:rsidP="001632E4">
            <w:pPr>
              <w:rPr>
                <w:rFonts w:eastAsia="Malgun Gothic Semilight"/>
                <w:color w:val="000000"/>
                <w:rtl/>
              </w:rPr>
            </w:pPr>
            <w:r w:rsidRPr="00BC0F6C">
              <w:rPr>
                <w:rFonts w:eastAsia="Malgun Gothic Semilight"/>
                <w:b/>
                <w:bCs/>
                <w:color w:val="000000"/>
                <w:rtl/>
              </w:rPr>
              <w:t>שם איש הקשר</w:t>
            </w:r>
          </w:p>
        </w:tc>
        <w:tc>
          <w:tcPr>
            <w:tcW w:w="0" w:type="auto"/>
            <w:shd w:val="clear" w:color="auto" w:fill="CAEDFB" w:themeFill="accent4" w:themeFillTint="33"/>
            <w:hideMark/>
          </w:tcPr>
          <w:p w14:paraId="096F6CF9" w14:textId="77777777" w:rsidR="00BC0F6C" w:rsidRPr="00BC0F6C" w:rsidRDefault="00BC0F6C" w:rsidP="001632E4">
            <w:pPr>
              <w:rPr>
                <w:rFonts w:eastAsia="Malgun Gothic Semilight"/>
                <w:color w:val="000000"/>
                <w:rtl/>
              </w:rPr>
            </w:pPr>
            <w:r w:rsidRPr="00BC0F6C">
              <w:rPr>
                <w:rFonts w:eastAsia="Malgun Gothic Semilight"/>
                <w:b/>
                <w:bCs/>
                <w:color w:val="000000"/>
                <w:rtl/>
              </w:rPr>
              <w:t>טלפון וכתובת דוא"ל של איש הקשר</w:t>
            </w:r>
          </w:p>
        </w:tc>
      </w:tr>
      <w:tr w:rsidR="00BC0F6C" w:rsidRPr="00BC0F6C" w14:paraId="627E51B3" w14:textId="77777777" w:rsidTr="001632E4">
        <w:trPr>
          <w:trHeight w:val="588"/>
        </w:trPr>
        <w:tc>
          <w:tcPr>
            <w:tcW w:w="425" w:type="pct"/>
          </w:tcPr>
          <w:p w14:paraId="2AABE6FA" w14:textId="77777777" w:rsidR="00BC0F6C" w:rsidRPr="00BC0F6C" w:rsidRDefault="00BC0F6C" w:rsidP="001632E4">
            <w:pPr>
              <w:rPr>
                <w:rFonts w:eastAsia="Malgun Gothic Semilight"/>
                <w:color w:val="000000"/>
                <w:rtl/>
              </w:rPr>
            </w:pPr>
            <w:r w:rsidRPr="00BC0F6C">
              <w:rPr>
                <w:rFonts w:eastAsia="Malgun Gothic Semilight"/>
                <w:color w:val="000000"/>
                <w:rtl/>
              </w:rPr>
              <w:t>1</w:t>
            </w:r>
          </w:p>
        </w:tc>
        <w:tc>
          <w:tcPr>
            <w:tcW w:w="0" w:type="auto"/>
            <w:hideMark/>
          </w:tcPr>
          <w:p w14:paraId="1FC8D0BA" w14:textId="77777777" w:rsidR="00BC0F6C" w:rsidRPr="00BC0F6C" w:rsidRDefault="00BC0F6C" w:rsidP="001632E4">
            <w:pPr>
              <w:rPr>
                <w:rFonts w:eastAsia="Malgun Gothic Semilight"/>
                <w:color w:val="000000"/>
                <w:rtl/>
              </w:rPr>
            </w:pPr>
            <w:r w:rsidRPr="00BC0F6C">
              <w:rPr>
                <w:rFonts w:eastAsia="Malgun Gothic Semilight"/>
                <w:color w:val="000000"/>
                <w:rtl/>
              </w:rPr>
              <w:t> </w:t>
            </w:r>
          </w:p>
        </w:tc>
        <w:tc>
          <w:tcPr>
            <w:tcW w:w="0" w:type="auto"/>
            <w:hideMark/>
          </w:tcPr>
          <w:p w14:paraId="75FC231E" w14:textId="77777777" w:rsidR="00BC0F6C" w:rsidRPr="00BC0F6C" w:rsidRDefault="00BC0F6C" w:rsidP="001632E4">
            <w:pPr>
              <w:rPr>
                <w:rFonts w:eastAsia="Malgun Gothic Semilight"/>
                <w:color w:val="000000"/>
                <w:rtl/>
              </w:rPr>
            </w:pPr>
            <w:r w:rsidRPr="00BC0F6C">
              <w:rPr>
                <w:rFonts w:eastAsia="Malgun Gothic Semilight"/>
                <w:color w:val="000000"/>
                <w:rtl/>
              </w:rPr>
              <w:t> </w:t>
            </w:r>
          </w:p>
        </w:tc>
        <w:tc>
          <w:tcPr>
            <w:tcW w:w="0" w:type="auto"/>
            <w:hideMark/>
          </w:tcPr>
          <w:p w14:paraId="64DC34E6" w14:textId="77777777" w:rsidR="00BC0F6C" w:rsidRPr="00BC0F6C" w:rsidRDefault="00BC0F6C" w:rsidP="001632E4">
            <w:pPr>
              <w:rPr>
                <w:rFonts w:eastAsia="Malgun Gothic Semilight"/>
                <w:color w:val="000000"/>
                <w:rtl/>
              </w:rPr>
            </w:pPr>
            <w:r w:rsidRPr="00BC0F6C">
              <w:rPr>
                <w:rFonts w:eastAsia="Malgun Gothic Semilight"/>
                <w:color w:val="000000"/>
                <w:rtl/>
              </w:rPr>
              <w:t> </w:t>
            </w:r>
          </w:p>
        </w:tc>
        <w:tc>
          <w:tcPr>
            <w:tcW w:w="0" w:type="auto"/>
            <w:hideMark/>
          </w:tcPr>
          <w:p w14:paraId="6EE65742" w14:textId="77777777" w:rsidR="00BC0F6C" w:rsidRPr="00BC0F6C" w:rsidRDefault="00BC0F6C" w:rsidP="001632E4">
            <w:pPr>
              <w:rPr>
                <w:rFonts w:eastAsia="Malgun Gothic Semilight"/>
                <w:color w:val="000000"/>
                <w:rtl/>
              </w:rPr>
            </w:pPr>
            <w:r w:rsidRPr="00BC0F6C">
              <w:rPr>
                <w:rFonts w:eastAsia="Malgun Gothic Semilight"/>
                <w:color w:val="000000"/>
                <w:rtl/>
              </w:rPr>
              <w:t> </w:t>
            </w:r>
          </w:p>
        </w:tc>
        <w:tc>
          <w:tcPr>
            <w:tcW w:w="0" w:type="auto"/>
            <w:hideMark/>
          </w:tcPr>
          <w:p w14:paraId="15AE7AE9" w14:textId="77777777" w:rsidR="00BC0F6C" w:rsidRPr="00BC0F6C" w:rsidRDefault="00BC0F6C" w:rsidP="001632E4">
            <w:pPr>
              <w:rPr>
                <w:rFonts w:eastAsia="Malgun Gothic Semilight"/>
                <w:color w:val="000000"/>
                <w:rtl/>
              </w:rPr>
            </w:pPr>
            <w:r w:rsidRPr="00BC0F6C">
              <w:rPr>
                <w:rFonts w:eastAsia="Malgun Gothic Semilight"/>
                <w:color w:val="000000"/>
                <w:rtl/>
              </w:rPr>
              <w:t> </w:t>
            </w:r>
          </w:p>
        </w:tc>
        <w:tc>
          <w:tcPr>
            <w:tcW w:w="0" w:type="auto"/>
            <w:hideMark/>
          </w:tcPr>
          <w:p w14:paraId="61AE00E7" w14:textId="77777777" w:rsidR="00BC0F6C" w:rsidRPr="00BC0F6C" w:rsidRDefault="00BC0F6C" w:rsidP="001632E4">
            <w:pPr>
              <w:rPr>
                <w:rFonts w:eastAsia="Malgun Gothic Semilight"/>
                <w:color w:val="000000"/>
                <w:rtl/>
              </w:rPr>
            </w:pPr>
            <w:r w:rsidRPr="00BC0F6C">
              <w:rPr>
                <w:rFonts w:eastAsia="Malgun Gothic Semilight"/>
                <w:color w:val="000000"/>
                <w:rtl/>
              </w:rPr>
              <w:t> </w:t>
            </w:r>
          </w:p>
        </w:tc>
        <w:tc>
          <w:tcPr>
            <w:tcW w:w="0" w:type="auto"/>
            <w:hideMark/>
          </w:tcPr>
          <w:p w14:paraId="6B6589F6" w14:textId="77777777" w:rsidR="00BC0F6C" w:rsidRPr="00BC0F6C" w:rsidRDefault="00BC0F6C" w:rsidP="001632E4">
            <w:pPr>
              <w:rPr>
                <w:rFonts w:eastAsia="Malgun Gothic Semilight"/>
                <w:color w:val="000000"/>
                <w:rtl/>
              </w:rPr>
            </w:pPr>
            <w:r w:rsidRPr="00BC0F6C">
              <w:rPr>
                <w:rFonts w:eastAsia="Malgun Gothic Semilight"/>
                <w:color w:val="000000"/>
                <w:rtl/>
              </w:rPr>
              <w:t> </w:t>
            </w:r>
          </w:p>
        </w:tc>
        <w:tc>
          <w:tcPr>
            <w:tcW w:w="0" w:type="auto"/>
            <w:hideMark/>
          </w:tcPr>
          <w:p w14:paraId="316A9FB9" w14:textId="77777777" w:rsidR="00BC0F6C" w:rsidRPr="00BC0F6C" w:rsidRDefault="00BC0F6C" w:rsidP="001632E4">
            <w:pPr>
              <w:rPr>
                <w:rFonts w:eastAsia="Malgun Gothic Semilight"/>
                <w:color w:val="000000"/>
                <w:rtl/>
              </w:rPr>
            </w:pPr>
            <w:r w:rsidRPr="00BC0F6C">
              <w:rPr>
                <w:rFonts w:eastAsia="Malgun Gothic Semilight"/>
                <w:color w:val="000000"/>
                <w:rtl/>
              </w:rPr>
              <w:t> </w:t>
            </w:r>
          </w:p>
        </w:tc>
      </w:tr>
      <w:tr w:rsidR="00BC0F6C" w:rsidRPr="00BC0F6C" w14:paraId="7AEC1F9A" w14:textId="77777777" w:rsidTr="001632E4">
        <w:trPr>
          <w:trHeight w:val="588"/>
        </w:trPr>
        <w:tc>
          <w:tcPr>
            <w:tcW w:w="425" w:type="pct"/>
          </w:tcPr>
          <w:p w14:paraId="23112389" w14:textId="77777777" w:rsidR="00BC0F6C" w:rsidRPr="00BC0F6C" w:rsidRDefault="00BC0F6C" w:rsidP="001632E4">
            <w:pPr>
              <w:rPr>
                <w:rFonts w:eastAsia="Malgun Gothic Semilight"/>
                <w:color w:val="000000"/>
                <w:rtl/>
              </w:rPr>
            </w:pPr>
            <w:r w:rsidRPr="00BC0F6C">
              <w:rPr>
                <w:rFonts w:eastAsia="Malgun Gothic Semilight"/>
                <w:color w:val="000000"/>
                <w:rtl/>
              </w:rPr>
              <w:t>2</w:t>
            </w:r>
          </w:p>
        </w:tc>
        <w:tc>
          <w:tcPr>
            <w:tcW w:w="0" w:type="auto"/>
          </w:tcPr>
          <w:p w14:paraId="638CFAA3" w14:textId="77777777" w:rsidR="00BC0F6C" w:rsidRPr="00BC0F6C" w:rsidRDefault="00BC0F6C" w:rsidP="001632E4">
            <w:pPr>
              <w:rPr>
                <w:rFonts w:eastAsia="Malgun Gothic Semilight"/>
                <w:color w:val="000000"/>
                <w:rtl/>
              </w:rPr>
            </w:pPr>
          </w:p>
        </w:tc>
        <w:tc>
          <w:tcPr>
            <w:tcW w:w="0" w:type="auto"/>
          </w:tcPr>
          <w:p w14:paraId="32781E13" w14:textId="77777777" w:rsidR="00BC0F6C" w:rsidRPr="00BC0F6C" w:rsidRDefault="00BC0F6C" w:rsidP="001632E4">
            <w:pPr>
              <w:rPr>
                <w:rFonts w:eastAsia="Malgun Gothic Semilight"/>
                <w:color w:val="000000"/>
                <w:rtl/>
              </w:rPr>
            </w:pPr>
          </w:p>
        </w:tc>
        <w:tc>
          <w:tcPr>
            <w:tcW w:w="0" w:type="auto"/>
          </w:tcPr>
          <w:p w14:paraId="45269718" w14:textId="77777777" w:rsidR="00BC0F6C" w:rsidRPr="00BC0F6C" w:rsidRDefault="00BC0F6C" w:rsidP="001632E4">
            <w:pPr>
              <w:rPr>
                <w:rFonts w:eastAsia="Malgun Gothic Semilight"/>
                <w:color w:val="000000"/>
                <w:rtl/>
              </w:rPr>
            </w:pPr>
          </w:p>
        </w:tc>
        <w:tc>
          <w:tcPr>
            <w:tcW w:w="0" w:type="auto"/>
          </w:tcPr>
          <w:p w14:paraId="747F458A" w14:textId="77777777" w:rsidR="00BC0F6C" w:rsidRPr="00BC0F6C" w:rsidRDefault="00BC0F6C" w:rsidP="001632E4">
            <w:pPr>
              <w:rPr>
                <w:rFonts w:eastAsia="Malgun Gothic Semilight"/>
                <w:color w:val="000000"/>
                <w:rtl/>
              </w:rPr>
            </w:pPr>
          </w:p>
        </w:tc>
        <w:tc>
          <w:tcPr>
            <w:tcW w:w="0" w:type="auto"/>
          </w:tcPr>
          <w:p w14:paraId="519BA675" w14:textId="77777777" w:rsidR="00BC0F6C" w:rsidRPr="00BC0F6C" w:rsidRDefault="00BC0F6C" w:rsidP="001632E4">
            <w:pPr>
              <w:rPr>
                <w:rFonts w:eastAsia="Malgun Gothic Semilight"/>
                <w:color w:val="000000"/>
                <w:rtl/>
              </w:rPr>
            </w:pPr>
          </w:p>
        </w:tc>
        <w:tc>
          <w:tcPr>
            <w:tcW w:w="0" w:type="auto"/>
          </w:tcPr>
          <w:p w14:paraId="5B4DC2EC" w14:textId="77777777" w:rsidR="00BC0F6C" w:rsidRPr="00BC0F6C" w:rsidRDefault="00BC0F6C" w:rsidP="001632E4">
            <w:pPr>
              <w:rPr>
                <w:rFonts w:eastAsia="Malgun Gothic Semilight"/>
                <w:color w:val="000000"/>
                <w:rtl/>
              </w:rPr>
            </w:pPr>
          </w:p>
        </w:tc>
        <w:tc>
          <w:tcPr>
            <w:tcW w:w="0" w:type="auto"/>
          </w:tcPr>
          <w:p w14:paraId="513BD191" w14:textId="77777777" w:rsidR="00BC0F6C" w:rsidRPr="00BC0F6C" w:rsidRDefault="00BC0F6C" w:rsidP="001632E4">
            <w:pPr>
              <w:rPr>
                <w:rFonts w:eastAsia="Malgun Gothic Semilight"/>
                <w:color w:val="000000"/>
                <w:rtl/>
              </w:rPr>
            </w:pPr>
          </w:p>
        </w:tc>
        <w:tc>
          <w:tcPr>
            <w:tcW w:w="0" w:type="auto"/>
          </w:tcPr>
          <w:p w14:paraId="7EE38ED9" w14:textId="77777777" w:rsidR="00BC0F6C" w:rsidRPr="00BC0F6C" w:rsidRDefault="00BC0F6C" w:rsidP="001632E4">
            <w:pPr>
              <w:rPr>
                <w:rFonts w:eastAsia="Malgun Gothic Semilight"/>
                <w:color w:val="000000"/>
                <w:rtl/>
              </w:rPr>
            </w:pPr>
          </w:p>
        </w:tc>
      </w:tr>
      <w:tr w:rsidR="00BC0F6C" w:rsidRPr="00BC0F6C" w14:paraId="546717A5" w14:textId="77777777" w:rsidTr="001632E4">
        <w:trPr>
          <w:trHeight w:val="588"/>
        </w:trPr>
        <w:tc>
          <w:tcPr>
            <w:tcW w:w="425" w:type="pct"/>
          </w:tcPr>
          <w:p w14:paraId="4F85520D" w14:textId="77777777" w:rsidR="00BC0F6C" w:rsidRPr="00BC0F6C" w:rsidRDefault="00BC0F6C" w:rsidP="001632E4">
            <w:pPr>
              <w:rPr>
                <w:rFonts w:eastAsia="Malgun Gothic Semilight"/>
                <w:color w:val="000000"/>
                <w:rtl/>
              </w:rPr>
            </w:pPr>
            <w:r w:rsidRPr="00BC0F6C">
              <w:rPr>
                <w:rFonts w:eastAsia="Malgun Gothic Semilight"/>
                <w:color w:val="000000"/>
                <w:rtl/>
              </w:rPr>
              <w:t>3</w:t>
            </w:r>
          </w:p>
        </w:tc>
        <w:tc>
          <w:tcPr>
            <w:tcW w:w="0" w:type="auto"/>
          </w:tcPr>
          <w:p w14:paraId="48A9A758" w14:textId="77777777" w:rsidR="00BC0F6C" w:rsidRPr="00BC0F6C" w:rsidRDefault="00BC0F6C" w:rsidP="001632E4">
            <w:pPr>
              <w:rPr>
                <w:rFonts w:eastAsia="Malgun Gothic Semilight"/>
                <w:color w:val="000000"/>
                <w:rtl/>
              </w:rPr>
            </w:pPr>
          </w:p>
        </w:tc>
        <w:tc>
          <w:tcPr>
            <w:tcW w:w="0" w:type="auto"/>
          </w:tcPr>
          <w:p w14:paraId="2F85C704" w14:textId="77777777" w:rsidR="00BC0F6C" w:rsidRPr="00BC0F6C" w:rsidRDefault="00BC0F6C" w:rsidP="001632E4">
            <w:pPr>
              <w:rPr>
                <w:rFonts w:eastAsia="Malgun Gothic Semilight"/>
                <w:color w:val="000000"/>
                <w:rtl/>
              </w:rPr>
            </w:pPr>
          </w:p>
        </w:tc>
        <w:tc>
          <w:tcPr>
            <w:tcW w:w="0" w:type="auto"/>
          </w:tcPr>
          <w:p w14:paraId="3A30BB72" w14:textId="77777777" w:rsidR="00BC0F6C" w:rsidRPr="00BC0F6C" w:rsidRDefault="00BC0F6C" w:rsidP="001632E4">
            <w:pPr>
              <w:rPr>
                <w:rFonts w:eastAsia="Malgun Gothic Semilight"/>
                <w:color w:val="000000"/>
                <w:rtl/>
              </w:rPr>
            </w:pPr>
          </w:p>
        </w:tc>
        <w:tc>
          <w:tcPr>
            <w:tcW w:w="0" w:type="auto"/>
          </w:tcPr>
          <w:p w14:paraId="7A93D9D4" w14:textId="77777777" w:rsidR="00BC0F6C" w:rsidRPr="00BC0F6C" w:rsidRDefault="00BC0F6C" w:rsidP="001632E4">
            <w:pPr>
              <w:rPr>
                <w:rFonts w:eastAsia="Malgun Gothic Semilight"/>
                <w:color w:val="000000"/>
                <w:rtl/>
              </w:rPr>
            </w:pPr>
          </w:p>
        </w:tc>
        <w:tc>
          <w:tcPr>
            <w:tcW w:w="0" w:type="auto"/>
          </w:tcPr>
          <w:p w14:paraId="15189CEB" w14:textId="77777777" w:rsidR="00BC0F6C" w:rsidRPr="00BC0F6C" w:rsidRDefault="00BC0F6C" w:rsidP="001632E4">
            <w:pPr>
              <w:rPr>
                <w:rFonts w:eastAsia="Malgun Gothic Semilight"/>
                <w:color w:val="000000"/>
                <w:rtl/>
              </w:rPr>
            </w:pPr>
          </w:p>
        </w:tc>
        <w:tc>
          <w:tcPr>
            <w:tcW w:w="0" w:type="auto"/>
          </w:tcPr>
          <w:p w14:paraId="6C48A36F" w14:textId="77777777" w:rsidR="00BC0F6C" w:rsidRPr="00BC0F6C" w:rsidRDefault="00BC0F6C" w:rsidP="001632E4">
            <w:pPr>
              <w:rPr>
                <w:rFonts w:eastAsia="Malgun Gothic Semilight"/>
                <w:color w:val="000000"/>
                <w:rtl/>
              </w:rPr>
            </w:pPr>
          </w:p>
        </w:tc>
        <w:tc>
          <w:tcPr>
            <w:tcW w:w="0" w:type="auto"/>
          </w:tcPr>
          <w:p w14:paraId="39B2BEC7" w14:textId="77777777" w:rsidR="00BC0F6C" w:rsidRPr="00BC0F6C" w:rsidRDefault="00BC0F6C" w:rsidP="001632E4">
            <w:pPr>
              <w:rPr>
                <w:rFonts w:eastAsia="Malgun Gothic Semilight"/>
                <w:color w:val="000000"/>
                <w:rtl/>
              </w:rPr>
            </w:pPr>
          </w:p>
        </w:tc>
        <w:tc>
          <w:tcPr>
            <w:tcW w:w="0" w:type="auto"/>
          </w:tcPr>
          <w:p w14:paraId="194DB009" w14:textId="77777777" w:rsidR="00BC0F6C" w:rsidRPr="00BC0F6C" w:rsidRDefault="00BC0F6C" w:rsidP="001632E4">
            <w:pPr>
              <w:rPr>
                <w:rFonts w:eastAsia="Malgun Gothic Semilight"/>
                <w:color w:val="000000"/>
                <w:rtl/>
              </w:rPr>
            </w:pPr>
          </w:p>
        </w:tc>
      </w:tr>
      <w:tr w:rsidR="00BC0F6C" w:rsidRPr="00BC0F6C" w14:paraId="50341361" w14:textId="77777777" w:rsidTr="001632E4">
        <w:trPr>
          <w:trHeight w:val="588"/>
        </w:trPr>
        <w:tc>
          <w:tcPr>
            <w:tcW w:w="425" w:type="pct"/>
          </w:tcPr>
          <w:p w14:paraId="1202EEA2" w14:textId="77777777" w:rsidR="00BC0F6C" w:rsidRPr="00BC0F6C" w:rsidRDefault="00BC0F6C" w:rsidP="001632E4">
            <w:pPr>
              <w:rPr>
                <w:rFonts w:eastAsia="Malgun Gothic Semilight"/>
                <w:color w:val="000000"/>
                <w:rtl/>
              </w:rPr>
            </w:pPr>
            <w:r w:rsidRPr="00BC0F6C">
              <w:rPr>
                <w:rFonts w:eastAsia="Malgun Gothic Semilight"/>
                <w:color w:val="000000"/>
                <w:rtl/>
              </w:rPr>
              <w:t>4</w:t>
            </w:r>
          </w:p>
        </w:tc>
        <w:tc>
          <w:tcPr>
            <w:tcW w:w="0" w:type="auto"/>
          </w:tcPr>
          <w:p w14:paraId="15898097" w14:textId="77777777" w:rsidR="00BC0F6C" w:rsidRPr="00BC0F6C" w:rsidRDefault="00BC0F6C" w:rsidP="001632E4">
            <w:pPr>
              <w:rPr>
                <w:rFonts w:eastAsia="Malgun Gothic Semilight"/>
                <w:color w:val="000000"/>
                <w:rtl/>
              </w:rPr>
            </w:pPr>
          </w:p>
        </w:tc>
        <w:tc>
          <w:tcPr>
            <w:tcW w:w="0" w:type="auto"/>
          </w:tcPr>
          <w:p w14:paraId="5716DC1F" w14:textId="77777777" w:rsidR="00BC0F6C" w:rsidRPr="00BC0F6C" w:rsidRDefault="00BC0F6C" w:rsidP="001632E4">
            <w:pPr>
              <w:rPr>
                <w:rFonts w:eastAsia="Malgun Gothic Semilight"/>
                <w:color w:val="000000"/>
                <w:rtl/>
              </w:rPr>
            </w:pPr>
          </w:p>
        </w:tc>
        <w:tc>
          <w:tcPr>
            <w:tcW w:w="0" w:type="auto"/>
          </w:tcPr>
          <w:p w14:paraId="2307851A" w14:textId="77777777" w:rsidR="00BC0F6C" w:rsidRPr="00BC0F6C" w:rsidRDefault="00BC0F6C" w:rsidP="001632E4">
            <w:pPr>
              <w:rPr>
                <w:rFonts w:eastAsia="Malgun Gothic Semilight"/>
                <w:color w:val="000000"/>
                <w:rtl/>
              </w:rPr>
            </w:pPr>
          </w:p>
        </w:tc>
        <w:tc>
          <w:tcPr>
            <w:tcW w:w="0" w:type="auto"/>
          </w:tcPr>
          <w:p w14:paraId="728A093D" w14:textId="77777777" w:rsidR="00BC0F6C" w:rsidRPr="00BC0F6C" w:rsidRDefault="00BC0F6C" w:rsidP="001632E4">
            <w:pPr>
              <w:rPr>
                <w:rFonts w:eastAsia="Malgun Gothic Semilight"/>
                <w:color w:val="000000"/>
                <w:rtl/>
              </w:rPr>
            </w:pPr>
          </w:p>
        </w:tc>
        <w:tc>
          <w:tcPr>
            <w:tcW w:w="0" w:type="auto"/>
          </w:tcPr>
          <w:p w14:paraId="34915E59" w14:textId="77777777" w:rsidR="00BC0F6C" w:rsidRPr="00BC0F6C" w:rsidRDefault="00BC0F6C" w:rsidP="001632E4">
            <w:pPr>
              <w:rPr>
                <w:rFonts w:eastAsia="Malgun Gothic Semilight"/>
                <w:color w:val="000000"/>
                <w:rtl/>
              </w:rPr>
            </w:pPr>
          </w:p>
        </w:tc>
        <w:tc>
          <w:tcPr>
            <w:tcW w:w="0" w:type="auto"/>
          </w:tcPr>
          <w:p w14:paraId="47DD5978" w14:textId="77777777" w:rsidR="00BC0F6C" w:rsidRPr="00BC0F6C" w:rsidRDefault="00BC0F6C" w:rsidP="001632E4">
            <w:pPr>
              <w:rPr>
                <w:rFonts w:eastAsia="Malgun Gothic Semilight"/>
                <w:color w:val="000000"/>
                <w:rtl/>
              </w:rPr>
            </w:pPr>
          </w:p>
        </w:tc>
        <w:tc>
          <w:tcPr>
            <w:tcW w:w="0" w:type="auto"/>
          </w:tcPr>
          <w:p w14:paraId="11BE21F8" w14:textId="77777777" w:rsidR="00BC0F6C" w:rsidRPr="00BC0F6C" w:rsidRDefault="00BC0F6C" w:rsidP="001632E4">
            <w:pPr>
              <w:rPr>
                <w:rFonts w:eastAsia="Malgun Gothic Semilight"/>
                <w:color w:val="000000"/>
                <w:rtl/>
              </w:rPr>
            </w:pPr>
          </w:p>
        </w:tc>
        <w:tc>
          <w:tcPr>
            <w:tcW w:w="0" w:type="auto"/>
          </w:tcPr>
          <w:p w14:paraId="4629E49C" w14:textId="77777777" w:rsidR="00BC0F6C" w:rsidRPr="00BC0F6C" w:rsidRDefault="00BC0F6C" w:rsidP="001632E4">
            <w:pPr>
              <w:rPr>
                <w:rFonts w:eastAsia="Malgun Gothic Semilight"/>
                <w:color w:val="000000"/>
                <w:rtl/>
              </w:rPr>
            </w:pPr>
          </w:p>
        </w:tc>
      </w:tr>
      <w:tr w:rsidR="00BC0F6C" w:rsidRPr="00BC0F6C" w14:paraId="6D4E9D4E" w14:textId="77777777" w:rsidTr="001632E4">
        <w:trPr>
          <w:trHeight w:val="588"/>
        </w:trPr>
        <w:tc>
          <w:tcPr>
            <w:tcW w:w="425" w:type="pct"/>
          </w:tcPr>
          <w:p w14:paraId="78D860DA" w14:textId="77777777" w:rsidR="00BC0F6C" w:rsidRPr="00BC0F6C" w:rsidRDefault="00BC0F6C" w:rsidP="001632E4">
            <w:pPr>
              <w:rPr>
                <w:rFonts w:eastAsia="Malgun Gothic Semilight"/>
                <w:color w:val="000000"/>
                <w:rtl/>
              </w:rPr>
            </w:pPr>
            <w:r w:rsidRPr="00BC0F6C">
              <w:rPr>
                <w:rFonts w:eastAsia="Malgun Gothic Semilight"/>
                <w:color w:val="000000"/>
                <w:rtl/>
              </w:rPr>
              <w:t>5</w:t>
            </w:r>
          </w:p>
        </w:tc>
        <w:tc>
          <w:tcPr>
            <w:tcW w:w="0" w:type="auto"/>
          </w:tcPr>
          <w:p w14:paraId="20088BA0" w14:textId="77777777" w:rsidR="00BC0F6C" w:rsidRPr="00BC0F6C" w:rsidRDefault="00BC0F6C" w:rsidP="001632E4">
            <w:pPr>
              <w:rPr>
                <w:rFonts w:eastAsia="Malgun Gothic Semilight"/>
                <w:color w:val="000000"/>
                <w:rtl/>
              </w:rPr>
            </w:pPr>
          </w:p>
        </w:tc>
        <w:tc>
          <w:tcPr>
            <w:tcW w:w="0" w:type="auto"/>
          </w:tcPr>
          <w:p w14:paraId="02E1397E" w14:textId="77777777" w:rsidR="00BC0F6C" w:rsidRPr="00BC0F6C" w:rsidRDefault="00BC0F6C" w:rsidP="001632E4">
            <w:pPr>
              <w:rPr>
                <w:rFonts w:eastAsia="Malgun Gothic Semilight"/>
                <w:color w:val="000000"/>
                <w:rtl/>
              </w:rPr>
            </w:pPr>
          </w:p>
        </w:tc>
        <w:tc>
          <w:tcPr>
            <w:tcW w:w="0" w:type="auto"/>
          </w:tcPr>
          <w:p w14:paraId="15674B60" w14:textId="77777777" w:rsidR="00BC0F6C" w:rsidRPr="00BC0F6C" w:rsidRDefault="00BC0F6C" w:rsidP="001632E4">
            <w:pPr>
              <w:rPr>
                <w:rFonts w:eastAsia="Malgun Gothic Semilight"/>
                <w:color w:val="000000"/>
                <w:rtl/>
              </w:rPr>
            </w:pPr>
          </w:p>
        </w:tc>
        <w:tc>
          <w:tcPr>
            <w:tcW w:w="0" w:type="auto"/>
          </w:tcPr>
          <w:p w14:paraId="36C368FC" w14:textId="77777777" w:rsidR="00BC0F6C" w:rsidRPr="00BC0F6C" w:rsidRDefault="00BC0F6C" w:rsidP="001632E4">
            <w:pPr>
              <w:rPr>
                <w:rFonts w:eastAsia="Malgun Gothic Semilight"/>
                <w:color w:val="000000"/>
                <w:rtl/>
              </w:rPr>
            </w:pPr>
          </w:p>
        </w:tc>
        <w:tc>
          <w:tcPr>
            <w:tcW w:w="0" w:type="auto"/>
          </w:tcPr>
          <w:p w14:paraId="019F647E" w14:textId="77777777" w:rsidR="00BC0F6C" w:rsidRPr="00BC0F6C" w:rsidRDefault="00BC0F6C" w:rsidP="001632E4">
            <w:pPr>
              <w:rPr>
                <w:rFonts w:eastAsia="Malgun Gothic Semilight"/>
                <w:color w:val="000000"/>
                <w:rtl/>
              </w:rPr>
            </w:pPr>
          </w:p>
        </w:tc>
        <w:tc>
          <w:tcPr>
            <w:tcW w:w="0" w:type="auto"/>
          </w:tcPr>
          <w:p w14:paraId="5ADEDA30" w14:textId="77777777" w:rsidR="00BC0F6C" w:rsidRPr="00BC0F6C" w:rsidRDefault="00BC0F6C" w:rsidP="001632E4">
            <w:pPr>
              <w:rPr>
                <w:rFonts w:eastAsia="Malgun Gothic Semilight"/>
                <w:color w:val="000000"/>
                <w:rtl/>
              </w:rPr>
            </w:pPr>
          </w:p>
        </w:tc>
        <w:tc>
          <w:tcPr>
            <w:tcW w:w="0" w:type="auto"/>
          </w:tcPr>
          <w:p w14:paraId="326547EB" w14:textId="77777777" w:rsidR="00BC0F6C" w:rsidRPr="00BC0F6C" w:rsidRDefault="00BC0F6C" w:rsidP="001632E4">
            <w:pPr>
              <w:rPr>
                <w:rFonts w:eastAsia="Malgun Gothic Semilight"/>
                <w:color w:val="000000"/>
                <w:rtl/>
              </w:rPr>
            </w:pPr>
          </w:p>
        </w:tc>
        <w:tc>
          <w:tcPr>
            <w:tcW w:w="0" w:type="auto"/>
          </w:tcPr>
          <w:p w14:paraId="7284D790" w14:textId="77777777" w:rsidR="00BC0F6C" w:rsidRPr="00BC0F6C" w:rsidRDefault="00BC0F6C" w:rsidP="001632E4">
            <w:pPr>
              <w:rPr>
                <w:rFonts w:eastAsia="Malgun Gothic Semilight"/>
                <w:color w:val="000000"/>
                <w:rtl/>
              </w:rPr>
            </w:pPr>
          </w:p>
        </w:tc>
      </w:tr>
      <w:tr w:rsidR="00BC0F6C" w:rsidRPr="00BC0F6C" w14:paraId="2292AA35" w14:textId="77777777" w:rsidTr="001632E4">
        <w:trPr>
          <w:trHeight w:val="588"/>
        </w:trPr>
        <w:tc>
          <w:tcPr>
            <w:tcW w:w="425" w:type="pct"/>
          </w:tcPr>
          <w:p w14:paraId="7BF5AC0C" w14:textId="77777777" w:rsidR="00BC0F6C" w:rsidRPr="00BC0F6C" w:rsidRDefault="00BC0F6C" w:rsidP="001632E4">
            <w:pPr>
              <w:rPr>
                <w:rFonts w:eastAsia="Malgun Gothic Semilight"/>
                <w:color w:val="000000"/>
                <w:rtl/>
              </w:rPr>
            </w:pPr>
            <w:r w:rsidRPr="00BC0F6C">
              <w:rPr>
                <w:rFonts w:eastAsia="Malgun Gothic Semilight"/>
                <w:color w:val="000000"/>
                <w:rtl/>
              </w:rPr>
              <w:lastRenderedPageBreak/>
              <w:t>6</w:t>
            </w:r>
          </w:p>
        </w:tc>
        <w:tc>
          <w:tcPr>
            <w:tcW w:w="0" w:type="auto"/>
          </w:tcPr>
          <w:p w14:paraId="1AD64C29" w14:textId="77777777" w:rsidR="00BC0F6C" w:rsidRPr="00BC0F6C" w:rsidRDefault="00BC0F6C" w:rsidP="001632E4">
            <w:pPr>
              <w:rPr>
                <w:rFonts w:eastAsia="Malgun Gothic Semilight"/>
                <w:color w:val="000000"/>
                <w:rtl/>
              </w:rPr>
            </w:pPr>
          </w:p>
        </w:tc>
        <w:tc>
          <w:tcPr>
            <w:tcW w:w="0" w:type="auto"/>
          </w:tcPr>
          <w:p w14:paraId="2A3487DA" w14:textId="77777777" w:rsidR="00BC0F6C" w:rsidRPr="00BC0F6C" w:rsidRDefault="00BC0F6C" w:rsidP="001632E4">
            <w:pPr>
              <w:rPr>
                <w:rFonts w:eastAsia="Malgun Gothic Semilight"/>
                <w:color w:val="000000"/>
                <w:rtl/>
              </w:rPr>
            </w:pPr>
          </w:p>
        </w:tc>
        <w:tc>
          <w:tcPr>
            <w:tcW w:w="0" w:type="auto"/>
          </w:tcPr>
          <w:p w14:paraId="3C4C908F" w14:textId="77777777" w:rsidR="00BC0F6C" w:rsidRPr="00BC0F6C" w:rsidRDefault="00BC0F6C" w:rsidP="001632E4">
            <w:pPr>
              <w:rPr>
                <w:rFonts w:eastAsia="Malgun Gothic Semilight"/>
                <w:color w:val="000000"/>
                <w:rtl/>
              </w:rPr>
            </w:pPr>
          </w:p>
        </w:tc>
        <w:tc>
          <w:tcPr>
            <w:tcW w:w="0" w:type="auto"/>
          </w:tcPr>
          <w:p w14:paraId="60529A09" w14:textId="77777777" w:rsidR="00BC0F6C" w:rsidRPr="00BC0F6C" w:rsidRDefault="00BC0F6C" w:rsidP="001632E4">
            <w:pPr>
              <w:rPr>
                <w:rFonts w:eastAsia="Malgun Gothic Semilight"/>
                <w:color w:val="000000"/>
                <w:rtl/>
              </w:rPr>
            </w:pPr>
          </w:p>
        </w:tc>
        <w:tc>
          <w:tcPr>
            <w:tcW w:w="0" w:type="auto"/>
          </w:tcPr>
          <w:p w14:paraId="5BEC2E2C" w14:textId="77777777" w:rsidR="00BC0F6C" w:rsidRPr="00BC0F6C" w:rsidRDefault="00BC0F6C" w:rsidP="001632E4">
            <w:pPr>
              <w:rPr>
                <w:rFonts w:eastAsia="Malgun Gothic Semilight"/>
                <w:color w:val="000000"/>
                <w:rtl/>
              </w:rPr>
            </w:pPr>
          </w:p>
        </w:tc>
        <w:tc>
          <w:tcPr>
            <w:tcW w:w="0" w:type="auto"/>
          </w:tcPr>
          <w:p w14:paraId="0EB44533" w14:textId="77777777" w:rsidR="00BC0F6C" w:rsidRPr="00BC0F6C" w:rsidRDefault="00BC0F6C" w:rsidP="001632E4">
            <w:pPr>
              <w:rPr>
                <w:rFonts w:eastAsia="Malgun Gothic Semilight"/>
                <w:color w:val="000000"/>
                <w:rtl/>
              </w:rPr>
            </w:pPr>
          </w:p>
        </w:tc>
        <w:tc>
          <w:tcPr>
            <w:tcW w:w="0" w:type="auto"/>
          </w:tcPr>
          <w:p w14:paraId="34CF68A1" w14:textId="77777777" w:rsidR="00BC0F6C" w:rsidRPr="00BC0F6C" w:rsidRDefault="00BC0F6C" w:rsidP="001632E4">
            <w:pPr>
              <w:rPr>
                <w:rFonts w:eastAsia="Malgun Gothic Semilight"/>
                <w:color w:val="000000"/>
                <w:rtl/>
              </w:rPr>
            </w:pPr>
          </w:p>
        </w:tc>
        <w:tc>
          <w:tcPr>
            <w:tcW w:w="0" w:type="auto"/>
          </w:tcPr>
          <w:p w14:paraId="13EDBDAF" w14:textId="77777777" w:rsidR="00BC0F6C" w:rsidRPr="00BC0F6C" w:rsidRDefault="00BC0F6C" w:rsidP="001632E4">
            <w:pPr>
              <w:rPr>
                <w:rFonts w:eastAsia="Malgun Gothic Semilight"/>
                <w:color w:val="000000"/>
                <w:rtl/>
              </w:rPr>
            </w:pPr>
          </w:p>
        </w:tc>
      </w:tr>
      <w:tr w:rsidR="00BC0F6C" w:rsidRPr="00BC0F6C" w14:paraId="5902CD68" w14:textId="77777777" w:rsidTr="001632E4">
        <w:trPr>
          <w:trHeight w:val="588"/>
        </w:trPr>
        <w:tc>
          <w:tcPr>
            <w:tcW w:w="425" w:type="pct"/>
          </w:tcPr>
          <w:p w14:paraId="6F987F9A" w14:textId="77777777" w:rsidR="00BC0F6C" w:rsidRPr="00BC0F6C" w:rsidRDefault="00BC0F6C" w:rsidP="001632E4">
            <w:pPr>
              <w:rPr>
                <w:rFonts w:eastAsia="Malgun Gothic Semilight"/>
                <w:color w:val="000000"/>
                <w:rtl/>
              </w:rPr>
            </w:pPr>
            <w:r w:rsidRPr="00BC0F6C">
              <w:rPr>
                <w:rFonts w:eastAsia="Malgun Gothic Semilight"/>
                <w:color w:val="000000"/>
                <w:rtl/>
              </w:rPr>
              <w:t>7</w:t>
            </w:r>
          </w:p>
        </w:tc>
        <w:tc>
          <w:tcPr>
            <w:tcW w:w="0" w:type="auto"/>
          </w:tcPr>
          <w:p w14:paraId="48643AAB" w14:textId="77777777" w:rsidR="00BC0F6C" w:rsidRPr="00BC0F6C" w:rsidRDefault="00BC0F6C" w:rsidP="001632E4">
            <w:pPr>
              <w:rPr>
                <w:rFonts w:eastAsia="Malgun Gothic Semilight"/>
                <w:color w:val="000000"/>
                <w:rtl/>
              </w:rPr>
            </w:pPr>
          </w:p>
        </w:tc>
        <w:tc>
          <w:tcPr>
            <w:tcW w:w="0" w:type="auto"/>
          </w:tcPr>
          <w:p w14:paraId="482B988C" w14:textId="77777777" w:rsidR="00BC0F6C" w:rsidRPr="00BC0F6C" w:rsidRDefault="00BC0F6C" w:rsidP="001632E4">
            <w:pPr>
              <w:rPr>
                <w:rFonts w:eastAsia="Malgun Gothic Semilight"/>
                <w:color w:val="000000"/>
                <w:rtl/>
              </w:rPr>
            </w:pPr>
          </w:p>
        </w:tc>
        <w:tc>
          <w:tcPr>
            <w:tcW w:w="0" w:type="auto"/>
          </w:tcPr>
          <w:p w14:paraId="4B881850" w14:textId="77777777" w:rsidR="00BC0F6C" w:rsidRPr="00BC0F6C" w:rsidRDefault="00BC0F6C" w:rsidP="001632E4">
            <w:pPr>
              <w:rPr>
                <w:rFonts w:eastAsia="Malgun Gothic Semilight"/>
                <w:color w:val="000000"/>
                <w:rtl/>
              </w:rPr>
            </w:pPr>
          </w:p>
        </w:tc>
        <w:tc>
          <w:tcPr>
            <w:tcW w:w="0" w:type="auto"/>
          </w:tcPr>
          <w:p w14:paraId="3F198CA7" w14:textId="77777777" w:rsidR="00BC0F6C" w:rsidRPr="00BC0F6C" w:rsidRDefault="00BC0F6C" w:rsidP="001632E4">
            <w:pPr>
              <w:rPr>
                <w:rFonts w:eastAsia="Malgun Gothic Semilight"/>
                <w:color w:val="000000"/>
                <w:rtl/>
              </w:rPr>
            </w:pPr>
          </w:p>
        </w:tc>
        <w:tc>
          <w:tcPr>
            <w:tcW w:w="0" w:type="auto"/>
          </w:tcPr>
          <w:p w14:paraId="5235C978" w14:textId="77777777" w:rsidR="00BC0F6C" w:rsidRPr="00BC0F6C" w:rsidRDefault="00BC0F6C" w:rsidP="001632E4">
            <w:pPr>
              <w:rPr>
                <w:rFonts w:eastAsia="Malgun Gothic Semilight"/>
                <w:color w:val="000000"/>
                <w:rtl/>
              </w:rPr>
            </w:pPr>
          </w:p>
        </w:tc>
        <w:tc>
          <w:tcPr>
            <w:tcW w:w="0" w:type="auto"/>
          </w:tcPr>
          <w:p w14:paraId="747EE286" w14:textId="77777777" w:rsidR="00BC0F6C" w:rsidRPr="00BC0F6C" w:rsidRDefault="00BC0F6C" w:rsidP="001632E4">
            <w:pPr>
              <w:rPr>
                <w:rFonts w:eastAsia="Malgun Gothic Semilight"/>
                <w:color w:val="000000"/>
                <w:rtl/>
              </w:rPr>
            </w:pPr>
          </w:p>
        </w:tc>
        <w:tc>
          <w:tcPr>
            <w:tcW w:w="0" w:type="auto"/>
          </w:tcPr>
          <w:p w14:paraId="42C51807" w14:textId="77777777" w:rsidR="00BC0F6C" w:rsidRPr="00BC0F6C" w:rsidRDefault="00BC0F6C" w:rsidP="001632E4">
            <w:pPr>
              <w:rPr>
                <w:rFonts w:eastAsia="Malgun Gothic Semilight"/>
                <w:color w:val="000000"/>
                <w:rtl/>
              </w:rPr>
            </w:pPr>
          </w:p>
        </w:tc>
        <w:tc>
          <w:tcPr>
            <w:tcW w:w="0" w:type="auto"/>
          </w:tcPr>
          <w:p w14:paraId="1E37AD5F" w14:textId="77777777" w:rsidR="00BC0F6C" w:rsidRPr="00BC0F6C" w:rsidRDefault="00BC0F6C" w:rsidP="001632E4">
            <w:pPr>
              <w:rPr>
                <w:rFonts w:eastAsia="Malgun Gothic Semilight"/>
                <w:color w:val="000000"/>
                <w:rtl/>
              </w:rPr>
            </w:pPr>
          </w:p>
        </w:tc>
      </w:tr>
      <w:tr w:rsidR="00BC0F6C" w:rsidRPr="00BC0F6C" w14:paraId="3D9D64F8" w14:textId="77777777" w:rsidTr="001632E4">
        <w:trPr>
          <w:trHeight w:val="588"/>
        </w:trPr>
        <w:tc>
          <w:tcPr>
            <w:tcW w:w="425" w:type="pct"/>
          </w:tcPr>
          <w:p w14:paraId="5B8EFBF3" w14:textId="77777777" w:rsidR="00BC0F6C" w:rsidRPr="00BC0F6C" w:rsidRDefault="00BC0F6C" w:rsidP="001632E4">
            <w:pPr>
              <w:rPr>
                <w:rFonts w:eastAsia="Malgun Gothic Semilight"/>
                <w:color w:val="000000"/>
                <w:rtl/>
              </w:rPr>
            </w:pPr>
            <w:r w:rsidRPr="00BC0F6C">
              <w:rPr>
                <w:rFonts w:eastAsia="Malgun Gothic Semilight"/>
                <w:color w:val="000000"/>
                <w:rtl/>
              </w:rPr>
              <w:t>8</w:t>
            </w:r>
          </w:p>
        </w:tc>
        <w:tc>
          <w:tcPr>
            <w:tcW w:w="0" w:type="auto"/>
          </w:tcPr>
          <w:p w14:paraId="17648C12" w14:textId="77777777" w:rsidR="00BC0F6C" w:rsidRPr="00BC0F6C" w:rsidRDefault="00BC0F6C" w:rsidP="001632E4">
            <w:pPr>
              <w:rPr>
                <w:rFonts w:eastAsia="Malgun Gothic Semilight"/>
                <w:color w:val="000000"/>
                <w:rtl/>
              </w:rPr>
            </w:pPr>
          </w:p>
        </w:tc>
        <w:tc>
          <w:tcPr>
            <w:tcW w:w="0" w:type="auto"/>
          </w:tcPr>
          <w:p w14:paraId="075E4C82" w14:textId="77777777" w:rsidR="00BC0F6C" w:rsidRPr="00BC0F6C" w:rsidRDefault="00BC0F6C" w:rsidP="001632E4">
            <w:pPr>
              <w:rPr>
                <w:rFonts w:eastAsia="Malgun Gothic Semilight"/>
                <w:color w:val="000000"/>
                <w:rtl/>
              </w:rPr>
            </w:pPr>
          </w:p>
        </w:tc>
        <w:tc>
          <w:tcPr>
            <w:tcW w:w="0" w:type="auto"/>
          </w:tcPr>
          <w:p w14:paraId="47A9D305" w14:textId="77777777" w:rsidR="00BC0F6C" w:rsidRPr="00BC0F6C" w:rsidRDefault="00BC0F6C" w:rsidP="001632E4">
            <w:pPr>
              <w:rPr>
                <w:rFonts w:eastAsia="Malgun Gothic Semilight"/>
                <w:color w:val="000000"/>
                <w:rtl/>
              </w:rPr>
            </w:pPr>
          </w:p>
        </w:tc>
        <w:tc>
          <w:tcPr>
            <w:tcW w:w="0" w:type="auto"/>
          </w:tcPr>
          <w:p w14:paraId="59113EB5" w14:textId="77777777" w:rsidR="00BC0F6C" w:rsidRPr="00BC0F6C" w:rsidRDefault="00BC0F6C" w:rsidP="001632E4">
            <w:pPr>
              <w:rPr>
                <w:rFonts w:eastAsia="Malgun Gothic Semilight"/>
                <w:color w:val="000000"/>
                <w:rtl/>
              </w:rPr>
            </w:pPr>
          </w:p>
        </w:tc>
        <w:tc>
          <w:tcPr>
            <w:tcW w:w="0" w:type="auto"/>
          </w:tcPr>
          <w:p w14:paraId="059F8212" w14:textId="77777777" w:rsidR="00BC0F6C" w:rsidRPr="00BC0F6C" w:rsidRDefault="00BC0F6C" w:rsidP="001632E4">
            <w:pPr>
              <w:rPr>
                <w:rFonts w:eastAsia="Malgun Gothic Semilight"/>
                <w:color w:val="000000"/>
                <w:rtl/>
              </w:rPr>
            </w:pPr>
          </w:p>
        </w:tc>
        <w:tc>
          <w:tcPr>
            <w:tcW w:w="0" w:type="auto"/>
          </w:tcPr>
          <w:p w14:paraId="534D979F" w14:textId="77777777" w:rsidR="00BC0F6C" w:rsidRPr="00BC0F6C" w:rsidRDefault="00BC0F6C" w:rsidP="001632E4">
            <w:pPr>
              <w:rPr>
                <w:rFonts w:eastAsia="Malgun Gothic Semilight"/>
                <w:color w:val="000000"/>
                <w:rtl/>
              </w:rPr>
            </w:pPr>
          </w:p>
        </w:tc>
        <w:tc>
          <w:tcPr>
            <w:tcW w:w="0" w:type="auto"/>
          </w:tcPr>
          <w:p w14:paraId="62BE999C" w14:textId="77777777" w:rsidR="00BC0F6C" w:rsidRPr="00BC0F6C" w:rsidRDefault="00BC0F6C" w:rsidP="001632E4">
            <w:pPr>
              <w:rPr>
                <w:rFonts w:eastAsia="Malgun Gothic Semilight"/>
                <w:color w:val="000000"/>
                <w:rtl/>
              </w:rPr>
            </w:pPr>
          </w:p>
        </w:tc>
        <w:tc>
          <w:tcPr>
            <w:tcW w:w="0" w:type="auto"/>
          </w:tcPr>
          <w:p w14:paraId="4517D043" w14:textId="77777777" w:rsidR="00BC0F6C" w:rsidRPr="00BC0F6C" w:rsidRDefault="00BC0F6C" w:rsidP="001632E4">
            <w:pPr>
              <w:rPr>
                <w:rFonts w:eastAsia="Malgun Gothic Semilight"/>
                <w:color w:val="000000"/>
                <w:rtl/>
              </w:rPr>
            </w:pPr>
          </w:p>
        </w:tc>
      </w:tr>
      <w:tr w:rsidR="00BC0F6C" w:rsidRPr="00BC0F6C" w14:paraId="65BBBEB2" w14:textId="77777777" w:rsidTr="001632E4">
        <w:trPr>
          <w:trHeight w:val="588"/>
        </w:trPr>
        <w:tc>
          <w:tcPr>
            <w:tcW w:w="425" w:type="pct"/>
          </w:tcPr>
          <w:p w14:paraId="5A3754A2" w14:textId="77777777" w:rsidR="00BC0F6C" w:rsidRPr="00BC0F6C" w:rsidRDefault="00BC0F6C" w:rsidP="001632E4">
            <w:pPr>
              <w:rPr>
                <w:rFonts w:eastAsia="Malgun Gothic Semilight"/>
                <w:color w:val="000000"/>
                <w:rtl/>
              </w:rPr>
            </w:pPr>
            <w:r w:rsidRPr="00BC0F6C">
              <w:rPr>
                <w:rFonts w:eastAsia="Malgun Gothic Semilight"/>
                <w:color w:val="000000"/>
                <w:rtl/>
              </w:rPr>
              <w:t>9</w:t>
            </w:r>
          </w:p>
        </w:tc>
        <w:tc>
          <w:tcPr>
            <w:tcW w:w="0" w:type="auto"/>
          </w:tcPr>
          <w:p w14:paraId="17B6C330" w14:textId="77777777" w:rsidR="00BC0F6C" w:rsidRPr="00BC0F6C" w:rsidRDefault="00BC0F6C" w:rsidP="001632E4">
            <w:pPr>
              <w:rPr>
                <w:rFonts w:eastAsia="Malgun Gothic Semilight"/>
                <w:color w:val="000000"/>
                <w:rtl/>
              </w:rPr>
            </w:pPr>
          </w:p>
        </w:tc>
        <w:tc>
          <w:tcPr>
            <w:tcW w:w="0" w:type="auto"/>
          </w:tcPr>
          <w:p w14:paraId="596AD756" w14:textId="77777777" w:rsidR="00BC0F6C" w:rsidRPr="00BC0F6C" w:rsidRDefault="00BC0F6C" w:rsidP="001632E4">
            <w:pPr>
              <w:rPr>
                <w:rFonts w:eastAsia="Malgun Gothic Semilight"/>
                <w:color w:val="000000"/>
                <w:rtl/>
              </w:rPr>
            </w:pPr>
          </w:p>
        </w:tc>
        <w:tc>
          <w:tcPr>
            <w:tcW w:w="0" w:type="auto"/>
          </w:tcPr>
          <w:p w14:paraId="72D3E258" w14:textId="77777777" w:rsidR="00BC0F6C" w:rsidRPr="00BC0F6C" w:rsidRDefault="00BC0F6C" w:rsidP="001632E4">
            <w:pPr>
              <w:rPr>
                <w:rFonts w:eastAsia="Malgun Gothic Semilight"/>
                <w:color w:val="000000"/>
                <w:rtl/>
              </w:rPr>
            </w:pPr>
          </w:p>
        </w:tc>
        <w:tc>
          <w:tcPr>
            <w:tcW w:w="0" w:type="auto"/>
          </w:tcPr>
          <w:p w14:paraId="459F3D95" w14:textId="77777777" w:rsidR="00BC0F6C" w:rsidRPr="00BC0F6C" w:rsidRDefault="00BC0F6C" w:rsidP="001632E4">
            <w:pPr>
              <w:rPr>
                <w:rFonts w:eastAsia="Malgun Gothic Semilight"/>
                <w:color w:val="000000"/>
                <w:rtl/>
              </w:rPr>
            </w:pPr>
          </w:p>
        </w:tc>
        <w:tc>
          <w:tcPr>
            <w:tcW w:w="0" w:type="auto"/>
          </w:tcPr>
          <w:p w14:paraId="090A6176" w14:textId="77777777" w:rsidR="00BC0F6C" w:rsidRPr="00BC0F6C" w:rsidRDefault="00BC0F6C" w:rsidP="001632E4">
            <w:pPr>
              <w:rPr>
                <w:rFonts w:eastAsia="Malgun Gothic Semilight"/>
                <w:color w:val="000000"/>
                <w:rtl/>
              </w:rPr>
            </w:pPr>
          </w:p>
        </w:tc>
        <w:tc>
          <w:tcPr>
            <w:tcW w:w="0" w:type="auto"/>
          </w:tcPr>
          <w:p w14:paraId="6E49A7A8" w14:textId="77777777" w:rsidR="00BC0F6C" w:rsidRPr="00BC0F6C" w:rsidRDefault="00BC0F6C" w:rsidP="001632E4">
            <w:pPr>
              <w:rPr>
                <w:rFonts w:eastAsia="Malgun Gothic Semilight"/>
                <w:color w:val="000000"/>
                <w:rtl/>
              </w:rPr>
            </w:pPr>
          </w:p>
        </w:tc>
        <w:tc>
          <w:tcPr>
            <w:tcW w:w="0" w:type="auto"/>
          </w:tcPr>
          <w:p w14:paraId="1AB1D64A" w14:textId="77777777" w:rsidR="00BC0F6C" w:rsidRPr="00BC0F6C" w:rsidRDefault="00BC0F6C" w:rsidP="001632E4">
            <w:pPr>
              <w:rPr>
                <w:rFonts w:eastAsia="Malgun Gothic Semilight"/>
                <w:color w:val="000000"/>
                <w:rtl/>
              </w:rPr>
            </w:pPr>
          </w:p>
        </w:tc>
        <w:tc>
          <w:tcPr>
            <w:tcW w:w="0" w:type="auto"/>
          </w:tcPr>
          <w:p w14:paraId="33768AE8" w14:textId="77777777" w:rsidR="00BC0F6C" w:rsidRPr="00BC0F6C" w:rsidRDefault="00BC0F6C" w:rsidP="001632E4">
            <w:pPr>
              <w:rPr>
                <w:rFonts w:eastAsia="Malgun Gothic Semilight"/>
                <w:color w:val="000000"/>
                <w:rtl/>
              </w:rPr>
            </w:pPr>
          </w:p>
        </w:tc>
      </w:tr>
      <w:tr w:rsidR="00BC0F6C" w:rsidRPr="00BC0F6C" w14:paraId="36BA4348" w14:textId="77777777" w:rsidTr="001632E4">
        <w:trPr>
          <w:trHeight w:val="588"/>
        </w:trPr>
        <w:tc>
          <w:tcPr>
            <w:tcW w:w="425" w:type="pct"/>
          </w:tcPr>
          <w:p w14:paraId="6E8F9963" w14:textId="77777777" w:rsidR="00BC0F6C" w:rsidRPr="00BC0F6C" w:rsidRDefault="00BC0F6C" w:rsidP="001632E4">
            <w:pPr>
              <w:rPr>
                <w:rFonts w:eastAsia="Malgun Gothic Semilight"/>
                <w:color w:val="000000"/>
                <w:rtl/>
              </w:rPr>
            </w:pPr>
            <w:r w:rsidRPr="00BC0F6C">
              <w:rPr>
                <w:rFonts w:eastAsia="Malgun Gothic Semilight"/>
                <w:color w:val="000000"/>
                <w:rtl/>
              </w:rPr>
              <w:t>10</w:t>
            </w:r>
          </w:p>
        </w:tc>
        <w:tc>
          <w:tcPr>
            <w:tcW w:w="0" w:type="auto"/>
          </w:tcPr>
          <w:p w14:paraId="15FC6C4B" w14:textId="77777777" w:rsidR="00BC0F6C" w:rsidRPr="00BC0F6C" w:rsidRDefault="00BC0F6C" w:rsidP="001632E4">
            <w:pPr>
              <w:rPr>
                <w:rFonts w:eastAsia="Malgun Gothic Semilight"/>
                <w:color w:val="000000"/>
                <w:rtl/>
              </w:rPr>
            </w:pPr>
          </w:p>
        </w:tc>
        <w:tc>
          <w:tcPr>
            <w:tcW w:w="0" w:type="auto"/>
          </w:tcPr>
          <w:p w14:paraId="0FD34082" w14:textId="77777777" w:rsidR="00BC0F6C" w:rsidRPr="00BC0F6C" w:rsidRDefault="00BC0F6C" w:rsidP="001632E4">
            <w:pPr>
              <w:rPr>
                <w:rFonts w:eastAsia="Malgun Gothic Semilight"/>
                <w:color w:val="000000"/>
                <w:rtl/>
              </w:rPr>
            </w:pPr>
          </w:p>
        </w:tc>
        <w:tc>
          <w:tcPr>
            <w:tcW w:w="0" w:type="auto"/>
          </w:tcPr>
          <w:p w14:paraId="365E64BD" w14:textId="77777777" w:rsidR="00BC0F6C" w:rsidRPr="00BC0F6C" w:rsidRDefault="00BC0F6C" w:rsidP="001632E4">
            <w:pPr>
              <w:rPr>
                <w:rFonts w:eastAsia="Malgun Gothic Semilight"/>
                <w:color w:val="000000"/>
                <w:rtl/>
              </w:rPr>
            </w:pPr>
          </w:p>
        </w:tc>
        <w:tc>
          <w:tcPr>
            <w:tcW w:w="0" w:type="auto"/>
          </w:tcPr>
          <w:p w14:paraId="5E4B7243" w14:textId="77777777" w:rsidR="00BC0F6C" w:rsidRPr="00BC0F6C" w:rsidRDefault="00BC0F6C" w:rsidP="001632E4">
            <w:pPr>
              <w:rPr>
                <w:rFonts w:eastAsia="Malgun Gothic Semilight"/>
                <w:color w:val="000000"/>
                <w:rtl/>
              </w:rPr>
            </w:pPr>
          </w:p>
        </w:tc>
        <w:tc>
          <w:tcPr>
            <w:tcW w:w="0" w:type="auto"/>
          </w:tcPr>
          <w:p w14:paraId="0F6B58BF" w14:textId="77777777" w:rsidR="00BC0F6C" w:rsidRPr="00BC0F6C" w:rsidRDefault="00BC0F6C" w:rsidP="001632E4">
            <w:pPr>
              <w:rPr>
                <w:rFonts w:eastAsia="Malgun Gothic Semilight"/>
                <w:color w:val="000000"/>
                <w:rtl/>
              </w:rPr>
            </w:pPr>
          </w:p>
        </w:tc>
        <w:tc>
          <w:tcPr>
            <w:tcW w:w="0" w:type="auto"/>
          </w:tcPr>
          <w:p w14:paraId="24385A26" w14:textId="77777777" w:rsidR="00BC0F6C" w:rsidRPr="00BC0F6C" w:rsidRDefault="00BC0F6C" w:rsidP="001632E4">
            <w:pPr>
              <w:rPr>
                <w:rFonts w:eastAsia="Malgun Gothic Semilight"/>
                <w:color w:val="000000"/>
                <w:rtl/>
              </w:rPr>
            </w:pPr>
          </w:p>
        </w:tc>
        <w:tc>
          <w:tcPr>
            <w:tcW w:w="0" w:type="auto"/>
          </w:tcPr>
          <w:p w14:paraId="20E73794" w14:textId="77777777" w:rsidR="00BC0F6C" w:rsidRPr="00BC0F6C" w:rsidRDefault="00BC0F6C" w:rsidP="001632E4">
            <w:pPr>
              <w:rPr>
                <w:rFonts w:eastAsia="Malgun Gothic Semilight"/>
                <w:color w:val="000000"/>
                <w:rtl/>
              </w:rPr>
            </w:pPr>
          </w:p>
        </w:tc>
        <w:tc>
          <w:tcPr>
            <w:tcW w:w="0" w:type="auto"/>
          </w:tcPr>
          <w:p w14:paraId="614BDF16" w14:textId="77777777" w:rsidR="00BC0F6C" w:rsidRPr="00BC0F6C" w:rsidRDefault="00BC0F6C" w:rsidP="001632E4">
            <w:pPr>
              <w:rPr>
                <w:rFonts w:eastAsia="Malgun Gothic Semilight"/>
                <w:color w:val="000000"/>
                <w:rtl/>
              </w:rPr>
            </w:pPr>
          </w:p>
        </w:tc>
      </w:tr>
      <w:tr w:rsidR="00BC0F6C" w:rsidRPr="00BC0F6C" w14:paraId="0E1AB487" w14:textId="77777777" w:rsidTr="001632E4">
        <w:trPr>
          <w:trHeight w:val="588"/>
        </w:trPr>
        <w:tc>
          <w:tcPr>
            <w:tcW w:w="425" w:type="pct"/>
          </w:tcPr>
          <w:p w14:paraId="22B3F767" w14:textId="77777777" w:rsidR="00BC0F6C" w:rsidRPr="00BC0F6C" w:rsidRDefault="00BC0F6C" w:rsidP="001632E4">
            <w:pPr>
              <w:rPr>
                <w:rFonts w:eastAsia="Malgun Gothic Semilight"/>
                <w:color w:val="000000"/>
                <w:rtl/>
              </w:rPr>
            </w:pPr>
            <w:r w:rsidRPr="00BC0F6C">
              <w:rPr>
                <w:rFonts w:eastAsia="Malgun Gothic Semilight"/>
                <w:color w:val="000000"/>
                <w:rtl/>
              </w:rPr>
              <w:t>11</w:t>
            </w:r>
          </w:p>
        </w:tc>
        <w:tc>
          <w:tcPr>
            <w:tcW w:w="0" w:type="auto"/>
          </w:tcPr>
          <w:p w14:paraId="6D26E084" w14:textId="77777777" w:rsidR="00BC0F6C" w:rsidRPr="00BC0F6C" w:rsidRDefault="00BC0F6C" w:rsidP="001632E4">
            <w:pPr>
              <w:rPr>
                <w:rFonts w:eastAsia="Malgun Gothic Semilight"/>
                <w:color w:val="000000"/>
                <w:rtl/>
              </w:rPr>
            </w:pPr>
          </w:p>
        </w:tc>
        <w:tc>
          <w:tcPr>
            <w:tcW w:w="0" w:type="auto"/>
          </w:tcPr>
          <w:p w14:paraId="07800757" w14:textId="77777777" w:rsidR="00BC0F6C" w:rsidRPr="00BC0F6C" w:rsidRDefault="00BC0F6C" w:rsidP="001632E4">
            <w:pPr>
              <w:rPr>
                <w:rFonts w:eastAsia="Malgun Gothic Semilight"/>
                <w:color w:val="000000"/>
                <w:rtl/>
              </w:rPr>
            </w:pPr>
          </w:p>
        </w:tc>
        <w:tc>
          <w:tcPr>
            <w:tcW w:w="0" w:type="auto"/>
          </w:tcPr>
          <w:p w14:paraId="55A650EC" w14:textId="77777777" w:rsidR="00BC0F6C" w:rsidRPr="00BC0F6C" w:rsidRDefault="00BC0F6C" w:rsidP="001632E4">
            <w:pPr>
              <w:rPr>
                <w:rFonts w:eastAsia="Malgun Gothic Semilight"/>
                <w:color w:val="000000"/>
                <w:rtl/>
              </w:rPr>
            </w:pPr>
          </w:p>
        </w:tc>
        <w:tc>
          <w:tcPr>
            <w:tcW w:w="0" w:type="auto"/>
          </w:tcPr>
          <w:p w14:paraId="687B500A" w14:textId="77777777" w:rsidR="00BC0F6C" w:rsidRPr="00BC0F6C" w:rsidRDefault="00BC0F6C" w:rsidP="001632E4">
            <w:pPr>
              <w:rPr>
                <w:rFonts w:eastAsia="Malgun Gothic Semilight"/>
                <w:color w:val="000000"/>
                <w:rtl/>
              </w:rPr>
            </w:pPr>
          </w:p>
        </w:tc>
        <w:tc>
          <w:tcPr>
            <w:tcW w:w="0" w:type="auto"/>
          </w:tcPr>
          <w:p w14:paraId="5DBA7575" w14:textId="77777777" w:rsidR="00BC0F6C" w:rsidRPr="00BC0F6C" w:rsidRDefault="00BC0F6C" w:rsidP="001632E4">
            <w:pPr>
              <w:rPr>
                <w:rFonts w:eastAsia="Malgun Gothic Semilight"/>
                <w:color w:val="000000"/>
                <w:rtl/>
              </w:rPr>
            </w:pPr>
          </w:p>
        </w:tc>
        <w:tc>
          <w:tcPr>
            <w:tcW w:w="0" w:type="auto"/>
          </w:tcPr>
          <w:p w14:paraId="553903F0" w14:textId="77777777" w:rsidR="00BC0F6C" w:rsidRPr="00BC0F6C" w:rsidRDefault="00BC0F6C" w:rsidP="001632E4">
            <w:pPr>
              <w:rPr>
                <w:rFonts w:eastAsia="Malgun Gothic Semilight"/>
                <w:color w:val="000000"/>
                <w:rtl/>
              </w:rPr>
            </w:pPr>
          </w:p>
        </w:tc>
        <w:tc>
          <w:tcPr>
            <w:tcW w:w="0" w:type="auto"/>
          </w:tcPr>
          <w:p w14:paraId="0758E063" w14:textId="77777777" w:rsidR="00BC0F6C" w:rsidRPr="00BC0F6C" w:rsidRDefault="00BC0F6C" w:rsidP="001632E4">
            <w:pPr>
              <w:rPr>
                <w:rFonts w:eastAsia="Malgun Gothic Semilight"/>
                <w:color w:val="000000"/>
                <w:rtl/>
              </w:rPr>
            </w:pPr>
          </w:p>
        </w:tc>
        <w:tc>
          <w:tcPr>
            <w:tcW w:w="0" w:type="auto"/>
          </w:tcPr>
          <w:p w14:paraId="77A4F367" w14:textId="77777777" w:rsidR="00BC0F6C" w:rsidRPr="00BC0F6C" w:rsidRDefault="00BC0F6C" w:rsidP="001632E4">
            <w:pPr>
              <w:rPr>
                <w:rFonts w:eastAsia="Malgun Gothic Semilight"/>
                <w:color w:val="000000"/>
                <w:rtl/>
              </w:rPr>
            </w:pPr>
          </w:p>
        </w:tc>
      </w:tr>
      <w:tr w:rsidR="00BC0F6C" w:rsidRPr="00BC0F6C" w14:paraId="6DABEF82" w14:textId="77777777" w:rsidTr="001632E4">
        <w:trPr>
          <w:trHeight w:val="588"/>
        </w:trPr>
        <w:tc>
          <w:tcPr>
            <w:tcW w:w="425" w:type="pct"/>
          </w:tcPr>
          <w:p w14:paraId="318C4721" w14:textId="77777777" w:rsidR="00BC0F6C" w:rsidRPr="00BC0F6C" w:rsidRDefault="00BC0F6C" w:rsidP="001632E4">
            <w:pPr>
              <w:rPr>
                <w:rFonts w:eastAsia="Malgun Gothic Semilight"/>
                <w:color w:val="000000"/>
                <w:rtl/>
              </w:rPr>
            </w:pPr>
            <w:r w:rsidRPr="00BC0F6C">
              <w:rPr>
                <w:rFonts w:eastAsia="Malgun Gothic Semilight"/>
                <w:color w:val="000000"/>
                <w:rtl/>
              </w:rPr>
              <w:t>12</w:t>
            </w:r>
          </w:p>
        </w:tc>
        <w:tc>
          <w:tcPr>
            <w:tcW w:w="0" w:type="auto"/>
          </w:tcPr>
          <w:p w14:paraId="6D919DA5" w14:textId="77777777" w:rsidR="00BC0F6C" w:rsidRPr="00BC0F6C" w:rsidRDefault="00BC0F6C" w:rsidP="001632E4">
            <w:pPr>
              <w:rPr>
                <w:rFonts w:eastAsia="Malgun Gothic Semilight"/>
                <w:color w:val="000000"/>
                <w:rtl/>
              </w:rPr>
            </w:pPr>
          </w:p>
        </w:tc>
        <w:tc>
          <w:tcPr>
            <w:tcW w:w="0" w:type="auto"/>
          </w:tcPr>
          <w:p w14:paraId="0659A8EC" w14:textId="77777777" w:rsidR="00BC0F6C" w:rsidRPr="00BC0F6C" w:rsidRDefault="00BC0F6C" w:rsidP="001632E4">
            <w:pPr>
              <w:rPr>
                <w:rFonts w:eastAsia="Malgun Gothic Semilight"/>
                <w:color w:val="000000"/>
                <w:rtl/>
              </w:rPr>
            </w:pPr>
          </w:p>
        </w:tc>
        <w:tc>
          <w:tcPr>
            <w:tcW w:w="0" w:type="auto"/>
          </w:tcPr>
          <w:p w14:paraId="38B22174" w14:textId="77777777" w:rsidR="00BC0F6C" w:rsidRPr="00BC0F6C" w:rsidRDefault="00BC0F6C" w:rsidP="001632E4">
            <w:pPr>
              <w:rPr>
                <w:rFonts w:eastAsia="Malgun Gothic Semilight"/>
                <w:color w:val="000000"/>
                <w:rtl/>
              </w:rPr>
            </w:pPr>
          </w:p>
        </w:tc>
        <w:tc>
          <w:tcPr>
            <w:tcW w:w="0" w:type="auto"/>
          </w:tcPr>
          <w:p w14:paraId="24BA3011" w14:textId="77777777" w:rsidR="00BC0F6C" w:rsidRPr="00BC0F6C" w:rsidRDefault="00BC0F6C" w:rsidP="001632E4">
            <w:pPr>
              <w:rPr>
                <w:rFonts w:eastAsia="Malgun Gothic Semilight"/>
                <w:color w:val="000000"/>
                <w:rtl/>
              </w:rPr>
            </w:pPr>
          </w:p>
        </w:tc>
        <w:tc>
          <w:tcPr>
            <w:tcW w:w="0" w:type="auto"/>
          </w:tcPr>
          <w:p w14:paraId="15D2B640" w14:textId="77777777" w:rsidR="00BC0F6C" w:rsidRPr="00BC0F6C" w:rsidRDefault="00BC0F6C" w:rsidP="001632E4">
            <w:pPr>
              <w:rPr>
                <w:rFonts w:eastAsia="Malgun Gothic Semilight"/>
                <w:color w:val="000000"/>
                <w:rtl/>
              </w:rPr>
            </w:pPr>
          </w:p>
        </w:tc>
        <w:tc>
          <w:tcPr>
            <w:tcW w:w="0" w:type="auto"/>
          </w:tcPr>
          <w:p w14:paraId="4FA65FF5" w14:textId="77777777" w:rsidR="00BC0F6C" w:rsidRPr="00BC0F6C" w:rsidRDefault="00BC0F6C" w:rsidP="001632E4">
            <w:pPr>
              <w:rPr>
                <w:rFonts w:eastAsia="Malgun Gothic Semilight"/>
                <w:color w:val="000000"/>
                <w:rtl/>
              </w:rPr>
            </w:pPr>
          </w:p>
        </w:tc>
        <w:tc>
          <w:tcPr>
            <w:tcW w:w="0" w:type="auto"/>
          </w:tcPr>
          <w:p w14:paraId="3CBC2860" w14:textId="77777777" w:rsidR="00BC0F6C" w:rsidRPr="00BC0F6C" w:rsidRDefault="00BC0F6C" w:rsidP="001632E4">
            <w:pPr>
              <w:rPr>
                <w:rFonts w:eastAsia="Malgun Gothic Semilight"/>
                <w:color w:val="000000"/>
                <w:rtl/>
              </w:rPr>
            </w:pPr>
          </w:p>
        </w:tc>
        <w:tc>
          <w:tcPr>
            <w:tcW w:w="0" w:type="auto"/>
          </w:tcPr>
          <w:p w14:paraId="1965B3B5" w14:textId="77777777" w:rsidR="00BC0F6C" w:rsidRPr="00BC0F6C" w:rsidRDefault="00BC0F6C" w:rsidP="001632E4">
            <w:pPr>
              <w:rPr>
                <w:rFonts w:eastAsia="Malgun Gothic Semilight"/>
                <w:color w:val="000000"/>
                <w:rtl/>
              </w:rPr>
            </w:pPr>
          </w:p>
        </w:tc>
      </w:tr>
      <w:tr w:rsidR="00BC0F6C" w:rsidRPr="00BC0F6C" w14:paraId="3B2153F7" w14:textId="77777777" w:rsidTr="001632E4">
        <w:trPr>
          <w:trHeight w:val="588"/>
        </w:trPr>
        <w:tc>
          <w:tcPr>
            <w:tcW w:w="425" w:type="pct"/>
          </w:tcPr>
          <w:p w14:paraId="78103660" w14:textId="77777777" w:rsidR="00BC0F6C" w:rsidRPr="00BC0F6C" w:rsidRDefault="00BC0F6C" w:rsidP="001632E4">
            <w:pPr>
              <w:rPr>
                <w:rFonts w:eastAsia="Malgun Gothic Semilight"/>
                <w:color w:val="000000"/>
                <w:rtl/>
              </w:rPr>
            </w:pPr>
            <w:r w:rsidRPr="00BC0F6C">
              <w:rPr>
                <w:rFonts w:eastAsia="Malgun Gothic Semilight"/>
                <w:color w:val="000000"/>
                <w:rtl/>
              </w:rPr>
              <w:t>13</w:t>
            </w:r>
          </w:p>
        </w:tc>
        <w:tc>
          <w:tcPr>
            <w:tcW w:w="0" w:type="auto"/>
          </w:tcPr>
          <w:p w14:paraId="2102ED4C" w14:textId="77777777" w:rsidR="00BC0F6C" w:rsidRPr="00BC0F6C" w:rsidRDefault="00BC0F6C" w:rsidP="001632E4">
            <w:pPr>
              <w:rPr>
                <w:rFonts w:eastAsia="Malgun Gothic Semilight"/>
                <w:color w:val="000000"/>
                <w:rtl/>
              </w:rPr>
            </w:pPr>
          </w:p>
        </w:tc>
        <w:tc>
          <w:tcPr>
            <w:tcW w:w="0" w:type="auto"/>
          </w:tcPr>
          <w:p w14:paraId="08565028" w14:textId="77777777" w:rsidR="00BC0F6C" w:rsidRPr="00BC0F6C" w:rsidRDefault="00BC0F6C" w:rsidP="001632E4">
            <w:pPr>
              <w:rPr>
                <w:rFonts w:eastAsia="Malgun Gothic Semilight"/>
                <w:color w:val="000000"/>
                <w:rtl/>
              </w:rPr>
            </w:pPr>
          </w:p>
        </w:tc>
        <w:tc>
          <w:tcPr>
            <w:tcW w:w="0" w:type="auto"/>
          </w:tcPr>
          <w:p w14:paraId="724DD64F" w14:textId="77777777" w:rsidR="00BC0F6C" w:rsidRPr="00BC0F6C" w:rsidRDefault="00BC0F6C" w:rsidP="001632E4">
            <w:pPr>
              <w:rPr>
                <w:rFonts w:eastAsia="Malgun Gothic Semilight"/>
                <w:color w:val="000000"/>
                <w:rtl/>
              </w:rPr>
            </w:pPr>
          </w:p>
        </w:tc>
        <w:tc>
          <w:tcPr>
            <w:tcW w:w="0" w:type="auto"/>
          </w:tcPr>
          <w:p w14:paraId="2F23955A" w14:textId="77777777" w:rsidR="00BC0F6C" w:rsidRPr="00BC0F6C" w:rsidRDefault="00BC0F6C" w:rsidP="001632E4">
            <w:pPr>
              <w:rPr>
                <w:rFonts w:eastAsia="Malgun Gothic Semilight"/>
                <w:color w:val="000000"/>
                <w:rtl/>
              </w:rPr>
            </w:pPr>
          </w:p>
        </w:tc>
        <w:tc>
          <w:tcPr>
            <w:tcW w:w="0" w:type="auto"/>
          </w:tcPr>
          <w:p w14:paraId="032572E5" w14:textId="77777777" w:rsidR="00BC0F6C" w:rsidRPr="00BC0F6C" w:rsidRDefault="00BC0F6C" w:rsidP="001632E4">
            <w:pPr>
              <w:rPr>
                <w:rFonts w:eastAsia="Malgun Gothic Semilight"/>
                <w:color w:val="000000"/>
                <w:rtl/>
              </w:rPr>
            </w:pPr>
          </w:p>
        </w:tc>
        <w:tc>
          <w:tcPr>
            <w:tcW w:w="0" w:type="auto"/>
          </w:tcPr>
          <w:p w14:paraId="4EB55C76" w14:textId="77777777" w:rsidR="00BC0F6C" w:rsidRPr="00BC0F6C" w:rsidRDefault="00BC0F6C" w:rsidP="001632E4">
            <w:pPr>
              <w:rPr>
                <w:rFonts w:eastAsia="Malgun Gothic Semilight"/>
                <w:color w:val="000000"/>
                <w:rtl/>
              </w:rPr>
            </w:pPr>
          </w:p>
        </w:tc>
        <w:tc>
          <w:tcPr>
            <w:tcW w:w="0" w:type="auto"/>
          </w:tcPr>
          <w:p w14:paraId="1EA8E739" w14:textId="77777777" w:rsidR="00BC0F6C" w:rsidRPr="00BC0F6C" w:rsidRDefault="00BC0F6C" w:rsidP="001632E4">
            <w:pPr>
              <w:rPr>
                <w:rFonts w:eastAsia="Malgun Gothic Semilight"/>
                <w:color w:val="000000"/>
                <w:rtl/>
              </w:rPr>
            </w:pPr>
          </w:p>
        </w:tc>
        <w:tc>
          <w:tcPr>
            <w:tcW w:w="0" w:type="auto"/>
          </w:tcPr>
          <w:p w14:paraId="50BB43B5" w14:textId="77777777" w:rsidR="00BC0F6C" w:rsidRPr="00BC0F6C" w:rsidRDefault="00BC0F6C" w:rsidP="001632E4">
            <w:pPr>
              <w:rPr>
                <w:rFonts w:eastAsia="Malgun Gothic Semilight"/>
                <w:color w:val="000000"/>
                <w:rtl/>
              </w:rPr>
            </w:pPr>
          </w:p>
        </w:tc>
      </w:tr>
      <w:tr w:rsidR="00BC0F6C" w:rsidRPr="00BC0F6C" w14:paraId="23144689" w14:textId="77777777" w:rsidTr="001632E4">
        <w:trPr>
          <w:trHeight w:val="588"/>
        </w:trPr>
        <w:tc>
          <w:tcPr>
            <w:tcW w:w="425" w:type="pct"/>
          </w:tcPr>
          <w:p w14:paraId="089F0313" w14:textId="77777777" w:rsidR="00BC0F6C" w:rsidRPr="00BC0F6C" w:rsidRDefault="00BC0F6C" w:rsidP="001632E4">
            <w:pPr>
              <w:rPr>
                <w:rFonts w:eastAsia="Malgun Gothic Semilight"/>
                <w:color w:val="000000"/>
                <w:rtl/>
              </w:rPr>
            </w:pPr>
            <w:r w:rsidRPr="00BC0F6C">
              <w:rPr>
                <w:rFonts w:eastAsia="Malgun Gothic Semilight"/>
                <w:color w:val="000000"/>
                <w:rtl/>
              </w:rPr>
              <w:t>14</w:t>
            </w:r>
          </w:p>
        </w:tc>
        <w:tc>
          <w:tcPr>
            <w:tcW w:w="0" w:type="auto"/>
          </w:tcPr>
          <w:p w14:paraId="5745A94C" w14:textId="77777777" w:rsidR="00BC0F6C" w:rsidRPr="00BC0F6C" w:rsidRDefault="00BC0F6C" w:rsidP="001632E4">
            <w:pPr>
              <w:rPr>
                <w:rFonts w:eastAsia="Malgun Gothic Semilight"/>
                <w:color w:val="000000"/>
                <w:rtl/>
              </w:rPr>
            </w:pPr>
          </w:p>
        </w:tc>
        <w:tc>
          <w:tcPr>
            <w:tcW w:w="0" w:type="auto"/>
          </w:tcPr>
          <w:p w14:paraId="267CA7B2" w14:textId="77777777" w:rsidR="00BC0F6C" w:rsidRPr="00BC0F6C" w:rsidRDefault="00BC0F6C" w:rsidP="001632E4">
            <w:pPr>
              <w:rPr>
                <w:rFonts w:eastAsia="Malgun Gothic Semilight"/>
                <w:color w:val="000000"/>
                <w:rtl/>
              </w:rPr>
            </w:pPr>
          </w:p>
        </w:tc>
        <w:tc>
          <w:tcPr>
            <w:tcW w:w="0" w:type="auto"/>
          </w:tcPr>
          <w:p w14:paraId="173A1E66" w14:textId="77777777" w:rsidR="00BC0F6C" w:rsidRPr="00BC0F6C" w:rsidRDefault="00BC0F6C" w:rsidP="001632E4">
            <w:pPr>
              <w:rPr>
                <w:rFonts w:eastAsia="Malgun Gothic Semilight"/>
                <w:color w:val="000000"/>
                <w:rtl/>
              </w:rPr>
            </w:pPr>
          </w:p>
        </w:tc>
        <w:tc>
          <w:tcPr>
            <w:tcW w:w="0" w:type="auto"/>
          </w:tcPr>
          <w:p w14:paraId="2BACF484" w14:textId="77777777" w:rsidR="00BC0F6C" w:rsidRPr="00BC0F6C" w:rsidRDefault="00BC0F6C" w:rsidP="001632E4">
            <w:pPr>
              <w:rPr>
                <w:rFonts w:eastAsia="Malgun Gothic Semilight"/>
                <w:color w:val="000000"/>
                <w:rtl/>
              </w:rPr>
            </w:pPr>
          </w:p>
        </w:tc>
        <w:tc>
          <w:tcPr>
            <w:tcW w:w="0" w:type="auto"/>
          </w:tcPr>
          <w:p w14:paraId="252D2E0B" w14:textId="77777777" w:rsidR="00BC0F6C" w:rsidRPr="00BC0F6C" w:rsidRDefault="00BC0F6C" w:rsidP="001632E4">
            <w:pPr>
              <w:rPr>
                <w:rFonts w:eastAsia="Malgun Gothic Semilight"/>
                <w:color w:val="000000"/>
                <w:rtl/>
              </w:rPr>
            </w:pPr>
          </w:p>
        </w:tc>
        <w:tc>
          <w:tcPr>
            <w:tcW w:w="0" w:type="auto"/>
          </w:tcPr>
          <w:p w14:paraId="514C176A" w14:textId="77777777" w:rsidR="00BC0F6C" w:rsidRPr="00BC0F6C" w:rsidRDefault="00BC0F6C" w:rsidP="001632E4">
            <w:pPr>
              <w:rPr>
                <w:rFonts w:eastAsia="Malgun Gothic Semilight"/>
                <w:color w:val="000000"/>
                <w:rtl/>
              </w:rPr>
            </w:pPr>
          </w:p>
        </w:tc>
        <w:tc>
          <w:tcPr>
            <w:tcW w:w="0" w:type="auto"/>
          </w:tcPr>
          <w:p w14:paraId="6F2B18EB" w14:textId="77777777" w:rsidR="00BC0F6C" w:rsidRPr="00BC0F6C" w:rsidRDefault="00BC0F6C" w:rsidP="001632E4">
            <w:pPr>
              <w:rPr>
                <w:rFonts w:eastAsia="Malgun Gothic Semilight"/>
                <w:color w:val="000000"/>
                <w:rtl/>
              </w:rPr>
            </w:pPr>
          </w:p>
        </w:tc>
        <w:tc>
          <w:tcPr>
            <w:tcW w:w="0" w:type="auto"/>
          </w:tcPr>
          <w:p w14:paraId="6367E049" w14:textId="77777777" w:rsidR="00BC0F6C" w:rsidRPr="00BC0F6C" w:rsidRDefault="00BC0F6C" w:rsidP="001632E4">
            <w:pPr>
              <w:rPr>
                <w:rFonts w:eastAsia="Malgun Gothic Semilight"/>
                <w:color w:val="000000"/>
                <w:rtl/>
              </w:rPr>
            </w:pPr>
          </w:p>
        </w:tc>
      </w:tr>
      <w:tr w:rsidR="00BC0F6C" w:rsidRPr="00BC0F6C" w14:paraId="6228B8E1" w14:textId="77777777" w:rsidTr="001632E4">
        <w:trPr>
          <w:trHeight w:val="588"/>
        </w:trPr>
        <w:tc>
          <w:tcPr>
            <w:tcW w:w="425" w:type="pct"/>
          </w:tcPr>
          <w:p w14:paraId="5BE2AC77" w14:textId="77777777" w:rsidR="00BC0F6C" w:rsidRPr="00BC0F6C" w:rsidRDefault="00BC0F6C" w:rsidP="001632E4">
            <w:pPr>
              <w:rPr>
                <w:rFonts w:eastAsia="Malgun Gothic Semilight"/>
                <w:color w:val="000000"/>
                <w:rtl/>
              </w:rPr>
            </w:pPr>
            <w:r w:rsidRPr="00BC0F6C">
              <w:rPr>
                <w:rFonts w:eastAsia="Malgun Gothic Semilight"/>
                <w:color w:val="000000"/>
                <w:rtl/>
              </w:rPr>
              <w:t>15</w:t>
            </w:r>
          </w:p>
        </w:tc>
        <w:tc>
          <w:tcPr>
            <w:tcW w:w="0" w:type="auto"/>
          </w:tcPr>
          <w:p w14:paraId="21FF4200" w14:textId="77777777" w:rsidR="00BC0F6C" w:rsidRPr="00BC0F6C" w:rsidRDefault="00BC0F6C" w:rsidP="001632E4">
            <w:pPr>
              <w:rPr>
                <w:rFonts w:eastAsia="Malgun Gothic Semilight"/>
                <w:color w:val="000000"/>
                <w:rtl/>
              </w:rPr>
            </w:pPr>
          </w:p>
        </w:tc>
        <w:tc>
          <w:tcPr>
            <w:tcW w:w="0" w:type="auto"/>
          </w:tcPr>
          <w:p w14:paraId="5893BBA3" w14:textId="77777777" w:rsidR="00BC0F6C" w:rsidRPr="00BC0F6C" w:rsidRDefault="00BC0F6C" w:rsidP="001632E4">
            <w:pPr>
              <w:rPr>
                <w:rFonts w:eastAsia="Malgun Gothic Semilight"/>
                <w:color w:val="000000"/>
                <w:rtl/>
              </w:rPr>
            </w:pPr>
          </w:p>
        </w:tc>
        <w:tc>
          <w:tcPr>
            <w:tcW w:w="0" w:type="auto"/>
          </w:tcPr>
          <w:p w14:paraId="36923A8D" w14:textId="77777777" w:rsidR="00BC0F6C" w:rsidRPr="00BC0F6C" w:rsidRDefault="00BC0F6C" w:rsidP="001632E4">
            <w:pPr>
              <w:rPr>
                <w:rFonts w:eastAsia="Malgun Gothic Semilight"/>
                <w:color w:val="000000"/>
                <w:rtl/>
              </w:rPr>
            </w:pPr>
          </w:p>
        </w:tc>
        <w:tc>
          <w:tcPr>
            <w:tcW w:w="0" w:type="auto"/>
          </w:tcPr>
          <w:p w14:paraId="22DD0100" w14:textId="77777777" w:rsidR="00BC0F6C" w:rsidRPr="00BC0F6C" w:rsidRDefault="00BC0F6C" w:rsidP="001632E4">
            <w:pPr>
              <w:rPr>
                <w:rFonts w:eastAsia="Malgun Gothic Semilight"/>
                <w:color w:val="000000"/>
                <w:rtl/>
              </w:rPr>
            </w:pPr>
          </w:p>
        </w:tc>
        <w:tc>
          <w:tcPr>
            <w:tcW w:w="0" w:type="auto"/>
          </w:tcPr>
          <w:p w14:paraId="137C254F" w14:textId="77777777" w:rsidR="00BC0F6C" w:rsidRPr="00BC0F6C" w:rsidRDefault="00BC0F6C" w:rsidP="001632E4">
            <w:pPr>
              <w:rPr>
                <w:rFonts w:eastAsia="Malgun Gothic Semilight"/>
                <w:color w:val="000000"/>
                <w:rtl/>
              </w:rPr>
            </w:pPr>
          </w:p>
        </w:tc>
        <w:tc>
          <w:tcPr>
            <w:tcW w:w="0" w:type="auto"/>
          </w:tcPr>
          <w:p w14:paraId="1CB0060B" w14:textId="77777777" w:rsidR="00BC0F6C" w:rsidRPr="00BC0F6C" w:rsidRDefault="00BC0F6C" w:rsidP="001632E4">
            <w:pPr>
              <w:rPr>
                <w:rFonts w:eastAsia="Malgun Gothic Semilight"/>
                <w:color w:val="000000"/>
                <w:rtl/>
              </w:rPr>
            </w:pPr>
          </w:p>
        </w:tc>
        <w:tc>
          <w:tcPr>
            <w:tcW w:w="0" w:type="auto"/>
          </w:tcPr>
          <w:p w14:paraId="27E48C45" w14:textId="77777777" w:rsidR="00BC0F6C" w:rsidRPr="00BC0F6C" w:rsidRDefault="00BC0F6C" w:rsidP="001632E4">
            <w:pPr>
              <w:rPr>
                <w:rFonts w:eastAsia="Malgun Gothic Semilight"/>
                <w:color w:val="000000"/>
                <w:rtl/>
              </w:rPr>
            </w:pPr>
          </w:p>
        </w:tc>
        <w:tc>
          <w:tcPr>
            <w:tcW w:w="0" w:type="auto"/>
          </w:tcPr>
          <w:p w14:paraId="05E5F65B" w14:textId="77777777" w:rsidR="00BC0F6C" w:rsidRPr="00BC0F6C" w:rsidRDefault="00BC0F6C" w:rsidP="001632E4">
            <w:pPr>
              <w:rPr>
                <w:rFonts w:eastAsia="Malgun Gothic Semilight"/>
                <w:color w:val="000000"/>
                <w:rtl/>
              </w:rPr>
            </w:pPr>
          </w:p>
        </w:tc>
      </w:tr>
      <w:tr w:rsidR="00BC0F6C" w:rsidRPr="00BC0F6C" w14:paraId="44AD8C62" w14:textId="77777777" w:rsidTr="001632E4">
        <w:trPr>
          <w:trHeight w:val="588"/>
        </w:trPr>
        <w:tc>
          <w:tcPr>
            <w:tcW w:w="425" w:type="pct"/>
          </w:tcPr>
          <w:p w14:paraId="4F4975F1" w14:textId="77777777" w:rsidR="00BC0F6C" w:rsidRPr="00BC0F6C" w:rsidRDefault="00BC0F6C" w:rsidP="001632E4">
            <w:pPr>
              <w:rPr>
                <w:rFonts w:eastAsia="Malgun Gothic Semilight"/>
                <w:color w:val="000000"/>
                <w:rtl/>
              </w:rPr>
            </w:pPr>
            <w:r w:rsidRPr="00BC0F6C">
              <w:rPr>
                <w:rFonts w:eastAsia="Malgun Gothic Semilight"/>
                <w:color w:val="000000"/>
                <w:rtl/>
              </w:rPr>
              <w:t>16</w:t>
            </w:r>
          </w:p>
        </w:tc>
        <w:tc>
          <w:tcPr>
            <w:tcW w:w="0" w:type="auto"/>
          </w:tcPr>
          <w:p w14:paraId="503E6F19" w14:textId="77777777" w:rsidR="00BC0F6C" w:rsidRPr="00BC0F6C" w:rsidRDefault="00BC0F6C" w:rsidP="001632E4">
            <w:pPr>
              <w:rPr>
                <w:rFonts w:eastAsia="Malgun Gothic Semilight"/>
                <w:color w:val="000000"/>
                <w:rtl/>
              </w:rPr>
            </w:pPr>
          </w:p>
        </w:tc>
        <w:tc>
          <w:tcPr>
            <w:tcW w:w="0" w:type="auto"/>
          </w:tcPr>
          <w:p w14:paraId="0638F60A" w14:textId="77777777" w:rsidR="00BC0F6C" w:rsidRPr="00BC0F6C" w:rsidRDefault="00BC0F6C" w:rsidP="001632E4">
            <w:pPr>
              <w:rPr>
                <w:rFonts w:eastAsia="Malgun Gothic Semilight"/>
                <w:color w:val="000000"/>
                <w:rtl/>
              </w:rPr>
            </w:pPr>
          </w:p>
        </w:tc>
        <w:tc>
          <w:tcPr>
            <w:tcW w:w="0" w:type="auto"/>
          </w:tcPr>
          <w:p w14:paraId="52439CF2" w14:textId="77777777" w:rsidR="00BC0F6C" w:rsidRPr="00BC0F6C" w:rsidRDefault="00BC0F6C" w:rsidP="001632E4">
            <w:pPr>
              <w:rPr>
                <w:rFonts w:eastAsia="Malgun Gothic Semilight"/>
                <w:color w:val="000000"/>
                <w:rtl/>
              </w:rPr>
            </w:pPr>
          </w:p>
        </w:tc>
        <w:tc>
          <w:tcPr>
            <w:tcW w:w="0" w:type="auto"/>
          </w:tcPr>
          <w:p w14:paraId="06E8DC6A" w14:textId="77777777" w:rsidR="00BC0F6C" w:rsidRPr="00BC0F6C" w:rsidRDefault="00BC0F6C" w:rsidP="001632E4">
            <w:pPr>
              <w:rPr>
                <w:rFonts w:eastAsia="Malgun Gothic Semilight"/>
                <w:color w:val="000000"/>
                <w:rtl/>
              </w:rPr>
            </w:pPr>
          </w:p>
        </w:tc>
        <w:tc>
          <w:tcPr>
            <w:tcW w:w="0" w:type="auto"/>
          </w:tcPr>
          <w:p w14:paraId="2E5C8296" w14:textId="77777777" w:rsidR="00BC0F6C" w:rsidRPr="00BC0F6C" w:rsidRDefault="00BC0F6C" w:rsidP="001632E4">
            <w:pPr>
              <w:rPr>
                <w:rFonts w:eastAsia="Malgun Gothic Semilight"/>
                <w:color w:val="000000"/>
                <w:rtl/>
              </w:rPr>
            </w:pPr>
          </w:p>
        </w:tc>
        <w:tc>
          <w:tcPr>
            <w:tcW w:w="0" w:type="auto"/>
          </w:tcPr>
          <w:p w14:paraId="2E0A712F" w14:textId="77777777" w:rsidR="00BC0F6C" w:rsidRPr="00BC0F6C" w:rsidRDefault="00BC0F6C" w:rsidP="001632E4">
            <w:pPr>
              <w:rPr>
                <w:rFonts w:eastAsia="Malgun Gothic Semilight"/>
                <w:color w:val="000000"/>
                <w:rtl/>
              </w:rPr>
            </w:pPr>
          </w:p>
        </w:tc>
        <w:tc>
          <w:tcPr>
            <w:tcW w:w="0" w:type="auto"/>
          </w:tcPr>
          <w:p w14:paraId="61A4F6DB" w14:textId="77777777" w:rsidR="00BC0F6C" w:rsidRPr="00BC0F6C" w:rsidRDefault="00BC0F6C" w:rsidP="001632E4">
            <w:pPr>
              <w:rPr>
                <w:rFonts w:eastAsia="Malgun Gothic Semilight"/>
                <w:color w:val="000000"/>
                <w:rtl/>
              </w:rPr>
            </w:pPr>
          </w:p>
        </w:tc>
        <w:tc>
          <w:tcPr>
            <w:tcW w:w="0" w:type="auto"/>
          </w:tcPr>
          <w:p w14:paraId="109F2726" w14:textId="77777777" w:rsidR="00BC0F6C" w:rsidRPr="00BC0F6C" w:rsidRDefault="00BC0F6C" w:rsidP="001632E4">
            <w:pPr>
              <w:rPr>
                <w:rFonts w:eastAsia="Malgun Gothic Semilight"/>
                <w:color w:val="000000"/>
                <w:rtl/>
              </w:rPr>
            </w:pPr>
          </w:p>
        </w:tc>
      </w:tr>
      <w:tr w:rsidR="00BC0F6C" w:rsidRPr="00BC0F6C" w14:paraId="741C9BFE" w14:textId="77777777" w:rsidTr="001632E4">
        <w:trPr>
          <w:trHeight w:val="588"/>
        </w:trPr>
        <w:tc>
          <w:tcPr>
            <w:tcW w:w="425" w:type="pct"/>
          </w:tcPr>
          <w:p w14:paraId="50EF728D" w14:textId="77777777" w:rsidR="00BC0F6C" w:rsidRPr="00BC0F6C" w:rsidRDefault="00BC0F6C" w:rsidP="001632E4">
            <w:pPr>
              <w:rPr>
                <w:rFonts w:eastAsia="Malgun Gothic Semilight"/>
                <w:color w:val="000000"/>
                <w:rtl/>
              </w:rPr>
            </w:pPr>
            <w:r w:rsidRPr="00BC0F6C">
              <w:rPr>
                <w:rFonts w:eastAsia="Malgun Gothic Semilight"/>
                <w:color w:val="000000"/>
                <w:rtl/>
              </w:rPr>
              <w:t>17</w:t>
            </w:r>
          </w:p>
        </w:tc>
        <w:tc>
          <w:tcPr>
            <w:tcW w:w="0" w:type="auto"/>
          </w:tcPr>
          <w:p w14:paraId="0D0A7B18" w14:textId="77777777" w:rsidR="00BC0F6C" w:rsidRPr="00BC0F6C" w:rsidRDefault="00BC0F6C" w:rsidP="001632E4">
            <w:pPr>
              <w:rPr>
                <w:rFonts w:eastAsia="Malgun Gothic Semilight"/>
                <w:color w:val="000000"/>
                <w:rtl/>
              </w:rPr>
            </w:pPr>
          </w:p>
        </w:tc>
        <w:tc>
          <w:tcPr>
            <w:tcW w:w="0" w:type="auto"/>
          </w:tcPr>
          <w:p w14:paraId="66210276" w14:textId="77777777" w:rsidR="00BC0F6C" w:rsidRPr="00BC0F6C" w:rsidRDefault="00BC0F6C" w:rsidP="001632E4">
            <w:pPr>
              <w:rPr>
                <w:rFonts w:eastAsia="Malgun Gothic Semilight"/>
                <w:color w:val="000000"/>
                <w:rtl/>
              </w:rPr>
            </w:pPr>
          </w:p>
        </w:tc>
        <w:tc>
          <w:tcPr>
            <w:tcW w:w="0" w:type="auto"/>
          </w:tcPr>
          <w:p w14:paraId="1B68524B" w14:textId="77777777" w:rsidR="00BC0F6C" w:rsidRPr="00BC0F6C" w:rsidRDefault="00BC0F6C" w:rsidP="001632E4">
            <w:pPr>
              <w:rPr>
                <w:rFonts w:eastAsia="Malgun Gothic Semilight"/>
                <w:color w:val="000000"/>
                <w:rtl/>
              </w:rPr>
            </w:pPr>
          </w:p>
        </w:tc>
        <w:tc>
          <w:tcPr>
            <w:tcW w:w="0" w:type="auto"/>
          </w:tcPr>
          <w:p w14:paraId="0C29D088" w14:textId="77777777" w:rsidR="00BC0F6C" w:rsidRPr="00BC0F6C" w:rsidRDefault="00BC0F6C" w:rsidP="001632E4">
            <w:pPr>
              <w:rPr>
                <w:rFonts w:eastAsia="Malgun Gothic Semilight"/>
                <w:color w:val="000000"/>
                <w:rtl/>
              </w:rPr>
            </w:pPr>
          </w:p>
        </w:tc>
        <w:tc>
          <w:tcPr>
            <w:tcW w:w="0" w:type="auto"/>
          </w:tcPr>
          <w:p w14:paraId="3B31973F" w14:textId="77777777" w:rsidR="00BC0F6C" w:rsidRPr="00BC0F6C" w:rsidRDefault="00BC0F6C" w:rsidP="001632E4">
            <w:pPr>
              <w:rPr>
                <w:rFonts w:eastAsia="Malgun Gothic Semilight"/>
                <w:color w:val="000000"/>
                <w:rtl/>
              </w:rPr>
            </w:pPr>
          </w:p>
        </w:tc>
        <w:tc>
          <w:tcPr>
            <w:tcW w:w="0" w:type="auto"/>
          </w:tcPr>
          <w:p w14:paraId="78841B4F" w14:textId="77777777" w:rsidR="00BC0F6C" w:rsidRPr="00BC0F6C" w:rsidRDefault="00BC0F6C" w:rsidP="001632E4">
            <w:pPr>
              <w:rPr>
                <w:rFonts w:eastAsia="Malgun Gothic Semilight"/>
                <w:color w:val="000000"/>
                <w:rtl/>
              </w:rPr>
            </w:pPr>
          </w:p>
        </w:tc>
        <w:tc>
          <w:tcPr>
            <w:tcW w:w="0" w:type="auto"/>
          </w:tcPr>
          <w:p w14:paraId="7F189437" w14:textId="77777777" w:rsidR="00BC0F6C" w:rsidRPr="00BC0F6C" w:rsidRDefault="00BC0F6C" w:rsidP="001632E4">
            <w:pPr>
              <w:rPr>
                <w:rFonts w:eastAsia="Malgun Gothic Semilight"/>
                <w:color w:val="000000"/>
                <w:rtl/>
              </w:rPr>
            </w:pPr>
          </w:p>
        </w:tc>
        <w:tc>
          <w:tcPr>
            <w:tcW w:w="0" w:type="auto"/>
          </w:tcPr>
          <w:p w14:paraId="6CFAFF2F" w14:textId="77777777" w:rsidR="00BC0F6C" w:rsidRPr="00BC0F6C" w:rsidRDefault="00BC0F6C" w:rsidP="001632E4">
            <w:pPr>
              <w:rPr>
                <w:rFonts w:eastAsia="Malgun Gothic Semilight"/>
                <w:color w:val="000000"/>
                <w:rtl/>
              </w:rPr>
            </w:pPr>
          </w:p>
        </w:tc>
      </w:tr>
      <w:tr w:rsidR="00BC0F6C" w:rsidRPr="00BC0F6C" w14:paraId="49B9D852" w14:textId="77777777" w:rsidTr="001632E4">
        <w:trPr>
          <w:trHeight w:val="588"/>
        </w:trPr>
        <w:tc>
          <w:tcPr>
            <w:tcW w:w="425" w:type="pct"/>
          </w:tcPr>
          <w:p w14:paraId="08994B19" w14:textId="77777777" w:rsidR="00BC0F6C" w:rsidRPr="00BC0F6C" w:rsidRDefault="00BC0F6C" w:rsidP="001632E4">
            <w:pPr>
              <w:rPr>
                <w:rFonts w:eastAsia="Malgun Gothic Semilight"/>
                <w:color w:val="000000"/>
                <w:rtl/>
              </w:rPr>
            </w:pPr>
            <w:r w:rsidRPr="00BC0F6C">
              <w:rPr>
                <w:rFonts w:eastAsia="Malgun Gothic Semilight"/>
                <w:color w:val="000000"/>
                <w:rtl/>
              </w:rPr>
              <w:t>18</w:t>
            </w:r>
          </w:p>
        </w:tc>
        <w:tc>
          <w:tcPr>
            <w:tcW w:w="0" w:type="auto"/>
          </w:tcPr>
          <w:p w14:paraId="7BE2C03E" w14:textId="77777777" w:rsidR="00BC0F6C" w:rsidRPr="00BC0F6C" w:rsidRDefault="00BC0F6C" w:rsidP="001632E4">
            <w:pPr>
              <w:rPr>
                <w:rFonts w:eastAsia="Malgun Gothic Semilight"/>
                <w:color w:val="000000"/>
                <w:rtl/>
              </w:rPr>
            </w:pPr>
          </w:p>
        </w:tc>
        <w:tc>
          <w:tcPr>
            <w:tcW w:w="0" w:type="auto"/>
          </w:tcPr>
          <w:p w14:paraId="44F5F346" w14:textId="77777777" w:rsidR="00BC0F6C" w:rsidRPr="00BC0F6C" w:rsidRDefault="00BC0F6C" w:rsidP="001632E4">
            <w:pPr>
              <w:rPr>
                <w:rFonts w:eastAsia="Malgun Gothic Semilight"/>
                <w:color w:val="000000"/>
                <w:rtl/>
              </w:rPr>
            </w:pPr>
          </w:p>
        </w:tc>
        <w:tc>
          <w:tcPr>
            <w:tcW w:w="0" w:type="auto"/>
          </w:tcPr>
          <w:p w14:paraId="2A829BDF" w14:textId="77777777" w:rsidR="00BC0F6C" w:rsidRPr="00BC0F6C" w:rsidRDefault="00BC0F6C" w:rsidP="001632E4">
            <w:pPr>
              <w:rPr>
                <w:rFonts w:eastAsia="Malgun Gothic Semilight"/>
                <w:color w:val="000000"/>
                <w:rtl/>
              </w:rPr>
            </w:pPr>
          </w:p>
        </w:tc>
        <w:tc>
          <w:tcPr>
            <w:tcW w:w="0" w:type="auto"/>
          </w:tcPr>
          <w:p w14:paraId="6FA292E0" w14:textId="77777777" w:rsidR="00BC0F6C" w:rsidRPr="00BC0F6C" w:rsidRDefault="00BC0F6C" w:rsidP="001632E4">
            <w:pPr>
              <w:rPr>
                <w:rFonts w:eastAsia="Malgun Gothic Semilight"/>
                <w:color w:val="000000"/>
                <w:rtl/>
              </w:rPr>
            </w:pPr>
          </w:p>
        </w:tc>
        <w:tc>
          <w:tcPr>
            <w:tcW w:w="0" w:type="auto"/>
          </w:tcPr>
          <w:p w14:paraId="4AE9858C" w14:textId="77777777" w:rsidR="00BC0F6C" w:rsidRPr="00BC0F6C" w:rsidRDefault="00BC0F6C" w:rsidP="001632E4">
            <w:pPr>
              <w:rPr>
                <w:rFonts w:eastAsia="Malgun Gothic Semilight"/>
                <w:color w:val="000000"/>
                <w:rtl/>
              </w:rPr>
            </w:pPr>
          </w:p>
        </w:tc>
        <w:tc>
          <w:tcPr>
            <w:tcW w:w="0" w:type="auto"/>
          </w:tcPr>
          <w:p w14:paraId="7BB53488" w14:textId="77777777" w:rsidR="00BC0F6C" w:rsidRPr="00BC0F6C" w:rsidRDefault="00BC0F6C" w:rsidP="001632E4">
            <w:pPr>
              <w:rPr>
                <w:rFonts w:eastAsia="Malgun Gothic Semilight"/>
                <w:color w:val="000000"/>
                <w:rtl/>
              </w:rPr>
            </w:pPr>
          </w:p>
        </w:tc>
        <w:tc>
          <w:tcPr>
            <w:tcW w:w="0" w:type="auto"/>
          </w:tcPr>
          <w:p w14:paraId="71AD3C17" w14:textId="77777777" w:rsidR="00BC0F6C" w:rsidRPr="00BC0F6C" w:rsidRDefault="00BC0F6C" w:rsidP="001632E4">
            <w:pPr>
              <w:rPr>
                <w:rFonts w:eastAsia="Malgun Gothic Semilight"/>
                <w:color w:val="000000"/>
                <w:rtl/>
              </w:rPr>
            </w:pPr>
          </w:p>
        </w:tc>
        <w:tc>
          <w:tcPr>
            <w:tcW w:w="0" w:type="auto"/>
          </w:tcPr>
          <w:p w14:paraId="1DE733C5" w14:textId="77777777" w:rsidR="00BC0F6C" w:rsidRPr="00BC0F6C" w:rsidRDefault="00BC0F6C" w:rsidP="001632E4">
            <w:pPr>
              <w:rPr>
                <w:rFonts w:eastAsia="Malgun Gothic Semilight"/>
                <w:color w:val="000000"/>
                <w:rtl/>
              </w:rPr>
            </w:pPr>
          </w:p>
        </w:tc>
      </w:tr>
      <w:tr w:rsidR="00BC0F6C" w:rsidRPr="00BC0F6C" w14:paraId="31C6936B" w14:textId="77777777" w:rsidTr="001632E4">
        <w:trPr>
          <w:trHeight w:val="588"/>
        </w:trPr>
        <w:tc>
          <w:tcPr>
            <w:tcW w:w="425" w:type="pct"/>
          </w:tcPr>
          <w:p w14:paraId="79AC8DC3" w14:textId="77777777" w:rsidR="00BC0F6C" w:rsidRPr="00BC0F6C" w:rsidRDefault="00BC0F6C" w:rsidP="001632E4">
            <w:pPr>
              <w:rPr>
                <w:rFonts w:eastAsia="Malgun Gothic Semilight"/>
                <w:color w:val="000000"/>
                <w:rtl/>
              </w:rPr>
            </w:pPr>
            <w:r w:rsidRPr="00BC0F6C">
              <w:rPr>
                <w:rFonts w:eastAsia="Malgun Gothic Semilight"/>
                <w:color w:val="000000"/>
                <w:rtl/>
              </w:rPr>
              <w:t>19</w:t>
            </w:r>
          </w:p>
        </w:tc>
        <w:tc>
          <w:tcPr>
            <w:tcW w:w="0" w:type="auto"/>
          </w:tcPr>
          <w:p w14:paraId="6BC77915" w14:textId="77777777" w:rsidR="00BC0F6C" w:rsidRPr="00BC0F6C" w:rsidRDefault="00BC0F6C" w:rsidP="001632E4">
            <w:pPr>
              <w:rPr>
                <w:rFonts w:eastAsia="Malgun Gothic Semilight"/>
                <w:color w:val="000000"/>
                <w:rtl/>
              </w:rPr>
            </w:pPr>
          </w:p>
        </w:tc>
        <w:tc>
          <w:tcPr>
            <w:tcW w:w="0" w:type="auto"/>
          </w:tcPr>
          <w:p w14:paraId="5E7D1596" w14:textId="77777777" w:rsidR="00BC0F6C" w:rsidRPr="00BC0F6C" w:rsidRDefault="00BC0F6C" w:rsidP="001632E4">
            <w:pPr>
              <w:rPr>
                <w:rFonts w:eastAsia="Malgun Gothic Semilight"/>
                <w:color w:val="000000"/>
                <w:rtl/>
              </w:rPr>
            </w:pPr>
          </w:p>
        </w:tc>
        <w:tc>
          <w:tcPr>
            <w:tcW w:w="0" w:type="auto"/>
          </w:tcPr>
          <w:p w14:paraId="7FB1F82D" w14:textId="77777777" w:rsidR="00BC0F6C" w:rsidRPr="00BC0F6C" w:rsidRDefault="00BC0F6C" w:rsidP="001632E4">
            <w:pPr>
              <w:rPr>
                <w:rFonts w:eastAsia="Malgun Gothic Semilight"/>
                <w:color w:val="000000"/>
                <w:rtl/>
              </w:rPr>
            </w:pPr>
          </w:p>
        </w:tc>
        <w:tc>
          <w:tcPr>
            <w:tcW w:w="0" w:type="auto"/>
          </w:tcPr>
          <w:p w14:paraId="698ACAA2" w14:textId="77777777" w:rsidR="00BC0F6C" w:rsidRPr="00BC0F6C" w:rsidRDefault="00BC0F6C" w:rsidP="001632E4">
            <w:pPr>
              <w:rPr>
                <w:rFonts w:eastAsia="Malgun Gothic Semilight"/>
                <w:color w:val="000000"/>
                <w:rtl/>
              </w:rPr>
            </w:pPr>
          </w:p>
        </w:tc>
        <w:tc>
          <w:tcPr>
            <w:tcW w:w="0" w:type="auto"/>
          </w:tcPr>
          <w:p w14:paraId="0C8CA576" w14:textId="77777777" w:rsidR="00BC0F6C" w:rsidRPr="00BC0F6C" w:rsidRDefault="00BC0F6C" w:rsidP="001632E4">
            <w:pPr>
              <w:rPr>
                <w:rFonts w:eastAsia="Malgun Gothic Semilight"/>
                <w:color w:val="000000"/>
                <w:rtl/>
              </w:rPr>
            </w:pPr>
          </w:p>
        </w:tc>
        <w:tc>
          <w:tcPr>
            <w:tcW w:w="0" w:type="auto"/>
          </w:tcPr>
          <w:p w14:paraId="0AB455F8" w14:textId="77777777" w:rsidR="00BC0F6C" w:rsidRPr="00BC0F6C" w:rsidRDefault="00BC0F6C" w:rsidP="001632E4">
            <w:pPr>
              <w:rPr>
                <w:rFonts w:eastAsia="Malgun Gothic Semilight"/>
                <w:color w:val="000000"/>
                <w:rtl/>
              </w:rPr>
            </w:pPr>
          </w:p>
        </w:tc>
        <w:tc>
          <w:tcPr>
            <w:tcW w:w="0" w:type="auto"/>
          </w:tcPr>
          <w:p w14:paraId="4352C41D" w14:textId="77777777" w:rsidR="00BC0F6C" w:rsidRPr="00BC0F6C" w:rsidRDefault="00BC0F6C" w:rsidP="001632E4">
            <w:pPr>
              <w:rPr>
                <w:rFonts w:eastAsia="Malgun Gothic Semilight"/>
                <w:color w:val="000000"/>
                <w:rtl/>
              </w:rPr>
            </w:pPr>
          </w:p>
        </w:tc>
        <w:tc>
          <w:tcPr>
            <w:tcW w:w="0" w:type="auto"/>
          </w:tcPr>
          <w:p w14:paraId="593A6F24" w14:textId="77777777" w:rsidR="00BC0F6C" w:rsidRPr="00BC0F6C" w:rsidRDefault="00BC0F6C" w:rsidP="001632E4">
            <w:pPr>
              <w:rPr>
                <w:rFonts w:eastAsia="Malgun Gothic Semilight"/>
                <w:color w:val="000000"/>
                <w:rtl/>
              </w:rPr>
            </w:pPr>
          </w:p>
        </w:tc>
      </w:tr>
      <w:tr w:rsidR="00BC0F6C" w:rsidRPr="00BC0F6C" w14:paraId="3C886C41" w14:textId="77777777" w:rsidTr="001632E4">
        <w:trPr>
          <w:trHeight w:val="588"/>
        </w:trPr>
        <w:tc>
          <w:tcPr>
            <w:tcW w:w="425" w:type="pct"/>
          </w:tcPr>
          <w:p w14:paraId="2A123375" w14:textId="77777777" w:rsidR="00BC0F6C" w:rsidRPr="00BC0F6C" w:rsidRDefault="00BC0F6C" w:rsidP="001632E4">
            <w:pPr>
              <w:rPr>
                <w:rFonts w:eastAsia="Malgun Gothic Semilight"/>
                <w:color w:val="000000"/>
                <w:rtl/>
              </w:rPr>
            </w:pPr>
            <w:r w:rsidRPr="00BC0F6C">
              <w:rPr>
                <w:rFonts w:eastAsia="Malgun Gothic Semilight"/>
                <w:color w:val="000000"/>
                <w:rtl/>
              </w:rPr>
              <w:t>20</w:t>
            </w:r>
          </w:p>
        </w:tc>
        <w:tc>
          <w:tcPr>
            <w:tcW w:w="0" w:type="auto"/>
          </w:tcPr>
          <w:p w14:paraId="174CE334" w14:textId="77777777" w:rsidR="00BC0F6C" w:rsidRPr="00BC0F6C" w:rsidRDefault="00BC0F6C" w:rsidP="001632E4">
            <w:pPr>
              <w:rPr>
                <w:rFonts w:eastAsia="Malgun Gothic Semilight"/>
                <w:color w:val="000000"/>
                <w:rtl/>
              </w:rPr>
            </w:pPr>
          </w:p>
        </w:tc>
        <w:tc>
          <w:tcPr>
            <w:tcW w:w="0" w:type="auto"/>
          </w:tcPr>
          <w:p w14:paraId="7BB4F13E" w14:textId="77777777" w:rsidR="00BC0F6C" w:rsidRPr="00BC0F6C" w:rsidRDefault="00BC0F6C" w:rsidP="001632E4">
            <w:pPr>
              <w:rPr>
                <w:rFonts w:eastAsia="Malgun Gothic Semilight"/>
                <w:color w:val="000000"/>
                <w:rtl/>
              </w:rPr>
            </w:pPr>
          </w:p>
        </w:tc>
        <w:tc>
          <w:tcPr>
            <w:tcW w:w="0" w:type="auto"/>
          </w:tcPr>
          <w:p w14:paraId="6797CFEE" w14:textId="77777777" w:rsidR="00BC0F6C" w:rsidRPr="00BC0F6C" w:rsidRDefault="00BC0F6C" w:rsidP="001632E4">
            <w:pPr>
              <w:rPr>
                <w:rFonts w:eastAsia="Malgun Gothic Semilight"/>
                <w:color w:val="000000"/>
                <w:rtl/>
              </w:rPr>
            </w:pPr>
          </w:p>
        </w:tc>
        <w:tc>
          <w:tcPr>
            <w:tcW w:w="0" w:type="auto"/>
          </w:tcPr>
          <w:p w14:paraId="4610D9C4" w14:textId="77777777" w:rsidR="00BC0F6C" w:rsidRPr="00BC0F6C" w:rsidRDefault="00BC0F6C" w:rsidP="001632E4">
            <w:pPr>
              <w:rPr>
                <w:rFonts w:eastAsia="Malgun Gothic Semilight"/>
                <w:color w:val="000000"/>
                <w:rtl/>
              </w:rPr>
            </w:pPr>
          </w:p>
        </w:tc>
        <w:tc>
          <w:tcPr>
            <w:tcW w:w="0" w:type="auto"/>
          </w:tcPr>
          <w:p w14:paraId="0F7F1B28" w14:textId="77777777" w:rsidR="00BC0F6C" w:rsidRPr="00BC0F6C" w:rsidRDefault="00BC0F6C" w:rsidP="001632E4">
            <w:pPr>
              <w:rPr>
                <w:rFonts w:eastAsia="Malgun Gothic Semilight"/>
                <w:color w:val="000000"/>
                <w:rtl/>
              </w:rPr>
            </w:pPr>
          </w:p>
        </w:tc>
        <w:tc>
          <w:tcPr>
            <w:tcW w:w="0" w:type="auto"/>
          </w:tcPr>
          <w:p w14:paraId="1A41970A" w14:textId="77777777" w:rsidR="00BC0F6C" w:rsidRPr="00BC0F6C" w:rsidRDefault="00BC0F6C" w:rsidP="001632E4">
            <w:pPr>
              <w:rPr>
                <w:rFonts w:eastAsia="Malgun Gothic Semilight"/>
                <w:color w:val="000000"/>
                <w:rtl/>
              </w:rPr>
            </w:pPr>
          </w:p>
        </w:tc>
        <w:tc>
          <w:tcPr>
            <w:tcW w:w="0" w:type="auto"/>
          </w:tcPr>
          <w:p w14:paraId="614C1560" w14:textId="77777777" w:rsidR="00BC0F6C" w:rsidRPr="00BC0F6C" w:rsidRDefault="00BC0F6C" w:rsidP="001632E4">
            <w:pPr>
              <w:rPr>
                <w:rFonts w:eastAsia="Malgun Gothic Semilight"/>
                <w:color w:val="000000"/>
                <w:rtl/>
              </w:rPr>
            </w:pPr>
          </w:p>
        </w:tc>
        <w:tc>
          <w:tcPr>
            <w:tcW w:w="0" w:type="auto"/>
          </w:tcPr>
          <w:p w14:paraId="3EDCED4D" w14:textId="77777777" w:rsidR="00BC0F6C" w:rsidRPr="00BC0F6C" w:rsidRDefault="00BC0F6C" w:rsidP="001632E4">
            <w:pPr>
              <w:rPr>
                <w:rFonts w:eastAsia="Malgun Gothic Semilight"/>
                <w:color w:val="000000"/>
                <w:rtl/>
              </w:rPr>
            </w:pPr>
          </w:p>
        </w:tc>
      </w:tr>
      <w:tr w:rsidR="00BC0F6C" w:rsidRPr="00BC0F6C" w14:paraId="44109B9B" w14:textId="77777777" w:rsidTr="001632E4">
        <w:trPr>
          <w:trHeight w:val="588"/>
        </w:trPr>
        <w:tc>
          <w:tcPr>
            <w:tcW w:w="425" w:type="pct"/>
          </w:tcPr>
          <w:p w14:paraId="58ADC5D0" w14:textId="77777777" w:rsidR="00BC0F6C" w:rsidRPr="00BC0F6C" w:rsidRDefault="00BC0F6C" w:rsidP="001632E4">
            <w:pPr>
              <w:rPr>
                <w:rFonts w:eastAsia="Malgun Gothic Semilight"/>
                <w:color w:val="000000"/>
                <w:rtl/>
              </w:rPr>
            </w:pPr>
            <w:r w:rsidRPr="00BC0F6C">
              <w:rPr>
                <w:rFonts w:eastAsia="Malgun Gothic Semilight"/>
                <w:color w:val="000000"/>
                <w:rtl/>
              </w:rPr>
              <w:t>21</w:t>
            </w:r>
          </w:p>
        </w:tc>
        <w:tc>
          <w:tcPr>
            <w:tcW w:w="0" w:type="auto"/>
          </w:tcPr>
          <w:p w14:paraId="1D8AB25A" w14:textId="77777777" w:rsidR="00BC0F6C" w:rsidRPr="00BC0F6C" w:rsidRDefault="00BC0F6C" w:rsidP="001632E4">
            <w:pPr>
              <w:rPr>
                <w:rFonts w:eastAsia="Malgun Gothic Semilight"/>
                <w:color w:val="000000"/>
                <w:rtl/>
              </w:rPr>
            </w:pPr>
          </w:p>
        </w:tc>
        <w:tc>
          <w:tcPr>
            <w:tcW w:w="0" w:type="auto"/>
          </w:tcPr>
          <w:p w14:paraId="6CE8EED9" w14:textId="77777777" w:rsidR="00BC0F6C" w:rsidRPr="00BC0F6C" w:rsidRDefault="00BC0F6C" w:rsidP="001632E4">
            <w:pPr>
              <w:rPr>
                <w:rFonts w:eastAsia="Malgun Gothic Semilight"/>
                <w:color w:val="000000"/>
                <w:rtl/>
              </w:rPr>
            </w:pPr>
          </w:p>
        </w:tc>
        <w:tc>
          <w:tcPr>
            <w:tcW w:w="0" w:type="auto"/>
          </w:tcPr>
          <w:p w14:paraId="3F1FF7F6" w14:textId="77777777" w:rsidR="00BC0F6C" w:rsidRPr="00BC0F6C" w:rsidRDefault="00BC0F6C" w:rsidP="001632E4">
            <w:pPr>
              <w:rPr>
                <w:rFonts w:eastAsia="Malgun Gothic Semilight"/>
                <w:color w:val="000000"/>
                <w:rtl/>
              </w:rPr>
            </w:pPr>
          </w:p>
        </w:tc>
        <w:tc>
          <w:tcPr>
            <w:tcW w:w="0" w:type="auto"/>
          </w:tcPr>
          <w:p w14:paraId="48787F65" w14:textId="77777777" w:rsidR="00BC0F6C" w:rsidRPr="00BC0F6C" w:rsidRDefault="00BC0F6C" w:rsidP="001632E4">
            <w:pPr>
              <w:rPr>
                <w:rFonts w:eastAsia="Malgun Gothic Semilight"/>
                <w:color w:val="000000"/>
                <w:rtl/>
              </w:rPr>
            </w:pPr>
          </w:p>
        </w:tc>
        <w:tc>
          <w:tcPr>
            <w:tcW w:w="0" w:type="auto"/>
          </w:tcPr>
          <w:p w14:paraId="51BC162A" w14:textId="77777777" w:rsidR="00BC0F6C" w:rsidRPr="00BC0F6C" w:rsidRDefault="00BC0F6C" w:rsidP="001632E4">
            <w:pPr>
              <w:rPr>
                <w:rFonts w:eastAsia="Malgun Gothic Semilight"/>
                <w:color w:val="000000"/>
                <w:rtl/>
              </w:rPr>
            </w:pPr>
          </w:p>
        </w:tc>
        <w:tc>
          <w:tcPr>
            <w:tcW w:w="0" w:type="auto"/>
          </w:tcPr>
          <w:p w14:paraId="37AB263F" w14:textId="77777777" w:rsidR="00BC0F6C" w:rsidRPr="00BC0F6C" w:rsidRDefault="00BC0F6C" w:rsidP="001632E4">
            <w:pPr>
              <w:rPr>
                <w:rFonts w:eastAsia="Malgun Gothic Semilight"/>
                <w:color w:val="000000"/>
                <w:rtl/>
              </w:rPr>
            </w:pPr>
          </w:p>
        </w:tc>
        <w:tc>
          <w:tcPr>
            <w:tcW w:w="0" w:type="auto"/>
          </w:tcPr>
          <w:p w14:paraId="3BE70253" w14:textId="77777777" w:rsidR="00BC0F6C" w:rsidRPr="00BC0F6C" w:rsidRDefault="00BC0F6C" w:rsidP="001632E4">
            <w:pPr>
              <w:rPr>
                <w:rFonts w:eastAsia="Malgun Gothic Semilight"/>
                <w:color w:val="000000"/>
                <w:rtl/>
              </w:rPr>
            </w:pPr>
          </w:p>
        </w:tc>
        <w:tc>
          <w:tcPr>
            <w:tcW w:w="0" w:type="auto"/>
          </w:tcPr>
          <w:p w14:paraId="2850EFEA" w14:textId="77777777" w:rsidR="00BC0F6C" w:rsidRPr="00BC0F6C" w:rsidRDefault="00BC0F6C" w:rsidP="001632E4">
            <w:pPr>
              <w:rPr>
                <w:rFonts w:eastAsia="Malgun Gothic Semilight"/>
                <w:color w:val="000000"/>
                <w:rtl/>
              </w:rPr>
            </w:pPr>
          </w:p>
        </w:tc>
      </w:tr>
      <w:tr w:rsidR="00BC0F6C" w:rsidRPr="00BC0F6C" w14:paraId="3978981F" w14:textId="77777777" w:rsidTr="001632E4">
        <w:trPr>
          <w:trHeight w:val="588"/>
        </w:trPr>
        <w:tc>
          <w:tcPr>
            <w:tcW w:w="425" w:type="pct"/>
          </w:tcPr>
          <w:p w14:paraId="4C2E5A9B" w14:textId="77777777" w:rsidR="00BC0F6C" w:rsidRPr="00BC0F6C" w:rsidRDefault="00BC0F6C" w:rsidP="001632E4">
            <w:pPr>
              <w:rPr>
                <w:rFonts w:eastAsia="Malgun Gothic Semilight"/>
                <w:color w:val="000000"/>
                <w:rtl/>
              </w:rPr>
            </w:pPr>
            <w:r w:rsidRPr="00BC0F6C">
              <w:rPr>
                <w:rFonts w:eastAsia="Malgun Gothic Semilight"/>
                <w:color w:val="000000"/>
                <w:rtl/>
              </w:rPr>
              <w:t>22</w:t>
            </w:r>
          </w:p>
        </w:tc>
        <w:tc>
          <w:tcPr>
            <w:tcW w:w="0" w:type="auto"/>
          </w:tcPr>
          <w:p w14:paraId="2956C939" w14:textId="77777777" w:rsidR="00BC0F6C" w:rsidRPr="00BC0F6C" w:rsidRDefault="00BC0F6C" w:rsidP="001632E4">
            <w:pPr>
              <w:rPr>
                <w:rFonts w:eastAsia="Malgun Gothic Semilight"/>
                <w:color w:val="000000"/>
                <w:rtl/>
              </w:rPr>
            </w:pPr>
          </w:p>
        </w:tc>
        <w:tc>
          <w:tcPr>
            <w:tcW w:w="0" w:type="auto"/>
          </w:tcPr>
          <w:p w14:paraId="01724C2E" w14:textId="77777777" w:rsidR="00BC0F6C" w:rsidRPr="00BC0F6C" w:rsidRDefault="00BC0F6C" w:rsidP="001632E4">
            <w:pPr>
              <w:rPr>
                <w:rFonts w:eastAsia="Malgun Gothic Semilight"/>
                <w:color w:val="000000"/>
                <w:rtl/>
              </w:rPr>
            </w:pPr>
          </w:p>
        </w:tc>
        <w:tc>
          <w:tcPr>
            <w:tcW w:w="0" w:type="auto"/>
          </w:tcPr>
          <w:p w14:paraId="18E1243B" w14:textId="77777777" w:rsidR="00BC0F6C" w:rsidRPr="00BC0F6C" w:rsidRDefault="00BC0F6C" w:rsidP="001632E4">
            <w:pPr>
              <w:rPr>
                <w:rFonts w:eastAsia="Malgun Gothic Semilight"/>
                <w:color w:val="000000"/>
                <w:rtl/>
              </w:rPr>
            </w:pPr>
          </w:p>
        </w:tc>
        <w:tc>
          <w:tcPr>
            <w:tcW w:w="0" w:type="auto"/>
          </w:tcPr>
          <w:p w14:paraId="1037A2A9" w14:textId="77777777" w:rsidR="00BC0F6C" w:rsidRPr="00BC0F6C" w:rsidRDefault="00BC0F6C" w:rsidP="001632E4">
            <w:pPr>
              <w:rPr>
                <w:rFonts w:eastAsia="Malgun Gothic Semilight"/>
                <w:color w:val="000000"/>
                <w:rtl/>
              </w:rPr>
            </w:pPr>
          </w:p>
        </w:tc>
        <w:tc>
          <w:tcPr>
            <w:tcW w:w="0" w:type="auto"/>
          </w:tcPr>
          <w:p w14:paraId="4167E75A" w14:textId="77777777" w:rsidR="00BC0F6C" w:rsidRPr="00BC0F6C" w:rsidRDefault="00BC0F6C" w:rsidP="001632E4">
            <w:pPr>
              <w:rPr>
                <w:rFonts w:eastAsia="Malgun Gothic Semilight"/>
                <w:color w:val="000000"/>
                <w:rtl/>
              </w:rPr>
            </w:pPr>
          </w:p>
        </w:tc>
        <w:tc>
          <w:tcPr>
            <w:tcW w:w="0" w:type="auto"/>
          </w:tcPr>
          <w:p w14:paraId="4A23417F" w14:textId="77777777" w:rsidR="00BC0F6C" w:rsidRPr="00BC0F6C" w:rsidRDefault="00BC0F6C" w:rsidP="001632E4">
            <w:pPr>
              <w:rPr>
                <w:rFonts w:eastAsia="Malgun Gothic Semilight"/>
                <w:color w:val="000000"/>
                <w:rtl/>
              </w:rPr>
            </w:pPr>
          </w:p>
        </w:tc>
        <w:tc>
          <w:tcPr>
            <w:tcW w:w="0" w:type="auto"/>
          </w:tcPr>
          <w:p w14:paraId="4594868B" w14:textId="77777777" w:rsidR="00BC0F6C" w:rsidRPr="00BC0F6C" w:rsidRDefault="00BC0F6C" w:rsidP="001632E4">
            <w:pPr>
              <w:rPr>
                <w:rFonts w:eastAsia="Malgun Gothic Semilight"/>
                <w:color w:val="000000"/>
                <w:rtl/>
              </w:rPr>
            </w:pPr>
          </w:p>
        </w:tc>
        <w:tc>
          <w:tcPr>
            <w:tcW w:w="0" w:type="auto"/>
          </w:tcPr>
          <w:p w14:paraId="6DFA616E" w14:textId="77777777" w:rsidR="00BC0F6C" w:rsidRPr="00BC0F6C" w:rsidRDefault="00BC0F6C" w:rsidP="001632E4">
            <w:pPr>
              <w:rPr>
                <w:rFonts w:eastAsia="Malgun Gothic Semilight"/>
                <w:color w:val="000000"/>
                <w:rtl/>
              </w:rPr>
            </w:pPr>
          </w:p>
        </w:tc>
      </w:tr>
      <w:tr w:rsidR="00BC0F6C" w:rsidRPr="00BC0F6C" w14:paraId="3E1D604F" w14:textId="77777777" w:rsidTr="001632E4">
        <w:trPr>
          <w:trHeight w:val="588"/>
        </w:trPr>
        <w:tc>
          <w:tcPr>
            <w:tcW w:w="425" w:type="pct"/>
          </w:tcPr>
          <w:p w14:paraId="6270AB1C" w14:textId="77777777" w:rsidR="00BC0F6C" w:rsidRPr="00BC0F6C" w:rsidRDefault="00BC0F6C" w:rsidP="001632E4">
            <w:pPr>
              <w:rPr>
                <w:rFonts w:eastAsia="Malgun Gothic Semilight"/>
                <w:color w:val="000000"/>
                <w:rtl/>
              </w:rPr>
            </w:pPr>
            <w:r w:rsidRPr="00BC0F6C">
              <w:rPr>
                <w:rFonts w:eastAsia="Malgun Gothic Semilight"/>
                <w:color w:val="000000"/>
                <w:rtl/>
              </w:rPr>
              <w:t>23</w:t>
            </w:r>
          </w:p>
        </w:tc>
        <w:tc>
          <w:tcPr>
            <w:tcW w:w="0" w:type="auto"/>
          </w:tcPr>
          <w:p w14:paraId="176146D0" w14:textId="77777777" w:rsidR="00BC0F6C" w:rsidRPr="00BC0F6C" w:rsidRDefault="00BC0F6C" w:rsidP="001632E4">
            <w:pPr>
              <w:rPr>
                <w:rFonts w:eastAsia="Malgun Gothic Semilight"/>
                <w:color w:val="000000"/>
                <w:rtl/>
              </w:rPr>
            </w:pPr>
          </w:p>
        </w:tc>
        <w:tc>
          <w:tcPr>
            <w:tcW w:w="0" w:type="auto"/>
          </w:tcPr>
          <w:p w14:paraId="09E653C9" w14:textId="77777777" w:rsidR="00BC0F6C" w:rsidRPr="00BC0F6C" w:rsidRDefault="00BC0F6C" w:rsidP="001632E4">
            <w:pPr>
              <w:rPr>
                <w:rFonts w:eastAsia="Malgun Gothic Semilight"/>
                <w:color w:val="000000"/>
                <w:rtl/>
              </w:rPr>
            </w:pPr>
          </w:p>
        </w:tc>
        <w:tc>
          <w:tcPr>
            <w:tcW w:w="0" w:type="auto"/>
          </w:tcPr>
          <w:p w14:paraId="6428FEAA" w14:textId="77777777" w:rsidR="00BC0F6C" w:rsidRPr="00BC0F6C" w:rsidRDefault="00BC0F6C" w:rsidP="001632E4">
            <w:pPr>
              <w:rPr>
                <w:rFonts w:eastAsia="Malgun Gothic Semilight"/>
                <w:color w:val="000000"/>
                <w:rtl/>
              </w:rPr>
            </w:pPr>
          </w:p>
        </w:tc>
        <w:tc>
          <w:tcPr>
            <w:tcW w:w="0" w:type="auto"/>
          </w:tcPr>
          <w:p w14:paraId="13BEA5E3" w14:textId="77777777" w:rsidR="00BC0F6C" w:rsidRPr="00BC0F6C" w:rsidRDefault="00BC0F6C" w:rsidP="001632E4">
            <w:pPr>
              <w:rPr>
                <w:rFonts w:eastAsia="Malgun Gothic Semilight"/>
                <w:color w:val="000000"/>
                <w:rtl/>
              </w:rPr>
            </w:pPr>
          </w:p>
        </w:tc>
        <w:tc>
          <w:tcPr>
            <w:tcW w:w="0" w:type="auto"/>
          </w:tcPr>
          <w:p w14:paraId="13EEBF0C" w14:textId="77777777" w:rsidR="00BC0F6C" w:rsidRPr="00BC0F6C" w:rsidRDefault="00BC0F6C" w:rsidP="001632E4">
            <w:pPr>
              <w:rPr>
                <w:rFonts w:eastAsia="Malgun Gothic Semilight"/>
                <w:color w:val="000000"/>
                <w:rtl/>
              </w:rPr>
            </w:pPr>
          </w:p>
        </w:tc>
        <w:tc>
          <w:tcPr>
            <w:tcW w:w="0" w:type="auto"/>
          </w:tcPr>
          <w:p w14:paraId="4923F112" w14:textId="77777777" w:rsidR="00BC0F6C" w:rsidRPr="00BC0F6C" w:rsidRDefault="00BC0F6C" w:rsidP="001632E4">
            <w:pPr>
              <w:rPr>
                <w:rFonts w:eastAsia="Malgun Gothic Semilight"/>
                <w:color w:val="000000"/>
                <w:rtl/>
              </w:rPr>
            </w:pPr>
          </w:p>
        </w:tc>
        <w:tc>
          <w:tcPr>
            <w:tcW w:w="0" w:type="auto"/>
          </w:tcPr>
          <w:p w14:paraId="02E424D9" w14:textId="77777777" w:rsidR="00BC0F6C" w:rsidRPr="00BC0F6C" w:rsidRDefault="00BC0F6C" w:rsidP="001632E4">
            <w:pPr>
              <w:rPr>
                <w:rFonts w:eastAsia="Malgun Gothic Semilight"/>
                <w:color w:val="000000"/>
                <w:rtl/>
              </w:rPr>
            </w:pPr>
          </w:p>
        </w:tc>
        <w:tc>
          <w:tcPr>
            <w:tcW w:w="0" w:type="auto"/>
          </w:tcPr>
          <w:p w14:paraId="05663C21" w14:textId="77777777" w:rsidR="00BC0F6C" w:rsidRPr="00BC0F6C" w:rsidRDefault="00BC0F6C" w:rsidP="001632E4">
            <w:pPr>
              <w:rPr>
                <w:rFonts w:eastAsia="Malgun Gothic Semilight"/>
                <w:color w:val="000000"/>
                <w:rtl/>
              </w:rPr>
            </w:pPr>
          </w:p>
        </w:tc>
      </w:tr>
      <w:tr w:rsidR="00BC0F6C" w:rsidRPr="00BC0F6C" w14:paraId="4B1EF154" w14:textId="77777777" w:rsidTr="001632E4">
        <w:trPr>
          <w:trHeight w:val="588"/>
        </w:trPr>
        <w:tc>
          <w:tcPr>
            <w:tcW w:w="425" w:type="pct"/>
          </w:tcPr>
          <w:p w14:paraId="08048884" w14:textId="77777777" w:rsidR="00BC0F6C" w:rsidRPr="00BC0F6C" w:rsidRDefault="00BC0F6C" w:rsidP="001632E4">
            <w:pPr>
              <w:rPr>
                <w:rFonts w:eastAsia="Malgun Gothic Semilight"/>
                <w:color w:val="000000"/>
                <w:rtl/>
              </w:rPr>
            </w:pPr>
            <w:r w:rsidRPr="00BC0F6C">
              <w:rPr>
                <w:rFonts w:eastAsia="Malgun Gothic Semilight"/>
                <w:color w:val="000000"/>
                <w:rtl/>
              </w:rPr>
              <w:t>24</w:t>
            </w:r>
          </w:p>
        </w:tc>
        <w:tc>
          <w:tcPr>
            <w:tcW w:w="0" w:type="auto"/>
          </w:tcPr>
          <w:p w14:paraId="30F5E1A2" w14:textId="77777777" w:rsidR="00BC0F6C" w:rsidRPr="00BC0F6C" w:rsidRDefault="00BC0F6C" w:rsidP="001632E4">
            <w:pPr>
              <w:rPr>
                <w:rFonts w:eastAsia="Malgun Gothic Semilight"/>
                <w:color w:val="000000"/>
                <w:rtl/>
              </w:rPr>
            </w:pPr>
          </w:p>
        </w:tc>
        <w:tc>
          <w:tcPr>
            <w:tcW w:w="0" w:type="auto"/>
          </w:tcPr>
          <w:p w14:paraId="63DDC7BC" w14:textId="77777777" w:rsidR="00BC0F6C" w:rsidRPr="00BC0F6C" w:rsidRDefault="00BC0F6C" w:rsidP="001632E4">
            <w:pPr>
              <w:rPr>
                <w:rFonts w:eastAsia="Malgun Gothic Semilight"/>
                <w:color w:val="000000"/>
                <w:rtl/>
              </w:rPr>
            </w:pPr>
          </w:p>
        </w:tc>
        <w:tc>
          <w:tcPr>
            <w:tcW w:w="0" w:type="auto"/>
          </w:tcPr>
          <w:p w14:paraId="4E4466DD" w14:textId="77777777" w:rsidR="00BC0F6C" w:rsidRPr="00BC0F6C" w:rsidRDefault="00BC0F6C" w:rsidP="001632E4">
            <w:pPr>
              <w:rPr>
                <w:rFonts w:eastAsia="Malgun Gothic Semilight"/>
                <w:color w:val="000000"/>
                <w:rtl/>
              </w:rPr>
            </w:pPr>
          </w:p>
        </w:tc>
        <w:tc>
          <w:tcPr>
            <w:tcW w:w="0" w:type="auto"/>
          </w:tcPr>
          <w:p w14:paraId="312B17E2" w14:textId="77777777" w:rsidR="00BC0F6C" w:rsidRPr="00BC0F6C" w:rsidRDefault="00BC0F6C" w:rsidP="001632E4">
            <w:pPr>
              <w:rPr>
                <w:rFonts w:eastAsia="Malgun Gothic Semilight"/>
                <w:color w:val="000000"/>
                <w:rtl/>
              </w:rPr>
            </w:pPr>
          </w:p>
        </w:tc>
        <w:tc>
          <w:tcPr>
            <w:tcW w:w="0" w:type="auto"/>
          </w:tcPr>
          <w:p w14:paraId="5D400CA5" w14:textId="77777777" w:rsidR="00BC0F6C" w:rsidRPr="00BC0F6C" w:rsidRDefault="00BC0F6C" w:rsidP="001632E4">
            <w:pPr>
              <w:rPr>
                <w:rFonts w:eastAsia="Malgun Gothic Semilight"/>
                <w:color w:val="000000"/>
                <w:rtl/>
              </w:rPr>
            </w:pPr>
          </w:p>
        </w:tc>
        <w:tc>
          <w:tcPr>
            <w:tcW w:w="0" w:type="auto"/>
          </w:tcPr>
          <w:p w14:paraId="7D320415" w14:textId="77777777" w:rsidR="00BC0F6C" w:rsidRPr="00BC0F6C" w:rsidRDefault="00BC0F6C" w:rsidP="001632E4">
            <w:pPr>
              <w:rPr>
                <w:rFonts w:eastAsia="Malgun Gothic Semilight"/>
                <w:color w:val="000000"/>
                <w:rtl/>
              </w:rPr>
            </w:pPr>
          </w:p>
        </w:tc>
        <w:tc>
          <w:tcPr>
            <w:tcW w:w="0" w:type="auto"/>
          </w:tcPr>
          <w:p w14:paraId="02D39A49" w14:textId="77777777" w:rsidR="00BC0F6C" w:rsidRPr="00BC0F6C" w:rsidRDefault="00BC0F6C" w:rsidP="001632E4">
            <w:pPr>
              <w:rPr>
                <w:rFonts w:eastAsia="Malgun Gothic Semilight"/>
                <w:color w:val="000000"/>
                <w:rtl/>
              </w:rPr>
            </w:pPr>
          </w:p>
        </w:tc>
        <w:tc>
          <w:tcPr>
            <w:tcW w:w="0" w:type="auto"/>
          </w:tcPr>
          <w:p w14:paraId="0AD2915A" w14:textId="77777777" w:rsidR="00BC0F6C" w:rsidRPr="00BC0F6C" w:rsidRDefault="00BC0F6C" w:rsidP="001632E4">
            <w:pPr>
              <w:rPr>
                <w:rFonts w:eastAsia="Malgun Gothic Semilight"/>
                <w:color w:val="000000"/>
                <w:rtl/>
              </w:rPr>
            </w:pPr>
          </w:p>
        </w:tc>
      </w:tr>
      <w:tr w:rsidR="00BC0F6C" w:rsidRPr="00BC0F6C" w14:paraId="4B9F4991" w14:textId="77777777" w:rsidTr="001632E4">
        <w:trPr>
          <w:trHeight w:val="588"/>
        </w:trPr>
        <w:tc>
          <w:tcPr>
            <w:tcW w:w="425" w:type="pct"/>
          </w:tcPr>
          <w:p w14:paraId="7D1D06DC" w14:textId="77777777" w:rsidR="00BC0F6C" w:rsidRPr="00BC0F6C" w:rsidRDefault="00BC0F6C" w:rsidP="001632E4">
            <w:pPr>
              <w:rPr>
                <w:rFonts w:eastAsia="Malgun Gothic Semilight"/>
                <w:color w:val="000000"/>
                <w:rtl/>
              </w:rPr>
            </w:pPr>
            <w:r w:rsidRPr="00BC0F6C">
              <w:rPr>
                <w:rFonts w:eastAsia="Malgun Gothic Semilight"/>
                <w:color w:val="000000"/>
                <w:rtl/>
              </w:rPr>
              <w:t>25</w:t>
            </w:r>
          </w:p>
        </w:tc>
        <w:tc>
          <w:tcPr>
            <w:tcW w:w="0" w:type="auto"/>
          </w:tcPr>
          <w:p w14:paraId="5D9D114B" w14:textId="77777777" w:rsidR="00BC0F6C" w:rsidRPr="00BC0F6C" w:rsidRDefault="00BC0F6C" w:rsidP="001632E4">
            <w:pPr>
              <w:rPr>
                <w:rFonts w:eastAsia="Malgun Gothic Semilight"/>
                <w:color w:val="000000"/>
                <w:rtl/>
              </w:rPr>
            </w:pPr>
          </w:p>
        </w:tc>
        <w:tc>
          <w:tcPr>
            <w:tcW w:w="0" w:type="auto"/>
          </w:tcPr>
          <w:p w14:paraId="6DAD4F52" w14:textId="77777777" w:rsidR="00BC0F6C" w:rsidRPr="00BC0F6C" w:rsidRDefault="00BC0F6C" w:rsidP="001632E4">
            <w:pPr>
              <w:rPr>
                <w:rFonts w:eastAsia="Malgun Gothic Semilight"/>
                <w:color w:val="000000"/>
                <w:rtl/>
              </w:rPr>
            </w:pPr>
          </w:p>
        </w:tc>
        <w:tc>
          <w:tcPr>
            <w:tcW w:w="0" w:type="auto"/>
          </w:tcPr>
          <w:p w14:paraId="2CC8FE44" w14:textId="77777777" w:rsidR="00BC0F6C" w:rsidRPr="00BC0F6C" w:rsidRDefault="00BC0F6C" w:rsidP="001632E4">
            <w:pPr>
              <w:rPr>
                <w:rFonts w:eastAsia="Malgun Gothic Semilight"/>
                <w:color w:val="000000"/>
                <w:rtl/>
              </w:rPr>
            </w:pPr>
          </w:p>
        </w:tc>
        <w:tc>
          <w:tcPr>
            <w:tcW w:w="0" w:type="auto"/>
          </w:tcPr>
          <w:p w14:paraId="35CF4BBF" w14:textId="77777777" w:rsidR="00BC0F6C" w:rsidRPr="00BC0F6C" w:rsidRDefault="00BC0F6C" w:rsidP="001632E4">
            <w:pPr>
              <w:rPr>
                <w:rFonts w:eastAsia="Malgun Gothic Semilight"/>
                <w:color w:val="000000"/>
                <w:rtl/>
              </w:rPr>
            </w:pPr>
          </w:p>
        </w:tc>
        <w:tc>
          <w:tcPr>
            <w:tcW w:w="0" w:type="auto"/>
          </w:tcPr>
          <w:p w14:paraId="6C99BE71" w14:textId="77777777" w:rsidR="00BC0F6C" w:rsidRPr="00BC0F6C" w:rsidRDefault="00BC0F6C" w:rsidP="001632E4">
            <w:pPr>
              <w:rPr>
                <w:rFonts w:eastAsia="Malgun Gothic Semilight"/>
                <w:color w:val="000000"/>
                <w:rtl/>
              </w:rPr>
            </w:pPr>
          </w:p>
        </w:tc>
        <w:tc>
          <w:tcPr>
            <w:tcW w:w="0" w:type="auto"/>
          </w:tcPr>
          <w:p w14:paraId="612BF002" w14:textId="77777777" w:rsidR="00BC0F6C" w:rsidRPr="00BC0F6C" w:rsidRDefault="00BC0F6C" w:rsidP="001632E4">
            <w:pPr>
              <w:rPr>
                <w:rFonts w:eastAsia="Malgun Gothic Semilight"/>
                <w:color w:val="000000"/>
                <w:rtl/>
              </w:rPr>
            </w:pPr>
          </w:p>
        </w:tc>
        <w:tc>
          <w:tcPr>
            <w:tcW w:w="0" w:type="auto"/>
          </w:tcPr>
          <w:p w14:paraId="6DA35969" w14:textId="77777777" w:rsidR="00BC0F6C" w:rsidRPr="00BC0F6C" w:rsidRDefault="00BC0F6C" w:rsidP="001632E4">
            <w:pPr>
              <w:rPr>
                <w:rFonts w:eastAsia="Malgun Gothic Semilight"/>
                <w:color w:val="000000"/>
                <w:rtl/>
              </w:rPr>
            </w:pPr>
          </w:p>
        </w:tc>
        <w:tc>
          <w:tcPr>
            <w:tcW w:w="0" w:type="auto"/>
          </w:tcPr>
          <w:p w14:paraId="2EAA056F" w14:textId="77777777" w:rsidR="00BC0F6C" w:rsidRPr="00BC0F6C" w:rsidRDefault="00BC0F6C" w:rsidP="001632E4">
            <w:pPr>
              <w:rPr>
                <w:rFonts w:eastAsia="Malgun Gothic Semilight"/>
                <w:color w:val="000000"/>
                <w:rtl/>
              </w:rPr>
            </w:pPr>
          </w:p>
        </w:tc>
      </w:tr>
    </w:tbl>
    <w:p w14:paraId="38D61C23" w14:textId="77777777" w:rsidR="00BC0F6C" w:rsidRPr="00BC0F6C" w:rsidRDefault="00BC0F6C" w:rsidP="00BC0F6C">
      <w:pPr>
        <w:pStyle w:val="3-"/>
        <w:numPr>
          <w:ilvl w:val="0"/>
          <w:numId w:val="0"/>
        </w:numPr>
        <w:ind w:left="1800"/>
        <w:rPr>
          <w:b/>
          <w:bCs/>
          <w:rtl/>
        </w:rPr>
      </w:pPr>
      <w:r w:rsidRPr="00BC0F6C">
        <w:rPr>
          <w:b/>
          <w:bCs/>
          <w:rtl/>
        </w:rPr>
        <w:br w:type="page"/>
      </w:r>
    </w:p>
    <w:p w14:paraId="09024A1A" w14:textId="77777777" w:rsidR="00BC0F6C" w:rsidRPr="00BC0F6C" w:rsidRDefault="00BC0F6C" w:rsidP="00BC0F6C">
      <w:pPr>
        <w:pStyle w:val="3-"/>
        <w:numPr>
          <w:ilvl w:val="0"/>
          <w:numId w:val="0"/>
        </w:numPr>
        <w:ind w:left="1800"/>
        <w:rPr>
          <w:b/>
          <w:bCs/>
          <w:rtl/>
        </w:rPr>
      </w:pPr>
      <w:r w:rsidRPr="00BC0F6C">
        <w:rPr>
          <w:b/>
          <w:bCs/>
          <w:rtl/>
        </w:rPr>
        <w:lastRenderedPageBreak/>
        <w:t>אמת מידה 2:</w:t>
      </w:r>
    </w:p>
    <w:p w14:paraId="37E183B0" w14:textId="77777777" w:rsidR="00BC0F6C" w:rsidRPr="00BC0F6C" w:rsidRDefault="00BC0F6C" w:rsidP="00BC0F6C">
      <w:pPr>
        <w:pStyle w:val="3-"/>
        <w:numPr>
          <w:ilvl w:val="0"/>
          <w:numId w:val="0"/>
        </w:numPr>
        <w:ind w:left="1800"/>
        <w:rPr>
          <w:rtl/>
        </w:rPr>
      </w:pPr>
      <w:r w:rsidRPr="00BC0F6C">
        <w:rPr>
          <w:rtl/>
        </w:rPr>
        <w:t xml:space="preserve">יינתנו 3 נק' </w:t>
      </w:r>
      <w:r w:rsidRPr="00BC0F6C">
        <w:rPr>
          <w:rFonts w:eastAsia="Malgun Gothic Semilight"/>
          <w:color w:val="000000"/>
          <w:rtl/>
        </w:rPr>
        <w:t>בגין כל מחקר שבוצע לשם מדידת אפקטיביות של קמפיינים פרסומיים / הסברתיים, אשר בוצע במהלך השנים 2019 עד 2025</w:t>
      </w:r>
      <w:r w:rsidRPr="00BC0F6C">
        <w:rPr>
          <w:rtl/>
        </w:rPr>
        <w:t>.</w:t>
      </w:r>
    </w:p>
    <w:p w14:paraId="6185D246" w14:textId="77777777" w:rsidR="00BC0F6C" w:rsidRPr="00BC0F6C" w:rsidRDefault="00BC0F6C" w:rsidP="00BC0F6C">
      <w:pPr>
        <w:pStyle w:val="3-"/>
        <w:numPr>
          <w:ilvl w:val="0"/>
          <w:numId w:val="0"/>
        </w:numPr>
        <w:ind w:left="1800"/>
        <w:rPr>
          <w:rtl/>
        </w:rPr>
      </w:pPr>
      <w:r w:rsidRPr="00BC0F6C">
        <w:rPr>
          <w:rtl/>
        </w:rPr>
        <w:t>זאת עד לניקוד מקסימלי של 15 נקודות עבור 5 מחקרים כאמור.</w:t>
      </w:r>
    </w:p>
    <w:p w14:paraId="65E0B160" w14:textId="77777777" w:rsidR="00BC0F6C" w:rsidRPr="00BC0F6C" w:rsidRDefault="00BC0F6C" w:rsidP="00BC0F6C">
      <w:pPr>
        <w:pStyle w:val="3-"/>
        <w:numPr>
          <w:ilvl w:val="0"/>
          <w:numId w:val="0"/>
        </w:numPr>
        <w:ind w:left="1800"/>
        <w:rPr>
          <w:b/>
          <w:bCs/>
          <w:rtl/>
        </w:rPr>
      </w:pPr>
      <w:r w:rsidRPr="00BC0F6C">
        <w:rPr>
          <w:b/>
          <w:bCs/>
          <w:rtl/>
        </w:rPr>
        <w:t>לצורך קבלת ניקוד באמת המידה, על המציע למלא את הטבלה הבאה:</w:t>
      </w:r>
    </w:p>
    <w:tbl>
      <w:tblPr>
        <w:tblStyle w:val="1fa"/>
        <w:bidiVisual/>
        <w:tblW w:w="5326" w:type="pct"/>
        <w:tblInd w:w="-372" w:type="dxa"/>
        <w:tblLook w:val="04A0" w:firstRow="1" w:lastRow="0" w:firstColumn="1" w:lastColumn="0" w:noHBand="0" w:noVBand="1"/>
      </w:tblPr>
      <w:tblGrid>
        <w:gridCol w:w="734"/>
        <w:gridCol w:w="801"/>
        <w:gridCol w:w="980"/>
        <w:gridCol w:w="1219"/>
        <w:gridCol w:w="880"/>
        <w:gridCol w:w="1027"/>
        <w:gridCol w:w="880"/>
        <w:gridCol w:w="880"/>
        <w:gridCol w:w="774"/>
        <w:gridCol w:w="854"/>
      </w:tblGrid>
      <w:tr w:rsidR="00BC0F6C" w:rsidRPr="00BC0F6C" w14:paraId="36D9CF9D" w14:textId="77777777" w:rsidTr="001632E4">
        <w:tc>
          <w:tcPr>
            <w:tcW w:w="417" w:type="pct"/>
            <w:shd w:val="clear" w:color="auto" w:fill="FAE2D5" w:themeFill="accent2" w:themeFillTint="33"/>
          </w:tcPr>
          <w:p w14:paraId="7801A9EE" w14:textId="77777777" w:rsidR="00BC0F6C" w:rsidRPr="00BC0F6C" w:rsidRDefault="00BC0F6C" w:rsidP="001632E4">
            <w:pPr>
              <w:rPr>
                <w:rFonts w:eastAsia="Malgun Gothic Semilight"/>
                <w:b/>
                <w:bCs/>
                <w:color w:val="000000"/>
                <w:rtl/>
              </w:rPr>
            </w:pPr>
            <w:proofErr w:type="spellStart"/>
            <w:r w:rsidRPr="00BC0F6C">
              <w:rPr>
                <w:rFonts w:eastAsia="Malgun Gothic Semilight"/>
                <w:b/>
                <w:bCs/>
                <w:color w:val="000000"/>
                <w:rtl/>
              </w:rPr>
              <w:t>מס"ד</w:t>
            </w:r>
            <w:proofErr w:type="spellEnd"/>
          </w:p>
        </w:tc>
        <w:tc>
          <w:tcPr>
            <w:tcW w:w="320" w:type="pct"/>
            <w:shd w:val="clear" w:color="auto" w:fill="FAE2D5" w:themeFill="accent2" w:themeFillTint="33"/>
            <w:hideMark/>
          </w:tcPr>
          <w:p w14:paraId="72E10B8A" w14:textId="77777777" w:rsidR="00BC0F6C" w:rsidRPr="00BC0F6C" w:rsidRDefault="00BC0F6C" w:rsidP="001632E4">
            <w:pPr>
              <w:rPr>
                <w:rFonts w:eastAsia="Malgun Gothic Semilight"/>
                <w:color w:val="000000"/>
                <w:rtl/>
              </w:rPr>
            </w:pPr>
            <w:r w:rsidRPr="00BC0F6C">
              <w:rPr>
                <w:rFonts w:eastAsia="Malgun Gothic Semilight"/>
                <w:b/>
                <w:bCs/>
                <w:color w:val="000000"/>
                <w:rtl/>
              </w:rPr>
              <w:t>שם הלקוח</w:t>
            </w:r>
          </w:p>
        </w:tc>
        <w:tc>
          <w:tcPr>
            <w:tcW w:w="563" w:type="pct"/>
            <w:shd w:val="clear" w:color="auto" w:fill="FAE2D5" w:themeFill="accent2" w:themeFillTint="33"/>
          </w:tcPr>
          <w:p w14:paraId="3E84A58B" w14:textId="77777777" w:rsidR="00BC0F6C" w:rsidRPr="00BC0F6C" w:rsidRDefault="00BC0F6C" w:rsidP="001632E4">
            <w:pPr>
              <w:rPr>
                <w:rFonts w:eastAsia="Malgun Gothic Semilight"/>
                <w:b/>
                <w:bCs/>
                <w:color w:val="000000"/>
                <w:rtl/>
              </w:rPr>
            </w:pPr>
            <w:r w:rsidRPr="00BC0F6C">
              <w:rPr>
                <w:rFonts w:eastAsia="Malgun Gothic Semilight"/>
                <w:b/>
                <w:bCs/>
                <w:color w:val="000000"/>
                <w:rtl/>
              </w:rPr>
              <w:t>נושא הקמפיין ומטרתו</w:t>
            </w:r>
          </w:p>
        </w:tc>
        <w:tc>
          <w:tcPr>
            <w:tcW w:w="695" w:type="pct"/>
            <w:shd w:val="clear" w:color="auto" w:fill="FAE2D5" w:themeFill="accent2" w:themeFillTint="33"/>
            <w:hideMark/>
          </w:tcPr>
          <w:p w14:paraId="01CF9B71" w14:textId="77777777" w:rsidR="00BC0F6C" w:rsidRPr="00BC0F6C" w:rsidRDefault="00BC0F6C" w:rsidP="001632E4">
            <w:pPr>
              <w:rPr>
                <w:rFonts w:eastAsia="Malgun Gothic Semilight"/>
                <w:color w:val="000000"/>
                <w:rtl/>
              </w:rPr>
            </w:pPr>
            <w:r w:rsidRPr="00BC0F6C">
              <w:rPr>
                <w:rFonts w:eastAsia="Malgun Gothic Semilight"/>
                <w:b/>
                <w:bCs/>
                <w:color w:val="000000"/>
                <w:rtl/>
              </w:rPr>
              <w:t>שם ותיאור המחקר - מטרה, מהות, מתודולוגיה</w:t>
            </w:r>
          </w:p>
        </w:tc>
        <w:tc>
          <w:tcPr>
            <w:tcW w:w="499" w:type="pct"/>
            <w:shd w:val="clear" w:color="auto" w:fill="FAE2D5" w:themeFill="accent2" w:themeFillTint="33"/>
            <w:hideMark/>
          </w:tcPr>
          <w:p w14:paraId="148AFEA4" w14:textId="77777777" w:rsidR="00BC0F6C" w:rsidRPr="00BC0F6C" w:rsidRDefault="00BC0F6C" w:rsidP="001632E4">
            <w:pPr>
              <w:rPr>
                <w:rFonts w:eastAsia="Malgun Gothic Semilight"/>
                <w:color w:val="000000"/>
                <w:rtl/>
              </w:rPr>
            </w:pPr>
            <w:r w:rsidRPr="00BC0F6C">
              <w:rPr>
                <w:rFonts w:eastAsia="Malgun Gothic Semilight"/>
                <w:b/>
                <w:bCs/>
                <w:color w:val="000000"/>
                <w:rtl/>
              </w:rPr>
              <w:t>קהל היעד של המחקר</w:t>
            </w:r>
          </w:p>
        </w:tc>
        <w:tc>
          <w:tcPr>
            <w:tcW w:w="583" w:type="pct"/>
            <w:shd w:val="clear" w:color="auto" w:fill="FAE2D5" w:themeFill="accent2" w:themeFillTint="33"/>
            <w:hideMark/>
          </w:tcPr>
          <w:p w14:paraId="3357A316" w14:textId="77777777" w:rsidR="00BC0F6C" w:rsidRPr="00BC0F6C" w:rsidRDefault="00BC0F6C" w:rsidP="001632E4">
            <w:pPr>
              <w:rPr>
                <w:rFonts w:eastAsia="Malgun Gothic Semilight"/>
                <w:color w:val="000000"/>
                <w:rtl/>
              </w:rPr>
            </w:pPr>
            <w:r w:rsidRPr="00BC0F6C">
              <w:rPr>
                <w:rFonts w:eastAsia="Malgun Gothic Semilight"/>
                <w:b/>
                <w:bCs/>
                <w:color w:val="000000"/>
                <w:rtl/>
              </w:rPr>
              <w:t>מספר הנבדקים במחקר</w:t>
            </w:r>
          </w:p>
        </w:tc>
        <w:tc>
          <w:tcPr>
            <w:tcW w:w="499" w:type="pct"/>
            <w:shd w:val="clear" w:color="auto" w:fill="FAE2D5" w:themeFill="accent2" w:themeFillTint="33"/>
            <w:hideMark/>
          </w:tcPr>
          <w:p w14:paraId="441854BD" w14:textId="77777777" w:rsidR="00BC0F6C" w:rsidRPr="00BC0F6C" w:rsidRDefault="00BC0F6C" w:rsidP="001632E4">
            <w:pPr>
              <w:rPr>
                <w:rFonts w:eastAsia="Malgun Gothic Semilight"/>
                <w:color w:val="000000"/>
                <w:rtl/>
              </w:rPr>
            </w:pPr>
            <w:r w:rsidRPr="00BC0F6C">
              <w:rPr>
                <w:rFonts w:eastAsia="Malgun Gothic Semilight"/>
                <w:b/>
                <w:bCs/>
                <w:color w:val="000000"/>
                <w:rtl/>
              </w:rPr>
              <w:t>מועד תחילת המחקר</w:t>
            </w:r>
          </w:p>
        </w:tc>
        <w:tc>
          <w:tcPr>
            <w:tcW w:w="499" w:type="pct"/>
            <w:shd w:val="clear" w:color="auto" w:fill="FAE2D5" w:themeFill="accent2" w:themeFillTint="33"/>
            <w:hideMark/>
          </w:tcPr>
          <w:p w14:paraId="7477B704" w14:textId="77777777" w:rsidR="00BC0F6C" w:rsidRPr="00BC0F6C" w:rsidRDefault="00BC0F6C" w:rsidP="001632E4">
            <w:pPr>
              <w:rPr>
                <w:rFonts w:eastAsia="Malgun Gothic Semilight"/>
                <w:color w:val="000000"/>
                <w:rtl/>
              </w:rPr>
            </w:pPr>
            <w:r w:rsidRPr="00BC0F6C">
              <w:rPr>
                <w:rFonts w:eastAsia="Malgun Gothic Semilight"/>
                <w:b/>
                <w:bCs/>
                <w:color w:val="000000"/>
                <w:rtl/>
              </w:rPr>
              <w:t>מועד סיום המחקר</w:t>
            </w:r>
          </w:p>
        </w:tc>
        <w:tc>
          <w:tcPr>
            <w:tcW w:w="439" w:type="pct"/>
            <w:shd w:val="clear" w:color="auto" w:fill="FAE2D5" w:themeFill="accent2" w:themeFillTint="33"/>
            <w:hideMark/>
          </w:tcPr>
          <w:p w14:paraId="2FB504EC" w14:textId="77777777" w:rsidR="00BC0F6C" w:rsidRPr="00BC0F6C" w:rsidRDefault="00BC0F6C" w:rsidP="001632E4">
            <w:pPr>
              <w:rPr>
                <w:rFonts w:eastAsia="Malgun Gothic Semilight"/>
                <w:color w:val="000000"/>
                <w:rtl/>
              </w:rPr>
            </w:pPr>
            <w:r w:rsidRPr="00BC0F6C">
              <w:rPr>
                <w:rFonts w:eastAsia="Malgun Gothic Semilight"/>
                <w:b/>
                <w:bCs/>
                <w:color w:val="000000"/>
                <w:rtl/>
              </w:rPr>
              <w:t>שם איש הקשר</w:t>
            </w:r>
          </w:p>
        </w:tc>
        <w:tc>
          <w:tcPr>
            <w:tcW w:w="485" w:type="pct"/>
            <w:shd w:val="clear" w:color="auto" w:fill="FAE2D5" w:themeFill="accent2" w:themeFillTint="33"/>
            <w:hideMark/>
          </w:tcPr>
          <w:p w14:paraId="4E8A9DF0" w14:textId="77777777" w:rsidR="00BC0F6C" w:rsidRPr="00BC0F6C" w:rsidRDefault="00BC0F6C" w:rsidP="001632E4">
            <w:pPr>
              <w:rPr>
                <w:rFonts w:eastAsia="Malgun Gothic Semilight"/>
                <w:color w:val="000000"/>
                <w:rtl/>
              </w:rPr>
            </w:pPr>
            <w:r w:rsidRPr="00BC0F6C">
              <w:rPr>
                <w:rFonts w:eastAsia="Malgun Gothic Semilight"/>
                <w:b/>
                <w:bCs/>
                <w:color w:val="000000"/>
                <w:rtl/>
              </w:rPr>
              <w:t>טלפון וכתובת דוא"ל של איש הקשר</w:t>
            </w:r>
          </w:p>
        </w:tc>
      </w:tr>
      <w:tr w:rsidR="00BC0F6C" w:rsidRPr="00BC0F6C" w14:paraId="71158442" w14:textId="77777777" w:rsidTr="001632E4">
        <w:trPr>
          <w:trHeight w:val="588"/>
        </w:trPr>
        <w:tc>
          <w:tcPr>
            <w:tcW w:w="417" w:type="pct"/>
          </w:tcPr>
          <w:p w14:paraId="5CFE8231" w14:textId="77777777" w:rsidR="00BC0F6C" w:rsidRPr="00BC0F6C" w:rsidRDefault="00BC0F6C" w:rsidP="001632E4">
            <w:pPr>
              <w:rPr>
                <w:rFonts w:eastAsia="Malgun Gothic Semilight"/>
                <w:color w:val="000000"/>
                <w:rtl/>
              </w:rPr>
            </w:pPr>
            <w:r w:rsidRPr="00BC0F6C">
              <w:rPr>
                <w:rFonts w:eastAsia="Malgun Gothic Semilight"/>
                <w:color w:val="000000"/>
                <w:rtl/>
              </w:rPr>
              <w:t>1</w:t>
            </w:r>
          </w:p>
        </w:tc>
        <w:tc>
          <w:tcPr>
            <w:tcW w:w="320" w:type="pct"/>
            <w:hideMark/>
          </w:tcPr>
          <w:p w14:paraId="2AD56892" w14:textId="77777777" w:rsidR="00BC0F6C" w:rsidRPr="00BC0F6C" w:rsidRDefault="00BC0F6C" w:rsidP="001632E4">
            <w:pPr>
              <w:rPr>
                <w:rFonts w:eastAsia="Malgun Gothic Semilight"/>
                <w:color w:val="000000"/>
                <w:rtl/>
              </w:rPr>
            </w:pPr>
            <w:r w:rsidRPr="00BC0F6C">
              <w:rPr>
                <w:rFonts w:eastAsia="Malgun Gothic Semilight"/>
                <w:color w:val="000000"/>
                <w:rtl/>
              </w:rPr>
              <w:t> </w:t>
            </w:r>
          </w:p>
        </w:tc>
        <w:tc>
          <w:tcPr>
            <w:tcW w:w="563" w:type="pct"/>
          </w:tcPr>
          <w:p w14:paraId="5819698D" w14:textId="77777777" w:rsidR="00BC0F6C" w:rsidRPr="00BC0F6C" w:rsidRDefault="00BC0F6C" w:rsidP="001632E4">
            <w:pPr>
              <w:rPr>
                <w:rFonts w:eastAsia="Malgun Gothic Semilight"/>
                <w:color w:val="000000"/>
                <w:rtl/>
              </w:rPr>
            </w:pPr>
          </w:p>
        </w:tc>
        <w:tc>
          <w:tcPr>
            <w:tcW w:w="695" w:type="pct"/>
            <w:hideMark/>
          </w:tcPr>
          <w:p w14:paraId="61F32F1F" w14:textId="77777777" w:rsidR="00BC0F6C" w:rsidRPr="00BC0F6C" w:rsidRDefault="00BC0F6C" w:rsidP="001632E4">
            <w:pPr>
              <w:rPr>
                <w:rFonts w:eastAsia="Malgun Gothic Semilight"/>
                <w:color w:val="000000"/>
                <w:rtl/>
              </w:rPr>
            </w:pPr>
            <w:r w:rsidRPr="00BC0F6C">
              <w:rPr>
                <w:rFonts w:eastAsia="Malgun Gothic Semilight"/>
                <w:color w:val="000000"/>
                <w:rtl/>
              </w:rPr>
              <w:t> </w:t>
            </w:r>
          </w:p>
        </w:tc>
        <w:tc>
          <w:tcPr>
            <w:tcW w:w="499" w:type="pct"/>
            <w:hideMark/>
          </w:tcPr>
          <w:p w14:paraId="49639D7D" w14:textId="77777777" w:rsidR="00BC0F6C" w:rsidRPr="00BC0F6C" w:rsidRDefault="00BC0F6C" w:rsidP="001632E4">
            <w:pPr>
              <w:rPr>
                <w:rFonts w:eastAsia="Malgun Gothic Semilight"/>
                <w:color w:val="000000"/>
                <w:rtl/>
              </w:rPr>
            </w:pPr>
            <w:r w:rsidRPr="00BC0F6C">
              <w:rPr>
                <w:rFonts w:eastAsia="Malgun Gothic Semilight"/>
                <w:color w:val="000000"/>
                <w:rtl/>
              </w:rPr>
              <w:t> </w:t>
            </w:r>
          </w:p>
        </w:tc>
        <w:tc>
          <w:tcPr>
            <w:tcW w:w="583" w:type="pct"/>
            <w:hideMark/>
          </w:tcPr>
          <w:p w14:paraId="0D9DAD77" w14:textId="77777777" w:rsidR="00BC0F6C" w:rsidRPr="00BC0F6C" w:rsidRDefault="00BC0F6C" w:rsidP="001632E4">
            <w:pPr>
              <w:rPr>
                <w:rFonts w:eastAsia="Malgun Gothic Semilight"/>
                <w:color w:val="000000"/>
                <w:rtl/>
              </w:rPr>
            </w:pPr>
            <w:r w:rsidRPr="00BC0F6C">
              <w:rPr>
                <w:rFonts w:eastAsia="Malgun Gothic Semilight"/>
                <w:color w:val="000000"/>
                <w:rtl/>
              </w:rPr>
              <w:t> </w:t>
            </w:r>
          </w:p>
        </w:tc>
        <w:tc>
          <w:tcPr>
            <w:tcW w:w="499" w:type="pct"/>
            <w:hideMark/>
          </w:tcPr>
          <w:p w14:paraId="751454AA" w14:textId="77777777" w:rsidR="00BC0F6C" w:rsidRPr="00BC0F6C" w:rsidRDefault="00BC0F6C" w:rsidP="001632E4">
            <w:pPr>
              <w:rPr>
                <w:rFonts w:eastAsia="Malgun Gothic Semilight"/>
                <w:color w:val="000000"/>
                <w:rtl/>
              </w:rPr>
            </w:pPr>
            <w:r w:rsidRPr="00BC0F6C">
              <w:rPr>
                <w:rFonts w:eastAsia="Malgun Gothic Semilight"/>
                <w:color w:val="000000"/>
                <w:rtl/>
              </w:rPr>
              <w:t> </w:t>
            </w:r>
          </w:p>
        </w:tc>
        <w:tc>
          <w:tcPr>
            <w:tcW w:w="499" w:type="pct"/>
            <w:hideMark/>
          </w:tcPr>
          <w:p w14:paraId="280104EE" w14:textId="77777777" w:rsidR="00BC0F6C" w:rsidRPr="00BC0F6C" w:rsidRDefault="00BC0F6C" w:rsidP="001632E4">
            <w:pPr>
              <w:rPr>
                <w:rFonts w:eastAsia="Malgun Gothic Semilight"/>
                <w:color w:val="000000"/>
                <w:rtl/>
              </w:rPr>
            </w:pPr>
            <w:r w:rsidRPr="00BC0F6C">
              <w:rPr>
                <w:rFonts w:eastAsia="Malgun Gothic Semilight"/>
                <w:color w:val="000000"/>
                <w:rtl/>
              </w:rPr>
              <w:t> </w:t>
            </w:r>
          </w:p>
        </w:tc>
        <w:tc>
          <w:tcPr>
            <w:tcW w:w="439" w:type="pct"/>
            <w:hideMark/>
          </w:tcPr>
          <w:p w14:paraId="4A26EC03" w14:textId="77777777" w:rsidR="00BC0F6C" w:rsidRPr="00BC0F6C" w:rsidRDefault="00BC0F6C" w:rsidP="001632E4">
            <w:pPr>
              <w:rPr>
                <w:rFonts w:eastAsia="Malgun Gothic Semilight"/>
                <w:color w:val="000000"/>
                <w:rtl/>
              </w:rPr>
            </w:pPr>
            <w:r w:rsidRPr="00BC0F6C">
              <w:rPr>
                <w:rFonts w:eastAsia="Malgun Gothic Semilight"/>
                <w:color w:val="000000"/>
                <w:rtl/>
              </w:rPr>
              <w:t> </w:t>
            </w:r>
          </w:p>
        </w:tc>
        <w:tc>
          <w:tcPr>
            <w:tcW w:w="485" w:type="pct"/>
            <w:hideMark/>
          </w:tcPr>
          <w:p w14:paraId="523908DA" w14:textId="77777777" w:rsidR="00BC0F6C" w:rsidRPr="00BC0F6C" w:rsidRDefault="00BC0F6C" w:rsidP="001632E4">
            <w:pPr>
              <w:rPr>
                <w:rFonts w:eastAsia="Malgun Gothic Semilight"/>
                <w:color w:val="000000"/>
                <w:rtl/>
              </w:rPr>
            </w:pPr>
            <w:r w:rsidRPr="00BC0F6C">
              <w:rPr>
                <w:rFonts w:eastAsia="Malgun Gothic Semilight"/>
                <w:color w:val="000000"/>
                <w:rtl/>
              </w:rPr>
              <w:t> </w:t>
            </w:r>
          </w:p>
        </w:tc>
      </w:tr>
      <w:tr w:rsidR="00BC0F6C" w:rsidRPr="00BC0F6C" w14:paraId="42AC4C66" w14:textId="77777777" w:rsidTr="001632E4">
        <w:trPr>
          <w:trHeight w:val="588"/>
        </w:trPr>
        <w:tc>
          <w:tcPr>
            <w:tcW w:w="417" w:type="pct"/>
          </w:tcPr>
          <w:p w14:paraId="617FDBD9" w14:textId="77777777" w:rsidR="00BC0F6C" w:rsidRPr="00BC0F6C" w:rsidRDefault="00BC0F6C" w:rsidP="001632E4">
            <w:pPr>
              <w:rPr>
                <w:rFonts w:eastAsia="Malgun Gothic Semilight"/>
                <w:color w:val="000000"/>
                <w:rtl/>
              </w:rPr>
            </w:pPr>
            <w:r w:rsidRPr="00BC0F6C">
              <w:rPr>
                <w:rFonts w:eastAsia="Malgun Gothic Semilight"/>
                <w:color w:val="000000"/>
                <w:rtl/>
              </w:rPr>
              <w:t>2</w:t>
            </w:r>
          </w:p>
        </w:tc>
        <w:tc>
          <w:tcPr>
            <w:tcW w:w="320" w:type="pct"/>
          </w:tcPr>
          <w:p w14:paraId="0122080D" w14:textId="77777777" w:rsidR="00BC0F6C" w:rsidRPr="00BC0F6C" w:rsidRDefault="00BC0F6C" w:rsidP="001632E4">
            <w:pPr>
              <w:rPr>
                <w:rFonts w:eastAsia="Malgun Gothic Semilight"/>
                <w:color w:val="000000"/>
                <w:rtl/>
              </w:rPr>
            </w:pPr>
          </w:p>
        </w:tc>
        <w:tc>
          <w:tcPr>
            <w:tcW w:w="563" w:type="pct"/>
          </w:tcPr>
          <w:p w14:paraId="119B83A3" w14:textId="77777777" w:rsidR="00BC0F6C" w:rsidRPr="00BC0F6C" w:rsidRDefault="00BC0F6C" w:rsidP="001632E4">
            <w:pPr>
              <w:rPr>
                <w:rFonts w:eastAsia="Malgun Gothic Semilight"/>
                <w:color w:val="000000"/>
                <w:rtl/>
              </w:rPr>
            </w:pPr>
          </w:p>
        </w:tc>
        <w:tc>
          <w:tcPr>
            <w:tcW w:w="695" w:type="pct"/>
          </w:tcPr>
          <w:p w14:paraId="1615BE70" w14:textId="77777777" w:rsidR="00BC0F6C" w:rsidRPr="00BC0F6C" w:rsidRDefault="00BC0F6C" w:rsidP="001632E4">
            <w:pPr>
              <w:rPr>
                <w:rFonts w:eastAsia="Malgun Gothic Semilight"/>
                <w:color w:val="000000"/>
                <w:rtl/>
              </w:rPr>
            </w:pPr>
          </w:p>
        </w:tc>
        <w:tc>
          <w:tcPr>
            <w:tcW w:w="499" w:type="pct"/>
          </w:tcPr>
          <w:p w14:paraId="5B3792D5" w14:textId="77777777" w:rsidR="00BC0F6C" w:rsidRPr="00BC0F6C" w:rsidRDefault="00BC0F6C" w:rsidP="001632E4">
            <w:pPr>
              <w:rPr>
                <w:rFonts w:eastAsia="Malgun Gothic Semilight"/>
                <w:color w:val="000000"/>
                <w:rtl/>
              </w:rPr>
            </w:pPr>
          </w:p>
        </w:tc>
        <w:tc>
          <w:tcPr>
            <w:tcW w:w="583" w:type="pct"/>
          </w:tcPr>
          <w:p w14:paraId="7E08EA27" w14:textId="77777777" w:rsidR="00BC0F6C" w:rsidRPr="00BC0F6C" w:rsidRDefault="00BC0F6C" w:rsidP="001632E4">
            <w:pPr>
              <w:rPr>
                <w:rFonts w:eastAsia="Malgun Gothic Semilight"/>
                <w:color w:val="000000"/>
                <w:rtl/>
              </w:rPr>
            </w:pPr>
          </w:p>
        </w:tc>
        <w:tc>
          <w:tcPr>
            <w:tcW w:w="499" w:type="pct"/>
          </w:tcPr>
          <w:p w14:paraId="370BCA90" w14:textId="77777777" w:rsidR="00BC0F6C" w:rsidRPr="00BC0F6C" w:rsidRDefault="00BC0F6C" w:rsidP="001632E4">
            <w:pPr>
              <w:rPr>
                <w:rFonts w:eastAsia="Malgun Gothic Semilight"/>
                <w:color w:val="000000"/>
                <w:rtl/>
              </w:rPr>
            </w:pPr>
          </w:p>
        </w:tc>
        <w:tc>
          <w:tcPr>
            <w:tcW w:w="499" w:type="pct"/>
          </w:tcPr>
          <w:p w14:paraId="5A66BB78" w14:textId="77777777" w:rsidR="00BC0F6C" w:rsidRPr="00BC0F6C" w:rsidRDefault="00BC0F6C" w:rsidP="001632E4">
            <w:pPr>
              <w:rPr>
                <w:rFonts w:eastAsia="Malgun Gothic Semilight"/>
                <w:color w:val="000000"/>
                <w:rtl/>
              </w:rPr>
            </w:pPr>
          </w:p>
        </w:tc>
        <w:tc>
          <w:tcPr>
            <w:tcW w:w="439" w:type="pct"/>
          </w:tcPr>
          <w:p w14:paraId="3232DD89" w14:textId="77777777" w:rsidR="00BC0F6C" w:rsidRPr="00BC0F6C" w:rsidRDefault="00BC0F6C" w:rsidP="001632E4">
            <w:pPr>
              <w:rPr>
                <w:rFonts w:eastAsia="Malgun Gothic Semilight"/>
                <w:color w:val="000000"/>
                <w:rtl/>
              </w:rPr>
            </w:pPr>
          </w:p>
        </w:tc>
        <w:tc>
          <w:tcPr>
            <w:tcW w:w="485" w:type="pct"/>
          </w:tcPr>
          <w:p w14:paraId="64699CAC" w14:textId="77777777" w:rsidR="00BC0F6C" w:rsidRPr="00BC0F6C" w:rsidRDefault="00BC0F6C" w:rsidP="001632E4">
            <w:pPr>
              <w:rPr>
                <w:rFonts w:eastAsia="Malgun Gothic Semilight"/>
                <w:color w:val="000000"/>
                <w:rtl/>
              </w:rPr>
            </w:pPr>
          </w:p>
        </w:tc>
      </w:tr>
      <w:tr w:rsidR="00BC0F6C" w:rsidRPr="00BC0F6C" w14:paraId="2B26B5DE" w14:textId="77777777" w:rsidTr="001632E4">
        <w:trPr>
          <w:trHeight w:val="588"/>
        </w:trPr>
        <w:tc>
          <w:tcPr>
            <w:tcW w:w="417" w:type="pct"/>
          </w:tcPr>
          <w:p w14:paraId="66FBBDB1" w14:textId="77777777" w:rsidR="00BC0F6C" w:rsidRPr="00BC0F6C" w:rsidRDefault="00BC0F6C" w:rsidP="001632E4">
            <w:pPr>
              <w:rPr>
                <w:rFonts w:eastAsia="Malgun Gothic Semilight"/>
                <w:color w:val="000000"/>
                <w:rtl/>
              </w:rPr>
            </w:pPr>
            <w:r w:rsidRPr="00BC0F6C">
              <w:rPr>
                <w:rFonts w:eastAsia="Malgun Gothic Semilight"/>
                <w:color w:val="000000"/>
                <w:rtl/>
              </w:rPr>
              <w:t>3</w:t>
            </w:r>
          </w:p>
        </w:tc>
        <w:tc>
          <w:tcPr>
            <w:tcW w:w="320" w:type="pct"/>
          </w:tcPr>
          <w:p w14:paraId="62A92AEE" w14:textId="77777777" w:rsidR="00BC0F6C" w:rsidRPr="00BC0F6C" w:rsidRDefault="00BC0F6C" w:rsidP="001632E4">
            <w:pPr>
              <w:rPr>
                <w:rFonts w:eastAsia="Malgun Gothic Semilight"/>
                <w:color w:val="000000"/>
                <w:rtl/>
              </w:rPr>
            </w:pPr>
          </w:p>
        </w:tc>
        <w:tc>
          <w:tcPr>
            <w:tcW w:w="563" w:type="pct"/>
          </w:tcPr>
          <w:p w14:paraId="0EE0E16D" w14:textId="77777777" w:rsidR="00BC0F6C" w:rsidRPr="00BC0F6C" w:rsidRDefault="00BC0F6C" w:rsidP="001632E4">
            <w:pPr>
              <w:rPr>
                <w:rFonts w:eastAsia="Malgun Gothic Semilight"/>
                <w:color w:val="000000"/>
                <w:rtl/>
              </w:rPr>
            </w:pPr>
          </w:p>
        </w:tc>
        <w:tc>
          <w:tcPr>
            <w:tcW w:w="695" w:type="pct"/>
          </w:tcPr>
          <w:p w14:paraId="6434DAD4" w14:textId="77777777" w:rsidR="00BC0F6C" w:rsidRPr="00BC0F6C" w:rsidRDefault="00BC0F6C" w:rsidP="001632E4">
            <w:pPr>
              <w:rPr>
                <w:rFonts w:eastAsia="Malgun Gothic Semilight"/>
                <w:color w:val="000000"/>
                <w:rtl/>
              </w:rPr>
            </w:pPr>
          </w:p>
        </w:tc>
        <w:tc>
          <w:tcPr>
            <w:tcW w:w="499" w:type="pct"/>
          </w:tcPr>
          <w:p w14:paraId="5ABBD4C0" w14:textId="77777777" w:rsidR="00BC0F6C" w:rsidRPr="00BC0F6C" w:rsidRDefault="00BC0F6C" w:rsidP="001632E4">
            <w:pPr>
              <w:rPr>
                <w:rFonts w:eastAsia="Malgun Gothic Semilight"/>
                <w:color w:val="000000"/>
                <w:rtl/>
              </w:rPr>
            </w:pPr>
          </w:p>
        </w:tc>
        <w:tc>
          <w:tcPr>
            <w:tcW w:w="583" w:type="pct"/>
          </w:tcPr>
          <w:p w14:paraId="72DDAC81" w14:textId="77777777" w:rsidR="00BC0F6C" w:rsidRPr="00BC0F6C" w:rsidRDefault="00BC0F6C" w:rsidP="001632E4">
            <w:pPr>
              <w:rPr>
                <w:rFonts w:eastAsia="Malgun Gothic Semilight"/>
                <w:color w:val="000000"/>
                <w:rtl/>
              </w:rPr>
            </w:pPr>
          </w:p>
        </w:tc>
        <w:tc>
          <w:tcPr>
            <w:tcW w:w="499" w:type="pct"/>
          </w:tcPr>
          <w:p w14:paraId="3D2FBA23" w14:textId="77777777" w:rsidR="00BC0F6C" w:rsidRPr="00BC0F6C" w:rsidRDefault="00BC0F6C" w:rsidP="001632E4">
            <w:pPr>
              <w:rPr>
                <w:rFonts w:eastAsia="Malgun Gothic Semilight"/>
                <w:color w:val="000000"/>
                <w:rtl/>
              </w:rPr>
            </w:pPr>
          </w:p>
        </w:tc>
        <w:tc>
          <w:tcPr>
            <w:tcW w:w="499" w:type="pct"/>
          </w:tcPr>
          <w:p w14:paraId="6B04B27E" w14:textId="77777777" w:rsidR="00BC0F6C" w:rsidRPr="00BC0F6C" w:rsidRDefault="00BC0F6C" w:rsidP="001632E4">
            <w:pPr>
              <w:rPr>
                <w:rFonts w:eastAsia="Malgun Gothic Semilight"/>
                <w:color w:val="000000"/>
                <w:rtl/>
              </w:rPr>
            </w:pPr>
          </w:p>
        </w:tc>
        <w:tc>
          <w:tcPr>
            <w:tcW w:w="439" w:type="pct"/>
          </w:tcPr>
          <w:p w14:paraId="2E408D8D" w14:textId="77777777" w:rsidR="00BC0F6C" w:rsidRPr="00BC0F6C" w:rsidRDefault="00BC0F6C" w:rsidP="001632E4">
            <w:pPr>
              <w:rPr>
                <w:rFonts w:eastAsia="Malgun Gothic Semilight"/>
                <w:color w:val="000000"/>
                <w:rtl/>
              </w:rPr>
            </w:pPr>
          </w:p>
        </w:tc>
        <w:tc>
          <w:tcPr>
            <w:tcW w:w="485" w:type="pct"/>
          </w:tcPr>
          <w:p w14:paraId="7D8324C6" w14:textId="77777777" w:rsidR="00BC0F6C" w:rsidRPr="00BC0F6C" w:rsidRDefault="00BC0F6C" w:rsidP="001632E4">
            <w:pPr>
              <w:rPr>
                <w:rFonts w:eastAsia="Malgun Gothic Semilight"/>
                <w:color w:val="000000"/>
                <w:rtl/>
              </w:rPr>
            </w:pPr>
          </w:p>
        </w:tc>
      </w:tr>
      <w:tr w:rsidR="00BC0F6C" w:rsidRPr="00BC0F6C" w14:paraId="55CD9E44" w14:textId="77777777" w:rsidTr="001632E4">
        <w:trPr>
          <w:trHeight w:val="588"/>
        </w:trPr>
        <w:tc>
          <w:tcPr>
            <w:tcW w:w="417" w:type="pct"/>
          </w:tcPr>
          <w:p w14:paraId="071BDBE5" w14:textId="77777777" w:rsidR="00BC0F6C" w:rsidRPr="00BC0F6C" w:rsidRDefault="00BC0F6C" w:rsidP="001632E4">
            <w:pPr>
              <w:rPr>
                <w:rFonts w:eastAsia="Malgun Gothic Semilight"/>
                <w:color w:val="000000"/>
                <w:rtl/>
              </w:rPr>
            </w:pPr>
            <w:r w:rsidRPr="00BC0F6C">
              <w:rPr>
                <w:rFonts w:eastAsia="Malgun Gothic Semilight"/>
                <w:color w:val="000000"/>
                <w:rtl/>
              </w:rPr>
              <w:t>4</w:t>
            </w:r>
          </w:p>
        </w:tc>
        <w:tc>
          <w:tcPr>
            <w:tcW w:w="320" w:type="pct"/>
          </w:tcPr>
          <w:p w14:paraId="52CF964A" w14:textId="77777777" w:rsidR="00BC0F6C" w:rsidRPr="00BC0F6C" w:rsidRDefault="00BC0F6C" w:rsidP="001632E4">
            <w:pPr>
              <w:rPr>
                <w:rFonts w:eastAsia="Malgun Gothic Semilight"/>
                <w:color w:val="000000"/>
                <w:rtl/>
              </w:rPr>
            </w:pPr>
          </w:p>
        </w:tc>
        <w:tc>
          <w:tcPr>
            <w:tcW w:w="563" w:type="pct"/>
          </w:tcPr>
          <w:p w14:paraId="00C57445" w14:textId="77777777" w:rsidR="00BC0F6C" w:rsidRPr="00BC0F6C" w:rsidRDefault="00BC0F6C" w:rsidP="001632E4">
            <w:pPr>
              <w:rPr>
                <w:rFonts w:eastAsia="Malgun Gothic Semilight"/>
                <w:color w:val="000000"/>
                <w:rtl/>
              </w:rPr>
            </w:pPr>
          </w:p>
        </w:tc>
        <w:tc>
          <w:tcPr>
            <w:tcW w:w="695" w:type="pct"/>
          </w:tcPr>
          <w:p w14:paraId="320A374F" w14:textId="77777777" w:rsidR="00BC0F6C" w:rsidRPr="00BC0F6C" w:rsidRDefault="00BC0F6C" w:rsidP="001632E4">
            <w:pPr>
              <w:rPr>
                <w:rFonts w:eastAsia="Malgun Gothic Semilight"/>
                <w:color w:val="000000"/>
                <w:rtl/>
              </w:rPr>
            </w:pPr>
          </w:p>
        </w:tc>
        <w:tc>
          <w:tcPr>
            <w:tcW w:w="499" w:type="pct"/>
          </w:tcPr>
          <w:p w14:paraId="4CF8AD0A" w14:textId="77777777" w:rsidR="00BC0F6C" w:rsidRPr="00BC0F6C" w:rsidRDefault="00BC0F6C" w:rsidP="001632E4">
            <w:pPr>
              <w:rPr>
                <w:rFonts w:eastAsia="Malgun Gothic Semilight"/>
                <w:color w:val="000000"/>
                <w:rtl/>
              </w:rPr>
            </w:pPr>
          </w:p>
        </w:tc>
        <w:tc>
          <w:tcPr>
            <w:tcW w:w="583" w:type="pct"/>
          </w:tcPr>
          <w:p w14:paraId="7B1327B7" w14:textId="77777777" w:rsidR="00BC0F6C" w:rsidRPr="00BC0F6C" w:rsidRDefault="00BC0F6C" w:rsidP="001632E4">
            <w:pPr>
              <w:rPr>
                <w:rFonts w:eastAsia="Malgun Gothic Semilight"/>
                <w:color w:val="000000"/>
                <w:rtl/>
              </w:rPr>
            </w:pPr>
          </w:p>
        </w:tc>
        <w:tc>
          <w:tcPr>
            <w:tcW w:w="499" w:type="pct"/>
          </w:tcPr>
          <w:p w14:paraId="28E7A027" w14:textId="77777777" w:rsidR="00BC0F6C" w:rsidRPr="00BC0F6C" w:rsidRDefault="00BC0F6C" w:rsidP="001632E4">
            <w:pPr>
              <w:rPr>
                <w:rFonts w:eastAsia="Malgun Gothic Semilight"/>
                <w:color w:val="000000"/>
                <w:rtl/>
              </w:rPr>
            </w:pPr>
          </w:p>
        </w:tc>
        <w:tc>
          <w:tcPr>
            <w:tcW w:w="499" w:type="pct"/>
          </w:tcPr>
          <w:p w14:paraId="58F7B7A2" w14:textId="77777777" w:rsidR="00BC0F6C" w:rsidRPr="00BC0F6C" w:rsidRDefault="00BC0F6C" w:rsidP="001632E4">
            <w:pPr>
              <w:rPr>
                <w:rFonts w:eastAsia="Malgun Gothic Semilight"/>
                <w:color w:val="000000"/>
                <w:rtl/>
              </w:rPr>
            </w:pPr>
          </w:p>
        </w:tc>
        <w:tc>
          <w:tcPr>
            <w:tcW w:w="439" w:type="pct"/>
          </w:tcPr>
          <w:p w14:paraId="324C95EC" w14:textId="77777777" w:rsidR="00BC0F6C" w:rsidRPr="00BC0F6C" w:rsidRDefault="00BC0F6C" w:rsidP="001632E4">
            <w:pPr>
              <w:rPr>
                <w:rFonts w:eastAsia="Malgun Gothic Semilight"/>
                <w:color w:val="000000"/>
                <w:rtl/>
              </w:rPr>
            </w:pPr>
          </w:p>
        </w:tc>
        <w:tc>
          <w:tcPr>
            <w:tcW w:w="485" w:type="pct"/>
          </w:tcPr>
          <w:p w14:paraId="3F2050EE" w14:textId="77777777" w:rsidR="00BC0F6C" w:rsidRPr="00BC0F6C" w:rsidRDefault="00BC0F6C" w:rsidP="001632E4">
            <w:pPr>
              <w:rPr>
                <w:rFonts w:eastAsia="Malgun Gothic Semilight"/>
                <w:color w:val="000000"/>
                <w:rtl/>
              </w:rPr>
            </w:pPr>
          </w:p>
        </w:tc>
      </w:tr>
      <w:tr w:rsidR="00BC0F6C" w:rsidRPr="00BC0F6C" w14:paraId="24A4559A" w14:textId="77777777" w:rsidTr="001632E4">
        <w:trPr>
          <w:trHeight w:val="588"/>
        </w:trPr>
        <w:tc>
          <w:tcPr>
            <w:tcW w:w="417" w:type="pct"/>
          </w:tcPr>
          <w:p w14:paraId="4C3D6E72" w14:textId="77777777" w:rsidR="00BC0F6C" w:rsidRPr="00BC0F6C" w:rsidRDefault="00BC0F6C" w:rsidP="001632E4">
            <w:pPr>
              <w:rPr>
                <w:rFonts w:eastAsia="Malgun Gothic Semilight"/>
                <w:color w:val="000000"/>
                <w:rtl/>
              </w:rPr>
            </w:pPr>
            <w:r w:rsidRPr="00BC0F6C">
              <w:rPr>
                <w:rFonts w:eastAsia="Malgun Gothic Semilight"/>
                <w:color w:val="000000"/>
                <w:rtl/>
              </w:rPr>
              <w:t>5</w:t>
            </w:r>
          </w:p>
        </w:tc>
        <w:tc>
          <w:tcPr>
            <w:tcW w:w="320" w:type="pct"/>
          </w:tcPr>
          <w:p w14:paraId="6BC2D9C9" w14:textId="77777777" w:rsidR="00BC0F6C" w:rsidRPr="00BC0F6C" w:rsidRDefault="00BC0F6C" w:rsidP="001632E4">
            <w:pPr>
              <w:rPr>
                <w:rFonts w:eastAsia="Malgun Gothic Semilight"/>
                <w:color w:val="000000"/>
                <w:rtl/>
              </w:rPr>
            </w:pPr>
          </w:p>
        </w:tc>
        <w:tc>
          <w:tcPr>
            <w:tcW w:w="563" w:type="pct"/>
          </w:tcPr>
          <w:p w14:paraId="2D29F413" w14:textId="77777777" w:rsidR="00BC0F6C" w:rsidRPr="00BC0F6C" w:rsidRDefault="00BC0F6C" w:rsidP="001632E4">
            <w:pPr>
              <w:rPr>
                <w:rFonts w:eastAsia="Malgun Gothic Semilight"/>
                <w:color w:val="000000"/>
                <w:rtl/>
              </w:rPr>
            </w:pPr>
          </w:p>
        </w:tc>
        <w:tc>
          <w:tcPr>
            <w:tcW w:w="695" w:type="pct"/>
          </w:tcPr>
          <w:p w14:paraId="3D8540B7" w14:textId="77777777" w:rsidR="00BC0F6C" w:rsidRPr="00BC0F6C" w:rsidRDefault="00BC0F6C" w:rsidP="001632E4">
            <w:pPr>
              <w:rPr>
                <w:rFonts w:eastAsia="Malgun Gothic Semilight"/>
                <w:color w:val="000000"/>
                <w:rtl/>
              </w:rPr>
            </w:pPr>
          </w:p>
        </w:tc>
        <w:tc>
          <w:tcPr>
            <w:tcW w:w="499" w:type="pct"/>
          </w:tcPr>
          <w:p w14:paraId="3C106EB8" w14:textId="77777777" w:rsidR="00BC0F6C" w:rsidRPr="00BC0F6C" w:rsidRDefault="00BC0F6C" w:rsidP="001632E4">
            <w:pPr>
              <w:rPr>
                <w:rFonts w:eastAsia="Malgun Gothic Semilight"/>
                <w:color w:val="000000"/>
                <w:rtl/>
              </w:rPr>
            </w:pPr>
          </w:p>
        </w:tc>
        <w:tc>
          <w:tcPr>
            <w:tcW w:w="583" w:type="pct"/>
          </w:tcPr>
          <w:p w14:paraId="5D745232" w14:textId="77777777" w:rsidR="00BC0F6C" w:rsidRPr="00BC0F6C" w:rsidRDefault="00BC0F6C" w:rsidP="001632E4">
            <w:pPr>
              <w:rPr>
                <w:rFonts w:eastAsia="Malgun Gothic Semilight"/>
                <w:color w:val="000000"/>
                <w:rtl/>
              </w:rPr>
            </w:pPr>
          </w:p>
        </w:tc>
        <w:tc>
          <w:tcPr>
            <w:tcW w:w="499" w:type="pct"/>
          </w:tcPr>
          <w:p w14:paraId="528241B2" w14:textId="77777777" w:rsidR="00BC0F6C" w:rsidRPr="00BC0F6C" w:rsidRDefault="00BC0F6C" w:rsidP="001632E4">
            <w:pPr>
              <w:rPr>
                <w:rFonts w:eastAsia="Malgun Gothic Semilight"/>
                <w:color w:val="000000"/>
                <w:rtl/>
              </w:rPr>
            </w:pPr>
          </w:p>
        </w:tc>
        <w:tc>
          <w:tcPr>
            <w:tcW w:w="499" w:type="pct"/>
          </w:tcPr>
          <w:p w14:paraId="6A1F3B54" w14:textId="77777777" w:rsidR="00BC0F6C" w:rsidRPr="00BC0F6C" w:rsidRDefault="00BC0F6C" w:rsidP="001632E4">
            <w:pPr>
              <w:rPr>
                <w:rFonts w:eastAsia="Malgun Gothic Semilight"/>
                <w:color w:val="000000"/>
                <w:rtl/>
              </w:rPr>
            </w:pPr>
          </w:p>
        </w:tc>
        <w:tc>
          <w:tcPr>
            <w:tcW w:w="439" w:type="pct"/>
          </w:tcPr>
          <w:p w14:paraId="4B33F469" w14:textId="77777777" w:rsidR="00BC0F6C" w:rsidRPr="00BC0F6C" w:rsidRDefault="00BC0F6C" w:rsidP="001632E4">
            <w:pPr>
              <w:rPr>
                <w:rFonts w:eastAsia="Malgun Gothic Semilight"/>
                <w:color w:val="000000"/>
                <w:rtl/>
              </w:rPr>
            </w:pPr>
          </w:p>
        </w:tc>
        <w:tc>
          <w:tcPr>
            <w:tcW w:w="485" w:type="pct"/>
          </w:tcPr>
          <w:p w14:paraId="23343364" w14:textId="77777777" w:rsidR="00BC0F6C" w:rsidRPr="00BC0F6C" w:rsidRDefault="00BC0F6C" w:rsidP="001632E4">
            <w:pPr>
              <w:rPr>
                <w:rFonts w:eastAsia="Malgun Gothic Semilight"/>
                <w:color w:val="000000"/>
                <w:rtl/>
              </w:rPr>
            </w:pPr>
          </w:p>
        </w:tc>
      </w:tr>
    </w:tbl>
    <w:p w14:paraId="4F74B95B" w14:textId="77777777" w:rsidR="00BC0F6C" w:rsidRPr="00BC0F6C" w:rsidRDefault="00BC0F6C" w:rsidP="00BC0F6C">
      <w:pPr>
        <w:pStyle w:val="3-"/>
        <w:spacing w:before="240"/>
        <w:ind w:left="1803" w:hanging="811"/>
        <w:rPr>
          <w:b/>
          <w:bCs/>
          <w:rtl/>
        </w:rPr>
      </w:pPr>
      <w:r w:rsidRPr="00BC0F6C">
        <w:rPr>
          <w:b/>
          <w:bCs/>
          <w:rtl/>
        </w:rPr>
        <w:t>מנהל מחקר העומד בתנאים הבאים:</w:t>
      </w:r>
    </w:p>
    <w:p w14:paraId="4BF7ABAE" w14:textId="77777777" w:rsidR="00BC0F6C" w:rsidRPr="00BC0F6C" w:rsidRDefault="00BC0F6C" w:rsidP="00BC0F6C">
      <w:pPr>
        <w:pStyle w:val="4-"/>
        <w:spacing w:before="120" w:after="120"/>
        <w:ind w:left="2751" w:hanging="540"/>
        <w:contextualSpacing w:val="0"/>
        <w:rPr>
          <w:rtl/>
        </w:rPr>
      </w:pPr>
      <w:r w:rsidRPr="00BC0F6C">
        <w:rPr>
          <w:rtl/>
        </w:rPr>
        <w:t>השכלה</w:t>
      </w:r>
    </w:p>
    <w:p w14:paraId="778200F5" w14:textId="77777777" w:rsidR="00BC0F6C" w:rsidRPr="00BC0F6C" w:rsidRDefault="00BC0F6C" w:rsidP="00BC0F6C">
      <w:pPr>
        <w:pStyle w:val="6-0"/>
        <w:numPr>
          <w:ilvl w:val="0"/>
          <w:numId w:val="0"/>
        </w:numPr>
        <w:ind w:left="2751"/>
        <w:rPr>
          <w:rFonts w:eastAsia="Malgun Gothic Semilight"/>
          <w:rtl/>
        </w:rPr>
      </w:pPr>
      <w:r w:rsidRPr="00BC0F6C">
        <w:rPr>
          <w:rFonts w:eastAsia="Malgun Gothic Semilight"/>
          <w:b/>
          <w:bCs/>
          <w:rtl/>
        </w:rPr>
        <w:t>תנאי סף 4.3.3.1:</w:t>
      </w:r>
      <w:r w:rsidRPr="00BC0F6C">
        <w:rPr>
          <w:rFonts w:eastAsia="Malgun Gothic Semilight"/>
          <w:rtl/>
        </w:rPr>
        <w:t xml:space="preserve"> בעל תואר אקדמי שני לפחות באחד מן התחומים הבאים: סטטיסטיקה, כלכלה, מינהל עסקים, תקשורת, שיווק, מדיניות ציבורית, פסיכולוגיה, סוציולוגיה.</w:t>
      </w:r>
    </w:p>
    <w:p w14:paraId="516BB389" w14:textId="77777777" w:rsidR="00BC0F6C" w:rsidRPr="00BC0F6C" w:rsidRDefault="00BC0F6C" w:rsidP="00BC0F6C">
      <w:pPr>
        <w:pStyle w:val="6-0"/>
        <w:numPr>
          <w:ilvl w:val="0"/>
          <w:numId w:val="0"/>
        </w:numPr>
        <w:ind w:left="2751"/>
        <w:rPr>
          <w:rFonts w:eastAsia="Malgun Gothic Semilight"/>
          <w:rtl/>
        </w:rPr>
      </w:pPr>
      <w:r w:rsidRPr="00BC0F6C">
        <w:rPr>
          <w:rFonts w:eastAsia="Malgun Gothic Semilight"/>
          <w:b/>
          <w:bCs/>
          <w:rtl/>
        </w:rPr>
        <w:t>אמת מידה 4:</w:t>
      </w:r>
      <w:r w:rsidRPr="00BC0F6C">
        <w:rPr>
          <w:rFonts w:eastAsia="Malgun Gothic Semilight"/>
          <w:rtl/>
        </w:rPr>
        <w:t xml:space="preserve"> </w:t>
      </w:r>
      <w:r w:rsidRPr="00BC0F6C">
        <w:rPr>
          <w:rFonts w:eastAsia="Malgun Gothic Semilight"/>
          <w:color w:val="000000"/>
          <w:rtl/>
        </w:rPr>
        <w:t>יינתן ניקוד של 5 נק' בגין תואר אקדמי שלישי</w:t>
      </w:r>
      <w:r w:rsidRPr="00BC0F6C">
        <w:rPr>
          <w:rFonts w:eastAsia="Malgun Gothic Semilight"/>
          <w:rtl/>
        </w:rPr>
        <w:t>.</w:t>
      </w:r>
    </w:p>
    <w:p w14:paraId="2BD3646A" w14:textId="77777777" w:rsidR="00BC0F6C" w:rsidRPr="00BC0F6C" w:rsidRDefault="00BC0F6C" w:rsidP="00BC0F6C">
      <w:pPr>
        <w:pStyle w:val="6-0"/>
        <w:numPr>
          <w:ilvl w:val="0"/>
          <w:numId w:val="0"/>
        </w:numPr>
        <w:ind w:left="2751"/>
        <w:rPr>
          <w:rFonts w:eastAsia="Malgun Gothic Semilight"/>
          <w:b/>
          <w:bCs/>
          <w:rtl/>
        </w:rPr>
      </w:pPr>
      <w:r w:rsidRPr="00BC0F6C">
        <w:rPr>
          <w:rFonts w:eastAsia="Malgun Gothic Semilight"/>
          <w:b/>
          <w:bCs/>
          <w:rtl/>
        </w:rPr>
        <w:t>לשם עמידה בתנאי הסף וקבלת ניקוד באמת המידה, על המציע לצרף מסמך קו"ח ותעודות השכלה.</w:t>
      </w:r>
    </w:p>
    <w:p w14:paraId="67C00195" w14:textId="77777777" w:rsidR="00BC0F6C" w:rsidRPr="00BC0F6C" w:rsidRDefault="00BC0F6C" w:rsidP="00BC0F6C">
      <w:pPr>
        <w:pStyle w:val="4-"/>
        <w:spacing w:before="120" w:after="120"/>
        <w:ind w:left="2751" w:hanging="540"/>
        <w:contextualSpacing w:val="0"/>
        <w:rPr>
          <w:rtl/>
        </w:rPr>
      </w:pPr>
      <w:r w:rsidRPr="00BC0F6C">
        <w:rPr>
          <w:rtl/>
        </w:rPr>
        <w:t>ניסיון</w:t>
      </w:r>
    </w:p>
    <w:p w14:paraId="4C09B17B" w14:textId="77777777" w:rsidR="00BC0F6C" w:rsidRPr="00BC0F6C" w:rsidRDefault="00BC0F6C" w:rsidP="00BC0F6C">
      <w:pPr>
        <w:pStyle w:val="6-0"/>
        <w:numPr>
          <w:ilvl w:val="0"/>
          <w:numId w:val="0"/>
        </w:numPr>
        <w:ind w:left="2751"/>
        <w:rPr>
          <w:rtl/>
        </w:rPr>
      </w:pPr>
      <w:r w:rsidRPr="00BC0F6C">
        <w:rPr>
          <w:rFonts w:eastAsia="Malgun Gothic Semilight"/>
          <w:b/>
          <w:bCs/>
          <w:rtl/>
        </w:rPr>
        <w:t>תנאי סף 4.3.3.2:</w:t>
      </w:r>
      <w:r w:rsidRPr="00BC0F6C">
        <w:rPr>
          <w:rFonts w:eastAsia="Malgun Gothic Semilight"/>
          <w:rtl/>
        </w:rPr>
        <w:t xml:space="preserve"> במהלך השנים 2021 עד 2025, ניהל לפחות </w:t>
      </w:r>
      <w:r w:rsidRPr="00BC0F6C">
        <w:rPr>
          <w:rFonts w:eastAsia="Malgun Gothic Semilight"/>
          <w:b/>
          <w:bCs/>
          <w:rtl/>
        </w:rPr>
        <w:t>שבעה (7)</w:t>
      </w:r>
      <w:r w:rsidRPr="00BC0F6C">
        <w:rPr>
          <w:rFonts w:eastAsia="Malgun Gothic Semilight"/>
          <w:rtl/>
        </w:rPr>
        <w:t xml:space="preserve"> מחקרי אפקטיביות בישראל, מתוכם לכל הפחות שני (2) מחקרים בקרב המגזר הכללי, מחקר אחד מותאם למגזר החרדי, ומחקר אחד מותאם למגזר הערבי.</w:t>
      </w:r>
    </w:p>
    <w:p w14:paraId="2AEA9B4B" w14:textId="77777777" w:rsidR="00BC0F6C" w:rsidRPr="00BC0F6C" w:rsidRDefault="00BC0F6C" w:rsidP="00BC0F6C">
      <w:pPr>
        <w:pStyle w:val="6-0"/>
        <w:numPr>
          <w:ilvl w:val="0"/>
          <w:numId w:val="0"/>
        </w:numPr>
        <w:ind w:left="2751"/>
        <w:rPr>
          <w:rFonts w:eastAsia="Malgun Gothic Semilight"/>
          <w:rtl/>
        </w:rPr>
      </w:pPr>
      <w:r w:rsidRPr="00BC0F6C">
        <w:rPr>
          <w:rFonts w:eastAsia="Malgun Gothic Semilight"/>
          <w:b/>
          <w:bCs/>
          <w:rtl/>
        </w:rPr>
        <w:t>אמת מידה 4:</w:t>
      </w:r>
      <w:r w:rsidRPr="00BC0F6C">
        <w:rPr>
          <w:rFonts w:eastAsia="Malgun Gothic Semilight"/>
          <w:rtl/>
        </w:rPr>
        <w:t xml:space="preserve"> </w:t>
      </w:r>
      <w:r w:rsidRPr="00BC0F6C">
        <w:rPr>
          <w:rFonts w:eastAsia="Malgun Gothic Semilight"/>
          <w:color w:val="000000"/>
          <w:rtl/>
        </w:rPr>
        <w:t>תינתן נקודה אחת בגין כל מחקר אפקטיביות נוסף אשר ניהל המנהל במהלך השנים 2021 עד 2025, מעבר למחקרים הנדרשים בתנאי הסף (7).</w:t>
      </w:r>
    </w:p>
    <w:p w14:paraId="05545D66" w14:textId="77777777" w:rsidR="00BC0F6C" w:rsidRPr="00BC0F6C" w:rsidRDefault="00BC0F6C" w:rsidP="00BC0F6C">
      <w:pPr>
        <w:pStyle w:val="6-0"/>
        <w:numPr>
          <w:ilvl w:val="0"/>
          <w:numId w:val="0"/>
        </w:numPr>
        <w:ind w:left="2751"/>
        <w:rPr>
          <w:rFonts w:eastAsia="Malgun Gothic Semilight"/>
          <w:rtl/>
        </w:rPr>
      </w:pPr>
      <w:r w:rsidRPr="00BC0F6C">
        <w:rPr>
          <w:rFonts w:eastAsia="Malgun Gothic Semilight"/>
          <w:color w:val="000000"/>
          <w:rtl/>
        </w:rPr>
        <w:t>זאת עד לניקוד מקסימלי של 5 נקודות עבור 5 מחקרים נוספים.</w:t>
      </w:r>
    </w:p>
    <w:p w14:paraId="108FBAAB" w14:textId="77777777" w:rsidR="00BC0F6C" w:rsidRPr="00BC0F6C" w:rsidRDefault="00BC0F6C" w:rsidP="00BC0F6C">
      <w:pPr>
        <w:pStyle w:val="6-0"/>
        <w:numPr>
          <w:ilvl w:val="0"/>
          <w:numId w:val="0"/>
        </w:numPr>
        <w:ind w:left="2751"/>
        <w:rPr>
          <w:rtl/>
        </w:rPr>
      </w:pPr>
      <w:r w:rsidRPr="00BC0F6C">
        <w:rPr>
          <w:b/>
          <w:bCs/>
          <w:rtl/>
        </w:rPr>
        <w:lastRenderedPageBreak/>
        <w:t>לצורך הוכחת עמידה בתנאי הסף וקבלת ניקוד באמת המידה, על המציע למלא את הטבלה הבאה:</w:t>
      </w:r>
    </w:p>
    <w:tbl>
      <w:tblPr>
        <w:tblStyle w:val="1fa"/>
        <w:bidiVisual/>
        <w:tblW w:w="5000" w:type="pct"/>
        <w:tblInd w:w="-372" w:type="dxa"/>
        <w:tblLook w:val="04A0" w:firstRow="1" w:lastRow="0" w:firstColumn="1" w:lastColumn="0" w:noHBand="0" w:noVBand="1"/>
      </w:tblPr>
      <w:tblGrid>
        <w:gridCol w:w="735"/>
        <w:gridCol w:w="821"/>
        <w:gridCol w:w="1381"/>
        <w:gridCol w:w="945"/>
        <w:gridCol w:w="938"/>
        <w:gridCol w:w="930"/>
        <w:gridCol w:w="1245"/>
        <w:gridCol w:w="1275"/>
      </w:tblGrid>
      <w:tr w:rsidR="00BC0F6C" w:rsidRPr="00BC0F6C" w14:paraId="4040075A" w14:textId="77777777" w:rsidTr="001632E4">
        <w:tc>
          <w:tcPr>
            <w:tcW w:w="444" w:type="pct"/>
            <w:shd w:val="clear" w:color="auto" w:fill="F2CEED" w:themeFill="accent5" w:themeFillTint="33"/>
          </w:tcPr>
          <w:p w14:paraId="74F8F6D4" w14:textId="77777777" w:rsidR="00BC0F6C" w:rsidRPr="00BC0F6C" w:rsidRDefault="00BC0F6C" w:rsidP="001632E4">
            <w:pPr>
              <w:rPr>
                <w:rFonts w:eastAsia="Malgun Gothic Semilight"/>
                <w:b/>
                <w:bCs/>
                <w:color w:val="000000"/>
                <w:rtl/>
              </w:rPr>
            </w:pPr>
            <w:proofErr w:type="spellStart"/>
            <w:r w:rsidRPr="00BC0F6C">
              <w:rPr>
                <w:rFonts w:eastAsia="Malgun Gothic Semilight"/>
                <w:b/>
                <w:bCs/>
                <w:color w:val="000000"/>
                <w:rtl/>
              </w:rPr>
              <w:t>מס"ד</w:t>
            </w:r>
            <w:proofErr w:type="spellEnd"/>
          </w:p>
        </w:tc>
        <w:tc>
          <w:tcPr>
            <w:tcW w:w="0" w:type="auto"/>
            <w:shd w:val="clear" w:color="auto" w:fill="F2CEED" w:themeFill="accent5" w:themeFillTint="33"/>
            <w:hideMark/>
          </w:tcPr>
          <w:p w14:paraId="0E221283" w14:textId="77777777" w:rsidR="00BC0F6C" w:rsidRPr="00BC0F6C" w:rsidRDefault="00BC0F6C" w:rsidP="001632E4">
            <w:pPr>
              <w:rPr>
                <w:rFonts w:eastAsia="Malgun Gothic Semilight"/>
                <w:color w:val="000000"/>
                <w:rtl/>
              </w:rPr>
            </w:pPr>
            <w:r w:rsidRPr="00BC0F6C">
              <w:rPr>
                <w:rFonts w:eastAsia="Malgun Gothic Semilight"/>
                <w:b/>
                <w:bCs/>
                <w:color w:val="000000"/>
                <w:rtl/>
              </w:rPr>
              <w:t>שם הלקוח</w:t>
            </w:r>
          </w:p>
        </w:tc>
        <w:tc>
          <w:tcPr>
            <w:tcW w:w="0" w:type="auto"/>
            <w:shd w:val="clear" w:color="auto" w:fill="F2CEED" w:themeFill="accent5" w:themeFillTint="33"/>
            <w:hideMark/>
          </w:tcPr>
          <w:p w14:paraId="4C2CE9DB" w14:textId="77777777" w:rsidR="00BC0F6C" w:rsidRPr="00BC0F6C" w:rsidRDefault="00BC0F6C" w:rsidP="001632E4">
            <w:pPr>
              <w:rPr>
                <w:rFonts w:eastAsia="Malgun Gothic Semilight"/>
                <w:color w:val="000000"/>
                <w:rtl/>
              </w:rPr>
            </w:pPr>
            <w:r w:rsidRPr="00BC0F6C">
              <w:rPr>
                <w:rFonts w:eastAsia="Malgun Gothic Semilight"/>
                <w:b/>
                <w:bCs/>
                <w:color w:val="000000"/>
                <w:rtl/>
              </w:rPr>
              <w:t>שם ותיאור המחקר - מטרה, מהות, מתודולוגיה</w:t>
            </w:r>
          </w:p>
        </w:tc>
        <w:tc>
          <w:tcPr>
            <w:tcW w:w="0" w:type="auto"/>
            <w:shd w:val="clear" w:color="auto" w:fill="F2CEED" w:themeFill="accent5" w:themeFillTint="33"/>
            <w:hideMark/>
          </w:tcPr>
          <w:p w14:paraId="72144E39" w14:textId="77777777" w:rsidR="00BC0F6C" w:rsidRPr="00BC0F6C" w:rsidRDefault="00BC0F6C" w:rsidP="001632E4">
            <w:pPr>
              <w:rPr>
                <w:rFonts w:eastAsia="Malgun Gothic Semilight"/>
                <w:color w:val="000000"/>
                <w:rtl/>
              </w:rPr>
            </w:pPr>
            <w:r w:rsidRPr="00BC0F6C">
              <w:rPr>
                <w:rFonts w:eastAsia="Malgun Gothic Semilight"/>
                <w:b/>
                <w:bCs/>
                <w:color w:val="000000"/>
                <w:rtl/>
              </w:rPr>
              <w:t>קהל היעד של המחקר</w:t>
            </w:r>
          </w:p>
        </w:tc>
        <w:tc>
          <w:tcPr>
            <w:tcW w:w="0" w:type="auto"/>
            <w:shd w:val="clear" w:color="auto" w:fill="F2CEED" w:themeFill="accent5" w:themeFillTint="33"/>
            <w:hideMark/>
          </w:tcPr>
          <w:p w14:paraId="1009CE7B" w14:textId="77777777" w:rsidR="00BC0F6C" w:rsidRPr="00BC0F6C" w:rsidRDefault="00BC0F6C" w:rsidP="001632E4">
            <w:pPr>
              <w:rPr>
                <w:rFonts w:eastAsia="Malgun Gothic Semilight"/>
                <w:color w:val="000000"/>
                <w:rtl/>
              </w:rPr>
            </w:pPr>
            <w:r w:rsidRPr="00BC0F6C">
              <w:rPr>
                <w:rFonts w:eastAsia="Malgun Gothic Semilight"/>
                <w:b/>
                <w:bCs/>
                <w:color w:val="000000"/>
                <w:rtl/>
              </w:rPr>
              <w:t>מועד תחילת המחקר</w:t>
            </w:r>
          </w:p>
        </w:tc>
        <w:tc>
          <w:tcPr>
            <w:tcW w:w="0" w:type="auto"/>
            <w:shd w:val="clear" w:color="auto" w:fill="F2CEED" w:themeFill="accent5" w:themeFillTint="33"/>
            <w:hideMark/>
          </w:tcPr>
          <w:p w14:paraId="6342FC34" w14:textId="77777777" w:rsidR="00BC0F6C" w:rsidRPr="00BC0F6C" w:rsidRDefault="00BC0F6C" w:rsidP="001632E4">
            <w:pPr>
              <w:rPr>
                <w:rFonts w:eastAsia="Malgun Gothic Semilight"/>
                <w:color w:val="000000"/>
                <w:rtl/>
              </w:rPr>
            </w:pPr>
            <w:r w:rsidRPr="00BC0F6C">
              <w:rPr>
                <w:rFonts w:eastAsia="Malgun Gothic Semilight"/>
                <w:b/>
                <w:bCs/>
                <w:color w:val="000000"/>
                <w:rtl/>
              </w:rPr>
              <w:t>מועד סיום המחקר</w:t>
            </w:r>
          </w:p>
        </w:tc>
        <w:tc>
          <w:tcPr>
            <w:tcW w:w="753" w:type="pct"/>
            <w:shd w:val="clear" w:color="auto" w:fill="F2CEED" w:themeFill="accent5" w:themeFillTint="33"/>
            <w:hideMark/>
          </w:tcPr>
          <w:p w14:paraId="1BD24796" w14:textId="77777777" w:rsidR="00BC0F6C" w:rsidRPr="00BC0F6C" w:rsidRDefault="00BC0F6C" w:rsidP="001632E4">
            <w:pPr>
              <w:rPr>
                <w:rFonts w:eastAsia="Malgun Gothic Semilight"/>
                <w:color w:val="000000"/>
                <w:rtl/>
              </w:rPr>
            </w:pPr>
            <w:r w:rsidRPr="00BC0F6C">
              <w:rPr>
                <w:rFonts w:eastAsia="Malgun Gothic Semilight"/>
                <w:b/>
                <w:bCs/>
                <w:color w:val="000000"/>
                <w:rtl/>
              </w:rPr>
              <w:t>שם איש הקשר</w:t>
            </w:r>
          </w:p>
        </w:tc>
        <w:tc>
          <w:tcPr>
            <w:tcW w:w="771" w:type="pct"/>
            <w:shd w:val="clear" w:color="auto" w:fill="F2CEED" w:themeFill="accent5" w:themeFillTint="33"/>
            <w:hideMark/>
          </w:tcPr>
          <w:p w14:paraId="6D110029" w14:textId="77777777" w:rsidR="00BC0F6C" w:rsidRPr="00BC0F6C" w:rsidRDefault="00BC0F6C" w:rsidP="001632E4">
            <w:pPr>
              <w:rPr>
                <w:rFonts w:eastAsia="Malgun Gothic Semilight"/>
                <w:color w:val="000000"/>
                <w:rtl/>
              </w:rPr>
            </w:pPr>
            <w:r w:rsidRPr="00BC0F6C">
              <w:rPr>
                <w:rFonts w:eastAsia="Malgun Gothic Semilight"/>
                <w:b/>
                <w:bCs/>
                <w:color w:val="000000"/>
                <w:rtl/>
              </w:rPr>
              <w:t>טלפון וכתובת דוא"ל של איש הקשר</w:t>
            </w:r>
          </w:p>
        </w:tc>
      </w:tr>
      <w:tr w:rsidR="00BC0F6C" w:rsidRPr="00BC0F6C" w14:paraId="2A545CEC" w14:textId="77777777" w:rsidTr="001632E4">
        <w:trPr>
          <w:trHeight w:val="588"/>
        </w:trPr>
        <w:tc>
          <w:tcPr>
            <w:tcW w:w="444" w:type="pct"/>
          </w:tcPr>
          <w:p w14:paraId="7366D53E" w14:textId="77777777" w:rsidR="00BC0F6C" w:rsidRPr="00BC0F6C" w:rsidRDefault="00BC0F6C" w:rsidP="001632E4">
            <w:pPr>
              <w:rPr>
                <w:rFonts w:eastAsia="Malgun Gothic Semilight"/>
                <w:color w:val="000000"/>
                <w:rtl/>
              </w:rPr>
            </w:pPr>
            <w:r w:rsidRPr="00BC0F6C">
              <w:rPr>
                <w:rFonts w:eastAsia="Malgun Gothic Semilight"/>
                <w:color w:val="000000"/>
                <w:rtl/>
              </w:rPr>
              <w:t>1</w:t>
            </w:r>
          </w:p>
        </w:tc>
        <w:tc>
          <w:tcPr>
            <w:tcW w:w="0" w:type="auto"/>
            <w:hideMark/>
          </w:tcPr>
          <w:p w14:paraId="4B0FABA7" w14:textId="77777777" w:rsidR="00BC0F6C" w:rsidRPr="00BC0F6C" w:rsidRDefault="00BC0F6C" w:rsidP="001632E4">
            <w:pPr>
              <w:rPr>
                <w:rFonts w:eastAsia="Malgun Gothic Semilight"/>
                <w:color w:val="000000"/>
                <w:rtl/>
              </w:rPr>
            </w:pPr>
            <w:r w:rsidRPr="00BC0F6C">
              <w:rPr>
                <w:rFonts w:eastAsia="Malgun Gothic Semilight"/>
                <w:color w:val="000000"/>
                <w:rtl/>
              </w:rPr>
              <w:t> </w:t>
            </w:r>
          </w:p>
        </w:tc>
        <w:tc>
          <w:tcPr>
            <w:tcW w:w="0" w:type="auto"/>
            <w:hideMark/>
          </w:tcPr>
          <w:p w14:paraId="3338F086" w14:textId="77777777" w:rsidR="00BC0F6C" w:rsidRPr="00BC0F6C" w:rsidRDefault="00BC0F6C" w:rsidP="001632E4">
            <w:pPr>
              <w:rPr>
                <w:rFonts w:eastAsia="Malgun Gothic Semilight"/>
                <w:color w:val="000000"/>
                <w:rtl/>
              </w:rPr>
            </w:pPr>
            <w:r w:rsidRPr="00BC0F6C">
              <w:rPr>
                <w:rFonts w:eastAsia="Malgun Gothic Semilight"/>
                <w:color w:val="000000"/>
                <w:rtl/>
              </w:rPr>
              <w:t> </w:t>
            </w:r>
          </w:p>
        </w:tc>
        <w:tc>
          <w:tcPr>
            <w:tcW w:w="0" w:type="auto"/>
            <w:hideMark/>
          </w:tcPr>
          <w:p w14:paraId="2A7009C4" w14:textId="77777777" w:rsidR="00BC0F6C" w:rsidRPr="00BC0F6C" w:rsidRDefault="00BC0F6C" w:rsidP="001632E4">
            <w:pPr>
              <w:rPr>
                <w:rFonts w:eastAsia="Malgun Gothic Semilight"/>
                <w:color w:val="000000"/>
                <w:rtl/>
              </w:rPr>
            </w:pPr>
            <w:r w:rsidRPr="00BC0F6C">
              <w:rPr>
                <w:rFonts w:eastAsia="Malgun Gothic Semilight"/>
                <w:color w:val="000000"/>
                <w:rtl/>
              </w:rPr>
              <w:t> </w:t>
            </w:r>
          </w:p>
        </w:tc>
        <w:tc>
          <w:tcPr>
            <w:tcW w:w="0" w:type="auto"/>
            <w:hideMark/>
          </w:tcPr>
          <w:p w14:paraId="273369D0" w14:textId="77777777" w:rsidR="00BC0F6C" w:rsidRPr="00BC0F6C" w:rsidRDefault="00BC0F6C" w:rsidP="001632E4">
            <w:pPr>
              <w:rPr>
                <w:rFonts w:eastAsia="Malgun Gothic Semilight"/>
                <w:color w:val="000000"/>
                <w:rtl/>
              </w:rPr>
            </w:pPr>
            <w:r w:rsidRPr="00BC0F6C">
              <w:rPr>
                <w:rFonts w:eastAsia="Malgun Gothic Semilight"/>
                <w:color w:val="000000"/>
                <w:rtl/>
              </w:rPr>
              <w:t> </w:t>
            </w:r>
          </w:p>
        </w:tc>
        <w:tc>
          <w:tcPr>
            <w:tcW w:w="0" w:type="auto"/>
            <w:hideMark/>
          </w:tcPr>
          <w:p w14:paraId="7A6F2095" w14:textId="77777777" w:rsidR="00BC0F6C" w:rsidRPr="00BC0F6C" w:rsidRDefault="00BC0F6C" w:rsidP="001632E4">
            <w:pPr>
              <w:rPr>
                <w:rFonts w:eastAsia="Malgun Gothic Semilight"/>
                <w:color w:val="000000"/>
                <w:rtl/>
              </w:rPr>
            </w:pPr>
            <w:r w:rsidRPr="00BC0F6C">
              <w:rPr>
                <w:rFonts w:eastAsia="Malgun Gothic Semilight"/>
                <w:color w:val="000000"/>
                <w:rtl/>
              </w:rPr>
              <w:t> </w:t>
            </w:r>
          </w:p>
        </w:tc>
        <w:tc>
          <w:tcPr>
            <w:tcW w:w="753" w:type="pct"/>
            <w:hideMark/>
          </w:tcPr>
          <w:p w14:paraId="1441F409" w14:textId="77777777" w:rsidR="00BC0F6C" w:rsidRPr="00BC0F6C" w:rsidRDefault="00BC0F6C" w:rsidP="001632E4">
            <w:pPr>
              <w:rPr>
                <w:rFonts w:eastAsia="Malgun Gothic Semilight"/>
                <w:color w:val="000000"/>
                <w:rtl/>
              </w:rPr>
            </w:pPr>
            <w:r w:rsidRPr="00BC0F6C">
              <w:rPr>
                <w:rFonts w:eastAsia="Malgun Gothic Semilight"/>
                <w:color w:val="000000"/>
                <w:rtl/>
              </w:rPr>
              <w:t> </w:t>
            </w:r>
          </w:p>
        </w:tc>
        <w:tc>
          <w:tcPr>
            <w:tcW w:w="771" w:type="pct"/>
            <w:hideMark/>
          </w:tcPr>
          <w:p w14:paraId="413BB325" w14:textId="77777777" w:rsidR="00BC0F6C" w:rsidRPr="00BC0F6C" w:rsidRDefault="00BC0F6C" w:rsidP="001632E4">
            <w:pPr>
              <w:rPr>
                <w:rFonts w:eastAsia="Malgun Gothic Semilight"/>
                <w:color w:val="000000"/>
                <w:rtl/>
              </w:rPr>
            </w:pPr>
            <w:r w:rsidRPr="00BC0F6C">
              <w:rPr>
                <w:rFonts w:eastAsia="Malgun Gothic Semilight"/>
                <w:color w:val="000000"/>
                <w:rtl/>
              </w:rPr>
              <w:t> </w:t>
            </w:r>
          </w:p>
        </w:tc>
      </w:tr>
      <w:tr w:rsidR="00BC0F6C" w:rsidRPr="00BC0F6C" w14:paraId="5B1B9CF3" w14:textId="77777777" w:rsidTr="001632E4">
        <w:trPr>
          <w:trHeight w:val="588"/>
        </w:trPr>
        <w:tc>
          <w:tcPr>
            <w:tcW w:w="444" w:type="pct"/>
          </w:tcPr>
          <w:p w14:paraId="017D9258" w14:textId="77777777" w:rsidR="00BC0F6C" w:rsidRPr="00BC0F6C" w:rsidRDefault="00BC0F6C" w:rsidP="001632E4">
            <w:pPr>
              <w:rPr>
                <w:rFonts w:eastAsia="Malgun Gothic Semilight"/>
                <w:color w:val="000000"/>
                <w:rtl/>
              </w:rPr>
            </w:pPr>
            <w:r w:rsidRPr="00BC0F6C">
              <w:rPr>
                <w:rFonts w:eastAsia="Malgun Gothic Semilight"/>
                <w:color w:val="000000"/>
                <w:rtl/>
              </w:rPr>
              <w:t>2</w:t>
            </w:r>
          </w:p>
        </w:tc>
        <w:tc>
          <w:tcPr>
            <w:tcW w:w="0" w:type="auto"/>
          </w:tcPr>
          <w:p w14:paraId="4963EDD2" w14:textId="77777777" w:rsidR="00BC0F6C" w:rsidRPr="00BC0F6C" w:rsidRDefault="00BC0F6C" w:rsidP="001632E4">
            <w:pPr>
              <w:rPr>
                <w:rFonts w:eastAsia="Malgun Gothic Semilight"/>
                <w:color w:val="000000"/>
                <w:rtl/>
              </w:rPr>
            </w:pPr>
          </w:p>
        </w:tc>
        <w:tc>
          <w:tcPr>
            <w:tcW w:w="0" w:type="auto"/>
          </w:tcPr>
          <w:p w14:paraId="19A75F71" w14:textId="77777777" w:rsidR="00BC0F6C" w:rsidRPr="00BC0F6C" w:rsidRDefault="00BC0F6C" w:rsidP="001632E4">
            <w:pPr>
              <w:rPr>
                <w:rFonts w:eastAsia="Malgun Gothic Semilight"/>
                <w:color w:val="000000"/>
                <w:rtl/>
              </w:rPr>
            </w:pPr>
          </w:p>
        </w:tc>
        <w:tc>
          <w:tcPr>
            <w:tcW w:w="0" w:type="auto"/>
          </w:tcPr>
          <w:p w14:paraId="4505424D" w14:textId="77777777" w:rsidR="00BC0F6C" w:rsidRPr="00BC0F6C" w:rsidRDefault="00BC0F6C" w:rsidP="001632E4">
            <w:pPr>
              <w:rPr>
                <w:rFonts w:eastAsia="Malgun Gothic Semilight"/>
                <w:color w:val="000000"/>
                <w:rtl/>
              </w:rPr>
            </w:pPr>
          </w:p>
        </w:tc>
        <w:tc>
          <w:tcPr>
            <w:tcW w:w="0" w:type="auto"/>
          </w:tcPr>
          <w:p w14:paraId="75CD4C0D" w14:textId="77777777" w:rsidR="00BC0F6C" w:rsidRPr="00BC0F6C" w:rsidRDefault="00BC0F6C" w:rsidP="001632E4">
            <w:pPr>
              <w:rPr>
                <w:rFonts w:eastAsia="Malgun Gothic Semilight"/>
                <w:color w:val="000000"/>
                <w:rtl/>
              </w:rPr>
            </w:pPr>
          </w:p>
        </w:tc>
        <w:tc>
          <w:tcPr>
            <w:tcW w:w="0" w:type="auto"/>
          </w:tcPr>
          <w:p w14:paraId="5FEB84E2" w14:textId="77777777" w:rsidR="00BC0F6C" w:rsidRPr="00BC0F6C" w:rsidRDefault="00BC0F6C" w:rsidP="001632E4">
            <w:pPr>
              <w:rPr>
                <w:rFonts w:eastAsia="Malgun Gothic Semilight"/>
                <w:color w:val="000000"/>
                <w:rtl/>
              </w:rPr>
            </w:pPr>
          </w:p>
        </w:tc>
        <w:tc>
          <w:tcPr>
            <w:tcW w:w="753" w:type="pct"/>
          </w:tcPr>
          <w:p w14:paraId="6955BD2C" w14:textId="77777777" w:rsidR="00BC0F6C" w:rsidRPr="00BC0F6C" w:rsidRDefault="00BC0F6C" w:rsidP="001632E4">
            <w:pPr>
              <w:rPr>
                <w:rFonts w:eastAsia="Malgun Gothic Semilight"/>
                <w:color w:val="000000"/>
                <w:rtl/>
              </w:rPr>
            </w:pPr>
          </w:p>
        </w:tc>
        <w:tc>
          <w:tcPr>
            <w:tcW w:w="771" w:type="pct"/>
          </w:tcPr>
          <w:p w14:paraId="1947307B" w14:textId="77777777" w:rsidR="00BC0F6C" w:rsidRPr="00BC0F6C" w:rsidRDefault="00BC0F6C" w:rsidP="001632E4">
            <w:pPr>
              <w:rPr>
                <w:rFonts w:eastAsia="Malgun Gothic Semilight"/>
                <w:color w:val="000000"/>
                <w:rtl/>
              </w:rPr>
            </w:pPr>
          </w:p>
        </w:tc>
      </w:tr>
      <w:tr w:rsidR="00BC0F6C" w:rsidRPr="00BC0F6C" w14:paraId="2AC9790C" w14:textId="77777777" w:rsidTr="001632E4">
        <w:trPr>
          <w:trHeight w:val="588"/>
        </w:trPr>
        <w:tc>
          <w:tcPr>
            <w:tcW w:w="444" w:type="pct"/>
          </w:tcPr>
          <w:p w14:paraId="4D60EDF1" w14:textId="77777777" w:rsidR="00BC0F6C" w:rsidRPr="00BC0F6C" w:rsidRDefault="00BC0F6C" w:rsidP="001632E4">
            <w:pPr>
              <w:rPr>
                <w:rFonts w:eastAsia="Malgun Gothic Semilight"/>
                <w:color w:val="000000"/>
                <w:rtl/>
              </w:rPr>
            </w:pPr>
            <w:r w:rsidRPr="00BC0F6C">
              <w:rPr>
                <w:rFonts w:eastAsia="Malgun Gothic Semilight"/>
                <w:color w:val="000000"/>
                <w:rtl/>
              </w:rPr>
              <w:t>3</w:t>
            </w:r>
          </w:p>
        </w:tc>
        <w:tc>
          <w:tcPr>
            <w:tcW w:w="0" w:type="auto"/>
          </w:tcPr>
          <w:p w14:paraId="1A952453" w14:textId="77777777" w:rsidR="00BC0F6C" w:rsidRPr="00BC0F6C" w:rsidRDefault="00BC0F6C" w:rsidP="001632E4">
            <w:pPr>
              <w:rPr>
                <w:rFonts w:eastAsia="Malgun Gothic Semilight"/>
                <w:color w:val="000000"/>
                <w:rtl/>
              </w:rPr>
            </w:pPr>
          </w:p>
        </w:tc>
        <w:tc>
          <w:tcPr>
            <w:tcW w:w="0" w:type="auto"/>
          </w:tcPr>
          <w:p w14:paraId="669F3B99" w14:textId="77777777" w:rsidR="00BC0F6C" w:rsidRPr="00BC0F6C" w:rsidRDefault="00BC0F6C" w:rsidP="001632E4">
            <w:pPr>
              <w:rPr>
                <w:rFonts w:eastAsia="Malgun Gothic Semilight"/>
                <w:color w:val="000000"/>
                <w:rtl/>
              </w:rPr>
            </w:pPr>
          </w:p>
        </w:tc>
        <w:tc>
          <w:tcPr>
            <w:tcW w:w="0" w:type="auto"/>
          </w:tcPr>
          <w:p w14:paraId="05BE464F" w14:textId="77777777" w:rsidR="00BC0F6C" w:rsidRPr="00BC0F6C" w:rsidRDefault="00BC0F6C" w:rsidP="001632E4">
            <w:pPr>
              <w:rPr>
                <w:rFonts w:eastAsia="Malgun Gothic Semilight"/>
                <w:color w:val="000000"/>
                <w:rtl/>
              </w:rPr>
            </w:pPr>
          </w:p>
        </w:tc>
        <w:tc>
          <w:tcPr>
            <w:tcW w:w="0" w:type="auto"/>
          </w:tcPr>
          <w:p w14:paraId="6F9C037D" w14:textId="77777777" w:rsidR="00BC0F6C" w:rsidRPr="00BC0F6C" w:rsidRDefault="00BC0F6C" w:rsidP="001632E4">
            <w:pPr>
              <w:rPr>
                <w:rFonts w:eastAsia="Malgun Gothic Semilight"/>
                <w:color w:val="000000"/>
                <w:rtl/>
              </w:rPr>
            </w:pPr>
          </w:p>
        </w:tc>
        <w:tc>
          <w:tcPr>
            <w:tcW w:w="0" w:type="auto"/>
          </w:tcPr>
          <w:p w14:paraId="4F3EB47E" w14:textId="77777777" w:rsidR="00BC0F6C" w:rsidRPr="00BC0F6C" w:rsidRDefault="00BC0F6C" w:rsidP="001632E4">
            <w:pPr>
              <w:rPr>
                <w:rFonts w:eastAsia="Malgun Gothic Semilight"/>
                <w:color w:val="000000"/>
                <w:rtl/>
              </w:rPr>
            </w:pPr>
          </w:p>
        </w:tc>
        <w:tc>
          <w:tcPr>
            <w:tcW w:w="753" w:type="pct"/>
          </w:tcPr>
          <w:p w14:paraId="339F16C6" w14:textId="77777777" w:rsidR="00BC0F6C" w:rsidRPr="00BC0F6C" w:rsidRDefault="00BC0F6C" w:rsidP="001632E4">
            <w:pPr>
              <w:rPr>
                <w:rFonts w:eastAsia="Malgun Gothic Semilight"/>
                <w:color w:val="000000"/>
                <w:rtl/>
              </w:rPr>
            </w:pPr>
          </w:p>
        </w:tc>
        <w:tc>
          <w:tcPr>
            <w:tcW w:w="771" w:type="pct"/>
          </w:tcPr>
          <w:p w14:paraId="79396AF7" w14:textId="77777777" w:rsidR="00BC0F6C" w:rsidRPr="00BC0F6C" w:rsidRDefault="00BC0F6C" w:rsidP="001632E4">
            <w:pPr>
              <w:rPr>
                <w:rFonts w:eastAsia="Malgun Gothic Semilight"/>
                <w:color w:val="000000"/>
                <w:rtl/>
              </w:rPr>
            </w:pPr>
          </w:p>
        </w:tc>
      </w:tr>
      <w:tr w:rsidR="00BC0F6C" w:rsidRPr="00BC0F6C" w14:paraId="263F2667" w14:textId="77777777" w:rsidTr="001632E4">
        <w:trPr>
          <w:trHeight w:val="588"/>
        </w:trPr>
        <w:tc>
          <w:tcPr>
            <w:tcW w:w="444" w:type="pct"/>
          </w:tcPr>
          <w:p w14:paraId="0E3589D2" w14:textId="77777777" w:rsidR="00BC0F6C" w:rsidRPr="00BC0F6C" w:rsidRDefault="00BC0F6C" w:rsidP="001632E4">
            <w:pPr>
              <w:rPr>
                <w:rFonts w:eastAsia="Malgun Gothic Semilight"/>
                <w:color w:val="000000"/>
                <w:rtl/>
              </w:rPr>
            </w:pPr>
            <w:r w:rsidRPr="00BC0F6C">
              <w:rPr>
                <w:rFonts w:eastAsia="Malgun Gothic Semilight"/>
                <w:color w:val="000000"/>
                <w:rtl/>
              </w:rPr>
              <w:t>4</w:t>
            </w:r>
          </w:p>
        </w:tc>
        <w:tc>
          <w:tcPr>
            <w:tcW w:w="0" w:type="auto"/>
          </w:tcPr>
          <w:p w14:paraId="36F4E334" w14:textId="77777777" w:rsidR="00BC0F6C" w:rsidRPr="00BC0F6C" w:rsidRDefault="00BC0F6C" w:rsidP="001632E4">
            <w:pPr>
              <w:rPr>
                <w:rFonts w:eastAsia="Malgun Gothic Semilight"/>
                <w:color w:val="000000"/>
                <w:rtl/>
              </w:rPr>
            </w:pPr>
          </w:p>
        </w:tc>
        <w:tc>
          <w:tcPr>
            <w:tcW w:w="0" w:type="auto"/>
          </w:tcPr>
          <w:p w14:paraId="6BBD1848" w14:textId="77777777" w:rsidR="00BC0F6C" w:rsidRPr="00BC0F6C" w:rsidRDefault="00BC0F6C" w:rsidP="001632E4">
            <w:pPr>
              <w:rPr>
                <w:rFonts w:eastAsia="Malgun Gothic Semilight"/>
                <w:color w:val="000000"/>
                <w:rtl/>
              </w:rPr>
            </w:pPr>
          </w:p>
        </w:tc>
        <w:tc>
          <w:tcPr>
            <w:tcW w:w="0" w:type="auto"/>
          </w:tcPr>
          <w:p w14:paraId="50596C8E" w14:textId="77777777" w:rsidR="00BC0F6C" w:rsidRPr="00BC0F6C" w:rsidRDefault="00BC0F6C" w:rsidP="001632E4">
            <w:pPr>
              <w:rPr>
                <w:rFonts w:eastAsia="Malgun Gothic Semilight"/>
                <w:color w:val="000000"/>
                <w:rtl/>
              </w:rPr>
            </w:pPr>
          </w:p>
        </w:tc>
        <w:tc>
          <w:tcPr>
            <w:tcW w:w="0" w:type="auto"/>
          </w:tcPr>
          <w:p w14:paraId="11A65ABB" w14:textId="77777777" w:rsidR="00BC0F6C" w:rsidRPr="00BC0F6C" w:rsidRDefault="00BC0F6C" w:rsidP="001632E4">
            <w:pPr>
              <w:rPr>
                <w:rFonts w:eastAsia="Malgun Gothic Semilight"/>
                <w:color w:val="000000"/>
                <w:rtl/>
              </w:rPr>
            </w:pPr>
          </w:p>
        </w:tc>
        <w:tc>
          <w:tcPr>
            <w:tcW w:w="0" w:type="auto"/>
          </w:tcPr>
          <w:p w14:paraId="35F374ED" w14:textId="77777777" w:rsidR="00BC0F6C" w:rsidRPr="00BC0F6C" w:rsidRDefault="00BC0F6C" w:rsidP="001632E4">
            <w:pPr>
              <w:rPr>
                <w:rFonts w:eastAsia="Malgun Gothic Semilight"/>
                <w:color w:val="000000"/>
                <w:rtl/>
              </w:rPr>
            </w:pPr>
          </w:p>
        </w:tc>
        <w:tc>
          <w:tcPr>
            <w:tcW w:w="753" w:type="pct"/>
          </w:tcPr>
          <w:p w14:paraId="57D97C64" w14:textId="77777777" w:rsidR="00BC0F6C" w:rsidRPr="00BC0F6C" w:rsidRDefault="00BC0F6C" w:rsidP="001632E4">
            <w:pPr>
              <w:rPr>
                <w:rFonts w:eastAsia="Malgun Gothic Semilight"/>
                <w:color w:val="000000"/>
                <w:rtl/>
              </w:rPr>
            </w:pPr>
          </w:p>
        </w:tc>
        <w:tc>
          <w:tcPr>
            <w:tcW w:w="771" w:type="pct"/>
          </w:tcPr>
          <w:p w14:paraId="4D85EF6E" w14:textId="77777777" w:rsidR="00BC0F6C" w:rsidRPr="00BC0F6C" w:rsidRDefault="00BC0F6C" w:rsidP="001632E4">
            <w:pPr>
              <w:rPr>
                <w:rFonts w:eastAsia="Malgun Gothic Semilight"/>
                <w:color w:val="000000"/>
                <w:rtl/>
              </w:rPr>
            </w:pPr>
          </w:p>
        </w:tc>
      </w:tr>
      <w:tr w:rsidR="00BC0F6C" w:rsidRPr="00BC0F6C" w14:paraId="5F44698F" w14:textId="77777777" w:rsidTr="001632E4">
        <w:trPr>
          <w:trHeight w:val="588"/>
        </w:trPr>
        <w:tc>
          <w:tcPr>
            <w:tcW w:w="444" w:type="pct"/>
          </w:tcPr>
          <w:p w14:paraId="5FB11648" w14:textId="77777777" w:rsidR="00BC0F6C" w:rsidRPr="00BC0F6C" w:rsidRDefault="00BC0F6C" w:rsidP="001632E4">
            <w:pPr>
              <w:rPr>
                <w:rFonts w:eastAsia="Malgun Gothic Semilight"/>
                <w:color w:val="000000"/>
                <w:rtl/>
              </w:rPr>
            </w:pPr>
            <w:r w:rsidRPr="00BC0F6C">
              <w:rPr>
                <w:rFonts w:eastAsia="Malgun Gothic Semilight"/>
                <w:color w:val="000000"/>
                <w:rtl/>
              </w:rPr>
              <w:t>5</w:t>
            </w:r>
          </w:p>
        </w:tc>
        <w:tc>
          <w:tcPr>
            <w:tcW w:w="0" w:type="auto"/>
          </w:tcPr>
          <w:p w14:paraId="27B0B255" w14:textId="77777777" w:rsidR="00BC0F6C" w:rsidRPr="00BC0F6C" w:rsidRDefault="00BC0F6C" w:rsidP="001632E4">
            <w:pPr>
              <w:rPr>
                <w:rFonts w:eastAsia="Malgun Gothic Semilight"/>
                <w:color w:val="000000"/>
                <w:rtl/>
              </w:rPr>
            </w:pPr>
          </w:p>
        </w:tc>
        <w:tc>
          <w:tcPr>
            <w:tcW w:w="0" w:type="auto"/>
          </w:tcPr>
          <w:p w14:paraId="40B6291E" w14:textId="77777777" w:rsidR="00BC0F6C" w:rsidRPr="00BC0F6C" w:rsidRDefault="00BC0F6C" w:rsidP="001632E4">
            <w:pPr>
              <w:rPr>
                <w:rFonts w:eastAsia="Malgun Gothic Semilight"/>
                <w:color w:val="000000"/>
                <w:rtl/>
              </w:rPr>
            </w:pPr>
          </w:p>
        </w:tc>
        <w:tc>
          <w:tcPr>
            <w:tcW w:w="0" w:type="auto"/>
          </w:tcPr>
          <w:p w14:paraId="27542D41" w14:textId="77777777" w:rsidR="00BC0F6C" w:rsidRPr="00BC0F6C" w:rsidRDefault="00BC0F6C" w:rsidP="001632E4">
            <w:pPr>
              <w:rPr>
                <w:rFonts w:eastAsia="Malgun Gothic Semilight"/>
                <w:color w:val="000000"/>
                <w:rtl/>
              </w:rPr>
            </w:pPr>
          </w:p>
        </w:tc>
        <w:tc>
          <w:tcPr>
            <w:tcW w:w="0" w:type="auto"/>
          </w:tcPr>
          <w:p w14:paraId="6358E9C8" w14:textId="77777777" w:rsidR="00BC0F6C" w:rsidRPr="00BC0F6C" w:rsidRDefault="00BC0F6C" w:rsidP="001632E4">
            <w:pPr>
              <w:rPr>
                <w:rFonts w:eastAsia="Malgun Gothic Semilight"/>
                <w:color w:val="000000"/>
                <w:rtl/>
              </w:rPr>
            </w:pPr>
          </w:p>
        </w:tc>
        <w:tc>
          <w:tcPr>
            <w:tcW w:w="0" w:type="auto"/>
          </w:tcPr>
          <w:p w14:paraId="650D8F52" w14:textId="77777777" w:rsidR="00BC0F6C" w:rsidRPr="00BC0F6C" w:rsidRDefault="00BC0F6C" w:rsidP="001632E4">
            <w:pPr>
              <w:rPr>
                <w:rFonts w:eastAsia="Malgun Gothic Semilight"/>
                <w:color w:val="000000"/>
                <w:rtl/>
              </w:rPr>
            </w:pPr>
          </w:p>
        </w:tc>
        <w:tc>
          <w:tcPr>
            <w:tcW w:w="753" w:type="pct"/>
          </w:tcPr>
          <w:p w14:paraId="54402BAF" w14:textId="77777777" w:rsidR="00BC0F6C" w:rsidRPr="00BC0F6C" w:rsidRDefault="00BC0F6C" w:rsidP="001632E4">
            <w:pPr>
              <w:rPr>
                <w:rFonts w:eastAsia="Malgun Gothic Semilight"/>
                <w:color w:val="000000"/>
                <w:rtl/>
              </w:rPr>
            </w:pPr>
          </w:p>
        </w:tc>
        <w:tc>
          <w:tcPr>
            <w:tcW w:w="771" w:type="pct"/>
          </w:tcPr>
          <w:p w14:paraId="3CD8ABD2" w14:textId="77777777" w:rsidR="00BC0F6C" w:rsidRPr="00BC0F6C" w:rsidRDefault="00BC0F6C" w:rsidP="001632E4">
            <w:pPr>
              <w:rPr>
                <w:rFonts w:eastAsia="Malgun Gothic Semilight"/>
                <w:color w:val="000000"/>
                <w:rtl/>
              </w:rPr>
            </w:pPr>
          </w:p>
        </w:tc>
      </w:tr>
      <w:tr w:rsidR="00BC0F6C" w:rsidRPr="00BC0F6C" w14:paraId="3E287DC6" w14:textId="77777777" w:rsidTr="001632E4">
        <w:trPr>
          <w:trHeight w:val="588"/>
        </w:trPr>
        <w:tc>
          <w:tcPr>
            <w:tcW w:w="444" w:type="pct"/>
          </w:tcPr>
          <w:p w14:paraId="5E927DB8" w14:textId="77777777" w:rsidR="00BC0F6C" w:rsidRPr="00BC0F6C" w:rsidRDefault="00BC0F6C" w:rsidP="001632E4">
            <w:pPr>
              <w:rPr>
                <w:rFonts w:eastAsia="Malgun Gothic Semilight"/>
                <w:color w:val="000000"/>
                <w:rtl/>
              </w:rPr>
            </w:pPr>
            <w:r w:rsidRPr="00BC0F6C">
              <w:rPr>
                <w:rFonts w:eastAsia="Malgun Gothic Semilight"/>
                <w:color w:val="000000"/>
                <w:rtl/>
              </w:rPr>
              <w:t>6</w:t>
            </w:r>
          </w:p>
        </w:tc>
        <w:tc>
          <w:tcPr>
            <w:tcW w:w="0" w:type="auto"/>
          </w:tcPr>
          <w:p w14:paraId="34EDF5D4" w14:textId="77777777" w:rsidR="00BC0F6C" w:rsidRPr="00BC0F6C" w:rsidRDefault="00BC0F6C" w:rsidP="001632E4">
            <w:pPr>
              <w:rPr>
                <w:rFonts w:eastAsia="Malgun Gothic Semilight"/>
                <w:color w:val="000000"/>
                <w:rtl/>
              </w:rPr>
            </w:pPr>
          </w:p>
        </w:tc>
        <w:tc>
          <w:tcPr>
            <w:tcW w:w="0" w:type="auto"/>
          </w:tcPr>
          <w:p w14:paraId="27FC94C4" w14:textId="77777777" w:rsidR="00BC0F6C" w:rsidRPr="00BC0F6C" w:rsidRDefault="00BC0F6C" w:rsidP="001632E4">
            <w:pPr>
              <w:rPr>
                <w:rFonts w:eastAsia="Malgun Gothic Semilight"/>
                <w:color w:val="000000"/>
                <w:rtl/>
              </w:rPr>
            </w:pPr>
          </w:p>
        </w:tc>
        <w:tc>
          <w:tcPr>
            <w:tcW w:w="0" w:type="auto"/>
          </w:tcPr>
          <w:p w14:paraId="1FE3F95F" w14:textId="77777777" w:rsidR="00BC0F6C" w:rsidRPr="00BC0F6C" w:rsidRDefault="00BC0F6C" w:rsidP="001632E4">
            <w:pPr>
              <w:rPr>
                <w:rFonts w:eastAsia="Malgun Gothic Semilight"/>
                <w:color w:val="000000"/>
                <w:rtl/>
              </w:rPr>
            </w:pPr>
          </w:p>
        </w:tc>
        <w:tc>
          <w:tcPr>
            <w:tcW w:w="0" w:type="auto"/>
          </w:tcPr>
          <w:p w14:paraId="07E28702" w14:textId="77777777" w:rsidR="00BC0F6C" w:rsidRPr="00BC0F6C" w:rsidRDefault="00BC0F6C" w:rsidP="001632E4">
            <w:pPr>
              <w:rPr>
                <w:rFonts w:eastAsia="Malgun Gothic Semilight"/>
                <w:color w:val="000000"/>
                <w:rtl/>
              </w:rPr>
            </w:pPr>
          </w:p>
        </w:tc>
        <w:tc>
          <w:tcPr>
            <w:tcW w:w="0" w:type="auto"/>
          </w:tcPr>
          <w:p w14:paraId="186214DF" w14:textId="77777777" w:rsidR="00BC0F6C" w:rsidRPr="00BC0F6C" w:rsidRDefault="00BC0F6C" w:rsidP="001632E4">
            <w:pPr>
              <w:rPr>
                <w:rFonts w:eastAsia="Malgun Gothic Semilight"/>
                <w:color w:val="000000"/>
                <w:rtl/>
              </w:rPr>
            </w:pPr>
          </w:p>
        </w:tc>
        <w:tc>
          <w:tcPr>
            <w:tcW w:w="753" w:type="pct"/>
          </w:tcPr>
          <w:p w14:paraId="05C76AE2" w14:textId="77777777" w:rsidR="00BC0F6C" w:rsidRPr="00BC0F6C" w:rsidRDefault="00BC0F6C" w:rsidP="001632E4">
            <w:pPr>
              <w:rPr>
                <w:rFonts w:eastAsia="Malgun Gothic Semilight"/>
                <w:color w:val="000000"/>
                <w:rtl/>
              </w:rPr>
            </w:pPr>
          </w:p>
        </w:tc>
        <w:tc>
          <w:tcPr>
            <w:tcW w:w="771" w:type="pct"/>
          </w:tcPr>
          <w:p w14:paraId="4E5C1899" w14:textId="77777777" w:rsidR="00BC0F6C" w:rsidRPr="00BC0F6C" w:rsidRDefault="00BC0F6C" w:rsidP="001632E4">
            <w:pPr>
              <w:rPr>
                <w:rFonts w:eastAsia="Malgun Gothic Semilight"/>
                <w:color w:val="000000"/>
                <w:rtl/>
              </w:rPr>
            </w:pPr>
          </w:p>
        </w:tc>
      </w:tr>
      <w:tr w:rsidR="00BC0F6C" w:rsidRPr="00BC0F6C" w14:paraId="1BEDF179" w14:textId="77777777" w:rsidTr="001632E4">
        <w:trPr>
          <w:trHeight w:val="588"/>
        </w:trPr>
        <w:tc>
          <w:tcPr>
            <w:tcW w:w="444" w:type="pct"/>
          </w:tcPr>
          <w:p w14:paraId="326DE6C1" w14:textId="77777777" w:rsidR="00BC0F6C" w:rsidRPr="00BC0F6C" w:rsidRDefault="00BC0F6C" w:rsidP="001632E4">
            <w:pPr>
              <w:rPr>
                <w:rFonts w:eastAsia="Malgun Gothic Semilight"/>
                <w:color w:val="000000"/>
                <w:rtl/>
              </w:rPr>
            </w:pPr>
            <w:r w:rsidRPr="00BC0F6C">
              <w:rPr>
                <w:rFonts w:eastAsia="Malgun Gothic Semilight"/>
                <w:color w:val="000000"/>
                <w:rtl/>
              </w:rPr>
              <w:t>7</w:t>
            </w:r>
          </w:p>
        </w:tc>
        <w:tc>
          <w:tcPr>
            <w:tcW w:w="0" w:type="auto"/>
          </w:tcPr>
          <w:p w14:paraId="3D3A3B14" w14:textId="77777777" w:rsidR="00BC0F6C" w:rsidRPr="00BC0F6C" w:rsidRDefault="00BC0F6C" w:rsidP="001632E4">
            <w:pPr>
              <w:rPr>
                <w:rFonts w:eastAsia="Malgun Gothic Semilight"/>
                <w:color w:val="000000"/>
                <w:rtl/>
              </w:rPr>
            </w:pPr>
          </w:p>
        </w:tc>
        <w:tc>
          <w:tcPr>
            <w:tcW w:w="0" w:type="auto"/>
          </w:tcPr>
          <w:p w14:paraId="7DF9343F" w14:textId="77777777" w:rsidR="00BC0F6C" w:rsidRPr="00BC0F6C" w:rsidRDefault="00BC0F6C" w:rsidP="001632E4">
            <w:pPr>
              <w:rPr>
                <w:rFonts w:eastAsia="Malgun Gothic Semilight"/>
                <w:color w:val="000000"/>
                <w:rtl/>
              </w:rPr>
            </w:pPr>
          </w:p>
        </w:tc>
        <w:tc>
          <w:tcPr>
            <w:tcW w:w="0" w:type="auto"/>
          </w:tcPr>
          <w:p w14:paraId="5C5647C0" w14:textId="77777777" w:rsidR="00BC0F6C" w:rsidRPr="00BC0F6C" w:rsidRDefault="00BC0F6C" w:rsidP="001632E4">
            <w:pPr>
              <w:rPr>
                <w:rFonts w:eastAsia="Malgun Gothic Semilight"/>
                <w:color w:val="000000"/>
                <w:rtl/>
              </w:rPr>
            </w:pPr>
          </w:p>
        </w:tc>
        <w:tc>
          <w:tcPr>
            <w:tcW w:w="0" w:type="auto"/>
          </w:tcPr>
          <w:p w14:paraId="750B7C1F" w14:textId="77777777" w:rsidR="00BC0F6C" w:rsidRPr="00BC0F6C" w:rsidRDefault="00BC0F6C" w:rsidP="001632E4">
            <w:pPr>
              <w:rPr>
                <w:rFonts w:eastAsia="Malgun Gothic Semilight"/>
                <w:color w:val="000000"/>
                <w:rtl/>
              </w:rPr>
            </w:pPr>
          </w:p>
        </w:tc>
        <w:tc>
          <w:tcPr>
            <w:tcW w:w="0" w:type="auto"/>
          </w:tcPr>
          <w:p w14:paraId="54A59644" w14:textId="77777777" w:rsidR="00BC0F6C" w:rsidRPr="00BC0F6C" w:rsidRDefault="00BC0F6C" w:rsidP="001632E4">
            <w:pPr>
              <w:rPr>
                <w:rFonts w:eastAsia="Malgun Gothic Semilight"/>
                <w:color w:val="000000"/>
                <w:rtl/>
              </w:rPr>
            </w:pPr>
          </w:p>
        </w:tc>
        <w:tc>
          <w:tcPr>
            <w:tcW w:w="753" w:type="pct"/>
          </w:tcPr>
          <w:p w14:paraId="6F8282D8" w14:textId="77777777" w:rsidR="00BC0F6C" w:rsidRPr="00BC0F6C" w:rsidRDefault="00BC0F6C" w:rsidP="001632E4">
            <w:pPr>
              <w:rPr>
                <w:rFonts w:eastAsia="Malgun Gothic Semilight"/>
                <w:color w:val="000000"/>
                <w:rtl/>
              </w:rPr>
            </w:pPr>
          </w:p>
        </w:tc>
        <w:tc>
          <w:tcPr>
            <w:tcW w:w="771" w:type="pct"/>
          </w:tcPr>
          <w:p w14:paraId="7CE297FE" w14:textId="77777777" w:rsidR="00BC0F6C" w:rsidRPr="00BC0F6C" w:rsidRDefault="00BC0F6C" w:rsidP="001632E4">
            <w:pPr>
              <w:rPr>
                <w:rFonts w:eastAsia="Malgun Gothic Semilight"/>
                <w:color w:val="000000"/>
                <w:rtl/>
              </w:rPr>
            </w:pPr>
          </w:p>
        </w:tc>
      </w:tr>
      <w:tr w:rsidR="00BC0F6C" w:rsidRPr="00BC0F6C" w14:paraId="0E518DBA" w14:textId="77777777" w:rsidTr="001632E4">
        <w:trPr>
          <w:trHeight w:val="588"/>
        </w:trPr>
        <w:tc>
          <w:tcPr>
            <w:tcW w:w="444" w:type="pct"/>
          </w:tcPr>
          <w:p w14:paraId="12556EB9" w14:textId="77777777" w:rsidR="00BC0F6C" w:rsidRPr="00BC0F6C" w:rsidRDefault="00BC0F6C" w:rsidP="001632E4">
            <w:pPr>
              <w:rPr>
                <w:rFonts w:eastAsia="Malgun Gothic Semilight"/>
                <w:color w:val="000000"/>
                <w:rtl/>
              </w:rPr>
            </w:pPr>
            <w:r w:rsidRPr="00BC0F6C">
              <w:rPr>
                <w:rFonts w:eastAsia="Malgun Gothic Semilight"/>
                <w:color w:val="000000"/>
                <w:rtl/>
              </w:rPr>
              <w:t>8</w:t>
            </w:r>
          </w:p>
        </w:tc>
        <w:tc>
          <w:tcPr>
            <w:tcW w:w="0" w:type="auto"/>
          </w:tcPr>
          <w:p w14:paraId="728578C9" w14:textId="77777777" w:rsidR="00BC0F6C" w:rsidRPr="00BC0F6C" w:rsidRDefault="00BC0F6C" w:rsidP="001632E4">
            <w:pPr>
              <w:rPr>
                <w:rFonts w:eastAsia="Malgun Gothic Semilight"/>
                <w:color w:val="000000"/>
                <w:rtl/>
              </w:rPr>
            </w:pPr>
          </w:p>
        </w:tc>
        <w:tc>
          <w:tcPr>
            <w:tcW w:w="0" w:type="auto"/>
          </w:tcPr>
          <w:p w14:paraId="05779F19" w14:textId="77777777" w:rsidR="00BC0F6C" w:rsidRPr="00BC0F6C" w:rsidRDefault="00BC0F6C" w:rsidP="001632E4">
            <w:pPr>
              <w:rPr>
                <w:rFonts w:eastAsia="Malgun Gothic Semilight"/>
                <w:color w:val="000000"/>
                <w:rtl/>
              </w:rPr>
            </w:pPr>
          </w:p>
        </w:tc>
        <w:tc>
          <w:tcPr>
            <w:tcW w:w="0" w:type="auto"/>
          </w:tcPr>
          <w:p w14:paraId="591F4118" w14:textId="77777777" w:rsidR="00BC0F6C" w:rsidRPr="00BC0F6C" w:rsidRDefault="00BC0F6C" w:rsidP="001632E4">
            <w:pPr>
              <w:rPr>
                <w:rFonts w:eastAsia="Malgun Gothic Semilight"/>
                <w:color w:val="000000"/>
                <w:rtl/>
              </w:rPr>
            </w:pPr>
          </w:p>
        </w:tc>
        <w:tc>
          <w:tcPr>
            <w:tcW w:w="0" w:type="auto"/>
          </w:tcPr>
          <w:p w14:paraId="1F112CB5" w14:textId="77777777" w:rsidR="00BC0F6C" w:rsidRPr="00BC0F6C" w:rsidRDefault="00BC0F6C" w:rsidP="001632E4">
            <w:pPr>
              <w:rPr>
                <w:rFonts w:eastAsia="Malgun Gothic Semilight"/>
                <w:color w:val="000000"/>
                <w:rtl/>
              </w:rPr>
            </w:pPr>
          </w:p>
        </w:tc>
        <w:tc>
          <w:tcPr>
            <w:tcW w:w="0" w:type="auto"/>
          </w:tcPr>
          <w:p w14:paraId="70ECE050" w14:textId="77777777" w:rsidR="00BC0F6C" w:rsidRPr="00BC0F6C" w:rsidRDefault="00BC0F6C" w:rsidP="001632E4">
            <w:pPr>
              <w:rPr>
                <w:rFonts w:eastAsia="Malgun Gothic Semilight"/>
                <w:color w:val="000000"/>
                <w:rtl/>
              </w:rPr>
            </w:pPr>
          </w:p>
        </w:tc>
        <w:tc>
          <w:tcPr>
            <w:tcW w:w="753" w:type="pct"/>
          </w:tcPr>
          <w:p w14:paraId="4A663E9E" w14:textId="77777777" w:rsidR="00BC0F6C" w:rsidRPr="00BC0F6C" w:rsidRDefault="00BC0F6C" w:rsidP="001632E4">
            <w:pPr>
              <w:rPr>
                <w:rFonts w:eastAsia="Malgun Gothic Semilight"/>
                <w:color w:val="000000"/>
                <w:rtl/>
              </w:rPr>
            </w:pPr>
          </w:p>
        </w:tc>
        <w:tc>
          <w:tcPr>
            <w:tcW w:w="771" w:type="pct"/>
          </w:tcPr>
          <w:p w14:paraId="4F7D206B" w14:textId="77777777" w:rsidR="00BC0F6C" w:rsidRPr="00BC0F6C" w:rsidRDefault="00BC0F6C" w:rsidP="001632E4">
            <w:pPr>
              <w:rPr>
                <w:rFonts w:eastAsia="Malgun Gothic Semilight"/>
                <w:color w:val="000000"/>
                <w:rtl/>
              </w:rPr>
            </w:pPr>
          </w:p>
        </w:tc>
      </w:tr>
      <w:tr w:rsidR="00BC0F6C" w:rsidRPr="00BC0F6C" w14:paraId="6251502A" w14:textId="77777777" w:rsidTr="001632E4">
        <w:trPr>
          <w:trHeight w:val="588"/>
        </w:trPr>
        <w:tc>
          <w:tcPr>
            <w:tcW w:w="444" w:type="pct"/>
          </w:tcPr>
          <w:p w14:paraId="69B6DEC7" w14:textId="77777777" w:rsidR="00BC0F6C" w:rsidRPr="00BC0F6C" w:rsidRDefault="00BC0F6C" w:rsidP="001632E4">
            <w:pPr>
              <w:rPr>
                <w:rFonts w:eastAsia="Malgun Gothic Semilight"/>
                <w:color w:val="000000"/>
                <w:rtl/>
              </w:rPr>
            </w:pPr>
            <w:r w:rsidRPr="00BC0F6C">
              <w:rPr>
                <w:rFonts w:eastAsia="Malgun Gothic Semilight"/>
                <w:color w:val="000000"/>
                <w:rtl/>
              </w:rPr>
              <w:t>9</w:t>
            </w:r>
          </w:p>
        </w:tc>
        <w:tc>
          <w:tcPr>
            <w:tcW w:w="0" w:type="auto"/>
          </w:tcPr>
          <w:p w14:paraId="278D59B4" w14:textId="77777777" w:rsidR="00BC0F6C" w:rsidRPr="00BC0F6C" w:rsidRDefault="00BC0F6C" w:rsidP="001632E4">
            <w:pPr>
              <w:rPr>
                <w:rFonts w:eastAsia="Malgun Gothic Semilight"/>
                <w:color w:val="000000"/>
                <w:rtl/>
              </w:rPr>
            </w:pPr>
          </w:p>
        </w:tc>
        <w:tc>
          <w:tcPr>
            <w:tcW w:w="0" w:type="auto"/>
          </w:tcPr>
          <w:p w14:paraId="74B706F5" w14:textId="77777777" w:rsidR="00BC0F6C" w:rsidRPr="00BC0F6C" w:rsidRDefault="00BC0F6C" w:rsidP="001632E4">
            <w:pPr>
              <w:rPr>
                <w:rFonts w:eastAsia="Malgun Gothic Semilight"/>
                <w:color w:val="000000"/>
                <w:rtl/>
              </w:rPr>
            </w:pPr>
          </w:p>
        </w:tc>
        <w:tc>
          <w:tcPr>
            <w:tcW w:w="0" w:type="auto"/>
          </w:tcPr>
          <w:p w14:paraId="2C92EA87" w14:textId="77777777" w:rsidR="00BC0F6C" w:rsidRPr="00BC0F6C" w:rsidRDefault="00BC0F6C" w:rsidP="001632E4">
            <w:pPr>
              <w:rPr>
                <w:rFonts w:eastAsia="Malgun Gothic Semilight"/>
                <w:color w:val="000000"/>
                <w:rtl/>
              </w:rPr>
            </w:pPr>
          </w:p>
        </w:tc>
        <w:tc>
          <w:tcPr>
            <w:tcW w:w="0" w:type="auto"/>
          </w:tcPr>
          <w:p w14:paraId="1B3C0AE5" w14:textId="77777777" w:rsidR="00BC0F6C" w:rsidRPr="00BC0F6C" w:rsidRDefault="00BC0F6C" w:rsidP="001632E4">
            <w:pPr>
              <w:rPr>
                <w:rFonts w:eastAsia="Malgun Gothic Semilight"/>
                <w:color w:val="000000"/>
                <w:rtl/>
              </w:rPr>
            </w:pPr>
          </w:p>
        </w:tc>
        <w:tc>
          <w:tcPr>
            <w:tcW w:w="0" w:type="auto"/>
          </w:tcPr>
          <w:p w14:paraId="697AC277" w14:textId="77777777" w:rsidR="00BC0F6C" w:rsidRPr="00BC0F6C" w:rsidRDefault="00BC0F6C" w:rsidP="001632E4">
            <w:pPr>
              <w:rPr>
                <w:rFonts w:eastAsia="Malgun Gothic Semilight"/>
                <w:color w:val="000000"/>
                <w:rtl/>
              </w:rPr>
            </w:pPr>
          </w:p>
        </w:tc>
        <w:tc>
          <w:tcPr>
            <w:tcW w:w="753" w:type="pct"/>
          </w:tcPr>
          <w:p w14:paraId="25832FD1" w14:textId="77777777" w:rsidR="00BC0F6C" w:rsidRPr="00BC0F6C" w:rsidRDefault="00BC0F6C" w:rsidP="001632E4">
            <w:pPr>
              <w:rPr>
                <w:rFonts w:eastAsia="Malgun Gothic Semilight"/>
                <w:color w:val="000000"/>
                <w:rtl/>
              </w:rPr>
            </w:pPr>
          </w:p>
        </w:tc>
        <w:tc>
          <w:tcPr>
            <w:tcW w:w="771" w:type="pct"/>
          </w:tcPr>
          <w:p w14:paraId="34CE1D93" w14:textId="77777777" w:rsidR="00BC0F6C" w:rsidRPr="00BC0F6C" w:rsidRDefault="00BC0F6C" w:rsidP="001632E4">
            <w:pPr>
              <w:rPr>
                <w:rFonts w:eastAsia="Malgun Gothic Semilight"/>
                <w:color w:val="000000"/>
                <w:rtl/>
              </w:rPr>
            </w:pPr>
          </w:p>
        </w:tc>
      </w:tr>
      <w:tr w:rsidR="00BC0F6C" w:rsidRPr="00BC0F6C" w14:paraId="55540F81" w14:textId="77777777" w:rsidTr="001632E4">
        <w:trPr>
          <w:trHeight w:val="588"/>
        </w:trPr>
        <w:tc>
          <w:tcPr>
            <w:tcW w:w="444" w:type="pct"/>
          </w:tcPr>
          <w:p w14:paraId="647D4B33" w14:textId="77777777" w:rsidR="00BC0F6C" w:rsidRPr="00BC0F6C" w:rsidRDefault="00BC0F6C" w:rsidP="001632E4">
            <w:pPr>
              <w:rPr>
                <w:rFonts w:eastAsia="Malgun Gothic Semilight"/>
                <w:color w:val="000000"/>
                <w:rtl/>
              </w:rPr>
            </w:pPr>
            <w:r w:rsidRPr="00BC0F6C">
              <w:rPr>
                <w:rFonts w:eastAsia="Malgun Gothic Semilight"/>
                <w:color w:val="000000"/>
                <w:rtl/>
              </w:rPr>
              <w:t>10</w:t>
            </w:r>
          </w:p>
        </w:tc>
        <w:tc>
          <w:tcPr>
            <w:tcW w:w="0" w:type="auto"/>
          </w:tcPr>
          <w:p w14:paraId="35BACB9B" w14:textId="77777777" w:rsidR="00BC0F6C" w:rsidRPr="00BC0F6C" w:rsidRDefault="00BC0F6C" w:rsidP="001632E4">
            <w:pPr>
              <w:rPr>
                <w:rFonts w:eastAsia="Malgun Gothic Semilight"/>
                <w:color w:val="000000"/>
                <w:rtl/>
              </w:rPr>
            </w:pPr>
          </w:p>
        </w:tc>
        <w:tc>
          <w:tcPr>
            <w:tcW w:w="0" w:type="auto"/>
          </w:tcPr>
          <w:p w14:paraId="5A21B83F" w14:textId="77777777" w:rsidR="00BC0F6C" w:rsidRPr="00BC0F6C" w:rsidRDefault="00BC0F6C" w:rsidP="001632E4">
            <w:pPr>
              <w:rPr>
                <w:rFonts w:eastAsia="Malgun Gothic Semilight"/>
                <w:color w:val="000000"/>
                <w:rtl/>
              </w:rPr>
            </w:pPr>
          </w:p>
        </w:tc>
        <w:tc>
          <w:tcPr>
            <w:tcW w:w="0" w:type="auto"/>
          </w:tcPr>
          <w:p w14:paraId="5AA638E7" w14:textId="77777777" w:rsidR="00BC0F6C" w:rsidRPr="00BC0F6C" w:rsidRDefault="00BC0F6C" w:rsidP="001632E4">
            <w:pPr>
              <w:rPr>
                <w:rFonts w:eastAsia="Malgun Gothic Semilight"/>
                <w:color w:val="000000"/>
                <w:rtl/>
              </w:rPr>
            </w:pPr>
          </w:p>
        </w:tc>
        <w:tc>
          <w:tcPr>
            <w:tcW w:w="0" w:type="auto"/>
          </w:tcPr>
          <w:p w14:paraId="35E1E4F6" w14:textId="77777777" w:rsidR="00BC0F6C" w:rsidRPr="00BC0F6C" w:rsidRDefault="00BC0F6C" w:rsidP="001632E4">
            <w:pPr>
              <w:rPr>
                <w:rFonts w:eastAsia="Malgun Gothic Semilight"/>
                <w:color w:val="000000"/>
                <w:rtl/>
              </w:rPr>
            </w:pPr>
          </w:p>
        </w:tc>
        <w:tc>
          <w:tcPr>
            <w:tcW w:w="0" w:type="auto"/>
          </w:tcPr>
          <w:p w14:paraId="3619928D" w14:textId="77777777" w:rsidR="00BC0F6C" w:rsidRPr="00BC0F6C" w:rsidRDefault="00BC0F6C" w:rsidP="001632E4">
            <w:pPr>
              <w:rPr>
                <w:rFonts w:eastAsia="Malgun Gothic Semilight"/>
                <w:color w:val="000000"/>
                <w:rtl/>
              </w:rPr>
            </w:pPr>
          </w:p>
        </w:tc>
        <w:tc>
          <w:tcPr>
            <w:tcW w:w="753" w:type="pct"/>
          </w:tcPr>
          <w:p w14:paraId="0E17F541" w14:textId="77777777" w:rsidR="00BC0F6C" w:rsidRPr="00BC0F6C" w:rsidRDefault="00BC0F6C" w:rsidP="001632E4">
            <w:pPr>
              <w:rPr>
                <w:rFonts w:eastAsia="Malgun Gothic Semilight"/>
                <w:color w:val="000000"/>
                <w:rtl/>
              </w:rPr>
            </w:pPr>
          </w:p>
        </w:tc>
        <w:tc>
          <w:tcPr>
            <w:tcW w:w="771" w:type="pct"/>
          </w:tcPr>
          <w:p w14:paraId="482883C6" w14:textId="77777777" w:rsidR="00BC0F6C" w:rsidRPr="00BC0F6C" w:rsidRDefault="00BC0F6C" w:rsidP="001632E4">
            <w:pPr>
              <w:rPr>
                <w:rFonts w:eastAsia="Malgun Gothic Semilight"/>
                <w:color w:val="000000"/>
                <w:rtl/>
              </w:rPr>
            </w:pPr>
          </w:p>
        </w:tc>
      </w:tr>
      <w:tr w:rsidR="00BC0F6C" w:rsidRPr="00BC0F6C" w14:paraId="7A82DC07" w14:textId="77777777" w:rsidTr="001632E4">
        <w:trPr>
          <w:trHeight w:val="588"/>
        </w:trPr>
        <w:tc>
          <w:tcPr>
            <w:tcW w:w="444" w:type="pct"/>
          </w:tcPr>
          <w:p w14:paraId="14E3BA22" w14:textId="77777777" w:rsidR="00BC0F6C" w:rsidRPr="00BC0F6C" w:rsidRDefault="00BC0F6C" w:rsidP="001632E4">
            <w:pPr>
              <w:rPr>
                <w:rFonts w:eastAsia="Malgun Gothic Semilight"/>
                <w:color w:val="000000"/>
                <w:rtl/>
              </w:rPr>
            </w:pPr>
            <w:r w:rsidRPr="00BC0F6C">
              <w:rPr>
                <w:rFonts w:eastAsia="Malgun Gothic Semilight"/>
                <w:color w:val="000000"/>
                <w:rtl/>
              </w:rPr>
              <w:t>11</w:t>
            </w:r>
          </w:p>
        </w:tc>
        <w:tc>
          <w:tcPr>
            <w:tcW w:w="0" w:type="auto"/>
          </w:tcPr>
          <w:p w14:paraId="7F685DE6" w14:textId="77777777" w:rsidR="00BC0F6C" w:rsidRPr="00BC0F6C" w:rsidRDefault="00BC0F6C" w:rsidP="001632E4">
            <w:pPr>
              <w:rPr>
                <w:rFonts w:eastAsia="Malgun Gothic Semilight"/>
                <w:color w:val="000000"/>
                <w:rtl/>
              </w:rPr>
            </w:pPr>
          </w:p>
        </w:tc>
        <w:tc>
          <w:tcPr>
            <w:tcW w:w="0" w:type="auto"/>
          </w:tcPr>
          <w:p w14:paraId="61E73F8E" w14:textId="77777777" w:rsidR="00BC0F6C" w:rsidRPr="00BC0F6C" w:rsidRDefault="00BC0F6C" w:rsidP="001632E4">
            <w:pPr>
              <w:rPr>
                <w:rFonts w:eastAsia="Malgun Gothic Semilight"/>
                <w:color w:val="000000"/>
                <w:rtl/>
              </w:rPr>
            </w:pPr>
          </w:p>
        </w:tc>
        <w:tc>
          <w:tcPr>
            <w:tcW w:w="0" w:type="auto"/>
          </w:tcPr>
          <w:p w14:paraId="7F7E264A" w14:textId="77777777" w:rsidR="00BC0F6C" w:rsidRPr="00BC0F6C" w:rsidRDefault="00BC0F6C" w:rsidP="001632E4">
            <w:pPr>
              <w:rPr>
                <w:rFonts w:eastAsia="Malgun Gothic Semilight"/>
                <w:color w:val="000000"/>
                <w:rtl/>
              </w:rPr>
            </w:pPr>
          </w:p>
        </w:tc>
        <w:tc>
          <w:tcPr>
            <w:tcW w:w="0" w:type="auto"/>
          </w:tcPr>
          <w:p w14:paraId="258FE0D1" w14:textId="77777777" w:rsidR="00BC0F6C" w:rsidRPr="00BC0F6C" w:rsidRDefault="00BC0F6C" w:rsidP="001632E4">
            <w:pPr>
              <w:rPr>
                <w:rFonts w:eastAsia="Malgun Gothic Semilight"/>
                <w:color w:val="000000"/>
                <w:rtl/>
              </w:rPr>
            </w:pPr>
          </w:p>
        </w:tc>
        <w:tc>
          <w:tcPr>
            <w:tcW w:w="0" w:type="auto"/>
          </w:tcPr>
          <w:p w14:paraId="1BB07630" w14:textId="77777777" w:rsidR="00BC0F6C" w:rsidRPr="00BC0F6C" w:rsidRDefault="00BC0F6C" w:rsidP="001632E4">
            <w:pPr>
              <w:rPr>
                <w:rFonts w:eastAsia="Malgun Gothic Semilight"/>
                <w:color w:val="000000"/>
                <w:rtl/>
              </w:rPr>
            </w:pPr>
          </w:p>
        </w:tc>
        <w:tc>
          <w:tcPr>
            <w:tcW w:w="753" w:type="pct"/>
          </w:tcPr>
          <w:p w14:paraId="5BB2D51F" w14:textId="77777777" w:rsidR="00BC0F6C" w:rsidRPr="00BC0F6C" w:rsidRDefault="00BC0F6C" w:rsidP="001632E4">
            <w:pPr>
              <w:rPr>
                <w:rFonts w:eastAsia="Malgun Gothic Semilight"/>
                <w:color w:val="000000"/>
                <w:rtl/>
              </w:rPr>
            </w:pPr>
          </w:p>
        </w:tc>
        <w:tc>
          <w:tcPr>
            <w:tcW w:w="771" w:type="pct"/>
          </w:tcPr>
          <w:p w14:paraId="76A6DD40" w14:textId="77777777" w:rsidR="00BC0F6C" w:rsidRPr="00BC0F6C" w:rsidRDefault="00BC0F6C" w:rsidP="001632E4">
            <w:pPr>
              <w:rPr>
                <w:rFonts w:eastAsia="Malgun Gothic Semilight"/>
                <w:color w:val="000000"/>
                <w:rtl/>
              </w:rPr>
            </w:pPr>
          </w:p>
        </w:tc>
      </w:tr>
      <w:tr w:rsidR="00BC0F6C" w:rsidRPr="00BC0F6C" w14:paraId="1D7AE001" w14:textId="77777777" w:rsidTr="001632E4">
        <w:trPr>
          <w:trHeight w:val="588"/>
        </w:trPr>
        <w:tc>
          <w:tcPr>
            <w:tcW w:w="444" w:type="pct"/>
          </w:tcPr>
          <w:p w14:paraId="093FFB72" w14:textId="77777777" w:rsidR="00BC0F6C" w:rsidRPr="00BC0F6C" w:rsidRDefault="00BC0F6C" w:rsidP="001632E4">
            <w:pPr>
              <w:rPr>
                <w:rFonts w:eastAsia="Malgun Gothic Semilight"/>
                <w:color w:val="000000"/>
                <w:rtl/>
              </w:rPr>
            </w:pPr>
            <w:r w:rsidRPr="00BC0F6C">
              <w:rPr>
                <w:rFonts w:eastAsia="Malgun Gothic Semilight"/>
                <w:color w:val="000000"/>
                <w:rtl/>
              </w:rPr>
              <w:t>12</w:t>
            </w:r>
          </w:p>
        </w:tc>
        <w:tc>
          <w:tcPr>
            <w:tcW w:w="0" w:type="auto"/>
          </w:tcPr>
          <w:p w14:paraId="769E047A" w14:textId="77777777" w:rsidR="00BC0F6C" w:rsidRPr="00BC0F6C" w:rsidRDefault="00BC0F6C" w:rsidP="001632E4">
            <w:pPr>
              <w:rPr>
                <w:rFonts w:eastAsia="Malgun Gothic Semilight"/>
                <w:color w:val="000000"/>
                <w:rtl/>
              </w:rPr>
            </w:pPr>
          </w:p>
        </w:tc>
        <w:tc>
          <w:tcPr>
            <w:tcW w:w="0" w:type="auto"/>
          </w:tcPr>
          <w:p w14:paraId="271EA1C6" w14:textId="77777777" w:rsidR="00BC0F6C" w:rsidRPr="00BC0F6C" w:rsidRDefault="00BC0F6C" w:rsidP="001632E4">
            <w:pPr>
              <w:rPr>
                <w:rFonts w:eastAsia="Malgun Gothic Semilight"/>
                <w:color w:val="000000"/>
                <w:rtl/>
              </w:rPr>
            </w:pPr>
          </w:p>
        </w:tc>
        <w:tc>
          <w:tcPr>
            <w:tcW w:w="0" w:type="auto"/>
          </w:tcPr>
          <w:p w14:paraId="5D3100AB" w14:textId="77777777" w:rsidR="00BC0F6C" w:rsidRPr="00BC0F6C" w:rsidRDefault="00BC0F6C" w:rsidP="001632E4">
            <w:pPr>
              <w:rPr>
                <w:rFonts w:eastAsia="Malgun Gothic Semilight"/>
                <w:color w:val="000000"/>
                <w:rtl/>
              </w:rPr>
            </w:pPr>
          </w:p>
        </w:tc>
        <w:tc>
          <w:tcPr>
            <w:tcW w:w="0" w:type="auto"/>
          </w:tcPr>
          <w:p w14:paraId="3BF394DC" w14:textId="77777777" w:rsidR="00BC0F6C" w:rsidRPr="00BC0F6C" w:rsidRDefault="00BC0F6C" w:rsidP="001632E4">
            <w:pPr>
              <w:rPr>
                <w:rFonts w:eastAsia="Malgun Gothic Semilight"/>
                <w:color w:val="000000"/>
                <w:rtl/>
              </w:rPr>
            </w:pPr>
          </w:p>
        </w:tc>
        <w:tc>
          <w:tcPr>
            <w:tcW w:w="0" w:type="auto"/>
          </w:tcPr>
          <w:p w14:paraId="0AA2959D" w14:textId="77777777" w:rsidR="00BC0F6C" w:rsidRPr="00BC0F6C" w:rsidRDefault="00BC0F6C" w:rsidP="001632E4">
            <w:pPr>
              <w:rPr>
                <w:rFonts w:eastAsia="Malgun Gothic Semilight"/>
                <w:color w:val="000000"/>
                <w:rtl/>
              </w:rPr>
            </w:pPr>
          </w:p>
        </w:tc>
        <w:tc>
          <w:tcPr>
            <w:tcW w:w="753" w:type="pct"/>
          </w:tcPr>
          <w:p w14:paraId="1A526BC6" w14:textId="77777777" w:rsidR="00BC0F6C" w:rsidRPr="00BC0F6C" w:rsidRDefault="00BC0F6C" w:rsidP="001632E4">
            <w:pPr>
              <w:rPr>
                <w:rFonts w:eastAsia="Malgun Gothic Semilight"/>
                <w:color w:val="000000"/>
                <w:rtl/>
              </w:rPr>
            </w:pPr>
          </w:p>
        </w:tc>
        <w:tc>
          <w:tcPr>
            <w:tcW w:w="771" w:type="pct"/>
          </w:tcPr>
          <w:p w14:paraId="66FD4632" w14:textId="77777777" w:rsidR="00BC0F6C" w:rsidRPr="00BC0F6C" w:rsidRDefault="00BC0F6C" w:rsidP="001632E4">
            <w:pPr>
              <w:rPr>
                <w:rFonts w:eastAsia="Malgun Gothic Semilight"/>
                <w:color w:val="000000"/>
                <w:rtl/>
              </w:rPr>
            </w:pPr>
          </w:p>
        </w:tc>
      </w:tr>
    </w:tbl>
    <w:p w14:paraId="0DF0592A" w14:textId="77777777" w:rsidR="00BC0F6C" w:rsidRPr="00BC0F6C" w:rsidRDefault="00BC0F6C" w:rsidP="00BC0F6C">
      <w:pPr>
        <w:pStyle w:val="6-0"/>
        <w:numPr>
          <w:ilvl w:val="0"/>
          <w:numId w:val="0"/>
        </w:numPr>
        <w:ind w:left="2751"/>
        <w:rPr>
          <w:rtl/>
        </w:rPr>
      </w:pPr>
    </w:p>
    <w:p w14:paraId="589948B8" w14:textId="77777777" w:rsidR="00BC0F6C" w:rsidRPr="00BC0F6C" w:rsidRDefault="00BC0F6C" w:rsidP="00BC0F6C">
      <w:pPr>
        <w:pStyle w:val="1fc"/>
        <w:rPr>
          <w:rtl/>
        </w:rPr>
        <w:sectPr w:rsidR="00BC0F6C" w:rsidRPr="00BC0F6C" w:rsidSect="00BC0F6C">
          <w:pgSz w:w="11906" w:h="16838" w:code="9"/>
          <w:pgMar w:top="1616" w:right="1826" w:bottom="1440" w:left="1800" w:header="709" w:footer="709" w:gutter="0"/>
          <w:cols w:space="708"/>
          <w:titlePg/>
          <w:bidi/>
          <w:rtlGutter/>
          <w:docGrid w:linePitch="360"/>
        </w:sectPr>
      </w:pPr>
    </w:p>
    <w:p w14:paraId="0B8797FC" w14:textId="77777777" w:rsidR="00BC0F6C" w:rsidRPr="00BC0F6C" w:rsidRDefault="00BC0F6C" w:rsidP="00BC0F6C">
      <w:pPr>
        <w:pStyle w:val="1fe"/>
        <w:rPr>
          <w:rFonts w:ascii="David" w:hAnsi="David" w:cs="David"/>
          <w:rtl/>
        </w:rPr>
      </w:pPr>
      <w:bookmarkStart w:id="69" w:name="_Toc32477909"/>
      <w:bookmarkStart w:id="70" w:name="_Toc43400632"/>
      <w:bookmarkStart w:id="71" w:name="_Toc44931943"/>
      <w:bookmarkStart w:id="72" w:name="_Toc44932030"/>
      <w:bookmarkStart w:id="73" w:name="_Toc53331351"/>
      <w:bookmarkStart w:id="74" w:name="_Toc173823729"/>
      <w:bookmarkStart w:id="75" w:name="_Toc173825537"/>
      <w:bookmarkStart w:id="76" w:name="_Toc229474298"/>
      <w:r w:rsidRPr="00BC0F6C">
        <w:rPr>
          <w:rFonts w:ascii="David" w:hAnsi="David" w:cs="David"/>
          <w:rtl/>
        </w:rPr>
        <w:lastRenderedPageBreak/>
        <w:t>התחייבויות נוספות של המציע</w:t>
      </w:r>
      <w:bookmarkEnd w:id="69"/>
      <w:bookmarkEnd w:id="70"/>
      <w:bookmarkEnd w:id="71"/>
      <w:bookmarkEnd w:id="72"/>
      <w:bookmarkEnd w:id="73"/>
      <w:bookmarkEnd w:id="74"/>
      <w:bookmarkEnd w:id="75"/>
      <w:bookmarkEnd w:id="76"/>
    </w:p>
    <w:p w14:paraId="6BDE498E" w14:textId="77777777" w:rsidR="00BC0F6C" w:rsidRPr="00BC0F6C" w:rsidRDefault="00BC0F6C" w:rsidP="00BC0F6C">
      <w:pPr>
        <w:pStyle w:val="2-"/>
        <w:ind w:hanging="592"/>
        <w:rPr>
          <w:rtl/>
        </w:rPr>
      </w:pPr>
      <w:r w:rsidRPr="00BC0F6C">
        <w:rPr>
          <w:rtl/>
        </w:rPr>
        <w:t>כשירות להתמודדות במכרז</w:t>
      </w:r>
    </w:p>
    <w:p w14:paraId="49B8B077" w14:textId="77777777" w:rsidR="00BC0F6C" w:rsidRPr="00BC0F6C" w:rsidRDefault="00BC0F6C" w:rsidP="00BC0F6C">
      <w:pPr>
        <w:pStyle w:val="3-"/>
        <w:ind w:left="1800" w:hanging="810"/>
        <w:rPr>
          <w:rtl/>
        </w:rPr>
      </w:pPr>
      <w:bookmarkStart w:id="77" w:name="_Toc53331352"/>
      <w:r w:rsidRPr="00BC0F6C">
        <w:rPr>
          <w:rtl/>
        </w:rPr>
        <w:t>המציע קרא בעיון רב את מסמכי המכרז על כל פרקיו, נספחיו, תנאיו וחלקיו, לרבות כל ההבהרות שפורסמו על ידי המזמין ולרבות תנאי ההתקשרות עם הספק הזוכה, הוא הבין את כל האמור בהם, ומסכים להם.</w:t>
      </w:r>
      <w:bookmarkEnd w:id="77"/>
    </w:p>
    <w:p w14:paraId="4D56A404" w14:textId="77777777" w:rsidR="00BC0F6C" w:rsidRPr="00BC0F6C" w:rsidRDefault="00BC0F6C" w:rsidP="00BC0F6C">
      <w:pPr>
        <w:pStyle w:val="3-"/>
        <w:ind w:left="1800" w:hanging="810"/>
        <w:rPr>
          <w:rtl/>
        </w:rPr>
      </w:pPr>
      <w:bookmarkStart w:id="78" w:name="_Toc53331354"/>
      <w:r w:rsidRPr="00BC0F6C">
        <w:rPr>
          <w:rtl/>
        </w:rPr>
        <w:t>המציע אינו מצוי בהליכי פשיטת רגל או פירוק ולא מתנהלות נגד המציע תביעות מהותיות, שעלולות לפגוע בתפקודו אם יזכה במכרז.</w:t>
      </w:r>
      <w:bookmarkEnd w:id="78"/>
    </w:p>
    <w:p w14:paraId="0FDEFEAE" w14:textId="77777777" w:rsidR="00BC0F6C" w:rsidRPr="00BC0F6C" w:rsidRDefault="00BC0F6C" w:rsidP="00BC0F6C">
      <w:pPr>
        <w:pStyle w:val="3-"/>
        <w:ind w:left="1800" w:hanging="810"/>
        <w:rPr>
          <w:rtl/>
        </w:rPr>
      </w:pPr>
      <w:bookmarkStart w:id="79" w:name="_Toc53331355"/>
      <w:r w:rsidRPr="00BC0F6C">
        <w:rPr>
          <w:rtl/>
        </w:rPr>
        <w:t>אין מניעה לפי כל דין להשתתפות המציע במכרז.</w:t>
      </w:r>
      <w:bookmarkEnd w:id="79"/>
    </w:p>
    <w:p w14:paraId="78DD08CA" w14:textId="77777777" w:rsidR="00BC0F6C" w:rsidRPr="00BC0F6C" w:rsidRDefault="00BC0F6C" w:rsidP="00BC0F6C">
      <w:pPr>
        <w:pStyle w:val="3-"/>
        <w:ind w:left="1800" w:hanging="810"/>
        <w:rPr>
          <w:rtl/>
        </w:rPr>
      </w:pPr>
      <w:bookmarkStart w:id="80" w:name="_Toc53331356"/>
      <w:r w:rsidRPr="00BC0F6C">
        <w:rPr>
          <w:rtl/>
        </w:rPr>
        <w:t>אין בהגשת הצעה במכרז או בביצוע ההתקשרות נושא המכרז, על ידי המציע, כדי ליצור ניגוד עניינים, בין במישרין ובין בעקיפין, בין המציע למזמין.</w:t>
      </w:r>
      <w:bookmarkEnd w:id="80"/>
    </w:p>
    <w:p w14:paraId="52A71455" w14:textId="77777777" w:rsidR="00BC0F6C" w:rsidRPr="00BC0F6C" w:rsidRDefault="00BC0F6C" w:rsidP="00BC0F6C">
      <w:pPr>
        <w:pStyle w:val="3-"/>
        <w:ind w:left="1800" w:hanging="810"/>
        <w:rPr>
          <w:rtl/>
        </w:rPr>
      </w:pPr>
      <w:r w:rsidRPr="00BC0F6C">
        <w:rPr>
          <w:rtl/>
        </w:rPr>
        <w:t>המציע מתחייב לעדכן בכתב את המזמין, ללא דיחוי, בכל שינוי מהותי אשר חל במידע שמסר במסגרת הצעתו במכרז.</w:t>
      </w:r>
    </w:p>
    <w:p w14:paraId="6EC3F0E5" w14:textId="77777777" w:rsidR="00BC0F6C" w:rsidRPr="00BC0F6C" w:rsidRDefault="00BC0F6C" w:rsidP="00BC0F6C">
      <w:pPr>
        <w:pStyle w:val="3-"/>
        <w:ind w:left="1800" w:hanging="810"/>
        <w:rPr>
          <w:rtl/>
        </w:rPr>
      </w:pPr>
      <w:r w:rsidRPr="00BC0F6C">
        <w:rPr>
          <w:rtl/>
        </w:rPr>
        <w:t xml:space="preserve">אם המציע אינו חב במע"מ במסגרת ההתקשרות מכוח המכרז, הוא מצהיר על כך שפנה אל רשות </w:t>
      </w:r>
      <w:proofErr w:type="spellStart"/>
      <w:r w:rsidRPr="00BC0F6C">
        <w:rPr>
          <w:rtl/>
        </w:rPr>
        <w:t>המסים</w:t>
      </w:r>
      <w:proofErr w:type="spellEnd"/>
      <w:r w:rsidRPr="00BC0F6C">
        <w:rPr>
          <w:rtl/>
        </w:rPr>
        <w:t xml:space="preserve"> לצורך קבלת אישור לכך, טרם הגשת הצעה במכרז.</w:t>
      </w:r>
    </w:p>
    <w:p w14:paraId="6DFD703C" w14:textId="77777777" w:rsidR="00BC0F6C" w:rsidRPr="00BC0F6C" w:rsidRDefault="00BC0F6C" w:rsidP="00BC0F6C">
      <w:pPr>
        <w:pStyle w:val="2-"/>
        <w:ind w:hanging="592"/>
        <w:rPr>
          <w:rtl/>
        </w:rPr>
      </w:pPr>
      <w:r w:rsidRPr="00BC0F6C">
        <w:rPr>
          <w:rtl/>
        </w:rPr>
        <w:t xml:space="preserve">אי תיאום הצעות מכרז </w:t>
      </w:r>
    </w:p>
    <w:p w14:paraId="2EC78F21" w14:textId="77777777" w:rsidR="00BC0F6C" w:rsidRPr="00BC0F6C" w:rsidRDefault="00BC0F6C" w:rsidP="00BC0F6C">
      <w:pPr>
        <w:pStyle w:val="3-"/>
        <w:ind w:left="1800" w:hanging="810"/>
        <w:rPr>
          <w:rtl/>
        </w:rPr>
      </w:pPr>
      <w:bookmarkStart w:id="81" w:name="_Toc53331357"/>
      <w:r w:rsidRPr="00BC0F6C">
        <w:rPr>
          <w:rtl/>
        </w:rPr>
        <w:t>הפרטים המופיעים בהצעה זו הוחלטו על ידי המציע באופן עצמאי, ללא התייעצות, הסדר או קשר עם מציע אחר.</w:t>
      </w:r>
      <w:bookmarkEnd w:id="81"/>
      <w:r w:rsidRPr="00BC0F6C">
        <w:rPr>
          <w:rtl/>
        </w:rPr>
        <w:t xml:space="preserve"> </w:t>
      </w:r>
    </w:p>
    <w:p w14:paraId="38CABD08" w14:textId="77777777" w:rsidR="00BC0F6C" w:rsidRPr="00BC0F6C" w:rsidRDefault="00BC0F6C" w:rsidP="00BC0F6C">
      <w:pPr>
        <w:pStyle w:val="3-"/>
        <w:ind w:left="1800" w:hanging="810"/>
        <w:rPr>
          <w:rtl/>
        </w:rPr>
      </w:pPr>
      <w:bookmarkStart w:id="82" w:name="_Toc53331358"/>
      <w:r w:rsidRPr="00BC0F6C">
        <w:rPr>
          <w:rtl/>
        </w:rPr>
        <w:t>פרטי ההצעה לא הוצגו או יוצגו בפני כל אדם או תאגיד אשר מציע הצעות במכרז זה.</w:t>
      </w:r>
      <w:bookmarkEnd w:id="82"/>
      <w:r w:rsidRPr="00BC0F6C">
        <w:rPr>
          <w:rtl/>
        </w:rPr>
        <w:t xml:space="preserve"> </w:t>
      </w:r>
    </w:p>
    <w:p w14:paraId="54C29FCA" w14:textId="77777777" w:rsidR="00BC0F6C" w:rsidRPr="00BC0F6C" w:rsidRDefault="00BC0F6C" w:rsidP="00BC0F6C">
      <w:pPr>
        <w:pStyle w:val="3-"/>
        <w:ind w:left="1800" w:hanging="810"/>
        <w:rPr>
          <w:rtl/>
        </w:rPr>
      </w:pPr>
      <w:bookmarkStart w:id="83" w:name="_Toc53331359"/>
      <w:r w:rsidRPr="00BC0F6C">
        <w:rPr>
          <w:rtl/>
        </w:rPr>
        <w:t xml:space="preserve">המציע לא היה מעורב בניסיון להניא מתחרה אחר מלהגיש הצעות במכרז זה, ולא היה מעורב בדרך כלשהי בהצעה שהוגשה על ידי מציע אחר. </w:t>
      </w:r>
      <w:bookmarkEnd w:id="83"/>
    </w:p>
    <w:p w14:paraId="4978F7F3" w14:textId="77777777" w:rsidR="00BC0F6C" w:rsidRPr="00BC0F6C" w:rsidRDefault="00BC0F6C" w:rsidP="00BC0F6C">
      <w:pPr>
        <w:pStyle w:val="3-"/>
        <w:ind w:left="1800" w:hanging="810"/>
        <w:rPr>
          <w:rtl/>
        </w:rPr>
      </w:pPr>
      <w:bookmarkStart w:id="84" w:name="_Toc53331360"/>
      <w:r w:rsidRPr="00BC0F6C">
        <w:rPr>
          <w:rtl/>
        </w:rPr>
        <w:t>המציע לא היה, ולא מתכוון להיות מעורב בניסיון לגרום למתחרה אחר להגיש הצעה גבוהה או נמוכה יותר מהצעתו זו.</w:t>
      </w:r>
      <w:bookmarkEnd w:id="84"/>
    </w:p>
    <w:p w14:paraId="40CD10E0" w14:textId="77777777" w:rsidR="00BC0F6C" w:rsidRPr="00BC0F6C" w:rsidRDefault="00BC0F6C" w:rsidP="00BC0F6C">
      <w:pPr>
        <w:pStyle w:val="3-"/>
        <w:ind w:left="1800" w:hanging="810"/>
        <w:rPr>
          <w:rtl/>
        </w:rPr>
      </w:pPr>
      <w:bookmarkStart w:id="85" w:name="_Toc53331361"/>
      <w:r w:rsidRPr="00BC0F6C">
        <w:rPr>
          <w:rtl/>
        </w:rPr>
        <w:t>המציע לא היה מעורב בניסיון לגרום למתחרה להגיש הצעה בלתי תחרותית מכל סוג שהוא.</w:t>
      </w:r>
      <w:bookmarkEnd w:id="85"/>
    </w:p>
    <w:p w14:paraId="160D34EC" w14:textId="77777777" w:rsidR="00BC0F6C" w:rsidRPr="00BC0F6C" w:rsidRDefault="00BC0F6C" w:rsidP="00BC0F6C">
      <w:pPr>
        <w:pStyle w:val="3-"/>
        <w:ind w:left="1800" w:hanging="810"/>
        <w:rPr>
          <w:rtl/>
        </w:rPr>
      </w:pPr>
      <w:bookmarkStart w:id="86" w:name="_Toc53331362"/>
      <w:r w:rsidRPr="00BC0F6C">
        <w:rPr>
          <w:rtl/>
        </w:rPr>
        <w:t>הצעה זו מוגשת בתום לב.</w:t>
      </w:r>
      <w:bookmarkEnd w:id="86"/>
    </w:p>
    <w:p w14:paraId="13B40985" w14:textId="77777777" w:rsidR="00BC0F6C" w:rsidRPr="00BC0F6C" w:rsidRDefault="00BC0F6C" w:rsidP="00BC0F6C">
      <w:pPr>
        <w:pStyle w:val="2-"/>
        <w:ind w:hanging="592"/>
        <w:rPr>
          <w:rtl/>
        </w:rPr>
      </w:pPr>
      <w:r w:rsidRPr="00BC0F6C">
        <w:rPr>
          <w:rtl/>
        </w:rPr>
        <w:t>עצמאות המציע</w:t>
      </w:r>
    </w:p>
    <w:p w14:paraId="7CDDE73D" w14:textId="77777777" w:rsidR="00BC0F6C" w:rsidRPr="00BC0F6C" w:rsidRDefault="00BC0F6C" w:rsidP="00BC0F6C">
      <w:pPr>
        <w:pStyle w:val="3-"/>
        <w:ind w:left="1800" w:hanging="810"/>
        <w:rPr>
          <w:rtl/>
        </w:rPr>
      </w:pPr>
      <w:bookmarkStart w:id="87" w:name="_Toc53331363"/>
      <w:r w:rsidRPr="00BC0F6C">
        <w:rPr>
          <w:rtl/>
        </w:rPr>
        <w:t>למיטב ידיעתו של המציע:</w:t>
      </w:r>
    </w:p>
    <w:p w14:paraId="67FD0AA4" w14:textId="77777777" w:rsidR="00BC0F6C" w:rsidRPr="00BC0F6C" w:rsidRDefault="00BC0F6C" w:rsidP="00BC0F6C">
      <w:pPr>
        <w:pStyle w:val="4-3"/>
        <w:numPr>
          <w:ilvl w:val="3"/>
          <w:numId w:val="51"/>
        </w:numPr>
        <w:ind w:left="2174" w:hanging="547"/>
        <w:rPr>
          <w:rtl/>
        </w:rPr>
      </w:pPr>
      <w:r w:rsidRPr="00BC0F6C">
        <w:rPr>
          <w:rtl/>
        </w:rPr>
        <w:t xml:space="preserve">המציע אינו מחזיק או מוחזק על ידי מציע אחר במכרז. </w:t>
      </w:r>
      <w:bookmarkEnd w:id="87"/>
    </w:p>
    <w:p w14:paraId="718E1C9A" w14:textId="77777777" w:rsidR="00BC0F6C" w:rsidRPr="00BC0F6C" w:rsidRDefault="00BC0F6C" w:rsidP="00BC0F6C">
      <w:pPr>
        <w:pStyle w:val="4-3"/>
        <w:numPr>
          <w:ilvl w:val="3"/>
          <w:numId w:val="51"/>
        </w:numPr>
        <w:ind w:left="2174" w:hanging="547"/>
        <w:rPr>
          <w:rtl/>
        </w:rPr>
      </w:pPr>
      <w:bookmarkStart w:id="88" w:name="_Toc53331364"/>
      <w:r w:rsidRPr="00BC0F6C">
        <w:rPr>
          <w:rtl/>
        </w:rPr>
        <w:lastRenderedPageBreak/>
        <w:t>גורם אחד אינו מחזיק ב-25% או יותר מאמצעי שליטה בו ובמציע נוסף במכרז.</w:t>
      </w:r>
      <w:bookmarkEnd w:id="88"/>
      <w:r w:rsidRPr="00BC0F6C">
        <w:rPr>
          <w:rtl/>
        </w:rPr>
        <w:t xml:space="preserve"> </w:t>
      </w:r>
    </w:p>
    <w:p w14:paraId="73EC36C7" w14:textId="77777777" w:rsidR="00BC0F6C" w:rsidRPr="00BC0F6C" w:rsidRDefault="00BC0F6C" w:rsidP="00BC0F6C">
      <w:pPr>
        <w:pStyle w:val="3-"/>
        <w:ind w:left="1800" w:hanging="810"/>
        <w:rPr>
          <w:rtl/>
        </w:rPr>
      </w:pPr>
      <w:r w:rsidRPr="00BC0F6C">
        <w:rPr>
          <w:rtl/>
        </w:rPr>
        <w:t>"החזקה" לעניין סעיף זה – החזקה במישרין או בעקיפין ב-25% או יותר מאמצעי שליטה, כהגדרתו בחוק ניירות ערך, התשכ"ח-1968.</w:t>
      </w:r>
    </w:p>
    <w:p w14:paraId="47FE73CB" w14:textId="77777777" w:rsidR="00BC0F6C" w:rsidRPr="00BC0F6C" w:rsidRDefault="00BC0F6C" w:rsidP="00BC0F6C">
      <w:pPr>
        <w:pStyle w:val="3-"/>
        <w:ind w:left="1800" w:hanging="810"/>
        <w:rPr>
          <w:rtl/>
        </w:rPr>
      </w:pPr>
      <w:bookmarkStart w:id="89" w:name="_Toc53331365"/>
      <w:r w:rsidRPr="00BC0F6C">
        <w:rPr>
          <w:rtl/>
        </w:rPr>
        <w:t>המציע אינו קבלן משנה של מציע אחר במכרז, בקשר עם ביצוע השירותים במכרז זה.</w:t>
      </w:r>
      <w:bookmarkEnd w:id="89"/>
    </w:p>
    <w:p w14:paraId="07AD0432" w14:textId="77777777" w:rsidR="00BC0F6C" w:rsidRPr="00BC0F6C" w:rsidRDefault="00BC0F6C" w:rsidP="00BC0F6C">
      <w:pPr>
        <w:pStyle w:val="1fe"/>
        <w:rPr>
          <w:rFonts w:ascii="David" w:hAnsi="David" w:cs="David"/>
          <w:rtl/>
        </w:rPr>
      </w:pPr>
      <w:bookmarkStart w:id="90" w:name="_Toc173823730"/>
      <w:bookmarkStart w:id="91" w:name="_Toc173825538"/>
      <w:bookmarkStart w:id="92" w:name="_Toc229474299"/>
      <w:bookmarkStart w:id="93" w:name="_Toc43400633"/>
      <w:bookmarkStart w:id="94" w:name="_Toc44931944"/>
      <w:bookmarkStart w:id="95" w:name="_Toc44932031"/>
      <w:bookmarkStart w:id="96" w:name="_Toc53331366"/>
      <w:r w:rsidRPr="00BC0F6C">
        <w:rPr>
          <w:rFonts w:ascii="David" w:hAnsi="David" w:cs="David"/>
          <w:rtl/>
        </w:rPr>
        <w:t>בקשות</w:t>
      </w:r>
      <w:bookmarkEnd w:id="90"/>
      <w:bookmarkEnd w:id="91"/>
      <w:bookmarkEnd w:id="92"/>
      <w:r w:rsidRPr="00BC0F6C">
        <w:rPr>
          <w:rFonts w:ascii="David" w:hAnsi="David" w:cs="David"/>
          <w:rtl/>
        </w:rPr>
        <w:t xml:space="preserve"> </w:t>
      </w:r>
      <w:bookmarkEnd w:id="93"/>
      <w:bookmarkEnd w:id="94"/>
      <w:bookmarkEnd w:id="95"/>
      <w:bookmarkEnd w:id="96"/>
    </w:p>
    <w:p w14:paraId="1386B6A7" w14:textId="77777777" w:rsidR="00BC0F6C" w:rsidRPr="00BC0F6C" w:rsidRDefault="00BC0F6C" w:rsidP="00BC0F6C">
      <w:pPr>
        <w:pStyle w:val="2-"/>
        <w:ind w:hanging="592"/>
        <w:rPr>
          <w:rtl/>
        </w:rPr>
      </w:pPr>
      <w:r w:rsidRPr="00BC0F6C">
        <w:rPr>
          <w:rtl/>
        </w:rPr>
        <w:t>הגשת בקשות במסגרת ההצעה</w:t>
      </w:r>
    </w:p>
    <w:p w14:paraId="3219D8E5" w14:textId="77777777" w:rsidR="00BC0F6C" w:rsidRPr="00BC0F6C" w:rsidRDefault="00BC0F6C" w:rsidP="00BC0F6C">
      <w:pPr>
        <w:pStyle w:val="3-"/>
        <w:ind w:left="1800" w:hanging="810"/>
        <w:rPr>
          <w:rtl/>
        </w:rPr>
      </w:pPr>
      <w:r w:rsidRPr="00BC0F6C">
        <w:rPr>
          <w:rtl/>
        </w:rPr>
        <w:t>במסגרת הצעתו רשאי המציע להגיש בקשות הנכללות בתנאי המכרז כמפורט בסעיף זה להלן וזאת כחלק בלתי נפרד מהצעתו.</w:t>
      </w:r>
    </w:p>
    <w:p w14:paraId="24A293D2" w14:textId="77777777" w:rsidR="00BC0F6C" w:rsidRPr="00BC0F6C" w:rsidRDefault="00BC0F6C" w:rsidP="00BC0F6C">
      <w:pPr>
        <w:pStyle w:val="3-"/>
        <w:ind w:left="1800" w:hanging="810"/>
        <w:rPr>
          <w:rtl/>
        </w:rPr>
      </w:pPr>
      <w:r w:rsidRPr="00BC0F6C">
        <w:rPr>
          <w:rtl/>
        </w:rPr>
        <w:t>הבקשות יכללו במסמכי ההצעה וינוסחו בצורה ברורה תוך הפנייה לסעיף אליו מתייחסת הבקשה.</w:t>
      </w:r>
    </w:p>
    <w:p w14:paraId="0C0DB5D6" w14:textId="77777777" w:rsidR="00BC0F6C" w:rsidRPr="00BC0F6C" w:rsidRDefault="00BC0F6C" w:rsidP="00BC0F6C">
      <w:pPr>
        <w:pStyle w:val="3-"/>
        <w:ind w:left="1800" w:hanging="810"/>
        <w:rPr>
          <w:rtl/>
        </w:rPr>
      </w:pPr>
      <w:r w:rsidRPr="00BC0F6C">
        <w:rPr>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sidRPr="00BC0F6C">
        <w:rPr>
          <w:rtl/>
        </w:rPr>
        <w:t>שויתר</w:t>
      </w:r>
      <w:proofErr w:type="spellEnd"/>
      <w:r w:rsidRPr="00BC0F6C">
        <w:rPr>
          <w:rtl/>
        </w:rPr>
        <w:t xml:space="preserve"> על בקשתו או על הזכות הנובעת ממנה, בהתאם להקשר, אף אם הוא עומד בתנאים המהותיים המקימים את הזכאות - והכל לפני העניין והקשר הדברים. </w:t>
      </w:r>
    </w:p>
    <w:p w14:paraId="05057E5B" w14:textId="77777777" w:rsidR="00BC0F6C" w:rsidRPr="00BC0F6C" w:rsidRDefault="00BC0F6C" w:rsidP="00BC0F6C">
      <w:pPr>
        <w:pStyle w:val="2-"/>
        <w:ind w:hanging="592"/>
        <w:rPr>
          <w:rtl/>
        </w:rPr>
      </w:pPr>
      <w:bookmarkStart w:id="97" w:name="_Toc42501739"/>
      <w:bookmarkStart w:id="98" w:name="_Toc42589797"/>
      <w:bookmarkStart w:id="99" w:name="_Toc42589890"/>
      <w:bookmarkStart w:id="100" w:name="_Toc43197227"/>
      <w:bookmarkStart w:id="101" w:name="_Toc44931945"/>
      <w:bookmarkStart w:id="102" w:name="_Toc44932032"/>
      <w:bookmarkStart w:id="103" w:name="_Toc49766707"/>
      <w:bookmarkStart w:id="104" w:name="_Toc49766796"/>
      <w:bookmarkStart w:id="105" w:name="_Toc53330159"/>
      <w:bookmarkEnd w:id="97"/>
      <w:bookmarkEnd w:id="98"/>
      <w:bookmarkEnd w:id="99"/>
      <w:bookmarkEnd w:id="100"/>
      <w:bookmarkEnd w:id="101"/>
      <w:bookmarkEnd w:id="102"/>
      <w:bookmarkEnd w:id="103"/>
      <w:bookmarkEnd w:id="104"/>
      <w:bookmarkEnd w:id="105"/>
      <w:r w:rsidRPr="00BC0F6C">
        <w:rPr>
          <w:rtl/>
        </w:rPr>
        <w:t>עסק בשליטת אישה</w:t>
      </w:r>
    </w:p>
    <w:p w14:paraId="3ECD1198" w14:textId="77777777" w:rsidR="00BC0F6C" w:rsidRPr="00BC0F6C" w:rsidRDefault="00BC0F6C" w:rsidP="00BC0F6C">
      <w:pPr>
        <w:pStyle w:val="3-"/>
        <w:ind w:left="1800" w:hanging="810"/>
        <w:rPr>
          <w:rtl/>
        </w:rPr>
      </w:pPr>
      <w:bookmarkStart w:id="106" w:name="_Toc53331367"/>
      <w:r w:rsidRPr="00BC0F6C">
        <w:rPr>
          <w:rtl/>
        </w:rPr>
        <w:t xml:space="preserve">מציע שהוא "עסק בשליטת אישה" בהתאם להוראות סעיף 2ב לחוק חובת המכרזים ומעונין שתינתן לו העדפה יצהיר על כך כלהלן (יש לסמן </w:t>
      </w:r>
      <w:r w:rsidRPr="00BC0F6C">
        <w:t>X</w:t>
      </w:r>
      <w:r w:rsidRPr="00BC0F6C">
        <w:rPr>
          <w:rtl/>
        </w:rPr>
        <w:t xml:space="preserve"> במקום המתאים):</w:t>
      </w:r>
      <w:bookmarkEnd w:id="106"/>
    </w:p>
    <w:p w14:paraId="5C28D852" w14:textId="77777777" w:rsidR="00BC0F6C" w:rsidRPr="00BC0F6C" w:rsidRDefault="00BC0F6C" w:rsidP="00BC0F6C">
      <w:pPr>
        <w:pStyle w:val="42"/>
        <w:ind w:left="2970" w:hanging="810"/>
        <w:rPr>
          <w:rtl/>
        </w:rPr>
      </w:pPr>
      <w:r w:rsidRPr="00BC0F6C">
        <w:rPr>
          <w:b/>
          <w:bCs/>
          <w:rtl/>
        </w:rPr>
        <w:t xml:space="preserve">המציע מצהיר כי </w:t>
      </w:r>
      <w:r w:rsidRPr="00BC0F6C">
        <w:rPr>
          <w:rtl/>
        </w:rPr>
        <w:t>הוא</w:t>
      </w:r>
      <w:r w:rsidRPr="00BC0F6C">
        <w:rPr>
          <w:b/>
          <w:bCs/>
          <w:rtl/>
        </w:rPr>
        <w:t xml:space="preserve"> </w:t>
      </w:r>
      <w:r w:rsidRPr="00BC0F6C">
        <w:rPr>
          <w:rtl/>
        </w:rPr>
        <w:t>עסק אשר אישה מחזיקה בשליטה בו, ואשר יש לה, לבד או יחד עם נשים אחרות, היכולת לכוון את פעילותו וכי לא התקיים אף אחד מאלה:</w:t>
      </w:r>
      <w:r w:rsidRPr="00BC0F6C">
        <w:rPr>
          <w:b/>
          <w:bCs/>
          <w:rtl/>
        </w:rPr>
        <w:t xml:space="preserve"> </w:t>
      </w:r>
      <w:r w:rsidRPr="00BC0F6C">
        <w:rPr>
          <w:rtl/>
        </w:rPr>
        <w:t>(1) אם מכהן ב</w:t>
      </w:r>
      <w:r w:rsidRPr="00BC0F6C">
        <w:rPr>
          <w:b/>
          <w:bCs/>
          <w:rtl/>
        </w:rPr>
        <w:t>מציע</w:t>
      </w:r>
      <w:r w:rsidRPr="00BC0F6C">
        <w:rPr>
          <w:rtl/>
        </w:rPr>
        <w:t xml:space="preserve"> נושא משרה שאינו אישה – הוא אינו קרוב של המחזיקה בשליטה;</w:t>
      </w:r>
      <w:r w:rsidRPr="00BC0F6C">
        <w:rPr>
          <w:b/>
          <w:bCs/>
          <w:rtl/>
        </w:rPr>
        <w:t xml:space="preserve"> </w:t>
      </w:r>
      <w:r w:rsidRPr="00BC0F6C">
        <w:rPr>
          <w:rtl/>
        </w:rPr>
        <w:t>(2) אם שליש מהדירקטורים אינם נשים – אין הם קרובים של המחזיקה בשליטה;</w:t>
      </w:r>
    </w:p>
    <w:p w14:paraId="25FFB568" w14:textId="77777777" w:rsidR="00BC0F6C" w:rsidRPr="00BC0F6C" w:rsidRDefault="00BC0F6C" w:rsidP="00BC0F6C">
      <w:pPr>
        <w:pStyle w:val="4-3"/>
        <w:numPr>
          <w:ilvl w:val="3"/>
          <w:numId w:val="51"/>
        </w:numPr>
        <w:ind w:left="2174" w:hanging="547"/>
        <w:rPr>
          <w:rtl/>
        </w:rPr>
      </w:pPr>
      <w:r w:rsidRPr="00BC0F6C">
        <w:rPr>
          <w:rtl/>
        </w:rPr>
        <w:t xml:space="preserve">לתמיכה בהצהרה זו, </w:t>
      </w:r>
      <w:r w:rsidRPr="00BC0F6C">
        <w:rPr>
          <w:b/>
          <w:bCs/>
          <w:rtl/>
        </w:rPr>
        <w:t>וכתנאי לקבלת העדפה</w:t>
      </w:r>
      <w:r w:rsidRPr="00BC0F6C">
        <w:rPr>
          <w:rtl/>
        </w:rPr>
        <w:t xml:space="preserve"> על המציע לצרף אישור רו"ח ותצהיר כהגדרתם בחוק חובת המכרזים, המעידים על כך שהעסק הוא בשליטת אישה. </w:t>
      </w:r>
    </w:p>
    <w:p w14:paraId="5DDF14AC" w14:textId="77777777" w:rsidR="00BC0F6C" w:rsidRPr="00BC0F6C" w:rsidRDefault="00BC0F6C" w:rsidP="00BC0F6C">
      <w:pPr>
        <w:pStyle w:val="2-"/>
        <w:ind w:hanging="592"/>
        <w:rPr>
          <w:rtl/>
        </w:rPr>
      </w:pPr>
      <w:r w:rsidRPr="00BC0F6C">
        <w:rPr>
          <w:rtl/>
        </w:rPr>
        <w:lastRenderedPageBreak/>
        <w:t>עידוד משרתי מילואים</w:t>
      </w:r>
    </w:p>
    <w:p w14:paraId="5228E5AC" w14:textId="77777777" w:rsidR="00BC0F6C" w:rsidRPr="00BC0F6C" w:rsidRDefault="00BC0F6C" w:rsidP="00BC0F6C">
      <w:pPr>
        <w:pStyle w:val="3-"/>
        <w:ind w:left="1800" w:hanging="810"/>
        <w:rPr>
          <w:rtl/>
        </w:rPr>
      </w:pPr>
      <w:r w:rsidRPr="00BC0F6C">
        <w:rPr>
          <w:rtl/>
        </w:rPr>
        <w:t xml:space="preserve">מציע שמחזיק בשליטה בו הוא חייל מילואים כהגדרתו בחוק שירות המילואים, התשס"ח-2008, ששירת שירות מילואים 20 ימים לפחות במהלך 12 החודשים לפני המועד האחרון להגשת הצעות במכרז, ומעונין שתינתן לו העדפה בשל כך יצהיר כלהלן (יש לסמן </w:t>
      </w:r>
      <w:r w:rsidRPr="00BC0F6C">
        <w:t>X</w:t>
      </w:r>
      <w:r w:rsidRPr="00BC0F6C">
        <w:rPr>
          <w:rtl/>
        </w:rPr>
        <w:t xml:space="preserve"> במקום המתאים):</w:t>
      </w:r>
    </w:p>
    <w:p w14:paraId="05FFD380" w14:textId="77777777" w:rsidR="00BC0F6C" w:rsidRPr="00BC0F6C" w:rsidRDefault="00BC0F6C" w:rsidP="00BC0F6C">
      <w:pPr>
        <w:pStyle w:val="42"/>
        <w:ind w:left="2970" w:hanging="810"/>
        <w:rPr>
          <w:rtl/>
        </w:rPr>
      </w:pPr>
      <w:r w:rsidRPr="00BC0F6C">
        <w:rPr>
          <w:b/>
          <w:bCs/>
          <w:rtl/>
        </w:rPr>
        <w:t xml:space="preserve">המציע מצהיר כי </w:t>
      </w:r>
      <w:r w:rsidRPr="00BC0F6C">
        <w:rPr>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p>
    <w:p w14:paraId="42618B13" w14:textId="77777777" w:rsidR="00BC0F6C" w:rsidRPr="00BC0F6C" w:rsidRDefault="00BC0F6C" w:rsidP="00BC0F6C">
      <w:pPr>
        <w:pStyle w:val="42"/>
        <w:numPr>
          <w:ilvl w:val="0"/>
          <w:numId w:val="0"/>
        </w:numPr>
        <w:ind w:left="2970"/>
        <w:rPr>
          <w:b/>
          <w:bCs/>
          <w:rtl/>
        </w:rPr>
      </w:pPr>
      <w:r w:rsidRPr="00BC0F6C">
        <w:rPr>
          <w:rtl/>
        </w:rPr>
        <w:t>הוא מחזיק בשליטה בעסק מגיש ההצעה. לעניין זה "מחזיק בשליטה" –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 כהגדרתו בחוק הבנקאות (רישוי), התשמ"א-1981.</w:t>
      </w:r>
    </w:p>
    <w:p w14:paraId="33212CDF" w14:textId="77777777" w:rsidR="00BC0F6C" w:rsidRPr="00BC0F6C" w:rsidRDefault="00BC0F6C" w:rsidP="00BC0F6C">
      <w:pPr>
        <w:pStyle w:val="42"/>
        <w:numPr>
          <w:ilvl w:val="0"/>
          <w:numId w:val="0"/>
        </w:numPr>
        <w:ind w:left="2970"/>
        <w:rPr>
          <w:b/>
          <w:bCs/>
          <w:rtl/>
        </w:rPr>
      </w:pPr>
      <w:r w:rsidRPr="00BC0F6C">
        <w:rPr>
          <w:rtl/>
        </w:rPr>
        <w:t xml:space="preserve">ההצעה אינה של חברת בת של עסק גדול. "עסק גדול" לעניין זה: "עוסק מורשה או מוסד כספי, כהגדרתם בחוק מס ערך מוסף, התשל"ו-1975, המעסיק יותר מ-100 עובדים או שמחזור העסקאות השנתי שלו עולה על 100 מיליון שקלים חדשים". </w:t>
      </w:r>
    </w:p>
    <w:p w14:paraId="1AC3401B" w14:textId="77777777" w:rsidR="00BC0F6C" w:rsidRPr="00BC0F6C" w:rsidRDefault="00BC0F6C" w:rsidP="00BC0F6C">
      <w:pPr>
        <w:pStyle w:val="2-"/>
        <w:ind w:hanging="592"/>
        <w:rPr>
          <w:rtl/>
        </w:rPr>
      </w:pPr>
      <w:r w:rsidRPr="00BC0F6C">
        <w:rPr>
          <w:rtl/>
        </w:rPr>
        <w:t xml:space="preserve">הכרה בנתונים של אישיות משפטית אחרת </w:t>
      </w:r>
    </w:p>
    <w:p w14:paraId="4F7EFE29" w14:textId="77777777" w:rsidR="00BC0F6C" w:rsidRPr="00BC0F6C" w:rsidRDefault="00BC0F6C" w:rsidP="00BC0F6C">
      <w:pPr>
        <w:pStyle w:val="3-"/>
        <w:ind w:left="1800" w:hanging="810"/>
        <w:rPr>
          <w:rtl/>
        </w:rPr>
      </w:pPr>
      <w:r w:rsidRPr="00BC0F6C">
        <w:rPr>
          <w:rtl/>
        </w:rPr>
        <w:t>במקרה בו בעברו של המציע התרחש שינוי ארגוני (לדוג' רכישת פעילות, התאגדות כחברה, רה-ארגון או איחוד של חברות בדרך אחרת), באופן בו הפעילות הרלוונטית בנושא המכרז השתלבה אצל המציע, יוכל המציע לבקש מהמזמין בכתב ובאופן מנומק לצרף לנתוניו את נתוני הגוף בו התקיימה הפעילות לפני השינוי הארגוני לשם הכרה בעמידה בתנאי סף מקצועי, אחד או יותר, או בתנאים אחרים הקבועים במכרז, או לשם קבלת ניקוד איכות והכל בכפוף לכללים הקבועים במכרז.</w:t>
      </w:r>
    </w:p>
    <w:p w14:paraId="55E94721" w14:textId="77777777" w:rsidR="00BC0F6C" w:rsidRPr="00BC0F6C" w:rsidRDefault="00BC0F6C" w:rsidP="00BC0F6C">
      <w:pPr>
        <w:pStyle w:val="3-"/>
        <w:ind w:left="1800" w:hanging="810"/>
        <w:rPr>
          <w:rtl/>
        </w:rPr>
      </w:pPr>
      <w:r w:rsidRPr="00BC0F6C">
        <w:rPr>
          <w:rtl/>
        </w:rPr>
        <w:t>אם המציע מבקש שיכירו לו בנתונים של אישיות משפטית שונה לצורך עמידה בתנאי הסף מסוים או מספר תנאי סף או לשם קבלת ניקוד איכות,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אצלו.</w:t>
      </w:r>
    </w:p>
    <w:p w14:paraId="715AADD4" w14:textId="77777777" w:rsidR="00BC0F6C" w:rsidRPr="00BC0F6C" w:rsidRDefault="00BC0F6C" w:rsidP="00BC0F6C">
      <w:pPr>
        <w:pStyle w:val="3-"/>
        <w:ind w:left="1800" w:hanging="810"/>
        <w:rPr>
          <w:rtl/>
        </w:rPr>
      </w:pPr>
      <w:r w:rsidRPr="00BC0F6C">
        <w:rPr>
          <w:rtl/>
        </w:rPr>
        <w:t>החלטה בדבר הכרה כאמור תהיה בכפוף לשיקול דעת המזמין.</w:t>
      </w:r>
    </w:p>
    <w:p w14:paraId="3ECB8CFC" w14:textId="77777777" w:rsidR="00BC0F6C" w:rsidRPr="00BC0F6C" w:rsidRDefault="00BC0F6C" w:rsidP="00BC0F6C">
      <w:pPr>
        <w:pStyle w:val="2-"/>
        <w:ind w:hanging="592"/>
        <w:rPr>
          <w:rtl/>
        </w:rPr>
      </w:pPr>
      <w:bookmarkStart w:id="107" w:name="_Toc43400634"/>
      <w:bookmarkStart w:id="108" w:name="_Toc44931946"/>
      <w:bookmarkStart w:id="109" w:name="_Toc44932033"/>
      <w:bookmarkStart w:id="110" w:name="_Toc53331370"/>
      <w:bookmarkEnd w:id="33"/>
      <w:r w:rsidRPr="00BC0F6C">
        <w:rPr>
          <w:rtl/>
        </w:rPr>
        <w:lastRenderedPageBreak/>
        <w:t>בקשה לחיסיון</w:t>
      </w:r>
      <w:bookmarkEnd w:id="107"/>
      <w:bookmarkEnd w:id="108"/>
      <w:bookmarkEnd w:id="109"/>
      <w:bookmarkEnd w:id="110"/>
      <w:r w:rsidRPr="00BC0F6C">
        <w:rPr>
          <w:rtl/>
        </w:rPr>
        <w:t xml:space="preserve"> </w:t>
      </w:r>
    </w:p>
    <w:p w14:paraId="21EC79D6" w14:textId="77777777" w:rsidR="00BC0F6C" w:rsidRPr="00BC0F6C" w:rsidRDefault="00BC0F6C" w:rsidP="00BC0F6C">
      <w:pPr>
        <w:pStyle w:val="3-"/>
        <w:ind w:left="1800" w:hanging="810"/>
        <w:rPr>
          <w:rtl/>
        </w:rPr>
      </w:pPr>
      <w:r w:rsidRPr="00BC0F6C">
        <w:rPr>
          <w:rtl/>
        </w:rPr>
        <w:t>בהתאם למפורט בפרק א' למסמכי המכרז, להלן</w:t>
      </w:r>
      <w:r w:rsidRPr="00BC0F6C">
        <w:t xml:space="preserve"> </w:t>
      </w:r>
      <w:r w:rsidRPr="00BC0F6C">
        <w:rPr>
          <w:rtl/>
        </w:rPr>
        <w:t>העמודים, הסעיפים או המסמכים</w:t>
      </w:r>
      <w:r w:rsidRPr="00BC0F6C">
        <w:t xml:space="preserve"> </w:t>
      </w:r>
      <w:r w:rsidRPr="00BC0F6C">
        <w:rPr>
          <w:rtl/>
        </w:rPr>
        <w:t>הכלולים</w:t>
      </w:r>
      <w:r w:rsidRPr="00BC0F6C">
        <w:t xml:space="preserve"> </w:t>
      </w:r>
      <w:r w:rsidRPr="00BC0F6C">
        <w:rPr>
          <w:rtl/>
        </w:rPr>
        <w:t>בהצעה</w:t>
      </w:r>
      <w:r w:rsidRPr="00BC0F6C">
        <w:t xml:space="preserve"> </w:t>
      </w:r>
      <w:r w:rsidRPr="00BC0F6C">
        <w:rPr>
          <w:rtl/>
        </w:rPr>
        <w:t>אשר</w:t>
      </w:r>
      <w:r w:rsidRPr="00BC0F6C">
        <w:t xml:space="preserve"> </w:t>
      </w:r>
      <w:r w:rsidRPr="00BC0F6C">
        <w:rPr>
          <w:rtl/>
        </w:rPr>
        <w:t>המציע מבקש למנוע ממציעים אחרים במכרז לעיין בהם (בטענה לחשיפת סוד</w:t>
      </w:r>
      <w:r w:rsidRPr="00BC0F6C">
        <w:t xml:space="preserve"> </w:t>
      </w:r>
      <w:r w:rsidRPr="00BC0F6C">
        <w:rPr>
          <w:rtl/>
        </w:rPr>
        <w:t>מסחרי</w:t>
      </w:r>
      <w:r w:rsidRPr="00BC0F6C">
        <w:t xml:space="preserve"> </w:t>
      </w:r>
      <w:r w:rsidRPr="00BC0F6C">
        <w:rPr>
          <w:rtl/>
        </w:rPr>
        <w:t>או</w:t>
      </w:r>
      <w:r w:rsidRPr="00BC0F6C">
        <w:t xml:space="preserve"> </w:t>
      </w:r>
      <w:r w:rsidRPr="00BC0F6C">
        <w:rPr>
          <w:rtl/>
        </w:rPr>
        <w:t>סוד</w:t>
      </w:r>
      <w:r w:rsidRPr="00BC0F6C">
        <w:t xml:space="preserve"> </w:t>
      </w:r>
      <w:r w:rsidRPr="00BC0F6C">
        <w:rPr>
          <w:rtl/>
        </w:rPr>
        <w:t>מקצועי או כל נימוק אחר המופיע בתקנה 21(ה) לתקנות חובת המכרזים):</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2832"/>
        <w:gridCol w:w="2841"/>
      </w:tblGrid>
      <w:tr w:rsidR="00BC0F6C" w:rsidRPr="00BC0F6C" w14:paraId="44DF49BC" w14:textId="77777777" w:rsidTr="001632E4">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080ADBDD" w14:textId="77777777" w:rsidR="00BC0F6C" w:rsidRPr="00BC0F6C" w:rsidRDefault="00BC0F6C" w:rsidP="001632E4">
            <w:pPr>
              <w:rPr>
                <w:rFonts w:eastAsia="Times New Roman"/>
                <w:b/>
                <w:bCs/>
                <w:rtl/>
              </w:rPr>
            </w:pPr>
            <w:bookmarkStart w:id="111" w:name="_Toc43400635"/>
            <w:bookmarkStart w:id="112" w:name="_Toc44931947"/>
            <w:bookmarkStart w:id="113" w:name="_Toc44932034"/>
            <w:r w:rsidRPr="00BC0F6C">
              <w:rPr>
                <w:rFonts w:eastAsia="Times New Roman"/>
                <w:b/>
                <w:bCs/>
                <w:rtl/>
              </w:rPr>
              <w:t>מספר עמוד/סעיף</w:t>
            </w:r>
            <w:bookmarkEnd w:id="111"/>
            <w:bookmarkEnd w:id="112"/>
            <w:bookmarkEnd w:id="113"/>
          </w:p>
        </w:tc>
        <w:tc>
          <w:tcPr>
            <w:tcW w:w="2832" w:type="dxa"/>
            <w:tcBorders>
              <w:top w:val="single" w:sz="4" w:space="0" w:color="auto"/>
              <w:left w:val="single" w:sz="4" w:space="0" w:color="auto"/>
              <w:bottom w:val="single" w:sz="4" w:space="0" w:color="auto"/>
              <w:right w:val="single" w:sz="4" w:space="0" w:color="auto"/>
            </w:tcBorders>
            <w:vAlign w:val="center"/>
            <w:hideMark/>
          </w:tcPr>
          <w:p w14:paraId="23A16DF3" w14:textId="77777777" w:rsidR="00BC0F6C" w:rsidRPr="00BC0F6C" w:rsidRDefault="00BC0F6C" w:rsidP="001632E4">
            <w:pPr>
              <w:rPr>
                <w:rFonts w:eastAsia="Times New Roman"/>
                <w:b/>
                <w:bCs/>
                <w:rtl/>
              </w:rPr>
            </w:pPr>
            <w:bookmarkStart w:id="114" w:name="_Toc43400636"/>
            <w:bookmarkStart w:id="115" w:name="_Toc44931948"/>
            <w:bookmarkStart w:id="116" w:name="_Toc44932035"/>
            <w:r w:rsidRPr="00BC0F6C">
              <w:rPr>
                <w:rFonts w:eastAsia="Times New Roman"/>
                <w:b/>
                <w:bCs/>
                <w:rtl/>
              </w:rPr>
              <w:t>נושא הסעיף</w:t>
            </w:r>
            <w:bookmarkEnd w:id="114"/>
            <w:bookmarkEnd w:id="115"/>
            <w:bookmarkEnd w:id="116"/>
          </w:p>
        </w:tc>
        <w:tc>
          <w:tcPr>
            <w:tcW w:w="2841" w:type="dxa"/>
            <w:tcBorders>
              <w:top w:val="single" w:sz="4" w:space="0" w:color="auto"/>
              <w:left w:val="single" w:sz="4" w:space="0" w:color="auto"/>
              <w:bottom w:val="single" w:sz="4" w:space="0" w:color="auto"/>
              <w:right w:val="single" w:sz="4" w:space="0" w:color="auto"/>
            </w:tcBorders>
            <w:vAlign w:val="center"/>
            <w:hideMark/>
          </w:tcPr>
          <w:p w14:paraId="0303D3C1" w14:textId="77777777" w:rsidR="00BC0F6C" w:rsidRPr="00BC0F6C" w:rsidRDefault="00BC0F6C" w:rsidP="001632E4">
            <w:pPr>
              <w:rPr>
                <w:rFonts w:eastAsia="Times New Roman"/>
                <w:b/>
                <w:bCs/>
                <w:rtl/>
              </w:rPr>
            </w:pPr>
            <w:bookmarkStart w:id="117" w:name="_Toc43400637"/>
            <w:bookmarkStart w:id="118" w:name="_Toc44931949"/>
            <w:bookmarkStart w:id="119" w:name="_Toc44932036"/>
            <w:r w:rsidRPr="00BC0F6C">
              <w:rPr>
                <w:rFonts w:eastAsia="Times New Roman"/>
                <w:b/>
                <w:bCs/>
                <w:rtl/>
              </w:rPr>
              <w:t>נימוק</w:t>
            </w:r>
            <w:r w:rsidRPr="00BC0F6C">
              <w:rPr>
                <w:rFonts w:eastAsia="Times New Roman"/>
                <w:b/>
                <w:bCs/>
              </w:rPr>
              <w:t xml:space="preserve"> </w:t>
            </w:r>
            <w:r w:rsidRPr="00BC0F6C">
              <w:rPr>
                <w:rFonts w:eastAsia="Times New Roman"/>
                <w:b/>
                <w:bCs/>
                <w:rtl/>
              </w:rPr>
              <w:t>למניעת</w:t>
            </w:r>
            <w:r w:rsidRPr="00BC0F6C">
              <w:rPr>
                <w:rFonts w:eastAsia="Times New Roman"/>
                <w:b/>
                <w:bCs/>
              </w:rPr>
              <w:t xml:space="preserve"> </w:t>
            </w:r>
            <w:r w:rsidRPr="00BC0F6C">
              <w:rPr>
                <w:rFonts w:eastAsia="Times New Roman"/>
                <w:b/>
                <w:bCs/>
                <w:rtl/>
              </w:rPr>
              <w:t>החשיפה</w:t>
            </w:r>
            <w:bookmarkEnd w:id="117"/>
            <w:bookmarkEnd w:id="118"/>
            <w:bookmarkEnd w:id="119"/>
          </w:p>
        </w:tc>
      </w:tr>
      <w:tr w:rsidR="00BC0F6C" w:rsidRPr="00BC0F6C" w14:paraId="4B3802FB" w14:textId="77777777" w:rsidTr="001632E4">
        <w:trPr>
          <w:jc w:val="center"/>
        </w:trPr>
        <w:tc>
          <w:tcPr>
            <w:tcW w:w="2552" w:type="dxa"/>
            <w:tcBorders>
              <w:top w:val="single" w:sz="4" w:space="0" w:color="auto"/>
              <w:left w:val="single" w:sz="4" w:space="0" w:color="auto"/>
              <w:bottom w:val="single" w:sz="4" w:space="0" w:color="auto"/>
              <w:right w:val="single" w:sz="4" w:space="0" w:color="auto"/>
            </w:tcBorders>
          </w:tcPr>
          <w:p w14:paraId="451C9B19" w14:textId="77777777" w:rsidR="00BC0F6C" w:rsidRPr="00BC0F6C" w:rsidRDefault="00BC0F6C" w:rsidP="001632E4">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tcPr>
          <w:p w14:paraId="7576EAD7" w14:textId="77777777" w:rsidR="00BC0F6C" w:rsidRPr="00BC0F6C" w:rsidRDefault="00BC0F6C" w:rsidP="001632E4">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6E1C355C" w14:textId="77777777" w:rsidR="00BC0F6C" w:rsidRPr="00BC0F6C" w:rsidRDefault="00BC0F6C" w:rsidP="001632E4">
            <w:pPr>
              <w:autoSpaceDE w:val="0"/>
              <w:autoSpaceDN w:val="0"/>
              <w:adjustRightInd w:val="0"/>
              <w:spacing w:before="60" w:afterLines="60" w:after="144" w:line="360" w:lineRule="auto"/>
              <w:outlineLvl w:val="1"/>
              <w:rPr>
                <w:rFonts w:eastAsia="Times New Roman"/>
                <w:rtl/>
              </w:rPr>
            </w:pPr>
          </w:p>
        </w:tc>
      </w:tr>
      <w:tr w:rsidR="00BC0F6C" w:rsidRPr="00BC0F6C" w14:paraId="1891DBE4" w14:textId="77777777" w:rsidTr="001632E4">
        <w:trPr>
          <w:jc w:val="center"/>
        </w:trPr>
        <w:tc>
          <w:tcPr>
            <w:tcW w:w="2552" w:type="dxa"/>
            <w:tcBorders>
              <w:top w:val="single" w:sz="4" w:space="0" w:color="auto"/>
              <w:left w:val="single" w:sz="4" w:space="0" w:color="auto"/>
              <w:bottom w:val="single" w:sz="4" w:space="0" w:color="auto"/>
              <w:right w:val="single" w:sz="4" w:space="0" w:color="auto"/>
            </w:tcBorders>
          </w:tcPr>
          <w:p w14:paraId="3ED73B10" w14:textId="77777777" w:rsidR="00BC0F6C" w:rsidRPr="00BC0F6C" w:rsidRDefault="00BC0F6C" w:rsidP="001632E4">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tcPr>
          <w:p w14:paraId="6201B385" w14:textId="77777777" w:rsidR="00BC0F6C" w:rsidRPr="00BC0F6C" w:rsidRDefault="00BC0F6C" w:rsidP="001632E4">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7650E5EE" w14:textId="77777777" w:rsidR="00BC0F6C" w:rsidRPr="00BC0F6C" w:rsidRDefault="00BC0F6C" w:rsidP="001632E4">
            <w:pPr>
              <w:autoSpaceDE w:val="0"/>
              <w:autoSpaceDN w:val="0"/>
              <w:adjustRightInd w:val="0"/>
              <w:spacing w:before="60" w:afterLines="60" w:after="144" w:line="360" w:lineRule="auto"/>
              <w:outlineLvl w:val="1"/>
              <w:rPr>
                <w:rFonts w:eastAsia="Times New Roman"/>
                <w:rtl/>
              </w:rPr>
            </w:pPr>
          </w:p>
        </w:tc>
      </w:tr>
      <w:tr w:rsidR="00BC0F6C" w:rsidRPr="00BC0F6C" w14:paraId="33853100" w14:textId="77777777" w:rsidTr="001632E4">
        <w:trPr>
          <w:jc w:val="center"/>
        </w:trPr>
        <w:tc>
          <w:tcPr>
            <w:tcW w:w="2552" w:type="dxa"/>
            <w:tcBorders>
              <w:top w:val="single" w:sz="4" w:space="0" w:color="auto"/>
              <w:left w:val="single" w:sz="4" w:space="0" w:color="auto"/>
              <w:bottom w:val="single" w:sz="4" w:space="0" w:color="auto"/>
              <w:right w:val="single" w:sz="4" w:space="0" w:color="auto"/>
            </w:tcBorders>
          </w:tcPr>
          <w:p w14:paraId="2EAD7A31" w14:textId="77777777" w:rsidR="00BC0F6C" w:rsidRPr="00BC0F6C" w:rsidRDefault="00BC0F6C" w:rsidP="001632E4">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tcPr>
          <w:p w14:paraId="503584C3" w14:textId="77777777" w:rsidR="00BC0F6C" w:rsidRPr="00BC0F6C" w:rsidRDefault="00BC0F6C" w:rsidP="001632E4">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30331A50" w14:textId="77777777" w:rsidR="00BC0F6C" w:rsidRPr="00BC0F6C" w:rsidRDefault="00BC0F6C" w:rsidP="001632E4">
            <w:pPr>
              <w:autoSpaceDE w:val="0"/>
              <w:autoSpaceDN w:val="0"/>
              <w:adjustRightInd w:val="0"/>
              <w:spacing w:before="60" w:afterLines="60" w:after="144" w:line="360" w:lineRule="auto"/>
              <w:outlineLvl w:val="1"/>
              <w:rPr>
                <w:rFonts w:eastAsia="Times New Roman"/>
                <w:rtl/>
              </w:rPr>
            </w:pPr>
          </w:p>
        </w:tc>
      </w:tr>
    </w:tbl>
    <w:p w14:paraId="17B5A0D9" w14:textId="77777777" w:rsidR="00BC0F6C" w:rsidRPr="00BC0F6C" w:rsidRDefault="00BC0F6C" w:rsidP="00BC0F6C">
      <w:pPr>
        <w:rPr>
          <w:rtl/>
        </w:rPr>
      </w:pPr>
      <w:r w:rsidRPr="00BC0F6C">
        <w:t xml:space="preserve"> </w:t>
      </w:r>
    </w:p>
    <w:p w14:paraId="2DE86220" w14:textId="77777777" w:rsidR="00BC0F6C" w:rsidRPr="00BC0F6C" w:rsidRDefault="00BC0F6C" w:rsidP="00BC0F6C">
      <w:pPr>
        <w:rPr>
          <w:b/>
          <w:bCs/>
          <w:caps/>
          <w:kern w:val="40"/>
          <w:sz w:val="40"/>
          <w:szCs w:val="40"/>
          <w:rtl/>
        </w:rPr>
      </w:pPr>
    </w:p>
    <w:p w14:paraId="47092F6E" w14:textId="77777777" w:rsidR="00BC0F6C" w:rsidRPr="00BC0F6C" w:rsidRDefault="00BC0F6C" w:rsidP="00BC0F6C">
      <w:pPr>
        <w:rPr>
          <w:b/>
          <w:bCs/>
          <w:caps/>
          <w:kern w:val="40"/>
          <w:sz w:val="40"/>
          <w:szCs w:val="40"/>
          <w:rtl/>
        </w:rPr>
      </w:pPr>
    </w:p>
    <w:p w14:paraId="466D6594" w14:textId="77777777" w:rsidR="00BC0F6C" w:rsidRPr="00BC0F6C" w:rsidRDefault="00BC0F6C" w:rsidP="00BC0F6C">
      <w:pPr>
        <w:jc w:val="center"/>
        <w:rPr>
          <w:b/>
          <w:bCs/>
          <w:caps/>
          <w:kern w:val="40"/>
          <w:sz w:val="32"/>
          <w:szCs w:val="32"/>
          <w:u w:val="single"/>
          <w:rtl/>
        </w:rPr>
      </w:pPr>
      <w:r w:rsidRPr="00BC0F6C">
        <w:rPr>
          <w:b/>
          <w:bCs/>
          <w:sz w:val="32"/>
          <w:szCs w:val="32"/>
          <w:u w:val="single"/>
          <w:rtl/>
        </w:rPr>
        <w:t>אישור והתחייבות</w:t>
      </w:r>
    </w:p>
    <w:p w14:paraId="6DDEB7B4" w14:textId="77777777" w:rsidR="00BC0F6C" w:rsidRPr="00BC0F6C" w:rsidRDefault="00BC0F6C" w:rsidP="00BC0F6C">
      <w:pPr>
        <w:pStyle w:val="1fc"/>
        <w:rPr>
          <w:b w:val="0"/>
          <w:bCs/>
          <w:rtl/>
        </w:rPr>
      </w:pPr>
      <w:r w:rsidRPr="00BC0F6C">
        <w:rPr>
          <w:b w:val="0"/>
          <w:bCs/>
          <w:rtl/>
        </w:rPr>
        <w:t xml:space="preserve">בחתימתנו אנו מאשרים כי: </w:t>
      </w:r>
    </w:p>
    <w:p w14:paraId="143A6589" w14:textId="77777777" w:rsidR="00BC0F6C" w:rsidRPr="00BC0F6C" w:rsidRDefault="00BC0F6C" w:rsidP="00BC0F6C">
      <w:pPr>
        <w:pStyle w:val="1fc"/>
        <w:numPr>
          <w:ilvl w:val="0"/>
          <w:numId w:val="63"/>
        </w:numPr>
        <w:rPr>
          <w:b w:val="0"/>
          <w:bCs/>
          <w:rtl/>
        </w:rPr>
      </w:pPr>
      <w:r w:rsidRPr="00BC0F6C">
        <w:rPr>
          <w:b w:val="0"/>
          <w:bCs/>
          <w:rtl/>
        </w:rPr>
        <w:t>קראנו את כל הוראות המכרז, והצעתנו מוגשת בהתאם לכללי המכרז ועומדת בתנאים ובדרישות המפורטות במסמכי המכרז.</w:t>
      </w:r>
    </w:p>
    <w:p w14:paraId="1F55F70A" w14:textId="77777777" w:rsidR="00BC0F6C" w:rsidRPr="00BC0F6C" w:rsidRDefault="00BC0F6C" w:rsidP="00BC0F6C">
      <w:pPr>
        <w:pStyle w:val="1fc"/>
        <w:numPr>
          <w:ilvl w:val="0"/>
          <w:numId w:val="63"/>
        </w:numPr>
        <w:rPr>
          <w:b w:val="0"/>
          <w:bCs/>
          <w:rtl/>
        </w:rPr>
      </w:pPr>
      <w:r w:rsidRPr="00BC0F6C">
        <w:rPr>
          <w:b w:val="0"/>
          <w:bCs/>
          <w:rtl/>
        </w:rPr>
        <w:t xml:space="preserve">כל סעיף במכרז מובן ומקובל עלינו, והמציע יהיה מנוע ומושתק מלהעלות טענות כנגד תנאי המכרז מרגע הגשת הצעה זו. </w:t>
      </w:r>
    </w:p>
    <w:p w14:paraId="3FF2EBF0" w14:textId="77777777" w:rsidR="00BC0F6C" w:rsidRPr="00BC0F6C" w:rsidRDefault="00BC0F6C" w:rsidP="00BC0F6C">
      <w:pPr>
        <w:pStyle w:val="1fc"/>
        <w:numPr>
          <w:ilvl w:val="0"/>
          <w:numId w:val="63"/>
        </w:numPr>
        <w:tabs>
          <w:tab w:val="clear" w:pos="720"/>
          <w:tab w:val="num" w:pos="625"/>
        </w:tabs>
        <w:rPr>
          <w:b w:val="0"/>
          <w:bCs/>
          <w:rtl/>
        </w:rPr>
      </w:pPr>
      <w:r w:rsidRPr="00BC0F6C">
        <w:rPr>
          <w:b w:val="0"/>
          <w:bCs/>
          <w:rtl/>
        </w:rPr>
        <w:t>הפרטים המופיעים בהצעה זו על נספחיה, הם אמת, וכי המציע מסוגל ומתכוון לעמוד בכל פרט מהצעתו ובהוראות המכרז.</w:t>
      </w:r>
    </w:p>
    <w:p w14:paraId="65521D98" w14:textId="77777777" w:rsidR="00BC0F6C" w:rsidRPr="00BC0F6C" w:rsidRDefault="00BC0F6C" w:rsidP="00BC0F6C">
      <w:pPr>
        <w:spacing w:line="360" w:lineRule="auto"/>
        <w:ind w:left="33"/>
        <w:rPr>
          <w:rtl/>
        </w:rPr>
      </w:pPr>
    </w:p>
    <w:p w14:paraId="1A462E08" w14:textId="77777777" w:rsidR="00BC0F6C" w:rsidRPr="00BC0F6C" w:rsidRDefault="00BC0F6C" w:rsidP="00BC0F6C">
      <w:pPr>
        <w:spacing w:line="360" w:lineRule="auto"/>
        <w:ind w:left="33"/>
        <w:rPr>
          <w:rtl/>
        </w:rPr>
      </w:pPr>
    </w:p>
    <w:p w14:paraId="1160AC45" w14:textId="77777777" w:rsidR="00BC0F6C" w:rsidRPr="00BC0F6C" w:rsidRDefault="00BC0F6C" w:rsidP="00BC0F6C">
      <w:pPr>
        <w:pStyle w:val="1fc"/>
        <w:rPr>
          <w:rtl/>
        </w:rPr>
      </w:pPr>
      <w:r w:rsidRPr="00BC0F6C">
        <w:rPr>
          <w:rtl/>
        </w:rPr>
        <w:t>__________</w:t>
      </w:r>
      <w:r w:rsidRPr="00BC0F6C">
        <w:rPr>
          <w:rtl/>
        </w:rPr>
        <w:tab/>
      </w:r>
      <w:r w:rsidRPr="00BC0F6C">
        <w:rPr>
          <w:rtl/>
        </w:rPr>
        <w:tab/>
        <w:t>________________</w:t>
      </w:r>
      <w:r w:rsidRPr="00BC0F6C">
        <w:rPr>
          <w:rtl/>
        </w:rPr>
        <w:tab/>
      </w:r>
      <w:r w:rsidRPr="00BC0F6C">
        <w:rPr>
          <w:rtl/>
        </w:rPr>
        <w:tab/>
        <w:t>______________________</w:t>
      </w:r>
    </w:p>
    <w:p w14:paraId="44BD91DB" w14:textId="77777777" w:rsidR="00BC0F6C" w:rsidRPr="00BC0F6C" w:rsidRDefault="00BC0F6C" w:rsidP="00BC0F6C">
      <w:pPr>
        <w:pStyle w:val="1fc"/>
        <w:rPr>
          <w:rtl/>
        </w:rPr>
      </w:pPr>
      <w:r w:rsidRPr="00BC0F6C">
        <w:rPr>
          <w:rtl/>
        </w:rPr>
        <w:t xml:space="preserve">   תאריך</w:t>
      </w:r>
      <w:r w:rsidRPr="00BC0F6C">
        <w:rPr>
          <w:rtl/>
        </w:rPr>
        <w:tab/>
      </w:r>
      <w:r w:rsidRPr="00BC0F6C">
        <w:rPr>
          <w:rtl/>
        </w:rPr>
        <w:tab/>
      </w:r>
      <w:r w:rsidRPr="00BC0F6C">
        <w:rPr>
          <w:rtl/>
        </w:rPr>
        <w:tab/>
        <w:t xml:space="preserve"> שם</w:t>
      </w:r>
      <w:r w:rsidRPr="00BC0F6C">
        <w:rPr>
          <w:rtl/>
        </w:rPr>
        <w:tab/>
      </w:r>
      <w:r w:rsidRPr="00BC0F6C">
        <w:rPr>
          <w:rtl/>
        </w:rPr>
        <w:tab/>
        <w:t xml:space="preserve"> </w:t>
      </w:r>
      <w:r w:rsidRPr="00BC0F6C">
        <w:rPr>
          <w:rtl/>
        </w:rPr>
        <w:tab/>
        <w:t>חתימת מורשה החתימה</w:t>
      </w:r>
    </w:p>
    <w:p w14:paraId="379160A4" w14:textId="77777777" w:rsidR="00BC0F6C" w:rsidRPr="00BC0F6C" w:rsidRDefault="00BC0F6C" w:rsidP="00BC0F6C">
      <w:pPr>
        <w:pStyle w:val="1fc"/>
        <w:rPr>
          <w:rtl/>
        </w:rPr>
      </w:pPr>
    </w:p>
    <w:p w14:paraId="5F354480" w14:textId="77777777" w:rsidR="00BC0F6C" w:rsidRPr="00BC0F6C" w:rsidRDefault="00BC0F6C" w:rsidP="00BC0F6C">
      <w:pPr>
        <w:pStyle w:val="1fc"/>
        <w:rPr>
          <w:rtl/>
        </w:rPr>
      </w:pPr>
      <w:r w:rsidRPr="00BC0F6C">
        <w:rPr>
          <w:rtl/>
        </w:rPr>
        <w:t>__________</w:t>
      </w:r>
      <w:r w:rsidRPr="00BC0F6C">
        <w:rPr>
          <w:rtl/>
        </w:rPr>
        <w:tab/>
      </w:r>
      <w:r w:rsidRPr="00BC0F6C">
        <w:rPr>
          <w:rtl/>
        </w:rPr>
        <w:tab/>
        <w:t>________________</w:t>
      </w:r>
      <w:r w:rsidRPr="00BC0F6C">
        <w:rPr>
          <w:rtl/>
        </w:rPr>
        <w:tab/>
      </w:r>
      <w:r w:rsidRPr="00BC0F6C">
        <w:rPr>
          <w:rtl/>
        </w:rPr>
        <w:tab/>
        <w:t>______________________</w:t>
      </w:r>
    </w:p>
    <w:p w14:paraId="1991C2EF" w14:textId="77777777" w:rsidR="00BC0F6C" w:rsidRPr="00BC0F6C" w:rsidRDefault="00BC0F6C" w:rsidP="00BC0F6C">
      <w:pPr>
        <w:pStyle w:val="1fc"/>
        <w:rPr>
          <w:rtl/>
        </w:rPr>
      </w:pPr>
      <w:r w:rsidRPr="00BC0F6C">
        <w:rPr>
          <w:rtl/>
        </w:rPr>
        <w:t xml:space="preserve">   תאריך</w:t>
      </w:r>
      <w:r w:rsidRPr="00BC0F6C">
        <w:rPr>
          <w:rtl/>
        </w:rPr>
        <w:tab/>
      </w:r>
      <w:r w:rsidRPr="00BC0F6C">
        <w:rPr>
          <w:rtl/>
        </w:rPr>
        <w:tab/>
      </w:r>
      <w:r w:rsidRPr="00BC0F6C">
        <w:rPr>
          <w:rtl/>
        </w:rPr>
        <w:tab/>
        <w:t xml:space="preserve"> שם</w:t>
      </w:r>
      <w:r w:rsidRPr="00BC0F6C">
        <w:rPr>
          <w:rtl/>
        </w:rPr>
        <w:tab/>
      </w:r>
      <w:r w:rsidRPr="00BC0F6C">
        <w:rPr>
          <w:rtl/>
        </w:rPr>
        <w:tab/>
        <w:t xml:space="preserve"> </w:t>
      </w:r>
      <w:r w:rsidRPr="00BC0F6C">
        <w:rPr>
          <w:rtl/>
        </w:rPr>
        <w:tab/>
        <w:t>חתימתה מורשה החתימה</w:t>
      </w:r>
    </w:p>
    <w:p w14:paraId="07F01BE6" w14:textId="77777777" w:rsidR="00BC0F6C" w:rsidRPr="00BC0F6C" w:rsidRDefault="00BC0F6C" w:rsidP="00BC0F6C">
      <w:pPr>
        <w:pStyle w:val="1fc"/>
        <w:rPr>
          <w:rtl/>
        </w:rPr>
      </w:pPr>
    </w:p>
    <w:p w14:paraId="216B0E90" w14:textId="77777777" w:rsidR="00BC0F6C" w:rsidRPr="00BC0F6C" w:rsidRDefault="00BC0F6C" w:rsidP="00BC0F6C">
      <w:pPr>
        <w:pStyle w:val="1fc"/>
        <w:rPr>
          <w:rtl/>
        </w:rPr>
      </w:pPr>
      <w:r w:rsidRPr="00BC0F6C">
        <w:rPr>
          <w:rtl/>
        </w:rPr>
        <w:t>__________</w:t>
      </w:r>
      <w:r w:rsidRPr="00BC0F6C">
        <w:rPr>
          <w:rtl/>
        </w:rPr>
        <w:tab/>
      </w:r>
      <w:r w:rsidRPr="00BC0F6C">
        <w:rPr>
          <w:rtl/>
        </w:rPr>
        <w:tab/>
        <w:t>________________</w:t>
      </w:r>
      <w:r w:rsidRPr="00BC0F6C">
        <w:rPr>
          <w:rtl/>
        </w:rPr>
        <w:tab/>
      </w:r>
      <w:r w:rsidRPr="00BC0F6C">
        <w:rPr>
          <w:rtl/>
        </w:rPr>
        <w:tab/>
        <w:t>______________________</w:t>
      </w:r>
    </w:p>
    <w:p w14:paraId="231A7325" w14:textId="77777777" w:rsidR="00BC0F6C" w:rsidRPr="00BC0F6C" w:rsidRDefault="00BC0F6C" w:rsidP="00BC0F6C">
      <w:pPr>
        <w:pStyle w:val="1fc"/>
        <w:rPr>
          <w:rtl/>
        </w:rPr>
      </w:pPr>
      <w:r w:rsidRPr="00BC0F6C">
        <w:rPr>
          <w:rtl/>
        </w:rPr>
        <w:t xml:space="preserve">   תאריך</w:t>
      </w:r>
      <w:r w:rsidRPr="00BC0F6C">
        <w:rPr>
          <w:rtl/>
        </w:rPr>
        <w:tab/>
      </w:r>
      <w:r w:rsidRPr="00BC0F6C">
        <w:rPr>
          <w:rtl/>
        </w:rPr>
        <w:tab/>
      </w:r>
      <w:r w:rsidRPr="00BC0F6C">
        <w:rPr>
          <w:rtl/>
        </w:rPr>
        <w:tab/>
        <w:t xml:space="preserve"> שם</w:t>
      </w:r>
      <w:r w:rsidRPr="00BC0F6C">
        <w:rPr>
          <w:rtl/>
        </w:rPr>
        <w:tab/>
      </w:r>
      <w:r w:rsidRPr="00BC0F6C">
        <w:rPr>
          <w:rtl/>
        </w:rPr>
        <w:tab/>
        <w:t xml:space="preserve"> </w:t>
      </w:r>
      <w:r w:rsidRPr="00BC0F6C">
        <w:rPr>
          <w:rtl/>
        </w:rPr>
        <w:tab/>
        <w:t>חתימת מורשה החתימה</w:t>
      </w:r>
    </w:p>
    <w:p w14:paraId="48C01B32" w14:textId="77777777" w:rsidR="00BC0F6C" w:rsidRPr="00BC0F6C" w:rsidRDefault="00BC0F6C" w:rsidP="00BC0F6C">
      <w:pPr>
        <w:pStyle w:val="1fc"/>
        <w:rPr>
          <w:bCs/>
          <w:u w:val="single"/>
          <w:rtl/>
        </w:rPr>
      </w:pPr>
    </w:p>
    <w:p w14:paraId="0CE03551" w14:textId="77777777" w:rsidR="00BC0F6C" w:rsidRPr="00BC0F6C" w:rsidRDefault="00BC0F6C" w:rsidP="00BC0F6C">
      <w:pPr>
        <w:keepNext/>
        <w:tabs>
          <w:tab w:val="left" w:pos="283"/>
        </w:tabs>
        <w:spacing w:before="240" w:after="240" w:line="360" w:lineRule="auto"/>
        <w:jc w:val="center"/>
        <w:outlineLvl w:val="0"/>
        <w:rPr>
          <w:b/>
          <w:bCs/>
          <w:caps/>
          <w:kern w:val="40"/>
          <w:sz w:val="40"/>
          <w:szCs w:val="40"/>
          <w:rtl/>
        </w:rPr>
        <w:sectPr w:rsidR="00BC0F6C" w:rsidRPr="00BC0F6C" w:rsidSect="00BC0F6C">
          <w:pgSz w:w="11906" w:h="16838" w:code="9"/>
          <w:pgMar w:top="1616" w:right="1826" w:bottom="1440" w:left="1800" w:header="709" w:footer="709" w:gutter="0"/>
          <w:cols w:space="708"/>
          <w:titlePg/>
          <w:bidi/>
          <w:rtlGutter/>
          <w:docGrid w:linePitch="360"/>
        </w:sectPr>
      </w:pPr>
    </w:p>
    <w:p w14:paraId="106A2A56" w14:textId="77777777" w:rsidR="00BC0F6C" w:rsidRPr="00BC0F6C" w:rsidRDefault="00BC0F6C" w:rsidP="00BC0F6C">
      <w:pPr>
        <w:pStyle w:val="1fe"/>
        <w:rPr>
          <w:rFonts w:ascii="David" w:hAnsi="David" w:cs="David"/>
          <w:rtl/>
        </w:rPr>
      </w:pPr>
      <w:bookmarkStart w:id="120" w:name="_Toc229474300"/>
      <w:bookmarkStart w:id="121" w:name="_Toc32477911"/>
      <w:bookmarkStart w:id="122" w:name="_Toc43400638"/>
      <w:bookmarkStart w:id="123" w:name="_Toc44931950"/>
      <w:bookmarkStart w:id="124" w:name="_Toc44932037"/>
      <w:bookmarkStart w:id="125" w:name="_Toc53331371"/>
      <w:bookmarkStart w:id="126" w:name="_Toc173823731"/>
      <w:bookmarkStart w:id="127" w:name="_Toc173825539"/>
      <w:r w:rsidRPr="00BC0F6C">
        <w:rPr>
          <w:rFonts w:ascii="David" w:hAnsi="David" w:cs="David"/>
          <w:rtl/>
        </w:rPr>
        <w:lastRenderedPageBreak/>
        <w:t>רשימת נספחים</w:t>
      </w:r>
      <w:bookmarkEnd w:id="120"/>
      <w:r w:rsidRPr="00BC0F6C">
        <w:rPr>
          <w:rFonts w:ascii="David" w:hAnsi="David" w:cs="David"/>
          <w:rtl/>
        </w:rPr>
        <w:t xml:space="preserve"> </w:t>
      </w:r>
      <w:bookmarkEnd w:id="121"/>
      <w:bookmarkEnd w:id="122"/>
      <w:bookmarkEnd w:id="123"/>
      <w:bookmarkEnd w:id="124"/>
      <w:bookmarkEnd w:id="125"/>
      <w:bookmarkEnd w:id="126"/>
      <w:bookmarkEnd w:id="127"/>
    </w:p>
    <w:p w14:paraId="53E6EAC6" w14:textId="77777777" w:rsidR="00BC0F6C" w:rsidRPr="00BC0F6C" w:rsidRDefault="00BC0F6C" w:rsidP="00BC0F6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רשימת נספחים"/>
        <w:tblDescription w:val="רשימת הנספחים להצעה"/>
      </w:tblPr>
      <w:tblGrid>
        <w:gridCol w:w="6758"/>
        <w:gridCol w:w="2031"/>
        <w:gridCol w:w="1667"/>
      </w:tblGrid>
      <w:tr w:rsidR="00BC0F6C" w:rsidRPr="00BC0F6C" w14:paraId="716804D8" w14:textId="77777777" w:rsidTr="001632E4">
        <w:trPr>
          <w:trHeight w:val="864"/>
        </w:trPr>
        <w:tc>
          <w:tcPr>
            <w:tcW w:w="6758" w:type="dxa"/>
            <w:shd w:val="clear" w:color="auto" w:fill="D3D3D3"/>
            <w:tcMar>
              <w:top w:w="100" w:type="dxa"/>
              <w:bottom w:w="100" w:type="dxa"/>
              <w:right w:w="100" w:type="dxa"/>
            </w:tcMar>
            <w:vAlign w:val="center"/>
          </w:tcPr>
          <w:p w14:paraId="5CC99D59" w14:textId="77777777" w:rsidR="00BC0F6C" w:rsidRPr="00BC0F6C" w:rsidRDefault="00BC0F6C" w:rsidP="001632E4">
            <w:pPr>
              <w:rPr>
                <w:rtl/>
              </w:rPr>
            </w:pPr>
            <w:r w:rsidRPr="00BC0F6C">
              <w:rPr>
                <w:rFonts w:eastAsia="Malgun Gothic Semilight"/>
                <w:b/>
                <w:bCs/>
                <w:rtl/>
              </w:rPr>
              <w:t>תיאור נספח</w:t>
            </w:r>
          </w:p>
        </w:tc>
        <w:tc>
          <w:tcPr>
            <w:tcW w:w="2031" w:type="dxa"/>
            <w:shd w:val="clear" w:color="auto" w:fill="D3D3D3"/>
            <w:tcMar>
              <w:top w:w="100" w:type="dxa"/>
              <w:bottom w:w="100" w:type="dxa"/>
              <w:right w:w="100" w:type="dxa"/>
            </w:tcMar>
            <w:vAlign w:val="center"/>
          </w:tcPr>
          <w:p w14:paraId="3DA63CFE" w14:textId="77777777" w:rsidR="00BC0F6C" w:rsidRPr="00BC0F6C" w:rsidRDefault="00BC0F6C" w:rsidP="001632E4">
            <w:pPr>
              <w:rPr>
                <w:rtl/>
              </w:rPr>
            </w:pPr>
            <w:r w:rsidRPr="00BC0F6C">
              <w:rPr>
                <w:rFonts w:eastAsia="Malgun Gothic Semilight"/>
                <w:b/>
                <w:bCs/>
                <w:rtl/>
              </w:rPr>
              <w:t>שם נספח</w:t>
            </w:r>
          </w:p>
        </w:tc>
        <w:tc>
          <w:tcPr>
            <w:tcW w:w="1667" w:type="dxa"/>
            <w:shd w:val="clear" w:color="auto" w:fill="D3D3D3"/>
            <w:tcMar>
              <w:top w:w="100" w:type="dxa"/>
              <w:bottom w:w="100" w:type="dxa"/>
              <w:right w:w="100" w:type="dxa"/>
            </w:tcMar>
            <w:vAlign w:val="center"/>
          </w:tcPr>
          <w:p w14:paraId="2D7EB810" w14:textId="77777777" w:rsidR="00BC0F6C" w:rsidRPr="00BC0F6C" w:rsidRDefault="00BC0F6C" w:rsidP="001632E4">
            <w:pPr>
              <w:rPr>
                <w:rtl/>
              </w:rPr>
            </w:pPr>
            <w:r w:rsidRPr="00BC0F6C">
              <w:rPr>
                <w:rFonts w:eastAsia="Malgun Gothic Semilight"/>
                <w:b/>
                <w:bCs/>
                <w:rtl/>
              </w:rPr>
              <w:t>מס' נספח</w:t>
            </w:r>
          </w:p>
        </w:tc>
      </w:tr>
      <w:tr w:rsidR="00BC0F6C" w:rsidRPr="00BC0F6C" w14:paraId="76C70F4F" w14:textId="77777777" w:rsidTr="001632E4">
        <w:tc>
          <w:tcPr>
            <w:tcW w:w="6758" w:type="dxa"/>
            <w:tcMar>
              <w:top w:w="100" w:type="dxa"/>
              <w:bottom w:w="100" w:type="dxa"/>
              <w:right w:w="100" w:type="dxa"/>
            </w:tcMar>
            <w:vAlign w:val="center"/>
          </w:tcPr>
          <w:p w14:paraId="3E8EB3CD" w14:textId="77777777" w:rsidR="00BC0F6C" w:rsidRPr="00BC0F6C" w:rsidRDefault="00BC0F6C" w:rsidP="001632E4">
            <w:pPr>
              <w:spacing w:line="360" w:lineRule="auto"/>
              <w:rPr>
                <w:rtl/>
              </w:rPr>
            </w:pPr>
            <w:r w:rsidRPr="00BC0F6C">
              <w:rPr>
                <w:rFonts w:eastAsia="Malgun Gothic Semilight"/>
                <w:rtl/>
              </w:rPr>
              <w:t>טופס הצעת מחיר מלא בהתאם להוראות המופיעות בנספח.</w:t>
            </w:r>
          </w:p>
        </w:tc>
        <w:tc>
          <w:tcPr>
            <w:tcW w:w="2031" w:type="dxa"/>
            <w:tcMar>
              <w:top w:w="100" w:type="dxa"/>
              <w:bottom w:w="100" w:type="dxa"/>
              <w:right w:w="100" w:type="dxa"/>
            </w:tcMar>
            <w:vAlign w:val="center"/>
          </w:tcPr>
          <w:p w14:paraId="03949784" w14:textId="77777777" w:rsidR="00BC0F6C" w:rsidRPr="00BC0F6C" w:rsidRDefault="00BC0F6C" w:rsidP="001632E4">
            <w:pPr>
              <w:spacing w:line="360" w:lineRule="auto"/>
              <w:rPr>
                <w:rtl/>
              </w:rPr>
            </w:pPr>
            <w:r w:rsidRPr="00BC0F6C">
              <w:rPr>
                <w:rFonts w:eastAsia="Malgun Gothic Semilight"/>
                <w:b/>
                <w:bCs/>
                <w:rtl/>
              </w:rPr>
              <w:t>הצעת מחיר</w:t>
            </w:r>
          </w:p>
        </w:tc>
        <w:tc>
          <w:tcPr>
            <w:tcW w:w="1667" w:type="dxa"/>
            <w:tcMar>
              <w:top w:w="100" w:type="dxa"/>
              <w:bottom w:w="100" w:type="dxa"/>
              <w:right w:w="100" w:type="dxa"/>
            </w:tcMar>
            <w:vAlign w:val="center"/>
          </w:tcPr>
          <w:p w14:paraId="768566D6" w14:textId="77777777" w:rsidR="00BC0F6C" w:rsidRPr="00BC0F6C" w:rsidRDefault="00BC0F6C" w:rsidP="001632E4">
            <w:pPr>
              <w:rPr>
                <w:rtl/>
              </w:rPr>
            </w:pPr>
            <w:r w:rsidRPr="00BC0F6C">
              <w:rPr>
                <w:rFonts w:eastAsia="Malgun Gothic Semilight"/>
                <w:b/>
                <w:bCs/>
                <w:rtl/>
              </w:rPr>
              <w:t>נספח 1</w:t>
            </w:r>
          </w:p>
        </w:tc>
      </w:tr>
      <w:tr w:rsidR="00BC0F6C" w:rsidRPr="00BC0F6C" w14:paraId="1017B773" w14:textId="77777777" w:rsidTr="001632E4">
        <w:tc>
          <w:tcPr>
            <w:tcW w:w="6758" w:type="dxa"/>
            <w:tcMar>
              <w:top w:w="100" w:type="dxa"/>
              <w:bottom w:w="100" w:type="dxa"/>
              <w:right w:w="100" w:type="dxa"/>
            </w:tcMar>
            <w:vAlign w:val="center"/>
          </w:tcPr>
          <w:p w14:paraId="4DA3355F" w14:textId="77777777" w:rsidR="00BC0F6C" w:rsidRPr="00BC0F6C" w:rsidRDefault="00BC0F6C" w:rsidP="001632E4">
            <w:pPr>
              <w:spacing w:line="360" w:lineRule="auto"/>
              <w:rPr>
                <w:rtl/>
              </w:rPr>
            </w:pPr>
            <w:r w:rsidRPr="00BC0F6C">
              <w:rPr>
                <w:rFonts w:eastAsia="Malgun Gothic Semilight"/>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r w:rsidRPr="00BC0F6C">
              <w:rPr>
                <w:rFonts w:eastAsia="Malgun Gothic Semilight"/>
              </w:rPr>
              <w:br/>
            </w:r>
            <w:r w:rsidRPr="00BC0F6C">
              <w:rPr>
                <w:rFonts w:eastAsia="Malgun Gothic Semilight"/>
                <w:rtl/>
              </w:rPr>
              <w:t>לצורך כך ניתן להשתמש בקישור הבא:</w:t>
            </w:r>
            <w:r w:rsidRPr="00BC0F6C">
              <w:rPr>
                <w:rFonts w:eastAsia="Malgun Gothic Semilight"/>
              </w:rPr>
              <w:br/>
            </w:r>
            <w:hyperlink r:id="rId7" w:history="1">
              <w:r w:rsidRPr="00BC0F6C">
                <w:rPr>
                  <w:rStyle w:val="Hyperlink"/>
                  <w:rFonts w:ascii="David" w:eastAsia="Malgun Gothic Semilight" w:hAnsi="David" w:cs="David"/>
                </w:rPr>
                <w:t>https://www.misim.gov.il/gmishurim/frmInputMekabel.aspx?cur=0</w:t>
              </w:r>
            </w:hyperlink>
          </w:p>
        </w:tc>
        <w:tc>
          <w:tcPr>
            <w:tcW w:w="2031" w:type="dxa"/>
            <w:tcMar>
              <w:top w:w="100" w:type="dxa"/>
              <w:bottom w:w="100" w:type="dxa"/>
              <w:right w:w="100" w:type="dxa"/>
            </w:tcMar>
            <w:vAlign w:val="center"/>
          </w:tcPr>
          <w:p w14:paraId="0943581B" w14:textId="77777777" w:rsidR="00BC0F6C" w:rsidRPr="00BC0F6C" w:rsidRDefault="00BC0F6C" w:rsidP="001632E4">
            <w:pPr>
              <w:spacing w:line="360" w:lineRule="auto"/>
              <w:rPr>
                <w:rtl/>
              </w:rPr>
            </w:pPr>
            <w:r w:rsidRPr="00BC0F6C">
              <w:rPr>
                <w:rFonts w:eastAsia="Malgun Gothic Semilight"/>
                <w:b/>
                <w:bCs/>
                <w:rtl/>
              </w:rPr>
              <w:t>אישור פקיד מורשה</w:t>
            </w:r>
          </w:p>
        </w:tc>
        <w:tc>
          <w:tcPr>
            <w:tcW w:w="1667" w:type="dxa"/>
            <w:tcMar>
              <w:top w:w="100" w:type="dxa"/>
              <w:bottom w:w="100" w:type="dxa"/>
              <w:right w:w="100" w:type="dxa"/>
            </w:tcMar>
            <w:vAlign w:val="center"/>
          </w:tcPr>
          <w:p w14:paraId="7797A812" w14:textId="77777777" w:rsidR="00BC0F6C" w:rsidRPr="00BC0F6C" w:rsidRDefault="00BC0F6C" w:rsidP="001632E4">
            <w:pPr>
              <w:rPr>
                <w:rtl/>
              </w:rPr>
            </w:pPr>
            <w:r w:rsidRPr="00BC0F6C">
              <w:rPr>
                <w:rFonts w:eastAsia="Malgun Gothic Semilight"/>
                <w:b/>
                <w:bCs/>
                <w:rtl/>
              </w:rPr>
              <w:t>נספח 2</w:t>
            </w:r>
          </w:p>
        </w:tc>
      </w:tr>
      <w:tr w:rsidR="00BC0F6C" w:rsidRPr="00BC0F6C" w14:paraId="36434186" w14:textId="77777777" w:rsidTr="001632E4">
        <w:tc>
          <w:tcPr>
            <w:tcW w:w="6758" w:type="dxa"/>
            <w:tcMar>
              <w:top w:w="100" w:type="dxa"/>
              <w:bottom w:w="100" w:type="dxa"/>
              <w:right w:w="100" w:type="dxa"/>
            </w:tcMar>
            <w:vAlign w:val="center"/>
          </w:tcPr>
          <w:p w14:paraId="78E56275" w14:textId="77777777" w:rsidR="00BC0F6C" w:rsidRPr="00BC0F6C" w:rsidRDefault="00BC0F6C" w:rsidP="001632E4">
            <w:pPr>
              <w:spacing w:line="360" w:lineRule="auto"/>
              <w:rPr>
                <w:rtl/>
              </w:rPr>
            </w:pPr>
            <w:r w:rsidRPr="00BC0F6C">
              <w:rPr>
                <w:rFonts w:eastAsia="Malgun Gothic Semilight"/>
                <w:rtl/>
              </w:rPr>
              <w:t xml:space="preserve">על המציע לצרף תצהיר עו"ד בהתאם למפורט בנספח. </w:t>
            </w:r>
          </w:p>
        </w:tc>
        <w:tc>
          <w:tcPr>
            <w:tcW w:w="2031" w:type="dxa"/>
            <w:tcMar>
              <w:top w:w="100" w:type="dxa"/>
              <w:bottom w:w="100" w:type="dxa"/>
              <w:right w:w="100" w:type="dxa"/>
            </w:tcMar>
            <w:vAlign w:val="center"/>
          </w:tcPr>
          <w:p w14:paraId="12FF1EBD" w14:textId="77777777" w:rsidR="00BC0F6C" w:rsidRPr="00BC0F6C" w:rsidRDefault="00BC0F6C" w:rsidP="001632E4">
            <w:pPr>
              <w:spacing w:line="360" w:lineRule="auto"/>
              <w:rPr>
                <w:rtl/>
              </w:rPr>
            </w:pPr>
            <w:r w:rsidRPr="00BC0F6C">
              <w:rPr>
                <w:rFonts w:eastAsia="Malgun Gothic Semilight"/>
                <w:b/>
                <w:bCs/>
                <w:rtl/>
              </w:rPr>
              <w:t>תצהיר עו"ד בדבר היעדר הרשעות לפי חוק עסקאות גופים ציבוריים</w:t>
            </w:r>
          </w:p>
        </w:tc>
        <w:tc>
          <w:tcPr>
            <w:tcW w:w="1667" w:type="dxa"/>
            <w:tcMar>
              <w:top w:w="100" w:type="dxa"/>
              <w:bottom w:w="100" w:type="dxa"/>
              <w:right w:w="100" w:type="dxa"/>
            </w:tcMar>
            <w:vAlign w:val="center"/>
          </w:tcPr>
          <w:p w14:paraId="604AF26E" w14:textId="77777777" w:rsidR="00BC0F6C" w:rsidRPr="00BC0F6C" w:rsidRDefault="00BC0F6C" w:rsidP="001632E4">
            <w:pPr>
              <w:rPr>
                <w:rtl/>
              </w:rPr>
            </w:pPr>
            <w:r w:rsidRPr="00BC0F6C">
              <w:rPr>
                <w:rFonts w:eastAsia="Malgun Gothic Semilight"/>
                <w:b/>
                <w:bCs/>
                <w:rtl/>
              </w:rPr>
              <w:t>נספח 3</w:t>
            </w:r>
          </w:p>
        </w:tc>
      </w:tr>
      <w:tr w:rsidR="00BC0F6C" w:rsidRPr="00BC0F6C" w14:paraId="2C7A398D" w14:textId="77777777" w:rsidTr="001632E4">
        <w:tc>
          <w:tcPr>
            <w:tcW w:w="6758" w:type="dxa"/>
            <w:tcMar>
              <w:top w:w="100" w:type="dxa"/>
              <w:bottom w:w="100" w:type="dxa"/>
              <w:right w:w="100" w:type="dxa"/>
            </w:tcMar>
            <w:vAlign w:val="center"/>
          </w:tcPr>
          <w:p w14:paraId="4D358A2B" w14:textId="77777777" w:rsidR="00BC0F6C" w:rsidRPr="00BC0F6C" w:rsidRDefault="00BC0F6C" w:rsidP="001632E4">
            <w:pPr>
              <w:spacing w:line="360" w:lineRule="auto"/>
              <w:rPr>
                <w:rtl/>
              </w:rPr>
            </w:pPr>
            <w:r w:rsidRPr="00BC0F6C">
              <w:rPr>
                <w:rFonts w:eastAsia="Malgun Gothic Semilight"/>
                <w:rtl/>
              </w:rPr>
              <w:t>אישור רו"ח מבקר, בדבר היקף הפעילות של המציע, כנדרש בתנאי הסף, בהתאם לנוסח המופיע בנספח.</w:t>
            </w:r>
          </w:p>
        </w:tc>
        <w:tc>
          <w:tcPr>
            <w:tcW w:w="2031" w:type="dxa"/>
            <w:tcMar>
              <w:top w:w="100" w:type="dxa"/>
              <w:bottom w:w="100" w:type="dxa"/>
              <w:right w:w="100" w:type="dxa"/>
            </w:tcMar>
            <w:vAlign w:val="center"/>
          </w:tcPr>
          <w:p w14:paraId="1A028152" w14:textId="77777777" w:rsidR="00BC0F6C" w:rsidRPr="00BC0F6C" w:rsidRDefault="00BC0F6C" w:rsidP="001632E4">
            <w:pPr>
              <w:spacing w:line="360" w:lineRule="auto"/>
              <w:rPr>
                <w:rtl/>
              </w:rPr>
            </w:pPr>
            <w:r w:rsidRPr="00BC0F6C">
              <w:rPr>
                <w:rFonts w:eastAsia="Malgun Gothic Semilight"/>
                <w:b/>
                <w:bCs/>
                <w:rtl/>
              </w:rPr>
              <w:t>אישור רואה חשבון</w:t>
            </w:r>
          </w:p>
        </w:tc>
        <w:tc>
          <w:tcPr>
            <w:tcW w:w="1667" w:type="dxa"/>
            <w:tcMar>
              <w:top w:w="100" w:type="dxa"/>
              <w:bottom w:w="100" w:type="dxa"/>
              <w:right w:w="100" w:type="dxa"/>
            </w:tcMar>
            <w:vAlign w:val="center"/>
          </w:tcPr>
          <w:p w14:paraId="6D27D744" w14:textId="77777777" w:rsidR="00BC0F6C" w:rsidRPr="00BC0F6C" w:rsidRDefault="00BC0F6C" w:rsidP="001632E4">
            <w:pPr>
              <w:rPr>
                <w:rtl/>
              </w:rPr>
            </w:pPr>
            <w:r w:rsidRPr="00BC0F6C">
              <w:rPr>
                <w:rFonts w:eastAsia="Malgun Gothic Semilight"/>
                <w:b/>
                <w:bCs/>
                <w:rtl/>
              </w:rPr>
              <w:t>נספח 4</w:t>
            </w:r>
          </w:p>
        </w:tc>
      </w:tr>
      <w:tr w:rsidR="00BC0F6C" w:rsidRPr="00BC0F6C" w14:paraId="0461221C" w14:textId="77777777" w:rsidTr="001632E4">
        <w:tc>
          <w:tcPr>
            <w:tcW w:w="6758" w:type="dxa"/>
            <w:tcMar>
              <w:top w:w="100" w:type="dxa"/>
              <w:bottom w:w="100" w:type="dxa"/>
              <w:right w:w="100" w:type="dxa"/>
            </w:tcMar>
            <w:vAlign w:val="center"/>
          </w:tcPr>
          <w:p w14:paraId="67FE94C9" w14:textId="77777777" w:rsidR="00BC0F6C" w:rsidRPr="00BC0F6C" w:rsidRDefault="00BC0F6C" w:rsidP="001632E4">
            <w:pPr>
              <w:spacing w:line="360" w:lineRule="auto"/>
              <w:rPr>
                <w:rFonts w:eastAsia="Malgun Gothic Semilight"/>
                <w:rtl/>
              </w:rPr>
            </w:pPr>
            <w:r w:rsidRPr="00BC0F6C">
              <w:rPr>
                <w:rFonts w:eastAsia="Malgun Gothic Semilight"/>
                <w:rtl/>
              </w:rPr>
              <w:t>על המציע לצרף מתודולוגיה כתובה כמפורט באמת מידה 3.</w:t>
            </w:r>
          </w:p>
        </w:tc>
        <w:tc>
          <w:tcPr>
            <w:tcW w:w="2031" w:type="dxa"/>
            <w:tcMar>
              <w:top w:w="100" w:type="dxa"/>
              <w:bottom w:w="100" w:type="dxa"/>
              <w:right w:w="100" w:type="dxa"/>
            </w:tcMar>
            <w:vAlign w:val="center"/>
          </w:tcPr>
          <w:p w14:paraId="2C9ED68F" w14:textId="77777777" w:rsidR="00BC0F6C" w:rsidRPr="00BC0F6C" w:rsidRDefault="00BC0F6C" w:rsidP="001632E4">
            <w:pPr>
              <w:spacing w:line="360" w:lineRule="auto"/>
              <w:rPr>
                <w:rFonts w:eastAsia="Malgun Gothic Semilight"/>
                <w:b/>
                <w:bCs/>
                <w:rtl/>
              </w:rPr>
            </w:pPr>
            <w:r w:rsidRPr="00BC0F6C">
              <w:rPr>
                <w:rFonts w:eastAsia="Malgun Gothic Semilight"/>
                <w:b/>
                <w:bCs/>
                <w:rtl/>
              </w:rPr>
              <w:t>מתודולוגיית מחקר</w:t>
            </w:r>
          </w:p>
        </w:tc>
        <w:tc>
          <w:tcPr>
            <w:tcW w:w="1667" w:type="dxa"/>
            <w:tcMar>
              <w:top w:w="100" w:type="dxa"/>
              <w:bottom w:w="100" w:type="dxa"/>
              <w:right w:w="100" w:type="dxa"/>
            </w:tcMar>
            <w:vAlign w:val="center"/>
          </w:tcPr>
          <w:p w14:paraId="649A093C" w14:textId="77777777" w:rsidR="00BC0F6C" w:rsidRPr="00BC0F6C" w:rsidRDefault="00BC0F6C" w:rsidP="001632E4">
            <w:pPr>
              <w:rPr>
                <w:rFonts w:eastAsia="Malgun Gothic Semilight"/>
                <w:b/>
                <w:bCs/>
                <w:rtl/>
              </w:rPr>
            </w:pPr>
            <w:r w:rsidRPr="00BC0F6C">
              <w:rPr>
                <w:rFonts w:eastAsia="Malgun Gothic Semilight"/>
                <w:b/>
                <w:bCs/>
                <w:rtl/>
              </w:rPr>
              <w:t>נספח 5</w:t>
            </w:r>
          </w:p>
        </w:tc>
      </w:tr>
    </w:tbl>
    <w:p w14:paraId="1D664173" w14:textId="77777777" w:rsidR="00BC0F6C" w:rsidRPr="00BC0F6C" w:rsidRDefault="00BC0F6C" w:rsidP="00BC0F6C"/>
    <w:p w14:paraId="76E991DF" w14:textId="77777777" w:rsidR="00BC0F6C" w:rsidRPr="00BC0F6C" w:rsidRDefault="00BC0F6C" w:rsidP="00BC0F6C">
      <w:r w:rsidRPr="00BC0F6C">
        <w:t xml:space="preserve"> </w:t>
      </w:r>
    </w:p>
    <w:p w14:paraId="798E0195" w14:textId="77777777" w:rsidR="00BC0F6C" w:rsidRPr="00BC0F6C" w:rsidRDefault="00BC0F6C" w:rsidP="00BC0F6C"/>
    <w:p w14:paraId="57DFAEC8" w14:textId="77777777" w:rsidR="00BC0F6C" w:rsidRPr="00BC0F6C" w:rsidRDefault="00BC0F6C" w:rsidP="00BC0F6C">
      <w:pPr>
        <w:rPr>
          <w:rtl/>
        </w:rPr>
      </w:pPr>
    </w:p>
    <w:p w14:paraId="3B412006" w14:textId="77777777" w:rsidR="00BC0F6C" w:rsidRPr="00BC0F6C" w:rsidRDefault="00BC0F6C" w:rsidP="00BC0F6C">
      <w:pPr>
        <w:bidi w:val="0"/>
        <w:spacing w:before="200" w:after="200" w:line="276" w:lineRule="auto"/>
        <w:rPr>
          <w:b/>
          <w:bCs/>
          <w:i/>
          <w:kern w:val="28"/>
          <w:sz w:val="28"/>
          <w:szCs w:val="28"/>
          <w:rtl/>
        </w:rPr>
        <w:sectPr w:rsidR="00BC0F6C" w:rsidRPr="00BC0F6C" w:rsidSect="00BC0F6C">
          <w:pgSz w:w="11906" w:h="16838" w:code="9"/>
          <w:pgMar w:top="720" w:right="720" w:bottom="720" w:left="720" w:header="706" w:footer="706" w:gutter="0"/>
          <w:cols w:space="708"/>
          <w:titlePg/>
          <w:bidi/>
          <w:rtlGutter/>
          <w:docGrid w:linePitch="360"/>
        </w:sectPr>
      </w:pPr>
      <w:bookmarkStart w:id="128" w:name="_Toc504992922"/>
      <w:bookmarkStart w:id="129" w:name="_Toc401778846"/>
    </w:p>
    <w:p w14:paraId="4C765933" w14:textId="77777777" w:rsidR="00BC0F6C" w:rsidRPr="00BC0F6C" w:rsidRDefault="00BC0F6C" w:rsidP="00BC0F6C">
      <w:pPr>
        <w:pStyle w:val="affffffff"/>
        <w:rPr>
          <w:rtl/>
        </w:rPr>
      </w:pPr>
      <w:bookmarkStart w:id="130" w:name="_Toc44931951"/>
      <w:bookmarkStart w:id="131" w:name="_Toc44932038"/>
      <w:bookmarkStart w:id="132" w:name="_Toc53331372"/>
      <w:r w:rsidRPr="00BC0F6C">
        <w:rPr>
          <w:rtl/>
        </w:rPr>
        <w:lastRenderedPageBreak/>
        <w:t xml:space="preserve">נספח 1 – טופס הצעת המחיר </w:t>
      </w:r>
      <w:bookmarkEnd w:id="128"/>
      <w:bookmarkEnd w:id="130"/>
      <w:bookmarkEnd w:id="131"/>
      <w:bookmarkEnd w:id="132"/>
      <w:r w:rsidRPr="00BC0F6C">
        <w:rPr>
          <w:rtl/>
        </w:rPr>
        <w:t>למכרז 7/2026 – ביצוע מחקרי אפקטיביות קמפיינים</w:t>
      </w:r>
    </w:p>
    <w:p w14:paraId="7348DD41" w14:textId="77777777" w:rsidR="00BC0F6C" w:rsidRPr="00BC0F6C" w:rsidRDefault="00BC0F6C" w:rsidP="00BC0F6C">
      <w:pPr>
        <w:spacing w:line="360" w:lineRule="auto"/>
        <w:ind w:left="501"/>
        <w:contextualSpacing/>
        <w:jc w:val="both"/>
        <w:rPr>
          <w:kern w:val="28"/>
          <w:sz w:val="20"/>
          <w:szCs w:val="20"/>
          <w:rtl/>
        </w:rPr>
      </w:pPr>
    </w:p>
    <w:p w14:paraId="4D5CFDC0" w14:textId="77777777" w:rsidR="00BC0F6C" w:rsidRPr="00BC0F6C" w:rsidRDefault="00BC0F6C" w:rsidP="00BC0F6C">
      <w:pPr>
        <w:jc w:val="center"/>
        <w:rPr>
          <w:rtl/>
        </w:rPr>
      </w:pPr>
      <w:r w:rsidRPr="00BC0F6C">
        <w:rPr>
          <w:b/>
          <w:bCs/>
          <w:kern w:val="28"/>
          <w:sz w:val="28"/>
          <w:szCs w:val="28"/>
          <w:rtl/>
        </w:rPr>
        <w:t>טופס זה יוגש בנפרד מחוברת ההצעה</w:t>
      </w:r>
    </w:p>
    <w:p w14:paraId="037F8166" w14:textId="77777777" w:rsidR="00BC0F6C" w:rsidRPr="00BC0F6C" w:rsidRDefault="00BC0F6C" w:rsidP="00BC0F6C">
      <w:pPr>
        <w:jc w:val="center"/>
        <w:rPr>
          <w:rtl/>
        </w:rPr>
      </w:pPr>
    </w:p>
    <w:p w14:paraId="4D93E6F1" w14:textId="77777777" w:rsidR="00BC0F6C" w:rsidRPr="00BC0F6C" w:rsidRDefault="00BC0F6C" w:rsidP="00BC0F6C">
      <w:pPr>
        <w:spacing w:after="240" w:line="360" w:lineRule="auto"/>
        <w:jc w:val="both"/>
        <w:rPr>
          <w:rFonts w:eastAsia="Malgun Gothic Semilight"/>
          <w:rtl/>
        </w:rPr>
      </w:pPr>
      <w:r w:rsidRPr="00BC0F6C">
        <w:rPr>
          <w:rFonts w:eastAsia="Malgun Gothic Semilight"/>
          <w:b/>
          <w:bCs/>
          <w:u w:val="single"/>
          <w:rtl/>
        </w:rPr>
        <w:t>כללי</w:t>
      </w:r>
    </w:p>
    <w:p w14:paraId="3E0F90EE" w14:textId="77777777" w:rsidR="00BC0F6C" w:rsidRPr="00BC0F6C" w:rsidRDefault="00BC0F6C" w:rsidP="007478FE">
      <w:pPr>
        <w:numPr>
          <w:ilvl w:val="0"/>
          <w:numId w:val="70"/>
        </w:numPr>
        <w:spacing w:line="360" w:lineRule="auto"/>
        <w:ind w:left="721" w:hanging="284"/>
        <w:jc w:val="both"/>
        <w:rPr>
          <w:rFonts w:eastAsia="Malgun Gothic Semilight"/>
          <w:rtl/>
        </w:rPr>
      </w:pPr>
      <w:r w:rsidRPr="00BC0F6C">
        <w:rPr>
          <w:rFonts w:eastAsia="Malgun Gothic Semilight"/>
          <w:rtl/>
        </w:rPr>
        <w:t>על המציע לעיין בכלל מסמכי המכרז טרם מילוי טופס הצעת המחיר.</w:t>
      </w:r>
    </w:p>
    <w:p w14:paraId="7637CB15" w14:textId="77777777" w:rsidR="00BC0F6C" w:rsidRPr="00BC0F6C" w:rsidRDefault="00BC0F6C" w:rsidP="007478FE">
      <w:pPr>
        <w:numPr>
          <w:ilvl w:val="0"/>
          <w:numId w:val="70"/>
        </w:numPr>
        <w:spacing w:after="240" w:line="360" w:lineRule="auto"/>
        <w:ind w:hanging="283"/>
        <w:jc w:val="both"/>
        <w:rPr>
          <w:rFonts w:eastAsia="Malgun Gothic Semilight"/>
          <w:rtl/>
        </w:rPr>
      </w:pPr>
      <w:r w:rsidRPr="00BC0F6C">
        <w:rPr>
          <w:rFonts w:eastAsia="Malgun Gothic Semilight"/>
          <w:rtl/>
        </w:rPr>
        <w:t xml:space="preserve">מובהר, כי המשקלים המפורטים ביחס ליחידות התמחור מטה, הם בבחינת הערכה בלבד לשם חישוב ההצעה הזוכה ואין לראות בהם משום ביטוי או שיקוף כלשהו לכמויות שיוזמנו מהספק במסגרת ההתקשרות. למזמין מסור שיקול הדעת המלא והבלעדי לקבוע את היקף השירותים שיוזמנו לפי צרכיו בפועל. </w:t>
      </w:r>
    </w:p>
    <w:p w14:paraId="5576CF8D" w14:textId="77777777" w:rsidR="00BC0F6C" w:rsidRPr="00BC0F6C" w:rsidRDefault="00BC0F6C" w:rsidP="00BC0F6C">
      <w:pPr>
        <w:spacing w:before="240" w:after="240" w:line="360" w:lineRule="auto"/>
        <w:jc w:val="both"/>
        <w:rPr>
          <w:rFonts w:eastAsia="Malgun Gothic Semilight"/>
          <w:rtl/>
        </w:rPr>
      </w:pPr>
      <w:r w:rsidRPr="00BC0F6C">
        <w:rPr>
          <w:rFonts w:eastAsia="Malgun Gothic Semilight"/>
          <w:b/>
          <w:bCs/>
          <w:u w:val="single"/>
          <w:rtl/>
        </w:rPr>
        <w:t>הצעת המחיר</w:t>
      </w:r>
    </w:p>
    <w:p w14:paraId="4A0535DB" w14:textId="77777777" w:rsidR="00BC0F6C" w:rsidRPr="00BC0F6C" w:rsidRDefault="00BC0F6C" w:rsidP="007478FE">
      <w:pPr>
        <w:numPr>
          <w:ilvl w:val="0"/>
          <w:numId w:val="71"/>
        </w:numPr>
        <w:spacing w:before="240" w:line="360" w:lineRule="auto"/>
        <w:ind w:hanging="283"/>
        <w:jc w:val="both"/>
        <w:rPr>
          <w:rFonts w:eastAsia="Malgun Gothic Semilight"/>
          <w:rtl/>
        </w:rPr>
      </w:pPr>
      <w:r w:rsidRPr="00BC0F6C">
        <w:rPr>
          <w:rFonts w:eastAsia="Malgun Gothic Semilight"/>
          <w:rtl/>
        </w:rPr>
        <w:t>כל שורה בטבלה מהווה יחידת תמחור נפרדת. יש להקפיד למלא את כל יחידות התמחור ולעשות כן, בהתאם לכללים המופיעים תחת הטבלה.</w:t>
      </w:r>
    </w:p>
    <w:p w14:paraId="44EFE009" w14:textId="77777777" w:rsidR="00BC0F6C" w:rsidRPr="00BC0F6C" w:rsidRDefault="00BC0F6C" w:rsidP="007478FE">
      <w:pPr>
        <w:numPr>
          <w:ilvl w:val="0"/>
          <w:numId w:val="71"/>
        </w:numPr>
        <w:spacing w:line="360" w:lineRule="auto"/>
        <w:ind w:hanging="288"/>
        <w:jc w:val="both"/>
        <w:rPr>
          <w:rFonts w:eastAsia="Malgun Gothic Semilight"/>
          <w:rtl/>
        </w:rPr>
      </w:pPr>
      <w:r w:rsidRPr="00BC0F6C">
        <w:rPr>
          <w:rFonts w:eastAsia="Malgun Gothic Semilight"/>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41728C11" w14:textId="77777777" w:rsidR="00BC0F6C" w:rsidRPr="00BC0F6C" w:rsidRDefault="00BC0F6C" w:rsidP="007478FE">
      <w:pPr>
        <w:numPr>
          <w:ilvl w:val="0"/>
          <w:numId w:val="71"/>
        </w:numPr>
        <w:spacing w:after="240" w:line="360" w:lineRule="auto"/>
        <w:ind w:hanging="283"/>
        <w:jc w:val="both"/>
        <w:rPr>
          <w:rFonts w:eastAsia="Malgun Gothic Semilight"/>
        </w:rPr>
      </w:pPr>
      <w:r w:rsidRPr="00BC0F6C">
        <w:rPr>
          <w:rFonts w:eastAsia="Malgun Gothic Semilight"/>
          <w:rtl/>
        </w:rPr>
        <w:t>יש למלא רק את העמודה המסומנת "למילוי על ידי המציע".</w:t>
      </w:r>
    </w:p>
    <w:p w14:paraId="62743700" w14:textId="77777777" w:rsidR="00BC0F6C" w:rsidRPr="00BC0F6C" w:rsidRDefault="00BC0F6C" w:rsidP="00BC0F6C">
      <w:pPr>
        <w:spacing w:after="240"/>
        <w:jc w:val="both"/>
        <w:rPr>
          <w:rFonts w:eastAsia="Malgun Gothic Semilight"/>
          <w:b/>
          <w:bCs/>
          <w:rtl/>
        </w:rPr>
      </w:pPr>
      <w:r w:rsidRPr="00BC0F6C">
        <w:rPr>
          <w:rFonts w:eastAsia="Malgun Gothic Semilight"/>
          <w:b/>
          <w:bCs/>
          <w:rtl/>
        </w:rPr>
        <w:t>טבלת מחירים 1 – מחקר: מודל בסיס לסקר פרה-קמפיין וסקר פוסט-קמפיין</w:t>
      </w:r>
    </w:p>
    <w:tbl>
      <w:tblPr>
        <w:tblW w:w="5314" w:type="pct"/>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מחירים"/>
        <w:tblDescription w:val="טבלה המפרטת את יחידות התמחור עליהן נדרש המציע להגיש הצעת מחיר לרבות: מטבע. כמות או משקל (לפי מה שנבחר בתבנית) וכמות מינימום או מקסימום (אם הוגדרה כזו במערכת). בכל שורה בטבלה נדרש המציע למלא מחיר"/>
      </w:tblPr>
      <w:tblGrid>
        <w:gridCol w:w="1874"/>
        <w:gridCol w:w="765"/>
        <w:gridCol w:w="5608"/>
        <w:gridCol w:w="570"/>
      </w:tblGrid>
      <w:tr w:rsidR="00BC0F6C" w:rsidRPr="00BC0F6C" w14:paraId="337A7755" w14:textId="77777777" w:rsidTr="00BC0F6C">
        <w:tc>
          <w:tcPr>
            <w:tcW w:w="1063" w:type="pct"/>
            <w:shd w:val="clear" w:color="auto" w:fill="CAEDFB" w:themeFill="accent4" w:themeFillTint="33"/>
            <w:tcMar>
              <w:top w:w="100" w:type="dxa"/>
              <w:bottom w:w="100" w:type="dxa"/>
              <w:right w:w="100" w:type="dxa"/>
            </w:tcMar>
            <w:vAlign w:val="center"/>
          </w:tcPr>
          <w:p w14:paraId="1F6ED823" w14:textId="77777777" w:rsidR="00BC0F6C" w:rsidRPr="00BC0F6C" w:rsidRDefault="00BC0F6C" w:rsidP="001632E4">
            <w:pPr>
              <w:jc w:val="center"/>
              <w:rPr>
                <w:rtl/>
              </w:rPr>
            </w:pPr>
            <w:r w:rsidRPr="00BC0F6C">
              <w:rPr>
                <w:rFonts w:eastAsia="Malgun Gothic Semilight"/>
                <w:b/>
                <w:bCs/>
                <w:rtl/>
              </w:rPr>
              <w:t xml:space="preserve">הצעת המחיר - למילוי ע"י המציע (כולל מע"מ) </w:t>
            </w:r>
          </w:p>
        </w:tc>
        <w:tc>
          <w:tcPr>
            <w:tcW w:w="0" w:type="auto"/>
            <w:shd w:val="clear" w:color="auto" w:fill="CAEDFB" w:themeFill="accent4" w:themeFillTint="33"/>
            <w:tcMar>
              <w:top w:w="100" w:type="dxa"/>
              <w:bottom w:w="100" w:type="dxa"/>
              <w:right w:w="100" w:type="dxa"/>
            </w:tcMar>
            <w:vAlign w:val="center"/>
          </w:tcPr>
          <w:p w14:paraId="7A668815" w14:textId="77777777" w:rsidR="00BC0F6C" w:rsidRPr="00BC0F6C" w:rsidRDefault="00BC0F6C" w:rsidP="001632E4">
            <w:pPr>
              <w:jc w:val="center"/>
              <w:rPr>
                <w:rtl/>
              </w:rPr>
            </w:pPr>
            <w:r w:rsidRPr="00BC0F6C">
              <w:rPr>
                <w:rFonts w:eastAsia="Malgun Gothic Semilight"/>
                <w:b/>
                <w:bCs/>
                <w:rtl/>
              </w:rPr>
              <w:t xml:space="preserve">משקל </w:t>
            </w:r>
          </w:p>
        </w:tc>
        <w:tc>
          <w:tcPr>
            <w:tcW w:w="3180" w:type="pct"/>
            <w:shd w:val="clear" w:color="auto" w:fill="CAEDFB" w:themeFill="accent4" w:themeFillTint="33"/>
            <w:tcMar>
              <w:top w:w="100" w:type="dxa"/>
              <w:bottom w:w="100" w:type="dxa"/>
              <w:right w:w="100" w:type="dxa"/>
            </w:tcMar>
            <w:vAlign w:val="center"/>
          </w:tcPr>
          <w:p w14:paraId="4A7F97DF" w14:textId="77777777" w:rsidR="00BC0F6C" w:rsidRPr="00BC0F6C" w:rsidRDefault="00BC0F6C" w:rsidP="001632E4">
            <w:pPr>
              <w:jc w:val="center"/>
              <w:rPr>
                <w:rtl/>
              </w:rPr>
            </w:pPr>
            <w:r w:rsidRPr="00BC0F6C">
              <w:rPr>
                <w:rFonts w:eastAsia="Malgun Gothic Semilight"/>
                <w:b/>
                <w:bCs/>
                <w:rtl/>
              </w:rPr>
              <w:t xml:space="preserve">יחידת התמחור </w:t>
            </w:r>
          </w:p>
        </w:tc>
        <w:tc>
          <w:tcPr>
            <w:tcW w:w="323" w:type="pct"/>
            <w:shd w:val="clear" w:color="auto" w:fill="CAEDFB" w:themeFill="accent4" w:themeFillTint="33"/>
            <w:tcMar>
              <w:top w:w="100" w:type="dxa"/>
              <w:bottom w:w="100" w:type="dxa"/>
              <w:right w:w="100" w:type="dxa"/>
            </w:tcMar>
            <w:vAlign w:val="center"/>
          </w:tcPr>
          <w:p w14:paraId="1BF224CC" w14:textId="77777777" w:rsidR="00BC0F6C" w:rsidRPr="00BC0F6C" w:rsidRDefault="00BC0F6C" w:rsidP="001632E4">
            <w:pPr>
              <w:rPr>
                <w:rtl/>
              </w:rPr>
            </w:pPr>
            <w:r w:rsidRPr="00BC0F6C">
              <w:rPr>
                <w:rFonts w:eastAsia="Malgun Gothic Semilight"/>
                <w:b/>
                <w:bCs/>
                <w:rtl/>
              </w:rPr>
              <w:t xml:space="preserve">מס. </w:t>
            </w:r>
          </w:p>
        </w:tc>
      </w:tr>
      <w:tr w:rsidR="00BC0F6C" w:rsidRPr="00BC0F6C" w14:paraId="7C81A282" w14:textId="77777777" w:rsidTr="00BC0F6C">
        <w:tc>
          <w:tcPr>
            <w:tcW w:w="1063" w:type="pct"/>
            <w:tcMar>
              <w:top w:w="100" w:type="dxa"/>
              <w:bottom w:w="100" w:type="dxa"/>
              <w:right w:w="100" w:type="dxa"/>
            </w:tcMar>
            <w:vAlign w:val="center"/>
          </w:tcPr>
          <w:p w14:paraId="7C40CDD1" w14:textId="77777777" w:rsidR="00BC0F6C" w:rsidRPr="00BC0F6C" w:rsidRDefault="00BC0F6C" w:rsidP="001632E4">
            <w:pPr>
              <w:bidi w:val="0"/>
              <w:rPr>
                <w:rFonts w:eastAsia="Malgun Gothic Semilight"/>
              </w:rPr>
            </w:pPr>
            <w:r w:rsidRPr="00BC0F6C">
              <w:rPr>
                <w:rFonts w:eastAsia="Malgun Gothic Semilight"/>
              </w:rPr>
              <w:t>₪</w:t>
            </w:r>
          </w:p>
        </w:tc>
        <w:tc>
          <w:tcPr>
            <w:tcW w:w="0" w:type="auto"/>
            <w:tcMar>
              <w:top w:w="100" w:type="dxa"/>
              <w:bottom w:w="100" w:type="dxa"/>
              <w:right w:w="100" w:type="dxa"/>
            </w:tcMar>
            <w:vAlign w:val="center"/>
          </w:tcPr>
          <w:p w14:paraId="5D24D83D" w14:textId="77777777" w:rsidR="00BC0F6C" w:rsidRPr="00BC0F6C" w:rsidRDefault="00BC0F6C" w:rsidP="001632E4">
            <w:r w:rsidRPr="00BC0F6C">
              <w:rPr>
                <w:rFonts w:eastAsia="Malgun Gothic Semilight"/>
              </w:rPr>
              <w:t>15%</w:t>
            </w:r>
          </w:p>
        </w:tc>
        <w:tc>
          <w:tcPr>
            <w:tcW w:w="3180" w:type="pct"/>
            <w:tcMar>
              <w:top w:w="100" w:type="dxa"/>
              <w:bottom w:w="100" w:type="dxa"/>
              <w:right w:w="100" w:type="dxa"/>
            </w:tcMar>
            <w:vAlign w:val="center"/>
          </w:tcPr>
          <w:p w14:paraId="69888C2D" w14:textId="77777777" w:rsidR="00BC0F6C" w:rsidRPr="00BC0F6C" w:rsidRDefault="00BC0F6C" w:rsidP="001632E4">
            <w:pPr>
              <w:rPr>
                <w:rtl/>
              </w:rPr>
            </w:pPr>
            <w:r w:rsidRPr="00BC0F6C">
              <w:rPr>
                <w:rFonts w:eastAsia="Malgun Gothic Semilight"/>
                <w:b/>
                <w:bCs/>
                <w:rtl/>
              </w:rPr>
              <w:t>פאנל אינטרנטי, מדגם של 500 נבדקים - מגזר כללי – פרה-קמפיין</w:t>
            </w:r>
            <w:r w:rsidRPr="00BC0F6C">
              <w:rPr>
                <w:rFonts w:eastAsia="Malgun Gothic Semilight"/>
                <w:b/>
                <w:bCs/>
              </w:rPr>
              <w:br/>
            </w:r>
            <w:r w:rsidRPr="00BC0F6C">
              <w:rPr>
                <w:rFonts w:eastAsia="Malgun Gothic Semilight"/>
                <w:rtl/>
              </w:rPr>
              <w:t>כולל ניסוח שאלון בסיסי, תכנות שאלון אינטרנטי לרבות שתילת חומרים פרסומיים, איסוף וניתוח הנתונים, כתיבת דו"ח מסכם ופרזנטציה.</w:t>
            </w:r>
          </w:p>
        </w:tc>
        <w:tc>
          <w:tcPr>
            <w:tcW w:w="323" w:type="pct"/>
            <w:tcMar>
              <w:top w:w="100" w:type="dxa"/>
              <w:bottom w:w="100" w:type="dxa"/>
              <w:right w:w="100" w:type="dxa"/>
            </w:tcMar>
            <w:vAlign w:val="center"/>
          </w:tcPr>
          <w:p w14:paraId="36768964" w14:textId="77777777" w:rsidR="00BC0F6C" w:rsidRPr="00BC0F6C" w:rsidRDefault="00BC0F6C" w:rsidP="001632E4">
            <w:r w:rsidRPr="00BC0F6C">
              <w:rPr>
                <w:rFonts w:eastAsia="Malgun Gothic Semilight"/>
              </w:rPr>
              <w:t>1</w:t>
            </w:r>
          </w:p>
        </w:tc>
      </w:tr>
      <w:tr w:rsidR="00BC0F6C" w:rsidRPr="00BC0F6C" w14:paraId="68ABCCA4" w14:textId="77777777" w:rsidTr="00BC0F6C">
        <w:tc>
          <w:tcPr>
            <w:tcW w:w="1063" w:type="pct"/>
            <w:tcMar>
              <w:top w:w="100" w:type="dxa"/>
              <w:bottom w:w="100" w:type="dxa"/>
              <w:right w:w="100" w:type="dxa"/>
            </w:tcMar>
            <w:vAlign w:val="center"/>
          </w:tcPr>
          <w:p w14:paraId="1444459F" w14:textId="22C9EA49" w:rsidR="00BC0F6C" w:rsidRPr="00BC0F6C" w:rsidRDefault="00BC0F6C" w:rsidP="00BC0F6C">
            <w:pPr>
              <w:bidi w:val="0"/>
              <w:rPr>
                <w:rFonts w:eastAsia="Malgun Gothic Semilight"/>
              </w:rPr>
            </w:pPr>
            <w:r w:rsidRPr="00BC0F6C">
              <w:rPr>
                <w:rFonts w:eastAsia="Malgun Gothic Semilight"/>
              </w:rPr>
              <w:t>₪</w:t>
            </w:r>
          </w:p>
        </w:tc>
        <w:tc>
          <w:tcPr>
            <w:tcW w:w="0" w:type="auto"/>
            <w:tcMar>
              <w:top w:w="100" w:type="dxa"/>
              <w:bottom w:w="100" w:type="dxa"/>
              <w:right w:w="100" w:type="dxa"/>
            </w:tcMar>
            <w:vAlign w:val="center"/>
          </w:tcPr>
          <w:p w14:paraId="1A2FA9EC" w14:textId="77777777" w:rsidR="00BC0F6C" w:rsidRPr="00BC0F6C" w:rsidRDefault="00BC0F6C" w:rsidP="00BC0F6C">
            <w:r w:rsidRPr="00BC0F6C">
              <w:rPr>
                <w:rFonts w:eastAsia="Malgun Gothic Semilight"/>
              </w:rPr>
              <w:t>2%</w:t>
            </w:r>
          </w:p>
        </w:tc>
        <w:tc>
          <w:tcPr>
            <w:tcW w:w="3180" w:type="pct"/>
            <w:tcMar>
              <w:top w:w="100" w:type="dxa"/>
              <w:bottom w:w="100" w:type="dxa"/>
              <w:right w:w="100" w:type="dxa"/>
            </w:tcMar>
            <w:vAlign w:val="center"/>
          </w:tcPr>
          <w:p w14:paraId="31968F50" w14:textId="77777777" w:rsidR="00BC0F6C" w:rsidRPr="00BC0F6C" w:rsidRDefault="00BC0F6C" w:rsidP="00BC0F6C">
            <w:pPr>
              <w:rPr>
                <w:rtl/>
              </w:rPr>
            </w:pPr>
            <w:r w:rsidRPr="00BC0F6C">
              <w:rPr>
                <w:rFonts w:eastAsia="Malgun Gothic Semilight"/>
                <w:b/>
                <w:bCs/>
                <w:rtl/>
              </w:rPr>
              <w:t>פאנל אינטרנטי, מדגם של 300 נבדקים - מגזר חרדי – פרה-קמפיין</w:t>
            </w:r>
            <w:r w:rsidRPr="00BC0F6C">
              <w:rPr>
                <w:rFonts w:eastAsia="Malgun Gothic Semilight"/>
                <w:b/>
                <w:bCs/>
              </w:rPr>
              <w:br/>
            </w:r>
            <w:r w:rsidRPr="00BC0F6C">
              <w:rPr>
                <w:rFonts w:eastAsia="Malgun Gothic Semilight"/>
                <w:rtl/>
              </w:rPr>
              <w:t>כולל ניסוח שאלון בסיסי, תכנות שאלון אינטרנטי לרבות שתילת חומרים פרסומיים, איסוף וניתוח הנתונים, כתיבת דו"ח מסכם ופרזנטציה.</w:t>
            </w:r>
          </w:p>
        </w:tc>
        <w:tc>
          <w:tcPr>
            <w:tcW w:w="323" w:type="pct"/>
            <w:tcMar>
              <w:top w:w="100" w:type="dxa"/>
              <w:bottom w:w="100" w:type="dxa"/>
              <w:right w:w="100" w:type="dxa"/>
            </w:tcMar>
            <w:vAlign w:val="center"/>
          </w:tcPr>
          <w:p w14:paraId="7804BBF6" w14:textId="77777777" w:rsidR="00BC0F6C" w:rsidRPr="00BC0F6C" w:rsidRDefault="00BC0F6C" w:rsidP="00BC0F6C">
            <w:r w:rsidRPr="00BC0F6C">
              <w:rPr>
                <w:rFonts w:eastAsia="Malgun Gothic Semilight"/>
              </w:rPr>
              <w:t>2</w:t>
            </w:r>
          </w:p>
        </w:tc>
      </w:tr>
      <w:tr w:rsidR="00BC0F6C" w:rsidRPr="00BC0F6C" w14:paraId="5445D313" w14:textId="77777777" w:rsidTr="00BC0F6C">
        <w:tc>
          <w:tcPr>
            <w:tcW w:w="1063" w:type="pct"/>
            <w:tcMar>
              <w:top w:w="100" w:type="dxa"/>
              <w:bottom w:w="100" w:type="dxa"/>
              <w:right w:w="100" w:type="dxa"/>
            </w:tcMar>
            <w:vAlign w:val="center"/>
          </w:tcPr>
          <w:p w14:paraId="21D6AE95" w14:textId="372DA9E4" w:rsidR="00BC0F6C" w:rsidRPr="00BC0F6C" w:rsidRDefault="00BC0F6C" w:rsidP="00BC0F6C">
            <w:pPr>
              <w:bidi w:val="0"/>
              <w:rPr>
                <w:rFonts w:eastAsia="Malgun Gothic Semilight"/>
              </w:rPr>
            </w:pPr>
            <w:r w:rsidRPr="00BC0F6C">
              <w:rPr>
                <w:rFonts w:eastAsia="Malgun Gothic Semilight"/>
              </w:rPr>
              <w:t>₪</w:t>
            </w:r>
          </w:p>
        </w:tc>
        <w:tc>
          <w:tcPr>
            <w:tcW w:w="0" w:type="auto"/>
            <w:tcMar>
              <w:top w:w="100" w:type="dxa"/>
              <w:bottom w:w="100" w:type="dxa"/>
              <w:right w:w="100" w:type="dxa"/>
            </w:tcMar>
            <w:vAlign w:val="center"/>
          </w:tcPr>
          <w:p w14:paraId="43F45F66" w14:textId="77777777" w:rsidR="00BC0F6C" w:rsidRPr="00BC0F6C" w:rsidRDefault="00BC0F6C" w:rsidP="00BC0F6C">
            <w:pPr>
              <w:rPr>
                <w:rFonts w:eastAsia="Malgun Gothic Semilight"/>
              </w:rPr>
            </w:pPr>
            <w:r w:rsidRPr="00BC0F6C">
              <w:rPr>
                <w:rFonts w:eastAsia="Malgun Gothic Semilight"/>
                <w:rtl/>
              </w:rPr>
              <w:t>2%</w:t>
            </w:r>
          </w:p>
        </w:tc>
        <w:tc>
          <w:tcPr>
            <w:tcW w:w="3180" w:type="pct"/>
            <w:tcMar>
              <w:top w:w="100" w:type="dxa"/>
              <w:bottom w:w="100" w:type="dxa"/>
              <w:right w:w="100" w:type="dxa"/>
            </w:tcMar>
            <w:vAlign w:val="center"/>
          </w:tcPr>
          <w:p w14:paraId="10FC9AA8" w14:textId="77777777" w:rsidR="00BC0F6C" w:rsidRPr="00BC0F6C" w:rsidRDefault="00BC0F6C" w:rsidP="00BC0F6C">
            <w:pPr>
              <w:rPr>
                <w:rFonts w:eastAsia="Malgun Gothic Semilight"/>
                <w:b/>
                <w:bCs/>
                <w:rtl/>
              </w:rPr>
            </w:pPr>
            <w:r w:rsidRPr="00BC0F6C">
              <w:rPr>
                <w:rFonts w:eastAsia="Malgun Gothic Semilight"/>
                <w:b/>
                <w:bCs/>
                <w:rtl/>
              </w:rPr>
              <w:t>פאנל אינטרנטי, מדגם של 300 נבדקים - מגזר ערבי – פרה-קמפיין</w:t>
            </w:r>
            <w:r w:rsidRPr="00BC0F6C">
              <w:rPr>
                <w:rFonts w:eastAsia="Malgun Gothic Semilight"/>
                <w:b/>
                <w:bCs/>
              </w:rPr>
              <w:br/>
            </w:r>
            <w:r w:rsidRPr="00BC0F6C">
              <w:rPr>
                <w:rFonts w:eastAsia="Malgun Gothic Semilight"/>
                <w:rtl/>
              </w:rPr>
              <w:t>כולל ניסוח שאלון בסיסי (ללא תרגום), תכנות שאלון אינטרנטי לרבות שתילת חומרים פרסומיים, איסוף וניתוח הנתונים, כתיבת דו"ח מסכם ופרזנטציה.</w:t>
            </w:r>
          </w:p>
        </w:tc>
        <w:tc>
          <w:tcPr>
            <w:tcW w:w="323" w:type="pct"/>
            <w:tcMar>
              <w:top w:w="100" w:type="dxa"/>
              <w:bottom w:w="100" w:type="dxa"/>
              <w:right w:w="100" w:type="dxa"/>
            </w:tcMar>
            <w:vAlign w:val="center"/>
          </w:tcPr>
          <w:p w14:paraId="45C5E743" w14:textId="77777777" w:rsidR="00BC0F6C" w:rsidRPr="00BC0F6C" w:rsidRDefault="00BC0F6C" w:rsidP="00BC0F6C">
            <w:pPr>
              <w:rPr>
                <w:rFonts w:eastAsia="Malgun Gothic Semilight"/>
              </w:rPr>
            </w:pPr>
            <w:r w:rsidRPr="00BC0F6C">
              <w:rPr>
                <w:rFonts w:eastAsia="Malgun Gothic Semilight"/>
                <w:rtl/>
              </w:rPr>
              <w:t>3</w:t>
            </w:r>
          </w:p>
        </w:tc>
      </w:tr>
      <w:tr w:rsidR="00BC0F6C" w:rsidRPr="00BC0F6C" w14:paraId="5A2C21B9" w14:textId="77777777" w:rsidTr="00BC0F6C">
        <w:tc>
          <w:tcPr>
            <w:tcW w:w="1063" w:type="pct"/>
            <w:tcMar>
              <w:top w:w="100" w:type="dxa"/>
              <w:bottom w:w="100" w:type="dxa"/>
              <w:right w:w="100" w:type="dxa"/>
            </w:tcMar>
            <w:vAlign w:val="center"/>
          </w:tcPr>
          <w:p w14:paraId="15BF62A9" w14:textId="16C7A768" w:rsidR="00BC0F6C" w:rsidRPr="00BC0F6C" w:rsidRDefault="00BC0F6C" w:rsidP="00BC0F6C">
            <w:pPr>
              <w:bidi w:val="0"/>
              <w:rPr>
                <w:rFonts w:eastAsia="Malgun Gothic Semilight"/>
              </w:rPr>
            </w:pPr>
            <w:r w:rsidRPr="00BC0F6C">
              <w:rPr>
                <w:rFonts w:eastAsia="Malgun Gothic Semilight"/>
              </w:rPr>
              <w:t>₪</w:t>
            </w:r>
          </w:p>
        </w:tc>
        <w:tc>
          <w:tcPr>
            <w:tcW w:w="0" w:type="auto"/>
            <w:tcMar>
              <w:top w:w="100" w:type="dxa"/>
              <w:bottom w:w="100" w:type="dxa"/>
              <w:right w:w="100" w:type="dxa"/>
            </w:tcMar>
            <w:vAlign w:val="center"/>
          </w:tcPr>
          <w:p w14:paraId="6A38B04E" w14:textId="77777777" w:rsidR="00BC0F6C" w:rsidRPr="00BC0F6C" w:rsidRDefault="00BC0F6C" w:rsidP="00BC0F6C">
            <w:pPr>
              <w:rPr>
                <w:rtl/>
              </w:rPr>
            </w:pPr>
            <w:r w:rsidRPr="00BC0F6C">
              <w:rPr>
                <w:rFonts w:eastAsia="Malgun Gothic Semilight"/>
              </w:rPr>
              <w:t>2%</w:t>
            </w:r>
          </w:p>
        </w:tc>
        <w:tc>
          <w:tcPr>
            <w:tcW w:w="3180" w:type="pct"/>
            <w:tcMar>
              <w:top w:w="100" w:type="dxa"/>
              <w:bottom w:w="100" w:type="dxa"/>
              <w:right w:w="100" w:type="dxa"/>
            </w:tcMar>
            <w:vAlign w:val="center"/>
          </w:tcPr>
          <w:p w14:paraId="1BD0820C" w14:textId="77777777" w:rsidR="00BC0F6C" w:rsidRPr="00BC0F6C" w:rsidRDefault="00BC0F6C" w:rsidP="00BC0F6C">
            <w:pPr>
              <w:rPr>
                <w:rtl/>
              </w:rPr>
            </w:pPr>
            <w:r w:rsidRPr="00BC0F6C">
              <w:rPr>
                <w:rFonts w:eastAsia="Malgun Gothic Semilight"/>
                <w:b/>
                <w:bCs/>
                <w:rtl/>
              </w:rPr>
              <w:t>סקר טלפוני, מדגם של 300 נבדקים - מגזר חרדי – פרה-קמפיין</w:t>
            </w:r>
            <w:r w:rsidRPr="00BC0F6C">
              <w:rPr>
                <w:rFonts w:eastAsia="Malgun Gothic Semilight"/>
                <w:b/>
                <w:bCs/>
              </w:rPr>
              <w:br/>
            </w:r>
            <w:r w:rsidRPr="00BC0F6C">
              <w:rPr>
                <w:rFonts w:eastAsia="Malgun Gothic Semilight"/>
                <w:rtl/>
              </w:rPr>
              <w:t>כולל ניסוח שאלון בסיסי, איסוף וניתוח הנתונים, כתיבת דו"ח מסכם ופרזנטציה.</w:t>
            </w:r>
          </w:p>
        </w:tc>
        <w:tc>
          <w:tcPr>
            <w:tcW w:w="323" w:type="pct"/>
            <w:tcMar>
              <w:top w:w="100" w:type="dxa"/>
              <w:bottom w:w="100" w:type="dxa"/>
              <w:right w:w="100" w:type="dxa"/>
            </w:tcMar>
            <w:vAlign w:val="center"/>
          </w:tcPr>
          <w:p w14:paraId="2919B471" w14:textId="77777777" w:rsidR="00BC0F6C" w:rsidRPr="00BC0F6C" w:rsidRDefault="00BC0F6C" w:rsidP="00BC0F6C">
            <w:r w:rsidRPr="00BC0F6C">
              <w:rPr>
                <w:rFonts w:eastAsia="Malgun Gothic Semilight"/>
                <w:rtl/>
              </w:rPr>
              <w:t>4</w:t>
            </w:r>
          </w:p>
        </w:tc>
      </w:tr>
      <w:tr w:rsidR="00BC0F6C" w:rsidRPr="00BC0F6C" w14:paraId="0CAC1A08" w14:textId="77777777" w:rsidTr="00BC0F6C">
        <w:tc>
          <w:tcPr>
            <w:tcW w:w="1063" w:type="pct"/>
            <w:tcMar>
              <w:top w:w="100" w:type="dxa"/>
              <w:bottom w:w="100" w:type="dxa"/>
              <w:right w:w="100" w:type="dxa"/>
            </w:tcMar>
            <w:vAlign w:val="center"/>
          </w:tcPr>
          <w:p w14:paraId="6A16ABC4" w14:textId="046DFC34" w:rsidR="00BC0F6C" w:rsidRPr="00BC0F6C" w:rsidRDefault="00BC0F6C" w:rsidP="00BC0F6C">
            <w:pPr>
              <w:bidi w:val="0"/>
              <w:rPr>
                <w:rFonts w:eastAsia="Malgun Gothic Semilight"/>
              </w:rPr>
            </w:pPr>
            <w:r w:rsidRPr="00BC0F6C">
              <w:rPr>
                <w:rFonts w:eastAsia="Malgun Gothic Semilight"/>
              </w:rPr>
              <w:lastRenderedPageBreak/>
              <w:t>₪</w:t>
            </w:r>
          </w:p>
        </w:tc>
        <w:tc>
          <w:tcPr>
            <w:tcW w:w="0" w:type="auto"/>
            <w:tcMar>
              <w:top w:w="100" w:type="dxa"/>
              <w:bottom w:w="100" w:type="dxa"/>
              <w:right w:w="100" w:type="dxa"/>
            </w:tcMar>
            <w:vAlign w:val="center"/>
          </w:tcPr>
          <w:p w14:paraId="02C87E2F" w14:textId="77777777" w:rsidR="00BC0F6C" w:rsidRPr="00BC0F6C" w:rsidRDefault="00BC0F6C" w:rsidP="00BC0F6C">
            <w:pPr>
              <w:rPr>
                <w:rFonts w:eastAsia="Malgun Gothic Semilight"/>
              </w:rPr>
            </w:pPr>
            <w:r w:rsidRPr="00BC0F6C">
              <w:rPr>
                <w:rFonts w:eastAsia="Malgun Gothic Semilight"/>
                <w:rtl/>
              </w:rPr>
              <w:t>2%</w:t>
            </w:r>
          </w:p>
        </w:tc>
        <w:tc>
          <w:tcPr>
            <w:tcW w:w="3180" w:type="pct"/>
            <w:tcMar>
              <w:top w:w="100" w:type="dxa"/>
              <w:bottom w:w="100" w:type="dxa"/>
              <w:right w:w="100" w:type="dxa"/>
            </w:tcMar>
            <w:vAlign w:val="center"/>
          </w:tcPr>
          <w:p w14:paraId="609D8DD7" w14:textId="77777777" w:rsidR="00BC0F6C" w:rsidRPr="00BC0F6C" w:rsidRDefault="00BC0F6C" w:rsidP="00BC0F6C">
            <w:pPr>
              <w:rPr>
                <w:rFonts w:eastAsia="Malgun Gothic Semilight"/>
                <w:b/>
                <w:bCs/>
                <w:rtl/>
              </w:rPr>
            </w:pPr>
            <w:r w:rsidRPr="00BC0F6C">
              <w:rPr>
                <w:rFonts w:eastAsia="Malgun Gothic Semilight"/>
                <w:b/>
                <w:bCs/>
                <w:rtl/>
              </w:rPr>
              <w:t>סקר טלפוני, מדגם של 300 נבדקים - מגזר ערבי – פרה-קמפיין</w:t>
            </w:r>
            <w:r w:rsidRPr="00BC0F6C">
              <w:rPr>
                <w:rFonts w:eastAsia="Malgun Gothic Semilight"/>
                <w:b/>
                <w:bCs/>
              </w:rPr>
              <w:br/>
            </w:r>
            <w:r w:rsidRPr="00BC0F6C">
              <w:rPr>
                <w:rFonts w:eastAsia="Malgun Gothic Semilight"/>
                <w:rtl/>
              </w:rPr>
              <w:t>כולל ניסוח שאלון בסיסי (ללא תרגום), איסוף וניתוח הנתונים, כתיבת דו"ח מסכם ופרזנטציה.</w:t>
            </w:r>
          </w:p>
        </w:tc>
        <w:tc>
          <w:tcPr>
            <w:tcW w:w="323" w:type="pct"/>
            <w:tcMar>
              <w:top w:w="100" w:type="dxa"/>
              <w:bottom w:w="100" w:type="dxa"/>
              <w:right w:w="100" w:type="dxa"/>
            </w:tcMar>
            <w:vAlign w:val="center"/>
          </w:tcPr>
          <w:p w14:paraId="175756DD" w14:textId="77777777" w:rsidR="00BC0F6C" w:rsidRPr="00BC0F6C" w:rsidRDefault="00BC0F6C" w:rsidP="00BC0F6C">
            <w:pPr>
              <w:rPr>
                <w:rFonts w:eastAsia="Malgun Gothic Semilight"/>
              </w:rPr>
            </w:pPr>
            <w:r w:rsidRPr="00BC0F6C">
              <w:rPr>
                <w:rFonts w:eastAsia="Malgun Gothic Semilight"/>
                <w:rtl/>
              </w:rPr>
              <w:t>5</w:t>
            </w:r>
          </w:p>
        </w:tc>
      </w:tr>
      <w:tr w:rsidR="00BC0F6C" w:rsidRPr="00BC0F6C" w14:paraId="6C7D8EB6" w14:textId="77777777" w:rsidTr="00BC0F6C">
        <w:tc>
          <w:tcPr>
            <w:tcW w:w="1063" w:type="pct"/>
            <w:tcMar>
              <w:top w:w="100" w:type="dxa"/>
              <w:bottom w:w="100" w:type="dxa"/>
              <w:right w:w="100" w:type="dxa"/>
            </w:tcMar>
            <w:vAlign w:val="center"/>
          </w:tcPr>
          <w:p w14:paraId="416F4BCB" w14:textId="2DE3E71B" w:rsidR="00BC0F6C" w:rsidRPr="00BC0F6C" w:rsidRDefault="00BC0F6C" w:rsidP="00BC0F6C">
            <w:pPr>
              <w:bidi w:val="0"/>
              <w:rPr>
                <w:rFonts w:eastAsia="Malgun Gothic Semilight"/>
              </w:rPr>
            </w:pPr>
            <w:r w:rsidRPr="00BC0F6C">
              <w:rPr>
                <w:rFonts w:eastAsia="Malgun Gothic Semilight"/>
              </w:rPr>
              <w:t>₪</w:t>
            </w:r>
          </w:p>
        </w:tc>
        <w:tc>
          <w:tcPr>
            <w:tcW w:w="0" w:type="auto"/>
            <w:tcMar>
              <w:top w:w="100" w:type="dxa"/>
              <w:bottom w:w="100" w:type="dxa"/>
              <w:right w:w="100" w:type="dxa"/>
            </w:tcMar>
            <w:vAlign w:val="center"/>
          </w:tcPr>
          <w:p w14:paraId="65BB8F00" w14:textId="77777777" w:rsidR="00BC0F6C" w:rsidRPr="00BC0F6C" w:rsidRDefault="00BC0F6C" w:rsidP="00BC0F6C">
            <w:pPr>
              <w:rPr>
                <w:rFonts w:eastAsia="Malgun Gothic Semilight"/>
              </w:rPr>
            </w:pPr>
            <w:r w:rsidRPr="00BC0F6C">
              <w:rPr>
                <w:rFonts w:eastAsia="Malgun Gothic Semilight"/>
              </w:rPr>
              <w:t>30%</w:t>
            </w:r>
          </w:p>
        </w:tc>
        <w:tc>
          <w:tcPr>
            <w:tcW w:w="3180" w:type="pct"/>
            <w:tcMar>
              <w:top w:w="100" w:type="dxa"/>
              <w:bottom w:w="100" w:type="dxa"/>
              <w:right w:w="100" w:type="dxa"/>
            </w:tcMar>
            <w:vAlign w:val="center"/>
          </w:tcPr>
          <w:p w14:paraId="6769CE30" w14:textId="77777777" w:rsidR="00BC0F6C" w:rsidRPr="00BC0F6C" w:rsidRDefault="00BC0F6C" w:rsidP="00BC0F6C">
            <w:pPr>
              <w:rPr>
                <w:rFonts w:eastAsia="Malgun Gothic Semilight"/>
                <w:b/>
                <w:bCs/>
                <w:rtl/>
              </w:rPr>
            </w:pPr>
            <w:r w:rsidRPr="00BC0F6C">
              <w:rPr>
                <w:rFonts w:eastAsia="Malgun Gothic Semilight"/>
                <w:b/>
                <w:bCs/>
                <w:rtl/>
              </w:rPr>
              <w:t>פאנל אינטרנטי, מדגם של 500 נבדקים - מגזר כללי – פוסט-קמפיין</w:t>
            </w:r>
            <w:r w:rsidRPr="00BC0F6C">
              <w:rPr>
                <w:rFonts w:eastAsia="Malgun Gothic Semilight"/>
                <w:b/>
                <w:bCs/>
              </w:rPr>
              <w:br/>
            </w:r>
            <w:r w:rsidRPr="00BC0F6C">
              <w:rPr>
                <w:rFonts w:eastAsia="Malgun Gothic Semilight"/>
                <w:rtl/>
              </w:rPr>
              <w:t>כולל ניסוח שאלון בסיסי, תכנות שאלון אינטרנטי לרבות שתילת חומרים פרסומיים, איסוף וניתוח הנתונים, כתיבת דו"ח מסכם ופרזנטציה.</w:t>
            </w:r>
          </w:p>
        </w:tc>
        <w:tc>
          <w:tcPr>
            <w:tcW w:w="323" w:type="pct"/>
            <w:tcMar>
              <w:top w:w="100" w:type="dxa"/>
              <w:bottom w:w="100" w:type="dxa"/>
              <w:right w:w="100" w:type="dxa"/>
            </w:tcMar>
            <w:vAlign w:val="center"/>
          </w:tcPr>
          <w:p w14:paraId="6117E373" w14:textId="77777777" w:rsidR="00BC0F6C" w:rsidRPr="00BC0F6C" w:rsidRDefault="00BC0F6C" w:rsidP="00BC0F6C">
            <w:pPr>
              <w:rPr>
                <w:rFonts w:eastAsia="Malgun Gothic Semilight"/>
              </w:rPr>
            </w:pPr>
            <w:r w:rsidRPr="00BC0F6C">
              <w:rPr>
                <w:rFonts w:eastAsia="Malgun Gothic Semilight"/>
                <w:rtl/>
              </w:rPr>
              <w:t>6</w:t>
            </w:r>
          </w:p>
        </w:tc>
      </w:tr>
      <w:tr w:rsidR="00BC0F6C" w:rsidRPr="00BC0F6C" w14:paraId="24071D11" w14:textId="77777777" w:rsidTr="00BC0F6C">
        <w:tc>
          <w:tcPr>
            <w:tcW w:w="1063" w:type="pct"/>
            <w:tcMar>
              <w:top w:w="100" w:type="dxa"/>
              <w:bottom w:w="100" w:type="dxa"/>
              <w:right w:w="100" w:type="dxa"/>
            </w:tcMar>
            <w:vAlign w:val="center"/>
          </w:tcPr>
          <w:p w14:paraId="27D8D773" w14:textId="133873B2" w:rsidR="00BC0F6C" w:rsidRPr="00BC0F6C" w:rsidRDefault="00BC0F6C" w:rsidP="00BC0F6C">
            <w:pPr>
              <w:bidi w:val="0"/>
              <w:rPr>
                <w:rFonts w:eastAsia="Malgun Gothic Semilight"/>
              </w:rPr>
            </w:pPr>
            <w:r w:rsidRPr="00BC0F6C">
              <w:rPr>
                <w:rFonts w:eastAsia="Malgun Gothic Semilight"/>
              </w:rPr>
              <w:t>₪</w:t>
            </w:r>
          </w:p>
        </w:tc>
        <w:tc>
          <w:tcPr>
            <w:tcW w:w="0" w:type="auto"/>
            <w:tcMar>
              <w:top w:w="100" w:type="dxa"/>
              <w:bottom w:w="100" w:type="dxa"/>
              <w:right w:w="100" w:type="dxa"/>
            </w:tcMar>
            <w:vAlign w:val="center"/>
          </w:tcPr>
          <w:p w14:paraId="44CE3004" w14:textId="77777777" w:rsidR="00BC0F6C" w:rsidRPr="00BC0F6C" w:rsidRDefault="00BC0F6C" w:rsidP="00BC0F6C">
            <w:pPr>
              <w:rPr>
                <w:rFonts w:eastAsia="Malgun Gothic Semilight"/>
              </w:rPr>
            </w:pPr>
            <w:r w:rsidRPr="00BC0F6C">
              <w:rPr>
                <w:rFonts w:eastAsia="Malgun Gothic Semilight"/>
              </w:rPr>
              <w:t>3%</w:t>
            </w:r>
          </w:p>
        </w:tc>
        <w:tc>
          <w:tcPr>
            <w:tcW w:w="3180" w:type="pct"/>
            <w:tcMar>
              <w:top w:w="100" w:type="dxa"/>
              <w:bottom w:w="100" w:type="dxa"/>
              <w:right w:w="100" w:type="dxa"/>
            </w:tcMar>
            <w:vAlign w:val="center"/>
          </w:tcPr>
          <w:p w14:paraId="3514F01B" w14:textId="77777777" w:rsidR="00BC0F6C" w:rsidRPr="00BC0F6C" w:rsidRDefault="00BC0F6C" w:rsidP="00BC0F6C">
            <w:pPr>
              <w:rPr>
                <w:rFonts w:eastAsia="Malgun Gothic Semilight"/>
                <w:b/>
                <w:bCs/>
                <w:rtl/>
              </w:rPr>
            </w:pPr>
            <w:r w:rsidRPr="00BC0F6C">
              <w:rPr>
                <w:rFonts w:eastAsia="Malgun Gothic Semilight"/>
                <w:b/>
                <w:bCs/>
                <w:rtl/>
              </w:rPr>
              <w:t>פאנל אינטרנטי, מדגם של 300 נבדקים - מגזר חרדי – פוסט-קמפיין</w:t>
            </w:r>
            <w:r w:rsidRPr="00BC0F6C">
              <w:rPr>
                <w:rFonts w:eastAsia="Malgun Gothic Semilight"/>
                <w:b/>
                <w:bCs/>
              </w:rPr>
              <w:br/>
            </w:r>
            <w:r w:rsidRPr="00BC0F6C">
              <w:rPr>
                <w:rFonts w:eastAsia="Malgun Gothic Semilight"/>
                <w:rtl/>
              </w:rPr>
              <w:t>כולל ניסוח שאלון בסיסי, תכנות שאלון אינטרנטי לרבות שתילת חומרים פרסומיים, איסוף וניתוח הנתונים, כתיבת דו"ח מסכם ופרזנטציה.</w:t>
            </w:r>
          </w:p>
        </w:tc>
        <w:tc>
          <w:tcPr>
            <w:tcW w:w="323" w:type="pct"/>
            <w:tcMar>
              <w:top w:w="100" w:type="dxa"/>
              <w:bottom w:w="100" w:type="dxa"/>
              <w:right w:w="100" w:type="dxa"/>
            </w:tcMar>
            <w:vAlign w:val="center"/>
          </w:tcPr>
          <w:p w14:paraId="7F4C0FCD" w14:textId="77777777" w:rsidR="00BC0F6C" w:rsidRPr="00BC0F6C" w:rsidRDefault="00BC0F6C" w:rsidP="00BC0F6C">
            <w:pPr>
              <w:rPr>
                <w:rFonts w:eastAsia="Malgun Gothic Semilight"/>
              </w:rPr>
            </w:pPr>
            <w:r w:rsidRPr="00BC0F6C">
              <w:rPr>
                <w:rFonts w:eastAsia="Malgun Gothic Semilight"/>
                <w:rtl/>
              </w:rPr>
              <w:t>7</w:t>
            </w:r>
          </w:p>
        </w:tc>
      </w:tr>
      <w:tr w:rsidR="00BC0F6C" w:rsidRPr="00BC0F6C" w14:paraId="72C37968" w14:textId="77777777" w:rsidTr="00BC0F6C">
        <w:tc>
          <w:tcPr>
            <w:tcW w:w="1063" w:type="pct"/>
            <w:tcMar>
              <w:top w:w="100" w:type="dxa"/>
              <w:bottom w:w="100" w:type="dxa"/>
              <w:right w:w="100" w:type="dxa"/>
            </w:tcMar>
            <w:vAlign w:val="center"/>
          </w:tcPr>
          <w:p w14:paraId="3FF2D6BD" w14:textId="77BB4230" w:rsidR="00BC0F6C" w:rsidRPr="00BC0F6C" w:rsidRDefault="00BC0F6C" w:rsidP="00BC0F6C">
            <w:pPr>
              <w:bidi w:val="0"/>
              <w:rPr>
                <w:rFonts w:eastAsia="Malgun Gothic Semilight"/>
              </w:rPr>
            </w:pPr>
            <w:r w:rsidRPr="00BC0F6C">
              <w:rPr>
                <w:rFonts w:eastAsia="Malgun Gothic Semilight"/>
              </w:rPr>
              <w:t>₪</w:t>
            </w:r>
          </w:p>
        </w:tc>
        <w:tc>
          <w:tcPr>
            <w:tcW w:w="0" w:type="auto"/>
            <w:tcMar>
              <w:top w:w="100" w:type="dxa"/>
              <w:bottom w:w="100" w:type="dxa"/>
              <w:right w:w="100" w:type="dxa"/>
            </w:tcMar>
            <w:vAlign w:val="center"/>
          </w:tcPr>
          <w:p w14:paraId="6224E806" w14:textId="77777777" w:rsidR="00BC0F6C" w:rsidRPr="00BC0F6C" w:rsidRDefault="00BC0F6C" w:rsidP="00BC0F6C">
            <w:pPr>
              <w:rPr>
                <w:rFonts w:eastAsia="Malgun Gothic Semilight"/>
              </w:rPr>
            </w:pPr>
            <w:r w:rsidRPr="00BC0F6C">
              <w:rPr>
                <w:rFonts w:eastAsia="Malgun Gothic Semilight"/>
                <w:rtl/>
              </w:rPr>
              <w:t>3%</w:t>
            </w:r>
          </w:p>
        </w:tc>
        <w:tc>
          <w:tcPr>
            <w:tcW w:w="3180" w:type="pct"/>
            <w:tcMar>
              <w:top w:w="100" w:type="dxa"/>
              <w:bottom w:w="100" w:type="dxa"/>
              <w:right w:w="100" w:type="dxa"/>
            </w:tcMar>
            <w:vAlign w:val="center"/>
          </w:tcPr>
          <w:p w14:paraId="3CE62671" w14:textId="77777777" w:rsidR="00BC0F6C" w:rsidRPr="00BC0F6C" w:rsidRDefault="00BC0F6C" w:rsidP="00BC0F6C">
            <w:pPr>
              <w:rPr>
                <w:rFonts w:eastAsia="Malgun Gothic Semilight"/>
                <w:b/>
                <w:bCs/>
                <w:rtl/>
              </w:rPr>
            </w:pPr>
            <w:r w:rsidRPr="00BC0F6C">
              <w:rPr>
                <w:rFonts w:eastAsia="Malgun Gothic Semilight"/>
                <w:b/>
                <w:bCs/>
                <w:rtl/>
              </w:rPr>
              <w:t>פאנל אינטרנטי, מדגם של 300 נבדקים - מגזר ערבי – פוסט-קמפיין</w:t>
            </w:r>
            <w:r w:rsidRPr="00BC0F6C">
              <w:rPr>
                <w:rFonts w:eastAsia="Malgun Gothic Semilight"/>
                <w:b/>
                <w:bCs/>
              </w:rPr>
              <w:br/>
            </w:r>
            <w:r w:rsidRPr="00BC0F6C">
              <w:rPr>
                <w:rFonts w:eastAsia="Malgun Gothic Semilight"/>
                <w:rtl/>
              </w:rPr>
              <w:t>כולל ניסוח שאלון בסיסי (ללא תרגום), תכנות שאלון אינטרנטי לרבות שתילת חומרים פרסומיים, איסוף וניתוח הנתונים, כתיבת דו"ח מסכם ופרזנטציה.</w:t>
            </w:r>
          </w:p>
        </w:tc>
        <w:tc>
          <w:tcPr>
            <w:tcW w:w="323" w:type="pct"/>
            <w:tcMar>
              <w:top w:w="100" w:type="dxa"/>
              <w:bottom w:w="100" w:type="dxa"/>
              <w:right w:w="100" w:type="dxa"/>
            </w:tcMar>
            <w:vAlign w:val="center"/>
          </w:tcPr>
          <w:p w14:paraId="645D84FB" w14:textId="77777777" w:rsidR="00BC0F6C" w:rsidRPr="00BC0F6C" w:rsidRDefault="00BC0F6C" w:rsidP="00BC0F6C">
            <w:pPr>
              <w:rPr>
                <w:rFonts w:eastAsia="Malgun Gothic Semilight"/>
                <w:rtl/>
              </w:rPr>
            </w:pPr>
            <w:r w:rsidRPr="00BC0F6C">
              <w:rPr>
                <w:rFonts w:eastAsia="Malgun Gothic Semilight"/>
                <w:rtl/>
              </w:rPr>
              <w:t>8</w:t>
            </w:r>
          </w:p>
        </w:tc>
      </w:tr>
      <w:tr w:rsidR="00BC0F6C" w:rsidRPr="00BC0F6C" w14:paraId="363D4001" w14:textId="77777777" w:rsidTr="00BC0F6C">
        <w:tc>
          <w:tcPr>
            <w:tcW w:w="1063" w:type="pct"/>
            <w:tcMar>
              <w:top w:w="100" w:type="dxa"/>
              <w:bottom w:w="100" w:type="dxa"/>
              <w:right w:w="100" w:type="dxa"/>
            </w:tcMar>
            <w:vAlign w:val="center"/>
          </w:tcPr>
          <w:p w14:paraId="50157E05" w14:textId="6CD32EBE" w:rsidR="00BC0F6C" w:rsidRPr="00BC0F6C" w:rsidRDefault="00BC0F6C" w:rsidP="00BC0F6C">
            <w:pPr>
              <w:bidi w:val="0"/>
              <w:rPr>
                <w:rFonts w:eastAsia="Malgun Gothic Semilight"/>
              </w:rPr>
            </w:pPr>
            <w:r w:rsidRPr="00BC0F6C">
              <w:rPr>
                <w:rFonts w:eastAsia="Malgun Gothic Semilight"/>
              </w:rPr>
              <w:t>₪</w:t>
            </w:r>
          </w:p>
        </w:tc>
        <w:tc>
          <w:tcPr>
            <w:tcW w:w="0" w:type="auto"/>
            <w:tcMar>
              <w:top w:w="100" w:type="dxa"/>
              <w:bottom w:w="100" w:type="dxa"/>
              <w:right w:w="100" w:type="dxa"/>
            </w:tcMar>
            <w:vAlign w:val="center"/>
          </w:tcPr>
          <w:p w14:paraId="63906DBD" w14:textId="77777777" w:rsidR="00BC0F6C" w:rsidRPr="00BC0F6C" w:rsidRDefault="00BC0F6C" w:rsidP="00BC0F6C">
            <w:pPr>
              <w:rPr>
                <w:rFonts w:eastAsia="Malgun Gothic Semilight"/>
              </w:rPr>
            </w:pPr>
            <w:r w:rsidRPr="00BC0F6C">
              <w:rPr>
                <w:rFonts w:eastAsia="Malgun Gothic Semilight"/>
              </w:rPr>
              <w:t>3%</w:t>
            </w:r>
          </w:p>
        </w:tc>
        <w:tc>
          <w:tcPr>
            <w:tcW w:w="3180" w:type="pct"/>
            <w:tcMar>
              <w:top w:w="100" w:type="dxa"/>
              <w:bottom w:w="100" w:type="dxa"/>
              <w:right w:w="100" w:type="dxa"/>
            </w:tcMar>
            <w:vAlign w:val="center"/>
          </w:tcPr>
          <w:p w14:paraId="36CEE964" w14:textId="77777777" w:rsidR="00BC0F6C" w:rsidRPr="00BC0F6C" w:rsidRDefault="00BC0F6C" w:rsidP="00BC0F6C">
            <w:pPr>
              <w:rPr>
                <w:rFonts w:eastAsia="Malgun Gothic Semilight"/>
                <w:b/>
                <w:bCs/>
                <w:rtl/>
              </w:rPr>
            </w:pPr>
            <w:r w:rsidRPr="00BC0F6C">
              <w:rPr>
                <w:rFonts w:eastAsia="Malgun Gothic Semilight"/>
                <w:b/>
                <w:bCs/>
                <w:rtl/>
              </w:rPr>
              <w:t>סקר טלפוני, מדגם של 300 נבדקים - מגזר חרדי – פוסט-קמפיין</w:t>
            </w:r>
            <w:r w:rsidRPr="00BC0F6C">
              <w:rPr>
                <w:rFonts w:eastAsia="Malgun Gothic Semilight"/>
                <w:b/>
                <w:bCs/>
              </w:rPr>
              <w:br/>
            </w:r>
            <w:r w:rsidRPr="00BC0F6C">
              <w:rPr>
                <w:rFonts w:eastAsia="Malgun Gothic Semilight"/>
                <w:rtl/>
              </w:rPr>
              <w:t>כולל ניסוח שאלון בסיסי, איסוף וניתוח הנתונים, כתיבת דו"ח מסכם ופרזנטציה.</w:t>
            </w:r>
          </w:p>
        </w:tc>
        <w:tc>
          <w:tcPr>
            <w:tcW w:w="323" w:type="pct"/>
            <w:tcMar>
              <w:top w:w="100" w:type="dxa"/>
              <w:bottom w:w="100" w:type="dxa"/>
              <w:right w:w="100" w:type="dxa"/>
            </w:tcMar>
            <w:vAlign w:val="center"/>
          </w:tcPr>
          <w:p w14:paraId="3ADC733A" w14:textId="77777777" w:rsidR="00BC0F6C" w:rsidRPr="00BC0F6C" w:rsidRDefault="00BC0F6C" w:rsidP="00BC0F6C">
            <w:pPr>
              <w:rPr>
                <w:rFonts w:eastAsia="Malgun Gothic Semilight"/>
              </w:rPr>
            </w:pPr>
            <w:r w:rsidRPr="00BC0F6C">
              <w:rPr>
                <w:rFonts w:eastAsia="Malgun Gothic Semilight"/>
                <w:rtl/>
              </w:rPr>
              <w:t>9</w:t>
            </w:r>
          </w:p>
        </w:tc>
      </w:tr>
      <w:tr w:rsidR="00BC0F6C" w:rsidRPr="00BC0F6C" w14:paraId="5A2D6F12" w14:textId="77777777" w:rsidTr="00BC0F6C">
        <w:tc>
          <w:tcPr>
            <w:tcW w:w="1063" w:type="pct"/>
            <w:tcMar>
              <w:top w:w="100" w:type="dxa"/>
              <w:bottom w:w="100" w:type="dxa"/>
              <w:right w:w="100" w:type="dxa"/>
            </w:tcMar>
            <w:vAlign w:val="center"/>
          </w:tcPr>
          <w:p w14:paraId="66CD2839" w14:textId="7CB5185F" w:rsidR="00BC0F6C" w:rsidRPr="00BC0F6C" w:rsidRDefault="00BC0F6C" w:rsidP="00BC0F6C">
            <w:pPr>
              <w:bidi w:val="0"/>
              <w:rPr>
                <w:rFonts w:eastAsia="Malgun Gothic Semilight"/>
              </w:rPr>
            </w:pPr>
            <w:r w:rsidRPr="00BC0F6C">
              <w:rPr>
                <w:rFonts w:eastAsia="Malgun Gothic Semilight"/>
              </w:rPr>
              <w:t>₪</w:t>
            </w:r>
          </w:p>
        </w:tc>
        <w:tc>
          <w:tcPr>
            <w:tcW w:w="0" w:type="auto"/>
            <w:tcMar>
              <w:top w:w="100" w:type="dxa"/>
              <w:bottom w:w="100" w:type="dxa"/>
              <w:right w:w="100" w:type="dxa"/>
            </w:tcMar>
            <w:vAlign w:val="center"/>
          </w:tcPr>
          <w:p w14:paraId="678D05F2" w14:textId="77777777" w:rsidR="00BC0F6C" w:rsidRPr="00BC0F6C" w:rsidRDefault="00BC0F6C" w:rsidP="00BC0F6C">
            <w:pPr>
              <w:rPr>
                <w:rFonts w:eastAsia="Malgun Gothic Semilight"/>
              </w:rPr>
            </w:pPr>
            <w:r w:rsidRPr="00BC0F6C">
              <w:rPr>
                <w:rFonts w:eastAsia="Malgun Gothic Semilight"/>
                <w:rtl/>
              </w:rPr>
              <w:t>3%</w:t>
            </w:r>
          </w:p>
        </w:tc>
        <w:tc>
          <w:tcPr>
            <w:tcW w:w="3180" w:type="pct"/>
            <w:tcMar>
              <w:top w:w="100" w:type="dxa"/>
              <w:bottom w:w="100" w:type="dxa"/>
              <w:right w:w="100" w:type="dxa"/>
            </w:tcMar>
            <w:vAlign w:val="center"/>
          </w:tcPr>
          <w:p w14:paraId="2829FCB1" w14:textId="77777777" w:rsidR="00BC0F6C" w:rsidRPr="00BC0F6C" w:rsidRDefault="00BC0F6C" w:rsidP="00BC0F6C">
            <w:pPr>
              <w:rPr>
                <w:rFonts w:eastAsia="Malgun Gothic Semilight"/>
                <w:b/>
                <w:bCs/>
                <w:rtl/>
              </w:rPr>
            </w:pPr>
            <w:r w:rsidRPr="00BC0F6C">
              <w:rPr>
                <w:rFonts w:eastAsia="Malgun Gothic Semilight"/>
                <w:b/>
                <w:bCs/>
                <w:rtl/>
              </w:rPr>
              <w:t>סקר טלפוני, מדגם של 300 נבדקים - מגזר ערבי – פוסט-קמפיין</w:t>
            </w:r>
            <w:r w:rsidRPr="00BC0F6C">
              <w:rPr>
                <w:rFonts w:eastAsia="Malgun Gothic Semilight"/>
                <w:b/>
                <w:bCs/>
              </w:rPr>
              <w:br/>
            </w:r>
            <w:r w:rsidRPr="00BC0F6C">
              <w:rPr>
                <w:rFonts w:eastAsia="Malgun Gothic Semilight"/>
                <w:rtl/>
              </w:rPr>
              <w:t>כולל ניסוח שאלון בסיסי (ללא תרגום), איסוף וניתוח הנתונים, כתיבת דו"ח מסכם ופרזנטציה.</w:t>
            </w:r>
          </w:p>
        </w:tc>
        <w:tc>
          <w:tcPr>
            <w:tcW w:w="323" w:type="pct"/>
            <w:tcMar>
              <w:top w:w="100" w:type="dxa"/>
              <w:bottom w:w="100" w:type="dxa"/>
              <w:right w:w="100" w:type="dxa"/>
            </w:tcMar>
            <w:vAlign w:val="center"/>
          </w:tcPr>
          <w:p w14:paraId="6DCFDBBA" w14:textId="77777777" w:rsidR="00BC0F6C" w:rsidRPr="00BC0F6C" w:rsidRDefault="00BC0F6C" w:rsidP="00BC0F6C">
            <w:pPr>
              <w:rPr>
                <w:rFonts w:eastAsia="Malgun Gothic Semilight"/>
                <w:rtl/>
              </w:rPr>
            </w:pPr>
            <w:r w:rsidRPr="00BC0F6C">
              <w:rPr>
                <w:rFonts w:eastAsia="Malgun Gothic Semilight"/>
                <w:rtl/>
              </w:rPr>
              <w:t>10</w:t>
            </w:r>
          </w:p>
        </w:tc>
      </w:tr>
    </w:tbl>
    <w:p w14:paraId="1C0AF329" w14:textId="77777777" w:rsidR="00BC0F6C" w:rsidRPr="00BC0F6C" w:rsidRDefault="00BC0F6C" w:rsidP="00BC0F6C"/>
    <w:p w14:paraId="6B1F3BC4" w14:textId="77777777" w:rsidR="00BC0F6C" w:rsidRPr="00BC0F6C" w:rsidRDefault="00BC0F6C" w:rsidP="00BC0F6C"/>
    <w:p w14:paraId="2844C02C" w14:textId="77777777" w:rsidR="00BC0F6C" w:rsidRPr="00BC0F6C" w:rsidRDefault="00BC0F6C" w:rsidP="00BC0F6C">
      <w:pPr>
        <w:spacing w:after="240"/>
        <w:jc w:val="both"/>
        <w:rPr>
          <w:rFonts w:eastAsia="Malgun Gothic Semilight"/>
          <w:b/>
          <w:bCs/>
          <w:rtl/>
        </w:rPr>
      </w:pPr>
      <w:r w:rsidRPr="00BC0F6C">
        <w:rPr>
          <w:rFonts w:eastAsia="Malgun Gothic Semilight"/>
          <w:b/>
          <w:bCs/>
          <w:rtl/>
        </w:rPr>
        <w:t>טבלת מחירים 2 – מחקר: תוספות</w:t>
      </w:r>
    </w:p>
    <w:tbl>
      <w:tblPr>
        <w:tblW w:w="5314" w:type="pct"/>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מחירים"/>
        <w:tblDescription w:val="טבלה המפרטת את יחידות התמחור עליהן נדרש המציע להגיש הצעת מחיר לרבות: מטבע. כמות או משקל (לפי מה שנבחר בתבנית) וכמות מינימום או מקסימום (אם הוגדרה כזו במערכת). בכל שורה בטבלה נדרש המציע למלא מחיר"/>
      </w:tblPr>
      <w:tblGrid>
        <w:gridCol w:w="1848"/>
        <w:gridCol w:w="996"/>
        <w:gridCol w:w="5403"/>
        <w:gridCol w:w="570"/>
      </w:tblGrid>
      <w:tr w:rsidR="00BC0F6C" w:rsidRPr="00BC0F6C" w14:paraId="2A117A4E" w14:textId="77777777" w:rsidTr="001632E4">
        <w:tc>
          <w:tcPr>
            <w:tcW w:w="1048" w:type="pct"/>
            <w:shd w:val="clear" w:color="auto" w:fill="FAE2D5" w:themeFill="accent2" w:themeFillTint="33"/>
            <w:tcMar>
              <w:top w:w="100" w:type="dxa"/>
              <w:bottom w:w="100" w:type="dxa"/>
              <w:right w:w="100" w:type="dxa"/>
            </w:tcMar>
            <w:vAlign w:val="center"/>
          </w:tcPr>
          <w:p w14:paraId="708D1619" w14:textId="77777777" w:rsidR="00BC0F6C" w:rsidRPr="00BC0F6C" w:rsidRDefault="00BC0F6C" w:rsidP="001632E4">
            <w:pPr>
              <w:jc w:val="center"/>
              <w:rPr>
                <w:rtl/>
              </w:rPr>
            </w:pPr>
            <w:r w:rsidRPr="00BC0F6C">
              <w:rPr>
                <w:rFonts w:eastAsia="Malgun Gothic Semilight"/>
                <w:b/>
                <w:bCs/>
                <w:rtl/>
              </w:rPr>
              <w:t xml:space="preserve">הצעת המחיר - למילוי ע"י המציע (כולל מע"מ) </w:t>
            </w:r>
          </w:p>
        </w:tc>
        <w:tc>
          <w:tcPr>
            <w:tcW w:w="565" w:type="pct"/>
            <w:shd w:val="clear" w:color="auto" w:fill="FAE2D5" w:themeFill="accent2" w:themeFillTint="33"/>
            <w:tcMar>
              <w:top w:w="100" w:type="dxa"/>
              <w:bottom w:w="100" w:type="dxa"/>
              <w:right w:w="100" w:type="dxa"/>
            </w:tcMar>
            <w:vAlign w:val="center"/>
          </w:tcPr>
          <w:p w14:paraId="6F95AD2C" w14:textId="77777777" w:rsidR="00BC0F6C" w:rsidRPr="00BC0F6C" w:rsidRDefault="00BC0F6C" w:rsidP="001632E4">
            <w:pPr>
              <w:jc w:val="center"/>
              <w:rPr>
                <w:rtl/>
              </w:rPr>
            </w:pPr>
            <w:r w:rsidRPr="00BC0F6C">
              <w:rPr>
                <w:rFonts w:eastAsia="Malgun Gothic Semilight"/>
                <w:b/>
                <w:bCs/>
                <w:rtl/>
              </w:rPr>
              <w:t xml:space="preserve">משקל </w:t>
            </w:r>
          </w:p>
        </w:tc>
        <w:tc>
          <w:tcPr>
            <w:tcW w:w="3064" w:type="pct"/>
            <w:shd w:val="clear" w:color="auto" w:fill="FAE2D5" w:themeFill="accent2" w:themeFillTint="33"/>
            <w:tcMar>
              <w:top w:w="100" w:type="dxa"/>
              <w:bottom w:w="100" w:type="dxa"/>
              <w:right w:w="100" w:type="dxa"/>
            </w:tcMar>
            <w:vAlign w:val="center"/>
          </w:tcPr>
          <w:p w14:paraId="5C2166FF" w14:textId="77777777" w:rsidR="00BC0F6C" w:rsidRPr="00BC0F6C" w:rsidRDefault="00BC0F6C" w:rsidP="001632E4">
            <w:pPr>
              <w:jc w:val="center"/>
              <w:rPr>
                <w:rtl/>
              </w:rPr>
            </w:pPr>
            <w:r w:rsidRPr="00BC0F6C">
              <w:rPr>
                <w:rFonts w:eastAsia="Malgun Gothic Semilight"/>
                <w:b/>
                <w:bCs/>
                <w:rtl/>
              </w:rPr>
              <w:t xml:space="preserve">יחידת התמחור </w:t>
            </w:r>
          </w:p>
        </w:tc>
        <w:tc>
          <w:tcPr>
            <w:tcW w:w="323" w:type="pct"/>
            <w:shd w:val="clear" w:color="auto" w:fill="FAE2D5" w:themeFill="accent2" w:themeFillTint="33"/>
            <w:tcMar>
              <w:top w:w="100" w:type="dxa"/>
              <w:bottom w:w="100" w:type="dxa"/>
              <w:right w:w="100" w:type="dxa"/>
            </w:tcMar>
            <w:vAlign w:val="center"/>
          </w:tcPr>
          <w:p w14:paraId="087921C7" w14:textId="77777777" w:rsidR="00BC0F6C" w:rsidRPr="00BC0F6C" w:rsidRDefault="00BC0F6C" w:rsidP="001632E4">
            <w:pPr>
              <w:rPr>
                <w:rtl/>
              </w:rPr>
            </w:pPr>
            <w:r w:rsidRPr="00BC0F6C">
              <w:rPr>
                <w:rFonts w:eastAsia="Malgun Gothic Semilight"/>
                <w:b/>
                <w:bCs/>
                <w:rtl/>
              </w:rPr>
              <w:t xml:space="preserve">מס. </w:t>
            </w:r>
          </w:p>
        </w:tc>
      </w:tr>
      <w:tr w:rsidR="00BC0F6C" w:rsidRPr="00BC0F6C" w14:paraId="1D5D28F5" w14:textId="77777777" w:rsidTr="001632E4">
        <w:tc>
          <w:tcPr>
            <w:tcW w:w="1048" w:type="pct"/>
            <w:tcMar>
              <w:top w:w="100" w:type="dxa"/>
              <w:bottom w:w="100" w:type="dxa"/>
              <w:right w:w="100" w:type="dxa"/>
            </w:tcMar>
            <w:vAlign w:val="center"/>
          </w:tcPr>
          <w:p w14:paraId="7B8DBFD9" w14:textId="77777777" w:rsidR="00BC0F6C" w:rsidRPr="00BC0F6C" w:rsidRDefault="00BC0F6C" w:rsidP="001632E4">
            <w:pPr>
              <w:bidi w:val="0"/>
              <w:rPr>
                <w:rFonts w:eastAsia="Malgun Gothic Semilight"/>
              </w:rPr>
            </w:pPr>
            <w:r w:rsidRPr="00BC0F6C">
              <w:rPr>
                <w:rFonts w:eastAsia="Malgun Gothic Semilight"/>
              </w:rPr>
              <w:t>₪</w:t>
            </w:r>
          </w:p>
        </w:tc>
        <w:tc>
          <w:tcPr>
            <w:tcW w:w="565" w:type="pct"/>
            <w:tcMar>
              <w:top w:w="100" w:type="dxa"/>
              <w:bottom w:w="100" w:type="dxa"/>
              <w:right w:w="100" w:type="dxa"/>
            </w:tcMar>
            <w:vAlign w:val="center"/>
          </w:tcPr>
          <w:p w14:paraId="0805ECE9" w14:textId="77777777" w:rsidR="00BC0F6C" w:rsidRPr="00BC0F6C" w:rsidRDefault="00BC0F6C" w:rsidP="001632E4">
            <w:r w:rsidRPr="00BC0F6C">
              <w:rPr>
                <w:rFonts w:eastAsia="Malgun Gothic Semilight"/>
              </w:rPr>
              <w:t>7%</w:t>
            </w:r>
          </w:p>
        </w:tc>
        <w:tc>
          <w:tcPr>
            <w:tcW w:w="3064" w:type="pct"/>
            <w:tcMar>
              <w:top w:w="100" w:type="dxa"/>
              <w:bottom w:w="100" w:type="dxa"/>
              <w:right w:w="100" w:type="dxa"/>
            </w:tcMar>
            <w:vAlign w:val="center"/>
          </w:tcPr>
          <w:p w14:paraId="665E4A88" w14:textId="005C0A95" w:rsidR="00BC0F6C" w:rsidRPr="00BC0F6C" w:rsidRDefault="00BC0F6C" w:rsidP="001632E4">
            <w:pPr>
              <w:rPr>
                <w:rtl/>
              </w:rPr>
            </w:pPr>
            <w:r w:rsidRPr="00BC0F6C">
              <w:rPr>
                <w:rFonts w:eastAsia="Malgun Gothic Semilight"/>
                <w:b/>
                <w:bCs/>
                <w:rtl/>
              </w:rPr>
              <w:t>תוספת של 100 נבדקים לפאנל אינטרנטי - מגזר כללי</w:t>
            </w:r>
          </w:p>
        </w:tc>
        <w:tc>
          <w:tcPr>
            <w:tcW w:w="323" w:type="pct"/>
            <w:tcMar>
              <w:top w:w="100" w:type="dxa"/>
              <w:bottom w:w="100" w:type="dxa"/>
              <w:right w:w="100" w:type="dxa"/>
            </w:tcMar>
            <w:vAlign w:val="center"/>
          </w:tcPr>
          <w:p w14:paraId="4A5E43D5" w14:textId="77777777" w:rsidR="00BC0F6C" w:rsidRPr="00BC0F6C" w:rsidRDefault="00BC0F6C" w:rsidP="001632E4">
            <w:pPr>
              <w:rPr>
                <w:rtl/>
              </w:rPr>
            </w:pPr>
            <w:r w:rsidRPr="00BC0F6C">
              <w:rPr>
                <w:rFonts w:eastAsia="Malgun Gothic Semilight"/>
              </w:rPr>
              <w:t>1</w:t>
            </w:r>
          </w:p>
        </w:tc>
      </w:tr>
      <w:tr w:rsidR="00BC0F6C" w:rsidRPr="00BC0F6C" w14:paraId="6740B9F2" w14:textId="77777777" w:rsidTr="001632E4">
        <w:tc>
          <w:tcPr>
            <w:tcW w:w="1048" w:type="pct"/>
            <w:tcMar>
              <w:top w:w="100" w:type="dxa"/>
              <w:bottom w:w="100" w:type="dxa"/>
              <w:right w:w="100" w:type="dxa"/>
            </w:tcMar>
            <w:vAlign w:val="center"/>
          </w:tcPr>
          <w:p w14:paraId="19F90C08" w14:textId="77777777" w:rsidR="00BC0F6C" w:rsidRPr="00BC0F6C" w:rsidRDefault="00BC0F6C" w:rsidP="001632E4">
            <w:pPr>
              <w:bidi w:val="0"/>
              <w:rPr>
                <w:rFonts w:eastAsia="Malgun Gothic Semilight"/>
              </w:rPr>
            </w:pPr>
            <w:r w:rsidRPr="00BC0F6C">
              <w:rPr>
                <w:rFonts w:eastAsia="Malgun Gothic Semilight"/>
              </w:rPr>
              <w:t>₪</w:t>
            </w:r>
          </w:p>
        </w:tc>
        <w:tc>
          <w:tcPr>
            <w:tcW w:w="565" w:type="pct"/>
            <w:tcMar>
              <w:top w:w="100" w:type="dxa"/>
              <w:bottom w:w="100" w:type="dxa"/>
              <w:right w:w="100" w:type="dxa"/>
            </w:tcMar>
            <w:vAlign w:val="center"/>
          </w:tcPr>
          <w:p w14:paraId="024F5E42" w14:textId="77777777" w:rsidR="00BC0F6C" w:rsidRPr="00BC0F6C" w:rsidRDefault="00BC0F6C" w:rsidP="001632E4">
            <w:r w:rsidRPr="00BC0F6C">
              <w:rPr>
                <w:rFonts w:eastAsia="Malgun Gothic Semilight"/>
              </w:rPr>
              <w:t>5%</w:t>
            </w:r>
          </w:p>
        </w:tc>
        <w:tc>
          <w:tcPr>
            <w:tcW w:w="3064" w:type="pct"/>
            <w:tcMar>
              <w:top w:w="100" w:type="dxa"/>
              <w:bottom w:w="100" w:type="dxa"/>
              <w:right w:w="100" w:type="dxa"/>
            </w:tcMar>
            <w:vAlign w:val="center"/>
          </w:tcPr>
          <w:p w14:paraId="39DFCB2A" w14:textId="4A74DD56" w:rsidR="00BC0F6C" w:rsidRPr="00BC0F6C" w:rsidRDefault="00BC0F6C" w:rsidP="001632E4">
            <w:pPr>
              <w:rPr>
                <w:rFonts w:hint="cs"/>
                <w:rtl/>
              </w:rPr>
            </w:pPr>
            <w:r w:rsidRPr="00BC0F6C">
              <w:rPr>
                <w:rFonts w:eastAsia="Malgun Gothic Semilight"/>
                <w:b/>
                <w:bCs/>
                <w:rtl/>
              </w:rPr>
              <w:t>תוספת של 100 נבדקים לפאנל אינטרנטי - מגזר ערבי/חרדי</w:t>
            </w:r>
          </w:p>
        </w:tc>
        <w:tc>
          <w:tcPr>
            <w:tcW w:w="323" w:type="pct"/>
            <w:tcMar>
              <w:top w:w="100" w:type="dxa"/>
              <w:bottom w:w="100" w:type="dxa"/>
              <w:right w:w="100" w:type="dxa"/>
            </w:tcMar>
            <w:vAlign w:val="center"/>
          </w:tcPr>
          <w:p w14:paraId="5981E526" w14:textId="77777777" w:rsidR="00BC0F6C" w:rsidRPr="00BC0F6C" w:rsidRDefault="00BC0F6C" w:rsidP="001632E4">
            <w:pPr>
              <w:rPr>
                <w:rtl/>
              </w:rPr>
            </w:pPr>
            <w:r w:rsidRPr="00BC0F6C">
              <w:rPr>
                <w:rtl/>
              </w:rPr>
              <w:t>2</w:t>
            </w:r>
          </w:p>
        </w:tc>
      </w:tr>
      <w:tr w:rsidR="00BC0F6C" w:rsidRPr="00BC0F6C" w14:paraId="6D985D20" w14:textId="77777777" w:rsidTr="001632E4">
        <w:tc>
          <w:tcPr>
            <w:tcW w:w="1048" w:type="pct"/>
            <w:tcMar>
              <w:top w:w="100" w:type="dxa"/>
              <w:bottom w:w="100" w:type="dxa"/>
              <w:right w:w="100" w:type="dxa"/>
            </w:tcMar>
            <w:vAlign w:val="center"/>
          </w:tcPr>
          <w:p w14:paraId="392A5C45" w14:textId="77777777" w:rsidR="00BC0F6C" w:rsidRPr="00BC0F6C" w:rsidRDefault="00BC0F6C" w:rsidP="001632E4">
            <w:pPr>
              <w:bidi w:val="0"/>
              <w:rPr>
                <w:rFonts w:eastAsia="Malgun Gothic Semilight"/>
              </w:rPr>
            </w:pPr>
            <w:r w:rsidRPr="00BC0F6C">
              <w:rPr>
                <w:rFonts w:eastAsia="Malgun Gothic Semilight"/>
              </w:rPr>
              <w:t>₪</w:t>
            </w:r>
          </w:p>
        </w:tc>
        <w:tc>
          <w:tcPr>
            <w:tcW w:w="565" w:type="pct"/>
            <w:tcMar>
              <w:top w:w="100" w:type="dxa"/>
              <w:bottom w:w="100" w:type="dxa"/>
              <w:right w:w="100" w:type="dxa"/>
            </w:tcMar>
            <w:vAlign w:val="center"/>
          </w:tcPr>
          <w:p w14:paraId="2922975D" w14:textId="77777777" w:rsidR="00BC0F6C" w:rsidRPr="00BC0F6C" w:rsidRDefault="00BC0F6C" w:rsidP="001632E4">
            <w:r w:rsidRPr="00BC0F6C">
              <w:rPr>
                <w:rFonts w:eastAsia="Malgun Gothic Semilight"/>
              </w:rPr>
              <w:t>3%</w:t>
            </w:r>
          </w:p>
        </w:tc>
        <w:tc>
          <w:tcPr>
            <w:tcW w:w="3064" w:type="pct"/>
            <w:tcMar>
              <w:top w:w="100" w:type="dxa"/>
              <w:bottom w:w="100" w:type="dxa"/>
              <w:right w:w="100" w:type="dxa"/>
            </w:tcMar>
            <w:vAlign w:val="center"/>
          </w:tcPr>
          <w:p w14:paraId="2F158B86" w14:textId="660E9D8A" w:rsidR="00BC0F6C" w:rsidRPr="00BC0F6C" w:rsidRDefault="00BC0F6C" w:rsidP="001632E4">
            <w:pPr>
              <w:rPr>
                <w:rtl/>
              </w:rPr>
            </w:pPr>
            <w:r w:rsidRPr="00BC0F6C">
              <w:rPr>
                <w:rFonts w:eastAsia="Malgun Gothic Semilight"/>
                <w:b/>
                <w:bCs/>
                <w:rtl/>
              </w:rPr>
              <w:t>תוספת של 100 נבדקים לסקר טלפוני - מגזר ערבי/חרדי</w:t>
            </w:r>
          </w:p>
        </w:tc>
        <w:tc>
          <w:tcPr>
            <w:tcW w:w="323" w:type="pct"/>
            <w:tcMar>
              <w:top w:w="100" w:type="dxa"/>
              <w:bottom w:w="100" w:type="dxa"/>
              <w:right w:w="100" w:type="dxa"/>
            </w:tcMar>
            <w:vAlign w:val="center"/>
          </w:tcPr>
          <w:p w14:paraId="68966B1E" w14:textId="77777777" w:rsidR="00BC0F6C" w:rsidRPr="00BC0F6C" w:rsidRDefault="00BC0F6C" w:rsidP="001632E4">
            <w:pPr>
              <w:rPr>
                <w:rtl/>
              </w:rPr>
            </w:pPr>
            <w:r w:rsidRPr="00BC0F6C">
              <w:rPr>
                <w:rFonts w:eastAsia="Malgun Gothic Semilight"/>
                <w:rtl/>
              </w:rPr>
              <w:t>3</w:t>
            </w:r>
          </w:p>
        </w:tc>
      </w:tr>
      <w:tr w:rsidR="00BC0F6C" w:rsidRPr="00BC0F6C" w14:paraId="1E4D157F" w14:textId="77777777" w:rsidTr="001632E4">
        <w:tc>
          <w:tcPr>
            <w:tcW w:w="1048" w:type="pct"/>
            <w:tcMar>
              <w:top w:w="100" w:type="dxa"/>
              <w:bottom w:w="100" w:type="dxa"/>
              <w:right w:w="100" w:type="dxa"/>
            </w:tcMar>
            <w:vAlign w:val="center"/>
          </w:tcPr>
          <w:p w14:paraId="09397ECD" w14:textId="77777777" w:rsidR="00BC0F6C" w:rsidRPr="00BC0F6C" w:rsidRDefault="00BC0F6C" w:rsidP="001632E4">
            <w:pPr>
              <w:bidi w:val="0"/>
              <w:rPr>
                <w:rFonts w:eastAsia="Malgun Gothic Semilight"/>
              </w:rPr>
            </w:pPr>
            <w:r w:rsidRPr="00BC0F6C">
              <w:rPr>
                <w:rFonts w:eastAsia="Malgun Gothic Semilight"/>
              </w:rPr>
              <w:t>₪</w:t>
            </w:r>
          </w:p>
        </w:tc>
        <w:tc>
          <w:tcPr>
            <w:tcW w:w="565" w:type="pct"/>
            <w:tcMar>
              <w:top w:w="100" w:type="dxa"/>
              <w:bottom w:w="100" w:type="dxa"/>
              <w:right w:w="100" w:type="dxa"/>
            </w:tcMar>
            <w:vAlign w:val="center"/>
          </w:tcPr>
          <w:p w14:paraId="7DC240C8" w14:textId="77777777" w:rsidR="00BC0F6C" w:rsidRPr="00BC0F6C" w:rsidRDefault="00BC0F6C" w:rsidP="001632E4">
            <w:r w:rsidRPr="00BC0F6C">
              <w:rPr>
                <w:rFonts w:eastAsia="Malgun Gothic Semilight"/>
              </w:rPr>
              <w:t>8%</w:t>
            </w:r>
          </w:p>
        </w:tc>
        <w:tc>
          <w:tcPr>
            <w:tcW w:w="3064" w:type="pct"/>
            <w:tcMar>
              <w:top w:w="100" w:type="dxa"/>
              <w:bottom w:w="100" w:type="dxa"/>
              <w:right w:w="100" w:type="dxa"/>
            </w:tcMar>
            <w:vAlign w:val="center"/>
          </w:tcPr>
          <w:p w14:paraId="203C2F58" w14:textId="77777777" w:rsidR="00BC0F6C" w:rsidRPr="00BC0F6C" w:rsidRDefault="00BC0F6C" w:rsidP="001632E4">
            <w:pPr>
              <w:rPr>
                <w:rtl/>
              </w:rPr>
            </w:pPr>
            <w:r w:rsidRPr="00BC0F6C">
              <w:rPr>
                <w:rFonts w:eastAsia="Malgun Gothic Semilight"/>
                <w:b/>
                <w:bCs/>
                <w:rtl/>
              </w:rPr>
              <w:t>תוספת שאלה סגורה לשאלון</w:t>
            </w:r>
          </w:p>
        </w:tc>
        <w:tc>
          <w:tcPr>
            <w:tcW w:w="323" w:type="pct"/>
            <w:tcMar>
              <w:top w:w="100" w:type="dxa"/>
              <w:bottom w:w="100" w:type="dxa"/>
              <w:right w:w="100" w:type="dxa"/>
            </w:tcMar>
            <w:vAlign w:val="center"/>
          </w:tcPr>
          <w:p w14:paraId="3FF11205" w14:textId="77777777" w:rsidR="00BC0F6C" w:rsidRPr="00BC0F6C" w:rsidRDefault="00BC0F6C" w:rsidP="001632E4">
            <w:pPr>
              <w:rPr>
                <w:rtl/>
              </w:rPr>
            </w:pPr>
            <w:r w:rsidRPr="00BC0F6C">
              <w:rPr>
                <w:rFonts w:eastAsia="Malgun Gothic Semilight"/>
                <w:rtl/>
              </w:rPr>
              <w:t>4</w:t>
            </w:r>
          </w:p>
        </w:tc>
      </w:tr>
      <w:tr w:rsidR="00BC0F6C" w:rsidRPr="00BC0F6C" w14:paraId="01A5F239" w14:textId="77777777" w:rsidTr="001632E4">
        <w:tc>
          <w:tcPr>
            <w:tcW w:w="1048" w:type="pct"/>
            <w:tcMar>
              <w:top w:w="100" w:type="dxa"/>
              <w:bottom w:w="100" w:type="dxa"/>
              <w:right w:w="100" w:type="dxa"/>
            </w:tcMar>
            <w:vAlign w:val="center"/>
          </w:tcPr>
          <w:p w14:paraId="0E3E6E26" w14:textId="77777777" w:rsidR="00BC0F6C" w:rsidRPr="00BC0F6C" w:rsidRDefault="00BC0F6C" w:rsidP="001632E4">
            <w:pPr>
              <w:bidi w:val="0"/>
              <w:rPr>
                <w:rFonts w:eastAsia="Malgun Gothic Semilight"/>
              </w:rPr>
            </w:pPr>
            <w:r w:rsidRPr="00BC0F6C">
              <w:rPr>
                <w:rFonts w:eastAsia="Malgun Gothic Semilight"/>
              </w:rPr>
              <w:t>₪</w:t>
            </w:r>
          </w:p>
        </w:tc>
        <w:tc>
          <w:tcPr>
            <w:tcW w:w="565" w:type="pct"/>
            <w:tcMar>
              <w:top w:w="100" w:type="dxa"/>
              <w:bottom w:w="100" w:type="dxa"/>
              <w:right w:w="100" w:type="dxa"/>
            </w:tcMar>
            <w:vAlign w:val="center"/>
          </w:tcPr>
          <w:p w14:paraId="0C146673" w14:textId="77777777" w:rsidR="00BC0F6C" w:rsidRPr="00BC0F6C" w:rsidRDefault="00BC0F6C" w:rsidP="001632E4">
            <w:pPr>
              <w:rPr>
                <w:rFonts w:eastAsia="Malgun Gothic Semilight"/>
              </w:rPr>
            </w:pPr>
            <w:r w:rsidRPr="00BC0F6C">
              <w:rPr>
                <w:rFonts w:eastAsia="Malgun Gothic Semilight"/>
                <w:rtl/>
              </w:rPr>
              <w:t>7%</w:t>
            </w:r>
          </w:p>
        </w:tc>
        <w:tc>
          <w:tcPr>
            <w:tcW w:w="3064" w:type="pct"/>
            <w:tcMar>
              <w:top w:w="100" w:type="dxa"/>
              <w:bottom w:w="100" w:type="dxa"/>
              <w:right w:w="100" w:type="dxa"/>
            </w:tcMar>
            <w:vAlign w:val="center"/>
          </w:tcPr>
          <w:p w14:paraId="05AAF790" w14:textId="77777777" w:rsidR="00BC0F6C" w:rsidRPr="00BC0F6C" w:rsidRDefault="00BC0F6C" w:rsidP="001632E4">
            <w:pPr>
              <w:rPr>
                <w:rFonts w:eastAsia="Malgun Gothic Semilight"/>
                <w:b/>
                <w:bCs/>
                <w:rtl/>
              </w:rPr>
            </w:pPr>
            <w:r w:rsidRPr="00BC0F6C">
              <w:rPr>
                <w:rFonts w:eastAsia="Malgun Gothic Semilight"/>
                <w:b/>
                <w:bCs/>
                <w:rtl/>
              </w:rPr>
              <w:t>תוספת שאלה פתוחה לשאלון</w:t>
            </w:r>
          </w:p>
        </w:tc>
        <w:tc>
          <w:tcPr>
            <w:tcW w:w="323" w:type="pct"/>
            <w:tcMar>
              <w:top w:w="100" w:type="dxa"/>
              <w:bottom w:w="100" w:type="dxa"/>
              <w:right w:w="100" w:type="dxa"/>
            </w:tcMar>
            <w:vAlign w:val="center"/>
          </w:tcPr>
          <w:p w14:paraId="0AE8021E" w14:textId="77777777" w:rsidR="00BC0F6C" w:rsidRPr="00BC0F6C" w:rsidRDefault="00BC0F6C" w:rsidP="001632E4">
            <w:pPr>
              <w:rPr>
                <w:rFonts w:eastAsia="Malgun Gothic Semilight"/>
                <w:rtl/>
              </w:rPr>
            </w:pPr>
            <w:r w:rsidRPr="00BC0F6C">
              <w:rPr>
                <w:rFonts w:eastAsia="Malgun Gothic Semilight"/>
                <w:rtl/>
              </w:rPr>
              <w:t>5</w:t>
            </w:r>
          </w:p>
        </w:tc>
      </w:tr>
      <w:tr w:rsidR="00BC0F6C" w:rsidRPr="00BC0F6C" w14:paraId="3E0ED5B9" w14:textId="77777777" w:rsidTr="001632E4">
        <w:tc>
          <w:tcPr>
            <w:tcW w:w="1048" w:type="pct"/>
            <w:tcMar>
              <w:top w:w="100" w:type="dxa"/>
              <w:bottom w:w="100" w:type="dxa"/>
              <w:right w:w="100" w:type="dxa"/>
            </w:tcMar>
            <w:vAlign w:val="center"/>
          </w:tcPr>
          <w:p w14:paraId="564A2675" w14:textId="77777777" w:rsidR="00BC0F6C" w:rsidRPr="00BC0F6C" w:rsidRDefault="00BC0F6C" w:rsidP="001632E4">
            <w:pPr>
              <w:bidi w:val="0"/>
              <w:rPr>
                <w:rFonts w:eastAsia="Malgun Gothic Semilight"/>
              </w:rPr>
            </w:pPr>
            <w:r w:rsidRPr="00BC0F6C">
              <w:rPr>
                <w:rFonts w:eastAsia="Malgun Gothic Semilight"/>
              </w:rPr>
              <w:t>₪</w:t>
            </w:r>
          </w:p>
        </w:tc>
        <w:tc>
          <w:tcPr>
            <w:tcW w:w="565" w:type="pct"/>
            <w:tcMar>
              <w:top w:w="100" w:type="dxa"/>
              <w:bottom w:w="100" w:type="dxa"/>
              <w:right w:w="100" w:type="dxa"/>
            </w:tcMar>
            <w:vAlign w:val="center"/>
          </w:tcPr>
          <w:p w14:paraId="75B247B8" w14:textId="77777777" w:rsidR="00BC0F6C" w:rsidRPr="00BC0F6C" w:rsidRDefault="00BC0F6C" w:rsidP="001632E4">
            <w:r w:rsidRPr="00BC0F6C">
              <w:rPr>
                <w:rFonts w:eastAsia="Malgun Gothic Semilight"/>
              </w:rPr>
              <w:t>5%</w:t>
            </w:r>
          </w:p>
        </w:tc>
        <w:tc>
          <w:tcPr>
            <w:tcW w:w="3064" w:type="pct"/>
            <w:tcMar>
              <w:top w:w="100" w:type="dxa"/>
              <w:bottom w:w="100" w:type="dxa"/>
              <w:right w:w="100" w:type="dxa"/>
            </w:tcMar>
            <w:vAlign w:val="center"/>
          </w:tcPr>
          <w:p w14:paraId="537654C1" w14:textId="77777777" w:rsidR="00BC0F6C" w:rsidRPr="00BC0F6C" w:rsidRDefault="00BC0F6C" w:rsidP="001632E4">
            <w:pPr>
              <w:rPr>
                <w:rtl/>
              </w:rPr>
            </w:pPr>
            <w:r w:rsidRPr="00BC0F6C">
              <w:rPr>
                <w:rFonts w:eastAsia="Malgun Gothic Semilight"/>
                <w:b/>
                <w:bCs/>
                <w:rtl/>
              </w:rPr>
              <w:t>תרגום שאלון לשפה הערבית</w:t>
            </w:r>
          </w:p>
        </w:tc>
        <w:tc>
          <w:tcPr>
            <w:tcW w:w="323" w:type="pct"/>
            <w:tcMar>
              <w:top w:w="100" w:type="dxa"/>
              <w:bottom w:w="100" w:type="dxa"/>
              <w:right w:w="100" w:type="dxa"/>
            </w:tcMar>
            <w:vAlign w:val="center"/>
          </w:tcPr>
          <w:p w14:paraId="7D9E5424" w14:textId="77777777" w:rsidR="00BC0F6C" w:rsidRPr="00BC0F6C" w:rsidRDefault="00BC0F6C" w:rsidP="001632E4">
            <w:pPr>
              <w:rPr>
                <w:rtl/>
              </w:rPr>
            </w:pPr>
            <w:r w:rsidRPr="00BC0F6C">
              <w:rPr>
                <w:rFonts w:eastAsia="Malgun Gothic Semilight"/>
                <w:rtl/>
              </w:rPr>
              <w:t>6</w:t>
            </w:r>
          </w:p>
        </w:tc>
      </w:tr>
    </w:tbl>
    <w:p w14:paraId="5A2A02BB" w14:textId="77777777" w:rsidR="00BC0F6C" w:rsidRPr="00BC0F6C" w:rsidRDefault="00BC0F6C" w:rsidP="00BC0F6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הנחיות למילוי טבלה"/>
        <w:tblDescription w:val="טבלה זו הנחיות למילוי טבלת מחירים"/>
      </w:tblPr>
      <w:tblGrid>
        <w:gridCol w:w="8296"/>
      </w:tblGrid>
      <w:tr w:rsidR="00BC0F6C" w:rsidRPr="00BC0F6C" w14:paraId="58CF18DD" w14:textId="77777777" w:rsidTr="001632E4">
        <w:tc>
          <w:tcPr>
            <w:tcW w:w="0" w:type="auto"/>
            <w:tcMar>
              <w:top w:w="100" w:type="dxa"/>
              <w:bottom w:w="100" w:type="dxa"/>
              <w:right w:w="100" w:type="dxa"/>
            </w:tcMar>
            <w:vAlign w:val="center"/>
          </w:tcPr>
          <w:p w14:paraId="18B7A8B0" w14:textId="77777777" w:rsidR="00BC0F6C" w:rsidRPr="00BC0F6C" w:rsidRDefault="00BC0F6C" w:rsidP="001632E4">
            <w:pPr>
              <w:rPr>
                <w:b/>
                <w:bCs/>
                <w:rtl/>
              </w:rPr>
            </w:pPr>
            <w:r w:rsidRPr="00BC0F6C">
              <w:rPr>
                <w:rFonts w:eastAsia="Malgun Gothic Semilight"/>
                <w:b/>
                <w:bCs/>
                <w:rtl/>
              </w:rPr>
              <w:t>כללים נוספים עבור הטבלאות הנ"ל:</w:t>
            </w:r>
          </w:p>
        </w:tc>
      </w:tr>
      <w:tr w:rsidR="00BC0F6C" w:rsidRPr="00BC0F6C" w14:paraId="7FDEEDC6" w14:textId="77777777" w:rsidTr="001632E4">
        <w:tc>
          <w:tcPr>
            <w:tcW w:w="0" w:type="auto"/>
            <w:tcMar>
              <w:top w:w="100" w:type="dxa"/>
              <w:bottom w:w="100" w:type="dxa"/>
              <w:right w:w="100" w:type="dxa"/>
            </w:tcMar>
            <w:vAlign w:val="center"/>
          </w:tcPr>
          <w:p w14:paraId="1BF9C794" w14:textId="77777777" w:rsidR="00BC0F6C" w:rsidRPr="00BC0F6C" w:rsidRDefault="00BC0F6C" w:rsidP="007478FE">
            <w:pPr>
              <w:numPr>
                <w:ilvl w:val="0"/>
                <w:numId w:val="69"/>
              </w:numPr>
              <w:spacing w:line="276" w:lineRule="auto"/>
              <w:ind w:right="300" w:hanging="245"/>
              <w:jc w:val="both"/>
              <w:rPr>
                <w:rFonts w:eastAsia="Malgun Gothic Semilight"/>
                <w:rtl/>
              </w:rPr>
            </w:pPr>
            <w:r w:rsidRPr="00BC0F6C">
              <w:rPr>
                <w:rFonts w:eastAsia="Malgun Gothic Semilight"/>
                <w:rtl/>
              </w:rPr>
              <w:t>ככל שלא יוצע מחיר לגבי אחת או יותר מיחידות התמחור לעיל, ההצעה כולה תיפסל ותידחה על הסף.</w:t>
            </w:r>
          </w:p>
          <w:p w14:paraId="586A44D1" w14:textId="77777777" w:rsidR="00BC0F6C" w:rsidRPr="00BC0F6C" w:rsidRDefault="00BC0F6C" w:rsidP="007478FE">
            <w:pPr>
              <w:numPr>
                <w:ilvl w:val="0"/>
                <w:numId w:val="69"/>
              </w:numPr>
              <w:spacing w:line="276" w:lineRule="auto"/>
              <w:ind w:right="300" w:hanging="283"/>
              <w:jc w:val="both"/>
              <w:rPr>
                <w:rFonts w:eastAsia="Malgun Gothic Semilight"/>
              </w:rPr>
            </w:pPr>
            <w:r w:rsidRPr="00BC0F6C">
              <w:rPr>
                <w:rFonts w:eastAsia="Malgun Gothic Semilight"/>
                <w:b/>
                <w:bCs/>
                <w:rtl/>
              </w:rPr>
              <w:lastRenderedPageBreak/>
              <w:t>על הסכומים המוצעים להיות סופיים ולכלול כל מס, ובכלל זה מע"מ כשיעורו על פי דין</w:t>
            </w:r>
            <w:r w:rsidRPr="00BC0F6C">
              <w:rPr>
                <w:rFonts w:eastAsia="Malgun Gothic Semilight"/>
                <w:rtl/>
              </w:rPr>
              <w:t xml:space="preserve"> (ככל שהמציע חב בתשלום מע"מ). יודגש כי מציע אשר בהתאם להוראות הדין אינו מחויב בתשלום מע"מ במסגרת ביצוע ההתקשרות, יציין זאת באופן מפורש וברור במסגרת הצעתו.</w:t>
            </w:r>
          </w:p>
        </w:tc>
      </w:tr>
    </w:tbl>
    <w:p w14:paraId="2654BBB1" w14:textId="77777777" w:rsidR="00BC0F6C" w:rsidRPr="00BC0F6C" w:rsidRDefault="00BC0F6C" w:rsidP="00BC0F6C"/>
    <w:p w14:paraId="1BB14B65" w14:textId="77777777" w:rsidR="00BC0F6C" w:rsidRPr="00BC0F6C" w:rsidRDefault="00BC0F6C" w:rsidP="00BC0F6C"/>
    <w:p w14:paraId="7BA63037" w14:textId="77777777" w:rsidR="00BC0F6C" w:rsidRPr="00BC0F6C" w:rsidRDefault="00BC0F6C" w:rsidP="00BC0F6C"/>
    <w:p w14:paraId="3194959C" w14:textId="77777777" w:rsidR="00BC0F6C" w:rsidRPr="00BC0F6C" w:rsidRDefault="00BC0F6C" w:rsidP="00BC0F6C">
      <w:pPr>
        <w:spacing w:after="240" w:line="360" w:lineRule="auto"/>
        <w:jc w:val="both"/>
        <w:rPr>
          <w:rFonts w:eastAsia="Malgun Gothic Semilight"/>
          <w:rtl/>
        </w:rPr>
      </w:pPr>
      <w:r w:rsidRPr="00BC0F6C">
        <w:rPr>
          <w:rFonts w:eastAsia="Malgun Gothic Semilight"/>
          <w:b/>
          <w:bCs/>
          <w:u w:val="single"/>
          <w:rtl/>
        </w:rPr>
        <w:t>חבות במע"מ – למילוי רק על ידי מציע שאינו חב במע"מ על פי דין במסגרת ההתקשרות</w:t>
      </w:r>
    </w:p>
    <w:p w14:paraId="2C3C3D3E" w14:textId="77777777" w:rsidR="00BC0F6C" w:rsidRPr="00BC0F6C" w:rsidRDefault="00BC0F6C" w:rsidP="007478FE">
      <w:pPr>
        <w:numPr>
          <w:ilvl w:val="0"/>
          <w:numId w:val="72"/>
        </w:numPr>
        <w:spacing w:before="240" w:line="360" w:lineRule="auto"/>
        <w:ind w:hanging="245"/>
        <w:jc w:val="both"/>
        <w:rPr>
          <w:rFonts w:eastAsia="Malgun Gothic Semilight"/>
          <w:rtl/>
        </w:rPr>
      </w:pPr>
      <w:r w:rsidRPr="00BC0F6C">
        <w:rPr>
          <w:rFonts w:eastAsia="Malgun Gothic Semilight"/>
          <w:rtl/>
        </w:rPr>
        <w:t xml:space="preserve">מציע שאינו חב בתשלום מע"מ במסגרת ביצוע התקשרות זו על פי דין, יצהיר על כך כלהלן (יש לסמן </w:t>
      </w:r>
      <w:r w:rsidRPr="00BC0F6C">
        <w:rPr>
          <w:rFonts w:eastAsia="Malgun Gothic Semilight"/>
        </w:rPr>
        <w:t>X</w:t>
      </w:r>
      <w:r w:rsidRPr="00BC0F6C">
        <w:rPr>
          <w:rFonts w:eastAsia="Malgun Gothic Semilight"/>
          <w:rtl/>
        </w:rPr>
        <w:t xml:space="preserve"> במקום המתאים):</w:t>
      </w:r>
    </w:p>
    <w:p w14:paraId="1E063683" w14:textId="77777777" w:rsidR="00BC0F6C" w:rsidRPr="00BC0F6C" w:rsidRDefault="00BC0F6C" w:rsidP="00BC0F6C">
      <w:pPr>
        <w:spacing w:after="240" w:line="360" w:lineRule="auto"/>
        <w:ind w:left="1440"/>
        <w:jc w:val="both"/>
        <w:rPr>
          <w:rFonts w:eastAsia="Malgun Gothic Semilight"/>
          <w:rtl/>
        </w:rPr>
      </w:pPr>
      <w:r w:rsidRPr="00BC0F6C">
        <w:rPr>
          <w:rStyle w:val="check-box"/>
          <w:rFonts w:ascii="Segoe UI Symbol" w:eastAsia="Segoe UI Symbol" w:hAnsi="Segoe UI Symbol" w:cs="Segoe UI Symbol" w:hint="cs"/>
          <w:rtl/>
        </w:rPr>
        <w:t>☐</w:t>
      </w:r>
      <w:r w:rsidRPr="00BC0F6C">
        <w:rPr>
          <w:rStyle w:val="check-box"/>
          <w:rFonts w:eastAsia="Malgun Gothic Semilight"/>
          <w:rtl/>
        </w:rPr>
        <w:t xml:space="preserve"> המציע מצהיר כי במסגרת התקשרות לפי מכרז זה, אם יזכה, לא יהיה חייב בתשלום מע"מ וכי הוא פנה לרשות המיסים לקבלת אישור על כך.</w:t>
      </w:r>
    </w:p>
    <w:p w14:paraId="6F6601E6" w14:textId="77777777" w:rsidR="00BC0F6C" w:rsidRPr="00BC0F6C" w:rsidRDefault="00BC0F6C" w:rsidP="00BC0F6C">
      <w:pPr>
        <w:spacing w:before="240" w:after="240" w:line="360" w:lineRule="auto"/>
        <w:jc w:val="both"/>
        <w:rPr>
          <w:rFonts w:eastAsia="Malgun Gothic Semilight"/>
          <w:rtl/>
        </w:rPr>
      </w:pPr>
      <w:r w:rsidRPr="00BC0F6C">
        <w:rPr>
          <w:rFonts w:eastAsia="Malgun Gothic Semilight"/>
          <w:b/>
          <w:bCs/>
          <w:u w:val="single"/>
          <w:rtl/>
        </w:rPr>
        <w:t>המציע מתחייב כי:</w:t>
      </w:r>
    </w:p>
    <w:p w14:paraId="3763CB3E" w14:textId="77777777" w:rsidR="00BC0F6C" w:rsidRPr="00BC0F6C" w:rsidRDefault="00BC0F6C" w:rsidP="007478FE">
      <w:pPr>
        <w:numPr>
          <w:ilvl w:val="0"/>
          <w:numId w:val="73"/>
        </w:numPr>
        <w:spacing w:before="240" w:line="360" w:lineRule="auto"/>
        <w:ind w:hanging="245"/>
        <w:jc w:val="both"/>
        <w:rPr>
          <w:rFonts w:eastAsia="Malgun Gothic Semilight"/>
          <w:rtl/>
        </w:rPr>
      </w:pPr>
      <w:r w:rsidRPr="00BC0F6C">
        <w:rPr>
          <w:rFonts w:eastAsia="Malgun Gothic Semilight"/>
          <w:rtl/>
        </w:rPr>
        <w:t>לאחר שעיין במסמכי המכרז על כל נספחיו לרבות נוסח ההסכם ונספחיו, המציע מגיש בזאת הצעת מחיר למכרז.</w:t>
      </w:r>
    </w:p>
    <w:p w14:paraId="0A78D894" w14:textId="77777777" w:rsidR="00BC0F6C" w:rsidRPr="00BC0F6C" w:rsidRDefault="00BC0F6C" w:rsidP="007478FE">
      <w:pPr>
        <w:numPr>
          <w:ilvl w:val="0"/>
          <w:numId w:val="73"/>
        </w:numPr>
        <w:spacing w:line="360" w:lineRule="auto"/>
        <w:ind w:hanging="283"/>
        <w:jc w:val="both"/>
        <w:rPr>
          <w:rFonts w:eastAsia="Malgun Gothic Semilight"/>
          <w:rtl/>
        </w:rPr>
      </w:pPr>
      <w:r w:rsidRPr="00BC0F6C">
        <w:rPr>
          <w:rFonts w:eastAsia="Malgun Gothic Semilight"/>
          <w:rtl/>
        </w:rPr>
        <w:t>מעבר למפורט בנספח זה לא יידרש על ידי המציע כל סכום נוסף אלא אם נכתב אחרת באופן מפורש במקום אחר במסמכי המכרז.</w:t>
      </w:r>
    </w:p>
    <w:p w14:paraId="59194B14" w14:textId="77777777" w:rsidR="00BC0F6C" w:rsidRPr="00BC0F6C" w:rsidRDefault="00BC0F6C" w:rsidP="007478FE">
      <w:pPr>
        <w:numPr>
          <w:ilvl w:val="0"/>
          <w:numId w:val="73"/>
        </w:numPr>
        <w:spacing w:after="240" w:line="360" w:lineRule="auto"/>
        <w:ind w:hanging="283"/>
        <w:jc w:val="both"/>
        <w:rPr>
          <w:rFonts w:eastAsia="Malgun Gothic Semilight"/>
          <w:rtl/>
        </w:rPr>
      </w:pPr>
      <w:r w:rsidRPr="00BC0F6C">
        <w:rPr>
          <w:rFonts w:eastAsia="Malgun Gothic Semilight"/>
          <w:rtl/>
        </w:rPr>
        <w:t>המציע אינו מתנה הצעה זו בשום תנאי.</w:t>
      </w:r>
    </w:p>
    <w:p w14:paraId="3A6229A3" w14:textId="77777777" w:rsidR="00BC0F6C" w:rsidRPr="00BC0F6C" w:rsidRDefault="00BC0F6C" w:rsidP="00BC0F6C">
      <w:pPr>
        <w:spacing w:before="200" w:after="200" w:line="276" w:lineRule="auto"/>
        <w:rPr>
          <w:kern w:val="28"/>
          <w:rtl/>
        </w:rPr>
      </w:pPr>
    </w:p>
    <w:p w14:paraId="62E43737" w14:textId="77777777" w:rsidR="00BC0F6C" w:rsidRPr="00BC0F6C" w:rsidRDefault="00BC0F6C" w:rsidP="00BC0F6C">
      <w:pPr>
        <w:spacing w:before="200" w:after="200" w:line="276" w:lineRule="auto"/>
        <w:rPr>
          <w:kern w:val="28"/>
          <w:rtl/>
        </w:rPr>
      </w:pPr>
      <w:r w:rsidRPr="00BC0F6C">
        <w:rPr>
          <w:kern w:val="28"/>
        </w:rPr>
        <w:t xml:space="preserve">     ----------------------</w:t>
      </w:r>
      <w:proofErr w:type="gramStart"/>
      <w:r w:rsidRPr="00BC0F6C">
        <w:rPr>
          <w:kern w:val="28"/>
        </w:rPr>
        <w:t xml:space="preserve">-        </w:t>
      </w:r>
      <w:r w:rsidRPr="00BC0F6C">
        <w:rPr>
          <w:kern w:val="28"/>
        </w:rPr>
        <w:tab/>
      </w:r>
      <w:r w:rsidRPr="00BC0F6C">
        <w:rPr>
          <w:kern w:val="28"/>
        </w:rPr>
        <w:tab/>
      </w:r>
      <w:r w:rsidRPr="00BC0F6C">
        <w:rPr>
          <w:kern w:val="28"/>
        </w:rPr>
        <w:tab/>
      </w:r>
      <w:r w:rsidRPr="00BC0F6C">
        <w:rPr>
          <w:kern w:val="28"/>
        </w:rPr>
        <w:tab/>
        <w:t xml:space="preserve">  </w:t>
      </w:r>
      <w:proofErr w:type="gramEnd"/>
      <w:r w:rsidRPr="00BC0F6C">
        <w:rPr>
          <w:kern w:val="28"/>
        </w:rPr>
        <w:t>---------------------------</w:t>
      </w:r>
    </w:p>
    <w:p w14:paraId="6827337C" w14:textId="77777777" w:rsidR="00BC0F6C" w:rsidRPr="00BC0F6C" w:rsidRDefault="00BC0F6C" w:rsidP="00BC0F6C">
      <w:pPr>
        <w:rPr>
          <w:kern w:val="28"/>
          <w:rtl/>
        </w:rPr>
      </w:pPr>
      <w:r w:rsidRPr="00BC0F6C">
        <w:rPr>
          <w:kern w:val="28"/>
        </w:rPr>
        <w:t xml:space="preserve">           </w:t>
      </w:r>
      <w:r w:rsidRPr="00BC0F6C">
        <w:rPr>
          <w:kern w:val="28"/>
          <w:rtl/>
        </w:rPr>
        <w:t xml:space="preserve">חותמת המציע                         </w:t>
      </w:r>
      <w:r w:rsidRPr="00BC0F6C">
        <w:rPr>
          <w:kern w:val="28"/>
        </w:rPr>
        <w:tab/>
      </w:r>
      <w:r w:rsidRPr="00BC0F6C">
        <w:rPr>
          <w:kern w:val="28"/>
        </w:rPr>
        <w:tab/>
      </w:r>
      <w:r w:rsidRPr="00BC0F6C">
        <w:rPr>
          <w:kern w:val="28"/>
        </w:rPr>
        <w:tab/>
      </w:r>
      <w:r w:rsidRPr="00BC0F6C">
        <w:rPr>
          <w:kern w:val="28"/>
          <w:rtl/>
        </w:rPr>
        <w:t xml:space="preserve">                תאריך</w:t>
      </w:r>
    </w:p>
    <w:p w14:paraId="42EF1B93" w14:textId="77777777" w:rsidR="00BC0F6C" w:rsidRPr="00BC0F6C" w:rsidRDefault="00BC0F6C" w:rsidP="00BC0F6C">
      <w:pPr>
        <w:rPr>
          <w:kern w:val="28"/>
          <w:rtl/>
        </w:rPr>
      </w:pPr>
      <w:r w:rsidRPr="00BC0F6C">
        <w:rPr>
          <w:kern w:val="28"/>
        </w:rPr>
        <w:t xml:space="preserve">  </w:t>
      </w:r>
      <w:r w:rsidRPr="00BC0F6C">
        <w:rPr>
          <w:kern w:val="28"/>
          <w:rtl/>
        </w:rPr>
        <w:t>וחתימת מורשה חתימה של המציע</w:t>
      </w:r>
    </w:p>
    <w:p w14:paraId="6A01B615" w14:textId="77777777" w:rsidR="00BC0F6C" w:rsidRPr="00BC0F6C" w:rsidRDefault="00BC0F6C" w:rsidP="00BC0F6C">
      <w:pPr>
        <w:rPr>
          <w:rtl/>
        </w:rPr>
      </w:pPr>
      <w:r w:rsidRPr="00BC0F6C">
        <w:br w:type="page"/>
      </w:r>
    </w:p>
    <w:bookmarkEnd w:id="129"/>
    <w:p w14:paraId="5EB3421B" w14:textId="77777777" w:rsidR="00BC0F6C" w:rsidRPr="00BC0F6C" w:rsidRDefault="00BC0F6C" w:rsidP="00BC0F6C">
      <w:pPr>
        <w:widowControl w:val="0"/>
        <w:spacing w:before="300"/>
        <w:jc w:val="center"/>
        <w:outlineLvl w:val="2"/>
        <w:rPr>
          <w:bCs/>
          <w:caps/>
          <w:spacing w:val="15"/>
          <w:kern w:val="28"/>
          <w:sz w:val="28"/>
          <w:szCs w:val="28"/>
          <w:rtl/>
        </w:rPr>
      </w:pPr>
      <w:r w:rsidRPr="00BC0F6C">
        <w:rPr>
          <w:bCs/>
          <w:caps/>
          <w:spacing w:val="15"/>
          <w:kern w:val="28"/>
          <w:sz w:val="28"/>
          <w:szCs w:val="28"/>
          <w:rtl/>
        </w:rPr>
        <w:lastRenderedPageBreak/>
        <w:t>נספח 3 – תצהיר בדבר היעדר הרשעות לפי חוק עסקאות גופים ציבוריים</w:t>
      </w:r>
    </w:p>
    <w:p w14:paraId="1DFBF707" w14:textId="77777777" w:rsidR="00BC0F6C" w:rsidRPr="00BC0F6C" w:rsidRDefault="00BC0F6C" w:rsidP="00BC0F6C">
      <w:pPr>
        <w:numPr>
          <w:ilvl w:val="0"/>
          <w:numId w:val="62"/>
        </w:numPr>
        <w:spacing w:before="120" w:after="120" w:line="360" w:lineRule="auto"/>
        <w:jc w:val="both"/>
        <w:rPr>
          <w:rtl/>
        </w:rPr>
      </w:pPr>
      <w:r w:rsidRPr="00BC0F6C">
        <w:rPr>
          <w:rtl/>
        </w:rPr>
        <w:t>אני הח"מ _______________ ת"ז _______________ לאחר שהוזהרתי כי עלי לומר את האמת וכי אהיה צפוי לעונשים הקבועים בחוק אם לא אעשה כן, מצהיר/ה בזה כדלקמן:</w:t>
      </w:r>
    </w:p>
    <w:p w14:paraId="66408CA0" w14:textId="77777777" w:rsidR="00BC0F6C" w:rsidRPr="00BC0F6C" w:rsidRDefault="00BC0F6C" w:rsidP="00BC0F6C">
      <w:pPr>
        <w:numPr>
          <w:ilvl w:val="1"/>
          <w:numId w:val="62"/>
        </w:numPr>
        <w:spacing w:before="120" w:after="120" w:line="360" w:lineRule="auto"/>
        <w:jc w:val="both"/>
        <w:rPr>
          <w:rtl/>
        </w:rPr>
      </w:pPr>
      <w:r w:rsidRPr="00BC0F6C">
        <w:rPr>
          <w:rtl/>
        </w:rPr>
        <w:t xml:space="preserve">הנני נותן תצהיר זה בשם ___________________ שהוא המציע (להלן: "המציע") המבקש להתקשר עם עורך מכרז ביצוע מחקרי אפקטיביות קמפיינים, מספר 3/2026 עבור לשכת הפרסום הממשלתית. אני מצהיר/ה כי הנני מוסמך/ת לתת תצהיר זה בשם המציע. </w:t>
      </w:r>
    </w:p>
    <w:p w14:paraId="555FC218" w14:textId="77777777" w:rsidR="00BC0F6C" w:rsidRPr="00BC0F6C" w:rsidRDefault="00BC0F6C" w:rsidP="00BC0F6C">
      <w:pPr>
        <w:numPr>
          <w:ilvl w:val="1"/>
          <w:numId w:val="62"/>
        </w:numPr>
        <w:spacing w:before="120" w:after="120" w:line="360" w:lineRule="auto"/>
        <w:jc w:val="both"/>
        <w:rPr>
          <w:rtl/>
        </w:rPr>
      </w:pPr>
      <w:r w:rsidRPr="00BC0F6C">
        <w:rPr>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55A6091B" w14:textId="77777777" w:rsidR="00BC0F6C" w:rsidRPr="00BC0F6C" w:rsidRDefault="00BC0F6C" w:rsidP="00BC0F6C">
      <w:pPr>
        <w:numPr>
          <w:ilvl w:val="1"/>
          <w:numId w:val="62"/>
        </w:numPr>
        <w:spacing w:before="120" w:after="120" w:line="360" w:lineRule="auto"/>
        <w:jc w:val="both"/>
        <w:rPr>
          <w:rtl/>
        </w:rPr>
      </w:pPr>
      <w:r w:rsidRPr="00BC0F6C">
        <w:rPr>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DB82A59" w14:textId="77777777" w:rsidR="00BC0F6C" w:rsidRPr="00BC0F6C" w:rsidRDefault="00BC0F6C" w:rsidP="00BC0F6C">
      <w:pPr>
        <w:numPr>
          <w:ilvl w:val="1"/>
          <w:numId w:val="62"/>
        </w:numPr>
        <w:tabs>
          <w:tab w:val="num" w:pos="1440"/>
        </w:tabs>
        <w:spacing w:before="120" w:after="120" w:line="360" w:lineRule="auto"/>
        <w:contextualSpacing/>
        <w:jc w:val="both"/>
        <w:rPr>
          <w:rtl/>
        </w:rPr>
      </w:pPr>
      <w:r w:rsidRPr="00BC0F6C">
        <w:rPr>
          <w:rtl/>
        </w:rPr>
        <w:t xml:space="preserve">המציע הינו תאגיד הרשום בישראל. (סמן </w:t>
      </w:r>
      <w:r w:rsidRPr="00BC0F6C">
        <w:t>X</w:t>
      </w:r>
      <w:r w:rsidRPr="00BC0F6C">
        <w:rPr>
          <w:rtl/>
        </w:rPr>
        <w:t xml:space="preserve"> במשבצת המתאימה):</w:t>
      </w:r>
    </w:p>
    <w:p w14:paraId="7D3D747E" w14:textId="77777777" w:rsidR="00BC0F6C" w:rsidRPr="00BC0F6C" w:rsidRDefault="00BC0F6C" w:rsidP="007478FE">
      <w:pPr>
        <w:numPr>
          <w:ilvl w:val="2"/>
          <w:numId w:val="68"/>
        </w:numPr>
        <w:tabs>
          <w:tab w:val="right" w:pos="3420"/>
        </w:tabs>
        <w:spacing w:before="120" w:line="360" w:lineRule="auto"/>
        <w:jc w:val="both"/>
        <w:rPr>
          <w:rtl/>
        </w:rPr>
      </w:pPr>
      <w:r w:rsidRPr="00BC0F6C">
        <w:rPr>
          <w:rtl/>
        </w:rPr>
        <w:t>המציע ובעל זיקה אליו לא הורשעו ביותר משתי עבירות עד למועד האחרון להגשת ההצעות (להלן: "מועד להגשה") למכרז ביצוע מחקרי אפקטיביות קמפיינים, מספר 3/2026.</w:t>
      </w:r>
    </w:p>
    <w:p w14:paraId="39AAEFA6" w14:textId="77777777" w:rsidR="00BC0F6C" w:rsidRPr="00BC0F6C" w:rsidRDefault="00BC0F6C" w:rsidP="007478FE">
      <w:pPr>
        <w:numPr>
          <w:ilvl w:val="2"/>
          <w:numId w:val="68"/>
        </w:numPr>
        <w:tabs>
          <w:tab w:val="right" w:pos="3420"/>
        </w:tabs>
        <w:spacing w:before="120" w:line="360" w:lineRule="auto"/>
        <w:jc w:val="both"/>
        <w:rPr>
          <w:rtl/>
        </w:rPr>
      </w:pPr>
      <w:r w:rsidRPr="00BC0F6C">
        <w:rPr>
          <w:rtl/>
        </w:rPr>
        <w:t xml:space="preserve">המציע או בעל זיקה אליו הורשעו בפסק דין ביותר משתי עבירות וחלפה שנה אחת לפחות ממועד ההרשעה האחרונה ועד למועד ההגשה. </w:t>
      </w:r>
    </w:p>
    <w:p w14:paraId="6DB8801B" w14:textId="77777777" w:rsidR="00BC0F6C" w:rsidRPr="00BC0F6C" w:rsidRDefault="00BC0F6C" w:rsidP="007478FE">
      <w:pPr>
        <w:numPr>
          <w:ilvl w:val="2"/>
          <w:numId w:val="68"/>
        </w:numPr>
        <w:tabs>
          <w:tab w:val="right" w:pos="3420"/>
        </w:tabs>
        <w:spacing w:before="120" w:line="360" w:lineRule="auto"/>
        <w:jc w:val="both"/>
        <w:rPr>
          <w:rtl/>
        </w:rPr>
      </w:pPr>
      <w:r w:rsidRPr="00BC0F6C">
        <w:rPr>
          <w:rtl/>
        </w:rPr>
        <w:t xml:space="preserve">המציע או בעל זיקה אליו הורשעו בפסק דין ביותר משתי עבירות ולא חלפה שנה אחת לפחות ממועד ההרשעה האחרונה ועד למועד ההגשה. </w:t>
      </w:r>
    </w:p>
    <w:p w14:paraId="5A176C9D" w14:textId="77777777" w:rsidR="00BC0F6C" w:rsidRPr="00BC0F6C" w:rsidRDefault="00BC0F6C" w:rsidP="00BC0F6C">
      <w:pPr>
        <w:spacing w:line="360" w:lineRule="auto"/>
        <w:jc w:val="both"/>
        <w:rPr>
          <w:kern w:val="28"/>
          <w:rtl/>
        </w:rPr>
      </w:pPr>
      <w:r w:rsidRPr="00BC0F6C">
        <w:rPr>
          <w:kern w:val="28"/>
          <w:rtl/>
        </w:rPr>
        <w:t xml:space="preserve">זה שמי, להלן חתימתי ותוכן תצהירי דלעיל אמת. </w:t>
      </w:r>
    </w:p>
    <w:p w14:paraId="4FAEB6F3" w14:textId="77777777" w:rsidR="00BC0F6C" w:rsidRPr="00BC0F6C" w:rsidRDefault="00BC0F6C" w:rsidP="00BC0F6C">
      <w:pPr>
        <w:spacing w:line="360" w:lineRule="auto"/>
        <w:rPr>
          <w:kern w:val="28"/>
          <w:rtl/>
        </w:rPr>
      </w:pPr>
      <w:r w:rsidRPr="00BC0F6C">
        <w:rPr>
          <w:kern w:val="28"/>
          <w:rtl/>
        </w:rPr>
        <w:t>____________________</w:t>
      </w:r>
      <w:r w:rsidRPr="00BC0F6C">
        <w:rPr>
          <w:kern w:val="28"/>
          <w:rtl/>
        </w:rPr>
        <w:tab/>
        <w:t xml:space="preserve">      ________________</w:t>
      </w:r>
      <w:r w:rsidRPr="00BC0F6C">
        <w:rPr>
          <w:kern w:val="28"/>
          <w:rtl/>
        </w:rPr>
        <w:tab/>
        <w:t xml:space="preserve"> _________________   </w:t>
      </w:r>
    </w:p>
    <w:p w14:paraId="7CAD620A" w14:textId="77777777" w:rsidR="00BC0F6C" w:rsidRPr="00BC0F6C" w:rsidRDefault="00BC0F6C" w:rsidP="00BC0F6C">
      <w:pPr>
        <w:spacing w:line="360" w:lineRule="auto"/>
        <w:rPr>
          <w:kern w:val="28"/>
          <w:rtl/>
        </w:rPr>
      </w:pPr>
      <w:r w:rsidRPr="00BC0F6C">
        <w:rPr>
          <w:kern w:val="28"/>
          <w:rtl/>
        </w:rPr>
        <w:t xml:space="preserve">    </w:t>
      </w:r>
      <w:r w:rsidRPr="00BC0F6C">
        <w:rPr>
          <w:kern w:val="28"/>
          <w:rtl/>
        </w:rPr>
        <w:tab/>
        <w:t>תאריך</w:t>
      </w:r>
      <w:r w:rsidRPr="00BC0F6C">
        <w:rPr>
          <w:kern w:val="28"/>
          <w:rtl/>
        </w:rPr>
        <w:tab/>
      </w:r>
      <w:r w:rsidRPr="00BC0F6C">
        <w:rPr>
          <w:kern w:val="28"/>
          <w:rtl/>
        </w:rPr>
        <w:tab/>
      </w:r>
      <w:r w:rsidRPr="00BC0F6C">
        <w:rPr>
          <w:kern w:val="28"/>
          <w:rtl/>
        </w:rPr>
        <w:tab/>
        <w:t xml:space="preserve">                           שם</w:t>
      </w:r>
      <w:r w:rsidRPr="00BC0F6C">
        <w:rPr>
          <w:kern w:val="28"/>
          <w:rtl/>
        </w:rPr>
        <w:tab/>
        <w:t xml:space="preserve">                   חתימה וחותמת                      </w:t>
      </w:r>
    </w:p>
    <w:p w14:paraId="22970AB4" w14:textId="77777777" w:rsidR="00BC0F6C" w:rsidRPr="00BC0F6C" w:rsidRDefault="00BC0F6C" w:rsidP="00BC0F6C">
      <w:pPr>
        <w:spacing w:line="360" w:lineRule="auto"/>
        <w:rPr>
          <w:kern w:val="28"/>
          <w:rtl/>
        </w:rPr>
      </w:pPr>
      <w:r w:rsidRPr="00BC0F6C">
        <w:rPr>
          <w:kern w:val="28"/>
          <w:rtl/>
        </w:rPr>
        <w:t xml:space="preserve">       </w:t>
      </w:r>
    </w:p>
    <w:p w14:paraId="1782529E" w14:textId="77777777" w:rsidR="00BC0F6C" w:rsidRPr="00BC0F6C" w:rsidRDefault="00BC0F6C" w:rsidP="00BC0F6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BC0F6C">
        <w:rPr>
          <w:kern w:val="28"/>
          <w:u w:val="single"/>
          <w:rtl/>
        </w:rPr>
        <w:t>אישור עורך הדין</w:t>
      </w:r>
    </w:p>
    <w:p w14:paraId="7DA825DA" w14:textId="77777777" w:rsidR="00BC0F6C" w:rsidRPr="00BC0F6C" w:rsidRDefault="00BC0F6C" w:rsidP="00BC0F6C">
      <w:pPr>
        <w:spacing w:line="360" w:lineRule="auto"/>
        <w:jc w:val="both"/>
        <w:rPr>
          <w:kern w:val="28"/>
          <w:rtl/>
        </w:rPr>
      </w:pPr>
      <w:r w:rsidRPr="00BC0F6C">
        <w:rPr>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6C10DB6" w14:textId="77777777" w:rsidR="00BC0F6C" w:rsidRPr="00BC0F6C" w:rsidRDefault="00BC0F6C" w:rsidP="00BC0F6C">
      <w:pPr>
        <w:spacing w:line="360" w:lineRule="auto"/>
        <w:rPr>
          <w:kern w:val="28"/>
          <w:rtl/>
        </w:rPr>
      </w:pPr>
    </w:p>
    <w:p w14:paraId="2737E027" w14:textId="77777777" w:rsidR="00BC0F6C" w:rsidRPr="00BC0F6C" w:rsidRDefault="00BC0F6C" w:rsidP="00BC0F6C">
      <w:pPr>
        <w:spacing w:line="360" w:lineRule="auto"/>
        <w:rPr>
          <w:kern w:val="28"/>
          <w:rtl/>
        </w:rPr>
      </w:pPr>
      <w:r w:rsidRPr="00BC0F6C">
        <w:rPr>
          <w:kern w:val="28"/>
          <w:rtl/>
        </w:rPr>
        <w:t>_________________</w:t>
      </w:r>
      <w:r w:rsidRPr="00BC0F6C">
        <w:rPr>
          <w:kern w:val="28"/>
          <w:rtl/>
        </w:rPr>
        <w:tab/>
        <w:t xml:space="preserve">          ___________________</w:t>
      </w:r>
      <w:r w:rsidRPr="00BC0F6C">
        <w:rPr>
          <w:kern w:val="28"/>
          <w:rtl/>
        </w:rPr>
        <w:tab/>
        <w:t xml:space="preserve">              ___________________</w:t>
      </w:r>
    </w:p>
    <w:p w14:paraId="259EF443" w14:textId="77777777" w:rsidR="00BC0F6C" w:rsidRPr="00BC0F6C" w:rsidRDefault="00BC0F6C" w:rsidP="00BC0F6C">
      <w:pPr>
        <w:spacing w:line="360" w:lineRule="auto"/>
        <w:rPr>
          <w:kern w:val="28"/>
          <w:rtl/>
        </w:rPr>
      </w:pPr>
      <w:r w:rsidRPr="00BC0F6C">
        <w:rPr>
          <w:kern w:val="28"/>
          <w:rtl/>
        </w:rPr>
        <w:t xml:space="preserve">            תאריך</w:t>
      </w:r>
      <w:r w:rsidRPr="00BC0F6C">
        <w:rPr>
          <w:kern w:val="28"/>
          <w:rtl/>
        </w:rPr>
        <w:tab/>
      </w:r>
      <w:r w:rsidRPr="00BC0F6C">
        <w:rPr>
          <w:kern w:val="28"/>
          <w:rtl/>
        </w:rPr>
        <w:tab/>
      </w:r>
      <w:r w:rsidRPr="00BC0F6C">
        <w:rPr>
          <w:kern w:val="28"/>
          <w:rtl/>
        </w:rPr>
        <w:tab/>
        <w:t xml:space="preserve">     מספר רישיון</w:t>
      </w:r>
      <w:r w:rsidRPr="00BC0F6C">
        <w:rPr>
          <w:kern w:val="28"/>
          <w:rtl/>
        </w:rPr>
        <w:tab/>
      </w:r>
      <w:r w:rsidRPr="00BC0F6C">
        <w:rPr>
          <w:kern w:val="28"/>
          <w:rtl/>
        </w:rPr>
        <w:tab/>
        <w:t xml:space="preserve">                       חתימה וחותמת</w:t>
      </w:r>
    </w:p>
    <w:p w14:paraId="5E0D7BBD" w14:textId="77777777" w:rsidR="00BC0F6C" w:rsidRPr="00BC0F6C" w:rsidRDefault="00BC0F6C" w:rsidP="00BC0F6C">
      <w:pPr>
        <w:spacing w:after="160" w:line="259" w:lineRule="auto"/>
        <w:rPr>
          <w:rFonts w:eastAsiaTheme="minorHAnsi"/>
          <w:sz w:val="22"/>
          <w:szCs w:val="22"/>
        </w:rPr>
      </w:pPr>
    </w:p>
    <w:p w14:paraId="4650F3DA" w14:textId="77777777" w:rsidR="00BC0F6C" w:rsidRPr="00BC0F6C" w:rsidRDefault="00BC0F6C" w:rsidP="00BC0F6C">
      <w:pPr>
        <w:pStyle w:val="affffffff"/>
        <w:rPr>
          <w:rFonts w:eastAsia="Times New Roman"/>
          <w:i/>
          <w:rtl/>
        </w:rPr>
      </w:pPr>
      <w:r w:rsidRPr="00BC0F6C">
        <w:rPr>
          <w:bCs w:val="0"/>
          <w:caps w:val="0"/>
          <w:spacing w:val="0"/>
          <w:kern w:val="0"/>
          <w:sz w:val="24"/>
          <w:szCs w:val="24"/>
        </w:rPr>
        <w:br w:type="page"/>
      </w:r>
      <w:r w:rsidRPr="00BC0F6C">
        <w:rPr>
          <w:rFonts w:eastAsia="Times New Roman"/>
          <w:i/>
          <w:rtl/>
        </w:rPr>
        <w:lastRenderedPageBreak/>
        <w:t>נספח 4 – אישור רו"ח אודות נתונים מהדוחות הכספיים</w:t>
      </w:r>
    </w:p>
    <w:p w14:paraId="2AA7C524" w14:textId="77777777" w:rsidR="00BC0F6C" w:rsidRPr="00BC0F6C" w:rsidRDefault="00BC0F6C" w:rsidP="00BC0F6C">
      <w:pPr>
        <w:jc w:val="right"/>
        <w:rPr>
          <w:rFonts w:eastAsia="Times New Roman"/>
          <w:kern w:val="28"/>
          <w:rtl/>
        </w:rPr>
      </w:pPr>
    </w:p>
    <w:p w14:paraId="0142D2D8" w14:textId="77777777" w:rsidR="00BC0F6C" w:rsidRPr="00BC0F6C" w:rsidRDefault="00BC0F6C" w:rsidP="00BC0F6C">
      <w:pPr>
        <w:jc w:val="right"/>
        <w:rPr>
          <w:rFonts w:eastAsia="Times New Roman"/>
          <w:kern w:val="28"/>
          <w:sz w:val="20"/>
          <w:szCs w:val="20"/>
        </w:rPr>
      </w:pPr>
      <w:r w:rsidRPr="00BC0F6C">
        <w:rPr>
          <w:rFonts w:eastAsia="Times New Roman"/>
          <w:kern w:val="28"/>
          <w:rtl/>
        </w:rPr>
        <w:t>תאריך</w:t>
      </w:r>
      <w:r w:rsidRPr="00BC0F6C">
        <w:rPr>
          <w:rFonts w:eastAsia="Times New Roman"/>
          <w:kern w:val="28"/>
          <w:sz w:val="20"/>
          <w:szCs w:val="20"/>
          <w:rtl/>
        </w:rPr>
        <w:t>:_______________</w:t>
      </w:r>
    </w:p>
    <w:p w14:paraId="7B9F56FF" w14:textId="77777777" w:rsidR="00BC0F6C" w:rsidRPr="00BC0F6C" w:rsidRDefault="00BC0F6C" w:rsidP="00BC0F6C">
      <w:pPr>
        <w:jc w:val="both"/>
        <w:rPr>
          <w:rFonts w:eastAsia="Times New Roman"/>
          <w:kern w:val="28"/>
          <w:rtl/>
        </w:rPr>
      </w:pPr>
    </w:p>
    <w:p w14:paraId="2AD96D20" w14:textId="77777777" w:rsidR="00BC0F6C" w:rsidRPr="00BC0F6C" w:rsidRDefault="00BC0F6C" w:rsidP="00BC0F6C">
      <w:pPr>
        <w:jc w:val="both"/>
        <w:rPr>
          <w:rFonts w:eastAsia="Times New Roman"/>
          <w:kern w:val="28"/>
          <w:rtl/>
        </w:rPr>
      </w:pPr>
      <w:r w:rsidRPr="00BC0F6C">
        <w:rPr>
          <w:rFonts w:eastAsia="Times New Roman"/>
          <w:kern w:val="28"/>
          <w:rtl/>
        </w:rPr>
        <w:t>לכבוד</w:t>
      </w:r>
    </w:p>
    <w:p w14:paraId="723C26A2" w14:textId="77777777" w:rsidR="00BC0F6C" w:rsidRPr="00BC0F6C" w:rsidRDefault="00BC0F6C" w:rsidP="00BC0F6C">
      <w:pPr>
        <w:jc w:val="both"/>
        <w:rPr>
          <w:rFonts w:eastAsia="Times New Roman"/>
          <w:kern w:val="28"/>
          <w:rtl/>
        </w:rPr>
      </w:pPr>
      <w:r w:rsidRPr="00BC0F6C">
        <w:rPr>
          <w:rFonts w:eastAsia="Times New Roman"/>
          <w:kern w:val="28"/>
          <w:rtl/>
        </w:rPr>
        <w:t>חברת ______________</w:t>
      </w:r>
    </w:p>
    <w:p w14:paraId="08A31608" w14:textId="77777777" w:rsidR="00BC0F6C" w:rsidRPr="00BC0F6C" w:rsidRDefault="00BC0F6C" w:rsidP="00BC0F6C">
      <w:pPr>
        <w:jc w:val="center"/>
        <w:rPr>
          <w:rFonts w:eastAsia="Times New Roman"/>
          <w:kern w:val="28"/>
          <w:rtl/>
        </w:rPr>
      </w:pPr>
    </w:p>
    <w:p w14:paraId="7390EA13" w14:textId="77777777" w:rsidR="00BC0F6C" w:rsidRPr="00BC0F6C" w:rsidRDefault="00BC0F6C" w:rsidP="00BC0F6C">
      <w:pPr>
        <w:ind w:left="386" w:hanging="316"/>
        <w:jc w:val="center"/>
        <w:rPr>
          <w:rFonts w:eastAsia="Times New Roman"/>
          <w:b/>
          <w:bCs/>
          <w:kern w:val="28"/>
          <w:rtl/>
        </w:rPr>
      </w:pPr>
      <w:r w:rsidRPr="00BC0F6C">
        <w:rPr>
          <w:rFonts w:eastAsia="Times New Roman"/>
          <w:kern w:val="28"/>
          <w:rtl/>
        </w:rPr>
        <w:t xml:space="preserve">הנדון : </w:t>
      </w:r>
      <w:r w:rsidRPr="00BC0F6C">
        <w:rPr>
          <w:rFonts w:eastAsia="Times New Roman"/>
          <w:b/>
          <w:bCs/>
          <w:kern w:val="28"/>
          <w:rtl/>
        </w:rPr>
        <w:t>אישור על מחזור כספי (או כל מידע אחר המופיע בדוחות הכספיים</w:t>
      </w:r>
      <w:r w:rsidRPr="00BC0F6C">
        <w:rPr>
          <w:rFonts w:eastAsia="Times New Roman"/>
          <w:b/>
          <w:bCs/>
          <w:kern w:val="28"/>
          <w:vertAlign w:val="superscript"/>
          <w:rtl/>
        </w:rPr>
        <w:footnoteReference w:id="1"/>
      </w:r>
      <w:r w:rsidRPr="00BC0F6C">
        <w:rPr>
          <w:rFonts w:eastAsia="Times New Roman"/>
          <w:b/>
          <w:bCs/>
          <w:kern w:val="28"/>
          <w:rtl/>
        </w:rPr>
        <w:t xml:space="preserve">) </w:t>
      </w:r>
      <w:r w:rsidRPr="00BC0F6C">
        <w:rPr>
          <w:rFonts w:eastAsia="Times New Roman"/>
          <w:b/>
          <w:bCs/>
          <w:kern w:val="28"/>
          <w:u w:val="single"/>
          <w:rtl/>
        </w:rPr>
        <w:t>לתקופה שבין 01.01.2022 לבין 31.12.2024</w:t>
      </w:r>
    </w:p>
    <w:p w14:paraId="1970CB73" w14:textId="77777777" w:rsidR="00BC0F6C" w:rsidRPr="00BC0F6C" w:rsidRDefault="00BC0F6C" w:rsidP="00BC0F6C">
      <w:pPr>
        <w:jc w:val="both"/>
        <w:rPr>
          <w:rFonts w:eastAsia="Times New Roman"/>
          <w:kern w:val="28"/>
          <w:rtl/>
        </w:rPr>
      </w:pPr>
      <w:r w:rsidRPr="00BC0F6C">
        <w:rPr>
          <w:rFonts w:eastAsia="Times New Roman"/>
          <w:kern w:val="28"/>
          <w:rtl/>
        </w:rPr>
        <w:t xml:space="preserve"> </w:t>
      </w:r>
    </w:p>
    <w:p w14:paraId="1739A7AA" w14:textId="77777777" w:rsidR="00BC0F6C" w:rsidRPr="00BC0F6C" w:rsidRDefault="00BC0F6C" w:rsidP="00BC0F6C">
      <w:pPr>
        <w:jc w:val="both"/>
        <w:rPr>
          <w:rFonts w:eastAsia="Times New Roman"/>
          <w:kern w:val="28"/>
          <w:rtl/>
        </w:rPr>
      </w:pPr>
      <w:r w:rsidRPr="00BC0F6C">
        <w:rPr>
          <w:rFonts w:eastAsia="Times New Roman"/>
          <w:kern w:val="28"/>
          <w:rtl/>
        </w:rPr>
        <w:t>לבקשתכם וכרואי החשבון של _________ (להלן: "</w:t>
      </w:r>
      <w:r w:rsidRPr="00BC0F6C">
        <w:rPr>
          <w:rFonts w:eastAsia="Times New Roman"/>
          <w:b/>
          <w:bCs/>
          <w:kern w:val="28"/>
          <w:rtl/>
        </w:rPr>
        <w:t>המציע</w:t>
      </w:r>
      <w:r w:rsidRPr="00BC0F6C">
        <w:rPr>
          <w:rFonts w:eastAsia="Times New Roman"/>
          <w:kern w:val="28"/>
          <w:rtl/>
        </w:rPr>
        <w:t>") הרינו לאשר כדלקמן:</w:t>
      </w:r>
    </w:p>
    <w:p w14:paraId="19E1D0AB" w14:textId="77777777" w:rsidR="00BC0F6C" w:rsidRPr="00BC0F6C" w:rsidRDefault="00BC0F6C" w:rsidP="00BC0F6C">
      <w:pPr>
        <w:jc w:val="both"/>
        <w:rPr>
          <w:rFonts w:eastAsia="Times New Roman"/>
          <w:kern w:val="28"/>
          <w:rtl/>
        </w:rPr>
      </w:pPr>
    </w:p>
    <w:p w14:paraId="070EF489" w14:textId="77777777" w:rsidR="00BC0F6C" w:rsidRPr="00BC0F6C" w:rsidRDefault="00BC0F6C" w:rsidP="00BC0F6C">
      <w:pPr>
        <w:numPr>
          <w:ilvl w:val="0"/>
          <w:numId w:val="64"/>
        </w:numPr>
        <w:tabs>
          <w:tab w:val="num" w:pos="720"/>
        </w:tabs>
        <w:jc w:val="both"/>
        <w:rPr>
          <w:rFonts w:eastAsia="Times New Roman"/>
          <w:kern w:val="28"/>
          <w:rtl/>
        </w:rPr>
      </w:pPr>
      <w:r w:rsidRPr="00BC0F6C">
        <w:rPr>
          <w:rFonts w:eastAsia="Times New Roman"/>
          <w:kern w:val="28"/>
          <w:rtl/>
        </w:rPr>
        <w:t xml:space="preserve">הננו משמשים כרואי החשבון של המציע משנת _________. </w:t>
      </w:r>
    </w:p>
    <w:p w14:paraId="63C7D906" w14:textId="77777777" w:rsidR="00BC0F6C" w:rsidRPr="00BC0F6C" w:rsidRDefault="00BC0F6C" w:rsidP="00BC0F6C">
      <w:pPr>
        <w:jc w:val="both"/>
        <w:rPr>
          <w:rFonts w:eastAsia="Times New Roman"/>
          <w:kern w:val="28"/>
          <w:rtl/>
        </w:rPr>
      </w:pPr>
    </w:p>
    <w:p w14:paraId="04DDB04C" w14:textId="77777777" w:rsidR="00BC0F6C" w:rsidRPr="00BC0F6C" w:rsidRDefault="00BC0F6C" w:rsidP="00BC0F6C">
      <w:pPr>
        <w:numPr>
          <w:ilvl w:val="0"/>
          <w:numId w:val="64"/>
        </w:numPr>
        <w:tabs>
          <w:tab w:val="num" w:pos="720"/>
        </w:tabs>
        <w:spacing w:line="360" w:lineRule="auto"/>
        <w:jc w:val="both"/>
        <w:rPr>
          <w:rFonts w:eastAsia="Times New Roman"/>
          <w:kern w:val="28"/>
          <w:u w:val="single"/>
          <w:rtl/>
        </w:rPr>
      </w:pPr>
      <w:r w:rsidRPr="00BC0F6C">
        <w:rPr>
          <w:rFonts w:eastAsia="Times New Roman"/>
          <w:kern w:val="28"/>
          <w:u w:val="single"/>
          <w:rtl/>
        </w:rPr>
        <w:t>יש למחוק את המיותר מבין סעיפים 2.1 ו-2.2:</w:t>
      </w:r>
    </w:p>
    <w:p w14:paraId="47C1036A" w14:textId="77777777" w:rsidR="00BC0F6C" w:rsidRPr="00BC0F6C" w:rsidRDefault="00BC0F6C" w:rsidP="00BC0F6C">
      <w:pPr>
        <w:numPr>
          <w:ilvl w:val="1"/>
          <w:numId w:val="64"/>
        </w:numPr>
        <w:tabs>
          <w:tab w:val="num" w:pos="1440"/>
        </w:tabs>
        <w:spacing w:line="360" w:lineRule="auto"/>
        <w:jc w:val="both"/>
        <w:rPr>
          <w:rFonts w:eastAsia="Times New Roman"/>
          <w:kern w:val="28"/>
          <w:u w:val="single"/>
          <w:rtl/>
        </w:rPr>
      </w:pPr>
      <w:r w:rsidRPr="00BC0F6C">
        <w:rPr>
          <w:rFonts w:eastAsia="Times New Roman"/>
          <w:kern w:val="28"/>
          <w:rtl/>
        </w:rPr>
        <w:t>הדוחות הכספיים המבוקרים / סקורים [מחק את המיותר] של המציע ליום / לימים _____ בוקרו / נסקרו (בהתאמה) על ידי משרדנו. דוח רואי החשבון המבקרים נחתם ביום / בימים _______.</w:t>
      </w:r>
    </w:p>
    <w:p w14:paraId="52ACCF00" w14:textId="77777777" w:rsidR="00BC0F6C" w:rsidRPr="00BC0F6C" w:rsidRDefault="00BC0F6C" w:rsidP="00BC0F6C">
      <w:pPr>
        <w:numPr>
          <w:ilvl w:val="1"/>
          <w:numId w:val="64"/>
        </w:numPr>
        <w:tabs>
          <w:tab w:val="num" w:pos="1440"/>
        </w:tabs>
        <w:spacing w:line="360" w:lineRule="auto"/>
        <w:jc w:val="both"/>
        <w:rPr>
          <w:rFonts w:eastAsia="Times New Roman"/>
          <w:kern w:val="28"/>
        </w:rPr>
      </w:pPr>
      <w:r w:rsidRPr="00BC0F6C">
        <w:rPr>
          <w:rFonts w:eastAsia="Times New Roman"/>
          <w:kern w:val="28"/>
          <w:rtl/>
        </w:rPr>
        <w:t>הדוחות הכספיים המבוקרים / סקורים [מחק את המיותר] של המציע ליום / ימים ________ בוקרו / נסקרו (בהתאמה) על ידי רואי חשבון אחרים. דוח רואי החשבון המבקרים האחרים נחתם/ו ביום / בימים ________.</w:t>
      </w:r>
    </w:p>
    <w:p w14:paraId="4A8E1681" w14:textId="77777777" w:rsidR="00BC0F6C" w:rsidRPr="00BC0F6C" w:rsidRDefault="00BC0F6C" w:rsidP="00BC0F6C">
      <w:pPr>
        <w:spacing w:line="360" w:lineRule="auto"/>
        <w:jc w:val="both"/>
        <w:rPr>
          <w:rFonts w:eastAsia="Times New Roman"/>
          <w:kern w:val="28"/>
        </w:rPr>
      </w:pPr>
    </w:p>
    <w:p w14:paraId="48023518" w14:textId="77777777" w:rsidR="00BC0F6C" w:rsidRPr="00BC0F6C" w:rsidRDefault="00BC0F6C" w:rsidP="00BC0F6C">
      <w:pPr>
        <w:numPr>
          <w:ilvl w:val="0"/>
          <w:numId w:val="64"/>
        </w:numPr>
        <w:tabs>
          <w:tab w:val="num" w:pos="720"/>
        </w:tabs>
        <w:spacing w:line="360" w:lineRule="auto"/>
        <w:jc w:val="both"/>
        <w:rPr>
          <w:rFonts w:eastAsia="Times New Roman"/>
          <w:kern w:val="28"/>
          <w:u w:val="single"/>
        </w:rPr>
      </w:pPr>
      <w:r w:rsidRPr="00BC0F6C">
        <w:rPr>
          <w:rFonts w:eastAsia="Times New Roman"/>
          <w:kern w:val="28"/>
          <w:u w:val="single"/>
          <w:rtl/>
        </w:rPr>
        <w:t>יש למחוק את המיותר מבין סעיפים 3.1 ו-3.2:</w:t>
      </w:r>
    </w:p>
    <w:p w14:paraId="17BBB895" w14:textId="77777777" w:rsidR="00BC0F6C" w:rsidRPr="00BC0F6C" w:rsidRDefault="00BC0F6C" w:rsidP="00BC0F6C">
      <w:pPr>
        <w:numPr>
          <w:ilvl w:val="1"/>
          <w:numId w:val="64"/>
        </w:numPr>
        <w:tabs>
          <w:tab w:val="num" w:pos="1440"/>
        </w:tabs>
        <w:spacing w:line="360" w:lineRule="auto"/>
        <w:jc w:val="both"/>
        <w:rPr>
          <w:rFonts w:eastAsia="Times New Roman"/>
          <w:kern w:val="28"/>
        </w:rPr>
      </w:pPr>
      <w:r w:rsidRPr="00BC0F6C">
        <w:rPr>
          <w:rFonts w:eastAsia="Times New Roman"/>
          <w:kern w:val="28"/>
          <w:rtl/>
        </w:rPr>
        <w:t>דוח רואי החשבון המבקרים ליום _____ אינו כולל הסתייגות ו/או הפניית תשומת הלב להערת עסק חי, או כל סטייה אחרת מהנוסח האחיד.</w:t>
      </w:r>
    </w:p>
    <w:p w14:paraId="17A4DDF6" w14:textId="77777777" w:rsidR="00BC0F6C" w:rsidRPr="00BC0F6C" w:rsidRDefault="00BC0F6C" w:rsidP="00BC0F6C">
      <w:pPr>
        <w:numPr>
          <w:ilvl w:val="1"/>
          <w:numId w:val="64"/>
        </w:numPr>
        <w:tabs>
          <w:tab w:val="num" w:pos="1440"/>
        </w:tabs>
        <w:spacing w:line="360" w:lineRule="auto"/>
        <w:jc w:val="both"/>
        <w:rPr>
          <w:rFonts w:eastAsia="Times New Roman"/>
          <w:kern w:val="28"/>
        </w:rPr>
      </w:pPr>
      <w:r w:rsidRPr="00BC0F6C">
        <w:rPr>
          <w:rFonts w:eastAsia="Times New Roman"/>
          <w:kern w:val="28"/>
          <w:rtl/>
        </w:rPr>
        <w:t>דוח רואי החשבון המבקרים ליום _____ כולל סטייה מהנוסח האחיד, אולם אין לסטייה זו השלכה על המידע המפורט בסעיף __ להלן.</w:t>
      </w:r>
    </w:p>
    <w:p w14:paraId="2AE3D1D4" w14:textId="77777777" w:rsidR="00BC0F6C" w:rsidRPr="00BC0F6C" w:rsidRDefault="00BC0F6C" w:rsidP="00BC0F6C">
      <w:pPr>
        <w:ind w:left="386"/>
        <w:jc w:val="both"/>
        <w:rPr>
          <w:rFonts w:eastAsia="Times New Roman"/>
          <w:kern w:val="28"/>
        </w:rPr>
      </w:pPr>
    </w:p>
    <w:p w14:paraId="00F572FC" w14:textId="77777777" w:rsidR="00BC0F6C" w:rsidRPr="00BC0F6C" w:rsidRDefault="00BC0F6C" w:rsidP="00BC0F6C">
      <w:pPr>
        <w:numPr>
          <w:ilvl w:val="0"/>
          <w:numId w:val="64"/>
        </w:numPr>
        <w:tabs>
          <w:tab w:val="num" w:pos="720"/>
        </w:tabs>
        <w:spacing w:line="360" w:lineRule="auto"/>
        <w:jc w:val="both"/>
        <w:rPr>
          <w:rFonts w:eastAsia="Times New Roman"/>
          <w:kern w:val="28"/>
        </w:rPr>
      </w:pPr>
      <w:r w:rsidRPr="00BC0F6C">
        <w:rPr>
          <w:rFonts w:eastAsia="Times New Roman"/>
          <w:kern w:val="28"/>
          <w:rtl/>
        </w:rPr>
        <w:t>בהתאם לדוחות הכספיים האמורים לעיל, המחזור הכספי של חברתכם לתקופה</w:t>
      </w:r>
      <w:r w:rsidRPr="00BC0F6C">
        <w:rPr>
          <w:rFonts w:eastAsia="Times New Roman"/>
          <w:kern w:val="28"/>
        </w:rPr>
        <w:t xml:space="preserve">2022 </w:t>
      </w:r>
      <w:r w:rsidRPr="00BC0F6C">
        <w:rPr>
          <w:rFonts w:eastAsia="Times New Roman"/>
          <w:kern w:val="28"/>
          <w:rtl/>
        </w:rPr>
        <w:t>-</w:t>
      </w:r>
      <w:r w:rsidRPr="00BC0F6C">
        <w:rPr>
          <w:rFonts w:eastAsia="Times New Roman"/>
          <w:kern w:val="28"/>
        </w:rPr>
        <w:t xml:space="preserve">2024 </w:t>
      </w:r>
      <w:r w:rsidRPr="00BC0F6C">
        <w:rPr>
          <w:rFonts w:eastAsia="Times New Roman"/>
          <w:kern w:val="28"/>
          <w:rtl/>
        </w:rPr>
        <w:t>(1) הינו בממוצע גבוה מ / שווה ל-500,000.</w:t>
      </w:r>
    </w:p>
    <w:p w14:paraId="6348CD2A" w14:textId="77777777" w:rsidR="00BC0F6C" w:rsidRPr="00BC0F6C" w:rsidRDefault="00BC0F6C" w:rsidP="00BC0F6C">
      <w:pPr>
        <w:ind w:left="6480"/>
        <w:jc w:val="right"/>
        <w:rPr>
          <w:rFonts w:eastAsia="Times New Roman"/>
          <w:kern w:val="28"/>
          <w:rtl/>
        </w:rPr>
      </w:pPr>
    </w:p>
    <w:p w14:paraId="7AF3B71F" w14:textId="77777777" w:rsidR="00BC0F6C" w:rsidRPr="00BC0F6C" w:rsidRDefault="00BC0F6C" w:rsidP="00BC0F6C">
      <w:pPr>
        <w:tabs>
          <w:tab w:val="left" w:pos="6685"/>
          <w:tab w:val="right" w:pos="9070"/>
        </w:tabs>
        <w:ind w:left="6480"/>
        <w:rPr>
          <w:rFonts w:eastAsia="Times New Roman"/>
          <w:kern w:val="28"/>
          <w:rtl/>
        </w:rPr>
      </w:pPr>
      <w:r w:rsidRPr="00BC0F6C">
        <w:rPr>
          <w:rFonts w:eastAsia="Times New Roman"/>
          <w:kern w:val="28"/>
          <w:rtl/>
        </w:rPr>
        <w:tab/>
        <w:t>בכבוד רב,</w:t>
      </w:r>
    </w:p>
    <w:p w14:paraId="72C51705" w14:textId="77777777" w:rsidR="00BC0F6C" w:rsidRPr="00BC0F6C" w:rsidRDefault="00BC0F6C" w:rsidP="00BC0F6C">
      <w:pPr>
        <w:ind w:left="6480"/>
        <w:jc w:val="right"/>
        <w:rPr>
          <w:rFonts w:eastAsia="Times New Roman"/>
          <w:kern w:val="28"/>
          <w:rtl/>
        </w:rPr>
      </w:pPr>
    </w:p>
    <w:p w14:paraId="0E111747" w14:textId="77777777" w:rsidR="00BC0F6C" w:rsidRPr="00BC0F6C" w:rsidRDefault="00BC0F6C" w:rsidP="00BC0F6C">
      <w:pPr>
        <w:ind w:left="6480"/>
        <w:rPr>
          <w:rFonts w:eastAsia="Times New Roman"/>
          <w:kern w:val="28"/>
          <w:rtl/>
        </w:rPr>
      </w:pPr>
      <w:r w:rsidRPr="00BC0F6C">
        <w:rPr>
          <w:rFonts w:eastAsia="Times New Roman"/>
          <w:kern w:val="28"/>
          <w:rtl/>
        </w:rPr>
        <w:t>_____________</w:t>
      </w:r>
    </w:p>
    <w:p w14:paraId="40B6A708" w14:textId="77777777" w:rsidR="00BC0F6C" w:rsidRPr="00BC0F6C" w:rsidRDefault="00BC0F6C" w:rsidP="00BC0F6C">
      <w:pPr>
        <w:ind w:left="6532"/>
        <w:jc w:val="both"/>
        <w:rPr>
          <w:rFonts w:eastAsia="Times New Roman"/>
          <w:kern w:val="28"/>
          <w:rtl/>
        </w:rPr>
      </w:pPr>
      <w:r w:rsidRPr="00BC0F6C">
        <w:rPr>
          <w:rFonts w:eastAsia="Times New Roman"/>
          <w:kern w:val="28"/>
          <w:rtl/>
        </w:rPr>
        <w:t xml:space="preserve"> רואי חשבון</w:t>
      </w:r>
    </w:p>
    <w:p w14:paraId="3A32A623" w14:textId="77777777" w:rsidR="00BC0F6C" w:rsidRPr="00BC0F6C" w:rsidRDefault="00BC0F6C" w:rsidP="00BC0F6C">
      <w:pPr>
        <w:jc w:val="both"/>
        <w:rPr>
          <w:rFonts w:eastAsia="Times New Roman"/>
          <w:kern w:val="28"/>
        </w:rPr>
      </w:pPr>
    </w:p>
    <w:p w14:paraId="441C6A73" w14:textId="77777777" w:rsidR="00BC0F6C" w:rsidRPr="00BC0F6C" w:rsidRDefault="00BC0F6C" w:rsidP="00BC0F6C">
      <w:pPr>
        <w:jc w:val="both"/>
        <w:rPr>
          <w:rFonts w:eastAsia="Times New Roman"/>
          <w:kern w:val="28"/>
          <w:rtl/>
        </w:rPr>
      </w:pPr>
      <w:r w:rsidRPr="00BC0F6C">
        <w:rPr>
          <w:rFonts w:eastAsia="Times New Roman"/>
          <w:kern w:val="28"/>
          <w:rtl/>
        </w:rPr>
        <w:t xml:space="preserve">הערות: </w:t>
      </w:r>
    </w:p>
    <w:p w14:paraId="112CA089" w14:textId="77777777" w:rsidR="00BC0F6C" w:rsidRPr="00BC0F6C" w:rsidRDefault="00BC0F6C" w:rsidP="00BC0F6C">
      <w:pPr>
        <w:numPr>
          <w:ilvl w:val="0"/>
          <w:numId w:val="61"/>
        </w:numPr>
        <w:jc w:val="both"/>
        <w:rPr>
          <w:rFonts w:eastAsia="Times New Roman"/>
          <w:kern w:val="28"/>
          <w:rtl/>
        </w:rPr>
      </w:pPr>
      <w:r w:rsidRPr="00BC0F6C">
        <w:rPr>
          <w:rFonts w:eastAsia="Times New Roman"/>
          <w:kern w:val="28"/>
          <w:rtl/>
        </w:rPr>
        <w:t xml:space="preserve">נוסח דיווח זה נקבע על ידי ועדה משותפת של מינהל הרכש הממשלתי ושל לשכת רואי החשבון בישראל – בדצמבר 2020. </w:t>
      </w:r>
    </w:p>
    <w:p w14:paraId="78176AAD" w14:textId="77777777" w:rsidR="00BC0F6C" w:rsidRPr="00BC0F6C" w:rsidRDefault="00BC0F6C" w:rsidP="00BC0F6C">
      <w:pPr>
        <w:jc w:val="both"/>
        <w:rPr>
          <w:rFonts w:eastAsia="Times New Roman"/>
          <w:kern w:val="28"/>
          <w:u w:val="single"/>
          <w:rtl/>
        </w:rPr>
      </w:pPr>
      <w:r w:rsidRPr="00BC0F6C">
        <w:rPr>
          <w:rFonts w:eastAsia="Times New Roman"/>
          <w:kern w:val="28"/>
          <w:rtl/>
        </w:rPr>
        <w:t xml:space="preserve">יודפס על נייר לוגו של משרד </w:t>
      </w:r>
      <w:proofErr w:type="spellStart"/>
      <w:r w:rsidRPr="00BC0F6C">
        <w:rPr>
          <w:rFonts w:eastAsia="Times New Roman"/>
          <w:kern w:val="28"/>
          <w:rtl/>
        </w:rPr>
        <w:t>הרו"ח</w:t>
      </w:r>
      <w:proofErr w:type="spellEnd"/>
      <w:r w:rsidRPr="00BC0F6C">
        <w:rPr>
          <w:rFonts w:eastAsia="Times New Roman"/>
          <w:kern w:val="28"/>
          <w:rtl/>
        </w:rPr>
        <w:t xml:space="preserve">. </w:t>
      </w:r>
    </w:p>
    <w:p w14:paraId="356476EB" w14:textId="77777777" w:rsidR="00BC0F6C" w:rsidRPr="00BC0F6C" w:rsidRDefault="00BC0F6C" w:rsidP="00BC0F6C">
      <w:pPr>
        <w:rPr>
          <w:rFonts w:eastAsia="Times New Roman"/>
        </w:rPr>
      </w:pPr>
    </w:p>
    <w:p w14:paraId="6BCB69FE" w14:textId="4A4E1D6B" w:rsidR="00A621C1" w:rsidRPr="00BC0F6C" w:rsidRDefault="00A621C1" w:rsidP="00BC0F6C"/>
    <w:sectPr w:rsidR="00A621C1" w:rsidRPr="00BC0F6C" w:rsidSect="00807F4F">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E25546B" w14:textId="77777777" w:rsidR="007478FE" w:rsidRDefault="007478FE" w:rsidP="00BC0F6C">
      <w:r>
        <w:separator/>
      </w:r>
    </w:p>
  </w:endnote>
  <w:endnote w:type="continuationSeparator" w:id="0">
    <w:p w14:paraId="31494B09" w14:textId="77777777" w:rsidR="007478FE" w:rsidRDefault="007478FE" w:rsidP="00BC0F6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FrankRuehl">
    <w:altName w:val="Times New Roman"/>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Malgun Gothic Semilight">
    <w:panose1 w:val="020B0502040204020203"/>
    <w:charset w:val="80"/>
    <w:family w:val="swiss"/>
    <w:pitch w:val="variable"/>
    <w:sig w:usb0="B0000AAF" w:usb1="09DF7CFB" w:usb2="00000012" w:usb3="00000000" w:csb0="003E01BD" w:csb1="00000000"/>
  </w:font>
  <w:font w:name="Segoe UI Symbol">
    <w:panose1 w:val="020B0502040204020203"/>
    <w:charset w:val="00"/>
    <w:family w:val="swiss"/>
    <w:pitch w:val="variable"/>
    <w:sig w:usb0="800001E3" w:usb1="1200FFEF" w:usb2="0004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9452562" w14:textId="77777777" w:rsidR="007478FE" w:rsidRDefault="007478FE" w:rsidP="00BC0F6C">
      <w:r>
        <w:separator/>
      </w:r>
    </w:p>
  </w:footnote>
  <w:footnote w:type="continuationSeparator" w:id="0">
    <w:p w14:paraId="5B87F645" w14:textId="77777777" w:rsidR="007478FE" w:rsidRDefault="007478FE" w:rsidP="00BC0F6C">
      <w:r>
        <w:continuationSeparator/>
      </w:r>
    </w:p>
  </w:footnote>
  <w:footnote w:id="1">
    <w:p w14:paraId="3E40C59A" w14:textId="77777777" w:rsidR="00BC0F6C" w:rsidRDefault="00BC0F6C" w:rsidP="00BC0F6C">
      <w:pPr>
        <w:pStyle w:val="afffc"/>
      </w:pPr>
      <w:r>
        <w:rPr>
          <w:rStyle w:val="affff1"/>
        </w:rPr>
        <w:footnoteRef/>
      </w:r>
      <w:r>
        <w:rPr>
          <w:rtl/>
        </w:rPr>
        <w:t xml:space="preserve"> </w:t>
      </w:r>
      <w:r w:rsidRPr="00524B58">
        <w:rPr>
          <w:rFonts w:asciiTheme="minorBidi" w:hAnsiTheme="minorBidi" w:cstheme="minorBidi"/>
          <w:sz w:val="18"/>
          <w:szCs w:val="18"/>
          <w:rtl/>
        </w:rPr>
        <w:t>אישור רואה חשבון וחוות דעת רואה חשבון הן אסמכתאות חלופיות. במקרים בהם מדובר בנתון חשבונאי המופיע בדוחות הכספיים המבוקרים</w:t>
      </w:r>
      <w:r>
        <w:rPr>
          <w:rFonts w:asciiTheme="minorBidi" w:hAnsiTheme="minorBidi" w:cstheme="minorBidi" w:hint="cs"/>
          <w:sz w:val="18"/>
          <w:szCs w:val="18"/>
          <w:rtl/>
        </w:rPr>
        <w:t xml:space="preserve"> </w:t>
      </w:r>
      <w:r w:rsidRPr="00524B58">
        <w:rPr>
          <w:rFonts w:asciiTheme="minorBidi" w:hAnsiTheme="minorBidi" w:cstheme="minorBidi"/>
          <w:sz w:val="18"/>
          <w:szCs w:val="18"/>
          <w:rtl/>
        </w:rPr>
        <w:t xml:space="preserve">/ </w:t>
      </w:r>
      <w:r>
        <w:rPr>
          <w:rFonts w:asciiTheme="minorBidi" w:hAnsiTheme="minorBidi" w:cstheme="minorBidi" w:hint="cs"/>
          <w:sz w:val="18"/>
          <w:szCs w:val="18"/>
          <w:rtl/>
        </w:rPr>
        <w:t>ב</w:t>
      </w:r>
      <w:r w:rsidRPr="00524B58">
        <w:rPr>
          <w:rFonts w:asciiTheme="minorBidi" w:hAnsiTheme="minorBidi" w:cstheme="minorBidi"/>
          <w:sz w:val="18"/>
          <w:szCs w:val="18"/>
          <w:rtl/>
        </w:rPr>
        <w:t>דוחות כספיים סקורים בדבר מידע כספי לתקופות ביניים, תוגש אסמכת</w:t>
      </w:r>
      <w:r>
        <w:rPr>
          <w:rFonts w:asciiTheme="minorBidi" w:hAnsiTheme="minorBidi" w:cstheme="minorBidi" w:hint="cs"/>
          <w:sz w:val="18"/>
          <w:szCs w:val="18"/>
          <w:rtl/>
        </w:rPr>
        <w:t>ה</w:t>
      </w:r>
      <w:r w:rsidRPr="00524B58">
        <w:rPr>
          <w:rFonts w:asciiTheme="minorBidi" w:hAnsiTheme="minorBidi" w:cstheme="minorBidi"/>
          <w:sz w:val="18"/>
          <w:szCs w:val="18"/>
          <w:rtl/>
        </w:rPr>
        <w:t xml:space="preserve">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w:t>
      </w:r>
      <w:r>
        <w:rPr>
          <w:rFonts w:asciiTheme="minorBidi" w:hAnsiTheme="minorBidi" w:cstheme="minorBidi" w:hint="cs"/>
          <w:sz w:val="18"/>
          <w:szCs w:val="18"/>
          <w:rtl/>
        </w:rPr>
        <w:t>ש</w:t>
      </w:r>
      <w:r w:rsidRPr="00524B58">
        <w:rPr>
          <w:rFonts w:asciiTheme="minorBidi" w:hAnsiTheme="minorBidi" w:cstheme="minorBidi"/>
          <w:sz w:val="18"/>
          <w:szCs w:val="18"/>
          <w:rtl/>
        </w:rPr>
        <w:t>הליך הביקורת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סקירה על הדוח הכספי טרם הסתיים, רואה החשבון יכול לתת דוח מיוחד אם נקט בנוהלי 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 xml:space="preserve">בנוהלי סקירה להנחת דעתו בדבר </w:t>
      </w:r>
      <w:proofErr w:type="spellStart"/>
      <w:r w:rsidRPr="00524B58">
        <w:rPr>
          <w:rFonts w:asciiTheme="minorBidi" w:hAnsiTheme="minorBidi" w:cstheme="minorBidi"/>
          <w:sz w:val="18"/>
          <w:szCs w:val="18"/>
          <w:rtl/>
        </w:rPr>
        <w:t>נאותותם</w:t>
      </w:r>
      <w:proofErr w:type="spellEnd"/>
      <w:r w:rsidRPr="00524B58">
        <w:rPr>
          <w:rFonts w:asciiTheme="minorBidi" w:hAnsiTheme="minorBidi" w:cstheme="minorBidi"/>
          <w:sz w:val="18"/>
          <w:szCs w:val="18"/>
          <w:rtl/>
        </w:rPr>
        <w:t xml:space="preserve"> ואימותם של הנתונים עליהם הוא נותן את הדוח. אולם, אם לדעתו של רואה החשבון השלמת הביקורת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 xml:space="preserve">הסקירה עלולה להביא לשינוי בנתונים </w:t>
      </w:r>
      <w:proofErr w:type="spellStart"/>
      <w:r w:rsidRPr="00524B58">
        <w:rPr>
          <w:rFonts w:asciiTheme="minorBidi" w:hAnsiTheme="minorBidi" w:cstheme="minorBidi"/>
          <w:sz w:val="18"/>
          <w:szCs w:val="18"/>
          <w:rtl/>
        </w:rPr>
        <w:t>שבצהרת</w:t>
      </w:r>
      <w:proofErr w:type="spellEnd"/>
      <w:r w:rsidRPr="00524B58">
        <w:rPr>
          <w:rFonts w:asciiTheme="minorBidi" w:hAnsiTheme="minorBidi" w:cstheme="minorBidi"/>
          <w:sz w:val="18"/>
          <w:szCs w:val="18"/>
          <w:rtl/>
        </w:rPr>
        <w:t xml:space="preserve"> הלקוח</w:t>
      </w:r>
      <w:r>
        <w:rPr>
          <w:rFonts w:asciiTheme="minorBidi" w:hAnsiTheme="minorBidi" w:cstheme="minorBidi" w:hint="cs"/>
          <w:sz w:val="18"/>
          <w:szCs w:val="18"/>
          <w:rtl/>
        </w:rPr>
        <w:t>,</w:t>
      </w:r>
      <w:r w:rsidRPr="00524B58">
        <w:rPr>
          <w:rFonts w:asciiTheme="minorBidi" w:hAnsiTheme="minorBidi" w:cstheme="minorBidi"/>
          <w:sz w:val="18"/>
          <w:szCs w:val="18"/>
          <w:rtl/>
        </w:rPr>
        <w:t xml:space="preserve"> עליו לציין נסיבות הימנעותו בדוח המיוחד</w:t>
      </w:r>
      <w:r>
        <w:rPr>
          <w:rFonts w:asciiTheme="minorBidi" w:hAnsiTheme="minorBidi" w:cstheme="minorBidi" w:hint="cs"/>
          <w:sz w:val="18"/>
          <w:szCs w:val="18"/>
          <w:rtl/>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8B542F"/>
    <w:multiLevelType w:val="hybridMultilevel"/>
    <w:tmpl w:val="9E083F80"/>
    <w:lvl w:ilvl="0" w:tplc="75165912">
      <w:start w:val="1"/>
      <w:numFmt w:val="bullet"/>
      <w:lvlText w:val=""/>
      <w:lvlJc w:val="left"/>
      <w:pPr>
        <w:tabs>
          <w:tab w:val="num" w:pos="720"/>
        </w:tabs>
        <w:ind w:left="720" w:hanging="360"/>
      </w:pPr>
      <w:rPr>
        <w:rFonts w:ascii="Symbol" w:hAnsi="Symbol" w:hint="default"/>
      </w:rPr>
    </w:lvl>
    <w:lvl w:ilvl="1" w:tplc="867A9780">
      <w:start w:val="1"/>
      <w:numFmt w:val="bullet"/>
      <w:lvlText w:val="o"/>
      <w:lvlJc w:val="left"/>
      <w:pPr>
        <w:tabs>
          <w:tab w:val="num" w:pos="1440"/>
        </w:tabs>
        <w:ind w:left="1440" w:hanging="360"/>
      </w:pPr>
      <w:rPr>
        <w:rFonts w:ascii="Courier New" w:hAnsi="Courier New" w:cs="Courier New" w:hint="default"/>
      </w:rPr>
    </w:lvl>
    <w:lvl w:ilvl="2" w:tplc="A90E272A">
      <w:start w:val="1"/>
      <w:numFmt w:val="bullet"/>
      <w:lvlText w:val=""/>
      <w:lvlJc w:val="left"/>
      <w:pPr>
        <w:tabs>
          <w:tab w:val="num" w:pos="2160"/>
        </w:tabs>
        <w:ind w:left="2160" w:hanging="360"/>
      </w:pPr>
      <w:rPr>
        <w:rFonts w:ascii="Wingdings" w:hAnsi="Wingdings" w:hint="default"/>
      </w:rPr>
    </w:lvl>
    <w:lvl w:ilvl="3" w:tplc="F2AC37C0">
      <w:start w:val="1"/>
      <w:numFmt w:val="bullet"/>
      <w:lvlText w:val=""/>
      <w:lvlJc w:val="left"/>
      <w:pPr>
        <w:tabs>
          <w:tab w:val="num" w:pos="2880"/>
        </w:tabs>
        <w:ind w:left="2880" w:hanging="360"/>
      </w:pPr>
      <w:rPr>
        <w:rFonts w:ascii="Symbol" w:hAnsi="Symbol" w:hint="default"/>
      </w:rPr>
    </w:lvl>
    <w:lvl w:ilvl="4" w:tplc="400C83C2">
      <w:start w:val="1"/>
      <w:numFmt w:val="bullet"/>
      <w:lvlText w:val="o"/>
      <w:lvlJc w:val="left"/>
      <w:pPr>
        <w:tabs>
          <w:tab w:val="num" w:pos="3600"/>
        </w:tabs>
        <w:ind w:left="3600" w:hanging="360"/>
      </w:pPr>
      <w:rPr>
        <w:rFonts w:ascii="Courier New" w:hAnsi="Courier New" w:cs="Courier New" w:hint="default"/>
      </w:rPr>
    </w:lvl>
    <w:lvl w:ilvl="5" w:tplc="2FA88E7E">
      <w:start w:val="1"/>
      <w:numFmt w:val="bullet"/>
      <w:lvlText w:val=""/>
      <w:lvlJc w:val="left"/>
      <w:pPr>
        <w:tabs>
          <w:tab w:val="num" w:pos="4320"/>
        </w:tabs>
        <w:ind w:left="4320" w:hanging="360"/>
      </w:pPr>
      <w:rPr>
        <w:rFonts w:ascii="Wingdings" w:hAnsi="Wingdings" w:hint="default"/>
      </w:rPr>
    </w:lvl>
    <w:lvl w:ilvl="6" w:tplc="0340F0EA">
      <w:start w:val="1"/>
      <w:numFmt w:val="bullet"/>
      <w:lvlText w:val=""/>
      <w:lvlJc w:val="left"/>
      <w:pPr>
        <w:tabs>
          <w:tab w:val="num" w:pos="5040"/>
        </w:tabs>
        <w:ind w:left="5040" w:hanging="360"/>
      </w:pPr>
      <w:rPr>
        <w:rFonts w:ascii="Symbol" w:hAnsi="Symbol" w:hint="default"/>
      </w:rPr>
    </w:lvl>
    <w:lvl w:ilvl="7" w:tplc="0920844C">
      <w:start w:val="1"/>
      <w:numFmt w:val="bullet"/>
      <w:lvlText w:val="o"/>
      <w:lvlJc w:val="left"/>
      <w:pPr>
        <w:tabs>
          <w:tab w:val="num" w:pos="5760"/>
        </w:tabs>
        <w:ind w:left="5760" w:hanging="360"/>
      </w:pPr>
      <w:rPr>
        <w:rFonts w:ascii="Courier New" w:hAnsi="Courier New" w:cs="Courier New" w:hint="default"/>
      </w:rPr>
    </w:lvl>
    <w:lvl w:ilvl="8" w:tplc="FAB0F55C">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21179D0"/>
    <w:multiLevelType w:val="hybridMultilevel"/>
    <w:tmpl w:val="68A26E50"/>
    <w:lvl w:ilvl="0" w:tplc="95626342">
      <w:start w:val="1"/>
      <w:numFmt w:val="bullet"/>
      <w:lvlText w:val=""/>
      <w:lvlJc w:val="left"/>
      <w:pPr>
        <w:ind w:left="720" w:hanging="360"/>
      </w:pPr>
      <w:rPr>
        <w:rFonts w:ascii="Symbol" w:hAnsi="Symbol" w:hint="default"/>
      </w:rPr>
    </w:lvl>
    <w:lvl w:ilvl="1" w:tplc="4BA68978" w:tentative="1">
      <w:start w:val="1"/>
      <w:numFmt w:val="bullet"/>
      <w:lvlText w:val="o"/>
      <w:lvlJc w:val="left"/>
      <w:pPr>
        <w:ind w:left="1440" w:hanging="360"/>
      </w:pPr>
      <w:rPr>
        <w:rFonts w:ascii="Courier New" w:hAnsi="Courier New" w:cs="Courier New" w:hint="default"/>
      </w:rPr>
    </w:lvl>
    <w:lvl w:ilvl="2" w:tplc="6C0C8694" w:tentative="1">
      <w:start w:val="1"/>
      <w:numFmt w:val="bullet"/>
      <w:lvlText w:val=""/>
      <w:lvlJc w:val="left"/>
      <w:pPr>
        <w:ind w:left="2160" w:hanging="360"/>
      </w:pPr>
      <w:rPr>
        <w:rFonts w:ascii="Wingdings" w:hAnsi="Wingdings" w:hint="default"/>
      </w:rPr>
    </w:lvl>
    <w:lvl w:ilvl="3" w:tplc="80525D20">
      <w:start w:val="1"/>
      <w:numFmt w:val="bullet"/>
      <w:lvlText w:val=""/>
      <w:lvlJc w:val="left"/>
      <w:pPr>
        <w:ind w:left="2880" w:hanging="360"/>
      </w:pPr>
      <w:rPr>
        <w:rFonts w:ascii="Symbol" w:hAnsi="Symbol" w:hint="default"/>
      </w:rPr>
    </w:lvl>
    <w:lvl w:ilvl="4" w:tplc="05B2EDEC" w:tentative="1">
      <w:start w:val="1"/>
      <w:numFmt w:val="bullet"/>
      <w:lvlText w:val="o"/>
      <w:lvlJc w:val="left"/>
      <w:pPr>
        <w:ind w:left="3600" w:hanging="360"/>
      </w:pPr>
      <w:rPr>
        <w:rFonts w:ascii="Courier New" w:hAnsi="Courier New" w:cs="Courier New" w:hint="default"/>
      </w:rPr>
    </w:lvl>
    <w:lvl w:ilvl="5" w:tplc="28E08A0A">
      <w:start w:val="1"/>
      <w:numFmt w:val="bullet"/>
      <w:pStyle w:val="60"/>
      <w:lvlText w:val=""/>
      <w:lvlJc w:val="left"/>
      <w:pPr>
        <w:ind w:left="4320" w:hanging="360"/>
      </w:pPr>
      <w:rPr>
        <w:rFonts w:ascii="Wingdings" w:hAnsi="Wingdings" w:hint="default"/>
      </w:rPr>
    </w:lvl>
    <w:lvl w:ilvl="6" w:tplc="084A7E9A">
      <w:start w:val="1"/>
      <w:numFmt w:val="bullet"/>
      <w:pStyle w:val="7"/>
      <w:lvlText w:val=""/>
      <w:lvlJc w:val="left"/>
      <w:pPr>
        <w:ind w:left="5040" w:hanging="360"/>
      </w:pPr>
      <w:rPr>
        <w:rFonts w:ascii="Symbol" w:hAnsi="Symbol" w:hint="default"/>
      </w:rPr>
    </w:lvl>
    <w:lvl w:ilvl="7" w:tplc="5E5C75DC" w:tentative="1">
      <w:start w:val="1"/>
      <w:numFmt w:val="bullet"/>
      <w:lvlText w:val="o"/>
      <w:lvlJc w:val="left"/>
      <w:pPr>
        <w:ind w:left="5760" w:hanging="360"/>
      </w:pPr>
      <w:rPr>
        <w:rFonts w:ascii="Courier New" w:hAnsi="Courier New" w:cs="Courier New" w:hint="default"/>
      </w:rPr>
    </w:lvl>
    <w:lvl w:ilvl="8" w:tplc="13064C6C" w:tentative="1">
      <w:start w:val="1"/>
      <w:numFmt w:val="bullet"/>
      <w:lvlText w:val=""/>
      <w:lvlJc w:val="left"/>
      <w:pPr>
        <w:ind w:left="6480" w:hanging="360"/>
      </w:pPr>
      <w:rPr>
        <w:rFonts w:ascii="Wingdings" w:hAnsi="Wingdings" w:hint="default"/>
      </w:r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9B34ABD"/>
    <w:multiLevelType w:val="hybridMultilevel"/>
    <w:tmpl w:val="EF00991A"/>
    <w:lvl w:ilvl="0" w:tplc="410CB89E">
      <w:start w:val="1"/>
      <w:numFmt w:val="hebrew1"/>
      <w:pStyle w:val="-"/>
      <w:lvlText w:val="%1."/>
      <w:lvlJc w:val="center"/>
      <w:pPr>
        <w:tabs>
          <w:tab w:val="num" w:pos="227"/>
        </w:tabs>
        <w:ind w:left="227" w:hanging="227"/>
      </w:pPr>
      <w:rPr>
        <w:rFonts w:hint="default"/>
        <w:color w:val="auto"/>
        <w:lang w:val="en-US"/>
      </w:rPr>
    </w:lvl>
    <w:lvl w:ilvl="1" w:tplc="098C94D0">
      <w:start w:val="1"/>
      <w:numFmt w:val="lowerLetter"/>
      <w:lvlText w:val="%2."/>
      <w:lvlJc w:val="left"/>
      <w:pPr>
        <w:tabs>
          <w:tab w:val="num" w:pos="1440"/>
        </w:tabs>
        <w:ind w:left="1440" w:hanging="360"/>
      </w:pPr>
    </w:lvl>
    <w:lvl w:ilvl="2" w:tplc="7A185AF8" w:tentative="1">
      <w:start w:val="1"/>
      <w:numFmt w:val="lowerRoman"/>
      <w:lvlText w:val="%3."/>
      <w:lvlJc w:val="right"/>
      <w:pPr>
        <w:tabs>
          <w:tab w:val="num" w:pos="2160"/>
        </w:tabs>
        <w:ind w:left="2160" w:hanging="180"/>
      </w:pPr>
    </w:lvl>
    <w:lvl w:ilvl="3" w:tplc="6674EA12" w:tentative="1">
      <w:start w:val="1"/>
      <w:numFmt w:val="decimal"/>
      <w:lvlText w:val="%4."/>
      <w:lvlJc w:val="left"/>
      <w:pPr>
        <w:tabs>
          <w:tab w:val="num" w:pos="2880"/>
        </w:tabs>
        <w:ind w:left="2880" w:hanging="360"/>
      </w:pPr>
    </w:lvl>
    <w:lvl w:ilvl="4" w:tplc="65922880" w:tentative="1">
      <w:start w:val="1"/>
      <w:numFmt w:val="lowerLetter"/>
      <w:lvlText w:val="%5."/>
      <w:lvlJc w:val="left"/>
      <w:pPr>
        <w:tabs>
          <w:tab w:val="num" w:pos="3600"/>
        </w:tabs>
        <w:ind w:left="3600" w:hanging="360"/>
      </w:pPr>
    </w:lvl>
    <w:lvl w:ilvl="5" w:tplc="3BF6A142" w:tentative="1">
      <w:start w:val="1"/>
      <w:numFmt w:val="lowerRoman"/>
      <w:lvlText w:val="%6."/>
      <w:lvlJc w:val="right"/>
      <w:pPr>
        <w:tabs>
          <w:tab w:val="num" w:pos="4320"/>
        </w:tabs>
        <w:ind w:left="4320" w:hanging="180"/>
      </w:pPr>
    </w:lvl>
    <w:lvl w:ilvl="6" w:tplc="DAF22D8E" w:tentative="1">
      <w:start w:val="1"/>
      <w:numFmt w:val="decimal"/>
      <w:lvlText w:val="%7."/>
      <w:lvlJc w:val="left"/>
      <w:pPr>
        <w:tabs>
          <w:tab w:val="num" w:pos="5040"/>
        </w:tabs>
        <w:ind w:left="5040" w:hanging="360"/>
      </w:pPr>
    </w:lvl>
    <w:lvl w:ilvl="7" w:tplc="F1B8DE3C" w:tentative="1">
      <w:start w:val="1"/>
      <w:numFmt w:val="lowerLetter"/>
      <w:lvlText w:val="%8."/>
      <w:lvlJc w:val="left"/>
      <w:pPr>
        <w:tabs>
          <w:tab w:val="num" w:pos="5760"/>
        </w:tabs>
        <w:ind w:left="5760" w:hanging="360"/>
      </w:pPr>
    </w:lvl>
    <w:lvl w:ilvl="8" w:tplc="54E2BD4A"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9"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1"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2"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3" w15:restartNumberingAfterBreak="0">
    <w:nsid w:val="1F622458"/>
    <w:multiLevelType w:val="hybridMultilevel"/>
    <w:tmpl w:val="97DC45F4"/>
    <w:name w:val="listhnumber43223222322233222222223"/>
    <w:lvl w:ilvl="0" w:tplc="BAB2D47A">
      <w:start w:val="1"/>
      <w:numFmt w:val="bullet"/>
      <w:pStyle w:val="ListBullet7"/>
      <w:lvlText w:val=""/>
      <w:lvlJc w:val="left"/>
      <w:pPr>
        <w:tabs>
          <w:tab w:val="num" w:pos="3240"/>
        </w:tabs>
        <w:ind w:left="3240" w:right="3240" w:hanging="360"/>
      </w:pPr>
      <w:rPr>
        <w:rFonts w:ascii="Symbol" w:hAnsi="Symbol" w:hint="default"/>
      </w:rPr>
    </w:lvl>
    <w:lvl w:ilvl="1" w:tplc="FD6805A2" w:tentative="1">
      <w:start w:val="1"/>
      <w:numFmt w:val="bullet"/>
      <w:lvlText w:val="o"/>
      <w:lvlJc w:val="left"/>
      <w:pPr>
        <w:tabs>
          <w:tab w:val="num" w:pos="1440"/>
        </w:tabs>
        <w:ind w:left="1440" w:right="1440" w:hanging="360"/>
      </w:pPr>
      <w:rPr>
        <w:rFonts w:ascii="Courier New" w:hAnsi="Courier New" w:hint="default"/>
      </w:rPr>
    </w:lvl>
    <w:lvl w:ilvl="2" w:tplc="81F8716A" w:tentative="1">
      <w:start w:val="1"/>
      <w:numFmt w:val="bullet"/>
      <w:lvlText w:val=""/>
      <w:lvlJc w:val="left"/>
      <w:pPr>
        <w:tabs>
          <w:tab w:val="num" w:pos="2160"/>
        </w:tabs>
        <w:ind w:left="2160" w:right="2160" w:hanging="360"/>
      </w:pPr>
      <w:rPr>
        <w:rFonts w:ascii="Wingdings" w:hAnsi="Wingdings" w:hint="default"/>
      </w:rPr>
    </w:lvl>
    <w:lvl w:ilvl="3" w:tplc="6004D2EC" w:tentative="1">
      <w:start w:val="1"/>
      <w:numFmt w:val="bullet"/>
      <w:lvlText w:val=""/>
      <w:lvlJc w:val="left"/>
      <w:pPr>
        <w:tabs>
          <w:tab w:val="num" w:pos="2880"/>
        </w:tabs>
        <w:ind w:left="2880" w:right="2880" w:hanging="360"/>
      </w:pPr>
      <w:rPr>
        <w:rFonts w:ascii="Symbol" w:hAnsi="Symbol" w:hint="default"/>
      </w:rPr>
    </w:lvl>
    <w:lvl w:ilvl="4" w:tplc="5C8251AE" w:tentative="1">
      <w:start w:val="1"/>
      <w:numFmt w:val="bullet"/>
      <w:lvlText w:val="o"/>
      <w:lvlJc w:val="left"/>
      <w:pPr>
        <w:tabs>
          <w:tab w:val="num" w:pos="3600"/>
        </w:tabs>
        <w:ind w:left="3600" w:right="3600" w:hanging="360"/>
      </w:pPr>
      <w:rPr>
        <w:rFonts w:ascii="Courier New" w:hAnsi="Courier New" w:hint="default"/>
      </w:rPr>
    </w:lvl>
    <w:lvl w:ilvl="5" w:tplc="17E643F4" w:tentative="1">
      <w:start w:val="1"/>
      <w:numFmt w:val="bullet"/>
      <w:lvlText w:val=""/>
      <w:lvlJc w:val="left"/>
      <w:pPr>
        <w:tabs>
          <w:tab w:val="num" w:pos="4320"/>
        </w:tabs>
        <w:ind w:left="4320" w:right="4320" w:hanging="360"/>
      </w:pPr>
      <w:rPr>
        <w:rFonts w:ascii="Wingdings" w:hAnsi="Wingdings" w:hint="default"/>
      </w:rPr>
    </w:lvl>
    <w:lvl w:ilvl="6" w:tplc="57001F60" w:tentative="1">
      <w:start w:val="1"/>
      <w:numFmt w:val="bullet"/>
      <w:lvlText w:val=""/>
      <w:lvlJc w:val="left"/>
      <w:pPr>
        <w:tabs>
          <w:tab w:val="num" w:pos="5040"/>
        </w:tabs>
        <w:ind w:left="5040" w:right="5040" w:hanging="360"/>
      </w:pPr>
      <w:rPr>
        <w:rFonts w:ascii="Symbol" w:hAnsi="Symbol" w:hint="default"/>
      </w:rPr>
    </w:lvl>
    <w:lvl w:ilvl="7" w:tplc="0E6806CE" w:tentative="1">
      <w:start w:val="1"/>
      <w:numFmt w:val="bullet"/>
      <w:lvlText w:val="o"/>
      <w:lvlJc w:val="left"/>
      <w:pPr>
        <w:tabs>
          <w:tab w:val="num" w:pos="5760"/>
        </w:tabs>
        <w:ind w:left="5760" w:right="5760" w:hanging="360"/>
      </w:pPr>
      <w:rPr>
        <w:rFonts w:ascii="Courier New" w:hAnsi="Courier New" w:hint="default"/>
      </w:rPr>
    </w:lvl>
    <w:lvl w:ilvl="8" w:tplc="84B8E95E" w:tentative="1">
      <w:start w:val="1"/>
      <w:numFmt w:val="bullet"/>
      <w:lvlText w:val=""/>
      <w:lvlJc w:val="left"/>
      <w:pPr>
        <w:tabs>
          <w:tab w:val="num" w:pos="6480"/>
        </w:tabs>
        <w:ind w:left="6480" w:right="6480" w:hanging="360"/>
      </w:pPr>
      <w:rPr>
        <w:rFonts w:ascii="Wingdings" w:hAnsi="Wingdings" w:hint="default"/>
      </w:rPr>
    </w:lvl>
  </w:abstractNum>
  <w:abstractNum w:abstractNumId="24"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5"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6"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7"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28" w15:restartNumberingAfterBreak="0">
    <w:nsid w:val="2EB63FDF"/>
    <w:multiLevelType w:val="hybridMultilevel"/>
    <w:tmpl w:val="297CE8F4"/>
    <w:lvl w:ilvl="0" w:tplc="058E8FC6">
      <w:start w:val="1"/>
      <w:numFmt w:val="hebrew1"/>
      <w:pStyle w:val="a3"/>
      <w:lvlText w:val="%1."/>
      <w:lvlJc w:val="center"/>
      <w:pPr>
        <w:tabs>
          <w:tab w:val="num" w:pos="360"/>
        </w:tabs>
        <w:ind w:left="360" w:right="1117" w:hanging="360"/>
      </w:pPr>
    </w:lvl>
    <w:lvl w:ilvl="1" w:tplc="0D82A9A4">
      <w:start w:val="1"/>
      <w:numFmt w:val="decimal"/>
      <w:lvlText w:val="%2."/>
      <w:lvlJc w:val="left"/>
      <w:pPr>
        <w:tabs>
          <w:tab w:val="num" w:pos="1440"/>
        </w:tabs>
        <w:ind w:left="1440" w:hanging="360"/>
      </w:pPr>
    </w:lvl>
    <w:lvl w:ilvl="2" w:tplc="9CA26632" w:tentative="1">
      <w:start w:val="1"/>
      <w:numFmt w:val="lowerRoman"/>
      <w:lvlText w:val="%3."/>
      <w:lvlJc w:val="right"/>
      <w:pPr>
        <w:tabs>
          <w:tab w:val="num" w:pos="2160"/>
        </w:tabs>
        <w:ind w:left="2160" w:hanging="180"/>
      </w:pPr>
    </w:lvl>
    <w:lvl w:ilvl="3" w:tplc="01B624A6" w:tentative="1">
      <w:start w:val="1"/>
      <w:numFmt w:val="decimal"/>
      <w:lvlText w:val="%4."/>
      <w:lvlJc w:val="left"/>
      <w:pPr>
        <w:tabs>
          <w:tab w:val="num" w:pos="2880"/>
        </w:tabs>
        <w:ind w:left="2880" w:hanging="360"/>
      </w:pPr>
    </w:lvl>
    <w:lvl w:ilvl="4" w:tplc="7F682F64" w:tentative="1">
      <w:start w:val="1"/>
      <w:numFmt w:val="lowerLetter"/>
      <w:lvlText w:val="%5."/>
      <w:lvlJc w:val="left"/>
      <w:pPr>
        <w:tabs>
          <w:tab w:val="num" w:pos="3600"/>
        </w:tabs>
        <w:ind w:left="3600" w:hanging="360"/>
      </w:pPr>
    </w:lvl>
    <w:lvl w:ilvl="5" w:tplc="9BEE6DC6" w:tentative="1">
      <w:start w:val="1"/>
      <w:numFmt w:val="lowerRoman"/>
      <w:lvlText w:val="%6."/>
      <w:lvlJc w:val="right"/>
      <w:pPr>
        <w:tabs>
          <w:tab w:val="num" w:pos="4320"/>
        </w:tabs>
        <w:ind w:left="4320" w:hanging="180"/>
      </w:pPr>
    </w:lvl>
    <w:lvl w:ilvl="6" w:tplc="D0D03186" w:tentative="1">
      <w:start w:val="1"/>
      <w:numFmt w:val="decimal"/>
      <w:lvlText w:val="%7."/>
      <w:lvlJc w:val="left"/>
      <w:pPr>
        <w:tabs>
          <w:tab w:val="num" w:pos="5040"/>
        </w:tabs>
        <w:ind w:left="5040" w:hanging="360"/>
      </w:pPr>
    </w:lvl>
    <w:lvl w:ilvl="7" w:tplc="478C5C0C" w:tentative="1">
      <w:start w:val="1"/>
      <w:numFmt w:val="lowerLetter"/>
      <w:lvlText w:val="%8."/>
      <w:lvlJc w:val="left"/>
      <w:pPr>
        <w:tabs>
          <w:tab w:val="num" w:pos="5760"/>
        </w:tabs>
        <w:ind w:left="5760" w:hanging="360"/>
      </w:pPr>
    </w:lvl>
    <w:lvl w:ilvl="8" w:tplc="D5547CD0" w:tentative="1">
      <w:start w:val="1"/>
      <w:numFmt w:val="lowerRoman"/>
      <w:lvlText w:val="%9."/>
      <w:lvlJc w:val="right"/>
      <w:pPr>
        <w:tabs>
          <w:tab w:val="num" w:pos="6480"/>
        </w:tabs>
        <w:ind w:left="6480" w:hanging="180"/>
      </w:pPr>
    </w:lvl>
  </w:abstractNum>
  <w:abstractNum w:abstractNumId="29" w15:restartNumberingAfterBreak="0">
    <w:nsid w:val="2ED85B22"/>
    <w:multiLevelType w:val="multilevel"/>
    <w:tmpl w:val="BC5CBED2"/>
    <w:lvl w:ilvl="0">
      <w:start w:val="9"/>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4-"/>
      <w:lvlText w:val="%1.%2.%3.%4."/>
      <w:lvlJc w:val="center"/>
      <w:pPr>
        <w:ind w:left="1935" w:hanging="765"/>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1" w15:restartNumberingAfterBreak="0">
    <w:nsid w:val="32AF2122"/>
    <w:multiLevelType w:val="hybridMultilevel"/>
    <w:tmpl w:val="F97228AE"/>
    <w:lvl w:ilvl="0" w:tplc="CF2A13FC">
      <w:start w:val="3"/>
      <w:numFmt w:val="bullet"/>
      <w:lvlText w:val="-"/>
      <w:lvlJc w:val="left"/>
      <w:pPr>
        <w:ind w:left="746" w:hanging="360"/>
      </w:pPr>
      <w:rPr>
        <w:rFonts w:ascii="Times New Roman" w:eastAsia="Times New Roman" w:hAnsi="Times New Roman" w:cs="David" w:hint="default"/>
      </w:rPr>
    </w:lvl>
    <w:lvl w:ilvl="1" w:tplc="EEC6B6F4" w:tentative="1">
      <w:start w:val="1"/>
      <w:numFmt w:val="bullet"/>
      <w:pStyle w:val="21"/>
      <w:lvlText w:val="o"/>
      <w:lvlJc w:val="left"/>
      <w:pPr>
        <w:ind w:left="1466" w:hanging="360"/>
      </w:pPr>
      <w:rPr>
        <w:rFonts w:ascii="Courier New" w:hAnsi="Courier New" w:cs="Courier New" w:hint="default"/>
      </w:rPr>
    </w:lvl>
    <w:lvl w:ilvl="2" w:tplc="3B465816" w:tentative="1">
      <w:start w:val="1"/>
      <w:numFmt w:val="bullet"/>
      <w:lvlText w:val=""/>
      <w:lvlJc w:val="left"/>
      <w:pPr>
        <w:ind w:left="2186" w:hanging="360"/>
      </w:pPr>
      <w:rPr>
        <w:rFonts w:ascii="Wingdings" w:hAnsi="Wingdings" w:hint="default"/>
      </w:rPr>
    </w:lvl>
    <w:lvl w:ilvl="3" w:tplc="DC960230" w:tentative="1">
      <w:start w:val="1"/>
      <w:numFmt w:val="bullet"/>
      <w:lvlText w:val=""/>
      <w:lvlJc w:val="left"/>
      <w:pPr>
        <w:ind w:left="2906" w:hanging="360"/>
      </w:pPr>
      <w:rPr>
        <w:rFonts w:ascii="Symbol" w:hAnsi="Symbol" w:hint="default"/>
      </w:rPr>
    </w:lvl>
    <w:lvl w:ilvl="4" w:tplc="44689B86" w:tentative="1">
      <w:start w:val="1"/>
      <w:numFmt w:val="bullet"/>
      <w:lvlText w:val="o"/>
      <w:lvlJc w:val="left"/>
      <w:pPr>
        <w:ind w:left="3626" w:hanging="360"/>
      </w:pPr>
      <w:rPr>
        <w:rFonts w:ascii="Courier New" w:hAnsi="Courier New" w:cs="Courier New" w:hint="default"/>
      </w:rPr>
    </w:lvl>
    <w:lvl w:ilvl="5" w:tplc="032E7246" w:tentative="1">
      <w:start w:val="1"/>
      <w:numFmt w:val="bullet"/>
      <w:lvlText w:val=""/>
      <w:lvlJc w:val="left"/>
      <w:pPr>
        <w:ind w:left="4346" w:hanging="360"/>
      </w:pPr>
      <w:rPr>
        <w:rFonts w:ascii="Wingdings" w:hAnsi="Wingdings" w:hint="default"/>
      </w:rPr>
    </w:lvl>
    <w:lvl w:ilvl="6" w:tplc="82FEA81E" w:tentative="1">
      <w:start w:val="1"/>
      <w:numFmt w:val="bullet"/>
      <w:lvlText w:val=""/>
      <w:lvlJc w:val="left"/>
      <w:pPr>
        <w:ind w:left="5066" w:hanging="360"/>
      </w:pPr>
      <w:rPr>
        <w:rFonts w:ascii="Symbol" w:hAnsi="Symbol" w:hint="default"/>
      </w:rPr>
    </w:lvl>
    <w:lvl w:ilvl="7" w:tplc="F77CDF0E" w:tentative="1">
      <w:start w:val="1"/>
      <w:numFmt w:val="bullet"/>
      <w:lvlText w:val="o"/>
      <w:lvlJc w:val="left"/>
      <w:pPr>
        <w:ind w:left="5786" w:hanging="360"/>
      </w:pPr>
      <w:rPr>
        <w:rFonts w:ascii="Courier New" w:hAnsi="Courier New" w:cs="Courier New" w:hint="default"/>
      </w:rPr>
    </w:lvl>
    <w:lvl w:ilvl="8" w:tplc="C06A29AE" w:tentative="1">
      <w:start w:val="1"/>
      <w:numFmt w:val="bullet"/>
      <w:lvlText w:val=""/>
      <w:lvlJc w:val="left"/>
      <w:pPr>
        <w:ind w:left="6506" w:hanging="360"/>
      </w:pPr>
      <w:rPr>
        <w:rFonts w:ascii="Wingdings" w:hAnsi="Wingdings" w:hint="default"/>
      </w:rPr>
    </w:lvl>
  </w:abstractNum>
  <w:abstractNum w:abstractNumId="32"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3"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4"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35" w15:restartNumberingAfterBreak="0">
    <w:nsid w:val="35302CB2"/>
    <w:multiLevelType w:val="hybridMultilevel"/>
    <w:tmpl w:val="98C8A912"/>
    <w:lvl w:ilvl="0" w:tplc="AEEAE380">
      <w:start w:val="1"/>
      <w:numFmt w:val="decimal"/>
      <w:lvlText w:val="%1."/>
      <w:lvlJc w:val="left"/>
      <w:pPr>
        <w:tabs>
          <w:tab w:val="num" w:pos="720"/>
        </w:tabs>
        <w:ind w:left="720" w:hanging="360"/>
      </w:pPr>
      <w:rPr>
        <w:rFonts w:ascii="David" w:hAnsi="David" w:cs="David" w:hint="default"/>
      </w:rPr>
    </w:lvl>
    <w:lvl w:ilvl="1" w:tplc="55C6FA40">
      <w:start w:val="1"/>
      <w:numFmt w:val="lowerLetter"/>
      <w:lvlText w:val="%2."/>
      <w:lvlJc w:val="left"/>
      <w:pPr>
        <w:tabs>
          <w:tab w:val="num" w:pos="1440"/>
        </w:tabs>
        <w:ind w:left="1440" w:hanging="360"/>
      </w:pPr>
      <w:rPr>
        <w:rFonts w:cs="Times New Roman"/>
      </w:rPr>
    </w:lvl>
    <w:lvl w:ilvl="2" w:tplc="1C765AE2">
      <w:start w:val="1"/>
      <w:numFmt w:val="lowerRoman"/>
      <w:lvlText w:val="%3."/>
      <w:lvlJc w:val="right"/>
      <w:pPr>
        <w:tabs>
          <w:tab w:val="num" w:pos="2160"/>
        </w:tabs>
        <w:ind w:left="2160" w:hanging="180"/>
      </w:pPr>
      <w:rPr>
        <w:rFonts w:cs="Times New Roman"/>
      </w:rPr>
    </w:lvl>
    <w:lvl w:ilvl="3" w:tplc="11E6EF3C">
      <w:start w:val="1"/>
      <w:numFmt w:val="decimal"/>
      <w:lvlText w:val="%4."/>
      <w:lvlJc w:val="left"/>
      <w:pPr>
        <w:tabs>
          <w:tab w:val="num" w:pos="2880"/>
        </w:tabs>
        <w:ind w:left="2880" w:hanging="360"/>
      </w:pPr>
      <w:rPr>
        <w:rFonts w:cs="Times New Roman"/>
      </w:rPr>
    </w:lvl>
    <w:lvl w:ilvl="4" w:tplc="821E5434">
      <w:start w:val="1"/>
      <w:numFmt w:val="lowerLetter"/>
      <w:pStyle w:val="5-0"/>
      <w:lvlText w:val="%5."/>
      <w:lvlJc w:val="left"/>
      <w:pPr>
        <w:tabs>
          <w:tab w:val="num" w:pos="3600"/>
        </w:tabs>
        <w:ind w:left="3600" w:hanging="360"/>
      </w:pPr>
      <w:rPr>
        <w:rFonts w:cs="Times New Roman"/>
      </w:rPr>
    </w:lvl>
    <w:lvl w:ilvl="5" w:tplc="E9B8D1F2">
      <w:start w:val="1"/>
      <w:numFmt w:val="lowerRoman"/>
      <w:lvlText w:val="%6."/>
      <w:lvlJc w:val="right"/>
      <w:pPr>
        <w:tabs>
          <w:tab w:val="num" w:pos="4320"/>
        </w:tabs>
        <w:ind w:left="4320" w:hanging="180"/>
      </w:pPr>
      <w:rPr>
        <w:rFonts w:cs="Times New Roman"/>
      </w:rPr>
    </w:lvl>
    <w:lvl w:ilvl="6" w:tplc="C56C4300">
      <w:start w:val="1"/>
      <w:numFmt w:val="decimal"/>
      <w:pStyle w:val="7-1"/>
      <w:lvlText w:val="%7."/>
      <w:lvlJc w:val="left"/>
      <w:pPr>
        <w:tabs>
          <w:tab w:val="num" w:pos="5040"/>
        </w:tabs>
        <w:ind w:left="5040" w:hanging="360"/>
      </w:pPr>
      <w:rPr>
        <w:rFonts w:cs="Times New Roman"/>
      </w:rPr>
    </w:lvl>
    <w:lvl w:ilvl="7" w:tplc="C3A07F9C">
      <w:start w:val="1"/>
      <w:numFmt w:val="lowerLetter"/>
      <w:lvlText w:val="%8."/>
      <w:lvlJc w:val="left"/>
      <w:pPr>
        <w:tabs>
          <w:tab w:val="num" w:pos="5760"/>
        </w:tabs>
        <w:ind w:left="5760" w:hanging="360"/>
      </w:pPr>
      <w:rPr>
        <w:rFonts w:cs="Times New Roman"/>
      </w:rPr>
    </w:lvl>
    <w:lvl w:ilvl="8" w:tplc="EE32AC6C">
      <w:start w:val="1"/>
      <w:numFmt w:val="lowerRoman"/>
      <w:lvlText w:val="%9."/>
      <w:lvlJc w:val="right"/>
      <w:pPr>
        <w:tabs>
          <w:tab w:val="num" w:pos="6480"/>
        </w:tabs>
        <w:ind w:left="6480" w:hanging="180"/>
      </w:pPr>
      <w:rPr>
        <w:rFonts w:cs="Times New Roman"/>
      </w:rPr>
    </w:lvl>
  </w:abstractNum>
  <w:abstractNum w:abstractNumId="36"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7"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8"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39" w15:restartNumberingAfterBreak="0">
    <w:nsid w:val="4136752B"/>
    <w:multiLevelType w:val="hybridMultilevel"/>
    <w:tmpl w:val="1130B9D4"/>
    <w:lvl w:ilvl="0" w:tplc="AAD651DC">
      <w:start w:val="1"/>
      <w:numFmt w:val="bullet"/>
      <w:pStyle w:val="Bullets-4-English"/>
      <w:lvlText w:val=""/>
      <w:lvlJc w:val="left"/>
      <w:pPr>
        <w:tabs>
          <w:tab w:val="num" w:pos="1063"/>
        </w:tabs>
        <w:ind w:left="1063" w:hanging="360"/>
      </w:pPr>
      <w:rPr>
        <w:rFonts w:ascii="Symbol" w:hAnsi="Symbol" w:hint="default"/>
        <w:color w:val="auto"/>
      </w:rPr>
    </w:lvl>
    <w:lvl w:ilvl="1" w:tplc="CD5AA8E6">
      <w:start w:val="1"/>
      <w:numFmt w:val="bullet"/>
      <w:lvlText w:val="o"/>
      <w:lvlJc w:val="left"/>
      <w:pPr>
        <w:tabs>
          <w:tab w:val="num" w:pos="1423"/>
        </w:tabs>
        <w:ind w:left="1423" w:hanging="360"/>
      </w:pPr>
      <w:rPr>
        <w:rFonts w:ascii="Courier New" w:hAnsi="Courier New" w:cs="Courier New" w:hint="default"/>
      </w:rPr>
    </w:lvl>
    <w:lvl w:ilvl="2" w:tplc="23E0C32A">
      <w:start w:val="1"/>
      <w:numFmt w:val="bullet"/>
      <w:lvlText w:val=""/>
      <w:lvlJc w:val="left"/>
      <w:pPr>
        <w:tabs>
          <w:tab w:val="num" w:pos="2143"/>
        </w:tabs>
        <w:ind w:left="2143" w:hanging="360"/>
      </w:pPr>
      <w:rPr>
        <w:rFonts w:ascii="Wingdings" w:hAnsi="Wingdings" w:hint="default"/>
      </w:rPr>
    </w:lvl>
    <w:lvl w:ilvl="3" w:tplc="A336C62A" w:tentative="1">
      <w:start w:val="1"/>
      <w:numFmt w:val="bullet"/>
      <w:lvlText w:val=""/>
      <w:lvlJc w:val="left"/>
      <w:pPr>
        <w:tabs>
          <w:tab w:val="num" w:pos="2863"/>
        </w:tabs>
        <w:ind w:left="2863" w:hanging="360"/>
      </w:pPr>
      <w:rPr>
        <w:rFonts w:ascii="Symbol" w:hAnsi="Symbol" w:hint="default"/>
      </w:rPr>
    </w:lvl>
    <w:lvl w:ilvl="4" w:tplc="D92E4B74" w:tentative="1">
      <w:start w:val="1"/>
      <w:numFmt w:val="bullet"/>
      <w:lvlText w:val="o"/>
      <w:lvlJc w:val="left"/>
      <w:pPr>
        <w:tabs>
          <w:tab w:val="num" w:pos="3583"/>
        </w:tabs>
        <w:ind w:left="3583" w:hanging="360"/>
      </w:pPr>
      <w:rPr>
        <w:rFonts w:ascii="Courier New" w:hAnsi="Courier New" w:cs="Courier New" w:hint="default"/>
      </w:rPr>
    </w:lvl>
    <w:lvl w:ilvl="5" w:tplc="0C8A8280" w:tentative="1">
      <w:start w:val="1"/>
      <w:numFmt w:val="bullet"/>
      <w:lvlText w:val=""/>
      <w:lvlJc w:val="left"/>
      <w:pPr>
        <w:tabs>
          <w:tab w:val="num" w:pos="4303"/>
        </w:tabs>
        <w:ind w:left="4303" w:hanging="360"/>
      </w:pPr>
      <w:rPr>
        <w:rFonts w:ascii="Wingdings" w:hAnsi="Wingdings" w:hint="default"/>
      </w:rPr>
    </w:lvl>
    <w:lvl w:ilvl="6" w:tplc="E244E652" w:tentative="1">
      <w:start w:val="1"/>
      <w:numFmt w:val="bullet"/>
      <w:lvlText w:val=""/>
      <w:lvlJc w:val="left"/>
      <w:pPr>
        <w:tabs>
          <w:tab w:val="num" w:pos="5023"/>
        </w:tabs>
        <w:ind w:left="5023" w:hanging="360"/>
      </w:pPr>
      <w:rPr>
        <w:rFonts w:ascii="Symbol" w:hAnsi="Symbol" w:hint="default"/>
      </w:rPr>
    </w:lvl>
    <w:lvl w:ilvl="7" w:tplc="92E4B0F4" w:tentative="1">
      <w:start w:val="1"/>
      <w:numFmt w:val="bullet"/>
      <w:lvlText w:val="o"/>
      <w:lvlJc w:val="left"/>
      <w:pPr>
        <w:tabs>
          <w:tab w:val="num" w:pos="5743"/>
        </w:tabs>
        <w:ind w:left="5743" w:hanging="360"/>
      </w:pPr>
      <w:rPr>
        <w:rFonts w:ascii="Courier New" w:hAnsi="Courier New" w:cs="Courier New" w:hint="default"/>
      </w:rPr>
    </w:lvl>
    <w:lvl w:ilvl="8" w:tplc="EBF264A2" w:tentative="1">
      <w:start w:val="1"/>
      <w:numFmt w:val="bullet"/>
      <w:lvlText w:val=""/>
      <w:lvlJc w:val="left"/>
      <w:pPr>
        <w:tabs>
          <w:tab w:val="num" w:pos="6463"/>
        </w:tabs>
        <w:ind w:left="6463" w:hanging="360"/>
      </w:pPr>
      <w:rPr>
        <w:rFonts w:ascii="Wingdings" w:hAnsi="Wingdings" w:hint="default"/>
      </w:rPr>
    </w:lvl>
  </w:abstractNum>
  <w:abstractNum w:abstractNumId="40"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1"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2"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3"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4"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45"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46"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47"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48"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49"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0"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1"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2" w15:restartNumberingAfterBreak="0">
    <w:nsid w:val="689F6BF9"/>
    <w:multiLevelType w:val="hybridMultilevel"/>
    <w:tmpl w:val="8F7ADAD0"/>
    <w:lvl w:ilvl="0" w:tplc="8190D18C">
      <w:start w:val="1"/>
      <w:numFmt w:val="decimal"/>
      <w:pStyle w:val="-2"/>
      <w:lvlText w:val="%1)"/>
      <w:lvlJc w:val="left"/>
      <w:pPr>
        <w:tabs>
          <w:tab w:val="num" w:pos="1080"/>
        </w:tabs>
        <w:ind w:left="1080" w:hanging="360"/>
      </w:pPr>
      <w:rPr>
        <w:rFonts w:hint="default"/>
      </w:rPr>
    </w:lvl>
    <w:lvl w:ilvl="1" w:tplc="8E70F7BC">
      <w:start w:val="1"/>
      <w:numFmt w:val="lowerLetter"/>
      <w:lvlText w:val="%2."/>
      <w:lvlJc w:val="left"/>
      <w:pPr>
        <w:tabs>
          <w:tab w:val="num" w:pos="1800"/>
        </w:tabs>
        <w:ind w:left="1800" w:hanging="360"/>
      </w:pPr>
    </w:lvl>
    <w:lvl w:ilvl="2" w:tplc="85882516" w:tentative="1">
      <w:start w:val="1"/>
      <w:numFmt w:val="lowerRoman"/>
      <w:lvlText w:val="%3."/>
      <w:lvlJc w:val="right"/>
      <w:pPr>
        <w:tabs>
          <w:tab w:val="num" w:pos="2520"/>
        </w:tabs>
        <w:ind w:left="2520" w:hanging="180"/>
      </w:pPr>
    </w:lvl>
    <w:lvl w:ilvl="3" w:tplc="0CAED8AC" w:tentative="1">
      <w:start w:val="1"/>
      <w:numFmt w:val="decimal"/>
      <w:lvlText w:val="%4."/>
      <w:lvlJc w:val="left"/>
      <w:pPr>
        <w:tabs>
          <w:tab w:val="num" w:pos="3240"/>
        </w:tabs>
        <w:ind w:left="3240" w:hanging="360"/>
      </w:pPr>
    </w:lvl>
    <w:lvl w:ilvl="4" w:tplc="E3A6E740" w:tentative="1">
      <w:start w:val="1"/>
      <w:numFmt w:val="lowerLetter"/>
      <w:lvlText w:val="%5."/>
      <w:lvlJc w:val="left"/>
      <w:pPr>
        <w:tabs>
          <w:tab w:val="num" w:pos="3960"/>
        </w:tabs>
        <w:ind w:left="3960" w:hanging="360"/>
      </w:pPr>
    </w:lvl>
    <w:lvl w:ilvl="5" w:tplc="15BC5532" w:tentative="1">
      <w:start w:val="1"/>
      <w:numFmt w:val="lowerRoman"/>
      <w:lvlText w:val="%6."/>
      <w:lvlJc w:val="right"/>
      <w:pPr>
        <w:tabs>
          <w:tab w:val="num" w:pos="4680"/>
        </w:tabs>
        <w:ind w:left="4680" w:hanging="180"/>
      </w:pPr>
    </w:lvl>
    <w:lvl w:ilvl="6" w:tplc="DE38A43A" w:tentative="1">
      <w:start w:val="1"/>
      <w:numFmt w:val="decimal"/>
      <w:lvlText w:val="%7."/>
      <w:lvlJc w:val="left"/>
      <w:pPr>
        <w:tabs>
          <w:tab w:val="num" w:pos="5400"/>
        </w:tabs>
        <w:ind w:left="5400" w:hanging="360"/>
      </w:pPr>
    </w:lvl>
    <w:lvl w:ilvl="7" w:tplc="D34EFE12" w:tentative="1">
      <w:start w:val="1"/>
      <w:numFmt w:val="lowerLetter"/>
      <w:lvlText w:val="%8."/>
      <w:lvlJc w:val="left"/>
      <w:pPr>
        <w:tabs>
          <w:tab w:val="num" w:pos="6120"/>
        </w:tabs>
        <w:ind w:left="6120" w:hanging="360"/>
      </w:pPr>
    </w:lvl>
    <w:lvl w:ilvl="8" w:tplc="BE8C8982" w:tentative="1">
      <w:start w:val="1"/>
      <w:numFmt w:val="lowerRoman"/>
      <w:lvlText w:val="%9."/>
      <w:lvlJc w:val="right"/>
      <w:pPr>
        <w:tabs>
          <w:tab w:val="num" w:pos="6840"/>
        </w:tabs>
        <w:ind w:left="6840" w:hanging="180"/>
      </w:pPr>
    </w:lvl>
  </w:abstractNum>
  <w:abstractNum w:abstractNumId="53"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54"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55" w15:restartNumberingAfterBreak="0">
    <w:nsid w:val="69D8569A"/>
    <w:multiLevelType w:val="hybridMultilevel"/>
    <w:tmpl w:val="C0ECCD9E"/>
    <w:lvl w:ilvl="0" w:tplc="C5ACD296">
      <w:start w:val="1"/>
      <w:numFmt w:val="decimal"/>
      <w:lvlText w:val="%1."/>
      <w:lvlJc w:val="left"/>
      <w:pPr>
        <w:ind w:left="720" w:hanging="360"/>
      </w:pPr>
      <w:rPr>
        <w:rFonts w:hint="default"/>
      </w:rPr>
    </w:lvl>
    <w:lvl w:ilvl="1" w:tplc="56324D4A" w:tentative="1">
      <w:start w:val="1"/>
      <w:numFmt w:val="lowerLetter"/>
      <w:lvlText w:val="%2."/>
      <w:lvlJc w:val="left"/>
      <w:pPr>
        <w:ind w:left="1440" w:hanging="360"/>
      </w:pPr>
    </w:lvl>
    <w:lvl w:ilvl="2" w:tplc="943E76F2" w:tentative="1">
      <w:start w:val="1"/>
      <w:numFmt w:val="lowerRoman"/>
      <w:lvlText w:val="%3."/>
      <w:lvlJc w:val="right"/>
      <w:pPr>
        <w:ind w:left="2160" w:hanging="180"/>
      </w:pPr>
    </w:lvl>
    <w:lvl w:ilvl="3" w:tplc="8C9E2C56" w:tentative="1">
      <w:start w:val="1"/>
      <w:numFmt w:val="decimal"/>
      <w:pStyle w:val="4-0"/>
      <w:lvlText w:val="%4."/>
      <w:lvlJc w:val="left"/>
      <w:pPr>
        <w:ind w:left="2880" w:hanging="360"/>
      </w:pPr>
    </w:lvl>
    <w:lvl w:ilvl="4" w:tplc="2B70F602" w:tentative="1">
      <w:start w:val="1"/>
      <w:numFmt w:val="lowerLetter"/>
      <w:lvlText w:val="%5."/>
      <w:lvlJc w:val="left"/>
      <w:pPr>
        <w:ind w:left="3600" w:hanging="360"/>
      </w:pPr>
    </w:lvl>
    <w:lvl w:ilvl="5" w:tplc="54F0E5F8" w:tentative="1">
      <w:start w:val="1"/>
      <w:numFmt w:val="lowerRoman"/>
      <w:lvlText w:val="%6."/>
      <w:lvlJc w:val="right"/>
      <w:pPr>
        <w:ind w:left="4320" w:hanging="180"/>
      </w:pPr>
    </w:lvl>
    <w:lvl w:ilvl="6" w:tplc="FF54BC3E" w:tentative="1">
      <w:start w:val="1"/>
      <w:numFmt w:val="decimal"/>
      <w:lvlText w:val="%7."/>
      <w:lvlJc w:val="left"/>
      <w:pPr>
        <w:ind w:left="5040" w:hanging="360"/>
      </w:pPr>
    </w:lvl>
    <w:lvl w:ilvl="7" w:tplc="38A69E0C" w:tentative="1">
      <w:start w:val="1"/>
      <w:numFmt w:val="lowerLetter"/>
      <w:lvlText w:val="%8."/>
      <w:lvlJc w:val="left"/>
      <w:pPr>
        <w:ind w:left="5760" w:hanging="360"/>
      </w:pPr>
    </w:lvl>
    <w:lvl w:ilvl="8" w:tplc="9E7469EE" w:tentative="1">
      <w:start w:val="1"/>
      <w:numFmt w:val="lowerRoman"/>
      <w:lvlText w:val="%9."/>
      <w:lvlJc w:val="right"/>
      <w:pPr>
        <w:ind w:left="6480" w:hanging="180"/>
      </w:pPr>
    </w:lvl>
  </w:abstractNum>
  <w:abstractNum w:abstractNumId="56"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7"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9" w15:restartNumberingAfterBreak="0">
    <w:nsid w:val="70203FE5"/>
    <w:multiLevelType w:val="hybridMultilevel"/>
    <w:tmpl w:val="4128F980"/>
    <w:lvl w:ilvl="0" w:tplc="677219C0">
      <w:start w:val="1"/>
      <w:numFmt w:val="hebrew1"/>
      <w:pStyle w:val="AlphaList"/>
      <w:lvlText w:val="%1."/>
      <w:lvlJc w:val="left"/>
      <w:pPr>
        <w:tabs>
          <w:tab w:val="num" w:pos="1559"/>
        </w:tabs>
        <w:ind w:left="1559" w:hanging="425"/>
      </w:pPr>
      <w:rPr>
        <w:rFonts w:hint="default"/>
      </w:rPr>
    </w:lvl>
    <w:lvl w:ilvl="1" w:tplc="4002EFAA" w:tentative="1">
      <w:start w:val="1"/>
      <w:numFmt w:val="lowerLetter"/>
      <w:lvlText w:val="%2."/>
      <w:lvlJc w:val="left"/>
      <w:pPr>
        <w:tabs>
          <w:tab w:val="num" w:pos="1440"/>
        </w:tabs>
        <w:ind w:left="1440" w:hanging="360"/>
      </w:pPr>
    </w:lvl>
    <w:lvl w:ilvl="2" w:tplc="E27AFFF6" w:tentative="1">
      <w:start w:val="1"/>
      <w:numFmt w:val="lowerRoman"/>
      <w:lvlText w:val="%3."/>
      <w:lvlJc w:val="right"/>
      <w:pPr>
        <w:tabs>
          <w:tab w:val="num" w:pos="2160"/>
        </w:tabs>
        <w:ind w:left="2160" w:hanging="180"/>
      </w:pPr>
    </w:lvl>
    <w:lvl w:ilvl="3" w:tplc="1C4AAF32" w:tentative="1">
      <w:start w:val="1"/>
      <w:numFmt w:val="decimal"/>
      <w:lvlText w:val="%4."/>
      <w:lvlJc w:val="left"/>
      <w:pPr>
        <w:tabs>
          <w:tab w:val="num" w:pos="2880"/>
        </w:tabs>
        <w:ind w:left="2880" w:hanging="360"/>
      </w:pPr>
    </w:lvl>
    <w:lvl w:ilvl="4" w:tplc="93B88CE2" w:tentative="1">
      <w:start w:val="1"/>
      <w:numFmt w:val="lowerLetter"/>
      <w:lvlText w:val="%5."/>
      <w:lvlJc w:val="left"/>
      <w:pPr>
        <w:tabs>
          <w:tab w:val="num" w:pos="3600"/>
        </w:tabs>
        <w:ind w:left="3600" w:hanging="360"/>
      </w:pPr>
    </w:lvl>
    <w:lvl w:ilvl="5" w:tplc="1AEE9C50" w:tentative="1">
      <w:start w:val="1"/>
      <w:numFmt w:val="lowerRoman"/>
      <w:lvlText w:val="%6."/>
      <w:lvlJc w:val="right"/>
      <w:pPr>
        <w:tabs>
          <w:tab w:val="num" w:pos="4320"/>
        </w:tabs>
        <w:ind w:left="4320" w:hanging="180"/>
      </w:pPr>
    </w:lvl>
    <w:lvl w:ilvl="6" w:tplc="212CDCE4" w:tentative="1">
      <w:start w:val="1"/>
      <w:numFmt w:val="decimal"/>
      <w:lvlText w:val="%7."/>
      <w:lvlJc w:val="left"/>
      <w:pPr>
        <w:tabs>
          <w:tab w:val="num" w:pos="5040"/>
        </w:tabs>
        <w:ind w:left="5040" w:hanging="360"/>
      </w:pPr>
    </w:lvl>
    <w:lvl w:ilvl="7" w:tplc="B88C4DE6" w:tentative="1">
      <w:start w:val="1"/>
      <w:numFmt w:val="lowerLetter"/>
      <w:lvlText w:val="%8."/>
      <w:lvlJc w:val="left"/>
      <w:pPr>
        <w:tabs>
          <w:tab w:val="num" w:pos="5760"/>
        </w:tabs>
        <w:ind w:left="5760" w:hanging="360"/>
      </w:pPr>
    </w:lvl>
    <w:lvl w:ilvl="8" w:tplc="C1A08C66" w:tentative="1">
      <w:start w:val="1"/>
      <w:numFmt w:val="lowerRoman"/>
      <w:lvlText w:val="%9."/>
      <w:lvlJc w:val="right"/>
      <w:pPr>
        <w:tabs>
          <w:tab w:val="num" w:pos="6480"/>
        </w:tabs>
        <w:ind w:left="6480" w:hanging="180"/>
      </w:pPr>
    </w:lvl>
  </w:abstractNum>
  <w:abstractNum w:abstractNumId="60"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1"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2"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3"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4" w15:restartNumberingAfterBreak="0">
    <w:nsid w:val="782276C1"/>
    <w:multiLevelType w:val="hybridMultilevel"/>
    <w:tmpl w:val="3502E438"/>
    <w:name w:val="listhnumber43222"/>
    <w:lvl w:ilvl="0" w:tplc="B2FE60A6">
      <w:start w:val="1"/>
      <w:numFmt w:val="decimal"/>
      <w:lvlText w:val="%1."/>
      <w:lvlJc w:val="left"/>
      <w:pPr>
        <w:tabs>
          <w:tab w:val="num" w:pos="720"/>
        </w:tabs>
        <w:ind w:left="720" w:hanging="360"/>
      </w:pPr>
      <w:rPr>
        <w:rFonts w:cs="Times New Roman"/>
      </w:rPr>
    </w:lvl>
    <w:lvl w:ilvl="1" w:tplc="536CA876">
      <w:start w:val="1"/>
      <w:numFmt w:val="hebrew1"/>
      <w:pStyle w:val="Letter2"/>
      <w:lvlText w:val="%2."/>
      <w:lvlJc w:val="left"/>
      <w:pPr>
        <w:tabs>
          <w:tab w:val="num" w:pos="1440"/>
        </w:tabs>
        <w:ind w:left="1440" w:hanging="360"/>
      </w:pPr>
      <w:rPr>
        <w:rFonts w:cs="Times New Roman" w:hint="default"/>
        <w:sz w:val="2"/>
        <w:szCs w:val="24"/>
      </w:rPr>
    </w:lvl>
    <w:lvl w:ilvl="2" w:tplc="6254C7A0">
      <w:start w:val="1"/>
      <w:numFmt w:val="lowerRoman"/>
      <w:lvlText w:val="%3."/>
      <w:lvlJc w:val="right"/>
      <w:pPr>
        <w:tabs>
          <w:tab w:val="num" w:pos="2160"/>
        </w:tabs>
        <w:ind w:left="2160" w:hanging="180"/>
      </w:pPr>
      <w:rPr>
        <w:rFonts w:cs="Times New Roman"/>
      </w:rPr>
    </w:lvl>
    <w:lvl w:ilvl="3" w:tplc="F0827448">
      <w:start w:val="1"/>
      <w:numFmt w:val="decimal"/>
      <w:lvlText w:val="%4."/>
      <w:lvlJc w:val="left"/>
      <w:pPr>
        <w:tabs>
          <w:tab w:val="num" w:pos="2880"/>
        </w:tabs>
        <w:ind w:left="2880" w:hanging="360"/>
      </w:pPr>
      <w:rPr>
        <w:rFonts w:cs="Times New Roman"/>
      </w:rPr>
    </w:lvl>
    <w:lvl w:ilvl="4" w:tplc="90D6C3D4">
      <w:start w:val="1"/>
      <w:numFmt w:val="lowerLetter"/>
      <w:lvlText w:val="%5."/>
      <w:lvlJc w:val="left"/>
      <w:pPr>
        <w:tabs>
          <w:tab w:val="num" w:pos="3600"/>
        </w:tabs>
        <w:ind w:left="3600" w:hanging="360"/>
      </w:pPr>
      <w:rPr>
        <w:rFonts w:cs="Times New Roman"/>
      </w:rPr>
    </w:lvl>
    <w:lvl w:ilvl="5" w:tplc="3148DFEE">
      <w:start w:val="1"/>
      <w:numFmt w:val="lowerRoman"/>
      <w:lvlText w:val="%6."/>
      <w:lvlJc w:val="right"/>
      <w:pPr>
        <w:tabs>
          <w:tab w:val="num" w:pos="4320"/>
        </w:tabs>
        <w:ind w:left="4320" w:hanging="180"/>
      </w:pPr>
      <w:rPr>
        <w:rFonts w:cs="Times New Roman"/>
      </w:rPr>
    </w:lvl>
    <w:lvl w:ilvl="6" w:tplc="377A9D94">
      <w:start w:val="1"/>
      <w:numFmt w:val="decimal"/>
      <w:lvlText w:val="%7."/>
      <w:lvlJc w:val="left"/>
      <w:pPr>
        <w:tabs>
          <w:tab w:val="num" w:pos="5040"/>
        </w:tabs>
        <w:ind w:left="5040" w:hanging="360"/>
      </w:pPr>
      <w:rPr>
        <w:rFonts w:cs="Times New Roman"/>
      </w:rPr>
    </w:lvl>
    <w:lvl w:ilvl="7" w:tplc="B0AEBA44">
      <w:start w:val="1"/>
      <w:numFmt w:val="lowerLetter"/>
      <w:lvlText w:val="%8."/>
      <w:lvlJc w:val="left"/>
      <w:pPr>
        <w:tabs>
          <w:tab w:val="num" w:pos="5760"/>
        </w:tabs>
        <w:ind w:left="5760" w:hanging="360"/>
      </w:pPr>
      <w:rPr>
        <w:rFonts w:cs="Times New Roman"/>
      </w:rPr>
    </w:lvl>
    <w:lvl w:ilvl="8" w:tplc="54AEF4FE">
      <w:start w:val="1"/>
      <w:numFmt w:val="lowerRoman"/>
      <w:lvlText w:val="%9."/>
      <w:lvlJc w:val="right"/>
      <w:pPr>
        <w:tabs>
          <w:tab w:val="num" w:pos="6480"/>
        </w:tabs>
        <w:ind w:left="6480" w:hanging="180"/>
      </w:pPr>
      <w:rPr>
        <w:rFonts w:cs="Times New Roman"/>
      </w:rPr>
    </w:lvl>
  </w:abstractNum>
  <w:abstractNum w:abstractNumId="65" w15:restartNumberingAfterBreak="0">
    <w:nsid w:val="794811A5"/>
    <w:multiLevelType w:val="hybridMultilevel"/>
    <w:tmpl w:val="21F06726"/>
    <w:name w:val="listhhnumber3"/>
    <w:lvl w:ilvl="0" w:tplc="5D20F48C">
      <w:start w:val="1"/>
      <w:numFmt w:val="decimal"/>
      <w:pStyle w:val="Letter1"/>
      <w:lvlText w:val="%1."/>
      <w:lvlJc w:val="left"/>
      <w:pPr>
        <w:tabs>
          <w:tab w:val="num" w:pos="720"/>
        </w:tabs>
        <w:ind w:left="720" w:hanging="360"/>
      </w:pPr>
      <w:rPr>
        <w:rFonts w:cs="Times New Roman"/>
        <w:b w:val="0"/>
        <w:bCs w:val="0"/>
      </w:rPr>
    </w:lvl>
    <w:lvl w:ilvl="1" w:tplc="4C0CBF86">
      <w:start w:val="1"/>
      <w:numFmt w:val="hebrew1"/>
      <w:lvlText w:val="%2."/>
      <w:lvlJc w:val="left"/>
      <w:pPr>
        <w:tabs>
          <w:tab w:val="num" w:pos="1440"/>
        </w:tabs>
        <w:ind w:left="1440" w:hanging="360"/>
      </w:pPr>
      <w:rPr>
        <w:rFonts w:cs="Times New Roman" w:hint="default"/>
        <w:sz w:val="2"/>
        <w:szCs w:val="24"/>
      </w:rPr>
    </w:lvl>
    <w:lvl w:ilvl="2" w:tplc="F2A07298">
      <w:start w:val="1"/>
      <w:numFmt w:val="lowerRoman"/>
      <w:lvlText w:val="%3."/>
      <w:lvlJc w:val="right"/>
      <w:pPr>
        <w:tabs>
          <w:tab w:val="num" w:pos="2160"/>
        </w:tabs>
        <w:ind w:left="2160" w:hanging="180"/>
      </w:pPr>
      <w:rPr>
        <w:rFonts w:cs="Times New Roman"/>
      </w:rPr>
    </w:lvl>
    <w:lvl w:ilvl="3" w:tplc="C974E402">
      <w:start w:val="1"/>
      <w:numFmt w:val="decimal"/>
      <w:lvlText w:val="%4."/>
      <w:lvlJc w:val="left"/>
      <w:pPr>
        <w:tabs>
          <w:tab w:val="num" w:pos="2880"/>
        </w:tabs>
        <w:ind w:left="2880" w:hanging="360"/>
      </w:pPr>
      <w:rPr>
        <w:rFonts w:cs="Times New Roman"/>
      </w:rPr>
    </w:lvl>
    <w:lvl w:ilvl="4" w:tplc="CD40A6E0">
      <w:start w:val="1"/>
      <w:numFmt w:val="lowerLetter"/>
      <w:lvlText w:val="%5."/>
      <w:lvlJc w:val="left"/>
      <w:pPr>
        <w:tabs>
          <w:tab w:val="num" w:pos="3600"/>
        </w:tabs>
        <w:ind w:left="3600" w:hanging="360"/>
      </w:pPr>
      <w:rPr>
        <w:rFonts w:cs="Times New Roman"/>
      </w:rPr>
    </w:lvl>
    <w:lvl w:ilvl="5" w:tplc="79924100">
      <w:start w:val="1"/>
      <w:numFmt w:val="lowerRoman"/>
      <w:lvlText w:val="%6."/>
      <w:lvlJc w:val="right"/>
      <w:pPr>
        <w:tabs>
          <w:tab w:val="num" w:pos="4320"/>
        </w:tabs>
        <w:ind w:left="4320" w:hanging="180"/>
      </w:pPr>
      <w:rPr>
        <w:rFonts w:cs="Times New Roman"/>
      </w:rPr>
    </w:lvl>
    <w:lvl w:ilvl="6" w:tplc="00E22748">
      <w:start w:val="1"/>
      <w:numFmt w:val="decimal"/>
      <w:lvlText w:val="%7."/>
      <w:lvlJc w:val="left"/>
      <w:pPr>
        <w:tabs>
          <w:tab w:val="num" w:pos="5040"/>
        </w:tabs>
        <w:ind w:left="5040" w:hanging="360"/>
      </w:pPr>
      <w:rPr>
        <w:rFonts w:cs="Times New Roman"/>
      </w:rPr>
    </w:lvl>
    <w:lvl w:ilvl="7" w:tplc="3C9A56A6">
      <w:start w:val="1"/>
      <w:numFmt w:val="lowerLetter"/>
      <w:lvlText w:val="%8."/>
      <w:lvlJc w:val="left"/>
      <w:pPr>
        <w:tabs>
          <w:tab w:val="num" w:pos="5760"/>
        </w:tabs>
        <w:ind w:left="5760" w:hanging="360"/>
      </w:pPr>
      <w:rPr>
        <w:rFonts w:cs="Times New Roman"/>
      </w:rPr>
    </w:lvl>
    <w:lvl w:ilvl="8" w:tplc="83F6EBB2">
      <w:start w:val="1"/>
      <w:numFmt w:val="lowerRoman"/>
      <w:lvlText w:val="%9."/>
      <w:lvlJc w:val="right"/>
      <w:pPr>
        <w:tabs>
          <w:tab w:val="num" w:pos="6480"/>
        </w:tabs>
        <w:ind w:left="6480" w:hanging="180"/>
      </w:pPr>
      <w:rPr>
        <w:rFonts w:cs="Times New Roman"/>
      </w:rPr>
    </w:lvl>
  </w:abstractNum>
  <w:abstractNum w:abstractNumId="66"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7"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8"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9"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0" w15:restartNumberingAfterBreak="0">
    <w:nsid w:val="7FF40FDB"/>
    <w:multiLevelType w:val="multilevel"/>
    <w:tmpl w:val="7FF40FDB"/>
    <w:lvl w:ilvl="0">
      <w:start w:val="3"/>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1"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2"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16cid:durableId="1842621619">
    <w:abstractNumId w:val="45"/>
  </w:num>
  <w:num w:numId="2" w16cid:durableId="1764300774">
    <w:abstractNumId w:val="15"/>
  </w:num>
  <w:num w:numId="3" w16cid:durableId="200944763">
    <w:abstractNumId w:val="0"/>
  </w:num>
  <w:num w:numId="4" w16cid:durableId="1061556398">
    <w:abstractNumId w:val="40"/>
  </w:num>
  <w:num w:numId="5" w16cid:durableId="1403212029">
    <w:abstractNumId w:val="1"/>
  </w:num>
  <w:num w:numId="6" w16cid:durableId="993142605">
    <w:abstractNumId w:val="53"/>
  </w:num>
  <w:num w:numId="7" w16cid:durableId="1294674893">
    <w:abstractNumId w:val="27"/>
  </w:num>
  <w:num w:numId="8" w16cid:durableId="1030841577">
    <w:abstractNumId w:val="20"/>
  </w:num>
  <w:num w:numId="9" w16cid:durableId="19212383">
    <w:abstractNumId w:val="44"/>
  </w:num>
  <w:num w:numId="10" w16cid:durableId="614557542">
    <w:abstractNumId w:val="61"/>
  </w:num>
  <w:num w:numId="11" w16cid:durableId="502399670">
    <w:abstractNumId w:val="25"/>
  </w:num>
  <w:num w:numId="12" w16cid:durableId="435903216">
    <w:abstractNumId w:val="2"/>
  </w:num>
  <w:num w:numId="13" w16cid:durableId="655302068">
    <w:abstractNumId w:val="18"/>
  </w:num>
  <w:num w:numId="14" w16cid:durableId="1164004526">
    <w:abstractNumId w:val="23"/>
  </w:num>
  <w:num w:numId="15" w16cid:durableId="1760059893">
    <w:abstractNumId w:val="47"/>
  </w:num>
  <w:num w:numId="16" w16cid:durableId="419718623">
    <w:abstractNumId w:val="13"/>
  </w:num>
  <w:num w:numId="17" w16cid:durableId="236861101">
    <w:abstractNumId w:val="42"/>
  </w:num>
  <w:num w:numId="18" w16cid:durableId="1538081509">
    <w:abstractNumId w:val="21"/>
  </w:num>
  <w:num w:numId="19" w16cid:durableId="976229012">
    <w:abstractNumId w:val="36"/>
  </w:num>
  <w:num w:numId="20" w16cid:durableId="1127625084">
    <w:abstractNumId w:val="49"/>
  </w:num>
  <w:num w:numId="21" w16cid:durableId="1754744102">
    <w:abstractNumId w:val="33"/>
  </w:num>
  <w:num w:numId="22" w16cid:durableId="2014067188">
    <w:abstractNumId w:val="56"/>
  </w:num>
  <w:num w:numId="23" w16cid:durableId="193421486">
    <w:abstractNumId w:val="4"/>
  </w:num>
  <w:num w:numId="24" w16cid:durableId="976301354">
    <w:abstractNumId w:val="8"/>
  </w:num>
  <w:num w:numId="25" w16cid:durableId="398675736">
    <w:abstractNumId w:val="30"/>
  </w:num>
  <w:num w:numId="26" w16cid:durableId="351499470">
    <w:abstractNumId w:val="60"/>
  </w:num>
  <w:num w:numId="27" w16cid:durableId="767119039">
    <w:abstractNumId w:val="54"/>
  </w:num>
  <w:num w:numId="28" w16cid:durableId="560360562">
    <w:abstractNumId w:val="19"/>
  </w:num>
  <w:num w:numId="29" w16cid:durableId="1966503367">
    <w:abstractNumId w:val="48"/>
  </w:num>
  <w:num w:numId="30" w16cid:durableId="1601647935">
    <w:abstractNumId w:val="24"/>
  </w:num>
  <w:num w:numId="31" w16cid:durableId="1602951706">
    <w:abstractNumId w:val="26"/>
  </w:num>
  <w:num w:numId="32" w16cid:durableId="1053311805">
    <w:abstractNumId w:val="17"/>
  </w:num>
  <w:num w:numId="33" w16cid:durableId="298532715">
    <w:abstractNumId w:val="46"/>
  </w:num>
  <w:num w:numId="34" w16cid:durableId="238708654">
    <w:abstractNumId w:val="51"/>
  </w:num>
  <w:num w:numId="35" w16cid:durableId="1303654182">
    <w:abstractNumId w:val="37"/>
  </w:num>
  <w:num w:numId="36" w16cid:durableId="1884247727">
    <w:abstractNumId w:val="16"/>
  </w:num>
  <w:num w:numId="37" w16cid:durableId="562956214">
    <w:abstractNumId w:val="41"/>
  </w:num>
  <w:num w:numId="38" w16cid:durableId="691540011">
    <w:abstractNumId w:val="28"/>
  </w:num>
  <w:num w:numId="39" w16cid:durableId="1103919783">
    <w:abstractNumId w:val="65"/>
  </w:num>
  <w:num w:numId="40" w16cid:durableId="285745209">
    <w:abstractNumId w:val="64"/>
  </w:num>
  <w:num w:numId="41" w16cid:durableId="1991204022">
    <w:abstractNumId w:val="59"/>
  </w:num>
  <w:num w:numId="42" w16cid:durableId="1834878816">
    <w:abstractNumId w:val="39"/>
  </w:num>
  <w:num w:numId="43" w16cid:durableId="124157791">
    <w:abstractNumId w:val="66"/>
  </w:num>
  <w:num w:numId="44" w16cid:durableId="536745477">
    <w:abstractNumId w:val="58"/>
  </w:num>
  <w:num w:numId="45" w16cid:durableId="690376095">
    <w:abstractNumId w:val="10"/>
  </w:num>
  <w:num w:numId="46" w16cid:durableId="816872584">
    <w:abstractNumId w:val="32"/>
  </w:num>
  <w:num w:numId="47" w16cid:durableId="187911636">
    <w:abstractNumId w:val="11"/>
  </w:num>
  <w:num w:numId="48" w16cid:durableId="123548377">
    <w:abstractNumId w:val="38"/>
  </w:num>
  <w:num w:numId="49" w16cid:durableId="1157920230">
    <w:abstractNumId w:val="7"/>
  </w:num>
  <w:num w:numId="50" w16cid:durableId="263925690">
    <w:abstractNumId w:val="62"/>
  </w:num>
  <w:num w:numId="51" w16cid:durableId="1796748334">
    <w:abstractNumId w:val="29"/>
  </w:num>
  <w:num w:numId="52" w16cid:durableId="583102342">
    <w:abstractNumId w:val="52"/>
  </w:num>
  <w:num w:numId="53" w16cid:durableId="1756054074">
    <w:abstractNumId w:val="55"/>
  </w:num>
  <w:num w:numId="54" w16cid:durableId="64768467">
    <w:abstractNumId w:val="5"/>
  </w:num>
  <w:num w:numId="55" w16cid:durableId="96948563">
    <w:abstractNumId w:val="31"/>
  </w:num>
  <w:num w:numId="56" w16cid:durableId="1904636719">
    <w:abstractNumId w:val="3"/>
  </w:num>
  <w:num w:numId="57" w16cid:durableId="174273890">
    <w:abstractNumId w:val="9"/>
  </w:num>
  <w:num w:numId="58" w16cid:durableId="2009794561">
    <w:abstractNumId w:val="63"/>
  </w:num>
  <w:num w:numId="59" w16cid:durableId="961694353">
    <w:abstractNumId w:val="22"/>
  </w:num>
  <w:num w:numId="60" w16cid:durableId="1230962725">
    <w:abstractNumId w:val="35"/>
  </w:num>
  <w:num w:numId="61" w16cid:durableId="1841388233">
    <w:abstractNumId w:val="6"/>
  </w:num>
  <w:num w:numId="62" w16cid:durableId="2034451337">
    <w:abstractNumId w:val="12"/>
  </w:num>
  <w:num w:numId="63" w16cid:durableId="1472674064">
    <w:abstractNumId w:val="67"/>
  </w:num>
  <w:num w:numId="64" w16cid:durableId="1864827899">
    <w:abstractNumId w:val="57"/>
  </w:num>
  <w:num w:numId="65" w16cid:durableId="1038550295">
    <w:abstractNumId w:val="14"/>
  </w:num>
  <w:num w:numId="66" w16cid:durableId="235358980">
    <w:abstractNumId w:val="34"/>
  </w:num>
  <w:num w:numId="67" w16cid:durableId="1231231474">
    <w:abstractNumId w:val="43"/>
  </w:num>
  <w:num w:numId="68" w16cid:durableId="919798282">
    <w:abstractNumId w:val="50"/>
  </w:num>
  <w:num w:numId="69" w16cid:durableId="1614626589">
    <w:abstractNumId w:val="68"/>
  </w:num>
  <w:num w:numId="70" w16cid:durableId="716588757">
    <w:abstractNumId w:val="69"/>
  </w:num>
  <w:num w:numId="71" w16cid:durableId="142431076">
    <w:abstractNumId w:val="70"/>
  </w:num>
  <w:num w:numId="72" w16cid:durableId="419911564">
    <w:abstractNumId w:val="71"/>
  </w:num>
  <w:num w:numId="73" w16cid:durableId="1102451670">
    <w:abstractNumId w:val="72"/>
  </w:num>
  <w:numIdMacAtCleanup w:val="7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C0F6C"/>
    <w:rsid w:val="00201FF7"/>
    <w:rsid w:val="007478FE"/>
    <w:rsid w:val="00807F4F"/>
    <w:rsid w:val="00A621C1"/>
    <w:rsid w:val="00BC0F6C"/>
    <w:rsid w:val="00E77E0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CFCA0A"/>
  <w15:chartTrackingRefBased/>
  <w15:docId w15:val="{72347E40-4F77-432F-BDC5-6F2B2F2B9D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c">
    <w:name w:val="Normal"/>
    <w:rsid w:val="00BC0F6C"/>
    <w:pPr>
      <w:bidi/>
      <w:spacing w:after="0" w:line="240" w:lineRule="auto"/>
    </w:pPr>
    <w:rPr>
      <w:rFonts w:ascii="David" w:eastAsia="Calibri" w:hAnsi="David" w:cs="David"/>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BC0F6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qFormat/>
    <w:rsid w:val="00BC0F6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qFormat/>
    <w:rsid w:val="00BC0F6C"/>
    <w:pPr>
      <w:keepNext/>
      <w:keepLines/>
      <w:spacing w:before="160" w:after="80"/>
      <w:outlineLvl w:val="2"/>
    </w:pPr>
    <w:rPr>
      <w:rFonts w:eastAsiaTheme="majorEastAsia" w:cstheme="majorBidi"/>
      <w:color w:val="0F4761" w:themeColor="accent1" w:themeShade="BF"/>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qFormat/>
    <w:rsid w:val="00BC0F6C"/>
    <w:pPr>
      <w:keepNext/>
      <w:keepLines/>
      <w:spacing w:before="80" w:after="40"/>
      <w:outlineLvl w:val="3"/>
    </w:pPr>
    <w:rPr>
      <w:rFonts w:eastAsiaTheme="majorEastAsia" w:cstheme="majorBidi"/>
      <w:i/>
      <w:iCs/>
      <w:color w:val="0F4761" w:themeColor="accent1" w:themeShade="BF"/>
    </w:rPr>
  </w:style>
  <w:style w:type="paragraph" w:styleId="55">
    <w:name w:val="heading 5"/>
    <w:aliases w:val=" תו12,ASAPHeading 5,Heading 5 Char Char,Heading 5 תו,תו12"/>
    <w:basedOn w:val="ac"/>
    <w:next w:val="ac"/>
    <w:link w:val="56"/>
    <w:unhideWhenUsed/>
    <w:qFormat/>
    <w:rsid w:val="00BC0F6C"/>
    <w:pPr>
      <w:keepNext/>
      <w:keepLines/>
      <w:spacing w:before="80" w:after="40"/>
      <w:outlineLvl w:val="4"/>
    </w:pPr>
    <w:rPr>
      <w:rFonts w:eastAsiaTheme="majorEastAsia" w:cstheme="majorBidi"/>
      <w:color w:val="0F4761" w:themeColor="accent1" w:themeShade="BF"/>
    </w:rPr>
  </w:style>
  <w:style w:type="paragraph" w:styleId="62">
    <w:name w:val="heading 6"/>
    <w:aliases w:val="ASAPHeading 6"/>
    <w:basedOn w:val="ac"/>
    <w:next w:val="ac"/>
    <w:link w:val="63"/>
    <w:unhideWhenUsed/>
    <w:qFormat/>
    <w:rsid w:val="00BC0F6C"/>
    <w:pPr>
      <w:keepNext/>
      <w:keepLines/>
      <w:spacing w:before="40"/>
      <w:outlineLvl w:val="5"/>
    </w:pPr>
    <w:rPr>
      <w:rFonts w:eastAsiaTheme="majorEastAsia" w:cstheme="majorBidi"/>
      <w:i/>
      <w:iCs/>
      <w:color w:val="595959" w:themeColor="text1" w:themeTint="A6"/>
    </w:rPr>
  </w:style>
  <w:style w:type="paragraph" w:styleId="71">
    <w:name w:val="heading 7"/>
    <w:aliases w:val="ASAPHeading 7"/>
    <w:basedOn w:val="ac"/>
    <w:next w:val="ac"/>
    <w:link w:val="72"/>
    <w:unhideWhenUsed/>
    <w:qFormat/>
    <w:rsid w:val="00BC0F6C"/>
    <w:pPr>
      <w:keepNext/>
      <w:keepLines/>
      <w:spacing w:before="40"/>
      <w:outlineLvl w:val="6"/>
    </w:pPr>
    <w:rPr>
      <w:rFonts w:eastAsiaTheme="majorEastAsia" w:cstheme="majorBidi"/>
      <w:color w:val="595959" w:themeColor="text1" w:themeTint="A6"/>
    </w:rPr>
  </w:style>
  <w:style w:type="paragraph" w:styleId="8">
    <w:name w:val="heading 8"/>
    <w:aliases w:val="ASAPHeading 8"/>
    <w:basedOn w:val="ac"/>
    <w:next w:val="ac"/>
    <w:link w:val="80"/>
    <w:unhideWhenUsed/>
    <w:qFormat/>
    <w:rsid w:val="00BC0F6C"/>
    <w:pPr>
      <w:keepNext/>
      <w:keepLines/>
      <w:outlineLvl w:val="7"/>
    </w:pPr>
    <w:rPr>
      <w:rFonts w:eastAsiaTheme="majorEastAsia" w:cstheme="majorBidi"/>
      <w:i/>
      <w:iCs/>
      <w:color w:val="272727" w:themeColor="text1" w:themeTint="D8"/>
    </w:rPr>
  </w:style>
  <w:style w:type="paragraph" w:styleId="9">
    <w:name w:val="heading 9"/>
    <w:aliases w:val="ASAPHeading 9"/>
    <w:basedOn w:val="ac"/>
    <w:next w:val="ac"/>
    <w:link w:val="90"/>
    <w:unhideWhenUsed/>
    <w:qFormat/>
    <w:rsid w:val="00BC0F6C"/>
    <w:pPr>
      <w:keepNext/>
      <w:keepLines/>
      <w:outlineLvl w:val="8"/>
    </w:pPr>
    <w:rPr>
      <w:rFonts w:eastAsiaTheme="majorEastAsia" w:cstheme="majorBidi"/>
      <w:color w:val="272727" w:themeColor="text1" w:themeTint="D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BC0F6C"/>
    <w:rPr>
      <w:rFonts w:asciiTheme="majorHAnsi" w:eastAsiaTheme="majorEastAsia" w:hAnsiTheme="majorHAnsi" w:cstheme="majorBidi"/>
      <w:color w:val="0F4761" w:themeColor="accent1" w:themeShade="BF"/>
      <w:sz w:val="40"/>
      <w:szCs w:val="40"/>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BC0F6C"/>
    <w:rPr>
      <w:rFonts w:asciiTheme="majorHAnsi" w:eastAsiaTheme="majorEastAsia" w:hAnsiTheme="majorHAnsi" w:cstheme="majorBidi"/>
      <w:color w:val="0F4761" w:themeColor="accent1" w:themeShade="BF"/>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2"/>
    <w:rsid w:val="00BC0F6C"/>
    <w:rPr>
      <w:rFonts w:eastAsiaTheme="majorEastAsia" w:cstheme="majorBidi"/>
      <w:color w:val="0F4761" w:themeColor="accent1" w:themeShade="BF"/>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rsid w:val="00BC0F6C"/>
    <w:rPr>
      <w:rFonts w:eastAsiaTheme="majorEastAsia" w:cstheme="majorBidi"/>
      <w:i/>
      <w:iCs/>
      <w:color w:val="0F4761" w:themeColor="accent1" w:themeShade="BF"/>
    </w:rPr>
  </w:style>
  <w:style w:type="character" w:customStyle="1" w:styleId="56">
    <w:name w:val="כותרת 5 תו"/>
    <w:aliases w:val=" תו12 תו,ASAPHeading 5 תו,Heading 5 Char Char תו,Heading 5 תו תו,תו12 תו"/>
    <w:basedOn w:val="ad"/>
    <w:link w:val="55"/>
    <w:rsid w:val="00BC0F6C"/>
    <w:rPr>
      <w:rFonts w:eastAsiaTheme="majorEastAsia" w:cstheme="majorBidi"/>
      <w:color w:val="0F4761" w:themeColor="accent1" w:themeShade="BF"/>
    </w:rPr>
  </w:style>
  <w:style w:type="character" w:customStyle="1" w:styleId="63">
    <w:name w:val="כותרת 6 תו"/>
    <w:aliases w:val="ASAPHeading 6 תו"/>
    <w:basedOn w:val="ad"/>
    <w:link w:val="62"/>
    <w:rsid w:val="00BC0F6C"/>
    <w:rPr>
      <w:rFonts w:eastAsiaTheme="majorEastAsia" w:cstheme="majorBidi"/>
      <w:i/>
      <w:iCs/>
      <w:color w:val="595959" w:themeColor="text1" w:themeTint="A6"/>
    </w:rPr>
  </w:style>
  <w:style w:type="character" w:customStyle="1" w:styleId="72">
    <w:name w:val="כותרת 7 תו"/>
    <w:aliases w:val="ASAPHeading 7 תו"/>
    <w:basedOn w:val="ad"/>
    <w:link w:val="71"/>
    <w:rsid w:val="00BC0F6C"/>
    <w:rPr>
      <w:rFonts w:eastAsiaTheme="majorEastAsia" w:cstheme="majorBidi"/>
      <w:color w:val="595959" w:themeColor="text1" w:themeTint="A6"/>
    </w:rPr>
  </w:style>
  <w:style w:type="character" w:customStyle="1" w:styleId="80">
    <w:name w:val="כותרת 8 תו"/>
    <w:aliases w:val="ASAPHeading 8 תו"/>
    <w:basedOn w:val="ad"/>
    <w:link w:val="8"/>
    <w:rsid w:val="00BC0F6C"/>
    <w:rPr>
      <w:rFonts w:eastAsiaTheme="majorEastAsia" w:cstheme="majorBidi"/>
      <w:i/>
      <w:iCs/>
      <w:color w:val="272727" w:themeColor="text1" w:themeTint="D8"/>
    </w:rPr>
  </w:style>
  <w:style w:type="character" w:customStyle="1" w:styleId="90">
    <w:name w:val="כותרת 9 תו"/>
    <w:aliases w:val="ASAPHeading 9 תו"/>
    <w:basedOn w:val="ad"/>
    <w:link w:val="9"/>
    <w:rsid w:val="00BC0F6C"/>
    <w:rPr>
      <w:rFonts w:eastAsiaTheme="majorEastAsia" w:cstheme="majorBidi"/>
      <w:color w:val="272727" w:themeColor="text1" w:themeTint="D8"/>
    </w:rPr>
  </w:style>
  <w:style w:type="paragraph" w:styleId="af0">
    <w:name w:val="Title"/>
    <w:basedOn w:val="ac"/>
    <w:next w:val="ac"/>
    <w:link w:val="af1"/>
    <w:uiPriority w:val="99"/>
    <w:qFormat/>
    <w:rsid w:val="00BC0F6C"/>
    <w:pPr>
      <w:spacing w:after="80"/>
      <w:contextualSpacing/>
    </w:pPr>
    <w:rPr>
      <w:rFonts w:asciiTheme="majorHAnsi" w:eastAsiaTheme="majorEastAsia" w:hAnsiTheme="majorHAnsi" w:cstheme="majorBidi"/>
      <w:spacing w:val="-10"/>
      <w:kern w:val="28"/>
      <w:sz w:val="56"/>
      <w:szCs w:val="56"/>
    </w:rPr>
  </w:style>
  <w:style w:type="character" w:customStyle="1" w:styleId="af1">
    <w:name w:val="כותרת טקסט תו"/>
    <w:basedOn w:val="ad"/>
    <w:link w:val="af0"/>
    <w:uiPriority w:val="99"/>
    <w:rsid w:val="00BC0F6C"/>
    <w:rPr>
      <w:rFonts w:asciiTheme="majorHAnsi" w:eastAsiaTheme="majorEastAsia" w:hAnsiTheme="majorHAnsi" w:cstheme="majorBidi"/>
      <w:spacing w:val="-10"/>
      <w:kern w:val="28"/>
      <w:sz w:val="56"/>
      <w:szCs w:val="56"/>
    </w:rPr>
  </w:style>
  <w:style w:type="paragraph" w:styleId="af2">
    <w:name w:val="Subtitle"/>
    <w:basedOn w:val="ac"/>
    <w:next w:val="ac"/>
    <w:link w:val="af3"/>
    <w:uiPriority w:val="99"/>
    <w:qFormat/>
    <w:rsid w:val="00BC0F6C"/>
    <w:pPr>
      <w:numPr>
        <w:ilvl w:val="1"/>
      </w:numPr>
    </w:pPr>
    <w:rPr>
      <w:rFonts w:eastAsiaTheme="majorEastAsia" w:cstheme="majorBidi"/>
      <w:color w:val="595959" w:themeColor="text1" w:themeTint="A6"/>
      <w:spacing w:val="15"/>
      <w:sz w:val="28"/>
      <w:szCs w:val="28"/>
    </w:rPr>
  </w:style>
  <w:style w:type="character" w:customStyle="1" w:styleId="af3">
    <w:name w:val="כותרת משנה תו"/>
    <w:basedOn w:val="ad"/>
    <w:link w:val="af2"/>
    <w:uiPriority w:val="99"/>
    <w:rsid w:val="00BC0F6C"/>
    <w:rPr>
      <w:rFonts w:eastAsiaTheme="majorEastAsia" w:cstheme="majorBidi"/>
      <w:color w:val="595959" w:themeColor="text1" w:themeTint="A6"/>
      <w:spacing w:val="15"/>
      <w:sz w:val="28"/>
      <w:szCs w:val="28"/>
    </w:rPr>
  </w:style>
  <w:style w:type="paragraph" w:styleId="af4">
    <w:name w:val="Quote"/>
    <w:basedOn w:val="ac"/>
    <w:next w:val="ac"/>
    <w:link w:val="af5"/>
    <w:qFormat/>
    <w:rsid w:val="00BC0F6C"/>
    <w:pPr>
      <w:spacing w:before="160"/>
      <w:jc w:val="center"/>
    </w:pPr>
    <w:rPr>
      <w:i/>
      <w:iCs/>
      <w:color w:val="404040" w:themeColor="text1" w:themeTint="BF"/>
    </w:rPr>
  </w:style>
  <w:style w:type="character" w:customStyle="1" w:styleId="af5">
    <w:name w:val="ציטוט תו"/>
    <w:basedOn w:val="ad"/>
    <w:link w:val="af4"/>
    <w:rsid w:val="00BC0F6C"/>
    <w:rPr>
      <w:i/>
      <w:iCs/>
      <w:color w:val="404040" w:themeColor="text1" w:themeTint="BF"/>
    </w:rPr>
  </w:style>
  <w:style w:type="paragraph" w:styleId="af6">
    <w:name w:val="List Paragraph"/>
    <w:aliases w:val="LP1,פיסקת bullets,פיסקת רשימה11"/>
    <w:basedOn w:val="ac"/>
    <w:link w:val="af7"/>
    <w:uiPriority w:val="34"/>
    <w:qFormat/>
    <w:rsid w:val="00BC0F6C"/>
    <w:pPr>
      <w:ind w:left="720"/>
      <w:contextualSpacing/>
    </w:pPr>
  </w:style>
  <w:style w:type="character" w:styleId="af8">
    <w:name w:val="Intense Emphasis"/>
    <w:basedOn w:val="ad"/>
    <w:uiPriority w:val="21"/>
    <w:qFormat/>
    <w:rsid w:val="00BC0F6C"/>
    <w:rPr>
      <w:i/>
      <w:iCs/>
      <w:color w:val="0F4761" w:themeColor="accent1" w:themeShade="BF"/>
    </w:rPr>
  </w:style>
  <w:style w:type="paragraph" w:styleId="af9">
    <w:name w:val="Intense Quote"/>
    <w:basedOn w:val="ac"/>
    <w:next w:val="ac"/>
    <w:link w:val="afa"/>
    <w:uiPriority w:val="30"/>
    <w:qFormat/>
    <w:rsid w:val="00BC0F6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fa">
    <w:name w:val="ציטוט חזק תו"/>
    <w:basedOn w:val="ad"/>
    <w:link w:val="af9"/>
    <w:uiPriority w:val="30"/>
    <w:rsid w:val="00BC0F6C"/>
    <w:rPr>
      <w:i/>
      <w:iCs/>
      <w:color w:val="0F4761" w:themeColor="accent1" w:themeShade="BF"/>
    </w:rPr>
  </w:style>
  <w:style w:type="character" w:styleId="afb">
    <w:name w:val="Intense Reference"/>
    <w:basedOn w:val="ad"/>
    <w:uiPriority w:val="32"/>
    <w:qFormat/>
    <w:rsid w:val="00BC0F6C"/>
    <w:rPr>
      <w:b/>
      <w:bCs/>
      <w:smallCaps/>
      <w:color w:val="0F4761" w:themeColor="accent1" w:themeShade="BF"/>
      <w:spacing w:val="5"/>
    </w:rPr>
  </w:style>
  <w:style w:type="paragraph" w:styleId="afc">
    <w:name w:val="caption"/>
    <w:basedOn w:val="ac"/>
    <w:next w:val="ac"/>
    <w:uiPriority w:val="35"/>
    <w:semiHidden/>
    <w:unhideWhenUsed/>
    <w:qFormat/>
    <w:rsid w:val="00BC0F6C"/>
    <w:pPr>
      <w:bidi w:val="0"/>
    </w:pPr>
    <w:rPr>
      <w:b/>
      <w:bCs/>
      <w:color w:val="365F91"/>
      <w:sz w:val="16"/>
      <w:szCs w:val="16"/>
    </w:rPr>
  </w:style>
  <w:style w:type="paragraph" w:styleId="afd">
    <w:name w:val="TOC Heading"/>
    <w:basedOn w:val="15"/>
    <w:next w:val="ac"/>
    <w:uiPriority w:val="39"/>
    <w:unhideWhenUsed/>
    <w:rsid w:val="00BC0F6C"/>
    <w:pPr>
      <w:keepNext w:val="0"/>
      <w:keepLines w:val="0"/>
      <w:widowControl w:val="0"/>
      <w:bidi w:val="0"/>
      <w:spacing w:before="0" w:after="0"/>
      <w:outlineLvl w:val="9"/>
    </w:pPr>
    <w:rPr>
      <w:rFonts w:ascii="David" w:eastAsia="Calibri" w:hAnsi="David" w:cs="David"/>
      <w:b/>
      <w:bCs/>
      <w:caps/>
      <w:color w:val="auto"/>
      <w:spacing w:val="15"/>
      <w:sz w:val="36"/>
      <w:szCs w:val="36"/>
      <w:lang w:bidi="en-US"/>
    </w:rPr>
  </w:style>
  <w:style w:type="paragraph" w:styleId="TOC3">
    <w:name w:val="toc 3"/>
    <w:basedOn w:val="ac"/>
    <w:next w:val="ac"/>
    <w:autoRedefine/>
    <w:uiPriority w:val="39"/>
    <w:unhideWhenUsed/>
    <w:rsid w:val="00BC0F6C"/>
    <w:pPr>
      <w:ind w:left="480"/>
    </w:pPr>
    <w:rPr>
      <w:rFonts w:ascii="Calibri" w:hAnsi="Calibri" w:cs="Calibri"/>
      <w:i/>
      <w:iCs/>
      <w:sz w:val="20"/>
      <w:szCs w:val="20"/>
    </w:rPr>
  </w:style>
  <w:style w:type="paragraph" w:styleId="TOC1">
    <w:name w:val="toc 1"/>
    <w:basedOn w:val="ac"/>
    <w:next w:val="ac"/>
    <w:autoRedefine/>
    <w:uiPriority w:val="39"/>
    <w:unhideWhenUsed/>
    <w:qFormat/>
    <w:rsid w:val="00BC0F6C"/>
    <w:rPr>
      <w:rFonts w:ascii="Times New Roman" w:hAnsi="Times New Roman" w:cs="Calibri"/>
      <w:bCs/>
      <w:caps/>
      <w:sz w:val="20"/>
      <w:szCs w:val="20"/>
    </w:rPr>
  </w:style>
  <w:style w:type="paragraph" w:styleId="TOC2">
    <w:name w:val="toc 2"/>
    <w:basedOn w:val="ac"/>
    <w:next w:val="ac"/>
    <w:autoRedefine/>
    <w:uiPriority w:val="39"/>
    <w:unhideWhenUsed/>
    <w:qFormat/>
    <w:rsid w:val="00BC0F6C"/>
    <w:pPr>
      <w:ind w:left="240"/>
    </w:pPr>
    <w:rPr>
      <w:rFonts w:ascii="Calibri" w:hAnsi="Calibri" w:cs="Calibri"/>
      <w:smallCaps/>
      <w:noProof/>
      <w:sz w:val="20"/>
      <w:szCs w:val="20"/>
    </w:rPr>
  </w:style>
  <w:style w:type="paragraph" w:styleId="TOC7">
    <w:name w:val="toc 7"/>
    <w:basedOn w:val="ac"/>
    <w:next w:val="ac"/>
    <w:autoRedefine/>
    <w:uiPriority w:val="39"/>
    <w:unhideWhenUsed/>
    <w:rsid w:val="00BC0F6C"/>
    <w:pPr>
      <w:ind w:left="1440"/>
    </w:pPr>
    <w:rPr>
      <w:rFonts w:ascii="Calibri" w:hAnsi="Calibri" w:cs="Calibri"/>
      <w:sz w:val="18"/>
      <w:szCs w:val="18"/>
    </w:rPr>
  </w:style>
  <w:style w:type="paragraph" w:styleId="TOC6">
    <w:name w:val="toc 6"/>
    <w:basedOn w:val="ac"/>
    <w:next w:val="ac"/>
    <w:autoRedefine/>
    <w:uiPriority w:val="39"/>
    <w:unhideWhenUsed/>
    <w:rsid w:val="00BC0F6C"/>
    <w:pPr>
      <w:ind w:left="1200"/>
    </w:pPr>
    <w:rPr>
      <w:rFonts w:ascii="Calibri" w:hAnsi="Calibri" w:cs="Calibri"/>
      <w:sz w:val="18"/>
      <w:szCs w:val="18"/>
    </w:rPr>
  </w:style>
  <w:style w:type="paragraph" w:styleId="TOC5">
    <w:name w:val="toc 5"/>
    <w:basedOn w:val="ac"/>
    <w:next w:val="ac"/>
    <w:autoRedefine/>
    <w:uiPriority w:val="39"/>
    <w:unhideWhenUsed/>
    <w:rsid w:val="00BC0F6C"/>
    <w:pPr>
      <w:ind w:left="960"/>
    </w:pPr>
    <w:rPr>
      <w:rFonts w:ascii="Calibri" w:hAnsi="Calibri" w:cs="Calibri"/>
      <w:sz w:val="18"/>
      <w:szCs w:val="18"/>
    </w:rPr>
  </w:style>
  <w:style w:type="paragraph" w:styleId="TOC4">
    <w:name w:val="toc 4"/>
    <w:basedOn w:val="ac"/>
    <w:next w:val="ac"/>
    <w:autoRedefine/>
    <w:uiPriority w:val="39"/>
    <w:unhideWhenUsed/>
    <w:rsid w:val="00BC0F6C"/>
    <w:pPr>
      <w:ind w:left="720"/>
    </w:pPr>
    <w:rPr>
      <w:rFonts w:ascii="Calibri" w:hAnsi="Calibri" w:cs="Calibri"/>
      <w:sz w:val="18"/>
      <w:szCs w:val="18"/>
    </w:rPr>
  </w:style>
  <w:style w:type="numbering" w:customStyle="1" w:styleId="-1">
    <w:name w:val="משרד האוצר - מדורג"/>
    <w:uiPriority w:val="99"/>
    <w:rsid w:val="00BC0F6C"/>
    <w:pPr>
      <w:numPr>
        <w:numId w:val="1"/>
      </w:numPr>
    </w:pPr>
  </w:style>
  <w:style w:type="numbering" w:customStyle="1" w:styleId="-0">
    <w:name w:val="משרד האוצר - מדורג קצר"/>
    <w:uiPriority w:val="99"/>
    <w:rsid w:val="00BC0F6C"/>
    <w:pPr>
      <w:numPr>
        <w:numId w:val="2"/>
      </w:numPr>
    </w:pPr>
  </w:style>
  <w:style w:type="paragraph" w:customStyle="1" w:styleId="27">
    <w:name w:val="כותרת2 מכרז"/>
    <w:basedOn w:val="ac"/>
    <w:uiPriority w:val="99"/>
    <w:rsid w:val="00BC0F6C"/>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BC0F6C"/>
    <w:pPr>
      <w:keepLines/>
      <w:bidi/>
      <w:spacing w:before="120" w:after="0" w:line="240" w:lineRule="auto"/>
      <w:jc w:val="both"/>
    </w:pPr>
    <w:rPr>
      <w:rFonts w:ascii="Times New Roman" w:eastAsia="Times New Roman" w:hAnsi="Times New Roman" w:cs="David"/>
      <w:sz w:val="24"/>
      <w:szCs w:val="24"/>
    </w:rPr>
  </w:style>
  <w:style w:type="character" w:customStyle="1" w:styleId="RonnyBase1">
    <w:name w:val="RonnyBase תו1"/>
    <w:link w:val="RonnyBase"/>
    <w:uiPriority w:val="99"/>
    <w:rsid w:val="00BC0F6C"/>
    <w:rPr>
      <w:rFonts w:ascii="Times New Roman" w:eastAsia="Times New Roman" w:hAnsi="Times New Roman" w:cs="David"/>
      <w:sz w:val="24"/>
      <w:szCs w:val="24"/>
    </w:rPr>
  </w:style>
  <w:style w:type="paragraph" w:customStyle="1" w:styleId="RonnyHeading">
    <w:name w:val="RonnyHeading"/>
    <w:basedOn w:val="RonnyBase"/>
    <w:next w:val="RonnyBase"/>
    <w:link w:val="RonnyHeading1"/>
    <w:uiPriority w:val="99"/>
    <w:rsid w:val="00BC0F6C"/>
    <w:pPr>
      <w:ind w:hanging="1134"/>
    </w:pPr>
  </w:style>
  <w:style w:type="character" w:customStyle="1" w:styleId="RonnyHeading1">
    <w:name w:val="RonnyHeading תו1"/>
    <w:link w:val="RonnyHeading"/>
    <w:uiPriority w:val="99"/>
    <w:rsid w:val="00BC0F6C"/>
    <w:rPr>
      <w:rFonts w:ascii="Times New Roman" w:eastAsia="Times New Roman" w:hAnsi="Times New Roman" w:cs="David"/>
      <w:sz w:val="24"/>
      <w:szCs w:val="24"/>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BC0F6C"/>
    <w:rPr>
      <w:rFonts w:cs="David"/>
      <w:b/>
      <w:bCs/>
      <w:sz w:val="36"/>
      <w:szCs w:val="36"/>
    </w:rPr>
  </w:style>
  <w:style w:type="paragraph" w:customStyle="1" w:styleId="Normal3">
    <w:name w:val="Normal3"/>
    <w:basedOn w:val="RonnyBase"/>
    <w:rsid w:val="00BC0F6C"/>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BC0F6C"/>
    <w:rPr>
      <w:rFonts w:cs="David"/>
      <w:b/>
      <w:bCs/>
      <w:sz w:val="36"/>
      <w:szCs w:val="36"/>
    </w:rPr>
  </w:style>
  <w:style w:type="paragraph" w:customStyle="1" w:styleId="45">
    <w:name w:val="ממוספר 4"/>
    <w:basedOn w:val="34"/>
    <w:link w:val="46"/>
    <w:rsid w:val="00BC0F6C"/>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BC0F6C"/>
    <w:pPr>
      <w:tabs>
        <w:tab w:val="left" w:pos="1476"/>
      </w:tabs>
      <w:spacing w:line="360" w:lineRule="auto"/>
    </w:pPr>
    <w:rPr>
      <w:sz w:val="24"/>
      <w:szCs w:val="24"/>
    </w:rPr>
  </w:style>
  <w:style w:type="paragraph" w:customStyle="1" w:styleId="35">
    <w:name w:val="כותרת 3 חדש"/>
    <w:basedOn w:val="28"/>
    <w:next w:val="Normal3"/>
    <w:rsid w:val="00BC0F6C"/>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BC0F6C"/>
    <w:pPr>
      <w:tabs>
        <w:tab w:val="left" w:pos="1050"/>
      </w:tabs>
      <w:spacing w:before="240" w:after="240"/>
    </w:pPr>
    <w:rPr>
      <w:rFonts w:ascii="David" w:eastAsia="Calibri" w:hAnsi="David" w:cs="David"/>
      <w:b/>
      <w:bCs/>
      <w:color w:val="auto"/>
      <w:sz w:val="36"/>
      <w:szCs w:val="36"/>
    </w:rPr>
  </w:style>
  <w:style w:type="character" w:customStyle="1" w:styleId="36">
    <w:name w:val="ממוספר 3 תו תו"/>
    <w:link w:val="34"/>
    <w:rsid w:val="00BC0F6C"/>
    <w:rPr>
      <w:rFonts w:ascii="David" w:eastAsia="Calibri" w:hAnsi="David" w:cs="David"/>
      <w:b/>
      <w:bCs/>
      <w:sz w:val="24"/>
      <w:szCs w:val="24"/>
    </w:rPr>
  </w:style>
  <w:style w:type="character" w:customStyle="1" w:styleId="46">
    <w:name w:val="ממוספר 4 תו"/>
    <w:link w:val="45"/>
    <w:rsid w:val="00BC0F6C"/>
    <w:rPr>
      <w:rFonts w:ascii="David" w:eastAsia="Calibri" w:hAnsi="David" w:cs="David"/>
      <w:color w:val="000000"/>
      <w:sz w:val="24"/>
      <w:szCs w:val="24"/>
    </w:rPr>
  </w:style>
  <w:style w:type="paragraph" w:customStyle="1" w:styleId="57">
    <w:name w:val="ממוספר 5 תו תו תו תו תו"/>
    <w:basedOn w:val="45"/>
    <w:rsid w:val="00BC0F6C"/>
    <w:pPr>
      <w:tabs>
        <w:tab w:val="clear" w:pos="1759"/>
        <w:tab w:val="num" w:pos="360"/>
        <w:tab w:val="left" w:pos="2043"/>
      </w:tabs>
      <w:ind w:left="2043" w:hanging="1028"/>
    </w:pPr>
  </w:style>
  <w:style w:type="paragraph" w:customStyle="1" w:styleId="13">
    <w:name w:val="כותרת1"/>
    <w:basedOn w:val="ac"/>
    <w:next w:val="ac"/>
    <w:rsid w:val="00BC0F6C"/>
    <w:pPr>
      <w:numPr>
        <w:numId w:val="50"/>
      </w:numPr>
      <w:overflowPunct w:val="0"/>
      <w:autoSpaceDE w:val="0"/>
      <w:autoSpaceDN w:val="0"/>
      <w:adjustRightInd w:val="0"/>
      <w:spacing w:after="240"/>
      <w:ind w:left="0" w:firstLine="0"/>
      <w:jc w:val="center"/>
    </w:pPr>
    <w:rPr>
      <w:rFonts w:cs="FrankRuehl"/>
      <w:b/>
      <w:bCs/>
      <w:sz w:val="40"/>
      <w:szCs w:val="48"/>
      <w:lang w:eastAsia="he-IL"/>
    </w:rPr>
  </w:style>
  <w:style w:type="paragraph" w:customStyle="1" w:styleId="37">
    <w:name w:val="ממוספר 3"/>
    <w:basedOn w:val="35"/>
    <w:next w:val="Normal3"/>
    <w:link w:val="311"/>
    <w:rsid w:val="00BC0F6C"/>
    <w:pPr>
      <w:tabs>
        <w:tab w:val="clear" w:pos="1050"/>
        <w:tab w:val="clear" w:pos="1192"/>
        <w:tab w:val="left" w:pos="1334"/>
      </w:tabs>
      <w:spacing w:line="360" w:lineRule="auto"/>
    </w:pPr>
    <w:rPr>
      <w:b w:val="0"/>
      <w:bCs w:val="0"/>
      <w:sz w:val="24"/>
      <w:szCs w:val="24"/>
    </w:rPr>
  </w:style>
  <w:style w:type="character" w:customStyle="1" w:styleId="afe">
    <w:name w:val="טקסט בסיסי תו"/>
    <w:link w:val="aff"/>
    <w:rsid w:val="00BC0F6C"/>
    <w:rPr>
      <w:rFonts w:cs="Narkisim"/>
    </w:rPr>
  </w:style>
  <w:style w:type="paragraph" w:customStyle="1" w:styleId="aff">
    <w:name w:val="טקסט בסיסי"/>
    <w:link w:val="afe"/>
    <w:rsid w:val="00BC0F6C"/>
    <w:pPr>
      <w:keepLines/>
      <w:bidi/>
      <w:spacing w:before="100" w:beforeAutospacing="1" w:after="240" w:line="320" w:lineRule="atLeast"/>
    </w:pPr>
    <w:rPr>
      <w:rFonts w:cs="Narkisim"/>
    </w:rPr>
  </w:style>
  <w:style w:type="character" w:customStyle="1" w:styleId="aff0">
    <w:name w:val="טקסט הערה תו"/>
    <w:basedOn w:val="ad"/>
    <w:link w:val="aff1"/>
    <w:uiPriority w:val="99"/>
    <w:rsid w:val="00BC0F6C"/>
  </w:style>
  <w:style w:type="paragraph" w:styleId="aff1">
    <w:name w:val="annotation text"/>
    <w:basedOn w:val="ac"/>
    <w:link w:val="aff0"/>
    <w:uiPriority w:val="99"/>
    <w:rsid w:val="00BC0F6C"/>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BC0F6C"/>
    <w:rPr>
      <w:rFonts w:ascii="David" w:eastAsia="Calibri" w:hAnsi="David" w:cs="David"/>
      <w:sz w:val="20"/>
      <w:szCs w:val="20"/>
    </w:rPr>
  </w:style>
  <w:style w:type="character" w:customStyle="1" w:styleId="RonnyBase0">
    <w:name w:val="RonnyBase תו"/>
    <w:uiPriority w:val="99"/>
    <w:rsid w:val="00BC0F6C"/>
    <w:rPr>
      <w:rFonts w:cs="David"/>
      <w:sz w:val="22"/>
      <w:szCs w:val="22"/>
      <w:lang w:val="en-US" w:eastAsia="en-US" w:bidi="he-IL"/>
    </w:rPr>
  </w:style>
  <w:style w:type="character" w:customStyle="1" w:styleId="RonnyHeading0">
    <w:name w:val="RonnyHeading תו"/>
    <w:uiPriority w:val="99"/>
    <w:rsid w:val="00BC0F6C"/>
    <w:rPr>
      <w:rFonts w:cs="David"/>
      <w:sz w:val="22"/>
      <w:szCs w:val="22"/>
      <w:lang w:val="en-US" w:eastAsia="en-US" w:bidi="he-IL"/>
    </w:rPr>
  </w:style>
  <w:style w:type="paragraph" w:customStyle="1" w:styleId="Normal2">
    <w:name w:val="Normal2"/>
    <w:basedOn w:val="Normal3"/>
    <w:link w:val="Normal20"/>
    <w:rsid w:val="00BC0F6C"/>
  </w:style>
  <w:style w:type="character" w:customStyle="1" w:styleId="Normal20">
    <w:name w:val="Normal2 תו"/>
    <w:link w:val="Normal2"/>
    <w:rsid w:val="00BC0F6C"/>
    <w:rPr>
      <w:rFonts w:ascii="Times New Roman" w:eastAsia="Times New Roman" w:hAnsi="Times New Roman" w:cs="David"/>
      <w:sz w:val="24"/>
      <w:szCs w:val="24"/>
    </w:rPr>
  </w:style>
  <w:style w:type="paragraph" w:customStyle="1" w:styleId="Normal4">
    <w:name w:val="Normal4"/>
    <w:basedOn w:val="Normal3"/>
    <w:uiPriority w:val="99"/>
    <w:rsid w:val="00BC0F6C"/>
  </w:style>
  <w:style w:type="paragraph" w:customStyle="1" w:styleId="Normal5">
    <w:name w:val="Normal5"/>
    <w:basedOn w:val="Normal4"/>
    <w:uiPriority w:val="99"/>
    <w:rsid w:val="00BC0F6C"/>
    <w:pPr>
      <w:ind w:left="2184"/>
    </w:pPr>
  </w:style>
  <w:style w:type="paragraph" w:customStyle="1" w:styleId="Normal6">
    <w:name w:val="Normal6"/>
    <w:basedOn w:val="RonnyBase"/>
    <w:uiPriority w:val="99"/>
    <w:rsid w:val="00BC0F6C"/>
    <w:pPr>
      <w:numPr>
        <w:numId w:val="22"/>
      </w:numPr>
      <w:tabs>
        <w:tab w:val="clear" w:pos="504"/>
        <w:tab w:val="num" w:pos="360"/>
      </w:tabs>
      <w:ind w:left="0" w:right="0" w:firstLine="0"/>
    </w:pPr>
  </w:style>
  <w:style w:type="paragraph" w:styleId="a">
    <w:name w:val="footer"/>
    <w:basedOn w:val="ac"/>
    <w:link w:val="aff2"/>
    <w:uiPriority w:val="99"/>
    <w:rsid w:val="00BC0F6C"/>
    <w:pPr>
      <w:numPr>
        <w:numId w:val="12"/>
      </w:numPr>
      <w:tabs>
        <w:tab w:val="clear" w:pos="2160"/>
        <w:tab w:val="center" w:pos="4153"/>
        <w:tab w:val="right" w:pos="8306"/>
      </w:tabs>
      <w:spacing w:before="240"/>
      <w:ind w:left="0" w:right="0" w:firstLine="0"/>
      <w:jc w:val="right"/>
    </w:pPr>
    <w:rPr>
      <w:noProof/>
    </w:rPr>
  </w:style>
  <w:style w:type="character" w:customStyle="1" w:styleId="aff2">
    <w:name w:val="כותרת תחתונה תו"/>
    <w:basedOn w:val="ad"/>
    <w:link w:val="a"/>
    <w:uiPriority w:val="99"/>
    <w:rsid w:val="00BC0F6C"/>
    <w:rPr>
      <w:rFonts w:ascii="David" w:eastAsia="Calibri" w:hAnsi="David" w:cs="David"/>
      <w:noProof/>
      <w:sz w:val="24"/>
      <w:szCs w:val="24"/>
    </w:rPr>
  </w:style>
  <w:style w:type="paragraph" w:styleId="aff3">
    <w:name w:val="header"/>
    <w:aliases w:val="כותרת ראשית"/>
    <w:basedOn w:val="ac"/>
    <w:link w:val="aff4"/>
    <w:rsid w:val="00BC0F6C"/>
    <w:pPr>
      <w:tabs>
        <w:tab w:val="center" w:pos="4153"/>
        <w:tab w:val="right" w:pos="8306"/>
      </w:tabs>
      <w:spacing w:before="240"/>
      <w:jc w:val="right"/>
    </w:pPr>
    <w:rPr>
      <w:noProof/>
    </w:rPr>
  </w:style>
  <w:style w:type="character" w:customStyle="1" w:styleId="aff4">
    <w:name w:val="כותרת עליונה תו"/>
    <w:aliases w:val="כותרת ראשית תו"/>
    <w:basedOn w:val="ad"/>
    <w:link w:val="aff3"/>
    <w:rsid w:val="00BC0F6C"/>
    <w:rPr>
      <w:rFonts w:ascii="David" w:eastAsia="Calibri" w:hAnsi="David" w:cs="David"/>
      <w:noProof/>
      <w:sz w:val="24"/>
      <w:szCs w:val="24"/>
    </w:rPr>
  </w:style>
  <w:style w:type="paragraph" w:customStyle="1" w:styleId="text2">
    <w:name w:val="text 2"/>
    <w:basedOn w:val="ac"/>
    <w:uiPriority w:val="99"/>
    <w:rsid w:val="00BC0F6C"/>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0" w:right="0" w:firstLine="0"/>
    </w:pPr>
    <w:rPr>
      <w:noProof/>
      <w:sz w:val="20"/>
      <w:szCs w:val="20"/>
    </w:rPr>
  </w:style>
  <w:style w:type="paragraph" w:customStyle="1" w:styleId="ListBullet1">
    <w:name w:val="List Bullet  1"/>
    <w:basedOn w:val="aff5"/>
    <w:uiPriority w:val="99"/>
    <w:rsid w:val="00BC0F6C"/>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5">
    <w:name w:val="List Bullet"/>
    <w:basedOn w:val="RonnyBase"/>
    <w:autoRedefine/>
    <w:uiPriority w:val="99"/>
    <w:rsid w:val="00BC0F6C"/>
    <w:pPr>
      <w:tabs>
        <w:tab w:val="num" w:pos="360"/>
      </w:tabs>
      <w:spacing w:before="0"/>
      <w:ind w:left="360" w:right="360" w:hanging="360"/>
    </w:pPr>
  </w:style>
  <w:style w:type="paragraph" w:styleId="23">
    <w:name w:val="List Bullet 2"/>
    <w:basedOn w:val="aff5"/>
    <w:uiPriority w:val="99"/>
    <w:rsid w:val="00BC0F6C"/>
    <w:pPr>
      <w:widowControl w:val="0"/>
      <w:numPr>
        <w:numId w:val="15"/>
      </w:numPr>
      <w:tabs>
        <w:tab w:val="clear" w:pos="1800"/>
      </w:tabs>
      <w:overflowPunct w:val="0"/>
      <w:autoSpaceDE w:val="0"/>
      <w:autoSpaceDN w:val="0"/>
      <w:adjustRightInd w:val="0"/>
      <w:spacing w:before="60"/>
      <w:ind w:left="0" w:right="0" w:firstLine="0"/>
      <w:textAlignment w:val="baseline"/>
    </w:pPr>
    <w:rPr>
      <w:lang w:eastAsia="he-IL"/>
    </w:rPr>
  </w:style>
  <w:style w:type="paragraph" w:styleId="4">
    <w:name w:val="List Bullet 4"/>
    <w:basedOn w:val="Normal4"/>
    <w:uiPriority w:val="99"/>
    <w:rsid w:val="00BC0F6C"/>
    <w:pPr>
      <w:numPr>
        <w:numId w:val="23"/>
      </w:numPr>
      <w:tabs>
        <w:tab w:val="clear" w:pos="2520"/>
        <w:tab w:val="num" w:pos="397"/>
      </w:tabs>
      <w:ind w:left="0" w:right="0" w:firstLine="0"/>
    </w:pPr>
  </w:style>
  <w:style w:type="paragraph" w:customStyle="1" w:styleId="ListHnumber">
    <w:name w:val="List Hnumber"/>
    <w:basedOn w:val="aff5"/>
    <w:uiPriority w:val="99"/>
    <w:rsid w:val="00BC0F6C"/>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BC0F6C"/>
    <w:pPr>
      <w:ind w:left="1133"/>
    </w:pPr>
  </w:style>
  <w:style w:type="paragraph" w:customStyle="1" w:styleId="ListHnumber2">
    <w:name w:val="List Hnumber 2"/>
    <w:basedOn w:val="23"/>
    <w:uiPriority w:val="99"/>
    <w:rsid w:val="00BC0F6C"/>
    <w:pPr>
      <w:numPr>
        <w:numId w:val="29"/>
      </w:numPr>
      <w:tabs>
        <w:tab w:val="num" w:pos="504"/>
        <w:tab w:val="left" w:pos="1080"/>
      </w:tabs>
      <w:ind w:left="0" w:right="0" w:firstLine="0"/>
    </w:pPr>
  </w:style>
  <w:style w:type="paragraph" w:customStyle="1" w:styleId="ListHnumber3">
    <w:name w:val="List Hnumber 3"/>
    <w:basedOn w:val="Normal3"/>
    <w:uiPriority w:val="99"/>
    <w:rsid w:val="00BC0F6C"/>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BC0F6C"/>
    <w:pPr>
      <w:numPr>
        <w:numId w:val="16"/>
      </w:numPr>
      <w:tabs>
        <w:tab w:val="clear" w:pos="397"/>
        <w:tab w:val="left" w:pos="1800"/>
        <w:tab w:val="left" w:pos="2160"/>
      </w:tabs>
      <w:ind w:left="0" w:right="0" w:firstLine="0"/>
    </w:pPr>
  </w:style>
  <w:style w:type="paragraph" w:customStyle="1" w:styleId="Normal1">
    <w:name w:val="Normal1"/>
    <w:basedOn w:val="RonnyBase"/>
    <w:link w:val="Normal10"/>
    <w:uiPriority w:val="99"/>
    <w:rsid w:val="00BC0F6C"/>
  </w:style>
  <w:style w:type="character" w:customStyle="1" w:styleId="Normal10">
    <w:name w:val="Normal1 תו"/>
    <w:link w:val="Normal1"/>
    <w:uiPriority w:val="99"/>
    <w:rsid w:val="00BC0F6C"/>
    <w:rPr>
      <w:rFonts w:ascii="Times New Roman" w:eastAsia="Times New Roman" w:hAnsi="Times New Roman" w:cs="David"/>
      <w:sz w:val="24"/>
      <w:szCs w:val="24"/>
    </w:rPr>
  </w:style>
  <w:style w:type="paragraph" w:customStyle="1" w:styleId="-3">
    <w:name w:val="טבלת דרישות  - כותרת"/>
    <w:basedOn w:val="ac"/>
    <w:uiPriority w:val="99"/>
    <w:rsid w:val="00BC0F6C"/>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BC0F6C"/>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BC0F6C"/>
    <w:pPr>
      <w:keepNext/>
      <w:jc w:val="center"/>
    </w:pPr>
    <w:rPr>
      <w:b/>
      <w:bCs/>
    </w:rPr>
  </w:style>
  <w:style w:type="paragraph" w:styleId="aff6">
    <w:name w:val="Body Text"/>
    <w:basedOn w:val="ac"/>
    <w:link w:val="aff7"/>
    <w:uiPriority w:val="99"/>
    <w:rsid w:val="00BC0F6C"/>
    <w:rPr>
      <w:sz w:val="26"/>
      <w:szCs w:val="26"/>
    </w:rPr>
  </w:style>
  <w:style w:type="character" w:customStyle="1" w:styleId="aff7">
    <w:name w:val="גוף טקסט תו"/>
    <w:basedOn w:val="ad"/>
    <w:link w:val="aff6"/>
    <w:uiPriority w:val="99"/>
    <w:rsid w:val="00BC0F6C"/>
    <w:rPr>
      <w:rFonts w:ascii="David" w:eastAsia="Calibri" w:hAnsi="David" w:cs="David"/>
      <w:sz w:val="26"/>
      <w:szCs w:val="26"/>
    </w:rPr>
  </w:style>
  <w:style w:type="paragraph" w:styleId="2a">
    <w:name w:val="Body Text 2"/>
    <w:basedOn w:val="ac"/>
    <w:link w:val="2b"/>
    <w:uiPriority w:val="99"/>
    <w:rsid w:val="00BC0F6C"/>
    <w:pPr>
      <w:spacing w:before="240" w:line="360" w:lineRule="auto"/>
    </w:pPr>
    <w:rPr>
      <w:noProof/>
      <w:sz w:val="26"/>
      <w:szCs w:val="22"/>
    </w:rPr>
  </w:style>
  <w:style w:type="character" w:customStyle="1" w:styleId="2b">
    <w:name w:val="גוף טקסט 2 תו"/>
    <w:basedOn w:val="ad"/>
    <w:link w:val="2a"/>
    <w:uiPriority w:val="99"/>
    <w:rsid w:val="00BC0F6C"/>
    <w:rPr>
      <w:rFonts w:ascii="David" w:eastAsia="Calibri" w:hAnsi="David" w:cs="David"/>
      <w:noProof/>
      <w:sz w:val="26"/>
    </w:rPr>
  </w:style>
  <w:style w:type="paragraph" w:styleId="38">
    <w:name w:val="Body Text 3"/>
    <w:basedOn w:val="ac"/>
    <w:link w:val="39"/>
    <w:uiPriority w:val="99"/>
    <w:rsid w:val="00BC0F6C"/>
    <w:pPr>
      <w:jc w:val="center"/>
    </w:pPr>
    <w:rPr>
      <w:rFonts w:cs="Narkisim"/>
      <w:sz w:val="26"/>
    </w:rPr>
  </w:style>
  <w:style w:type="character" w:customStyle="1" w:styleId="39">
    <w:name w:val="גוף טקסט 3 תו"/>
    <w:basedOn w:val="ad"/>
    <w:link w:val="38"/>
    <w:uiPriority w:val="99"/>
    <w:rsid w:val="00BC0F6C"/>
    <w:rPr>
      <w:rFonts w:ascii="David" w:eastAsia="Calibri" w:hAnsi="David" w:cs="Narkisim"/>
      <w:sz w:val="26"/>
      <w:szCs w:val="24"/>
    </w:rPr>
  </w:style>
  <w:style w:type="paragraph" w:styleId="aff8">
    <w:name w:val="Body Text Indent"/>
    <w:basedOn w:val="ac"/>
    <w:link w:val="aff9"/>
    <w:rsid w:val="00BC0F6C"/>
    <w:pPr>
      <w:overflowPunct w:val="0"/>
      <w:autoSpaceDE w:val="0"/>
      <w:autoSpaceDN w:val="0"/>
      <w:adjustRightInd w:val="0"/>
      <w:spacing w:before="120"/>
      <w:ind w:left="567"/>
      <w:jc w:val="both"/>
      <w:textAlignment w:val="baseline"/>
    </w:pPr>
    <w:rPr>
      <w:lang w:eastAsia="he-IL"/>
    </w:rPr>
  </w:style>
  <w:style w:type="character" w:customStyle="1" w:styleId="aff9">
    <w:name w:val="כניסה בגוף טקסט תו"/>
    <w:basedOn w:val="ad"/>
    <w:link w:val="aff8"/>
    <w:rsid w:val="00BC0F6C"/>
    <w:rPr>
      <w:rFonts w:ascii="David" w:eastAsia="Calibri" w:hAnsi="David" w:cs="David"/>
      <w:sz w:val="24"/>
      <w:szCs w:val="24"/>
      <w:lang w:eastAsia="he-IL"/>
    </w:rPr>
  </w:style>
  <w:style w:type="paragraph" w:customStyle="1" w:styleId="HeadChap">
    <w:name w:val="HeadChap"/>
    <w:basedOn w:val="15"/>
    <w:next w:val="Normal1"/>
    <w:uiPriority w:val="99"/>
    <w:rsid w:val="00BC0F6C"/>
    <w:pPr>
      <w:keepLines w:val="0"/>
      <w:pageBreakBefore/>
      <w:numPr>
        <w:numId w:val="3"/>
      </w:numPr>
      <w:tabs>
        <w:tab w:val="clear" w:pos="1492"/>
        <w:tab w:val="left" w:pos="283"/>
        <w:tab w:val="num" w:pos="360"/>
      </w:tabs>
      <w:spacing w:before="240" w:after="240"/>
      <w:ind w:left="0" w:right="0" w:firstLine="0"/>
      <w:jc w:val="center"/>
      <w:outlineLvl w:val="9"/>
    </w:pPr>
    <w:rPr>
      <w:rFonts w:ascii="David" w:eastAsia="Calibri" w:hAnsi="David" w:cs="David"/>
      <w:b/>
      <w:bCs/>
      <w:caps/>
      <w:color w:val="auto"/>
      <w:kern w:val="40"/>
    </w:rPr>
  </w:style>
  <w:style w:type="paragraph" w:customStyle="1" w:styleId="IndentPara">
    <w:name w:val="Indent Para"/>
    <w:basedOn w:val="ac"/>
    <w:uiPriority w:val="99"/>
    <w:rsid w:val="00BC0F6C"/>
    <w:pPr>
      <w:numPr>
        <w:numId w:val="5"/>
      </w:numPr>
      <w:tabs>
        <w:tab w:val="clear" w:pos="360"/>
        <w:tab w:val="left" w:pos="1728"/>
      </w:tabs>
      <w:overflowPunct w:val="0"/>
      <w:autoSpaceDE w:val="0"/>
      <w:autoSpaceDN w:val="0"/>
      <w:adjustRightInd w:val="0"/>
      <w:spacing w:before="120"/>
      <w:ind w:left="0" w:right="0" w:firstLine="0"/>
      <w:jc w:val="both"/>
      <w:textAlignment w:val="baseline"/>
    </w:pPr>
    <w:rPr>
      <w:lang w:eastAsia="he-IL"/>
    </w:rPr>
  </w:style>
  <w:style w:type="paragraph" w:styleId="50">
    <w:name w:val="List Bullet 5"/>
    <w:basedOn w:val="Normal5"/>
    <w:autoRedefine/>
    <w:uiPriority w:val="99"/>
    <w:rsid w:val="00BC0F6C"/>
    <w:pPr>
      <w:numPr>
        <w:numId w:val="24"/>
      </w:numPr>
      <w:tabs>
        <w:tab w:val="num" w:pos="2880"/>
      </w:tabs>
      <w:ind w:left="0" w:right="0" w:firstLine="0"/>
    </w:pPr>
  </w:style>
  <w:style w:type="paragraph" w:styleId="a4">
    <w:name w:val="List Number"/>
    <w:basedOn w:val="ac"/>
    <w:uiPriority w:val="99"/>
    <w:rsid w:val="00BC0F6C"/>
    <w:pPr>
      <w:numPr>
        <w:numId w:val="25"/>
      </w:numPr>
      <w:spacing w:before="240"/>
      <w:ind w:left="0" w:right="360" w:firstLine="0"/>
    </w:pPr>
    <w:rPr>
      <w:noProof/>
    </w:rPr>
  </w:style>
  <w:style w:type="paragraph" w:customStyle="1" w:styleId="ListNumber1">
    <w:name w:val="List Number 1"/>
    <w:basedOn w:val="a4"/>
    <w:uiPriority w:val="99"/>
    <w:rsid w:val="00BC0F6C"/>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BC0F6C"/>
    <w:pPr>
      <w:numPr>
        <w:numId w:val="0"/>
      </w:numPr>
      <w:ind w:left="1418" w:right="0" w:hanging="284"/>
    </w:pPr>
  </w:style>
  <w:style w:type="paragraph" w:styleId="41">
    <w:name w:val="List Number 4"/>
    <w:basedOn w:val="RonnyBase"/>
    <w:uiPriority w:val="99"/>
    <w:rsid w:val="00BC0F6C"/>
    <w:pPr>
      <w:numPr>
        <w:numId w:val="28"/>
      </w:numPr>
      <w:tabs>
        <w:tab w:val="clear" w:pos="2880"/>
        <w:tab w:val="left" w:pos="2160"/>
      </w:tabs>
      <w:overflowPunct w:val="0"/>
      <w:autoSpaceDE w:val="0"/>
      <w:autoSpaceDN w:val="0"/>
      <w:adjustRightInd w:val="0"/>
      <w:ind w:left="0" w:right="0" w:firstLine="0"/>
      <w:textAlignment w:val="baseline"/>
    </w:pPr>
    <w:rPr>
      <w:lang w:eastAsia="he-IL"/>
    </w:rPr>
  </w:style>
  <w:style w:type="paragraph" w:customStyle="1" w:styleId="Normal3Kot">
    <w:name w:val="Normal3Kot"/>
    <w:basedOn w:val="Normal3"/>
    <w:next w:val="Normal3"/>
    <w:uiPriority w:val="99"/>
    <w:rsid w:val="00BC0F6C"/>
    <w:pPr>
      <w:ind w:left="1440"/>
    </w:pPr>
    <w:rPr>
      <w:b/>
      <w:bCs/>
    </w:rPr>
  </w:style>
  <w:style w:type="paragraph" w:customStyle="1" w:styleId="Normal7">
    <w:name w:val="Normal7"/>
    <w:basedOn w:val="RonnyBase"/>
    <w:uiPriority w:val="99"/>
    <w:rsid w:val="00BC0F6C"/>
    <w:pPr>
      <w:ind w:left="2880"/>
    </w:pPr>
  </w:style>
  <w:style w:type="character" w:styleId="affa">
    <w:name w:val="page number"/>
    <w:uiPriority w:val="99"/>
    <w:rsid w:val="00BC0F6C"/>
    <w:rPr>
      <w:rFonts w:ascii="Times New Roman" w:hAnsi="Times New Roman" w:cs="Times New Roman"/>
    </w:rPr>
  </w:style>
  <w:style w:type="paragraph" w:customStyle="1" w:styleId="affb">
    <w:name w:val="טבלה רגיל"/>
    <w:basedOn w:val="RonnyBase"/>
    <w:uiPriority w:val="99"/>
    <w:rsid w:val="00BC0F6C"/>
    <w:pPr>
      <w:overflowPunct w:val="0"/>
      <w:autoSpaceDE w:val="0"/>
      <w:autoSpaceDN w:val="0"/>
      <w:adjustRightInd w:val="0"/>
      <w:textAlignment w:val="baseline"/>
    </w:pPr>
    <w:rPr>
      <w:lang w:eastAsia="he-IL"/>
    </w:rPr>
  </w:style>
  <w:style w:type="paragraph" w:styleId="TOC8">
    <w:name w:val="toc 8"/>
    <w:basedOn w:val="ac"/>
    <w:next w:val="ac"/>
    <w:autoRedefine/>
    <w:uiPriority w:val="39"/>
    <w:rsid w:val="00BC0F6C"/>
    <w:pPr>
      <w:ind w:left="1680"/>
    </w:pPr>
    <w:rPr>
      <w:rFonts w:ascii="Calibri" w:hAnsi="Calibri" w:cs="Calibri"/>
      <w:sz w:val="18"/>
      <w:szCs w:val="18"/>
    </w:rPr>
  </w:style>
  <w:style w:type="paragraph" w:styleId="TOC9">
    <w:name w:val="toc 9"/>
    <w:basedOn w:val="ac"/>
    <w:next w:val="ac"/>
    <w:autoRedefine/>
    <w:uiPriority w:val="39"/>
    <w:rsid w:val="00BC0F6C"/>
    <w:pPr>
      <w:ind w:left="1920"/>
    </w:pPr>
    <w:rPr>
      <w:rFonts w:ascii="Calibri" w:hAnsi="Calibri" w:cs="Calibri"/>
      <w:sz w:val="18"/>
      <w:szCs w:val="18"/>
    </w:rPr>
  </w:style>
  <w:style w:type="paragraph" w:customStyle="1" w:styleId="a6">
    <w:name w:val="אב"/>
    <w:basedOn w:val="ac"/>
    <w:uiPriority w:val="99"/>
    <w:rsid w:val="00BC0F6C"/>
    <w:pPr>
      <w:numPr>
        <w:numId w:val="6"/>
      </w:numPr>
      <w:spacing w:before="240" w:line="360" w:lineRule="auto"/>
      <w:ind w:left="0" w:right="0" w:firstLine="0"/>
    </w:pPr>
    <w:rPr>
      <w:rFonts w:cs="Narkisim"/>
      <w:noProof/>
      <w:sz w:val="26"/>
      <w:szCs w:val="26"/>
    </w:rPr>
  </w:style>
  <w:style w:type="paragraph" w:customStyle="1" w:styleId="a2">
    <w:name w:val="בולט בטבלא"/>
    <w:basedOn w:val="ac"/>
    <w:uiPriority w:val="99"/>
    <w:rsid w:val="00BC0F6C"/>
    <w:pPr>
      <w:numPr>
        <w:numId w:val="7"/>
      </w:numPr>
      <w:tabs>
        <w:tab w:val="clear" w:pos="360"/>
        <w:tab w:val="left" w:pos="317"/>
      </w:tabs>
      <w:spacing w:before="120" w:line="360" w:lineRule="auto"/>
    </w:pPr>
    <w:rPr>
      <w:sz w:val="26"/>
    </w:rPr>
  </w:style>
  <w:style w:type="paragraph" w:customStyle="1" w:styleId="ab">
    <w:name w:val="בולט פנימי בפסקה"/>
    <w:basedOn w:val="ac"/>
    <w:uiPriority w:val="99"/>
    <w:rsid w:val="00BC0F6C"/>
    <w:pPr>
      <w:numPr>
        <w:numId w:val="26"/>
      </w:numPr>
      <w:spacing w:before="120" w:line="360" w:lineRule="auto"/>
      <w:ind w:left="0" w:right="0" w:firstLine="0"/>
    </w:pPr>
    <w:rPr>
      <w:sz w:val="20"/>
      <w:szCs w:val="26"/>
    </w:rPr>
  </w:style>
  <w:style w:type="paragraph" w:customStyle="1" w:styleId="18">
    <w:name w:val="סגנון1"/>
    <w:basedOn w:val="ListNumber1"/>
    <w:uiPriority w:val="99"/>
    <w:rsid w:val="00BC0F6C"/>
  </w:style>
  <w:style w:type="paragraph" w:customStyle="1" w:styleId="a0">
    <w:name w:val="פסקה"/>
    <w:basedOn w:val="18"/>
    <w:uiPriority w:val="99"/>
    <w:rsid w:val="00BC0F6C"/>
    <w:pPr>
      <w:widowControl/>
      <w:numPr>
        <w:numId w:val="8"/>
      </w:numPr>
      <w:overflowPunct/>
      <w:autoSpaceDE/>
      <w:autoSpaceDN/>
      <w:adjustRightInd/>
      <w:spacing w:before="0" w:line="360" w:lineRule="auto"/>
      <w:ind w:left="0" w:right="0" w:firstLine="0"/>
      <w:textAlignment w:val="auto"/>
    </w:pPr>
    <w:rPr>
      <w:snapToGrid w:val="0"/>
      <w:sz w:val="20"/>
      <w:szCs w:val="26"/>
    </w:rPr>
  </w:style>
  <w:style w:type="paragraph" w:customStyle="1" w:styleId="a7">
    <w:name w:val="בולט פסקה"/>
    <w:basedOn w:val="a0"/>
    <w:uiPriority w:val="99"/>
    <w:rsid w:val="00BC0F6C"/>
    <w:pPr>
      <w:numPr>
        <w:numId w:val="27"/>
      </w:numPr>
      <w:tabs>
        <w:tab w:val="left" w:pos="1587"/>
      </w:tabs>
      <w:ind w:left="0" w:right="0" w:firstLine="0"/>
    </w:pPr>
  </w:style>
  <w:style w:type="paragraph" w:customStyle="1" w:styleId="affc">
    <w:name w:val="דרישה בטבלא"/>
    <w:basedOn w:val="RonnyBase"/>
    <w:uiPriority w:val="99"/>
    <w:rsid w:val="00BC0F6C"/>
    <w:pPr>
      <w:spacing w:before="40" w:after="40"/>
    </w:pPr>
  </w:style>
  <w:style w:type="paragraph" w:customStyle="1" w:styleId="19">
    <w:name w:val="מסגרת1"/>
    <w:basedOn w:val="RonnyBase"/>
    <w:uiPriority w:val="99"/>
    <w:rsid w:val="00BC0F6C"/>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BC0F6C"/>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d">
    <w:name w:val="זכויות"/>
    <w:basedOn w:val="2d"/>
    <w:uiPriority w:val="99"/>
    <w:rsid w:val="00BC0F6C"/>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e">
    <w:name w:val="כותרת בטבלא"/>
    <w:basedOn w:val="ab"/>
    <w:uiPriority w:val="99"/>
    <w:rsid w:val="00BC0F6C"/>
    <w:pPr>
      <w:numPr>
        <w:numId w:val="0"/>
      </w:numPr>
      <w:spacing w:before="40" w:after="40" w:line="240" w:lineRule="auto"/>
      <w:ind w:right="0"/>
      <w:jc w:val="center"/>
    </w:pPr>
    <w:rPr>
      <w:b/>
      <w:bCs/>
      <w:szCs w:val="24"/>
    </w:rPr>
  </w:style>
  <w:style w:type="paragraph" w:customStyle="1" w:styleId="afff">
    <w:name w:val="מוסתר"/>
    <w:basedOn w:val="affd"/>
    <w:uiPriority w:val="99"/>
    <w:rsid w:val="00BC0F6C"/>
    <w:pPr>
      <w:jc w:val="left"/>
    </w:pPr>
    <w:rPr>
      <w:smallCaps/>
      <w:vanish/>
      <w:sz w:val="16"/>
      <w:szCs w:val="16"/>
    </w:rPr>
  </w:style>
  <w:style w:type="paragraph" w:customStyle="1" w:styleId="afff0">
    <w:name w:val="מלל בטבלא"/>
    <w:basedOn w:val="32"/>
    <w:uiPriority w:val="99"/>
    <w:rsid w:val="00BC0F6C"/>
    <w:pPr>
      <w:tabs>
        <w:tab w:val="left" w:pos="1050"/>
        <w:tab w:val="num" w:pos="1134"/>
      </w:tabs>
      <w:spacing w:before="40" w:after="40" w:line="25" w:lineRule="atLeast"/>
      <w:ind w:left="1440" w:hanging="567"/>
    </w:pPr>
    <w:rPr>
      <w:rFonts w:eastAsia="Calibri" w:cs="David"/>
      <w:i/>
      <w:iCs/>
      <w:smallCaps/>
      <w:color w:val="auto"/>
      <w:sz w:val="24"/>
      <w:szCs w:val="36"/>
    </w:rPr>
  </w:style>
  <w:style w:type="paragraph" w:customStyle="1" w:styleId="afff1">
    <w:name w:val="מסגרת הצללה"/>
    <w:basedOn w:val="RonnyBase"/>
    <w:uiPriority w:val="99"/>
    <w:rsid w:val="00BC0F6C"/>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BC0F6C"/>
    <w:rPr>
      <w:rFonts w:ascii="Times New Roman" w:hAnsi="Times New Roman" w:cs="Times New Roman"/>
      <w:color w:val="0000FF"/>
      <w:u w:val="single"/>
    </w:rPr>
  </w:style>
  <w:style w:type="paragraph" w:customStyle="1" w:styleId="ListHnumber6">
    <w:name w:val="List Hnumber 6"/>
    <w:basedOn w:val="Normal6"/>
    <w:uiPriority w:val="99"/>
    <w:rsid w:val="00BC0F6C"/>
    <w:pPr>
      <w:numPr>
        <w:numId w:val="4"/>
      </w:numPr>
      <w:tabs>
        <w:tab w:val="clear" w:pos="3240"/>
        <w:tab w:val="num" w:pos="357"/>
        <w:tab w:val="left" w:pos="2880"/>
      </w:tabs>
      <w:overflowPunct w:val="0"/>
      <w:autoSpaceDE w:val="0"/>
      <w:autoSpaceDN w:val="0"/>
      <w:adjustRightInd w:val="0"/>
      <w:ind w:left="0" w:right="0" w:firstLine="0"/>
      <w:textAlignment w:val="baseline"/>
    </w:pPr>
    <w:rPr>
      <w:lang w:eastAsia="he-IL"/>
    </w:rPr>
  </w:style>
  <w:style w:type="paragraph" w:customStyle="1" w:styleId="ListNumber6">
    <w:name w:val="List Number 6"/>
    <w:basedOn w:val="RonnyBase"/>
    <w:uiPriority w:val="99"/>
    <w:rsid w:val="00BC0F6C"/>
    <w:pPr>
      <w:numPr>
        <w:numId w:val="17"/>
      </w:numPr>
      <w:tabs>
        <w:tab w:val="left" w:pos="2880"/>
        <w:tab w:val="left" w:pos="3240"/>
        <w:tab w:val="left" w:pos="3600"/>
      </w:tabs>
      <w:overflowPunct w:val="0"/>
      <w:autoSpaceDE w:val="0"/>
      <w:autoSpaceDN w:val="0"/>
      <w:adjustRightInd w:val="0"/>
      <w:ind w:left="0" w:right="0" w:firstLine="0"/>
      <w:textAlignment w:val="baseline"/>
    </w:pPr>
    <w:rPr>
      <w:lang w:eastAsia="he-IL"/>
    </w:rPr>
  </w:style>
  <w:style w:type="paragraph" w:customStyle="1" w:styleId="ListHnumber5">
    <w:name w:val="List Hnumber 5"/>
    <w:basedOn w:val="Normal5"/>
    <w:rsid w:val="00BC0F6C"/>
    <w:pPr>
      <w:numPr>
        <w:numId w:val="19"/>
      </w:numPr>
      <w:tabs>
        <w:tab w:val="clear" w:pos="1985"/>
        <w:tab w:val="num" w:pos="2160"/>
        <w:tab w:val="left" w:pos="2520"/>
      </w:tabs>
      <w:ind w:left="0" w:right="0" w:firstLine="0"/>
    </w:pPr>
  </w:style>
  <w:style w:type="paragraph" w:styleId="52">
    <w:name w:val="List Number 5"/>
    <w:basedOn w:val="Normal5"/>
    <w:uiPriority w:val="99"/>
    <w:rsid w:val="00BC0F6C"/>
    <w:pPr>
      <w:numPr>
        <w:numId w:val="18"/>
      </w:numPr>
      <w:tabs>
        <w:tab w:val="clear" w:pos="3600"/>
        <w:tab w:val="num" w:pos="1080"/>
        <w:tab w:val="num" w:pos="1985"/>
      </w:tabs>
      <w:ind w:left="0" w:right="0" w:firstLine="0"/>
    </w:pPr>
  </w:style>
  <w:style w:type="paragraph" w:customStyle="1" w:styleId="ListHnumber7">
    <w:name w:val="List Hnumber 7"/>
    <w:basedOn w:val="Normal7"/>
    <w:uiPriority w:val="99"/>
    <w:rsid w:val="00BC0F6C"/>
    <w:pPr>
      <w:numPr>
        <w:numId w:val="20"/>
      </w:numPr>
      <w:tabs>
        <w:tab w:val="clear" w:pos="2835"/>
        <w:tab w:val="num" w:pos="2160"/>
        <w:tab w:val="left" w:pos="3240"/>
      </w:tabs>
      <w:ind w:left="0" w:right="0" w:firstLine="0"/>
    </w:pPr>
  </w:style>
  <w:style w:type="paragraph" w:customStyle="1" w:styleId="ListBullet6">
    <w:name w:val="List Bullet 6"/>
    <w:basedOn w:val="Normal6"/>
    <w:uiPriority w:val="99"/>
    <w:rsid w:val="00BC0F6C"/>
    <w:pPr>
      <w:numPr>
        <w:numId w:val="30"/>
      </w:numPr>
      <w:tabs>
        <w:tab w:val="clear" w:pos="2880"/>
        <w:tab w:val="num" w:pos="360"/>
        <w:tab w:val="left" w:pos="2268"/>
      </w:tabs>
      <w:ind w:left="0" w:right="0" w:firstLine="0"/>
    </w:pPr>
  </w:style>
  <w:style w:type="paragraph" w:customStyle="1" w:styleId="ListBullet7">
    <w:name w:val="List Bullet 7"/>
    <w:basedOn w:val="ListBullet6"/>
    <w:uiPriority w:val="99"/>
    <w:rsid w:val="00BC0F6C"/>
    <w:pPr>
      <w:numPr>
        <w:numId w:val="14"/>
      </w:numPr>
      <w:tabs>
        <w:tab w:val="clear" w:pos="3240"/>
        <w:tab w:val="num" w:pos="360"/>
        <w:tab w:val="left" w:pos="2552"/>
      </w:tabs>
      <w:ind w:left="0" w:right="0" w:firstLine="0"/>
    </w:pPr>
  </w:style>
  <w:style w:type="paragraph" w:customStyle="1" w:styleId="a1">
    <w:name w:val="בולט בטבלה"/>
    <w:uiPriority w:val="99"/>
    <w:rsid w:val="00BC0F6C"/>
    <w:pPr>
      <w:numPr>
        <w:numId w:val="31"/>
      </w:numPr>
      <w:tabs>
        <w:tab w:val="clear" w:pos="700"/>
      </w:tabs>
      <w:bidi/>
      <w:spacing w:after="0" w:line="300" w:lineRule="auto"/>
      <w:ind w:left="0" w:right="0" w:firstLine="0"/>
    </w:pPr>
    <w:rPr>
      <w:rFonts w:ascii="Times New Roman" w:eastAsia="Times New Roman" w:hAnsi="Times New Roman" w:cs="David"/>
      <w:sz w:val="24"/>
      <w:szCs w:val="24"/>
    </w:rPr>
  </w:style>
  <w:style w:type="paragraph" w:customStyle="1" w:styleId="afff2">
    <w:name w:val="מלל בתרשים"/>
    <w:basedOn w:val="ac"/>
    <w:uiPriority w:val="99"/>
    <w:rsid w:val="00BC0F6C"/>
    <w:pPr>
      <w:bidi w:val="0"/>
      <w:jc w:val="center"/>
    </w:pPr>
    <w:rPr>
      <w:snapToGrid w:val="0"/>
      <w:color w:val="000000"/>
      <w:sz w:val="20"/>
      <w:szCs w:val="20"/>
      <w:lang w:eastAsia="he-IL"/>
    </w:rPr>
  </w:style>
  <w:style w:type="paragraph" w:styleId="2e">
    <w:name w:val="Body Text Indent 2"/>
    <w:basedOn w:val="ac"/>
    <w:link w:val="2f"/>
    <w:uiPriority w:val="99"/>
    <w:rsid w:val="00BC0F6C"/>
    <w:pPr>
      <w:tabs>
        <w:tab w:val="left" w:pos="404"/>
      </w:tabs>
      <w:spacing w:before="240"/>
      <w:ind w:left="406" w:hanging="400"/>
      <w:jc w:val="both"/>
    </w:pPr>
    <w:rPr>
      <w:noProof/>
      <w:sz w:val="22"/>
      <w:szCs w:val="22"/>
    </w:rPr>
  </w:style>
  <w:style w:type="character" w:customStyle="1" w:styleId="2f">
    <w:name w:val="כניסה בגוף טקסט 2 תו"/>
    <w:basedOn w:val="ad"/>
    <w:link w:val="2e"/>
    <w:uiPriority w:val="99"/>
    <w:rsid w:val="00BC0F6C"/>
    <w:rPr>
      <w:rFonts w:ascii="David" w:eastAsia="Calibri" w:hAnsi="David" w:cs="David"/>
      <w:noProof/>
    </w:rPr>
  </w:style>
  <w:style w:type="paragraph" w:styleId="2f0">
    <w:name w:val="List Continue 2"/>
    <w:basedOn w:val="ac"/>
    <w:uiPriority w:val="99"/>
    <w:rsid w:val="00BC0F6C"/>
    <w:pPr>
      <w:widowControl w:val="0"/>
      <w:overflowPunct w:val="0"/>
      <w:autoSpaceDE w:val="0"/>
      <w:autoSpaceDN w:val="0"/>
      <w:bidi w:val="0"/>
      <w:adjustRightInd w:val="0"/>
      <w:spacing w:after="120" w:line="360" w:lineRule="auto"/>
      <w:ind w:left="566"/>
      <w:textAlignment w:val="baseline"/>
    </w:pPr>
    <w:rPr>
      <w:lang w:eastAsia="he-IL"/>
    </w:rPr>
  </w:style>
  <w:style w:type="paragraph" w:styleId="afff3">
    <w:name w:val="Balloon Text"/>
    <w:basedOn w:val="ac"/>
    <w:link w:val="afff4"/>
    <w:uiPriority w:val="99"/>
    <w:rsid w:val="00BC0F6C"/>
    <w:rPr>
      <w:rFonts w:ascii="Tahoma" w:hAnsi="Tahoma" w:cs="Tahoma"/>
      <w:sz w:val="16"/>
      <w:szCs w:val="16"/>
    </w:rPr>
  </w:style>
  <w:style w:type="character" w:customStyle="1" w:styleId="afff4">
    <w:name w:val="טקסט בלונים תו"/>
    <w:basedOn w:val="ad"/>
    <w:link w:val="afff3"/>
    <w:uiPriority w:val="99"/>
    <w:rsid w:val="00BC0F6C"/>
    <w:rPr>
      <w:rFonts w:ascii="Tahoma" w:eastAsia="Calibri" w:hAnsi="Tahoma" w:cs="Tahoma"/>
      <w:sz w:val="16"/>
      <w:szCs w:val="16"/>
    </w:rPr>
  </w:style>
  <w:style w:type="paragraph" w:styleId="afff5">
    <w:name w:val="Document Map"/>
    <w:basedOn w:val="ac"/>
    <w:link w:val="afff6"/>
    <w:uiPriority w:val="99"/>
    <w:rsid w:val="00BC0F6C"/>
    <w:pPr>
      <w:shd w:val="clear" w:color="auto" w:fill="000080"/>
    </w:pPr>
    <w:rPr>
      <w:rFonts w:ascii="Tahoma" w:hAnsi="Tahoma" w:cs="Tahoma"/>
    </w:rPr>
  </w:style>
  <w:style w:type="character" w:customStyle="1" w:styleId="afff6">
    <w:name w:val="מפת מסמך תו"/>
    <w:basedOn w:val="ad"/>
    <w:link w:val="afff5"/>
    <w:uiPriority w:val="99"/>
    <w:rsid w:val="00BC0F6C"/>
    <w:rPr>
      <w:rFonts w:ascii="Tahoma" w:eastAsia="Calibri" w:hAnsi="Tahoma" w:cs="Tahoma"/>
      <w:sz w:val="24"/>
      <w:szCs w:val="24"/>
      <w:shd w:val="clear" w:color="auto" w:fill="000080"/>
    </w:rPr>
  </w:style>
  <w:style w:type="paragraph" w:styleId="NormalWeb">
    <w:name w:val="Normal (Web)"/>
    <w:basedOn w:val="ac"/>
    <w:link w:val="NormalWeb0"/>
    <w:uiPriority w:val="99"/>
    <w:rsid w:val="00BC0F6C"/>
    <w:pPr>
      <w:bidi w:val="0"/>
      <w:spacing w:before="100" w:beforeAutospacing="1" w:after="100" w:afterAutospacing="1"/>
    </w:pPr>
  </w:style>
  <w:style w:type="character" w:customStyle="1" w:styleId="NormalWeb0">
    <w:name w:val="Normal (Web)‎ תו"/>
    <w:link w:val="NormalWeb"/>
    <w:uiPriority w:val="99"/>
    <w:rsid w:val="00BC0F6C"/>
    <w:rPr>
      <w:rFonts w:ascii="David" w:eastAsia="Calibri" w:hAnsi="David" w:cs="David"/>
      <w:sz w:val="24"/>
      <w:szCs w:val="24"/>
    </w:rPr>
  </w:style>
  <w:style w:type="character" w:styleId="afff7">
    <w:name w:val="annotation reference"/>
    <w:uiPriority w:val="99"/>
    <w:rsid w:val="00BC0F6C"/>
    <w:rPr>
      <w:sz w:val="16"/>
      <w:szCs w:val="16"/>
    </w:rPr>
  </w:style>
  <w:style w:type="paragraph" w:styleId="afff8">
    <w:name w:val="annotation subject"/>
    <w:basedOn w:val="aff1"/>
    <w:next w:val="aff1"/>
    <w:link w:val="afff9"/>
    <w:uiPriority w:val="99"/>
    <w:rsid w:val="00BC0F6C"/>
    <w:rPr>
      <w:b/>
      <w:bCs/>
    </w:rPr>
  </w:style>
  <w:style w:type="character" w:customStyle="1" w:styleId="afff9">
    <w:name w:val="נושא הערה תו"/>
    <w:basedOn w:val="17"/>
    <w:link w:val="afff8"/>
    <w:uiPriority w:val="99"/>
    <w:rsid w:val="00BC0F6C"/>
    <w:rPr>
      <w:rFonts w:ascii="David" w:eastAsia="Calibri" w:hAnsi="David" w:cs="David"/>
      <w:b/>
      <w:bCs/>
      <w:sz w:val="20"/>
      <w:szCs w:val="20"/>
    </w:rPr>
  </w:style>
  <w:style w:type="paragraph" w:customStyle="1" w:styleId="afffa">
    <w:name w:val="בסיס"/>
    <w:uiPriority w:val="99"/>
    <w:rsid w:val="00BC0F6C"/>
    <w:pPr>
      <w:bidi/>
      <w:spacing w:before="120" w:after="0" w:line="320" w:lineRule="atLeast"/>
      <w:jc w:val="both"/>
    </w:pPr>
    <w:rPr>
      <w:rFonts w:ascii="Times New Roman" w:eastAsia="Times New Roman" w:hAnsi="Times New Roman" w:cs="David"/>
      <w:sz w:val="24"/>
      <w:szCs w:val="24"/>
    </w:rPr>
  </w:style>
  <w:style w:type="paragraph" w:customStyle="1" w:styleId="AlphaList2">
    <w:name w:val="Alpha List 2"/>
    <w:basedOn w:val="ac"/>
    <w:uiPriority w:val="99"/>
    <w:rsid w:val="00BC0F6C"/>
    <w:pPr>
      <w:numPr>
        <w:numId w:val="9"/>
      </w:numPr>
      <w:spacing w:before="120" w:line="320" w:lineRule="exact"/>
      <w:ind w:left="0" w:right="0" w:firstLine="0"/>
      <w:jc w:val="both"/>
    </w:pPr>
    <w:rPr>
      <w:sz w:val="22"/>
      <w:lang w:eastAsia="he-IL"/>
    </w:rPr>
  </w:style>
  <w:style w:type="paragraph" w:customStyle="1" w:styleId="BulletList2">
    <w:name w:val="Bullet List 2"/>
    <w:basedOn w:val="ac"/>
    <w:uiPriority w:val="99"/>
    <w:rsid w:val="00BC0F6C"/>
    <w:pPr>
      <w:numPr>
        <w:numId w:val="32"/>
      </w:numPr>
      <w:tabs>
        <w:tab w:val="clear" w:pos="1213"/>
      </w:tabs>
      <w:spacing w:before="120" w:line="320" w:lineRule="exact"/>
      <w:ind w:left="0" w:right="0" w:firstLine="0"/>
      <w:jc w:val="both"/>
    </w:pPr>
    <w:rPr>
      <w:sz w:val="22"/>
      <w:lang w:eastAsia="he-IL"/>
    </w:rPr>
  </w:style>
  <w:style w:type="paragraph" w:customStyle="1" w:styleId="AlphaList1">
    <w:name w:val="Alpha List 1"/>
    <w:basedOn w:val="ac"/>
    <w:uiPriority w:val="99"/>
    <w:rsid w:val="00BC0F6C"/>
    <w:pPr>
      <w:numPr>
        <w:numId w:val="10"/>
      </w:numPr>
      <w:tabs>
        <w:tab w:val="clear" w:pos="3240"/>
      </w:tabs>
      <w:spacing w:before="120" w:line="320" w:lineRule="exact"/>
      <w:ind w:left="0" w:right="0" w:firstLine="0"/>
      <w:jc w:val="both"/>
    </w:pPr>
    <w:rPr>
      <w:sz w:val="22"/>
      <w:lang w:eastAsia="he-IL"/>
    </w:rPr>
  </w:style>
  <w:style w:type="paragraph" w:customStyle="1" w:styleId="afffb">
    <w:name w:val="כותרת נושא"/>
    <w:basedOn w:val="af2"/>
    <w:uiPriority w:val="99"/>
    <w:rsid w:val="00BC0F6C"/>
    <w:pPr>
      <w:numPr>
        <w:ilvl w:val="0"/>
      </w:numPr>
      <w:spacing w:before="120" w:after="360"/>
      <w:jc w:val="center"/>
    </w:pPr>
    <w:rPr>
      <w:rFonts w:ascii="Times New Roman" w:eastAsia="Times New Roman" w:hAnsi="Times New Roman" w:cs="Narkisim"/>
      <w:b/>
      <w:bCs/>
      <w:color w:val="auto"/>
      <w:spacing w:val="70"/>
      <w:sz w:val="32"/>
      <w:szCs w:val="32"/>
    </w:rPr>
  </w:style>
  <w:style w:type="paragraph" w:customStyle="1" w:styleId="DataItem">
    <w:name w:val="DataItem"/>
    <w:basedOn w:val="ac"/>
    <w:uiPriority w:val="99"/>
    <w:rsid w:val="00BC0F6C"/>
    <w:pPr>
      <w:spacing w:before="120" w:line="320" w:lineRule="exact"/>
      <w:jc w:val="both"/>
    </w:pPr>
    <w:rPr>
      <w:sz w:val="22"/>
      <w:lang w:eastAsia="he-IL"/>
    </w:rPr>
  </w:style>
  <w:style w:type="paragraph" w:customStyle="1" w:styleId="DataItemB">
    <w:name w:val="DataItemB"/>
    <w:basedOn w:val="ac"/>
    <w:uiPriority w:val="99"/>
    <w:rsid w:val="00BC0F6C"/>
    <w:pPr>
      <w:spacing w:before="120" w:line="320" w:lineRule="exact"/>
      <w:jc w:val="both"/>
    </w:pPr>
    <w:rPr>
      <w:b/>
      <w:bCs/>
      <w:sz w:val="22"/>
      <w:lang w:eastAsia="he-IL"/>
    </w:rPr>
  </w:style>
  <w:style w:type="paragraph" w:customStyle="1" w:styleId="81">
    <w:name w:val="8"/>
    <w:basedOn w:val="afffa"/>
    <w:next w:val="afffc"/>
    <w:uiPriority w:val="99"/>
    <w:rsid w:val="00BC0F6C"/>
    <w:pPr>
      <w:keepLines/>
      <w:ind w:left="568" w:right="284" w:hanging="284"/>
    </w:pPr>
    <w:rPr>
      <w:sz w:val="16"/>
      <w:szCs w:val="20"/>
    </w:rPr>
  </w:style>
  <w:style w:type="paragraph" w:styleId="afffc">
    <w:name w:val="footnote text"/>
    <w:basedOn w:val="ac"/>
    <w:link w:val="afffd"/>
    <w:uiPriority w:val="99"/>
    <w:rsid w:val="00BC0F6C"/>
    <w:rPr>
      <w:sz w:val="20"/>
      <w:szCs w:val="20"/>
    </w:rPr>
  </w:style>
  <w:style w:type="character" w:customStyle="1" w:styleId="afffd">
    <w:name w:val="טקסט הערת שוליים תו"/>
    <w:basedOn w:val="ad"/>
    <w:link w:val="afffc"/>
    <w:uiPriority w:val="99"/>
    <w:rsid w:val="00BC0F6C"/>
    <w:rPr>
      <w:rFonts w:ascii="David" w:eastAsia="Calibri" w:hAnsi="David" w:cs="David"/>
      <w:sz w:val="20"/>
      <w:szCs w:val="20"/>
    </w:rPr>
  </w:style>
  <w:style w:type="paragraph" w:customStyle="1" w:styleId="TableText">
    <w:name w:val="TableText"/>
    <w:basedOn w:val="ac"/>
    <w:uiPriority w:val="99"/>
    <w:rsid w:val="00BC0F6C"/>
    <w:pPr>
      <w:spacing w:before="75" w:line="280" w:lineRule="atLeast"/>
    </w:pPr>
    <w:rPr>
      <w:sz w:val="22"/>
      <w:lang w:eastAsia="he-IL"/>
    </w:rPr>
  </w:style>
  <w:style w:type="paragraph" w:styleId="afffe">
    <w:name w:val="Plain Text"/>
    <w:basedOn w:val="ac"/>
    <w:link w:val="affff"/>
    <w:uiPriority w:val="99"/>
    <w:rsid w:val="00BC0F6C"/>
    <w:pPr>
      <w:spacing w:after="120" w:line="360" w:lineRule="auto"/>
      <w:jc w:val="both"/>
    </w:pPr>
    <w:rPr>
      <w:rFonts w:cs="Levenim MT"/>
      <w:snapToGrid w:val="0"/>
      <w:sz w:val="22"/>
      <w:szCs w:val="22"/>
      <w:lang w:eastAsia="he-IL"/>
    </w:rPr>
  </w:style>
  <w:style w:type="character" w:customStyle="1" w:styleId="affff">
    <w:name w:val="טקסט רגיל תו"/>
    <w:basedOn w:val="ad"/>
    <w:link w:val="afffe"/>
    <w:uiPriority w:val="99"/>
    <w:rsid w:val="00BC0F6C"/>
    <w:rPr>
      <w:rFonts w:ascii="David" w:eastAsia="Calibri" w:hAnsi="David" w:cs="Levenim MT"/>
      <w:snapToGrid w:val="0"/>
      <w:lang w:eastAsia="he-IL"/>
    </w:rPr>
  </w:style>
  <w:style w:type="paragraph" w:customStyle="1" w:styleId="TableHead">
    <w:name w:val="TableHead"/>
    <w:basedOn w:val="affb"/>
    <w:uiPriority w:val="99"/>
    <w:rsid w:val="00BC0F6C"/>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BC0F6C"/>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BC0F6C"/>
    <w:rPr>
      <w:color w:val="800080"/>
      <w:u w:val="single"/>
    </w:rPr>
  </w:style>
  <w:style w:type="paragraph" w:customStyle="1" w:styleId="affff0">
    <w:name w:val="תהליך"/>
    <w:basedOn w:val="43"/>
    <w:uiPriority w:val="99"/>
    <w:rsid w:val="00BC0F6C"/>
    <w:pPr>
      <w:keepNext w:val="0"/>
      <w:keepLines w:val="0"/>
      <w:tabs>
        <w:tab w:val="left" w:pos="1050"/>
        <w:tab w:val="right" w:pos="1192"/>
        <w:tab w:val="left" w:pos="1759"/>
      </w:tabs>
      <w:snapToGrid w:val="0"/>
      <w:spacing w:before="240" w:after="120"/>
      <w:ind w:left="992" w:hanging="851"/>
    </w:pPr>
    <w:rPr>
      <w:rFonts w:eastAsia="Calibri" w:cs="David"/>
      <w:b/>
      <w:bCs/>
      <w:i w:val="0"/>
      <w:iCs w:val="0"/>
      <w:smallCaps/>
      <w:color w:val="000000"/>
      <w:spacing w:val="20"/>
      <w:sz w:val="20"/>
    </w:rPr>
  </w:style>
  <w:style w:type="paragraph" w:customStyle="1" w:styleId="TEXT1">
    <w:name w:val="TEXT1"/>
    <w:basedOn w:val="15"/>
    <w:uiPriority w:val="99"/>
    <w:rsid w:val="00BC0F6C"/>
    <w:pPr>
      <w:keepLines w:val="0"/>
      <w:pageBreakBefore/>
      <w:tabs>
        <w:tab w:val="left" w:pos="283"/>
      </w:tabs>
      <w:spacing w:before="60" w:after="60"/>
      <w:ind w:left="709" w:right="708" w:hanging="360"/>
      <w:outlineLvl w:val="9"/>
    </w:pPr>
    <w:rPr>
      <w:rFonts w:ascii="Arial" w:eastAsia="Calibri" w:hAnsi="Arial" w:cs="David"/>
      <w:i/>
      <w:iCs/>
      <w:caps/>
      <w:noProof/>
      <w:color w:val="333333"/>
      <w:kern w:val="28"/>
      <w:sz w:val="22"/>
      <w:szCs w:val="24"/>
    </w:rPr>
  </w:style>
  <w:style w:type="paragraph" w:customStyle="1" w:styleId="bodytext1">
    <w:name w:val="body text 1"/>
    <w:basedOn w:val="aff6"/>
    <w:uiPriority w:val="99"/>
    <w:rsid w:val="00BC0F6C"/>
    <w:pPr>
      <w:spacing w:before="60" w:after="60" w:line="360" w:lineRule="atLeast"/>
      <w:ind w:left="610"/>
    </w:pPr>
    <w:rPr>
      <w:sz w:val="22"/>
      <w:szCs w:val="24"/>
      <w:lang w:eastAsia="he-IL"/>
    </w:rPr>
  </w:style>
  <w:style w:type="paragraph" w:customStyle="1" w:styleId="TEXT20">
    <w:name w:val="TEXT2"/>
    <w:basedOn w:val="TEXT1"/>
    <w:uiPriority w:val="99"/>
    <w:rsid w:val="00BC0F6C"/>
    <w:pPr>
      <w:ind w:left="1134" w:right="709"/>
    </w:pPr>
    <w:rPr>
      <w:color w:val="auto"/>
    </w:rPr>
  </w:style>
  <w:style w:type="paragraph" w:customStyle="1" w:styleId="1a">
    <w:name w:val="פסקה1"/>
    <w:uiPriority w:val="99"/>
    <w:rsid w:val="00BC0F6C"/>
    <w:pPr>
      <w:bidi/>
      <w:spacing w:after="0" w:line="240" w:lineRule="auto"/>
      <w:jc w:val="both"/>
    </w:pPr>
    <w:rPr>
      <w:rFonts w:ascii="Tahoma" w:eastAsia="Times New Roman" w:hAnsi="Tahoma" w:cs="Tahoma"/>
      <w:noProof/>
      <w:sz w:val="24"/>
      <w:szCs w:val="24"/>
      <w:lang w:eastAsia="he-IL"/>
    </w:rPr>
  </w:style>
  <w:style w:type="paragraph" w:customStyle="1" w:styleId="doublepara">
    <w:name w:val="double para"/>
    <w:basedOn w:val="ac"/>
    <w:uiPriority w:val="99"/>
    <w:rsid w:val="00BC0F6C"/>
    <w:pPr>
      <w:numPr>
        <w:numId w:val="33"/>
      </w:numPr>
      <w:tabs>
        <w:tab w:val="clear" w:pos="1355"/>
      </w:tabs>
      <w:spacing w:before="120" w:line="360" w:lineRule="auto"/>
      <w:ind w:left="0" w:right="0" w:firstLine="0"/>
      <w:jc w:val="both"/>
    </w:pPr>
    <w:rPr>
      <w:smallCaps/>
      <w:snapToGrid w:val="0"/>
      <w:sz w:val="20"/>
    </w:rPr>
  </w:style>
  <w:style w:type="character" w:styleId="affff1">
    <w:name w:val="footnote reference"/>
    <w:uiPriority w:val="99"/>
    <w:rsid w:val="00BC0F6C"/>
    <w:rPr>
      <w:vertAlign w:val="superscript"/>
    </w:rPr>
  </w:style>
  <w:style w:type="paragraph" w:customStyle="1" w:styleId="paragraph">
    <w:name w:val="paragraph"/>
    <w:basedOn w:val="Normal1"/>
    <w:uiPriority w:val="99"/>
    <w:rsid w:val="00BC0F6C"/>
    <w:pPr>
      <w:keepLines w:val="0"/>
      <w:spacing w:line="360" w:lineRule="auto"/>
      <w:ind w:left="680"/>
    </w:pPr>
    <w:rPr>
      <w:smallCaps/>
      <w:snapToGrid w:val="0"/>
      <w:color w:val="FF0000"/>
      <w:sz w:val="20"/>
    </w:rPr>
  </w:style>
  <w:style w:type="paragraph" w:customStyle="1" w:styleId="affff2">
    <w:name w:val="כותרת"/>
    <w:basedOn w:val="ac"/>
    <w:uiPriority w:val="99"/>
    <w:rsid w:val="00BC0F6C"/>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3">
    <w:name w:val="כותרות"/>
    <w:basedOn w:val="ac"/>
    <w:uiPriority w:val="99"/>
    <w:rsid w:val="00BC0F6C"/>
    <w:pPr>
      <w:overflowPunct w:val="0"/>
      <w:autoSpaceDE w:val="0"/>
      <w:autoSpaceDN w:val="0"/>
      <w:adjustRightInd w:val="0"/>
      <w:jc w:val="center"/>
      <w:textAlignment w:val="baseline"/>
    </w:pPr>
    <w:rPr>
      <w:sz w:val="20"/>
      <w:lang w:eastAsia="he-IL"/>
    </w:rPr>
  </w:style>
  <w:style w:type="paragraph" w:customStyle="1" w:styleId="affff4">
    <w:name w:val="הואיל"/>
    <w:basedOn w:val="affff3"/>
    <w:rsid w:val="00BC0F6C"/>
    <w:pPr>
      <w:spacing w:before="120" w:after="120"/>
      <w:ind w:left="799" w:hanging="799"/>
      <w:jc w:val="both"/>
    </w:pPr>
  </w:style>
  <w:style w:type="paragraph" w:customStyle="1" w:styleId="N1">
    <w:name w:val="N1"/>
    <w:basedOn w:val="ac"/>
    <w:next w:val="25"/>
    <w:rsid w:val="00BC0F6C"/>
    <w:pPr>
      <w:overflowPunct w:val="0"/>
      <w:autoSpaceDE w:val="0"/>
      <w:autoSpaceDN w:val="0"/>
      <w:adjustRightInd w:val="0"/>
      <w:spacing w:before="120" w:after="120"/>
      <w:ind w:left="709"/>
      <w:jc w:val="both"/>
      <w:textAlignment w:val="baseline"/>
    </w:pPr>
    <w:rPr>
      <w:sz w:val="20"/>
      <w:lang w:eastAsia="he-IL"/>
    </w:rPr>
  </w:style>
  <w:style w:type="paragraph" w:customStyle="1" w:styleId="affff5">
    <w:name w:val="הגדרות"/>
    <w:basedOn w:val="N1"/>
    <w:link w:val="affff6"/>
    <w:rsid w:val="00BC0F6C"/>
    <w:pPr>
      <w:spacing w:before="0" w:after="0"/>
      <w:ind w:left="2642" w:hanging="1933"/>
    </w:pPr>
  </w:style>
  <w:style w:type="paragraph" w:customStyle="1" w:styleId="Footer">
    <w:name w:val="Footer פרטי מסמך"/>
    <w:basedOn w:val="a"/>
    <w:uiPriority w:val="99"/>
    <w:rsid w:val="00BC0F6C"/>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7">
    <w:name w:val="חחחלח"/>
    <w:basedOn w:val="25"/>
    <w:uiPriority w:val="99"/>
    <w:rsid w:val="00BC0F6C"/>
    <w:pPr>
      <w:keepNext w:val="0"/>
      <w:keepLines w:val="0"/>
      <w:numPr>
        <w:ilvl w:val="1"/>
      </w:numPr>
      <w:tabs>
        <w:tab w:val="left" w:pos="1050"/>
      </w:tabs>
      <w:spacing w:before="240" w:after="0"/>
      <w:ind w:hanging="690"/>
      <w:outlineLvl w:val="9"/>
    </w:pPr>
    <w:rPr>
      <w:rFonts w:ascii="David" w:eastAsia="Calibri" w:hAnsi="David" w:cs="David"/>
      <w:snapToGrid w:val="0"/>
      <w:color w:val="auto"/>
      <w:sz w:val="20"/>
      <w:szCs w:val="28"/>
      <w:lang w:eastAsia="he-IL"/>
    </w:rPr>
  </w:style>
  <w:style w:type="paragraph" w:customStyle="1" w:styleId="xl24">
    <w:name w:val="xl24"/>
    <w:basedOn w:val="ac"/>
    <w:uiPriority w:val="99"/>
    <w:rsid w:val="00BC0F6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BC0F6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BC0F6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BC0F6C"/>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BC0F6C"/>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BC0F6C"/>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8">
    <w:name w:val="Table Grid"/>
    <w:aliases w:val="טקסט טבלה תחתונה"/>
    <w:basedOn w:val="ae"/>
    <w:uiPriority w:val="39"/>
    <w:rsid w:val="00BC0F6C"/>
    <w:pPr>
      <w:bidi/>
      <w:spacing w:after="0" w:line="240" w:lineRule="auto"/>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BC0F6C"/>
    <w:pPr>
      <w:ind w:left="720" w:hanging="360"/>
    </w:pPr>
  </w:style>
  <w:style w:type="paragraph" w:customStyle="1" w:styleId="31">
    <w:name w:val="כותרת3 מכרז"/>
    <w:basedOn w:val="ac"/>
    <w:uiPriority w:val="99"/>
    <w:rsid w:val="00BC0F6C"/>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BC0F6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BC0F6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BC0F6C"/>
    <w:pPr>
      <w:keepNext/>
      <w:keepLines/>
      <w:spacing w:before="120" w:after="120"/>
      <w:ind w:right="969"/>
      <w:outlineLvl w:val="2"/>
    </w:pPr>
    <w:rPr>
      <w:sz w:val="22"/>
    </w:rPr>
  </w:style>
  <w:style w:type="paragraph" w:customStyle="1" w:styleId="22">
    <w:name w:val="רמה 2"/>
    <w:basedOn w:val="aff"/>
    <w:link w:val="2f3"/>
    <w:uiPriority w:val="99"/>
    <w:rsid w:val="00BC0F6C"/>
    <w:pPr>
      <w:numPr>
        <w:numId w:val="35"/>
      </w:numPr>
      <w:tabs>
        <w:tab w:val="clear" w:pos="360"/>
        <w:tab w:val="num" w:pos="3240"/>
      </w:tabs>
      <w:spacing w:line="360" w:lineRule="auto"/>
      <w:ind w:left="0" w:right="2880" w:firstLine="0"/>
    </w:pPr>
  </w:style>
  <w:style w:type="character" w:customStyle="1" w:styleId="2f3">
    <w:name w:val="רמה 2 תו"/>
    <w:link w:val="22"/>
    <w:uiPriority w:val="99"/>
    <w:rsid w:val="00BC0F6C"/>
    <w:rPr>
      <w:rFonts w:cs="Narkisim"/>
    </w:rPr>
  </w:style>
  <w:style w:type="paragraph" w:styleId="3a">
    <w:name w:val="Body Text Indent 3"/>
    <w:basedOn w:val="ac"/>
    <w:link w:val="3b"/>
    <w:uiPriority w:val="99"/>
    <w:rsid w:val="00BC0F6C"/>
    <w:pPr>
      <w:spacing w:after="120"/>
      <w:ind w:left="360"/>
    </w:pPr>
    <w:rPr>
      <w:sz w:val="16"/>
      <w:szCs w:val="16"/>
    </w:rPr>
  </w:style>
  <w:style w:type="character" w:customStyle="1" w:styleId="3b">
    <w:name w:val="כניסה בגוף טקסט 3 תו"/>
    <w:basedOn w:val="ad"/>
    <w:link w:val="3a"/>
    <w:uiPriority w:val="99"/>
    <w:rsid w:val="00BC0F6C"/>
    <w:rPr>
      <w:rFonts w:ascii="David" w:eastAsia="Calibri" w:hAnsi="David" w:cs="David"/>
      <w:sz w:val="16"/>
      <w:szCs w:val="16"/>
    </w:rPr>
  </w:style>
  <w:style w:type="paragraph" w:customStyle="1" w:styleId="58">
    <w:name w:val="5"/>
    <w:basedOn w:val="ac"/>
    <w:next w:val="a"/>
    <w:uiPriority w:val="99"/>
    <w:rsid w:val="00BC0F6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BC0F6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BC0F6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e"/>
    <w:uiPriority w:val="99"/>
    <w:rsid w:val="00BC0F6C"/>
    <w:pPr>
      <w:tabs>
        <w:tab w:val="num" w:pos="1492"/>
      </w:tabs>
    </w:pPr>
    <w:rPr>
      <w:rFonts w:ascii="Courier New" w:hAnsi="Courier New" w:cs="Courier New"/>
      <w:sz w:val="20"/>
      <w:szCs w:val="20"/>
    </w:rPr>
  </w:style>
  <w:style w:type="paragraph" w:customStyle="1" w:styleId="1c">
    <w:name w:val="1"/>
    <w:basedOn w:val="ac"/>
    <w:next w:val="aff3"/>
    <w:rsid w:val="00BC0F6C"/>
    <w:pPr>
      <w:tabs>
        <w:tab w:val="center" w:pos="4153"/>
        <w:tab w:val="right" w:pos="8306"/>
      </w:tabs>
    </w:pPr>
  </w:style>
  <w:style w:type="paragraph" w:customStyle="1" w:styleId="3d">
    <w:name w:val="תוכן3"/>
    <w:basedOn w:val="ac"/>
    <w:link w:val="3e"/>
    <w:uiPriority w:val="99"/>
    <w:rsid w:val="00BC0F6C"/>
    <w:pPr>
      <w:spacing w:before="120" w:line="360" w:lineRule="auto"/>
      <w:ind w:left="2160"/>
      <w:jc w:val="both"/>
    </w:pPr>
    <w:rPr>
      <w:rFonts w:cs="FrankRuehl"/>
      <w:sz w:val="26"/>
      <w:szCs w:val="26"/>
      <w:lang w:eastAsia="he-IL"/>
    </w:rPr>
  </w:style>
  <w:style w:type="character" w:customStyle="1" w:styleId="3e">
    <w:name w:val="תוכן3 תו"/>
    <w:link w:val="3d"/>
    <w:uiPriority w:val="99"/>
    <w:rsid w:val="00BC0F6C"/>
    <w:rPr>
      <w:rFonts w:ascii="David" w:eastAsia="Calibri" w:hAnsi="David" w:cs="FrankRuehl"/>
      <w:sz w:val="26"/>
      <w:szCs w:val="26"/>
      <w:lang w:eastAsia="he-IL"/>
    </w:rPr>
  </w:style>
  <w:style w:type="character" w:customStyle="1" w:styleId="48">
    <w:name w:val="סגנון4 תו"/>
    <w:link w:val="49"/>
    <w:uiPriority w:val="99"/>
    <w:rsid w:val="00BC0F6C"/>
    <w:rPr>
      <w:lang w:eastAsia="he-IL"/>
    </w:rPr>
  </w:style>
  <w:style w:type="paragraph" w:customStyle="1" w:styleId="49">
    <w:name w:val="סגנון4"/>
    <w:basedOn w:val="3f"/>
    <w:link w:val="48"/>
    <w:uiPriority w:val="99"/>
    <w:rsid w:val="00BC0F6C"/>
    <w:pPr>
      <w:overflowPunct/>
      <w:autoSpaceDE/>
      <w:autoSpaceDN/>
      <w:adjustRightInd/>
      <w:spacing w:before="120" w:line="320" w:lineRule="exact"/>
      <w:ind w:left="0" w:right="2155" w:firstLine="0"/>
    </w:pPr>
    <w:rPr>
      <w:rFonts w:asciiTheme="minorHAnsi" w:eastAsiaTheme="minorHAnsi" w:hAnsiTheme="minorHAnsi" w:cstheme="minorBidi"/>
      <w:sz w:val="22"/>
      <w:szCs w:val="22"/>
    </w:rPr>
  </w:style>
  <w:style w:type="paragraph" w:styleId="3f">
    <w:name w:val="List 3"/>
    <w:basedOn w:val="ac"/>
    <w:uiPriority w:val="99"/>
    <w:rsid w:val="00BC0F6C"/>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f"/>
    <w:next w:val="22"/>
    <w:uiPriority w:val="99"/>
    <w:rsid w:val="00BC0F6C"/>
    <w:pPr>
      <w:numPr>
        <w:numId w:val="11"/>
      </w:numPr>
      <w:tabs>
        <w:tab w:val="clear" w:pos="1080"/>
        <w:tab w:val="num" w:pos="3240"/>
      </w:tabs>
      <w:ind w:left="0" w:right="2880"/>
    </w:pPr>
    <w:rPr>
      <w:b/>
      <w:bCs/>
    </w:rPr>
  </w:style>
  <w:style w:type="paragraph" w:customStyle="1" w:styleId="a5">
    <w:name w:val="כותרת נספח תו תו"/>
    <w:basedOn w:val="25"/>
    <w:next w:val="aff"/>
    <w:link w:val="affff9"/>
    <w:uiPriority w:val="99"/>
    <w:rsid w:val="00BC0F6C"/>
    <w:pPr>
      <w:pageBreakBefore/>
      <w:numPr>
        <w:ilvl w:val="1"/>
        <w:numId w:val="21"/>
      </w:numPr>
      <w:tabs>
        <w:tab w:val="left" w:pos="1050"/>
      </w:tabs>
      <w:spacing w:before="0" w:after="360"/>
      <w:ind w:left="0" w:right="0" w:firstLine="0"/>
    </w:pPr>
    <w:rPr>
      <w:rFonts w:ascii="David" w:eastAsia="Calibri" w:hAnsi="David" w:cs="David"/>
      <w:b/>
      <w:bCs/>
      <w:color w:val="auto"/>
      <w:sz w:val="36"/>
    </w:rPr>
  </w:style>
  <w:style w:type="character" w:customStyle="1" w:styleId="affff9">
    <w:name w:val="כותרת נספח תו תו תו"/>
    <w:link w:val="a5"/>
    <w:uiPriority w:val="99"/>
    <w:rsid w:val="00BC0F6C"/>
    <w:rPr>
      <w:rFonts w:ascii="David" w:eastAsia="Calibri" w:hAnsi="David" w:cs="David"/>
      <w:b/>
      <w:bCs/>
      <w:sz w:val="36"/>
      <w:szCs w:val="32"/>
    </w:rPr>
  </w:style>
  <w:style w:type="paragraph" w:customStyle="1" w:styleId="3f0">
    <w:name w:val="פיסקה3"/>
    <w:basedOn w:val="ac"/>
    <w:uiPriority w:val="99"/>
    <w:rsid w:val="00BC0F6C"/>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BC0F6C"/>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BC0F6C"/>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BC0F6C"/>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BC0F6C"/>
    <w:pPr>
      <w:numPr>
        <w:ilvl w:val="4"/>
        <w:numId w:val="50"/>
      </w:numPr>
      <w:overflowPunct w:val="0"/>
      <w:autoSpaceDE w:val="0"/>
      <w:autoSpaceDN w:val="0"/>
      <w:adjustRightInd w:val="0"/>
      <w:ind w:left="0" w:firstLine="0"/>
      <w:jc w:val="both"/>
    </w:pPr>
    <w:rPr>
      <w:rFonts w:cs="FrankRuehl"/>
      <w:szCs w:val="26"/>
      <w:lang w:eastAsia="he-IL"/>
    </w:rPr>
  </w:style>
  <w:style w:type="paragraph" w:customStyle="1" w:styleId="7">
    <w:name w:val="ממוספר 7"/>
    <w:basedOn w:val="60"/>
    <w:uiPriority w:val="99"/>
    <w:rsid w:val="00BC0F6C"/>
    <w:pPr>
      <w:numPr>
        <w:ilvl w:val="6"/>
      </w:numPr>
      <w:tabs>
        <w:tab w:val="num" w:pos="360"/>
        <w:tab w:val="left" w:pos="2610"/>
      </w:tabs>
      <w:ind w:left="0" w:firstLine="0"/>
    </w:pPr>
  </w:style>
  <w:style w:type="paragraph" w:customStyle="1" w:styleId="60">
    <w:name w:val="ממוספר 6 תו תו תו"/>
    <w:basedOn w:val="57"/>
    <w:rsid w:val="00BC0F6C"/>
    <w:pPr>
      <w:numPr>
        <w:ilvl w:val="5"/>
        <w:numId w:val="49"/>
      </w:numPr>
      <w:tabs>
        <w:tab w:val="num" w:pos="360"/>
      </w:tabs>
      <w:ind w:left="0" w:firstLine="0"/>
    </w:pPr>
  </w:style>
  <w:style w:type="paragraph" w:styleId="affffa">
    <w:name w:val="List"/>
    <w:basedOn w:val="ac"/>
    <w:uiPriority w:val="99"/>
    <w:rsid w:val="00BC0F6C"/>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BC0F6C"/>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BC0F6C"/>
    <w:pPr>
      <w:numPr>
        <w:ilvl w:val="3"/>
        <w:numId w:val="50"/>
      </w:numPr>
      <w:overflowPunct w:val="0"/>
      <w:autoSpaceDE w:val="0"/>
      <w:autoSpaceDN w:val="0"/>
      <w:adjustRightInd w:val="0"/>
      <w:ind w:left="0" w:firstLine="0"/>
      <w:jc w:val="both"/>
    </w:pPr>
    <w:rPr>
      <w:rFonts w:cs="FrankRuehl"/>
      <w:sz w:val="20"/>
      <w:szCs w:val="26"/>
      <w:lang w:eastAsia="he-IL"/>
    </w:rPr>
  </w:style>
  <w:style w:type="paragraph" w:styleId="3f1">
    <w:name w:val="List Bullet 3"/>
    <w:basedOn w:val="ac"/>
    <w:autoRedefine/>
    <w:rsid w:val="00BC0F6C"/>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BC0F6C"/>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b">
    <w:name w:val="List Continue"/>
    <w:basedOn w:val="ac"/>
    <w:uiPriority w:val="99"/>
    <w:rsid w:val="00BC0F6C"/>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BC0F6C"/>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BC0F6C"/>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BC0F6C"/>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BC0F6C"/>
    <w:pPr>
      <w:overflowPunct w:val="0"/>
      <w:autoSpaceDE w:val="0"/>
      <w:autoSpaceDN w:val="0"/>
      <w:adjustRightInd w:val="0"/>
      <w:spacing w:before="120" w:after="240"/>
      <w:jc w:val="center"/>
    </w:pPr>
    <w:rPr>
      <w:rFonts w:cs="FrankRuehl"/>
      <w:b/>
      <w:bCs/>
      <w:sz w:val="26"/>
      <w:szCs w:val="32"/>
      <w:lang w:eastAsia="he-IL"/>
    </w:rPr>
  </w:style>
  <w:style w:type="paragraph" w:customStyle="1" w:styleId="affffc">
    <w:name w:val="בכבוד"/>
    <w:basedOn w:val="ac"/>
    <w:uiPriority w:val="99"/>
    <w:rsid w:val="00BC0F6C"/>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BC0F6C"/>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BC0F6C"/>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BC0F6C"/>
    <w:pPr>
      <w:spacing w:before="120" w:line="320" w:lineRule="exact"/>
      <w:ind w:left="795"/>
      <w:jc w:val="both"/>
    </w:pPr>
    <w:rPr>
      <w:b/>
      <w:bCs/>
      <w:sz w:val="22"/>
      <w:lang w:eastAsia="he-IL"/>
    </w:rPr>
  </w:style>
  <w:style w:type="paragraph" w:customStyle="1" w:styleId="NumberList1">
    <w:name w:val="Number List 1"/>
    <w:basedOn w:val="ac"/>
    <w:uiPriority w:val="99"/>
    <w:rsid w:val="00BC0F6C"/>
    <w:pPr>
      <w:numPr>
        <w:numId w:val="36"/>
      </w:numPr>
      <w:tabs>
        <w:tab w:val="clear" w:pos="794"/>
      </w:tabs>
      <w:spacing w:before="120" w:line="320" w:lineRule="exact"/>
      <w:ind w:left="0" w:firstLine="0"/>
      <w:jc w:val="both"/>
    </w:pPr>
    <w:rPr>
      <w:sz w:val="22"/>
      <w:lang w:eastAsia="he-IL"/>
    </w:rPr>
  </w:style>
  <w:style w:type="paragraph" w:customStyle="1" w:styleId="NumberList2">
    <w:name w:val="Number List 2"/>
    <w:basedOn w:val="ac"/>
    <w:uiPriority w:val="99"/>
    <w:rsid w:val="00BC0F6C"/>
    <w:pPr>
      <w:numPr>
        <w:numId w:val="37"/>
      </w:numPr>
      <w:tabs>
        <w:tab w:val="clear" w:pos="1191"/>
      </w:tabs>
      <w:spacing w:before="120" w:line="320" w:lineRule="exact"/>
      <w:ind w:left="0" w:firstLine="0"/>
      <w:jc w:val="both"/>
    </w:pPr>
    <w:rPr>
      <w:sz w:val="22"/>
      <w:lang w:eastAsia="he-IL"/>
    </w:rPr>
  </w:style>
  <w:style w:type="paragraph" w:customStyle="1" w:styleId="Frame1">
    <w:name w:val="Frame 1"/>
    <w:basedOn w:val="ac"/>
    <w:uiPriority w:val="99"/>
    <w:rsid w:val="00BC0F6C"/>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BC0F6C"/>
    <w:pPr>
      <w:keepNext w:val="0"/>
      <w:keepLines w:val="0"/>
      <w:tabs>
        <w:tab w:val="left" w:pos="1050"/>
      </w:tabs>
      <w:spacing w:before="0" w:after="720"/>
      <w:ind w:left="794" w:hanging="794"/>
      <w:jc w:val="center"/>
      <w:outlineLvl w:val="9"/>
    </w:pPr>
    <w:rPr>
      <w:rFonts w:ascii="David" w:eastAsia="Calibri" w:hAnsi="David" w:cs="David"/>
      <w:b/>
      <w:bCs/>
      <w:smallCaps/>
      <w:color w:val="auto"/>
      <w:spacing w:val="70"/>
      <w:szCs w:val="36"/>
      <w:lang w:eastAsia="he-IL"/>
    </w:rPr>
  </w:style>
  <w:style w:type="paragraph" w:customStyle="1" w:styleId="Tableofcontents">
    <w:name w:val="Table of contents"/>
    <w:basedOn w:val="ac"/>
    <w:next w:val="Normal1"/>
    <w:uiPriority w:val="99"/>
    <w:rsid w:val="00BC0F6C"/>
    <w:pPr>
      <w:pageBreakBefore/>
      <w:spacing w:before="120" w:after="120" w:line="320" w:lineRule="exact"/>
      <w:jc w:val="center"/>
    </w:pPr>
    <w:rPr>
      <w:b/>
      <w:bCs/>
      <w:smallCaps/>
      <w:spacing w:val="60"/>
      <w:sz w:val="28"/>
      <w:szCs w:val="32"/>
      <w:lang w:eastAsia="he-IL"/>
    </w:rPr>
  </w:style>
  <w:style w:type="paragraph" w:customStyle="1" w:styleId="a3">
    <w:name w:val="א.ב.ג"/>
    <w:basedOn w:val="aff"/>
    <w:uiPriority w:val="99"/>
    <w:rsid w:val="00BC0F6C"/>
    <w:pPr>
      <w:numPr>
        <w:numId w:val="38"/>
      </w:numPr>
      <w:tabs>
        <w:tab w:val="clear" w:pos="360"/>
        <w:tab w:val="num" w:pos="700"/>
      </w:tabs>
      <w:ind w:left="0" w:right="624" w:firstLine="0"/>
    </w:pPr>
  </w:style>
  <w:style w:type="paragraph" w:customStyle="1" w:styleId="affffd">
    <w:name w:val="טבלה"/>
    <w:basedOn w:val="aff"/>
    <w:uiPriority w:val="99"/>
    <w:rsid w:val="00BC0F6C"/>
    <w:pPr>
      <w:spacing w:before="120" w:beforeAutospacing="0" w:after="120" w:line="240" w:lineRule="auto"/>
    </w:pPr>
  </w:style>
  <w:style w:type="paragraph" w:customStyle="1" w:styleId="Letter1">
    <w:name w:val="Letter1"/>
    <w:basedOn w:val="ac"/>
    <w:uiPriority w:val="99"/>
    <w:rsid w:val="00BC0F6C"/>
    <w:pPr>
      <w:numPr>
        <w:numId w:val="39"/>
      </w:numPr>
      <w:tabs>
        <w:tab w:val="clear" w:pos="720"/>
      </w:tabs>
      <w:spacing w:before="120" w:after="120"/>
      <w:ind w:left="0" w:right="720" w:firstLine="0"/>
      <w:jc w:val="both"/>
    </w:pPr>
  </w:style>
  <w:style w:type="paragraph" w:customStyle="1" w:styleId="Letter2">
    <w:name w:val="Letter2"/>
    <w:basedOn w:val="ac"/>
    <w:uiPriority w:val="99"/>
    <w:rsid w:val="00BC0F6C"/>
    <w:pPr>
      <w:numPr>
        <w:ilvl w:val="1"/>
        <w:numId w:val="40"/>
      </w:numPr>
      <w:tabs>
        <w:tab w:val="clear" w:pos="1440"/>
      </w:tabs>
      <w:spacing w:before="120" w:after="120"/>
      <w:ind w:left="0" w:firstLine="0"/>
      <w:jc w:val="both"/>
    </w:pPr>
  </w:style>
  <w:style w:type="paragraph" w:styleId="affffe">
    <w:name w:val="Block Text"/>
    <w:basedOn w:val="ac"/>
    <w:uiPriority w:val="99"/>
    <w:rsid w:val="00BC0F6C"/>
    <w:pPr>
      <w:spacing w:before="120" w:after="120"/>
      <w:ind w:left="720"/>
    </w:pPr>
  </w:style>
  <w:style w:type="paragraph" w:customStyle="1" w:styleId="1d">
    <w:name w:val="גופן ברירת המחדל של פיסקה1"/>
    <w:basedOn w:val="ac"/>
    <w:uiPriority w:val="99"/>
    <w:rsid w:val="00BC0F6C"/>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BC0F6C"/>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BC0F6C"/>
    <w:pPr>
      <w:spacing w:before="120" w:line="320" w:lineRule="exact"/>
      <w:ind w:left="1224" w:right="1418" w:hanging="504"/>
      <w:jc w:val="both"/>
    </w:pPr>
    <w:rPr>
      <w:sz w:val="22"/>
      <w:lang w:eastAsia="he-IL"/>
    </w:rPr>
  </w:style>
  <w:style w:type="character" w:customStyle="1" w:styleId="5c">
    <w:name w:val="סגנון5 תו תו"/>
    <w:link w:val="5b"/>
    <w:uiPriority w:val="99"/>
    <w:rsid w:val="00BC0F6C"/>
    <w:rPr>
      <w:rFonts w:ascii="David" w:eastAsia="Calibri" w:hAnsi="David" w:cs="David"/>
      <w:szCs w:val="24"/>
      <w:lang w:eastAsia="he-IL"/>
    </w:rPr>
  </w:style>
  <w:style w:type="paragraph" w:customStyle="1" w:styleId="1e">
    <w:name w:val="פיסקת רשימה1"/>
    <w:basedOn w:val="ac"/>
    <w:uiPriority w:val="99"/>
    <w:rsid w:val="00BC0F6C"/>
    <w:pPr>
      <w:ind w:left="720"/>
    </w:pPr>
    <w:rPr>
      <w:rFonts w:cs="FrankRuehl"/>
      <w:szCs w:val="26"/>
      <w:lang w:eastAsia="he-IL"/>
    </w:rPr>
  </w:style>
  <w:style w:type="table" w:styleId="-20">
    <w:name w:val="Light List Accent 2"/>
    <w:basedOn w:val="ae"/>
    <w:uiPriority w:val="61"/>
    <w:rsid w:val="00BC0F6C"/>
    <w:pPr>
      <w:spacing w:after="0" w:line="240" w:lineRule="auto"/>
    </w:pPr>
    <w:rPr>
      <w:rFonts w:ascii="Times New Roman" w:eastAsia="Times New Roman" w:hAnsi="Times New Roman" w:cs="Times New Roman"/>
      <w:sz w:val="24"/>
      <w:szCs w:val="24"/>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BC0F6C"/>
    <w:pPr>
      <w:spacing w:after="0" w:line="240" w:lineRule="auto"/>
    </w:pPr>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a"/>
    <w:next w:val="afffc"/>
    <w:uiPriority w:val="99"/>
    <w:rsid w:val="00BC0F6C"/>
    <w:pPr>
      <w:keepLines/>
      <w:ind w:left="568" w:right="284" w:hanging="284"/>
    </w:pPr>
    <w:rPr>
      <w:sz w:val="16"/>
      <w:szCs w:val="20"/>
    </w:rPr>
  </w:style>
  <w:style w:type="paragraph" w:customStyle="1" w:styleId="3f5">
    <w:name w:val="תוכן3 ממוספר"/>
    <w:basedOn w:val="ac"/>
    <w:uiPriority w:val="99"/>
    <w:rsid w:val="00BC0F6C"/>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BC0F6C"/>
    <w:pPr>
      <w:numPr>
        <w:numId w:val="41"/>
      </w:numPr>
      <w:tabs>
        <w:tab w:val="clear" w:pos="1559"/>
      </w:tabs>
      <w:spacing w:before="120" w:line="360" w:lineRule="auto"/>
      <w:ind w:left="0" w:firstLine="0"/>
      <w:jc w:val="both"/>
    </w:pPr>
    <w:rPr>
      <w:sz w:val="20"/>
    </w:rPr>
  </w:style>
  <w:style w:type="character" w:customStyle="1" w:styleId="AlphaList0">
    <w:name w:val="Alpha List תו"/>
    <w:link w:val="AlphaList"/>
    <w:uiPriority w:val="99"/>
    <w:rsid w:val="00BC0F6C"/>
    <w:rPr>
      <w:rFonts w:ascii="David" w:eastAsia="Calibri" w:hAnsi="David" w:cs="David"/>
      <w:sz w:val="20"/>
      <w:szCs w:val="24"/>
    </w:rPr>
  </w:style>
  <w:style w:type="paragraph" w:customStyle="1" w:styleId="AlphaListContinue">
    <w:name w:val="Alpha List Continue"/>
    <w:basedOn w:val="ac"/>
    <w:uiPriority w:val="99"/>
    <w:rsid w:val="00BC0F6C"/>
    <w:pPr>
      <w:spacing w:before="120" w:line="360" w:lineRule="auto"/>
      <w:ind w:left="1559"/>
      <w:jc w:val="both"/>
    </w:pPr>
    <w:rPr>
      <w:sz w:val="20"/>
    </w:rPr>
  </w:style>
  <w:style w:type="paragraph" w:customStyle="1" w:styleId="Frame-Single">
    <w:name w:val="Frame-Single"/>
    <w:basedOn w:val="ac"/>
    <w:uiPriority w:val="99"/>
    <w:rsid w:val="00BC0F6C"/>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BC0F6C"/>
    <w:pPr>
      <w:spacing w:before="120" w:after="120" w:line="320" w:lineRule="exact"/>
      <w:jc w:val="center"/>
    </w:pPr>
    <w:rPr>
      <w:b/>
      <w:bCs/>
      <w:sz w:val="22"/>
      <w:lang w:eastAsia="he-IL"/>
    </w:rPr>
  </w:style>
  <w:style w:type="paragraph" w:customStyle="1" w:styleId="Frame-Double">
    <w:name w:val="Frame-Double"/>
    <w:basedOn w:val="ac"/>
    <w:uiPriority w:val="99"/>
    <w:rsid w:val="00BC0F6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BC0F6C"/>
    <w:pPr>
      <w:spacing w:before="120" w:after="120" w:line="320" w:lineRule="exact"/>
      <w:jc w:val="center"/>
    </w:pPr>
    <w:rPr>
      <w:b/>
      <w:bCs/>
      <w:sz w:val="22"/>
      <w:lang w:eastAsia="he-IL"/>
    </w:rPr>
  </w:style>
  <w:style w:type="paragraph" w:customStyle="1" w:styleId="Frame-Bold">
    <w:name w:val="Frame-Bold"/>
    <w:basedOn w:val="ac"/>
    <w:uiPriority w:val="99"/>
    <w:rsid w:val="00BC0F6C"/>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BC0F6C"/>
    <w:pPr>
      <w:keepNext w:val="0"/>
      <w:keepLines w:val="0"/>
      <w:numPr>
        <w:numId w:val="42"/>
      </w:numPr>
      <w:tabs>
        <w:tab w:val="clear" w:pos="1063"/>
        <w:tab w:val="right" w:pos="1192"/>
        <w:tab w:val="left" w:pos="1759"/>
      </w:tabs>
      <w:bidi w:val="0"/>
      <w:snapToGrid w:val="0"/>
      <w:spacing w:before="240" w:after="240"/>
      <w:ind w:left="0" w:right="1075" w:firstLine="0"/>
    </w:pPr>
    <w:rPr>
      <w:rFonts w:eastAsia="Calibri" w:cs="David"/>
      <w:i w:val="0"/>
      <w:iCs w:val="0"/>
      <w:color w:val="000000"/>
      <w:sz w:val="20"/>
    </w:rPr>
  </w:style>
  <w:style w:type="character" w:styleId="afffff">
    <w:name w:val="line number"/>
    <w:basedOn w:val="ad"/>
    <w:rsid w:val="00BC0F6C"/>
  </w:style>
  <w:style w:type="paragraph" w:customStyle="1" w:styleId="14">
    <w:name w:val="מכרז 1"/>
    <w:basedOn w:val="15"/>
    <w:uiPriority w:val="99"/>
    <w:rsid w:val="00BC0F6C"/>
    <w:pPr>
      <w:pageBreakBefore/>
      <w:numPr>
        <w:numId w:val="43"/>
      </w:numPr>
      <w:tabs>
        <w:tab w:val="clear" w:pos="360"/>
        <w:tab w:val="left" w:pos="283"/>
      </w:tabs>
      <w:spacing w:before="240" w:after="360"/>
      <w:ind w:left="0" w:firstLine="0"/>
      <w:jc w:val="center"/>
    </w:pPr>
    <w:rPr>
      <w:rFonts w:ascii="David" w:eastAsia="Calibri" w:hAnsi="David" w:cs="David"/>
      <w:b/>
      <w:bCs/>
      <w:caps/>
      <w:color w:val="auto"/>
      <w:kern w:val="28"/>
      <w:sz w:val="32"/>
      <w:szCs w:val="32"/>
    </w:rPr>
  </w:style>
  <w:style w:type="paragraph" w:customStyle="1" w:styleId="24">
    <w:name w:val="מכרז2"/>
    <w:basedOn w:val="25"/>
    <w:uiPriority w:val="99"/>
    <w:rsid w:val="00BC0F6C"/>
    <w:pPr>
      <w:numPr>
        <w:ilvl w:val="1"/>
        <w:numId w:val="43"/>
      </w:numPr>
      <w:tabs>
        <w:tab w:val="clear" w:pos="792"/>
        <w:tab w:val="left" w:pos="1050"/>
      </w:tabs>
      <w:spacing w:before="240" w:after="120"/>
      <w:ind w:left="0" w:firstLine="0"/>
    </w:pPr>
    <w:rPr>
      <w:rFonts w:ascii="David" w:eastAsia="Calibri" w:hAnsi="David" w:cs="David"/>
      <w:b/>
      <w:bCs/>
      <w:color w:val="auto"/>
      <w:sz w:val="24"/>
      <w:szCs w:val="28"/>
    </w:rPr>
  </w:style>
  <w:style w:type="paragraph" w:customStyle="1" w:styleId="Normal30">
    <w:name w:val="Normal3 תו תו תו תו תו"/>
    <w:basedOn w:val="ac"/>
    <w:rsid w:val="00BC0F6C"/>
    <w:pPr>
      <w:keepLines/>
      <w:spacing w:before="60" w:line="360" w:lineRule="auto"/>
      <w:ind w:left="1177" w:right="-1620"/>
      <w:jc w:val="both"/>
    </w:pPr>
    <w:rPr>
      <w:rFonts w:cs="Narkisim"/>
    </w:rPr>
  </w:style>
  <w:style w:type="paragraph" w:styleId="afffff0">
    <w:name w:val="Revision"/>
    <w:hidden/>
    <w:uiPriority w:val="99"/>
    <w:rsid w:val="00BC0F6C"/>
    <w:pPr>
      <w:spacing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5"/>
    <w:uiPriority w:val="99"/>
    <w:rsid w:val="00BC0F6C"/>
    <w:pPr>
      <w:keepNext w:val="0"/>
      <w:keepLines w:val="0"/>
      <w:numPr>
        <w:ilvl w:val="4"/>
        <w:numId w:val="44"/>
      </w:numPr>
      <w:tabs>
        <w:tab w:val="clear" w:pos="2700"/>
        <w:tab w:val="num" w:pos="506"/>
        <w:tab w:val="left" w:pos="1050"/>
        <w:tab w:val="right" w:pos="1192"/>
        <w:tab w:val="left" w:pos="2043"/>
      </w:tabs>
      <w:snapToGrid w:val="0"/>
      <w:spacing w:before="240" w:after="240"/>
      <w:ind w:left="0" w:firstLine="0"/>
    </w:pPr>
    <w:rPr>
      <w:rFonts w:ascii="Times New" w:eastAsia="Calibri" w:hAnsi="Times New" w:cs="David"/>
      <w:b/>
      <w:bCs/>
      <w:color w:val="000000"/>
    </w:rPr>
  </w:style>
  <w:style w:type="character" w:customStyle="1" w:styleId="afffff1">
    <w:name w:val="טקסט בסיסי תו תו"/>
    <w:uiPriority w:val="99"/>
    <w:rsid w:val="00BC0F6C"/>
    <w:rPr>
      <w:rFonts w:cs="Narkisim"/>
      <w:sz w:val="24"/>
      <w:szCs w:val="24"/>
      <w:lang w:val="en-US" w:eastAsia="en-US" w:bidi="he-IL"/>
    </w:rPr>
  </w:style>
  <w:style w:type="character" w:customStyle="1" w:styleId="afffff2">
    <w:name w:val="טקסט בסיסי תו תו תו"/>
    <w:uiPriority w:val="99"/>
    <w:rsid w:val="00BC0F6C"/>
    <w:rPr>
      <w:rFonts w:cs="Narkisim"/>
      <w:sz w:val="24"/>
      <w:szCs w:val="24"/>
      <w:lang w:val="en-US" w:eastAsia="en-US" w:bidi="he-IL"/>
    </w:rPr>
  </w:style>
  <w:style w:type="paragraph" w:customStyle="1" w:styleId="4d">
    <w:name w:val="ממוספר 4 תו תו תו"/>
    <w:basedOn w:val="ac"/>
    <w:uiPriority w:val="99"/>
    <w:rsid w:val="00BC0F6C"/>
    <w:pPr>
      <w:keepLines/>
      <w:tabs>
        <w:tab w:val="num" w:pos="1998"/>
        <w:tab w:val="left" w:pos="2216"/>
      </w:tabs>
      <w:spacing w:before="60" w:line="360" w:lineRule="auto"/>
      <w:ind w:left="1998" w:hanging="648"/>
      <w:jc w:val="both"/>
    </w:pPr>
  </w:style>
  <w:style w:type="paragraph" w:customStyle="1" w:styleId="afffff3">
    <w:name w:val="כותרת ללא מספור"/>
    <w:basedOn w:val="25"/>
    <w:link w:val="afffff4"/>
    <w:uiPriority w:val="99"/>
    <w:rsid w:val="00BC0F6C"/>
    <w:pPr>
      <w:tabs>
        <w:tab w:val="left" w:pos="1050"/>
      </w:tabs>
      <w:spacing w:before="0" w:after="120"/>
      <w:ind w:left="357"/>
    </w:pPr>
    <w:rPr>
      <w:rFonts w:ascii="David" w:eastAsia="Calibri" w:hAnsi="David" w:cs="David"/>
      <w:b/>
      <w:bCs/>
      <w:color w:val="auto"/>
      <w:sz w:val="36"/>
      <w:szCs w:val="36"/>
    </w:rPr>
  </w:style>
  <w:style w:type="character" w:customStyle="1" w:styleId="afffff4">
    <w:name w:val="כותרת ללא מספור תו"/>
    <w:link w:val="afffff3"/>
    <w:uiPriority w:val="99"/>
    <w:rsid w:val="00BC0F6C"/>
    <w:rPr>
      <w:rFonts w:ascii="David" w:eastAsia="Calibri" w:hAnsi="David" w:cs="David"/>
      <w:b/>
      <w:bCs/>
      <w:sz w:val="36"/>
      <w:szCs w:val="36"/>
    </w:rPr>
  </w:style>
  <w:style w:type="paragraph" w:customStyle="1" w:styleId="4e">
    <w:name w:val="כותרת 4 חדש"/>
    <w:basedOn w:val="45"/>
    <w:uiPriority w:val="99"/>
    <w:rsid w:val="00BC0F6C"/>
    <w:pPr>
      <w:ind w:left="0" w:firstLine="0"/>
    </w:pPr>
    <w:rPr>
      <w:b/>
      <w:bCs/>
      <w:sz w:val="28"/>
      <w:szCs w:val="28"/>
    </w:rPr>
  </w:style>
  <w:style w:type="paragraph" w:customStyle="1" w:styleId="afffff5">
    <w:name w:val="כותרת נספח"/>
    <w:basedOn w:val="25"/>
    <w:next w:val="ac"/>
    <w:link w:val="afffff6"/>
    <w:rsid w:val="00BC0F6C"/>
    <w:pPr>
      <w:pageBreakBefore/>
      <w:tabs>
        <w:tab w:val="left" w:pos="1050"/>
      </w:tabs>
      <w:spacing w:before="0" w:after="360"/>
      <w:ind w:right="340"/>
    </w:pPr>
    <w:rPr>
      <w:rFonts w:ascii="David" w:eastAsia="Calibri" w:hAnsi="David" w:cs="David"/>
      <w:b/>
      <w:bCs/>
      <w:color w:val="auto"/>
      <w:sz w:val="24"/>
      <w:szCs w:val="28"/>
    </w:rPr>
  </w:style>
  <w:style w:type="character" w:customStyle="1" w:styleId="afffff6">
    <w:name w:val="כותרת נספח תו"/>
    <w:link w:val="afffff5"/>
    <w:rsid w:val="00BC0F6C"/>
    <w:rPr>
      <w:rFonts w:ascii="David" w:eastAsia="Calibri" w:hAnsi="David" w:cs="David"/>
      <w:b/>
      <w:bCs/>
      <w:sz w:val="24"/>
      <w:szCs w:val="28"/>
    </w:rPr>
  </w:style>
  <w:style w:type="paragraph" w:customStyle="1" w:styleId="2Heading2h2h21">
    <w:name w:val="סגנון כותרת 2Heading 2h2h21 + יישור מבוזר לשפה התאילנדית"/>
    <w:basedOn w:val="25"/>
    <w:autoRedefine/>
    <w:uiPriority w:val="99"/>
    <w:rsid w:val="00BC0F6C"/>
    <w:pPr>
      <w:keepNext w:val="0"/>
      <w:keepLines w:val="0"/>
      <w:numPr>
        <w:ilvl w:val="1"/>
      </w:numPr>
      <w:tabs>
        <w:tab w:val="num" w:pos="866"/>
        <w:tab w:val="left" w:pos="1050"/>
      </w:tabs>
      <w:spacing w:before="240" w:after="120"/>
      <w:ind w:left="506" w:right="794"/>
      <w:jc w:val="thaiDistribute"/>
    </w:pPr>
    <w:rPr>
      <w:rFonts w:ascii="Times New" w:eastAsia="Calibri" w:hAnsi="Times New" w:cs="David"/>
      <w:b/>
      <w:bCs/>
      <w:color w:val="auto"/>
      <w:sz w:val="24"/>
      <w:szCs w:val="28"/>
      <w:u w:val="single"/>
    </w:rPr>
  </w:style>
  <w:style w:type="paragraph" w:customStyle="1" w:styleId="a8">
    <w:name w:val="כותרת סעיף"/>
    <w:basedOn w:val="ac"/>
    <w:uiPriority w:val="99"/>
    <w:rsid w:val="00BC0F6C"/>
    <w:pPr>
      <w:numPr>
        <w:numId w:val="44"/>
      </w:numPr>
      <w:tabs>
        <w:tab w:val="clear" w:pos="567"/>
      </w:tabs>
      <w:spacing w:before="240" w:line="360" w:lineRule="auto"/>
      <w:ind w:left="0" w:firstLine="0"/>
      <w:jc w:val="both"/>
    </w:pPr>
    <w:rPr>
      <w:rFonts w:ascii="Arial" w:hAnsi="Arial" w:cs="Arial"/>
      <w:b/>
      <w:bCs/>
      <w:color w:val="1B3461"/>
      <w:sz w:val="22"/>
      <w:szCs w:val="22"/>
    </w:rPr>
  </w:style>
  <w:style w:type="paragraph" w:customStyle="1" w:styleId="a9">
    <w:name w:val="טקסט סעיף"/>
    <w:basedOn w:val="ac"/>
    <w:link w:val="Char"/>
    <w:uiPriority w:val="99"/>
    <w:rsid w:val="00BC0F6C"/>
    <w:pPr>
      <w:numPr>
        <w:ilvl w:val="1"/>
        <w:numId w:val="44"/>
      </w:numPr>
      <w:tabs>
        <w:tab w:val="clear" w:pos="1134"/>
      </w:tabs>
      <w:spacing w:line="360" w:lineRule="auto"/>
      <w:ind w:left="0" w:firstLine="0"/>
      <w:jc w:val="both"/>
    </w:pPr>
    <w:rPr>
      <w:rFonts w:ascii="Arial" w:hAnsi="Arial"/>
      <w:sz w:val="22"/>
      <w:szCs w:val="22"/>
    </w:rPr>
  </w:style>
  <w:style w:type="paragraph" w:customStyle="1" w:styleId="aa">
    <w:name w:val="תת סעיף"/>
    <w:basedOn w:val="ac"/>
    <w:uiPriority w:val="99"/>
    <w:rsid w:val="00BC0F6C"/>
    <w:pPr>
      <w:numPr>
        <w:ilvl w:val="2"/>
        <w:numId w:val="44"/>
      </w:numPr>
      <w:tabs>
        <w:tab w:val="clear" w:pos="1985"/>
      </w:tabs>
      <w:spacing w:line="360" w:lineRule="auto"/>
      <w:ind w:left="0" w:firstLine="0"/>
      <w:jc w:val="both"/>
    </w:pPr>
    <w:rPr>
      <w:rFonts w:ascii="Arial" w:hAnsi="Arial" w:cs="Arial"/>
      <w:sz w:val="22"/>
      <w:szCs w:val="22"/>
    </w:rPr>
  </w:style>
  <w:style w:type="paragraph" w:customStyle="1" w:styleId="12">
    <w:name w:val="תת סעיף1"/>
    <w:basedOn w:val="aa"/>
    <w:uiPriority w:val="99"/>
    <w:rsid w:val="00BC0F6C"/>
    <w:pPr>
      <w:numPr>
        <w:ilvl w:val="3"/>
      </w:numPr>
      <w:tabs>
        <w:tab w:val="clear" w:pos="2835"/>
      </w:tabs>
      <w:ind w:left="0" w:firstLine="0"/>
    </w:pPr>
  </w:style>
  <w:style w:type="character" w:customStyle="1" w:styleId="4f">
    <w:name w:val="ממוספר 4 תו תו"/>
    <w:uiPriority w:val="99"/>
    <w:rsid w:val="00BC0F6C"/>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BC0F6C"/>
    <w:pPr>
      <w:ind w:left="787" w:right="0"/>
    </w:pPr>
    <w:rPr>
      <w:rFonts w:cs="David"/>
    </w:rPr>
  </w:style>
  <w:style w:type="paragraph" w:customStyle="1" w:styleId="110">
    <w:name w:val="סגנון1.1"/>
    <w:basedOn w:val="18"/>
    <w:uiPriority w:val="99"/>
    <w:rsid w:val="00BC0F6C"/>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BC0F6C"/>
    <w:pPr>
      <w:bidi w:val="0"/>
      <w:spacing w:after="160" w:line="240" w:lineRule="exact"/>
      <w:jc w:val="both"/>
    </w:pPr>
    <w:rPr>
      <w:rFonts w:ascii="Verdana" w:hAnsi="Verdana" w:cs="FrankRuehl"/>
      <w:sz w:val="16"/>
      <w:szCs w:val="20"/>
      <w:lang w:bidi="ar-SA"/>
    </w:rPr>
  </w:style>
  <w:style w:type="paragraph" w:customStyle="1" w:styleId="afffff7">
    <w:name w:val="רשות הדואר ראשי"/>
    <w:basedOn w:val="ac"/>
    <w:autoRedefine/>
    <w:uiPriority w:val="99"/>
    <w:rsid w:val="00BC0F6C"/>
    <w:pPr>
      <w:pageBreakBefore/>
      <w:spacing w:before="120" w:line="360" w:lineRule="auto"/>
      <w:ind w:left="360" w:hanging="360"/>
      <w:jc w:val="both"/>
      <w:outlineLvl w:val="0"/>
    </w:pPr>
    <w:rPr>
      <w:rFonts w:cs="Narkisim"/>
      <w:b/>
      <w:bCs/>
      <w:noProof/>
      <w:sz w:val="32"/>
      <w:szCs w:val="32"/>
    </w:rPr>
  </w:style>
  <w:style w:type="paragraph" w:customStyle="1" w:styleId="afffff8">
    <w:name w:val="רשות הדואר משני"/>
    <w:basedOn w:val="ac"/>
    <w:autoRedefine/>
    <w:uiPriority w:val="99"/>
    <w:rsid w:val="00BC0F6C"/>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BC0F6C"/>
    <w:pPr>
      <w:bidi w:val="0"/>
      <w:spacing w:after="160" w:line="240" w:lineRule="exact"/>
      <w:jc w:val="both"/>
    </w:pPr>
    <w:rPr>
      <w:rFonts w:ascii="Verdana" w:hAnsi="Verdana" w:cs="FrankRuehl"/>
      <w:sz w:val="16"/>
      <w:szCs w:val="20"/>
      <w:lang w:bidi="ar-SA"/>
    </w:rPr>
  </w:style>
  <w:style w:type="character" w:customStyle="1" w:styleId="babcptermstyle1">
    <w:name w:val="bab_cptermstyle1"/>
    <w:rsid w:val="00BC0F6C"/>
    <w:rPr>
      <w:b/>
      <w:bCs/>
    </w:rPr>
  </w:style>
  <w:style w:type="paragraph" w:customStyle="1" w:styleId="4TimesNewRoman">
    <w:name w:val="סגנון ממוספר 4 תו תו תו תו + (לטיני) Times New Roman לא רישיות מוק..."/>
    <w:basedOn w:val="ac"/>
    <w:uiPriority w:val="99"/>
    <w:rsid w:val="00BC0F6C"/>
    <w:pPr>
      <w:keepLines/>
      <w:numPr>
        <w:numId w:val="46"/>
      </w:numPr>
      <w:tabs>
        <w:tab w:val="clear" w:pos="480"/>
      </w:tabs>
      <w:spacing w:before="60" w:line="360" w:lineRule="auto"/>
      <w:ind w:left="0" w:firstLine="0"/>
      <w:jc w:val="both"/>
    </w:pPr>
  </w:style>
  <w:style w:type="paragraph" w:styleId="afffff9">
    <w:name w:val="Normal Indent"/>
    <w:basedOn w:val="ac"/>
    <w:uiPriority w:val="99"/>
    <w:rsid w:val="00BC0F6C"/>
    <w:pPr>
      <w:keepLines/>
      <w:spacing w:after="240"/>
      <w:ind w:left="1588" w:right="720"/>
      <w:jc w:val="both"/>
    </w:pPr>
    <w:rPr>
      <w:sz w:val="20"/>
    </w:rPr>
  </w:style>
  <w:style w:type="paragraph" w:customStyle="1" w:styleId="afffffa">
    <w:name w:val="ללא עיצוב"/>
    <w:basedOn w:val="Normal2"/>
    <w:uiPriority w:val="99"/>
    <w:rsid w:val="00BC0F6C"/>
    <w:pPr>
      <w:spacing w:before="100" w:beforeAutospacing="1"/>
      <w:ind w:left="57" w:right="-1620"/>
    </w:pPr>
  </w:style>
  <w:style w:type="character" w:customStyle="1" w:styleId="content">
    <w:name w:val="content"/>
    <w:basedOn w:val="ad"/>
    <w:uiPriority w:val="99"/>
    <w:rsid w:val="00BC0F6C"/>
  </w:style>
  <w:style w:type="paragraph" w:customStyle="1" w:styleId="CharChar">
    <w:name w:val="Char Char תו תו"/>
    <w:basedOn w:val="ac"/>
    <w:uiPriority w:val="99"/>
    <w:rsid w:val="00BC0F6C"/>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BC0F6C"/>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BC0F6C"/>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BC0F6C"/>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uiPriority w:val="99"/>
    <w:rsid w:val="00BC0F6C"/>
    <w:rPr>
      <w:rFonts w:cs="Narkisim"/>
      <w:sz w:val="24"/>
    </w:rPr>
  </w:style>
  <w:style w:type="paragraph" w:customStyle="1" w:styleId="1f">
    <w:name w:val="מיכל 1"/>
    <w:autoRedefine/>
    <w:uiPriority w:val="99"/>
    <w:rsid w:val="00BC0F6C"/>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BC0F6C"/>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BC0F6C"/>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link w:val="list3"/>
    <w:uiPriority w:val="99"/>
    <w:rsid w:val="00BC0F6C"/>
    <w:rPr>
      <w:rFonts w:ascii="David" w:eastAsia="Calibri" w:hAnsi="David" w:cs="Narkisim"/>
      <w:sz w:val="24"/>
      <w:szCs w:val="24"/>
    </w:rPr>
  </w:style>
  <w:style w:type="paragraph" w:customStyle="1" w:styleId="2f5">
    <w:name w:val="סגנון2"/>
    <w:basedOn w:val="ac"/>
    <w:next w:val="3f6"/>
    <w:uiPriority w:val="99"/>
    <w:rsid w:val="00BC0F6C"/>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BC0F6C"/>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BC0F6C"/>
    <w:pPr>
      <w:numPr>
        <w:numId w:val="47"/>
      </w:numPr>
      <w:tabs>
        <w:tab w:val="clear" w:pos="360"/>
      </w:tabs>
      <w:spacing w:before="240" w:line="360" w:lineRule="auto"/>
      <w:ind w:left="0" w:right="0" w:firstLine="0"/>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BC0F6C"/>
    <w:pPr>
      <w:keepLines w:val="0"/>
      <w:numPr>
        <w:ilvl w:val="1"/>
        <w:numId w:val="48"/>
      </w:numPr>
      <w:tabs>
        <w:tab w:val="clear" w:pos="1152"/>
        <w:tab w:val="num" w:pos="720"/>
        <w:tab w:val="left" w:pos="1050"/>
      </w:tabs>
      <w:spacing w:before="240" w:after="60"/>
      <w:ind w:left="0" w:right="0" w:firstLine="0"/>
    </w:pPr>
    <w:rPr>
      <w:rFonts w:ascii="Arial" w:eastAsia="Calibri" w:hAnsi="Arial" w:cs="Narkisim"/>
      <w:b/>
      <w:i/>
      <w:color w:val="auto"/>
      <w:sz w:val="28"/>
      <w:szCs w:val="24"/>
      <w:u w:val="single"/>
      <w:lang w:eastAsia="he-IL"/>
    </w:rPr>
  </w:style>
  <w:style w:type="paragraph" w:customStyle="1" w:styleId="5d">
    <w:name w:val="אותיות רמה 5"/>
    <w:basedOn w:val="ac"/>
    <w:uiPriority w:val="99"/>
    <w:rsid w:val="00BC0F6C"/>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BC0F6C"/>
    <w:pPr>
      <w:keepNext w:val="0"/>
      <w:keepLines w:val="0"/>
      <w:tabs>
        <w:tab w:val="left" w:pos="1050"/>
        <w:tab w:val="right" w:pos="1192"/>
        <w:tab w:val="left" w:pos="2043"/>
        <w:tab w:val="num" w:pos="2700"/>
        <w:tab w:val="num" w:pos="3101"/>
        <w:tab w:val="num" w:pos="3278"/>
        <w:tab w:val="left" w:pos="9639"/>
      </w:tabs>
      <w:snapToGrid w:val="0"/>
      <w:spacing w:before="240" w:after="0"/>
      <w:ind w:left="2721" w:hanging="340"/>
    </w:pPr>
    <w:rPr>
      <w:rFonts w:eastAsia="Calibri" w:cs="Narkisim"/>
      <w:color w:val="000000"/>
    </w:rPr>
  </w:style>
  <w:style w:type="paragraph" w:customStyle="1" w:styleId="3f7">
    <w:name w:val="מספר3"/>
    <w:basedOn w:val="ac"/>
    <w:uiPriority w:val="99"/>
    <w:rsid w:val="00BC0F6C"/>
    <w:pPr>
      <w:spacing w:before="40" w:after="40"/>
      <w:ind w:left="1843" w:hanging="284"/>
      <w:jc w:val="both"/>
    </w:pPr>
    <w:rPr>
      <w:sz w:val="20"/>
    </w:rPr>
  </w:style>
  <w:style w:type="paragraph" w:customStyle="1" w:styleId="410">
    <w:name w:val="רשימה 41"/>
    <w:basedOn w:val="3f"/>
    <w:autoRedefine/>
    <w:uiPriority w:val="99"/>
    <w:rsid w:val="00BC0F6C"/>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BC0F6C"/>
    <w:pPr>
      <w:numPr>
        <w:ilvl w:val="0"/>
        <w:numId w:val="0"/>
      </w:numPr>
      <w:tabs>
        <w:tab w:val="num" w:pos="-668"/>
      </w:tabs>
      <w:ind w:left="-668" w:right="-668" w:hanging="360"/>
    </w:pPr>
    <w:rPr>
      <w:rFonts w:ascii="Arial" w:hAnsi="Arial"/>
    </w:rPr>
  </w:style>
  <w:style w:type="character" w:customStyle="1" w:styleId="4f2">
    <w:name w:val="כותרת 4 מכרז תו תו תו תו תו תו"/>
    <w:link w:val="4f1"/>
    <w:uiPriority w:val="99"/>
    <w:rsid w:val="00BC0F6C"/>
    <w:rPr>
      <w:rFonts w:ascii="Arial" w:eastAsia="Calibri" w:hAnsi="Arial" w:cs="FrankRuehl"/>
      <w:b/>
      <w:bCs/>
      <w:i/>
      <w:iCs/>
      <w:caps/>
      <w:spacing w:val="40"/>
      <w:kern w:val="40"/>
      <w:sz w:val="26"/>
      <w:szCs w:val="26"/>
    </w:rPr>
  </w:style>
  <w:style w:type="paragraph" w:customStyle="1" w:styleId="afffffb">
    <w:name w:val="תו תו"/>
    <w:basedOn w:val="ac"/>
    <w:uiPriority w:val="99"/>
    <w:rsid w:val="00BC0F6C"/>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BC0F6C"/>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BC0F6C"/>
    <w:pPr>
      <w:tabs>
        <w:tab w:val="left" w:pos="1050"/>
        <w:tab w:val="num" w:pos="1134"/>
        <w:tab w:val="num" w:pos="1440"/>
        <w:tab w:val="left" w:pos="1987"/>
        <w:tab w:val="num" w:pos="3240"/>
      </w:tabs>
      <w:spacing w:before="240" w:after="60"/>
      <w:ind w:left="1440" w:right="1985" w:hanging="360"/>
    </w:pPr>
    <w:rPr>
      <w:rFonts w:eastAsia="Calibri" w:cs="Narkisim"/>
      <w:b/>
      <w:bCs/>
      <w:noProof/>
      <w:color w:val="auto"/>
      <w:sz w:val="24"/>
      <w:szCs w:val="24"/>
    </w:rPr>
  </w:style>
  <w:style w:type="paragraph" w:customStyle="1" w:styleId="1f0">
    <w:name w:val="חשכל רמה 1"/>
    <w:basedOn w:val="15"/>
    <w:uiPriority w:val="99"/>
    <w:rsid w:val="00BC0F6C"/>
    <w:pPr>
      <w:pageBreakBefore/>
      <w:tabs>
        <w:tab w:val="left" w:pos="283"/>
        <w:tab w:val="num" w:pos="480"/>
      </w:tabs>
      <w:spacing w:before="240" w:after="360"/>
      <w:ind w:left="480" w:hanging="480"/>
    </w:pPr>
    <w:rPr>
      <w:rFonts w:ascii="David" w:eastAsia="Calibri" w:hAnsi="David" w:cs="Narkisim"/>
      <w:caps/>
      <w:color w:val="auto"/>
      <w:kern w:val="28"/>
      <w:sz w:val="32"/>
      <w:szCs w:val="32"/>
    </w:rPr>
  </w:style>
  <w:style w:type="paragraph" w:customStyle="1" w:styleId="2f6">
    <w:name w:val="תו תו2"/>
    <w:basedOn w:val="ac"/>
    <w:uiPriority w:val="99"/>
    <w:rsid w:val="00BC0F6C"/>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BC0F6C"/>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uiPriority w:val="99"/>
    <w:rsid w:val="00BC0F6C"/>
    <w:rPr>
      <w:rFonts w:ascii="Cambria" w:eastAsia="Times New Roman" w:hAnsi="Cambria" w:cs="Times New Roman"/>
      <w:b/>
      <w:bCs/>
      <w:color w:val="4F81BD"/>
      <w:sz w:val="24"/>
      <w:szCs w:val="24"/>
    </w:rPr>
  </w:style>
  <w:style w:type="character" w:customStyle="1" w:styleId="1f2">
    <w:name w:val="כניסה בגוף טקסט תו1"/>
    <w:aliases w:val="Body Text Indent תו1"/>
    <w:uiPriority w:val="99"/>
    <w:rsid w:val="00BC0F6C"/>
    <w:rPr>
      <w:sz w:val="24"/>
      <w:szCs w:val="24"/>
    </w:rPr>
  </w:style>
  <w:style w:type="paragraph" w:customStyle="1" w:styleId="1f3">
    <w:name w:val="סגנון 1"/>
    <w:basedOn w:val="18"/>
    <w:uiPriority w:val="99"/>
    <w:rsid w:val="00BC0F6C"/>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BC0F6C"/>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BC0F6C"/>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BC0F6C"/>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BC0F6C"/>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BC0F6C"/>
    <w:pPr>
      <w:spacing w:before="0"/>
    </w:pPr>
    <w:rPr>
      <w:b w:val="0"/>
      <w:bCs w:val="0"/>
    </w:rPr>
  </w:style>
  <w:style w:type="paragraph" w:customStyle="1" w:styleId="4f4">
    <w:name w:val="סגנון4א"/>
    <w:basedOn w:val="4f3"/>
    <w:uiPriority w:val="99"/>
    <w:rsid w:val="00BC0F6C"/>
    <w:pPr>
      <w:spacing w:before="0"/>
    </w:pPr>
    <w:rPr>
      <w:b w:val="0"/>
      <w:bCs w:val="0"/>
    </w:rPr>
  </w:style>
  <w:style w:type="character" w:styleId="afffffc">
    <w:name w:val="Placeholder Text"/>
    <w:uiPriority w:val="99"/>
    <w:rsid w:val="00BC0F6C"/>
    <w:rPr>
      <w:color w:val="808080"/>
    </w:rPr>
  </w:style>
  <w:style w:type="character" w:customStyle="1" w:styleId="CommentTextChar">
    <w:name w:val="Comment Text Char"/>
    <w:uiPriority w:val="99"/>
    <w:rsid w:val="00BC0F6C"/>
    <w:rPr>
      <w:rFonts w:ascii="Times New Roman" w:hAnsi="Times New Roman"/>
    </w:rPr>
  </w:style>
  <w:style w:type="character" w:customStyle="1" w:styleId="BodyTextIndentChar">
    <w:name w:val="Body Text Indent Char"/>
    <w:uiPriority w:val="99"/>
    <w:rsid w:val="00BC0F6C"/>
    <w:rPr>
      <w:sz w:val="24"/>
      <w:lang w:eastAsia="he-IL" w:bidi="he-IL"/>
    </w:rPr>
  </w:style>
  <w:style w:type="character" w:customStyle="1" w:styleId="NormalWebChar">
    <w:name w:val="Normal (Web) Char"/>
    <w:uiPriority w:val="99"/>
    <w:rsid w:val="00BC0F6C"/>
    <w:rPr>
      <w:sz w:val="24"/>
    </w:rPr>
  </w:style>
  <w:style w:type="paragraph" w:customStyle="1" w:styleId="afffffd">
    <w:name w:val="פסקה א"/>
    <w:basedOn w:val="ac"/>
    <w:rsid w:val="00BC0F6C"/>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imes New Roman"/>
      <w:spacing w:val="6"/>
      <w:lang w:eastAsia="he-IL"/>
    </w:rPr>
  </w:style>
  <w:style w:type="character" w:customStyle="1" w:styleId="hps">
    <w:name w:val="hps"/>
    <w:rsid w:val="00BC0F6C"/>
  </w:style>
  <w:style w:type="character" w:customStyle="1" w:styleId="default">
    <w:name w:val="default"/>
    <w:rsid w:val="00BC0F6C"/>
    <w:rPr>
      <w:rFonts w:ascii="Times New Roman" w:hAnsi="Times New Roman" w:cs="Times New Roman"/>
      <w:sz w:val="26"/>
      <w:szCs w:val="26"/>
    </w:rPr>
  </w:style>
  <w:style w:type="character" w:customStyle="1" w:styleId="big-number">
    <w:name w:val="big-number"/>
    <w:rsid w:val="00BC0F6C"/>
    <w:rPr>
      <w:rFonts w:ascii="Times New Roman" w:hAnsi="Times New Roman" w:cs="Times New Roman"/>
      <w:sz w:val="32"/>
      <w:szCs w:val="32"/>
    </w:rPr>
  </w:style>
  <w:style w:type="paragraph" w:customStyle="1" w:styleId="-2">
    <w:name w:val="טקסט בסיסי - רשימה"/>
    <w:basedOn w:val="ac"/>
    <w:rsid w:val="00BC0F6C"/>
    <w:pPr>
      <w:numPr>
        <w:numId w:val="52"/>
      </w:numPr>
      <w:tabs>
        <w:tab w:val="clear" w:pos="1080"/>
      </w:tabs>
      <w:ind w:left="0" w:firstLine="0"/>
    </w:pPr>
    <w:rPr>
      <w:rFonts w:cs="FrankRuehl"/>
      <w:szCs w:val="26"/>
      <w:lang w:eastAsia="he-IL"/>
    </w:rPr>
  </w:style>
  <w:style w:type="paragraph" w:customStyle="1" w:styleId="indent2">
    <w:name w:val="indent2"/>
    <w:basedOn w:val="ac"/>
    <w:rsid w:val="00BC0F6C"/>
    <w:pPr>
      <w:keepLines/>
      <w:bidi w:val="0"/>
      <w:ind w:left="1418" w:hanging="709"/>
      <w:jc w:val="right"/>
    </w:pPr>
    <w:rPr>
      <w:rFonts w:ascii="Garamond" w:hAnsi="Garamond"/>
    </w:rPr>
  </w:style>
  <w:style w:type="paragraph" w:customStyle="1" w:styleId="indent4">
    <w:name w:val="indent4"/>
    <w:basedOn w:val="ac"/>
    <w:rsid w:val="00BC0F6C"/>
    <w:pPr>
      <w:keepLines/>
      <w:bidi w:val="0"/>
      <w:ind w:left="2835" w:hanging="709"/>
      <w:jc w:val="right"/>
    </w:pPr>
    <w:rPr>
      <w:rFonts w:ascii="Garamond" w:hAnsi="Garamond"/>
    </w:rPr>
  </w:style>
  <w:style w:type="paragraph" w:customStyle="1" w:styleId="afffffe">
    <w:name w:val="היסט"/>
    <w:basedOn w:val="ac"/>
    <w:rsid w:val="00BC0F6C"/>
    <w:pPr>
      <w:ind w:left="709"/>
      <w:jc w:val="both"/>
    </w:pPr>
    <w:rPr>
      <w:rFonts w:ascii="Garamond" w:hAnsi="Garamond"/>
    </w:rPr>
  </w:style>
  <w:style w:type="paragraph" w:styleId="affffff">
    <w:name w:val="envelope address"/>
    <w:basedOn w:val="ac"/>
    <w:rsid w:val="00BC0F6C"/>
    <w:pPr>
      <w:keepLines/>
      <w:framePr w:w="5040" w:h="1980" w:hRule="exact" w:hSpace="180" w:wrap="auto" w:vAnchor="page" w:hAnchor="page" w:x="4650" w:y="2382"/>
      <w:ind w:right="2880"/>
    </w:pPr>
    <w:rPr>
      <w:rFonts w:ascii="Garamond" w:hAnsi="Garamond"/>
    </w:rPr>
  </w:style>
  <w:style w:type="paragraph" w:customStyle="1" w:styleId="indent">
    <w:name w:val="indent"/>
    <w:basedOn w:val="ac"/>
    <w:rsid w:val="00BC0F6C"/>
    <w:pPr>
      <w:keepLines/>
      <w:bidi w:val="0"/>
      <w:ind w:left="709"/>
      <w:jc w:val="right"/>
    </w:pPr>
    <w:rPr>
      <w:rFonts w:ascii="Garamond" w:hAnsi="Garamond"/>
    </w:rPr>
  </w:style>
  <w:style w:type="paragraph" w:customStyle="1" w:styleId="IndentDouble">
    <w:name w:val="Indent_Double"/>
    <w:basedOn w:val="ac"/>
    <w:rsid w:val="00BC0F6C"/>
    <w:pPr>
      <w:keepLines/>
      <w:tabs>
        <w:tab w:val="right" w:pos="709"/>
      </w:tabs>
      <w:bidi w:val="0"/>
      <w:ind w:left="1418" w:hanging="1418"/>
      <w:jc w:val="right"/>
    </w:pPr>
    <w:rPr>
      <w:rFonts w:ascii="Garamond" w:hAnsi="Garamond"/>
    </w:rPr>
  </w:style>
  <w:style w:type="paragraph" w:customStyle="1" w:styleId="IndentDouble1">
    <w:name w:val="Indent_Double1"/>
    <w:basedOn w:val="ac"/>
    <w:rsid w:val="00BC0F6C"/>
    <w:pPr>
      <w:keepLines/>
      <w:tabs>
        <w:tab w:val="right" w:pos="709"/>
      </w:tabs>
      <w:bidi w:val="0"/>
      <w:ind w:left="2126" w:hanging="2126"/>
      <w:jc w:val="right"/>
    </w:pPr>
    <w:rPr>
      <w:rFonts w:ascii="Garamond" w:hAnsi="Garamond"/>
    </w:rPr>
  </w:style>
  <w:style w:type="paragraph" w:customStyle="1" w:styleId="IndentDouble2">
    <w:name w:val="Indent_Double2"/>
    <w:basedOn w:val="ac"/>
    <w:rsid w:val="00BC0F6C"/>
    <w:pPr>
      <w:keepLines/>
      <w:tabs>
        <w:tab w:val="right" w:pos="1418"/>
      </w:tabs>
      <w:bidi w:val="0"/>
      <w:ind w:left="2835" w:hanging="2126"/>
      <w:jc w:val="right"/>
    </w:pPr>
    <w:rPr>
      <w:rFonts w:ascii="Garamond" w:hAnsi="Garamond"/>
    </w:rPr>
  </w:style>
  <w:style w:type="paragraph" w:customStyle="1" w:styleId="indent1">
    <w:name w:val="indent1"/>
    <w:basedOn w:val="ac"/>
    <w:rsid w:val="00BC0F6C"/>
    <w:pPr>
      <w:keepLines/>
      <w:bidi w:val="0"/>
      <w:ind w:left="709" w:hanging="709"/>
      <w:jc w:val="right"/>
    </w:pPr>
    <w:rPr>
      <w:rFonts w:ascii="Garamond" w:hAnsi="Garamond"/>
    </w:rPr>
  </w:style>
  <w:style w:type="paragraph" w:customStyle="1" w:styleId="indent3">
    <w:name w:val="indent3"/>
    <w:basedOn w:val="ac"/>
    <w:rsid w:val="00BC0F6C"/>
    <w:pPr>
      <w:keepLines/>
      <w:bidi w:val="0"/>
      <w:ind w:left="2127" w:hanging="709"/>
      <w:jc w:val="right"/>
    </w:pPr>
    <w:rPr>
      <w:rFonts w:ascii="Garamond" w:hAnsi="Garamond"/>
    </w:rPr>
  </w:style>
  <w:style w:type="paragraph" w:customStyle="1" w:styleId="NormalE">
    <w:name w:val="NormalE"/>
    <w:basedOn w:val="ac"/>
    <w:rsid w:val="00BC0F6C"/>
    <w:pPr>
      <w:keepLines/>
      <w:bidi w:val="0"/>
      <w:spacing w:line="360" w:lineRule="auto"/>
      <w:jc w:val="right"/>
    </w:pPr>
    <w:rPr>
      <w:rFonts w:ascii="Garamond" w:hAnsi="Garamond"/>
    </w:rPr>
  </w:style>
  <w:style w:type="paragraph" w:customStyle="1" w:styleId="Quote2">
    <w:name w:val="Quote2"/>
    <w:basedOn w:val="NormalE"/>
    <w:rsid w:val="00BC0F6C"/>
    <w:pPr>
      <w:spacing w:line="240" w:lineRule="auto"/>
      <w:ind w:left="1134" w:right="2268"/>
    </w:pPr>
  </w:style>
  <w:style w:type="paragraph" w:customStyle="1" w:styleId="affffff0">
    <w:name w:val="היסט_כפול"/>
    <w:basedOn w:val="ac"/>
    <w:rsid w:val="00BC0F6C"/>
    <w:pPr>
      <w:tabs>
        <w:tab w:val="left" w:pos="709"/>
      </w:tabs>
      <w:ind w:left="1418" w:hanging="1418"/>
      <w:jc w:val="both"/>
    </w:pPr>
    <w:rPr>
      <w:rFonts w:ascii="Garamond" w:hAnsi="Garamond"/>
    </w:rPr>
  </w:style>
  <w:style w:type="paragraph" w:customStyle="1" w:styleId="1f4">
    <w:name w:val="היסט_כפול1"/>
    <w:basedOn w:val="ac"/>
    <w:rsid w:val="00BC0F6C"/>
    <w:pPr>
      <w:tabs>
        <w:tab w:val="left" w:pos="1418"/>
      </w:tabs>
      <w:ind w:left="2126" w:hanging="2126"/>
      <w:jc w:val="both"/>
    </w:pPr>
    <w:rPr>
      <w:rFonts w:ascii="Garamond" w:hAnsi="Garamond"/>
    </w:rPr>
  </w:style>
  <w:style w:type="paragraph" w:customStyle="1" w:styleId="2f8">
    <w:name w:val="היסט_כפול2"/>
    <w:basedOn w:val="ac"/>
    <w:rsid w:val="00BC0F6C"/>
    <w:pPr>
      <w:tabs>
        <w:tab w:val="left" w:pos="1701"/>
      </w:tabs>
      <w:ind w:left="2127" w:hanging="1418"/>
      <w:jc w:val="both"/>
    </w:pPr>
    <w:rPr>
      <w:rFonts w:ascii="Garamond" w:hAnsi="Garamond"/>
    </w:rPr>
  </w:style>
  <w:style w:type="paragraph" w:customStyle="1" w:styleId="1f5">
    <w:name w:val="היסט1"/>
    <w:basedOn w:val="ac"/>
    <w:rsid w:val="00BC0F6C"/>
    <w:pPr>
      <w:spacing w:before="240"/>
      <w:ind w:left="709" w:hanging="709"/>
      <w:jc w:val="both"/>
    </w:pPr>
    <w:rPr>
      <w:rFonts w:ascii="Garamond" w:hAnsi="Garamond"/>
    </w:rPr>
  </w:style>
  <w:style w:type="paragraph" w:customStyle="1" w:styleId="2f9">
    <w:name w:val="היסט2"/>
    <w:basedOn w:val="ac"/>
    <w:rsid w:val="00BC0F6C"/>
    <w:pPr>
      <w:spacing w:before="240"/>
      <w:ind w:left="1418" w:hanging="709"/>
      <w:jc w:val="both"/>
    </w:pPr>
    <w:rPr>
      <w:rFonts w:ascii="Garamond" w:hAnsi="Garamond"/>
    </w:rPr>
  </w:style>
  <w:style w:type="paragraph" w:customStyle="1" w:styleId="3fa">
    <w:name w:val="היסט3"/>
    <w:basedOn w:val="ac"/>
    <w:rsid w:val="00BC0F6C"/>
    <w:pPr>
      <w:spacing w:before="240"/>
      <w:ind w:left="2836" w:hanging="1418"/>
      <w:jc w:val="both"/>
    </w:pPr>
    <w:rPr>
      <w:rFonts w:ascii="Garamond" w:hAnsi="Garamond"/>
    </w:rPr>
  </w:style>
  <w:style w:type="paragraph" w:customStyle="1" w:styleId="4f5">
    <w:name w:val="היסט4"/>
    <w:basedOn w:val="ac"/>
    <w:rsid w:val="00BC0F6C"/>
    <w:pPr>
      <w:spacing w:before="240"/>
      <w:ind w:left="4253" w:hanging="1418"/>
      <w:jc w:val="both"/>
    </w:pPr>
    <w:rPr>
      <w:rFonts w:ascii="Garamond" w:hAnsi="Garamond"/>
    </w:rPr>
  </w:style>
  <w:style w:type="paragraph" w:customStyle="1" w:styleId="affffff1">
    <w:name w:val="מחוץ_לשוליים"/>
    <w:basedOn w:val="ac"/>
    <w:rsid w:val="00BC0F6C"/>
    <w:pPr>
      <w:keepLines/>
      <w:framePr w:w="1071" w:h="284" w:hSpace="181" w:wrap="around" w:vAnchor="text" w:hAnchor="page" w:x="10377" w:y="29" w:anchorLock="1"/>
      <w:jc w:val="both"/>
    </w:pPr>
    <w:rPr>
      <w:rFonts w:ascii="Garamond" w:hAnsi="Garamond"/>
    </w:rPr>
  </w:style>
  <w:style w:type="paragraph" w:customStyle="1" w:styleId="1f6">
    <w:name w:val="ציטוט1"/>
    <w:basedOn w:val="ac"/>
    <w:rsid w:val="00BC0F6C"/>
    <w:pPr>
      <w:ind w:left="1701" w:right="1134"/>
      <w:jc w:val="both"/>
    </w:pPr>
    <w:rPr>
      <w:rFonts w:ascii="Garamond" w:hAnsi="Garamond"/>
      <w:b/>
      <w:bCs/>
    </w:rPr>
  </w:style>
  <w:style w:type="paragraph" w:customStyle="1" w:styleId="2fa">
    <w:name w:val="ציטוט2"/>
    <w:basedOn w:val="ac"/>
    <w:rsid w:val="00BC0F6C"/>
    <w:pPr>
      <w:ind w:left="2552" w:right="1134"/>
      <w:jc w:val="both"/>
    </w:pPr>
    <w:rPr>
      <w:rFonts w:ascii="Garamond" w:hAnsi="Garamond"/>
      <w:bCs/>
    </w:rPr>
  </w:style>
  <w:style w:type="paragraph" w:customStyle="1" w:styleId="affffff2">
    <w:name w:val="קו פירמה"/>
    <w:basedOn w:val="ac"/>
    <w:rsid w:val="00BC0F6C"/>
    <w:pPr>
      <w:keepNext/>
      <w:framePr w:h="15740" w:hSpace="181" w:wrap="around" w:vAnchor="text" w:hAnchor="page" w:x="10609" w:y="-198"/>
      <w:pBdr>
        <w:right w:val="single" w:sz="6" w:space="1" w:color="auto"/>
      </w:pBdr>
      <w:jc w:val="both"/>
    </w:pPr>
    <w:rPr>
      <w:rFonts w:cs="Miriam"/>
    </w:rPr>
  </w:style>
  <w:style w:type="character" w:customStyle="1" w:styleId="PersonalComposeStyle">
    <w:name w:val="Personal Compose Style"/>
    <w:rsid w:val="00BC0F6C"/>
    <w:rPr>
      <w:rFonts w:ascii="Arial" w:hAnsi="Arial" w:cs="Arial"/>
      <w:color w:val="auto"/>
      <w:sz w:val="20"/>
    </w:rPr>
  </w:style>
  <w:style w:type="character" w:customStyle="1" w:styleId="PersonalReplyStyle">
    <w:name w:val="Personal Reply Style"/>
    <w:rsid w:val="00BC0F6C"/>
    <w:rPr>
      <w:rFonts w:ascii="Arial" w:hAnsi="Arial" w:cs="Arial"/>
      <w:color w:val="auto"/>
      <w:sz w:val="20"/>
    </w:rPr>
  </w:style>
  <w:style w:type="paragraph" w:customStyle="1" w:styleId="3fb">
    <w:name w:val="ציטוט3"/>
    <w:basedOn w:val="ac"/>
    <w:rsid w:val="00BC0F6C"/>
    <w:pPr>
      <w:ind w:left="1701" w:right="1134"/>
      <w:jc w:val="both"/>
    </w:pPr>
    <w:rPr>
      <w:rFonts w:ascii="Garamond" w:hAnsi="Garamond"/>
      <w:bCs/>
      <w:lang w:eastAsia="he-IL"/>
    </w:rPr>
  </w:style>
  <w:style w:type="paragraph" w:customStyle="1" w:styleId="66">
    <w:name w:val="ממוספר 6"/>
    <w:basedOn w:val="57"/>
    <w:rsid w:val="00BC0F6C"/>
    <w:pPr>
      <w:tabs>
        <w:tab w:val="clear" w:pos="360"/>
        <w:tab w:val="left" w:pos="2326"/>
      </w:tabs>
      <w:ind w:left="2326" w:hanging="1276"/>
    </w:pPr>
    <w:rPr>
      <w:color w:val="auto"/>
    </w:rPr>
  </w:style>
  <w:style w:type="character" w:customStyle="1" w:styleId="af7">
    <w:name w:val="פיסקת רשימה תו"/>
    <w:aliases w:val="LP1 תו,פיסקת bullets תו,פיסקת רשימה11 תו"/>
    <w:link w:val="af6"/>
    <w:uiPriority w:val="34"/>
    <w:locked/>
    <w:rsid w:val="00BC0F6C"/>
  </w:style>
  <w:style w:type="paragraph" w:customStyle="1" w:styleId="HeadingPerek">
    <w:name w:val="HeadingPerek"/>
    <w:basedOn w:val="ac"/>
    <w:link w:val="HeadingPerekChar"/>
    <w:rsid w:val="00BC0F6C"/>
    <w:pPr>
      <w:numPr>
        <w:numId w:val="54"/>
      </w:numPr>
      <w:tabs>
        <w:tab w:val="clear" w:pos="1105"/>
      </w:tabs>
      <w:ind w:left="0" w:firstLine="0"/>
      <w:jc w:val="both"/>
    </w:pPr>
    <w:rPr>
      <w:b/>
      <w:bCs/>
      <w:sz w:val="32"/>
      <w:szCs w:val="32"/>
      <w:lang w:eastAsia="he-IL"/>
    </w:rPr>
  </w:style>
  <w:style w:type="character" w:customStyle="1" w:styleId="HeadingPerekChar">
    <w:name w:val="HeadingPerek Char"/>
    <w:link w:val="HeadingPerek"/>
    <w:rsid w:val="00BC0F6C"/>
    <w:rPr>
      <w:rFonts w:ascii="David" w:eastAsia="Calibri" w:hAnsi="David" w:cs="David"/>
      <w:b/>
      <w:bCs/>
      <w:sz w:val="32"/>
      <w:szCs w:val="32"/>
      <w:lang w:eastAsia="he-IL"/>
    </w:rPr>
  </w:style>
  <w:style w:type="paragraph" w:customStyle="1" w:styleId="PARA1">
    <w:name w:val="PARA 1"/>
    <w:basedOn w:val="ac"/>
    <w:link w:val="PARA1Char"/>
    <w:rsid w:val="00BC0F6C"/>
    <w:pPr>
      <w:numPr>
        <w:ilvl w:val="1"/>
        <w:numId w:val="54"/>
      </w:numPr>
      <w:tabs>
        <w:tab w:val="clear" w:pos="764"/>
      </w:tabs>
      <w:spacing w:before="120" w:after="120"/>
      <w:ind w:left="0" w:firstLine="0"/>
      <w:jc w:val="both"/>
      <w:outlineLvl w:val="1"/>
    </w:pPr>
    <w:rPr>
      <w:rFonts w:cs="Narkisim"/>
      <w:lang w:eastAsia="he-IL"/>
    </w:rPr>
  </w:style>
  <w:style w:type="paragraph" w:customStyle="1" w:styleId="PARA2">
    <w:name w:val="PARA 2"/>
    <w:basedOn w:val="PARA1"/>
    <w:link w:val="PARA2Char"/>
    <w:rsid w:val="00BC0F6C"/>
    <w:pPr>
      <w:numPr>
        <w:ilvl w:val="2"/>
      </w:numPr>
      <w:tabs>
        <w:tab w:val="clear" w:pos="1304"/>
      </w:tabs>
      <w:ind w:left="0" w:firstLine="0"/>
    </w:pPr>
    <w:rPr>
      <w:rFonts w:ascii="Arial" w:hAnsi="Arial"/>
      <w:b/>
    </w:rPr>
  </w:style>
  <w:style w:type="paragraph" w:customStyle="1" w:styleId="PARA3">
    <w:name w:val="PARA 3"/>
    <w:basedOn w:val="ac"/>
    <w:link w:val="PARA3Char"/>
    <w:rsid w:val="00BC0F6C"/>
    <w:pPr>
      <w:numPr>
        <w:ilvl w:val="3"/>
        <w:numId w:val="54"/>
      </w:numPr>
      <w:tabs>
        <w:tab w:val="clear" w:pos="2404"/>
        <w:tab w:val="left" w:pos="387"/>
      </w:tabs>
      <w:spacing w:before="120"/>
      <w:ind w:left="0" w:firstLine="0"/>
      <w:jc w:val="both"/>
    </w:pPr>
    <w:rPr>
      <w:rFonts w:cs="Narkisim"/>
      <w:lang w:eastAsia="he-IL"/>
    </w:rPr>
  </w:style>
  <w:style w:type="paragraph" w:customStyle="1" w:styleId="1f7">
    <w:name w:val="נספח כותרת 1"/>
    <w:basedOn w:val="RonnyBase"/>
    <w:rsid w:val="00BC0F6C"/>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BC0F6C"/>
    <w:pPr>
      <w:tabs>
        <w:tab w:val="clear" w:pos="206"/>
        <w:tab w:val="clear" w:pos="360"/>
        <w:tab w:val="right" w:pos="625"/>
      </w:tabs>
      <w:ind w:left="625" w:hanging="599"/>
    </w:pPr>
  </w:style>
  <w:style w:type="paragraph" w:customStyle="1" w:styleId="3fc">
    <w:name w:val="נספח כותרת 3"/>
    <w:basedOn w:val="2fb"/>
    <w:link w:val="3fd"/>
    <w:rsid w:val="00BC0F6C"/>
    <w:pPr>
      <w:ind w:left="952" w:hanging="720"/>
    </w:pPr>
    <w:rPr>
      <w:sz w:val="24"/>
      <w:szCs w:val="24"/>
    </w:rPr>
  </w:style>
  <w:style w:type="paragraph" w:customStyle="1" w:styleId="4f6">
    <w:name w:val="נספח ממוספר 4"/>
    <w:basedOn w:val="ac"/>
    <w:rsid w:val="00BC0F6C"/>
    <w:pPr>
      <w:tabs>
        <w:tab w:val="right" w:pos="625"/>
      </w:tabs>
      <w:spacing w:line="360" w:lineRule="auto"/>
      <w:ind w:left="1158" w:hanging="720"/>
      <w:jc w:val="both"/>
    </w:pPr>
    <w:rPr>
      <w:color w:val="000000"/>
    </w:rPr>
  </w:style>
  <w:style w:type="paragraph" w:customStyle="1" w:styleId="21">
    <w:name w:val="נספח ממוספר 2"/>
    <w:basedOn w:val="2fb"/>
    <w:rsid w:val="00BC0F6C"/>
    <w:pPr>
      <w:numPr>
        <w:ilvl w:val="1"/>
        <w:numId w:val="55"/>
      </w:numPr>
      <w:tabs>
        <w:tab w:val="num" w:pos="360"/>
      </w:tabs>
      <w:ind w:left="0" w:firstLine="0"/>
    </w:pPr>
    <w:rPr>
      <w:b w:val="0"/>
      <w:bCs w:val="0"/>
      <w:sz w:val="24"/>
      <w:szCs w:val="24"/>
    </w:rPr>
  </w:style>
  <w:style w:type="paragraph" w:customStyle="1" w:styleId="3fe">
    <w:name w:val="נספח ממוספר 3"/>
    <w:basedOn w:val="3fc"/>
    <w:rsid w:val="00BC0F6C"/>
    <w:pPr>
      <w:tabs>
        <w:tab w:val="num" w:pos="2160"/>
      </w:tabs>
      <w:ind w:left="2160" w:hanging="180"/>
    </w:pPr>
    <w:rPr>
      <w:b w:val="0"/>
      <w:bCs w:val="0"/>
    </w:rPr>
  </w:style>
  <w:style w:type="paragraph" w:customStyle="1" w:styleId="affffff3">
    <w:name w:val="טבלה כותרת"/>
    <w:basedOn w:val="Normal2"/>
    <w:rsid w:val="00BC0F6C"/>
    <w:pPr>
      <w:ind w:left="0"/>
    </w:pPr>
    <w:rPr>
      <w:b/>
      <w:bCs/>
    </w:rPr>
  </w:style>
  <w:style w:type="paragraph" w:customStyle="1" w:styleId="affffff4">
    <w:name w:val="טבלה טקסט"/>
    <w:basedOn w:val="Normal2"/>
    <w:rsid w:val="00BC0F6C"/>
    <w:pPr>
      <w:ind w:left="0"/>
    </w:pPr>
  </w:style>
  <w:style w:type="numbering" w:customStyle="1" w:styleId="1f8">
    <w:name w:val="ללא רשימה1"/>
    <w:next w:val="af"/>
    <w:semiHidden/>
    <w:rsid w:val="00BC0F6C"/>
  </w:style>
  <w:style w:type="paragraph" w:customStyle="1" w:styleId="4-2">
    <w:name w:val="#4 - סעיף"/>
    <w:basedOn w:val="34"/>
    <w:link w:val="4-Char"/>
    <w:rsid w:val="00BC0F6C"/>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BC0F6C"/>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BC0F6C"/>
    <w:rPr>
      <w:rFonts w:ascii="David" w:eastAsia="Calibri" w:hAnsi="David" w:cs="David"/>
      <w:noProof/>
      <w:sz w:val="24"/>
      <w:szCs w:val="24"/>
      <w:lang w:eastAsia="he-IL"/>
    </w:rPr>
  </w:style>
  <w:style w:type="paragraph" w:customStyle="1" w:styleId="5-1">
    <w:name w:val="#5 - סעיף"/>
    <w:basedOn w:val="4-2"/>
    <w:rsid w:val="00BC0F6C"/>
    <w:pPr>
      <w:ind w:left="3600" w:hanging="360"/>
    </w:pPr>
  </w:style>
  <w:style w:type="paragraph" w:customStyle="1" w:styleId="3-2">
    <w:name w:val="#3 - סעיף"/>
    <w:basedOn w:val="3-0"/>
    <w:link w:val="3-3"/>
    <w:rsid w:val="00BC0F6C"/>
    <w:pPr>
      <w:tabs>
        <w:tab w:val="left" w:pos="1334"/>
      </w:tabs>
      <w:ind w:left="1334" w:hanging="851"/>
    </w:pPr>
    <w:rPr>
      <w:b w:val="0"/>
      <w:bCs w:val="0"/>
      <w:sz w:val="24"/>
      <w:szCs w:val="24"/>
    </w:rPr>
  </w:style>
  <w:style w:type="paragraph" w:customStyle="1" w:styleId="6-1">
    <w:name w:val="#6 - סעיף"/>
    <w:basedOn w:val="5-1"/>
    <w:link w:val="6-Char"/>
    <w:rsid w:val="00BC0F6C"/>
    <w:pPr>
      <w:ind w:left="2893" w:hanging="1134"/>
    </w:pPr>
  </w:style>
  <w:style w:type="paragraph" w:customStyle="1" w:styleId="4-0">
    <w:name w:val="#4 - כותרת"/>
    <w:basedOn w:val="4-2"/>
    <w:next w:val="5-1"/>
    <w:link w:val="4-Char0"/>
    <w:uiPriority w:val="99"/>
    <w:rsid w:val="00BC0F6C"/>
    <w:pPr>
      <w:numPr>
        <w:ilvl w:val="3"/>
        <w:numId w:val="53"/>
      </w:numPr>
      <w:ind w:left="0" w:firstLine="0"/>
    </w:pPr>
    <w:rPr>
      <w:b/>
      <w:bCs/>
    </w:rPr>
  </w:style>
  <w:style w:type="character" w:customStyle="1" w:styleId="4-Char0">
    <w:name w:val="#4 - כותרת Char"/>
    <w:link w:val="4-0"/>
    <w:uiPriority w:val="99"/>
    <w:rsid w:val="00BC0F6C"/>
    <w:rPr>
      <w:rFonts w:ascii="David" w:eastAsia="Calibri" w:hAnsi="David" w:cs="David"/>
      <w:b/>
      <w:bCs/>
      <w:noProof/>
      <w:sz w:val="24"/>
      <w:szCs w:val="24"/>
      <w:lang w:eastAsia="he-IL"/>
    </w:rPr>
  </w:style>
  <w:style w:type="paragraph" w:customStyle="1" w:styleId="head2-p">
    <w:name w:val="head2-p"/>
    <w:basedOn w:val="ac"/>
    <w:rsid w:val="00BC0F6C"/>
    <w:pPr>
      <w:keepNext/>
      <w:keepLines/>
      <w:tabs>
        <w:tab w:val="num" w:pos="2340"/>
      </w:tabs>
      <w:spacing w:before="60"/>
      <w:ind w:left="2340" w:hanging="1440"/>
      <w:jc w:val="both"/>
    </w:pPr>
    <w:rPr>
      <w:i/>
    </w:rPr>
  </w:style>
  <w:style w:type="paragraph" w:customStyle="1" w:styleId="affffff5">
    <w:name w:val="נדון"/>
    <w:basedOn w:val="ac"/>
    <w:next w:val="ac"/>
    <w:rsid w:val="00BC0F6C"/>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BC0F6C"/>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BC0F6C"/>
    <w:rPr>
      <w:rFonts w:ascii="David" w:eastAsia="Calibri" w:hAnsi="David" w:cs="Narkisim"/>
      <w:smallCaps/>
      <w:noProof/>
      <w:sz w:val="20"/>
      <w:szCs w:val="24"/>
      <w:lang w:eastAsia="he-IL"/>
    </w:rPr>
  </w:style>
  <w:style w:type="paragraph" w:customStyle="1" w:styleId="4f7">
    <w:name w:val="נספח כותרת 4"/>
    <w:basedOn w:val="4f6"/>
    <w:rsid w:val="00BC0F6C"/>
    <w:pPr>
      <w:numPr>
        <w:ilvl w:val="3"/>
      </w:numPr>
      <w:ind w:left="1158" w:hanging="720"/>
    </w:pPr>
    <w:rPr>
      <w:b/>
      <w:bCs/>
      <w:color w:val="auto"/>
    </w:rPr>
  </w:style>
  <w:style w:type="paragraph" w:customStyle="1" w:styleId="5f">
    <w:name w:val="נספח ממוספר 5"/>
    <w:basedOn w:val="4f6"/>
    <w:rsid w:val="00BC0F6C"/>
    <w:pPr>
      <w:ind w:left="1724" w:hanging="1080"/>
    </w:pPr>
    <w:rPr>
      <w:color w:val="auto"/>
    </w:rPr>
  </w:style>
  <w:style w:type="paragraph" w:customStyle="1" w:styleId="Body-1">
    <w:name w:val="Body-1"/>
    <w:basedOn w:val="43"/>
    <w:link w:val="Body-1Char"/>
    <w:rsid w:val="00BC0F6C"/>
    <w:pPr>
      <w:tabs>
        <w:tab w:val="left" w:pos="1617"/>
        <w:tab w:val="num" w:pos="1800"/>
      </w:tabs>
      <w:spacing w:before="360" w:after="120" w:line="320" w:lineRule="atLeast"/>
      <w:ind w:left="1814" w:hanging="1530"/>
      <w:jc w:val="both"/>
    </w:pPr>
    <w:rPr>
      <w:rFonts w:eastAsia="Calibri" w:cs="Narkisim"/>
      <w:i w:val="0"/>
      <w:iCs w:val="0"/>
      <w:noProof/>
      <w:color w:val="auto"/>
      <w:lang w:eastAsia="he-IL"/>
    </w:rPr>
  </w:style>
  <w:style w:type="character" w:customStyle="1" w:styleId="Body-1Char">
    <w:name w:val="Body-1 Char"/>
    <w:link w:val="Body-1"/>
    <w:rsid w:val="00BC0F6C"/>
    <w:rPr>
      <w:rFonts w:ascii="David" w:eastAsia="Calibri" w:hAnsi="David" w:cs="Narkisim"/>
      <w:noProof/>
      <w:sz w:val="24"/>
      <w:szCs w:val="24"/>
      <w:lang w:eastAsia="he-IL"/>
    </w:rPr>
  </w:style>
  <w:style w:type="paragraph" w:customStyle="1" w:styleId="6">
    <w:name w:val="רמה 6"/>
    <w:basedOn w:val="25"/>
    <w:link w:val="6Char"/>
    <w:rsid w:val="00BC0F6C"/>
    <w:pPr>
      <w:numPr>
        <w:ilvl w:val="5"/>
        <w:numId w:val="56"/>
      </w:numPr>
      <w:spacing w:before="0" w:after="240" w:line="360" w:lineRule="auto"/>
      <w:ind w:left="0" w:firstLine="0"/>
    </w:pPr>
    <w:rPr>
      <w:rFonts w:ascii="David" w:eastAsia="Calibri" w:hAnsi="David" w:cs="David"/>
      <w:noProof/>
      <w:color w:val="auto"/>
      <w:sz w:val="24"/>
      <w:szCs w:val="24"/>
    </w:rPr>
  </w:style>
  <w:style w:type="paragraph" w:customStyle="1" w:styleId="5">
    <w:name w:val="רמה 5"/>
    <w:basedOn w:val="25"/>
    <w:link w:val="5Char"/>
    <w:rsid w:val="00BC0F6C"/>
    <w:pPr>
      <w:numPr>
        <w:ilvl w:val="4"/>
        <w:numId w:val="56"/>
      </w:numPr>
      <w:spacing w:before="0" w:after="240" w:line="360" w:lineRule="auto"/>
      <w:ind w:left="0" w:firstLine="0"/>
    </w:pPr>
    <w:rPr>
      <w:rFonts w:ascii="David" w:eastAsia="Calibri" w:hAnsi="David" w:cs="David"/>
      <w:noProof/>
      <w:color w:val="auto"/>
      <w:sz w:val="24"/>
      <w:szCs w:val="24"/>
    </w:rPr>
  </w:style>
  <w:style w:type="character" w:customStyle="1" w:styleId="6Char">
    <w:name w:val="רמה 6 Char"/>
    <w:link w:val="6"/>
    <w:rsid w:val="00BC0F6C"/>
    <w:rPr>
      <w:rFonts w:ascii="David" w:eastAsia="Calibri" w:hAnsi="David" w:cs="David"/>
      <w:noProof/>
      <w:sz w:val="24"/>
      <w:szCs w:val="24"/>
    </w:rPr>
  </w:style>
  <w:style w:type="character" w:customStyle="1" w:styleId="5Char">
    <w:name w:val="רמה 5 Char"/>
    <w:link w:val="5"/>
    <w:rsid w:val="00BC0F6C"/>
    <w:rPr>
      <w:rFonts w:ascii="David" w:eastAsia="Calibri" w:hAnsi="David" w:cs="David"/>
      <w:noProof/>
      <w:sz w:val="24"/>
      <w:szCs w:val="24"/>
    </w:rPr>
  </w:style>
  <w:style w:type="table" w:styleId="-50">
    <w:name w:val="Light List Accent 5"/>
    <w:basedOn w:val="ae"/>
    <w:uiPriority w:val="61"/>
    <w:rsid w:val="00BC0F6C"/>
    <w:pPr>
      <w:spacing w:after="0" w:line="240" w:lineRule="auto"/>
    </w:pPr>
    <w:rPr>
      <w:rFonts w:ascii="Times New Roman" w:eastAsia="Times New Roman" w:hAnsi="Times New Roman" w:cs="Times New Roman"/>
      <w:sz w:val="24"/>
      <w:szCs w:val="24"/>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40">
    <w:name w:val="Light Grid Accent 4"/>
    <w:basedOn w:val="ae"/>
    <w:uiPriority w:val="62"/>
    <w:rsid w:val="00BC0F6C"/>
    <w:pPr>
      <w:spacing w:after="0" w:line="240" w:lineRule="auto"/>
    </w:pPr>
    <w:rPr>
      <w:rFonts w:ascii="Times New Roman" w:eastAsia="Times New Roman" w:hAnsi="Times New Roman" w:cs="Times New Roman"/>
      <w:sz w:val="24"/>
      <w:szCs w:val="24"/>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Wingdings 2" w:eastAsia="Times New Roman" w:hAnsi="Wingdings 2"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Wingdings 2" w:eastAsia="Times New Roman" w:hAnsi="Wingdings 2"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Wingdings 2" w:eastAsia="Times New Roman" w:hAnsi="Wingdings 2" w:cs="Times New Roman"/>
        <w:b/>
        <w:bCs/>
      </w:rPr>
    </w:tblStylePr>
    <w:tblStylePr w:type="lastCol">
      <w:rPr>
        <w:rFonts w:ascii="Wingdings 2" w:eastAsia="Times New Roman" w:hAnsi="Wingdings 2"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12">
    <w:name w:val="Light List Accent 1"/>
    <w:basedOn w:val="ae"/>
    <w:uiPriority w:val="61"/>
    <w:rsid w:val="00BC0F6C"/>
    <w:pPr>
      <w:spacing w:after="0" w:line="240" w:lineRule="auto"/>
    </w:pPr>
    <w:rPr>
      <w:rFonts w:ascii="Times New Roman" w:eastAsia="Times New Roman" w:hAnsi="Times New Roman" w:cs="Times New Roman"/>
      <w:sz w:val="24"/>
      <w:szCs w:val="24"/>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affffff6">
    <w:name w:val="No Spacing"/>
    <w:link w:val="affffff7"/>
    <w:uiPriority w:val="1"/>
    <w:rsid w:val="00BC0F6C"/>
    <w:pPr>
      <w:bidi/>
      <w:spacing w:after="0" w:line="240" w:lineRule="auto"/>
    </w:pPr>
    <w:rPr>
      <w:rFonts w:ascii="David" w:eastAsia="Calibri" w:hAnsi="David" w:cs="David"/>
      <w:sz w:val="24"/>
      <w:szCs w:val="24"/>
    </w:rPr>
  </w:style>
  <w:style w:type="paragraph" w:customStyle="1" w:styleId="2fc">
    <w:name w:val="2 כניסות"/>
    <w:basedOn w:val="25"/>
    <w:rsid w:val="00BC0F6C"/>
    <w:pPr>
      <w:spacing w:before="240" w:after="240" w:line="360" w:lineRule="auto"/>
      <w:ind w:left="792" w:hanging="432"/>
      <w:jc w:val="both"/>
    </w:pPr>
    <w:rPr>
      <w:rFonts w:ascii="David" w:eastAsia="Calibri" w:hAnsi="David" w:cs="David"/>
      <w:b/>
      <w:bCs/>
      <w:color w:val="000000"/>
      <w:sz w:val="36"/>
      <w:szCs w:val="36"/>
    </w:rPr>
  </w:style>
  <w:style w:type="paragraph" w:customStyle="1" w:styleId="3ff">
    <w:name w:val="3 כניסות"/>
    <w:basedOn w:val="ac"/>
    <w:link w:val="3ff0"/>
    <w:rsid w:val="00BC0F6C"/>
    <w:pPr>
      <w:spacing w:before="240" w:after="240" w:line="360" w:lineRule="auto"/>
      <w:ind w:left="1334" w:hanging="614"/>
      <w:jc w:val="both"/>
      <w:outlineLvl w:val="1"/>
    </w:pPr>
    <w:rPr>
      <w:color w:val="000000"/>
    </w:rPr>
  </w:style>
  <w:style w:type="paragraph" w:customStyle="1" w:styleId="4f8">
    <w:name w:val="4 כניסות"/>
    <w:basedOn w:val="ac"/>
    <w:link w:val="4f9"/>
    <w:rsid w:val="00BC0F6C"/>
    <w:pPr>
      <w:snapToGrid w:val="0"/>
      <w:spacing w:before="240" w:after="240" w:line="360" w:lineRule="auto"/>
      <w:ind w:left="1640" w:hanging="448"/>
      <w:outlineLvl w:val="1"/>
    </w:pPr>
  </w:style>
  <w:style w:type="character" w:customStyle="1" w:styleId="4f9">
    <w:name w:val="4 כניסות תו"/>
    <w:link w:val="4f8"/>
    <w:rsid w:val="00BC0F6C"/>
    <w:rPr>
      <w:rFonts w:ascii="David" w:eastAsia="Calibri" w:hAnsi="David" w:cs="David"/>
      <w:sz w:val="24"/>
      <w:szCs w:val="24"/>
    </w:rPr>
  </w:style>
  <w:style w:type="paragraph" w:customStyle="1" w:styleId="5f0">
    <w:name w:val="5 כניסות"/>
    <w:basedOn w:val="4f8"/>
    <w:link w:val="5f1"/>
    <w:rsid w:val="00BC0F6C"/>
    <w:pPr>
      <w:tabs>
        <w:tab w:val="num" w:pos="3600"/>
      </w:tabs>
      <w:ind w:left="2043" w:hanging="992"/>
    </w:pPr>
  </w:style>
  <w:style w:type="paragraph" w:customStyle="1" w:styleId="67">
    <w:name w:val="6 כניסות"/>
    <w:basedOn w:val="5f0"/>
    <w:rsid w:val="00BC0F6C"/>
    <w:pPr>
      <w:tabs>
        <w:tab w:val="clear" w:pos="3600"/>
        <w:tab w:val="num" w:pos="4320"/>
      </w:tabs>
      <w:ind w:left="2468" w:hanging="1134"/>
    </w:pPr>
  </w:style>
  <w:style w:type="character" w:customStyle="1" w:styleId="5f1">
    <w:name w:val="5 כניסות תו"/>
    <w:link w:val="5f0"/>
    <w:rsid w:val="00BC0F6C"/>
    <w:rPr>
      <w:rFonts w:ascii="David" w:eastAsia="Calibri" w:hAnsi="David" w:cs="David"/>
      <w:sz w:val="24"/>
      <w:szCs w:val="24"/>
    </w:rPr>
  </w:style>
  <w:style w:type="character" w:customStyle="1" w:styleId="3ff0">
    <w:name w:val="3 כניסות תו"/>
    <w:link w:val="3ff"/>
    <w:rsid w:val="00BC0F6C"/>
    <w:rPr>
      <w:rFonts w:ascii="David" w:eastAsia="Calibri" w:hAnsi="David" w:cs="David"/>
      <w:color w:val="000000"/>
      <w:sz w:val="24"/>
      <w:szCs w:val="24"/>
    </w:rPr>
  </w:style>
  <w:style w:type="paragraph" w:customStyle="1" w:styleId="2-0">
    <w:name w:val="2 - סעיף"/>
    <w:basedOn w:val="2-"/>
    <w:link w:val="2-Char"/>
    <w:qFormat/>
    <w:rsid w:val="00BC0F6C"/>
    <w:pPr>
      <w:keepNext w:val="0"/>
      <w:keepLines w:val="0"/>
      <w:numPr>
        <w:ilvl w:val="0"/>
        <w:numId w:val="0"/>
      </w:numPr>
      <w:spacing w:before="120" w:after="120"/>
      <w:outlineLvl w:val="9"/>
    </w:pPr>
    <w:rPr>
      <w:b w:val="0"/>
      <w:bCs w:val="0"/>
    </w:rPr>
  </w:style>
  <w:style w:type="paragraph" w:customStyle="1" w:styleId="3-">
    <w:name w:val="3 - סעיף"/>
    <w:basedOn w:val="ac"/>
    <w:link w:val="3-4"/>
    <w:qFormat/>
    <w:rsid w:val="00BC0F6C"/>
    <w:pPr>
      <w:numPr>
        <w:ilvl w:val="2"/>
        <w:numId w:val="51"/>
      </w:numPr>
      <w:spacing w:before="120" w:after="120" w:line="360" w:lineRule="auto"/>
      <w:jc w:val="both"/>
    </w:pPr>
  </w:style>
  <w:style w:type="paragraph" w:customStyle="1" w:styleId="4-3">
    <w:name w:val="4 - סעיף"/>
    <w:basedOn w:val="4-"/>
    <w:link w:val="4-Char1"/>
    <w:qFormat/>
    <w:rsid w:val="00BC0F6C"/>
    <w:pPr>
      <w:numPr>
        <w:ilvl w:val="0"/>
        <w:numId w:val="0"/>
      </w:numPr>
      <w:spacing w:before="120" w:after="120"/>
    </w:pPr>
    <w:rPr>
      <w:b w:val="0"/>
      <w:bCs w:val="0"/>
    </w:rPr>
  </w:style>
  <w:style w:type="paragraph" w:customStyle="1" w:styleId="5-">
    <w:name w:val="5 - סעיף"/>
    <w:basedOn w:val="ac"/>
    <w:link w:val="5-Char"/>
    <w:qFormat/>
    <w:rsid w:val="00BC0F6C"/>
    <w:pPr>
      <w:numPr>
        <w:ilvl w:val="4"/>
        <w:numId w:val="51"/>
      </w:numPr>
      <w:spacing w:before="120" w:after="120" w:line="360" w:lineRule="auto"/>
      <w:jc w:val="both"/>
    </w:pPr>
  </w:style>
  <w:style w:type="paragraph" w:customStyle="1" w:styleId="6-">
    <w:name w:val="6 - סעיף_ישן"/>
    <w:basedOn w:val="ac"/>
    <w:rsid w:val="00BC0F6C"/>
    <w:pPr>
      <w:numPr>
        <w:ilvl w:val="5"/>
        <w:numId w:val="57"/>
      </w:numPr>
      <w:spacing w:after="120" w:line="360" w:lineRule="auto"/>
      <w:ind w:left="0" w:firstLine="0"/>
      <w:jc w:val="both"/>
      <w:outlineLvl w:val="5"/>
    </w:pPr>
    <w:rPr>
      <w:sz w:val="22"/>
    </w:rPr>
  </w:style>
  <w:style w:type="paragraph" w:customStyle="1" w:styleId="7-">
    <w:name w:val="7 - סעיף_ישן"/>
    <w:basedOn w:val="ac"/>
    <w:rsid w:val="00BC0F6C"/>
    <w:pPr>
      <w:numPr>
        <w:ilvl w:val="6"/>
        <w:numId w:val="57"/>
      </w:numPr>
      <w:spacing w:after="120" w:line="360" w:lineRule="auto"/>
      <w:ind w:left="0" w:firstLine="0"/>
      <w:jc w:val="both"/>
      <w:outlineLvl w:val="6"/>
    </w:pPr>
    <w:rPr>
      <w:sz w:val="22"/>
    </w:rPr>
  </w:style>
  <w:style w:type="paragraph" w:customStyle="1" w:styleId="8-">
    <w:name w:val="8 - סעיף"/>
    <w:basedOn w:val="7-"/>
    <w:rsid w:val="00BC0F6C"/>
    <w:pPr>
      <w:numPr>
        <w:ilvl w:val="7"/>
      </w:numPr>
      <w:ind w:left="0" w:firstLine="0"/>
      <w:outlineLvl w:val="7"/>
    </w:pPr>
  </w:style>
  <w:style w:type="character" w:customStyle="1" w:styleId="4-Char1">
    <w:name w:val="4 - סעיף Char"/>
    <w:link w:val="4-3"/>
    <w:rsid w:val="00BC0F6C"/>
    <w:rPr>
      <w:rFonts w:ascii="David" w:eastAsia="Calibri" w:hAnsi="David" w:cs="David"/>
      <w:noProof/>
      <w:sz w:val="24"/>
      <w:szCs w:val="24"/>
      <w:lang w:eastAsia="he-IL"/>
    </w:rPr>
  </w:style>
  <w:style w:type="character" w:customStyle="1" w:styleId="3fd">
    <w:name w:val="נספח כותרת 3 תו"/>
    <w:link w:val="3fc"/>
    <w:rsid w:val="00BC0F6C"/>
    <w:rPr>
      <w:rFonts w:ascii="Times New Roman" w:eastAsia="Times New Roman" w:hAnsi="Times New Roman" w:cs="David"/>
      <w:b/>
      <w:bCs/>
      <w:color w:val="000000"/>
      <w:sz w:val="24"/>
      <w:szCs w:val="24"/>
    </w:rPr>
  </w:style>
  <w:style w:type="character" w:customStyle="1" w:styleId="1f9">
    <w:name w:val="אזכור לא מזוהה1"/>
    <w:uiPriority w:val="99"/>
    <w:semiHidden/>
    <w:unhideWhenUsed/>
    <w:rsid w:val="00BC0F6C"/>
    <w:rPr>
      <w:color w:val="605E5C"/>
      <w:shd w:val="clear" w:color="auto" w:fill="E1DFDD"/>
    </w:rPr>
  </w:style>
  <w:style w:type="paragraph" w:customStyle="1" w:styleId="3-5">
    <w:name w:val="3 - כותרת"/>
    <w:basedOn w:val="3-"/>
    <w:link w:val="3-Char"/>
    <w:qFormat/>
    <w:rsid w:val="00BC0F6C"/>
    <w:rPr>
      <w:b/>
      <w:bCs/>
    </w:rPr>
  </w:style>
  <w:style w:type="paragraph" w:customStyle="1" w:styleId="4-1">
    <w:name w:val="4 - כותרת_ישן"/>
    <w:basedOn w:val="4-3"/>
    <w:link w:val="4-Char2"/>
    <w:rsid w:val="00BC0F6C"/>
    <w:pPr>
      <w:numPr>
        <w:ilvl w:val="3"/>
        <w:numId w:val="58"/>
      </w:numPr>
      <w:tabs>
        <w:tab w:val="clear" w:pos="2880"/>
      </w:tabs>
      <w:ind w:left="0" w:firstLine="0"/>
    </w:pPr>
    <w:rPr>
      <w:b/>
      <w:bCs/>
    </w:rPr>
  </w:style>
  <w:style w:type="character" w:customStyle="1" w:styleId="4-Char2">
    <w:name w:val="4 - כותרת_ישן Char"/>
    <w:link w:val="4-1"/>
    <w:rsid w:val="00BC0F6C"/>
    <w:rPr>
      <w:rFonts w:ascii="David" w:eastAsia="Calibri" w:hAnsi="David" w:cs="David"/>
      <w:b/>
      <w:bCs/>
      <w:noProof/>
      <w:sz w:val="24"/>
      <w:szCs w:val="24"/>
      <w:lang w:eastAsia="he-IL"/>
    </w:rPr>
  </w:style>
  <w:style w:type="paragraph" w:customStyle="1" w:styleId="affffff8">
    <w:name w:val="נספחי מכרז"/>
    <w:basedOn w:val="afffff5"/>
    <w:link w:val="affffff9"/>
    <w:rsid w:val="00BC0F6C"/>
    <w:pPr>
      <w:pageBreakBefore w:val="0"/>
      <w:tabs>
        <w:tab w:val="clear" w:pos="1050"/>
        <w:tab w:val="left" w:pos="483"/>
      </w:tabs>
      <w:spacing w:after="120" w:line="360" w:lineRule="auto"/>
      <w:ind w:left="357" w:right="0"/>
      <w:jc w:val="center"/>
    </w:pPr>
    <w:rPr>
      <w:sz w:val="36"/>
      <w:szCs w:val="36"/>
      <w:u w:val="single"/>
    </w:rPr>
  </w:style>
  <w:style w:type="character" w:customStyle="1" w:styleId="affffff9">
    <w:name w:val="נספחי מכרז תו"/>
    <w:link w:val="affffff8"/>
    <w:rsid w:val="00BC0F6C"/>
    <w:rPr>
      <w:rFonts w:ascii="David" w:eastAsia="Calibri" w:hAnsi="David" w:cs="David"/>
      <w:b/>
      <w:bCs/>
      <w:sz w:val="36"/>
      <w:szCs w:val="36"/>
      <w:u w:val="single"/>
    </w:rPr>
  </w:style>
  <w:style w:type="character" w:customStyle="1" w:styleId="affffff7">
    <w:name w:val="ללא מרווח תו"/>
    <w:link w:val="affffff6"/>
    <w:uiPriority w:val="1"/>
    <w:rsid w:val="00BC0F6C"/>
    <w:rPr>
      <w:rFonts w:ascii="David" w:eastAsia="Calibri" w:hAnsi="David" w:cs="David"/>
      <w:sz w:val="24"/>
      <w:szCs w:val="24"/>
    </w:rPr>
  </w:style>
  <w:style w:type="paragraph" w:styleId="affffffa">
    <w:name w:val="endnote text"/>
    <w:basedOn w:val="ac"/>
    <w:link w:val="affffffb"/>
    <w:uiPriority w:val="99"/>
    <w:semiHidden/>
    <w:unhideWhenUsed/>
    <w:rsid w:val="00BC0F6C"/>
    <w:rPr>
      <w:sz w:val="20"/>
      <w:szCs w:val="20"/>
    </w:rPr>
  </w:style>
  <w:style w:type="character" w:customStyle="1" w:styleId="affffffb">
    <w:name w:val="טקסט הערת סיום תו"/>
    <w:basedOn w:val="ad"/>
    <w:link w:val="affffffa"/>
    <w:uiPriority w:val="99"/>
    <w:semiHidden/>
    <w:rsid w:val="00BC0F6C"/>
    <w:rPr>
      <w:rFonts w:ascii="David" w:eastAsia="Calibri" w:hAnsi="David" w:cs="David"/>
      <w:sz w:val="20"/>
      <w:szCs w:val="20"/>
    </w:rPr>
  </w:style>
  <w:style w:type="character" w:styleId="affffffc">
    <w:name w:val="endnote reference"/>
    <w:uiPriority w:val="99"/>
    <w:semiHidden/>
    <w:unhideWhenUsed/>
    <w:rsid w:val="00BC0F6C"/>
    <w:rPr>
      <w:vertAlign w:val="superscript"/>
    </w:rPr>
  </w:style>
  <w:style w:type="paragraph" w:customStyle="1" w:styleId="MochModularTenderH2">
    <w:name w:val="Moch_ModularTenderH2"/>
    <w:basedOn w:val="ac"/>
    <w:autoRedefine/>
    <w:rsid w:val="00BC0F6C"/>
    <w:pPr>
      <w:keepNext/>
      <w:numPr>
        <w:numId w:val="59"/>
      </w:numPr>
      <w:autoSpaceDE w:val="0"/>
      <w:autoSpaceDN w:val="0"/>
      <w:spacing w:before="100" w:beforeAutospacing="1" w:after="60" w:line="360" w:lineRule="auto"/>
      <w:ind w:left="0" w:firstLine="0"/>
      <w:outlineLvl w:val="0"/>
    </w:pPr>
    <w:rPr>
      <w:bCs/>
      <w:kern w:val="28"/>
      <w:sz w:val="28"/>
      <w:szCs w:val="28"/>
    </w:rPr>
  </w:style>
  <w:style w:type="paragraph" w:customStyle="1" w:styleId="20">
    <w:name w:val="מספור רמה 2 נקי"/>
    <w:link w:val="2fd"/>
    <w:rsid w:val="00BC0F6C"/>
    <w:pPr>
      <w:numPr>
        <w:ilvl w:val="1"/>
        <w:numId w:val="59"/>
      </w:numPr>
      <w:spacing w:after="0" w:line="360" w:lineRule="auto"/>
      <w:ind w:left="0" w:firstLine="0"/>
    </w:pPr>
    <w:rPr>
      <w:rFonts w:ascii="David" w:eastAsia="Times New Roman" w:hAnsi="David" w:cs="David"/>
      <w:b/>
      <w:kern w:val="28"/>
      <w:sz w:val="24"/>
      <w:szCs w:val="24"/>
    </w:rPr>
  </w:style>
  <w:style w:type="character" w:customStyle="1" w:styleId="2fd">
    <w:name w:val="מספור רמה 2 נקי תו"/>
    <w:link w:val="20"/>
    <w:rsid w:val="00BC0F6C"/>
    <w:rPr>
      <w:rFonts w:ascii="David" w:eastAsia="Times New Roman" w:hAnsi="David" w:cs="David"/>
      <w:b/>
      <w:kern w:val="28"/>
      <w:sz w:val="24"/>
      <w:szCs w:val="24"/>
    </w:rPr>
  </w:style>
  <w:style w:type="table" w:customStyle="1" w:styleId="1fa">
    <w:name w:val="טקסט טבלה תחתונה1"/>
    <w:basedOn w:val="ae"/>
    <w:next w:val="affff8"/>
    <w:rsid w:val="00BC0F6C"/>
    <w:pPr>
      <w:bidi/>
      <w:spacing w:after="0" w:line="240" w:lineRule="auto"/>
    </w:pPr>
    <w:rPr>
      <w:rFonts w:ascii="David" w:eastAsia="Times New Roman" w:hAnsi="David" w:cs="David"/>
      <w:kern w:val="28"/>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BC0F6C"/>
    <w:rPr>
      <w:rFonts w:ascii="Arial" w:eastAsia="Calibri" w:hAnsi="Arial" w:cs="David"/>
    </w:rPr>
  </w:style>
  <w:style w:type="paragraph" w:customStyle="1" w:styleId="211111">
    <w:name w:val="תת סעיף2 1.1.1.1.1"/>
    <w:basedOn w:val="12"/>
    <w:rsid w:val="00BC0F6C"/>
    <w:pPr>
      <w:numPr>
        <w:ilvl w:val="0"/>
        <w:numId w:val="0"/>
      </w:numPr>
      <w:tabs>
        <w:tab w:val="num" w:pos="4253"/>
      </w:tabs>
      <w:ind w:left="4253" w:hanging="1134"/>
    </w:pPr>
    <w:rPr>
      <w:rFonts w:ascii="Times New Roman" w:hAnsi="Times New Roman"/>
    </w:rPr>
  </w:style>
  <w:style w:type="character" w:customStyle="1" w:styleId="affff6">
    <w:name w:val="הגדרות תו"/>
    <w:link w:val="affff5"/>
    <w:rsid w:val="00BC0F6C"/>
    <w:rPr>
      <w:rFonts w:ascii="David" w:eastAsia="Calibri" w:hAnsi="David" w:cs="David"/>
      <w:sz w:val="20"/>
      <w:szCs w:val="24"/>
      <w:lang w:eastAsia="he-IL"/>
    </w:rPr>
  </w:style>
  <w:style w:type="table" w:customStyle="1" w:styleId="1fb">
    <w:name w:val="רשת טבלה1"/>
    <w:basedOn w:val="ae"/>
    <w:next w:val="affff8"/>
    <w:uiPriority w:val="39"/>
    <w:rsid w:val="00BC0F6C"/>
    <w:pPr>
      <w:bidi/>
      <w:spacing w:after="0" w:line="240" w:lineRule="auto"/>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C0F6C"/>
    <w:pPr>
      <w:numPr>
        <w:ilvl w:val="1"/>
        <w:numId w:val="62"/>
      </w:numPr>
      <w:spacing w:line="360" w:lineRule="auto"/>
      <w:ind w:left="0" w:firstLine="0"/>
      <w:jc w:val="both"/>
    </w:pPr>
    <w:rPr>
      <w:rFonts w:ascii="Arial" w:hAnsi="Arial" w:cs="Arial"/>
      <w:sz w:val="22"/>
      <w:szCs w:val="22"/>
    </w:rPr>
  </w:style>
  <w:style w:type="paragraph" w:customStyle="1" w:styleId="3">
    <w:name w:val="סעיף רמה 3"/>
    <w:basedOn w:val="2"/>
    <w:link w:val="3ff1"/>
    <w:rsid w:val="00BC0F6C"/>
    <w:pPr>
      <w:numPr>
        <w:ilvl w:val="2"/>
      </w:numPr>
      <w:tabs>
        <w:tab w:val="left" w:pos="1304"/>
      </w:tabs>
      <w:ind w:left="0" w:firstLine="0"/>
    </w:pPr>
  </w:style>
  <w:style w:type="character" w:customStyle="1" w:styleId="3ff1">
    <w:name w:val="סעיף רמה 3 תו"/>
    <w:link w:val="3"/>
    <w:rsid w:val="00BC0F6C"/>
    <w:rPr>
      <w:rFonts w:ascii="Arial" w:eastAsia="Calibri" w:hAnsi="Arial" w:cs="Arial"/>
    </w:rPr>
  </w:style>
  <w:style w:type="paragraph" w:customStyle="1" w:styleId="40">
    <w:name w:val="סעיף רמה 4"/>
    <w:basedOn w:val="3"/>
    <w:link w:val="4Char"/>
    <w:rsid w:val="00BC0F6C"/>
    <w:pPr>
      <w:numPr>
        <w:ilvl w:val="3"/>
      </w:numPr>
      <w:tabs>
        <w:tab w:val="num" w:pos="1440"/>
        <w:tab w:val="left" w:pos="2268"/>
      </w:tabs>
      <w:ind w:left="0" w:right="1440" w:firstLine="0"/>
    </w:pPr>
  </w:style>
  <w:style w:type="paragraph" w:customStyle="1" w:styleId="51">
    <w:name w:val="סעיף רמה 5"/>
    <w:basedOn w:val="40"/>
    <w:link w:val="5f2"/>
    <w:rsid w:val="00BC0F6C"/>
    <w:pPr>
      <w:numPr>
        <w:ilvl w:val="4"/>
      </w:numPr>
      <w:tabs>
        <w:tab w:val="clear" w:pos="2268"/>
        <w:tab w:val="num" w:pos="1800"/>
        <w:tab w:val="left" w:pos="3402"/>
      </w:tabs>
      <w:ind w:left="0" w:right="1800" w:firstLine="0"/>
    </w:pPr>
  </w:style>
  <w:style w:type="paragraph" w:customStyle="1" w:styleId="61">
    <w:name w:val="סעיף רמה 6"/>
    <w:basedOn w:val="51"/>
    <w:rsid w:val="00BC0F6C"/>
    <w:pPr>
      <w:numPr>
        <w:ilvl w:val="5"/>
      </w:numPr>
      <w:tabs>
        <w:tab w:val="num" w:pos="2520"/>
      </w:tabs>
      <w:ind w:left="0" w:right="2160" w:firstLine="0"/>
    </w:pPr>
  </w:style>
  <w:style w:type="paragraph" w:customStyle="1" w:styleId="affffffd">
    <w:name w:val="ה"/>
    <w:basedOn w:val="4-2"/>
    <w:link w:val="affffffe"/>
    <w:rsid w:val="00BC0F6C"/>
    <w:pPr>
      <w:ind w:left="2794" w:hanging="1475"/>
      <w:outlineLvl w:val="9"/>
    </w:pPr>
    <w:rPr>
      <w:b/>
    </w:rPr>
  </w:style>
  <w:style w:type="character" w:customStyle="1" w:styleId="affffffe">
    <w:name w:val="ה תו"/>
    <w:link w:val="affffffd"/>
    <w:rsid w:val="00BC0F6C"/>
    <w:rPr>
      <w:rFonts w:ascii="David" w:eastAsia="Calibri" w:hAnsi="David" w:cs="David"/>
      <w:b/>
      <w:noProof/>
      <w:sz w:val="24"/>
      <w:szCs w:val="24"/>
      <w:lang w:eastAsia="he-IL"/>
    </w:rPr>
  </w:style>
  <w:style w:type="character" w:customStyle="1" w:styleId="k-dropdown-wrap">
    <w:name w:val="k-dropdown-wrap"/>
    <w:basedOn w:val="ad"/>
    <w:rsid w:val="00BC0F6C"/>
  </w:style>
  <w:style w:type="character" w:customStyle="1" w:styleId="UnresolvedMention1">
    <w:name w:val="Unresolved Mention1"/>
    <w:uiPriority w:val="99"/>
    <w:semiHidden/>
    <w:unhideWhenUsed/>
    <w:rsid w:val="00BC0F6C"/>
    <w:rPr>
      <w:color w:val="605E5C"/>
      <w:shd w:val="clear" w:color="auto" w:fill="E1DFDD"/>
    </w:rPr>
  </w:style>
  <w:style w:type="numbering" w:customStyle="1" w:styleId="2ff">
    <w:name w:val="ללא רשימה2"/>
    <w:next w:val="af"/>
    <w:uiPriority w:val="99"/>
    <w:semiHidden/>
    <w:unhideWhenUsed/>
    <w:rsid w:val="00BC0F6C"/>
  </w:style>
  <w:style w:type="table" w:customStyle="1" w:styleId="2ff0">
    <w:name w:val="רשת טבלה2"/>
    <w:basedOn w:val="ae"/>
    <w:next w:val="affff8"/>
    <w:rsid w:val="00BC0F6C"/>
    <w:pPr>
      <w:bidi/>
      <w:spacing w:after="0" w:line="240" w:lineRule="auto"/>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BC0F6C"/>
    <w:pPr>
      <w:spacing w:after="0" w:line="240" w:lineRule="auto"/>
    </w:pPr>
    <w:rPr>
      <w:rFonts w:ascii="Times New Roman" w:eastAsia="Times New Roman" w:hAnsi="Times New Roman" w:cs="Times New Roman"/>
      <w:sz w:val="24"/>
      <w:szCs w:val="24"/>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BC0F6C"/>
    <w:pPr>
      <w:spacing w:after="0" w:line="240" w:lineRule="auto"/>
    </w:pPr>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BC0F6C"/>
    <w:pPr>
      <w:spacing w:after="0" w:line="240" w:lineRule="auto"/>
    </w:pPr>
    <w:rPr>
      <w:rFonts w:ascii="Times New Roman" w:eastAsia="Times New Roman" w:hAnsi="Times New Roman" w:cs="Times New Roman"/>
      <w:sz w:val="24"/>
      <w:szCs w:val="24"/>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BC0F6C"/>
    <w:pPr>
      <w:spacing w:after="0" w:line="240" w:lineRule="auto"/>
    </w:pPr>
    <w:rPr>
      <w:rFonts w:ascii="Times New Roman" w:eastAsia="Times New Roman" w:hAnsi="Times New Roman" w:cs="Times New Roman"/>
      <w:sz w:val="24"/>
      <w:szCs w:val="24"/>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BC0F6C"/>
    <w:pPr>
      <w:spacing w:after="0" w:line="240" w:lineRule="auto"/>
    </w:pPr>
    <w:rPr>
      <w:rFonts w:ascii="Times New Roman" w:eastAsia="Times New Roman" w:hAnsi="Times New Roman" w:cs="Times New Roman"/>
      <w:sz w:val="24"/>
      <w:szCs w:val="24"/>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f"/>
    <w:link w:val="2-Char0"/>
    <w:qFormat/>
    <w:rsid w:val="00BC0F6C"/>
    <w:pPr>
      <w:numPr>
        <w:ilvl w:val="1"/>
        <w:numId w:val="51"/>
      </w:numPr>
      <w:tabs>
        <w:tab w:val="clear" w:pos="1050"/>
      </w:tabs>
      <w:spacing w:before="360" w:after="0" w:line="360" w:lineRule="auto"/>
      <w:jc w:val="both"/>
      <w:outlineLvl w:val="2"/>
    </w:pPr>
    <w:rPr>
      <w:sz w:val="28"/>
      <w:szCs w:val="28"/>
    </w:rPr>
  </w:style>
  <w:style w:type="character" w:customStyle="1" w:styleId="2-Char0">
    <w:name w:val="2 - כותרת Char"/>
    <w:link w:val="2-"/>
    <w:rsid w:val="00BC0F6C"/>
    <w:rPr>
      <w:rFonts w:ascii="David" w:eastAsia="Calibri" w:hAnsi="David" w:cs="David"/>
      <w:b/>
      <w:bCs/>
      <w:caps/>
      <w:spacing w:val="15"/>
      <w:sz w:val="28"/>
      <w:szCs w:val="28"/>
    </w:rPr>
  </w:style>
  <w:style w:type="character" w:customStyle="1" w:styleId="1-Char">
    <w:name w:val="1 - כותרת Char"/>
    <w:link w:val="1-0"/>
    <w:rsid w:val="00BC0F6C"/>
    <w:rPr>
      <w:b/>
      <w:bCs/>
      <w:caps/>
      <w:spacing w:val="15"/>
      <w:sz w:val="40"/>
      <w:szCs w:val="40"/>
    </w:rPr>
  </w:style>
  <w:style w:type="paragraph" w:customStyle="1" w:styleId="1-0">
    <w:name w:val="1 - כותרת"/>
    <w:basedOn w:val="25"/>
    <w:link w:val="1-Char"/>
    <w:qFormat/>
    <w:rsid w:val="00BC0F6C"/>
    <w:pPr>
      <w:numPr>
        <w:numId w:val="51"/>
      </w:numPr>
      <w:tabs>
        <w:tab w:val="left" w:pos="1050"/>
      </w:tabs>
      <w:spacing w:before="240" w:after="120"/>
      <w:jc w:val="both"/>
    </w:pPr>
    <w:rPr>
      <w:rFonts w:asciiTheme="minorHAnsi" w:eastAsiaTheme="minorHAnsi" w:hAnsiTheme="minorHAnsi" w:cstheme="minorBidi"/>
      <w:b/>
      <w:bCs/>
      <w:caps/>
      <w:color w:val="auto"/>
      <w:spacing w:val="15"/>
      <w:sz w:val="40"/>
      <w:szCs w:val="40"/>
    </w:rPr>
  </w:style>
  <w:style w:type="character" w:customStyle="1" w:styleId="3-Char">
    <w:name w:val="3 - כותרת Char"/>
    <w:link w:val="3-5"/>
    <w:rsid w:val="00BC0F6C"/>
    <w:rPr>
      <w:rFonts w:ascii="David" w:eastAsia="Calibri" w:hAnsi="David" w:cs="David"/>
      <w:b/>
      <w:bCs/>
      <w:sz w:val="24"/>
      <w:szCs w:val="24"/>
    </w:rPr>
  </w:style>
  <w:style w:type="character" w:customStyle="1" w:styleId="5-Char">
    <w:name w:val="5 - סעיף Char"/>
    <w:link w:val="5-"/>
    <w:rsid w:val="00BC0F6C"/>
    <w:rPr>
      <w:rFonts w:ascii="David" w:eastAsia="Calibri" w:hAnsi="David" w:cs="David"/>
      <w:sz w:val="24"/>
      <w:szCs w:val="24"/>
    </w:rPr>
  </w:style>
  <w:style w:type="paragraph" w:customStyle="1" w:styleId="5-0">
    <w:name w:val="5 - כותרת"/>
    <w:basedOn w:val="5-"/>
    <w:link w:val="5-Char0"/>
    <w:rsid w:val="00BC0F6C"/>
    <w:pPr>
      <w:numPr>
        <w:numId w:val="60"/>
      </w:numPr>
      <w:tabs>
        <w:tab w:val="clear" w:pos="3600"/>
      </w:tabs>
      <w:spacing w:before="240"/>
      <w:ind w:left="0" w:firstLine="0"/>
    </w:pPr>
    <w:rPr>
      <w:b/>
      <w:bCs/>
    </w:rPr>
  </w:style>
  <w:style w:type="paragraph" w:customStyle="1" w:styleId="afffffff0">
    <w:name w:val="כותרת פרק חדש"/>
    <w:basedOn w:val="1-0"/>
    <w:link w:val="afffffff1"/>
    <w:rsid w:val="00BC0F6C"/>
    <w:pPr>
      <w:numPr>
        <w:numId w:val="0"/>
      </w:numPr>
    </w:pPr>
    <w:rPr>
      <w:sz w:val="72"/>
      <w:szCs w:val="72"/>
    </w:rPr>
  </w:style>
  <w:style w:type="paragraph" w:customStyle="1" w:styleId="6-2">
    <w:name w:val="6 - כותרת"/>
    <w:basedOn w:val="6-0"/>
    <w:link w:val="6-Char0"/>
    <w:rsid w:val="00BC0F6C"/>
    <w:pPr>
      <w:numPr>
        <w:ilvl w:val="0"/>
        <w:numId w:val="0"/>
      </w:numPr>
      <w:jc w:val="left"/>
    </w:pPr>
    <w:rPr>
      <w:b/>
      <w:bCs/>
    </w:rPr>
  </w:style>
  <w:style w:type="character" w:customStyle="1" w:styleId="6-Char0">
    <w:name w:val="6 - כותרת Char"/>
    <w:link w:val="6-2"/>
    <w:rsid w:val="00BC0F6C"/>
    <w:rPr>
      <w:rFonts w:ascii="David" w:eastAsia="Calibri" w:hAnsi="David" w:cs="David"/>
      <w:b/>
      <w:bCs/>
      <w:noProof/>
      <w:sz w:val="24"/>
      <w:szCs w:val="24"/>
      <w:lang w:eastAsia="he-IL"/>
    </w:rPr>
  </w:style>
  <w:style w:type="paragraph" w:customStyle="1" w:styleId="7-1">
    <w:name w:val="7 - כותרת"/>
    <w:basedOn w:val="7-"/>
    <w:link w:val="7-Char"/>
    <w:rsid w:val="00BC0F6C"/>
    <w:pPr>
      <w:numPr>
        <w:numId w:val="60"/>
      </w:numPr>
      <w:tabs>
        <w:tab w:val="clear" w:pos="5040"/>
      </w:tabs>
      <w:spacing w:before="240"/>
      <w:ind w:left="0" w:firstLine="0"/>
      <w:outlineLvl w:val="9"/>
    </w:pPr>
    <w:rPr>
      <w:rFonts w:eastAsia="Times New Roman"/>
      <w:b/>
      <w:bCs/>
      <w:sz w:val="24"/>
    </w:rPr>
  </w:style>
  <w:style w:type="character" w:customStyle="1" w:styleId="7-Char">
    <w:name w:val="7 - כותרת Char"/>
    <w:link w:val="7-1"/>
    <w:rsid w:val="00BC0F6C"/>
    <w:rPr>
      <w:rFonts w:ascii="David" w:eastAsia="Times New Roman" w:hAnsi="David" w:cs="David"/>
      <w:b/>
      <w:bCs/>
      <w:sz w:val="24"/>
      <w:szCs w:val="24"/>
    </w:rPr>
  </w:style>
  <w:style w:type="character" w:customStyle="1" w:styleId="5-Char0">
    <w:name w:val="5 - כותרת Char"/>
    <w:link w:val="5-0"/>
    <w:rsid w:val="00BC0F6C"/>
    <w:rPr>
      <w:rFonts w:ascii="David" w:eastAsia="Calibri" w:hAnsi="David" w:cs="David"/>
      <w:b/>
      <w:bCs/>
      <w:sz w:val="24"/>
      <w:szCs w:val="24"/>
    </w:rPr>
  </w:style>
  <w:style w:type="character" w:customStyle="1" w:styleId="afffffff1">
    <w:name w:val="כותרת פרק חדש תו"/>
    <w:link w:val="afffffff0"/>
    <w:rsid w:val="00BC0F6C"/>
    <w:rPr>
      <w:b/>
      <w:bCs/>
      <w:caps/>
      <w:spacing w:val="15"/>
      <w:sz w:val="72"/>
      <w:szCs w:val="72"/>
    </w:rPr>
  </w:style>
  <w:style w:type="paragraph" w:customStyle="1" w:styleId="-13">
    <w:name w:val="הסכם - 1"/>
    <w:basedOn w:val="ac"/>
    <w:link w:val="-1Char"/>
    <w:rsid w:val="00BC0F6C"/>
    <w:pPr>
      <w:widowControl w:val="0"/>
      <w:tabs>
        <w:tab w:val="num" w:pos="397"/>
      </w:tabs>
      <w:spacing w:before="240" w:after="240" w:line="360" w:lineRule="auto"/>
      <w:ind w:left="397" w:hanging="397"/>
      <w:jc w:val="both"/>
    </w:pPr>
    <w:rPr>
      <w:b/>
      <w:bCs/>
    </w:rPr>
  </w:style>
  <w:style w:type="character" w:customStyle="1" w:styleId="-1Char">
    <w:name w:val="הסכם - 1 Char"/>
    <w:link w:val="-13"/>
    <w:rsid w:val="00BC0F6C"/>
    <w:rPr>
      <w:rFonts w:ascii="David" w:eastAsia="Calibri" w:hAnsi="David" w:cs="David"/>
      <w:b/>
      <w:bCs/>
      <w:sz w:val="24"/>
      <w:szCs w:val="24"/>
    </w:rPr>
  </w:style>
  <w:style w:type="character" w:customStyle="1" w:styleId="6-Char">
    <w:name w:val="#6 - סעיף Char"/>
    <w:link w:val="6-1"/>
    <w:rsid w:val="00BC0F6C"/>
    <w:rPr>
      <w:rFonts w:ascii="David" w:eastAsia="Calibri" w:hAnsi="David" w:cs="David"/>
      <w:noProof/>
      <w:sz w:val="24"/>
      <w:szCs w:val="24"/>
      <w:lang w:eastAsia="he-IL"/>
    </w:rPr>
  </w:style>
  <w:style w:type="character" w:customStyle="1" w:styleId="UnresolvedMention11">
    <w:name w:val="Unresolved Mention11"/>
    <w:uiPriority w:val="99"/>
    <w:semiHidden/>
    <w:unhideWhenUsed/>
    <w:rsid w:val="00BC0F6C"/>
    <w:rPr>
      <w:color w:val="605E5C"/>
      <w:shd w:val="clear" w:color="auto" w:fill="E1DFDD"/>
    </w:rPr>
  </w:style>
  <w:style w:type="numbering" w:customStyle="1" w:styleId="112">
    <w:name w:val="ללא רשימה11"/>
    <w:next w:val="af"/>
    <w:semiHidden/>
    <w:unhideWhenUsed/>
    <w:rsid w:val="00BC0F6C"/>
  </w:style>
  <w:style w:type="character" w:customStyle="1" w:styleId="PARA1Char">
    <w:name w:val="PARA 1 Char"/>
    <w:link w:val="PARA1"/>
    <w:rsid w:val="00BC0F6C"/>
    <w:rPr>
      <w:rFonts w:ascii="David" w:eastAsia="Calibri" w:hAnsi="David" w:cs="Narkisim"/>
      <w:sz w:val="24"/>
      <w:szCs w:val="24"/>
      <w:lang w:eastAsia="he-IL"/>
    </w:rPr>
  </w:style>
  <w:style w:type="character" w:customStyle="1" w:styleId="PARA2Char">
    <w:name w:val="PARA 2 Char"/>
    <w:link w:val="PARA2"/>
    <w:rsid w:val="00BC0F6C"/>
    <w:rPr>
      <w:rFonts w:ascii="Arial" w:eastAsia="Calibri" w:hAnsi="Arial" w:cs="Narkisim"/>
      <w:b/>
      <w:sz w:val="24"/>
      <w:szCs w:val="24"/>
      <w:lang w:eastAsia="he-IL"/>
    </w:rPr>
  </w:style>
  <w:style w:type="character" w:customStyle="1" w:styleId="PARA3Char">
    <w:name w:val="PARA 3 Char"/>
    <w:link w:val="PARA3"/>
    <w:rsid w:val="00BC0F6C"/>
    <w:rPr>
      <w:rFonts w:ascii="David" w:eastAsia="Calibri" w:hAnsi="David" w:cs="Narkisim"/>
      <w:sz w:val="24"/>
      <w:szCs w:val="24"/>
      <w:lang w:eastAsia="he-IL"/>
    </w:rPr>
  </w:style>
  <w:style w:type="paragraph" w:customStyle="1" w:styleId="ListParagraph1">
    <w:name w:val="List Paragraph1"/>
    <w:basedOn w:val="ac"/>
    <w:rsid w:val="00BC0F6C"/>
    <w:pPr>
      <w:ind w:left="720"/>
      <w:contextualSpacing/>
      <w:jc w:val="both"/>
    </w:pPr>
    <w:rPr>
      <w:rFonts w:cs="FrankRuehl"/>
      <w:sz w:val="26"/>
      <w:szCs w:val="26"/>
      <w:lang w:eastAsia="he-IL"/>
    </w:rPr>
  </w:style>
  <w:style w:type="numbering" w:customStyle="1" w:styleId="-10">
    <w:name w:val="משרד האוצר - מדורג1"/>
    <w:uiPriority w:val="99"/>
    <w:rsid w:val="00BC0F6C"/>
    <w:pPr>
      <w:numPr>
        <w:numId w:val="33"/>
      </w:numPr>
    </w:pPr>
  </w:style>
  <w:style w:type="numbering" w:customStyle="1" w:styleId="-11">
    <w:name w:val="משרד האוצר - מדורג קצר1"/>
    <w:uiPriority w:val="99"/>
    <w:rsid w:val="00BC0F6C"/>
    <w:pPr>
      <w:numPr>
        <w:numId w:val="34"/>
      </w:numPr>
    </w:pPr>
  </w:style>
  <w:style w:type="paragraph" w:customStyle="1" w:styleId="01-">
    <w:name w:val="0.1 - הסכם"/>
    <w:basedOn w:val="ac"/>
    <w:link w:val="01-Char"/>
    <w:rsid w:val="00BC0F6C"/>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link w:val="01-"/>
    <w:rsid w:val="00BC0F6C"/>
    <w:rPr>
      <w:rFonts w:ascii="David" w:eastAsia="Calibri" w:hAnsi="David" w:cs="David"/>
      <w:b/>
      <w:bCs/>
      <w:caps/>
      <w:kern w:val="40"/>
      <w:sz w:val="26"/>
      <w:szCs w:val="26"/>
      <w:u w:val="single"/>
    </w:rPr>
  </w:style>
  <w:style w:type="paragraph" w:customStyle="1" w:styleId="afffffff2">
    <w:name w:val="ב"/>
    <w:basedOn w:val="15"/>
    <w:link w:val="afffffff3"/>
    <w:rsid w:val="00BC0F6C"/>
    <w:pPr>
      <w:keepLines w:val="0"/>
      <w:tabs>
        <w:tab w:val="left" w:pos="283"/>
      </w:tabs>
      <w:spacing w:before="0" w:after="120" w:line="360" w:lineRule="auto"/>
      <w:ind w:left="360" w:hanging="72"/>
      <w:jc w:val="center"/>
    </w:pPr>
    <w:rPr>
      <w:rFonts w:ascii="David" w:eastAsia="Calibri" w:hAnsi="David" w:cs="David"/>
      <w:b/>
      <w:bCs/>
      <w:caps/>
      <w:color w:val="auto"/>
      <w:spacing w:val="15"/>
      <w:sz w:val="36"/>
      <w:szCs w:val="36"/>
    </w:rPr>
  </w:style>
  <w:style w:type="paragraph" w:customStyle="1" w:styleId="afffffff">
    <w:name w:val="ג"/>
    <w:basedOn w:val="25"/>
    <w:link w:val="afffffff4"/>
    <w:rsid w:val="00BC0F6C"/>
    <w:pPr>
      <w:tabs>
        <w:tab w:val="num" w:pos="737"/>
        <w:tab w:val="left" w:pos="1050"/>
      </w:tabs>
      <w:spacing w:before="0" w:after="120"/>
      <w:ind w:left="737" w:hanging="737"/>
      <w:jc w:val="center"/>
    </w:pPr>
    <w:rPr>
      <w:rFonts w:ascii="David" w:eastAsia="Calibri" w:hAnsi="David" w:cs="David"/>
      <w:b/>
      <w:bCs/>
      <w:caps/>
      <w:color w:val="auto"/>
      <w:spacing w:val="15"/>
    </w:rPr>
  </w:style>
  <w:style w:type="paragraph" w:customStyle="1" w:styleId="afffffff5">
    <w:name w:val="ד"/>
    <w:basedOn w:val="3-2"/>
    <w:link w:val="afffffff6"/>
    <w:rsid w:val="00BC0F6C"/>
    <w:pPr>
      <w:tabs>
        <w:tab w:val="num" w:pos="1588"/>
      </w:tabs>
      <w:ind w:left="1588" w:hanging="1021"/>
      <w:outlineLvl w:val="9"/>
    </w:pPr>
    <w:rPr>
      <w:bCs/>
      <w:szCs w:val="28"/>
    </w:rPr>
  </w:style>
  <w:style w:type="paragraph" w:customStyle="1" w:styleId="afffffff7">
    <w:name w:val="ו"/>
    <w:basedOn w:val="4-2"/>
    <w:link w:val="afffffff8"/>
    <w:rsid w:val="00BC0F6C"/>
    <w:pPr>
      <w:ind w:left="3402" w:hanging="1814"/>
      <w:outlineLvl w:val="9"/>
    </w:pPr>
  </w:style>
  <w:style w:type="paragraph" w:customStyle="1" w:styleId="afffffff9">
    <w:name w:val="ז"/>
    <w:basedOn w:val="4-2"/>
    <w:rsid w:val="00BC0F6C"/>
    <w:pPr>
      <w:tabs>
        <w:tab w:val="num" w:pos="2495"/>
      </w:tabs>
      <w:ind w:left="4026" w:hanging="2041"/>
      <w:outlineLvl w:val="9"/>
    </w:pPr>
  </w:style>
  <w:style w:type="character" w:customStyle="1" w:styleId="afffffff8">
    <w:name w:val="ו תו"/>
    <w:link w:val="afffffff7"/>
    <w:rsid w:val="00BC0F6C"/>
    <w:rPr>
      <w:rFonts w:ascii="David" w:eastAsia="Calibri" w:hAnsi="David" w:cs="David"/>
      <w:noProof/>
      <w:sz w:val="24"/>
      <w:szCs w:val="24"/>
      <w:lang w:eastAsia="he-IL"/>
    </w:rPr>
  </w:style>
  <w:style w:type="character" w:customStyle="1" w:styleId="afffffff6">
    <w:name w:val="ד תו"/>
    <w:link w:val="afffffff5"/>
    <w:rsid w:val="00BC0F6C"/>
    <w:rPr>
      <w:rFonts w:ascii="David" w:eastAsia="Calibri" w:hAnsi="David" w:cs="David"/>
      <w:bCs/>
      <w:noProof/>
      <w:sz w:val="24"/>
      <w:szCs w:val="28"/>
      <w:lang w:eastAsia="he-IL"/>
    </w:rPr>
  </w:style>
  <w:style w:type="paragraph" w:customStyle="1" w:styleId="afffffffa">
    <w:name w:val="א"/>
    <w:basedOn w:val="ac"/>
    <w:link w:val="afffffffb"/>
    <w:rsid w:val="00BC0F6C"/>
    <w:pPr>
      <w:spacing w:line="360" w:lineRule="auto"/>
      <w:jc w:val="center"/>
    </w:pPr>
    <w:rPr>
      <w:b/>
      <w:bCs/>
      <w:sz w:val="44"/>
      <w:szCs w:val="72"/>
    </w:rPr>
  </w:style>
  <w:style w:type="character" w:customStyle="1" w:styleId="afffffffb">
    <w:name w:val="א תו"/>
    <w:link w:val="afffffffa"/>
    <w:rsid w:val="00BC0F6C"/>
    <w:rPr>
      <w:rFonts w:ascii="David" w:eastAsia="Calibri" w:hAnsi="David" w:cs="David"/>
      <w:b/>
      <w:bCs/>
      <w:sz w:val="44"/>
      <w:szCs w:val="72"/>
    </w:rPr>
  </w:style>
  <w:style w:type="paragraph" w:customStyle="1" w:styleId="68">
    <w:name w:val="פסקה 6"/>
    <w:basedOn w:val="ac"/>
    <w:rsid w:val="00BC0F6C"/>
    <w:pPr>
      <w:ind w:left="3175"/>
      <w:jc w:val="both"/>
    </w:pPr>
    <w:rPr>
      <w:lang w:eastAsia="he-IL"/>
    </w:rPr>
  </w:style>
  <w:style w:type="character" w:customStyle="1" w:styleId="2ff1">
    <w:name w:val="אזכור לא מזוהה2"/>
    <w:uiPriority w:val="99"/>
    <w:semiHidden/>
    <w:unhideWhenUsed/>
    <w:rsid w:val="00BC0F6C"/>
    <w:rPr>
      <w:color w:val="605E5C"/>
      <w:shd w:val="clear" w:color="auto" w:fill="E1DFDD"/>
    </w:rPr>
  </w:style>
  <w:style w:type="character" w:customStyle="1" w:styleId="311">
    <w:name w:val="ממוספר 3 תו1"/>
    <w:link w:val="37"/>
    <w:rsid w:val="00BC0F6C"/>
    <w:rPr>
      <w:rFonts w:ascii="David" w:eastAsia="Calibri" w:hAnsi="David" w:cs="David"/>
      <w:sz w:val="24"/>
      <w:szCs w:val="24"/>
    </w:rPr>
  </w:style>
  <w:style w:type="paragraph" w:customStyle="1" w:styleId="5f3">
    <w:name w:val="ממוספר 5"/>
    <w:basedOn w:val="45"/>
    <w:rsid w:val="00BC0F6C"/>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4">
    <w:name w:val="ג תו"/>
    <w:link w:val="afffffff"/>
    <w:rsid w:val="00BC0F6C"/>
    <w:rPr>
      <w:rFonts w:ascii="David" w:eastAsia="Calibri" w:hAnsi="David" w:cs="David"/>
      <w:b/>
      <w:bCs/>
      <w:caps/>
      <w:spacing w:val="15"/>
      <w:sz w:val="32"/>
      <w:szCs w:val="32"/>
    </w:rPr>
  </w:style>
  <w:style w:type="character" w:customStyle="1" w:styleId="afffffff3">
    <w:name w:val="ב תו"/>
    <w:link w:val="afffffff2"/>
    <w:rsid w:val="00BC0F6C"/>
    <w:rPr>
      <w:rFonts w:ascii="David" w:eastAsia="Calibri" w:hAnsi="David" w:cs="David"/>
      <w:b/>
      <w:bCs/>
      <w:caps/>
      <w:spacing w:val="15"/>
      <w:sz w:val="36"/>
      <w:szCs w:val="36"/>
    </w:rPr>
  </w:style>
  <w:style w:type="character" w:customStyle="1" w:styleId="normaltextrun">
    <w:name w:val="normaltextrun"/>
    <w:basedOn w:val="ad"/>
    <w:rsid w:val="00BC0F6C"/>
  </w:style>
  <w:style w:type="character" w:customStyle="1" w:styleId="3ff2">
    <w:name w:val="אזכור לא מזוהה3"/>
    <w:uiPriority w:val="99"/>
    <w:semiHidden/>
    <w:unhideWhenUsed/>
    <w:rsid w:val="00BC0F6C"/>
    <w:rPr>
      <w:color w:val="605E5C"/>
      <w:shd w:val="clear" w:color="auto" w:fill="E1DFDD"/>
    </w:rPr>
  </w:style>
  <w:style w:type="character" w:customStyle="1" w:styleId="4fa">
    <w:name w:val="אזכור לא מזוהה4"/>
    <w:uiPriority w:val="99"/>
    <w:semiHidden/>
    <w:unhideWhenUsed/>
    <w:rsid w:val="00BC0F6C"/>
    <w:rPr>
      <w:color w:val="605E5C"/>
      <w:shd w:val="clear" w:color="auto" w:fill="E1DFDD"/>
    </w:rPr>
  </w:style>
  <w:style w:type="paragraph" w:customStyle="1" w:styleId="TableParagraph">
    <w:name w:val="Table Paragraph"/>
    <w:basedOn w:val="ac"/>
    <w:uiPriority w:val="1"/>
    <w:rsid w:val="00BC0F6C"/>
    <w:pPr>
      <w:widowControl w:val="0"/>
      <w:autoSpaceDE w:val="0"/>
      <w:autoSpaceDN w:val="0"/>
      <w:bidi w:val="0"/>
    </w:pPr>
    <w:rPr>
      <w:rFonts w:ascii="Arial" w:eastAsia="Arial" w:hAnsi="Arial" w:cs="Arial"/>
      <w:sz w:val="22"/>
      <w:szCs w:val="22"/>
    </w:rPr>
  </w:style>
  <w:style w:type="paragraph" w:customStyle="1" w:styleId="afffffffc">
    <w:name w:val="כותרת נספח לפרק"/>
    <w:basedOn w:val="afffffff0"/>
    <w:autoRedefine/>
    <w:rsid w:val="00BC0F6C"/>
    <w:rPr>
      <w:sz w:val="40"/>
      <w:szCs w:val="40"/>
    </w:rPr>
  </w:style>
  <w:style w:type="character" w:customStyle="1" w:styleId="UnresolvedMention2">
    <w:name w:val="Unresolved Mention2"/>
    <w:uiPriority w:val="99"/>
    <w:semiHidden/>
    <w:unhideWhenUsed/>
    <w:rsid w:val="00BC0F6C"/>
    <w:rPr>
      <w:color w:val="605E5C"/>
      <w:shd w:val="clear" w:color="auto" w:fill="E1DFDD"/>
    </w:rPr>
  </w:style>
  <w:style w:type="paragraph" w:customStyle="1" w:styleId="-6">
    <w:name w:val="רגיל - כותרת"/>
    <w:basedOn w:val="1-0"/>
    <w:link w:val="-7"/>
    <w:rsid w:val="00BC0F6C"/>
    <w:pPr>
      <w:numPr>
        <w:numId w:val="0"/>
      </w:numPr>
      <w:ind w:left="360"/>
    </w:pPr>
  </w:style>
  <w:style w:type="paragraph" w:customStyle="1" w:styleId="1fc">
    <w:name w:val="רגיל 1"/>
    <w:basedOn w:val="20"/>
    <w:link w:val="1fd"/>
    <w:qFormat/>
    <w:rsid w:val="00BC0F6C"/>
    <w:pPr>
      <w:numPr>
        <w:ilvl w:val="0"/>
        <w:numId w:val="0"/>
      </w:numPr>
      <w:bidi/>
      <w:ind w:left="58"/>
      <w:jc w:val="both"/>
    </w:pPr>
  </w:style>
  <w:style w:type="character" w:customStyle="1" w:styleId="-7">
    <w:name w:val="רגיל - כותרת תו"/>
    <w:link w:val="-6"/>
    <w:rsid w:val="00BC0F6C"/>
    <w:rPr>
      <w:b/>
      <w:bCs/>
      <w:caps/>
      <w:spacing w:val="15"/>
      <w:sz w:val="40"/>
      <w:szCs w:val="40"/>
    </w:rPr>
  </w:style>
  <w:style w:type="paragraph" w:customStyle="1" w:styleId="afffffffd">
    <w:name w:val="כותרת פרק"/>
    <w:basedOn w:val="afffffff0"/>
    <w:link w:val="afffffffe"/>
    <w:qFormat/>
    <w:rsid w:val="00BC0F6C"/>
    <w:pPr>
      <w:jc w:val="center"/>
      <w:outlineLvl w:val="0"/>
    </w:pPr>
  </w:style>
  <w:style w:type="character" w:customStyle="1" w:styleId="1fd">
    <w:name w:val="רגיל 1 תו"/>
    <w:link w:val="1fc"/>
    <w:rsid w:val="00BC0F6C"/>
    <w:rPr>
      <w:rFonts w:ascii="David" w:eastAsia="Times New Roman" w:hAnsi="David" w:cs="David"/>
      <w:b/>
      <w:kern w:val="28"/>
      <w:sz w:val="24"/>
      <w:szCs w:val="24"/>
    </w:rPr>
  </w:style>
  <w:style w:type="paragraph" w:customStyle="1" w:styleId="1fe">
    <w:name w:val="1. כותרת"/>
    <w:basedOn w:val="1-0"/>
    <w:link w:val="1ff"/>
    <w:qFormat/>
    <w:rsid w:val="00BC0F6C"/>
    <w:rPr>
      <w:sz w:val="32"/>
      <w:szCs w:val="32"/>
    </w:rPr>
  </w:style>
  <w:style w:type="character" w:customStyle="1" w:styleId="afffffffe">
    <w:name w:val="כותרת פרק תו"/>
    <w:link w:val="afffffffd"/>
    <w:rsid w:val="00BC0F6C"/>
    <w:rPr>
      <w:b/>
      <w:bCs/>
      <w:caps/>
      <w:spacing w:val="15"/>
      <w:sz w:val="72"/>
      <w:szCs w:val="72"/>
    </w:rPr>
  </w:style>
  <w:style w:type="paragraph" w:customStyle="1" w:styleId="113">
    <w:name w:val="1.1 כותרת"/>
    <w:basedOn w:val="2-"/>
    <w:link w:val="114"/>
    <w:rsid w:val="00BC0F6C"/>
  </w:style>
  <w:style w:type="character" w:customStyle="1" w:styleId="1ff">
    <w:name w:val="1. כותרת תו"/>
    <w:link w:val="1fe"/>
    <w:rsid w:val="00BC0F6C"/>
    <w:rPr>
      <w:b/>
      <w:bCs/>
      <w:caps/>
      <w:spacing w:val="15"/>
      <w:sz w:val="32"/>
      <w:szCs w:val="32"/>
    </w:rPr>
  </w:style>
  <w:style w:type="paragraph" w:customStyle="1" w:styleId="1110">
    <w:name w:val="1.1.1 רגיל"/>
    <w:basedOn w:val="1111"/>
    <w:link w:val="1112"/>
    <w:rsid w:val="00BC0F6C"/>
    <w:rPr>
      <w:b w:val="0"/>
      <w:bCs w:val="0"/>
    </w:rPr>
  </w:style>
  <w:style w:type="character" w:customStyle="1" w:styleId="29">
    <w:name w:val="כותרת2 תו"/>
    <w:link w:val="28"/>
    <w:uiPriority w:val="99"/>
    <w:rsid w:val="00BC0F6C"/>
    <w:rPr>
      <w:rFonts w:ascii="David" w:eastAsia="Calibri" w:hAnsi="David" w:cs="David"/>
      <w:b/>
      <w:bCs/>
      <w:sz w:val="36"/>
      <w:szCs w:val="36"/>
    </w:rPr>
  </w:style>
  <w:style w:type="character" w:customStyle="1" w:styleId="3-1">
    <w:name w:val="#3 - כותרת תו"/>
    <w:link w:val="3-0"/>
    <w:rsid w:val="00BC0F6C"/>
    <w:rPr>
      <w:rFonts w:ascii="David" w:eastAsia="Calibri" w:hAnsi="David" w:cs="David"/>
      <w:b/>
      <w:bCs/>
      <w:noProof/>
      <w:sz w:val="32"/>
      <w:szCs w:val="32"/>
      <w:lang w:eastAsia="he-IL"/>
    </w:rPr>
  </w:style>
  <w:style w:type="character" w:customStyle="1" w:styleId="3-3">
    <w:name w:val="#3 - סעיף תו"/>
    <w:link w:val="3-2"/>
    <w:rsid w:val="00BC0F6C"/>
    <w:rPr>
      <w:rFonts w:ascii="David" w:eastAsia="Calibri" w:hAnsi="David" w:cs="David"/>
      <w:noProof/>
      <w:sz w:val="24"/>
      <w:szCs w:val="24"/>
      <w:lang w:eastAsia="he-IL"/>
    </w:rPr>
  </w:style>
  <w:style w:type="character" w:customStyle="1" w:styleId="114">
    <w:name w:val="1.1 כותרת תו"/>
    <w:link w:val="113"/>
    <w:rsid w:val="00BC0F6C"/>
    <w:rPr>
      <w:rFonts w:ascii="David" w:eastAsia="Calibri" w:hAnsi="David" w:cs="David"/>
      <w:b/>
      <w:bCs/>
      <w:caps/>
      <w:spacing w:val="15"/>
      <w:sz w:val="28"/>
      <w:szCs w:val="28"/>
    </w:rPr>
  </w:style>
  <w:style w:type="paragraph" w:customStyle="1" w:styleId="1111">
    <w:name w:val="1.1.1 כותרת"/>
    <w:basedOn w:val="3-2"/>
    <w:link w:val="1113"/>
    <w:rsid w:val="00BC0F6C"/>
    <w:pPr>
      <w:ind w:left="1494" w:hanging="504"/>
      <w:outlineLvl w:val="9"/>
    </w:pPr>
    <w:rPr>
      <w:b/>
      <w:bCs/>
      <w:noProof w:val="0"/>
      <w:lang w:eastAsia="en-US"/>
    </w:rPr>
  </w:style>
  <w:style w:type="character" w:customStyle="1" w:styleId="1112">
    <w:name w:val="1.1.1 רגיל תו"/>
    <w:link w:val="1110"/>
    <w:rsid w:val="00BC0F6C"/>
    <w:rPr>
      <w:rFonts w:ascii="David" w:eastAsia="Calibri" w:hAnsi="David" w:cs="David"/>
      <w:sz w:val="24"/>
      <w:szCs w:val="24"/>
    </w:rPr>
  </w:style>
  <w:style w:type="paragraph" w:customStyle="1" w:styleId="11110">
    <w:name w:val="1.1.1.1 רגיל"/>
    <w:basedOn w:val="4-2"/>
    <w:link w:val="11111"/>
    <w:rsid w:val="00BC0F6C"/>
    <w:pPr>
      <w:ind w:left="1935" w:hanging="765"/>
      <w:outlineLvl w:val="9"/>
    </w:pPr>
  </w:style>
  <w:style w:type="character" w:customStyle="1" w:styleId="1113">
    <w:name w:val="1.1.1 כותרת תו"/>
    <w:link w:val="1111"/>
    <w:rsid w:val="00BC0F6C"/>
    <w:rPr>
      <w:rFonts w:ascii="David" w:eastAsia="Calibri" w:hAnsi="David" w:cs="David"/>
      <w:b/>
      <w:bCs/>
      <w:sz w:val="24"/>
      <w:szCs w:val="24"/>
    </w:rPr>
  </w:style>
  <w:style w:type="paragraph" w:customStyle="1" w:styleId="111110">
    <w:name w:val="1.1.1.1.1 רגיל"/>
    <w:basedOn w:val="6-1"/>
    <w:link w:val="111111"/>
    <w:rsid w:val="00BC0F6C"/>
    <w:pPr>
      <w:ind w:left="2232" w:hanging="792"/>
      <w:outlineLvl w:val="9"/>
    </w:pPr>
  </w:style>
  <w:style w:type="character" w:customStyle="1" w:styleId="11111">
    <w:name w:val="1.1.1.1 רגיל תו"/>
    <w:link w:val="11110"/>
    <w:rsid w:val="00BC0F6C"/>
    <w:rPr>
      <w:rFonts w:ascii="David" w:eastAsia="Calibri" w:hAnsi="David" w:cs="David"/>
      <w:noProof/>
      <w:sz w:val="24"/>
      <w:szCs w:val="24"/>
      <w:lang w:eastAsia="he-IL"/>
    </w:rPr>
  </w:style>
  <w:style w:type="paragraph" w:customStyle="1" w:styleId="11112">
    <w:name w:val="1.1.1.1 כותרת"/>
    <w:basedOn w:val="11110"/>
    <w:link w:val="11113"/>
    <w:rsid w:val="00BC0F6C"/>
    <w:rPr>
      <w:b/>
      <w:bCs/>
    </w:rPr>
  </w:style>
  <w:style w:type="character" w:customStyle="1" w:styleId="111111">
    <w:name w:val="1.1.1.1.1 רגיל תו"/>
    <w:link w:val="111110"/>
    <w:rsid w:val="00BC0F6C"/>
    <w:rPr>
      <w:rFonts w:ascii="David" w:eastAsia="Calibri" w:hAnsi="David" w:cs="David"/>
      <w:noProof/>
      <w:sz w:val="24"/>
      <w:szCs w:val="24"/>
      <w:lang w:eastAsia="he-IL"/>
    </w:rPr>
  </w:style>
  <w:style w:type="paragraph" w:customStyle="1" w:styleId="11">
    <w:name w:val="1.1 רגיל"/>
    <w:basedOn w:val="113"/>
    <w:link w:val="115"/>
    <w:rsid w:val="00BC0F6C"/>
    <w:pPr>
      <w:numPr>
        <w:ilvl w:val="2"/>
        <w:numId w:val="65"/>
      </w:numPr>
      <w:spacing w:before="240" w:after="240"/>
      <w:ind w:left="0" w:firstLine="0"/>
      <w:outlineLvl w:val="9"/>
    </w:pPr>
    <w:rPr>
      <w:bCs w:val="0"/>
      <w:spacing w:val="0"/>
      <w:kern w:val="28"/>
      <w:sz w:val="24"/>
      <w:szCs w:val="24"/>
    </w:rPr>
  </w:style>
  <w:style w:type="character" w:customStyle="1" w:styleId="11113">
    <w:name w:val="1.1.1.1 כותרת תו"/>
    <w:link w:val="11112"/>
    <w:rsid w:val="00BC0F6C"/>
    <w:rPr>
      <w:rFonts w:ascii="David" w:eastAsia="Calibri" w:hAnsi="David" w:cs="David"/>
      <w:b/>
      <w:bCs/>
      <w:noProof/>
      <w:sz w:val="24"/>
      <w:szCs w:val="24"/>
      <w:lang w:eastAsia="he-IL"/>
    </w:rPr>
  </w:style>
  <w:style w:type="paragraph" w:customStyle="1" w:styleId="affffffff">
    <w:name w:val="נספח"/>
    <w:basedOn w:val="32"/>
    <w:link w:val="affffffff0"/>
    <w:qFormat/>
    <w:rsid w:val="00BC0F6C"/>
    <w:pPr>
      <w:keepNext w:val="0"/>
      <w:keepLines w:val="0"/>
      <w:widowControl w:val="0"/>
      <w:spacing w:before="300" w:after="0"/>
      <w:jc w:val="center"/>
    </w:pPr>
    <w:rPr>
      <w:rFonts w:eastAsia="Calibri" w:cs="David"/>
      <w:bCs/>
      <w:caps/>
      <w:color w:val="auto"/>
      <w:spacing w:val="15"/>
      <w:kern w:val="28"/>
    </w:rPr>
  </w:style>
  <w:style w:type="character" w:customStyle="1" w:styleId="115">
    <w:name w:val="1.1 רגיל תו"/>
    <w:link w:val="11"/>
    <w:rsid w:val="00BC0F6C"/>
    <w:rPr>
      <w:rFonts w:ascii="David" w:eastAsia="Calibri" w:hAnsi="David" w:cs="David"/>
      <w:b/>
      <w:caps/>
      <w:kern w:val="28"/>
      <w:sz w:val="24"/>
      <w:szCs w:val="24"/>
    </w:rPr>
  </w:style>
  <w:style w:type="paragraph" w:customStyle="1" w:styleId="1ff0">
    <w:name w:val="1. כותרת חוזה"/>
    <w:basedOn w:val="1-0"/>
    <w:link w:val="1ff1"/>
    <w:rsid w:val="00BC0F6C"/>
  </w:style>
  <w:style w:type="character" w:customStyle="1" w:styleId="affffffff0">
    <w:name w:val="נספח תו"/>
    <w:link w:val="affffffff"/>
    <w:rsid w:val="00BC0F6C"/>
    <w:rPr>
      <w:rFonts w:ascii="David" w:eastAsia="Calibri" w:hAnsi="David" w:cs="David"/>
      <w:bCs/>
      <w:caps/>
      <w:spacing w:val="15"/>
      <w:kern w:val="28"/>
      <w:sz w:val="28"/>
      <w:szCs w:val="28"/>
    </w:rPr>
  </w:style>
  <w:style w:type="character" w:customStyle="1" w:styleId="1ff1">
    <w:name w:val="1. כותרת חוזה תו"/>
    <w:link w:val="1ff0"/>
    <w:rsid w:val="00BC0F6C"/>
    <w:rPr>
      <w:b/>
      <w:bCs/>
      <w:caps/>
      <w:spacing w:val="15"/>
      <w:sz w:val="40"/>
      <w:szCs w:val="40"/>
    </w:rPr>
  </w:style>
  <w:style w:type="character" w:customStyle="1" w:styleId="2fe">
    <w:name w:val="סעיף רמה 2 תו"/>
    <w:link w:val="2"/>
    <w:rsid w:val="00BC0F6C"/>
    <w:rPr>
      <w:rFonts w:ascii="Arial" w:eastAsia="Calibri" w:hAnsi="Arial" w:cs="Arial"/>
    </w:rPr>
  </w:style>
  <w:style w:type="paragraph" w:customStyle="1" w:styleId="91">
    <w:name w:val="סגנון9"/>
    <w:basedOn w:val="62"/>
    <w:rsid w:val="00BC0F6C"/>
    <w:pPr>
      <w:keepNext w:val="0"/>
      <w:keepLines w:val="0"/>
      <w:tabs>
        <w:tab w:val="num" w:pos="1080"/>
      </w:tabs>
      <w:spacing w:before="60" w:line="360" w:lineRule="auto"/>
      <w:ind w:left="3960" w:hanging="360"/>
      <w:jc w:val="both"/>
    </w:pPr>
    <w:rPr>
      <w:rFonts w:eastAsia="Calibri" w:cs="Narkisim"/>
      <w:bCs/>
      <w:i w:val="0"/>
      <w:iCs w:val="0"/>
      <w:noProof/>
      <w:color w:val="auto"/>
    </w:rPr>
  </w:style>
  <w:style w:type="character" w:styleId="affffffff1">
    <w:name w:val="Strong"/>
    <w:uiPriority w:val="22"/>
    <w:rsid w:val="00BC0F6C"/>
    <w:rPr>
      <w:b/>
      <w:bCs/>
    </w:rPr>
  </w:style>
  <w:style w:type="character" w:customStyle="1" w:styleId="ui-provider">
    <w:name w:val="ui-provider"/>
    <w:basedOn w:val="ad"/>
    <w:rsid w:val="00BC0F6C"/>
  </w:style>
  <w:style w:type="character" w:customStyle="1" w:styleId="5f2">
    <w:name w:val="סעיף רמה 5 תו"/>
    <w:link w:val="51"/>
    <w:rsid w:val="00BC0F6C"/>
    <w:rPr>
      <w:rFonts w:ascii="Arial" w:eastAsia="Calibri" w:hAnsi="Arial" w:cs="Arial"/>
    </w:rPr>
  </w:style>
  <w:style w:type="paragraph" w:customStyle="1" w:styleId="6-0">
    <w:name w:val="6 - סעיף"/>
    <w:basedOn w:val="111110"/>
    <w:link w:val="6-Char1"/>
    <w:qFormat/>
    <w:rsid w:val="00BC0F6C"/>
    <w:pPr>
      <w:numPr>
        <w:ilvl w:val="5"/>
        <w:numId w:val="51"/>
      </w:numPr>
      <w:tabs>
        <w:tab w:val="clear" w:pos="1617"/>
      </w:tabs>
      <w:spacing w:before="120" w:after="120"/>
    </w:pPr>
  </w:style>
  <w:style w:type="character" w:customStyle="1" w:styleId="6-Char1">
    <w:name w:val="6 - סעיף Char"/>
    <w:link w:val="6-0"/>
    <w:rsid w:val="00BC0F6C"/>
    <w:rPr>
      <w:rFonts w:ascii="David" w:eastAsia="Calibri" w:hAnsi="David" w:cs="David"/>
      <w:noProof/>
      <w:sz w:val="24"/>
      <w:szCs w:val="24"/>
      <w:lang w:eastAsia="he-IL"/>
    </w:rPr>
  </w:style>
  <w:style w:type="paragraph" w:customStyle="1" w:styleId="Style2">
    <w:name w:val="Style2"/>
    <w:basedOn w:val="11110"/>
    <w:link w:val="Style2Char"/>
    <w:rsid w:val="00BC0F6C"/>
  </w:style>
  <w:style w:type="character" w:customStyle="1" w:styleId="Style2Char">
    <w:name w:val="Style2 Char"/>
    <w:link w:val="Style2"/>
    <w:rsid w:val="00BC0F6C"/>
    <w:rPr>
      <w:rFonts w:ascii="David" w:eastAsia="Calibri" w:hAnsi="David" w:cs="David"/>
      <w:noProof/>
      <w:sz w:val="24"/>
      <w:szCs w:val="24"/>
      <w:lang w:eastAsia="he-IL"/>
    </w:rPr>
  </w:style>
  <w:style w:type="paragraph" w:customStyle="1" w:styleId="Style3">
    <w:name w:val="Style3"/>
    <w:basedOn w:val="111110"/>
    <w:link w:val="Style3Char"/>
    <w:rsid w:val="00BC0F6C"/>
    <w:pPr>
      <w:ind w:left="2952"/>
    </w:pPr>
  </w:style>
  <w:style w:type="character" w:customStyle="1" w:styleId="Style3Char">
    <w:name w:val="Style3 Char"/>
    <w:link w:val="Style3"/>
    <w:rsid w:val="00BC0F6C"/>
    <w:rPr>
      <w:rFonts w:ascii="David" w:eastAsia="Calibri" w:hAnsi="David" w:cs="David"/>
      <w:noProof/>
      <w:sz w:val="24"/>
      <w:szCs w:val="24"/>
      <w:lang w:eastAsia="he-IL"/>
    </w:rPr>
  </w:style>
  <w:style w:type="paragraph" w:customStyle="1" w:styleId="Style4">
    <w:name w:val="Style4"/>
    <w:basedOn w:val="ac"/>
    <w:link w:val="Style4Char"/>
    <w:rsid w:val="00BC0F6C"/>
  </w:style>
  <w:style w:type="character" w:customStyle="1" w:styleId="Style4Char">
    <w:name w:val="Style4 Char"/>
    <w:link w:val="Style4"/>
    <w:rsid w:val="00BC0F6C"/>
    <w:rPr>
      <w:rFonts w:ascii="David" w:eastAsia="Calibri" w:hAnsi="David" w:cs="David"/>
      <w:sz w:val="24"/>
      <w:szCs w:val="24"/>
    </w:rPr>
  </w:style>
  <w:style w:type="paragraph" w:customStyle="1" w:styleId="Style5">
    <w:name w:val="Style5"/>
    <w:basedOn w:val="ac"/>
    <w:link w:val="Style5Char"/>
    <w:rsid w:val="00BC0F6C"/>
    <w:pPr>
      <w:ind w:left="720"/>
    </w:pPr>
  </w:style>
  <w:style w:type="paragraph" w:customStyle="1" w:styleId="Style6">
    <w:name w:val="Style6"/>
    <w:basedOn w:val="ac"/>
    <w:link w:val="Style6Char"/>
    <w:rsid w:val="00BC0F6C"/>
  </w:style>
  <w:style w:type="character" w:customStyle="1" w:styleId="Style5Char">
    <w:name w:val="Style5 Char"/>
    <w:link w:val="Style5"/>
    <w:rsid w:val="00BC0F6C"/>
    <w:rPr>
      <w:rFonts w:ascii="David" w:eastAsia="Calibri" w:hAnsi="David" w:cs="David"/>
      <w:sz w:val="24"/>
      <w:szCs w:val="24"/>
    </w:rPr>
  </w:style>
  <w:style w:type="character" w:customStyle="1" w:styleId="Style6Char">
    <w:name w:val="Style6 Char"/>
    <w:link w:val="Style6"/>
    <w:rsid w:val="00BC0F6C"/>
    <w:rPr>
      <w:rFonts w:ascii="David" w:eastAsia="Calibri" w:hAnsi="David" w:cs="David"/>
      <w:sz w:val="24"/>
      <w:szCs w:val="24"/>
    </w:rPr>
  </w:style>
  <w:style w:type="paragraph" w:customStyle="1" w:styleId="3ff3">
    <w:name w:val="ללא מספור הזחה 3"/>
    <w:basedOn w:val="4-2"/>
    <w:link w:val="3Char"/>
    <w:rsid w:val="00BC0F6C"/>
    <w:pPr>
      <w:ind w:left="2154"/>
    </w:pPr>
  </w:style>
  <w:style w:type="character" w:customStyle="1" w:styleId="3Char">
    <w:name w:val="ללא מספור הזחה 3 Char"/>
    <w:link w:val="3ff3"/>
    <w:rsid w:val="00BC0F6C"/>
    <w:rPr>
      <w:rFonts w:ascii="David" w:eastAsia="Calibri" w:hAnsi="David" w:cs="David"/>
      <w:noProof/>
      <w:sz w:val="24"/>
      <w:szCs w:val="24"/>
      <w:lang w:eastAsia="he-IL"/>
    </w:rPr>
  </w:style>
  <w:style w:type="character" w:customStyle="1" w:styleId="UnresolvedMention3">
    <w:name w:val="Unresolved Mention3"/>
    <w:uiPriority w:val="99"/>
    <w:semiHidden/>
    <w:unhideWhenUsed/>
    <w:rsid w:val="00BC0F6C"/>
    <w:rPr>
      <w:color w:val="605E5C"/>
      <w:shd w:val="clear" w:color="auto" w:fill="E1DFDD"/>
    </w:rPr>
  </w:style>
  <w:style w:type="character" w:customStyle="1" w:styleId="3-4">
    <w:name w:val="3 - סעיף תו"/>
    <w:link w:val="3-"/>
    <w:rsid w:val="00BC0F6C"/>
    <w:rPr>
      <w:rFonts w:ascii="David" w:eastAsia="Calibri" w:hAnsi="David" w:cs="David"/>
      <w:sz w:val="24"/>
      <w:szCs w:val="24"/>
    </w:rPr>
  </w:style>
  <w:style w:type="paragraph" w:customStyle="1" w:styleId="4-">
    <w:name w:val="4 - כותרת"/>
    <w:basedOn w:val="ac"/>
    <w:link w:val="4-Char3"/>
    <w:qFormat/>
    <w:rsid w:val="00BC0F6C"/>
    <w:pPr>
      <w:numPr>
        <w:ilvl w:val="3"/>
        <w:numId w:val="51"/>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link w:val="4-"/>
    <w:rsid w:val="00BC0F6C"/>
    <w:rPr>
      <w:rFonts w:ascii="David" w:eastAsia="Calibri" w:hAnsi="David" w:cs="David"/>
      <w:b/>
      <w:bCs/>
      <w:noProof/>
      <w:sz w:val="24"/>
      <w:szCs w:val="24"/>
      <w:lang w:eastAsia="he-IL"/>
    </w:rPr>
  </w:style>
  <w:style w:type="paragraph" w:customStyle="1" w:styleId="7-0">
    <w:name w:val="7 - סעיף"/>
    <w:basedOn w:val="6-0"/>
    <w:link w:val="7-Char0"/>
    <w:qFormat/>
    <w:rsid w:val="00BC0F6C"/>
    <w:pPr>
      <w:numPr>
        <w:ilvl w:val="6"/>
      </w:numPr>
    </w:pPr>
  </w:style>
  <w:style w:type="character" w:customStyle="1" w:styleId="7-Char0">
    <w:name w:val="7 - סעיף Char"/>
    <w:link w:val="7-0"/>
    <w:rsid w:val="00BC0F6C"/>
    <w:rPr>
      <w:rFonts w:ascii="David" w:eastAsia="Calibri" w:hAnsi="David" w:cs="David"/>
      <w:noProof/>
      <w:sz w:val="24"/>
      <w:szCs w:val="24"/>
      <w:lang w:eastAsia="he-IL"/>
    </w:rPr>
  </w:style>
  <w:style w:type="paragraph" w:customStyle="1" w:styleId="2-1">
    <w:name w:val="2 - סעיף בתוך נספח"/>
    <w:basedOn w:val="2"/>
    <w:link w:val="2-Char1"/>
    <w:qFormat/>
    <w:rsid w:val="00BC0F6C"/>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BC0F6C"/>
    <w:pPr>
      <w:tabs>
        <w:tab w:val="clear" w:pos="1304"/>
        <w:tab w:val="left" w:pos="1350"/>
      </w:tabs>
      <w:spacing w:before="120" w:after="120"/>
      <w:ind w:left="1353" w:hanging="806"/>
    </w:pPr>
    <w:rPr>
      <w:rFonts w:ascii="David" w:hAnsi="David" w:cs="David"/>
      <w:sz w:val="24"/>
      <w:szCs w:val="24"/>
    </w:rPr>
  </w:style>
  <w:style w:type="character" w:customStyle="1" w:styleId="2-Char1">
    <w:name w:val="2 - סעיף בתוך נספח Char"/>
    <w:link w:val="2-1"/>
    <w:rsid w:val="00BC0F6C"/>
    <w:rPr>
      <w:rFonts w:ascii="David" w:eastAsia="Calibri" w:hAnsi="David" w:cs="David"/>
      <w:sz w:val="24"/>
      <w:szCs w:val="24"/>
    </w:rPr>
  </w:style>
  <w:style w:type="paragraph" w:customStyle="1" w:styleId="1-">
    <w:name w:val="1 - סעיף בתוך נספח"/>
    <w:basedOn w:val="2-1"/>
    <w:link w:val="1-Char0"/>
    <w:qFormat/>
    <w:rsid w:val="00BC0F6C"/>
    <w:pPr>
      <w:numPr>
        <w:ilvl w:val="0"/>
      </w:numPr>
      <w:ind w:left="0" w:firstLine="0"/>
    </w:pPr>
  </w:style>
  <w:style w:type="character" w:customStyle="1" w:styleId="3-Char0">
    <w:name w:val="3 - סעיף בתוך נספח Char"/>
    <w:link w:val="3-7"/>
    <w:rsid w:val="00BC0F6C"/>
    <w:rPr>
      <w:rFonts w:ascii="David" w:eastAsia="Calibri" w:hAnsi="David" w:cs="David"/>
      <w:sz w:val="24"/>
      <w:szCs w:val="24"/>
    </w:rPr>
  </w:style>
  <w:style w:type="paragraph" w:customStyle="1" w:styleId="1-1">
    <w:name w:val="1 - כותרת בתוך נספח"/>
    <w:basedOn w:val="1-"/>
    <w:link w:val="1-Char1"/>
    <w:qFormat/>
    <w:rsid w:val="00BC0F6C"/>
    <w:rPr>
      <w:b/>
      <w:bCs/>
    </w:rPr>
  </w:style>
  <w:style w:type="character" w:customStyle="1" w:styleId="1-Char0">
    <w:name w:val="1 - סעיף בתוך נספח Char"/>
    <w:link w:val="1-"/>
    <w:rsid w:val="00BC0F6C"/>
    <w:rPr>
      <w:rFonts w:ascii="David" w:eastAsia="Calibri" w:hAnsi="David" w:cs="David"/>
      <w:sz w:val="24"/>
      <w:szCs w:val="24"/>
    </w:rPr>
  </w:style>
  <w:style w:type="paragraph" w:customStyle="1" w:styleId="4-4">
    <w:name w:val="4 - סעיף בתוך נספח"/>
    <w:basedOn w:val="40"/>
    <w:link w:val="4-Char4"/>
    <w:qFormat/>
    <w:rsid w:val="00BC0F6C"/>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link w:val="1-1"/>
    <w:rsid w:val="00BC0F6C"/>
    <w:rPr>
      <w:rFonts w:ascii="David" w:eastAsia="Calibri" w:hAnsi="David" w:cs="David"/>
      <w:b/>
      <w:bCs/>
      <w:sz w:val="24"/>
      <w:szCs w:val="24"/>
    </w:rPr>
  </w:style>
  <w:style w:type="paragraph" w:customStyle="1" w:styleId="5-2">
    <w:name w:val="5 - סעיף בתוך נספח"/>
    <w:basedOn w:val="51"/>
    <w:link w:val="5-Char1"/>
    <w:qFormat/>
    <w:rsid w:val="00BC0F6C"/>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link w:val="40"/>
    <w:rsid w:val="00BC0F6C"/>
    <w:rPr>
      <w:rFonts w:ascii="Arial" w:eastAsia="Calibri" w:hAnsi="Arial" w:cs="Arial"/>
    </w:rPr>
  </w:style>
  <w:style w:type="character" w:customStyle="1" w:styleId="4-Char4">
    <w:name w:val="4 - סעיף בתוך נספח Char"/>
    <w:link w:val="4-4"/>
    <w:rsid w:val="00BC0F6C"/>
    <w:rPr>
      <w:rFonts w:ascii="David" w:eastAsia="Calibri" w:hAnsi="David" w:cs="David"/>
      <w:sz w:val="24"/>
      <w:szCs w:val="24"/>
    </w:rPr>
  </w:style>
  <w:style w:type="character" w:customStyle="1" w:styleId="5-Char1">
    <w:name w:val="5 - סעיף בתוך נספח Char"/>
    <w:link w:val="5-2"/>
    <w:rsid w:val="00BC0F6C"/>
    <w:rPr>
      <w:rFonts w:ascii="David" w:eastAsia="Calibri" w:hAnsi="David" w:cs="David"/>
      <w:sz w:val="24"/>
      <w:szCs w:val="24"/>
    </w:rPr>
  </w:style>
  <w:style w:type="paragraph" w:customStyle="1" w:styleId="53">
    <w:name w:val="סגנון בולט 5"/>
    <w:basedOn w:val="5-"/>
    <w:link w:val="5f4"/>
    <w:qFormat/>
    <w:rsid w:val="00BC0F6C"/>
    <w:pPr>
      <w:numPr>
        <w:numId w:val="66"/>
      </w:numPr>
      <w:tabs>
        <w:tab w:val="right" w:pos="3600"/>
      </w:tabs>
      <w:ind w:left="0" w:firstLine="0"/>
    </w:pPr>
  </w:style>
  <w:style w:type="character" w:customStyle="1" w:styleId="5f4">
    <w:name w:val="סגנון בולט 5 תו"/>
    <w:link w:val="53"/>
    <w:rsid w:val="00BC0F6C"/>
    <w:rPr>
      <w:rFonts w:ascii="David" w:eastAsia="Calibri" w:hAnsi="David" w:cs="David"/>
      <w:sz w:val="24"/>
      <w:szCs w:val="24"/>
    </w:rPr>
  </w:style>
  <w:style w:type="paragraph" w:customStyle="1" w:styleId="42">
    <w:name w:val="סגנון 4 בולט"/>
    <w:basedOn w:val="5-"/>
    <w:link w:val="4fb"/>
    <w:qFormat/>
    <w:rsid w:val="00BC0F6C"/>
    <w:pPr>
      <w:numPr>
        <w:numId w:val="67"/>
      </w:numPr>
      <w:tabs>
        <w:tab w:val="right" w:pos="2160"/>
        <w:tab w:val="right" w:pos="3060"/>
      </w:tabs>
      <w:ind w:left="0" w:firstLine="0"/>
    </w:pPr>
  </w:style>
  <w:style w:type="character" w:customStyle="1" w:styleId="4fb">
    <w:name w:val="סגנון 4 בולט תו"/>
    <w:link w:val="42"/>
    <w:rsid w:val="00BC0F6C"/>
    <w:rPr>
      <w:rFonts w:ascii="David" w:eastAsia="Calibri" w:hAnsi="David" w:cs="David"/>
      <w:sz w:val="24"/>
      <w:szCs w:val="24"/>
    </w:rPr>
  </w:style>
  <w:style w:type="paragraph" w:customStyle="1" w:styleId="30">
    <w:name w:val="סגנון 3 בולט"/>
    <w:basedOn w:val="3-"/>
    <w:link w:val="3ff4"/>
    <w:qFormat/>
    <w:rsid w:val="00BC0F6C"/>
    <w:pPr>
      <w:numPr>
        <w:numId w:val="68"/>
      </w:numPr>
      <w:tabs>
        <w:tab w:val="right" w:pos="3420"/>
      </w:tabs>
      <w:spacing w:after="0"/>
      <w:ind w:left="0" w:firstLine="0"/>
    </w:pPr>
  </w:style>
  <w:style w:type="character" w:customStyle="1" w:styleId="3ff4">
    <w:name w:val="סגנון 3 בולט תו"/>
    <w:link w:val="30"/>
    <w:rsid w:val="00BC0F6C"/>
    <w:rPr>
      <w:rFonts w:ascii="David" w:eastAsia="Calibri" w:hAnsi="David" w:cs="David"/>
      <w:sz w:val="24"/>
      <w:szCs w:val="24"/>
    </w:rPr>
  </w:style>
  <w:style w:type="paragraph" w:customStyle="1" w:styleId="69">
    <w:name w:val="סגנון בולט 6"/>
    <w:basedOn w:val="53"/>
    <w:link w:val="6Char0"/>
    <w:qFormat/>
    <w:rsid w:val="00BC0F6C"/>
    <w:pPr>
      <w:ind w:left="4230"/>
    </w:pPr>
  </w:style>
  <w:style w:type="character" w:customStyle="1" w:styleId="6Char0">
    <w:name w:val="סגנון בולט 6 Char"/>
    <w:link w:val="69"/>
    <w:rsid w:val="00BC0F6C"/>
    <w:rPr>
      <w:rFonts w:ascii="David" w:eastAsia="Calibri" w:hAnsi="David" w:cs="David"/>
      <w:sz w:val="24"/>
      <w:szCs w:val="24"/>
    </w:rPr>
  </w:style>
  <w:style w:type="paragraph" w:customStyle="1" w:styleId="2ff2">
    <w:name w:val="סגנון בולט 2"/>
    <w:basedOn w:val="30"/>
    <w:link w:val="2Char"/>
    <w:qFormat/>
    <w:rsid w:val="00BC0F6C"/>
    <w:pPr>
      <w:ind w:left="1170"/>
    </w:pPr>
    <w:rPr>
      <w:kern w:val="28"/>
    </w:rPr>
  </w:style>
  <w:style w:type="character" w:customStyle="1" w:styleId="2Char">
    <w:name w:val="סגנון בולט 2 Char"/>
    <w:link w:val="2ff2"/>
    <w:rsid w:val="00BC0F6C"/>
    <w:rPr>
      <w:rFonts w:ascii="David" w:eastAsia="Calibri" w:hAnsi="David" w:cs="David"/>
      <w:kern w:val="28"/>
      <w:sz w:val="24"/>
      <w:szCs w:val="24"/>
    </w:rPr>
  </w:style>
  <w:style w:type="character" w:customStyle="1" w:styleId="CommentTextChar2">
    <w:name w:val="Comment Text Char2"/>
    <w:basedOn w:val="ad"/>
    <w:uiPriority w:val="99"/>
    <w:semiHidden/>
    <w:rsid w:val="00BC0F6C"/>
  </w:style>
  <w:style w:type="character" w:customStyle="1" w:styleId="UnresolvedMention4">
    <w:name w:val="Unresolved Mention4"/>
    <w:uiPriority w:val="99"/>
    <w:semiHidden/>
    <w:unhideWhenUsed/>
    <w:rsid w:val="00BC0F6C"/>
    <w:rPr>
      <w:color w:val="605E5C"/>
      <w:shd w:val="clear" w:color="auto" w:fill="E1DFDD"/>
    </w:rPr>
  </w:style>
  <w:style w:type="character" w:customStyle="1" w:styleId="5f5">
    <w:name w:val="אזכור לא מזוהה5"/>
    <w:uiPriority w:val="99"/>
    <w:semiHidden/>
    <w:unhideWhenUsed/>
    <w:rsid w:val="00BC0F6C"/>
    <w:rPr>
      <w:color w:val="605E5C"/>
      <w:shd w:val="clear" w:color="auto" w:fill="E1DFDD"/>
    </w:rPr>
  </w:style>
  <w:style w:type="character" w:customStyle="1" w:styleId="6a">
    <w:name w:val="אזכור לא מזוהה6"/>
    <w:uiPriority w:val="99"/>
    <w:rsid w:val="00BC0F6C"/>
    <w:rPr>
      <w:color w:val="605E5C"/>
      <w:shd w:val="clear" w:color="auto" w:fill="E1DFDD"/>
    </w:rPr>
  </w:style>
  <w:style w:type="character" w:customStyle="1" w:styleId="ng-star-inserted">
    <w:name w:val="ng-star-inserted"/>
    <w:basedOn w:val="ad"/>
    <w:rsid w:val="00BC0F6C"/>
  </w:style>
  <w:style w:type="paragraph" w:customStyle="1" w:styleId="2ff3">
    <w:name w:val="סעיף 2 בלי מספור"/>
    <w:basedOn w:val="2-0"/>
    <w:link w:val="2Char0"/>
    <w:qFormat/>
    <w:rsid w:val="00BC0F6C"/>
    <w:pPr>
      <w:ind w:left="1080"/>
    </w:pPr>
  </w:style>
  <w:style w:type="character" w:customStyle="1" w:styleId="2-Char">
    <w:name w:val="2 - סעיף Char"/>
    <w:basedOn w:val="2-Char0"/>
    <w:link w:val="2-0"/>
    <w:rsid w:val="00BC0F6C"/>
    <w:rPr>
      <w:rFonts w:ascii="David" w:eastAsia="Calibri" w:hAnsi="David" w:cs="David"/>
      <w:b w:val="0"/>
      <w:bCs w:val="0"/>
      <w:caps/>
      <w:spacing w:val="15"/>
      <w:sz w:val="28"/>
      <w:szCs w:val="28"/>
    </w:rPr>
  </w:style>
  <w:style w:type="character" w:customStyle="1" w:styleId="2Char0">
    <w:name w:val="סעיף 2 בלי מספור Char"/>
    <w:basedOn w:val="2-Char"/>
    <w:link w:val="2ff3"/>
    <w:rsid w:val="00BC0F6C"/>
    <w:rPr>
      <w:rFonts w:ascii="David" w:eastAsia="Calibri" w:hAnsi="David" w:cs="David"/>
      <w:b w:val="0"/>
      <w:bCs w:val="0"/>
      <w:caps/>
      <w:spacing w:val="15"/>
      <w:sz w:val="28"/>
      <w:szCs w:val="28"/>
    </w:rPr>
  </w:style>
  <w:style w:type="character" w:customStyle="1" w:styleId="74">
    <w:name w:val="אזכור לא מזוהה7"/>
    <w:basedOn w:val="ad"/>
    <w:uiPriority w:val="99"/>
    <w:semiHidden/>
    <w:unhideWhenUsed/>
    <w:rsid w:val="00BC0F6C"/>
    <w:rPr>
      <w:color w:val="605E5C"/>
      <w:shd w:val="clear" w:color="auto" w:fill="E1DFDD"/>
    </w:rPr>
  </w:style>
  <w:style w:type="character" w:customStyle="1" w:styleId="restricted-editing-exception">
    <w:name w:val="restricted-editing-exception"/>
    <w:basedOn w:val="ad"/>
    <w:rsid w:val="00BC0F6C"/>
  </w:style>
  <w:style w:type="character" w:customStyle="1" w:styleId="not-editable">
    <w:name w:val="not-editable"/>
    <w:basedOn w:val="ad"/>
    <w:rsid w:val="00BC0F6C"/>
  </w:style>
  <w:style w:type="character" w:customStyle="1" w:styleId="not-editableparam-bluefieldstartyear">
    <w:name w:val="not-editable param-blue field_start_year"/>
    <w:basedOn w:val="ad"/>
    <w:rsid w:val="00BC0F6C"/>
  </w:style>
  <w:style w:type="character" w:customStyle="1" w:styleId="not-editableparam-bluefieldendyear">
    <w:name w:val="not-editable param-blue field_end_year"/>
    <w:basedOn w:val="ad"/>
    <w:rsid w:val="00BC0F6C"/>
  </w:style>
  <w:style w:type="character" w:customStyle="1" w:styleId="not-editableparam-bluefieldfinancialturnoversum">
    <w:name w:val="not-editable param-blue field_financial_turnover_sum"/>
    <w:basedOn w:val="ad"/>
    <w:rsid w:val="00BC0F6C"/>
  </w:style>
  <w:style w:type="character" w:customStyle="1" w:styleId="check-box">
    <w:name w:val="check-box"/>
    <w:basedOn w:val="ad"/>
    <w:rsid w:val="00BC0F6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misim.gov.il/gmishurim/frmInputMekabel.aspx?cur=0"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18</Pages>
  <Words>3299</Words>
  <Characters>16497</Characters>
  <Application>Microsoft Office Word</Application>
  <DocSecurity>0</DocSecurity>
  <Lines>137</Lines>
  <Paragraphs>39</Paragraphs>
  <ScaleCrop>false</ScaleCrop>
  <Company/>
  <LinksUpToDate>false</LinksUpToDate>
  <CharactersWithSpaces>19757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שלומי תורג'מן</dc:creator>
  <cp:keywords/>
  <dc:description/>
  <cp:lastModifiedBy>שלומי תורג'מן</cp:lastModifiedBy>
  <cp:revision>1</cp:revision>
  <dcterms:created xsi:type="dcterms:W3CDTF">2026-05-12T10:54:00Z</dcterms:created>
  <dcterms:modified xsi:type="dcterms:W3CDTF">2026-05-12T11:00:00Z</dcterms:modified>
</cp:coreProperties>
</file>