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439A" w:rsidRPr="005D6BAE" w:rsidRDefault="007F439A" w:rsidP="007F439A">
      <w:pPr>
        <w:spacing w:after="0" w:line="360" w:lineRule="auto"/>
        <w:jc w:val="center"/>
        <w:rPr>
          <w:rFonts w:ascii="Times New Roman" w:hAnsi="Times New Roman" w:cs="David" w:hint="cs"/>
          <w:b/>
          <w:bCs/>
          <w:sz w:val="24"/>
          <w:szCs w:val="24"/>
        </w:rPr>
      </w:pPr>
      <w:bookmarkStart w:id="0" w:name="_GoBack"/>
      <w:bookmarkEnd w:id="0"/>
    </w:p>
    <w:p w:rsidR="007F439A" w:rsidRPr="005D6BAE" w:rsidRDefault="007F439A" w:rsidP="007F439A">
      <w:pPr>
        <w:spacing w:after="0" w:line="360" w:lineRule="auto"/>
        <w:jc w:val="center"/>
        <w:rPr>
          <w:rFonts w:ascii="Times New Roman" w:hAnsi="Times New Roman" w:cs="David"/>
          <w:b/>
          <w:bCs/>
          <w:sz w:val="24"/>
          <w:szCs w:val="24"/>
          <w:rtl/>
        </w:rPr>
      </w:pPr>
    </w:p>
    <w:p w:rsidR="007F439A" w:rsidRPr="005D6BAE" w:rsidRDefault="007F439A" w:rsidP="007F439A">
      <w:pPr>
        <w:spacing w:after="0" w:line="360" w:lineRule="auto"/>
        <w:jc w:val="center"/>
        <w:rPr>
          <w:rFonts w:ascii="Times New Roman" w:hAnsi="Times New Roman" w:cs="David"/>
          <w:b/>
          <w:bCs/>
          <w:sz w:val="24"/>
          <w:szCs w:val="24"/>
          <w:rtl/>
        </w:rPr>
      </w:pPr>
    </w:p>
    <w:p w:rsidR="007F439A" w:rsidRPr="005D6BAE" w:rsidRDefault="007F439A" w:rsidP="007F439A">
      <w:pPr>
        <w:spacing w:after="0" w:line="360" w:lineRule="auto"/>
        <w:jc w:val="center"/>
        <w:rPr>
          <w:rFonts w:ascii="Times New Roman" w:hAnsi="Times New Roman" w:cs="David"/>
          <w:b/>
          <w:bCs/>
          <w:color w:val="0000FF"/>
          <w:sz w:val="72"/>
          <w:szCs w:val="72"/>
          <w:rtl/>
        </w:rPr>
      </w:pPr>
      <w:r w:rsidRPr="005D6BAE">
        <w:rPr>
          <w:rFonts w:ascii="Times New Roman" w:hAnsi="Times New Roman" w:cs="David" w:hint="cs"/>
          <w:b/>
          <w:bCs/>
          <w:color w:val="0000FF"/>
          <w:sz w:val="72"/>
          <w:szCs w:val="72"/>
          <w:rtl/>
        </w:rPr>
        <w:t>משרד הכלכלה</w:t>
      </w:r>
      <w:r>
        <w:rPr>
          <w:rFonts w:ascii="Times New Roman" w:hAnsi="Times New Roman" w:cs="David" w:hint="cs"/>
          <w:b/>
          <w:bCs/>
          <w:color w:val="0000FF"/>
          <w:sz w:val="72"/>
          <w:szCs w:val="72"/>
          <w:rtl/>
        </w:rPr>
        <w:t xml:space="preserve"> והתעשייה</w:t>
      </w:r>
    </w:p>
    <w:p w:rsidR="007F439A" w:rsidRPr="005D6BAE" w:rsidRDefault="007F439A" w:rsidP="007F439A">
      <w:pPr>
        <w:spacing w:after="0" w:line="360" w:lineRule="auto"/>
        <w:jc w:val="center"/>
        <w:rPr>
          <w:rFonts w:ascii="Times New Roman" w:hAnsi="Times New Roman" w:cs="David"/>
          <w:b/>
          <w:bCs/>
          <w:color w:val="0000FF"/>
          <w:sz w:val="72"/>
          <w:szCs w:val="72"/>
          <w:rtl/>
        </w:rPr>
      </w:pPr>
    </w:p>
    <w:p w:rsidR="007F439A" w:rsidRPr="005D6BAE" w:rsidRDefault="007F439A" w:rsidP="007F439A">
      <w:pPr>
        <w:spacing w:after="0" w:line="360" w:lineRule="auto"/>
        <w:jc w:val="center"/>
        <w:rPr>
          <w:rFonts w:ascii="Times New Roman" w:hAnsi="Times New Roman" w:cs="David"/>
          <w:b/>
          <w:bCs/>
          <w:color w:val="0000FF"/>
          <w:sz w:val="72"/>
          <w:szCs w:val="72"/>
          <w:rtl/>
        </w:rPr>
      </w:pPr>
    </w:p>
    <w:p w:rsidR="007F439A" w:rsidRPr="005D6BAE" w:rsidRDefault="007F439A" w:rsidP="007F439A">
      <w:pPr>
        <w:spacing w:after="0" w:line="360" w:lineRule="auto"/>
        <w:jc w:val="center"/>
        <w:rPr>
          <w:rFonts w:ascii="Times New Roman" w:hAnsi="Times New Roman" w:cs="David"/>
          <w:b/>
          <w:bCs/>
          <w:color w:val="0000FF"/>
          <w:sz w:val="72"/>
          <w:szCs w:val="72"/>
          <w:rtl/>
        </w:rPr>
      </w:pPr>
      <w:r w:rsidRPr="005D6BAE">
        <w:rPr>
          <w:rFonts w:ascii="Times New Roman" w:hAnsi="Times New Roman" w:cs="David"/>
          <w:b/>
          <w:bCs/>
          <w:color w:val="0000FF"/>
          <w:sz w:val="72"/>
          <w:szCs w:val="72"/>
          <w:rtl/>
        </w:rPr>
        <w:t>ועדת המכרזים</w:t>
      </w:r>
    </w:p>
    <w:p w:rsidR="007F439A" w:rsidRPr="005D6BAE" w:rsidRDefault="007F439A" w:rsidP="007F439A">
      <w:pPr>
        <w:spacing w:after="0" w:line="360" w:lineRule="auto"/>
        <w:jc w:val="center"/>
        <w:rPr>
          <w:rFonts w:ascii="Times New Roman" w:hAnsi="Times New Roman" w:cs="David"/>
          <w:b/>
          <w:bCs/>
          <w:color w:val="0000FF"/>
          <w:sz w:val="72"/>
          <w:szCs w:val="72"/>
          <w:rtl/>
        </w:rPr>
      </w:pPr>
    </w:p>
    <w:p w:rsidR="007F439A" w:rsidRPr="005D6BAE" w:rsidRDefault="007F439A" w:rsidP="007F439A">
      <w:pPr>
        <w:spacing w:after="0" w:line="360" w:lineRule="auto"/>
        <w:jc w:val="center"/>
        <w:rPr>
          <w:rFonts w:ascii="Times New Roman" w:hAnsi="Times New Roman" w:cs="David"/>
          <w:b/>
          <w:bCs/>
          <w:color w:val="0000FF"/>
          <w:sz w:val="72"/>
          <w:szCs w:val="72"/>
          <w:rtl/>
        </w:rPr>
      </w:pPr>
    </w:p>
    <w:p w:rsidR="007F439A" w:rsidRPr="005D6BAE" w:rsidRDefault="007F439A" w:rsidP="007F439A">
      <w:pPr>
        <w:spacing w:after="0" w:line="360" w:lineRule="auto"/>
        <w:jc w:val="center"/>
        <w:rPr>
          <w:rFonts w:ascii="Times New Roman" w:hAnsi="Times New Roman" w:cs="David"/>
          <w:b/>
          <w:bCs/>
          <w:color w:val="0000FF"/>
          <w:sz w:val="72"/>
          <w:szCs w:val="72"/>
          <w:rtl/>
        </w:rPr>
      </w:pPr>
    </w:p>
    <w:p w:rsidR="007F439A" w:rsidRDefault="007F439A" w:rsidP="007F439A">
      <w:pPr>
        <w:spacing w:after="0" w:line="360" w:lineRule="auto"/>
        <w:jc w:val="center"/>
        <w:rPr>
          <w:rFonts w:ascii="Times New Roman" w:hAnsi="Times New Roman" w:cs="David"/>
          <w:b/>
          <w:bCs/>
          <w:color w:val="0000FF"/>
          <w:sz w:val="72"/>
          <w:szCs w:val="72"/>
          <w:rtl/>
        </w:rPr>
      </w:pPr>
      <w:r w:rsidRPr="005D6BAE">
        <w:rPr>
          <w:rFonts w:ascii="Times New Roman" w:hAnsi="Times New Roman" w:cs="David"/>
          <w:b/>
          <w:bCs/>
          <w:color w:val="0000FF"/>
          <w:sz w:val="72"/>
          <w:szCs w:val="72"/>
          <w:rtl/>
        </w:rPr>
        <w:t xml:space="preserve">מכרז מס' </w:t>
      </w:r>
      <w:r>
        <w:rPr>
          <w:rFonts w:ascii="Times New Roman" w:hAnsi="Times New Roman" w:cs="David" w:hint="cs"/>
          <w:b/>
          <w:bCs/>
          <w:color w:val="0000FF"/>
          <w:sz w:val="72"/>
          <w:szCs w:val="72"/>
          <w:rtl/>
        </w:rPr>
        <w:t>30/16</w:t>
      </w:r>
    </w:p>
    <w:p w:rsidR="007F439A" w:rsidRPr="005D6BAE" w:rsidRDefault="007F439A" w:rsidP="007F439A">
      <w:pPr>
        <w:spacing w:after="0" w:line="360" w:lineRule="auto"/>
        <w:jc w:val="center"/>
        <w:rPr>
          <w:rFonts w:ascii="Times New Roman" w:hAnsi="Times New Roman" w:cs="David"/>
          <w:b/>
          <w:bCs/>
          <w:color w:val="0000FF"/>
          <w:sz w:val="72"/>
          <w:szCs w:val="72"/>
          <w:rtl/>
        </w:rPr>
      </w:pPr>
    </w:p>
    <w:p w:rsidR="007F439A" w:rsidRPr="005D6BAE" w:rsidRDefault="007F439A" w:rsidP="007F439A">
      <w:pPr>
        <w:spacing w:after="0" w:line="360" w:lineRule="auto"/>
        <w:jc w:val="center"/>
        <w:rPr>
          <w:rFonts w:ascii="Times New Roman" w:hAnsi="Times New Roman" w:cs="David"/>
          <w:b/>
          <w:bCs/>
          <w:color w:val="0000FF"/>
          <w:sz w:val="72"/>
          <w:szCs w:val="72"/>
          <w:rtl/>
        </w:rPr>
      </w:pPr>
      <w:r>
        <w:rPr>
          <w:rFonts w:ascii="Times New Roman" w:hAnsi="Times New Roman" w:cs="David" w:hint="cs"/>
          <w:b/>
          <w:bCs/>
          <w:color w:val="0000FF"/>
          <w:sz w:val="72"/>
          <w:szCs w:val="72"/>
          <w:rtl/>
        </w:rPr>
        <w:t>מתן שירותי מחקר, כלכלה ואיסוף נתונים</w:t>
      </w:r>
    </w:p>
    <w:p w:rsidR="007F439A" w:rsidRPr="005D6BAE" w:rsidRDefault="007F439A" w:rsidP="007F439A">
      <w:pPr>
        <w:spacing w:after="0" w:line="360" w:lineRule="auto"/>
        <w:jc w:val="center"/>
        <w:rPr>
          <w:rFonts w:ascii="Times New Roman" w:hAnsi="Times New Roman" w:cs="David"/>
          <w:b/>
          <w:bCs/>
          <w:color w:val="0000FF"/>
          <w:sz w:val="24"/>
          <w:szCs w:val="24"/>
          <w:rtl/>
        </w:rPr>
      </w:pPr>
    </w:p>
    <w:p w:rsidR="007F439A" w:rsidRPr="005D6BAE" w:rsidRDefault="007F439A" w:rsidP="007F439A">
      <w:pPr>
        <w:spacing w:after="0" w:line="360" w:lineRule="auto"/>
        <w:jc w:val="center"/>
        <w:rPr>
          <w:rFonts w:ascii="Times New Roman" w:hAnsi="Times New Roman" w:cs="David"/>
          <w:b/>
          <w:bCs/>
          <w:color w:val="0000FF"/>
          <w:sz w:val="24"/>
          <w:szCs w:val="24"/>
          <w:rtl/>
        </w:rPr>
      </w:pPr>
    </w:p>
    <w:p w:rsidR="007F439A" w:rsidRPr="005D6BAE" w:rsidRDefault="007F439A" w:rsidP="007F439A">
      <w:pPr>
        <w:spacing w:after="0" w:line="360" w:lineRule="auto"/>
        <w:rPr>
          <w:rFonts w:ascii="Times New Roman" w:hAnsi="Times New Roman" w:cs="David"/>
          <w:b/>
          <w:bCs/>
          <w:sz w:val="24"/>
          <w:szCs w:val="24"/>
          <w:rtl/>
        </w:rPr>
      </w:pPr>
    </w:p>
    <w:p w:rsidR="007F439A" w:rsidRPr="005D6BAE" w:rsidRDefault="007F439A" w:rsidP="007F439A">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br w:type="page"/>
      </w:r>
    </w:p>
    <w:p w:rsidR="007F439A" w:rsidRPr="005D6BAE" w:rsidRDefault="007F439A" w:rsidP="007F439A">
      <w:pPr>
        <w:spacing w:after="0" w:line="360" w:lineRule="auto"/>
        <w:jc w:val="center"/>
        <w:rPr>
          <w:rFonts w:ascii="Times New Roman" w:hAnsi="Times New Roman" w:cs="David"/>
          <w:b/>
          <w:bCs/>
          <w:sz w:val="32"/>
          <w:szCs w:val="32"/>
          <w:rtl/>
        </w:rPr>
      </w:pPr>
      <w:r w:rsidRPr="005D6BAE">
        <w:rPr>
          <w:rFonts w:ascii="Times New Roman" w:hAnsi="Times New Roman" w:cs="David" w:hint="cs"/>
          <w:b/>
          <w:bCs/>
          <w:sz w:val="32"/>
          <w:szCs w:val="32"/>
          <w:rtl/>
        </w:rPr>
        <w:lastRenderedPageBreak/>
        <w:t>משרד הכלכלה</w:t>
      </w:r>
      <w:r>
        <w:rPr>
          <w:rFonts w:ascii="Times New Roman" w:hAnsi="Times New Roman" w:cs="David" w:hint="cs"/>
          <w:b/>
          <w:bCs/>
          <w:sz w:val="32"/>
          <w:szCs w:val="32"/>
          <w:rtl/>
        </w:rPr>
        <w:t xml:space="preserve"> והתעשייה</w:t>
      </w:r>
    </w:p>
    <w:p w:rsidR="007F439A" w:rsidRPr="005D6BAE" w:rsidRDefault="007F439A" w:rsidP="007F439A">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ועדת המכרזים</w:t>
      </w:r>
    </w:p>
    <w:p w:rsidR="007F439A" w:rsidRPr="005D6BAE" w:rsidRDefault="007F439A" w:rsidP="007F439A">
      <w:pPr>
        <w:spacing w:after="0" w:line="360" w:lineRule="auto"/>
        <w:jc w:val="center"/>
        <w:rPr>
          <w:rFonts w:ascii="Times New Roman" w:hAnsi="Times New Roman" w:cs="David"/>
          <w:b/>
          <w:bCs/>
          <w:sz w:val="24"/>
          <w:szCs w:val="24"/>
          <w:u w:val="single"/>
          <w:rtl/>
        </w:rPr>
      </w:pPr>
    </w:p>
    <w:p w:rsidR="007F439A" w:rsidRDefault="007F439A" w:rsidP="007F439A">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30/16</w:t>
      </w:r>
    </w:p>
    <w:p w:rsidR="007F439A" w:rsidRPr="005D6BAE" w:rsidRDefault="007F439A" w:rsidP="007F439A">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24"/>
          <w:szCs w:val="24"/>
          <w:u w:val="single"/>
          <w:rtl/>
        </w:rPr>
        <w:t>מתן שירותי מחקר , כלכלה ואיסוף נתונים</w:t>
      </w:r>
    </w:p>
    <w:p w:rsidR="007F439A" w:rsidRPr="005D6BAE" w:rsidRDefault="007F439A" w:rsidP="007F439A">
      <w:pPr>
        <w:spacing w:after="0" w:line="360" w:lineRule="auto"/>
        <w:rPr>
          <w:rFonts w:ascii="Times New Roman" w:hAnsi="Times New Roman" w:cs="David"/>
          <w:b/>
          <w:bCs/>
          <w:color w:val="FF0000"/>
          <w:sz w:val="24"/>
          <w:szCs w:val="24"/>
          <w:rtl/>
        </w:rPr>
      </w:pPr>
      <w:r w:rsidRPr="005D6BAE">
        <w:rPr>
          <w:rFonts w:ascii="Times New Roman" w:hAnsi="Times New Roman" w:cs="David" w:hint="cs"/>
          <w:b/>
          <w:bCs/>
          <w:color w:val="FF0000"/>
          <w:sz w:val="24"/>
          <w:szCs w:val="24"/>
          <w:rtl/>
        </w:rPr>
        <w:t xml:space="preserve"> </w:t>
      </w:r>
    </w:p>
    <w:p w:rsidR="007F439A" w:rsidRDefault="007F439A" w:rsidP="007F439A">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מינהל מחקר וכלכלה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sz w:val="24"/>
          <w:szCs w:val="24"/>
          <w:rtl/>
        </w:rPr>
        <w:t xml:space="preserve"> (להלן בהתאמה: </w:t>
      </w:r>
      <w:r w:rsidRPr="005D6BAE">
        <w:rPr>
          <w:rFonts w:ascii="Times New Roman" w:hAnsi="Times New Roman" w:cs="David"/>
          <w:b/>
          <w:bCs/>
          <w:sz w:val="24"/>
          <w:szCs w:val="24"/>
          <w:rtl/>
        </w:rPr>
        <w:t>"היחידה"</w:t>
      </w:r>
      <w:r w:rsidRPr="005D6BAE">
        <w:rPr>
          <w:rFonts w:ascii="Times New Roman" w:hAnsi="Times New Roman" w:cs="David" w:hint="cs"/>
          <w:sz w:val="24"/>
          <w:szCs w:val="24"/>
          <w:rtl/>
        </w:rPr>
        <w:t xml:space="preserve">, </w:t>
      </w:r>
      <w:r w:rsidRPr="005D6BAE">
        <w:rPr>
          <w:rFonts w:ascii="Times New Roman" w:hAnsi="Times New Roman" w:cs="David" w:hint="cs"/>
          <w:b/>
          <w:bCs/>
          <w:sz w:val="24"/>
          <w:szCs w:val="24"/>
          <w:rtl/>
        </w:rPr>
        <w:t>"המשרד"</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באמצעות ועדת המכרזים המשרדית (להלן: "</w:t>
      </w:r>
      <w:r w:rsidRPr="005D6BAE">
        <w:rPr>
          <w:rFonts w:ascii="Times New Roman" w:hAnsi="Times New Roman" w:cs="David" w:hint="cs"/>
          <w:b/>
          <w:bCs/>
          <w:sz w:val="24"/>
          <w:szCs w:val="24"/>
          <w:rtl/>
        </w:rPr>
        <w:t>ועדת המכרזים</w:t>
      </w:r>
      <w:r w:rsidRPr="005D6BAE">
        <w:rPr>
          <w:rFonts w:ascii="Times New Roman" w:hAnsi="Times New Roman" w:cs="David" w:hint="cs"/>
          <w:sz w:val="24"/>
          <w:szCs w:val="24"/>
          <w:rtl/>
        </w:rPr>
        <w:t xml:space="preserve">"), מזמין/ה בזה </w:t>
      </w:r>
      <w:r w:rsidRPr="008E44F1">
        <w:rPr>
          <w:rFonts w:ascii="Times New Roman" w:hAnsi="Times New Roman" w:cs="David" w:hint="cs"/>
          <w:sz w:val="24"/>
          <w:szCs w:val="24"/>
          <w:rtl/>
        </w:rPr>
        <w:t>הצעות למתן שירותי מחקר וכלכלה ושירותי ביצוע סקרים ואיסוף נתונים</w:t>
      </w:r>
      <w:r>
        <w:rPr>
          <w:rFonts w:ascii="Times New Roman" w:hAnsi="Times New Roman" w:cs="David" w:hint="cs"/>
          <w:sz w:val="24"/>
          <w:szCs w:val="24"/>
          <w:rtl/>
        </w:rPr>
        <w:t xml:space="preserve"> בתחומי הכלכלה ושוק העבודה</w:t>
      </w:r>
      <w:r w:rsidRPr="008E44F1">
        <w:rPr>
          <w:rFonts w:ascii="Times New Roman" w:hAnsi="Times New Roman" w:cs="David" w:hint="cs"/>
          <w:sz w:val="24"/>
          <w:szCs w:val="24"/>
          <w:rtl/>
        </w:rPr>
        <w:t xml:space="preserve">. </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כותרות הסעיפים </w:t>
      </w:r>
      <w:r w:rsidRPr="005D6BAE">
        <w:rPr>
          <w:rFonts w:ascii="Times New Roman" w:hAnsi="Times New Roman" w:cs="David" w:hint="cs"/>
          <w:sz w:val="24"/>
          <w:szCs w:val="24"/>
          <w:rtl/>
        </w:rPr>
        <w:t>הינן</w:t>
      </w:r>
      <w:r w:rsidRPr="005D6BAE">
        <w:rPr>
          <w:rFonts w:ascii="Times New Roman" w:hAnsi="Times New Roman" w:cs="David"/>
          <w:sz w:val="24"/>
          <w:szCs w:val="24"/>
          <w:rtl/>
        </w:rPr>
        <w:t xml:space="preserve"> לשם התמצאות </w:t>
      </w:r>
      <w:r w:rsidRPr="005D6BAE">
        <w:rPr>
          <w:rFonts w:ascii="Times New Roman" w:hAnsi="Times New Roman" w:cs="David" w:hint="cs"/>
          <w:sz w:val="24"/>
          <w:szCs w:val="24"/>
          <w:rtl/>
        </w:rPr>
        <w:t xml:space="preserve">בלבד </w:t>
      </w:r>
      <w:r w:rsidRPr="005D6BAE">
        <w:rPr>
          <w:rFonts w:ascii="Times New Roman" w:hAnsi="Times New Roman" w:cs="David"/>
          <w:sz w:val="24"/>
          <w:szCs w:val="24"/>
          <w:rtl/>
        </w:rPr>
        <w:t xml:space="preserve">והן לא תשמשנה לפרשנות </w:t>
      </w:r>
      <w:r w:rsidRPr="005D6BAE">
        <w:rPr>
          <w:rFonts w:ascii="Times New Roman" w:hAnsi="Times New Roman" w:cs="David" w:hint="cs"/>
          <w:sz w:val="24"/>
          <w:szCs w:val="24"/>
          <w:rtl/>
        </w:rPr>
        <w:t>מכרז</w:t>
      </w:r>
      <w:r w:rsidRPr="005D6BAE">
        <w:rPr>
          <w:rFonts w:ascii="Times New Roman" w:hAnsi="Times New Roman" w:cs="David"/>
          <w:sz w:val="24"/>
          <w:szCs w:val="24"/>
          <w:rtl/>
        </w:rPr>
        <w:t xml:space="preserve"> זה.</w:t>
      </w:r>
    </w:p>
    <w:p w:rsidR="007F439A" w:rsidRDefault="007F439A" w:rsidP="007F439A">
      <w:pPr>
        <w:keepNext/>
        <w:keepLines/>
        <w:spacing w:after="0" w:line="360" w:lineRule="auto"/>
        <w:rPr>
          <w:rFonts w:ascii="Cambria" w:hAnsi="Cambria" w:cs="David"/>
          <w:b/>
          <w:bCs/>
          <w:color w:val="365F91"/>
          <w:sz w:val="24"/>
          <w:szCs w:val="24"/>
          <w:rtl/>
          <w:cs/>
          <w:lang w:val="he-IL"/>
        </w:rPr>
      </w:pPr>
    </w:p>
    <w:p w:rsidR="007F439A" w:rsidRPr="00174B8E" w:rsidRDefault="007F439A" w:rsidP="007F439A">
      <w:pPr>
        <w:keepNext/>
        <w:keepLines/>
        <w:spacing w:after="0" w:line="360" w:lineRule="auto"/>
        <w:rPr>
          <w:rFonts w:ascii="Cambria" w:hAnsi="Cambria" w:cs="David"/>
          <w:b/>
          <w:bCs/>
          <w:color w:val="365F91"/>
          <w:sz w:val="26"/>
          <w:szCs w:val="26"/>
          <w:rtl/>
          <w:cs/>
        </w:rPr>
      </w:pPr>
      <w:r w:rsidRPr="00174B8E">
        <w:rPr>
          <w:rFonts w:ascii="Cambria" w:hAnsi="Cambria" w:cs="David"/>
          <w:b/>
          <w:bCs/>
          <w:color w:val="365F91"/>
          <w:sz w:val="26"/>
          <w:szCs w:val="26"/>
          <w:rtl/>
          <w:cs/>
          <w:lang w:val="he-IL"/>
        </w:rPr>
        <w:t>תוכן עניינים</w:t>
      </w:r>
      <w:r w:rsidRPr="00174B8E">
        <w:rPr>
          <w:rFonts w:ascii="Cambria" w:hAnsi="Cambria" w:cs="David" w:hint="cs"/>
          <w:b/>
          <w:bCs/>
          <w:color w:val="365F91"/>
          <w:sz w:val="26"/>
          <w:szCs w:val="26"/>
          <w:rtl/>
          <w:cs/>
        </w:rPr>
        <w:t xml:space="preserve"> </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טבלת ריכוז מועדים..............................................................................................................</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הגדרות................................................................................................................................</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רקע.....................................................................................................................................</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השירותים הנדרשים.............................................................................................................</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תקופת ההתקשרות...............................................................................................................</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הליך בחינת ההצעות ובחירת הספק הזוכה  ............................................................................</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תנאים מוקדמים להשתתפות במכרז (תנאי סף)........................................................................</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אמות מידה ומשקולות לבחירת ההצעה הזוכה ........................................................................</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הוראות בדבר הגשת ההצעה..................................................................................................</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התחייבויות הספק הזוכה......................................................................................................</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התמורה..............................................................................................................................</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היררכיה בין המכרז להסכם...................................................................................................</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שאלות והבהרות...................................................................................................................</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עיון במסמכים......................................................................................................................</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רשימת נספחים....................................................................................................................</w:t>
      </w:r>
    </w:p>
    <w:p w:rsidR="007F439A" w:rsidRDefault="007F439A" w:rsidP="007F439A">
      <w:pPr>
        <w:bidi w:val="0"/>
        <w:rPr>
          <w:rFonts w:ascii="Times New Roman" w:hAnsi="Times New Roman" w:cs="David"/>
          <w:sz w:val="24"/>
          <w:szCs w:val="24"/>
        </w:rPr>
      </w:pPr>
      <w:r>
        <w:rPr>
          <w:rFonts w:ascii="Times New Roman" w:hAnsi="Times New Roman" w:cs="David"/>
          <w:sz w:val="24"/>
          <w:szCs w:val="24"/>
          <w:rtl/>
        </w:rPr>
        <w:br w:type="page"/>
      </w:r>
    </w:p>
    <w:p w:rsidR="007F439A" w:rsidRDefault="007F439A" w:rsidP="007F439A">
      <w:pPr>
        <w:spacing w:after="0" w:line="360" w:lineRule="auto"/>
        <w:rPr>
          <w:rFonts w:ascii="Times New Roman" w:hAnsi="Times New Roman" w:cs="David"/>
          <w:sz w:val="24"/>
          <w:szCs w:val="24"/>
          <w:rtl/>
        </w:rPr>
      </w:pPr>
    </w:p>
    <w:p w:rsidR="007F439A" w:rsidRPr="00CA247F" w:rsidRDefault="007F439A" w:rsidP="007F439A">
      <w:pPr>
        <w:shd w:val="clear" w:color="auto" w:fill="EEECE1" w:themeFill="background2"/>
        <w:spacing w:after="0" w:line="360" w:lineRule="auto"/>
        <w:rPr>
          <w:rFonts w:ascii="Times New Roman" w:hAnsi="Times New Roman" w:cs="David"/>
          <w:b/>
          <w:bCs/>
          <w:sz w:val="24"/>
          <w:szCs w:val="24"/>
          <w:rtl/>
        </w:rPr>
      </w:pPr>
      <w:r w:rsidRPr="00CA247F">
        <w:rPr>
          <w:rFonts w:ascii="Times New Roman" w:hAnsi="Times New Roman" w:cs="David" w:hint="cs"/>
          <w:b/>
          <w:bCs/>
          <w:sz w:val="24"/>
          <w:szCs w:val="24"/>
          <w:rtl/>
        </w:rPr>
        <w:t>הערה למציעים:</w:t>
      </w:r>
    </w:p>
    <w:p w:rsidR="007F439A" w:rsidRPr="006D7FB6" w:rsidRDefault="007F439A" w:rsidP="007F439A">
      <w:pPr>
        <w:shd w:val="clear" w:color="auto" w:fill="EEECE1" w:themeFill="background2"/>
        <w:spacing w:after="0" w:line="360" w:lineRule="auto"/>
        <w:rPr>
          <w:rFonts w:ascii="Times New Roman" w:hAnsi="Times New Roman" w:cs="David"/>
          <w:sz w:val="24"/>
          <w:szCs w:val="24"/>
          <w:rtl/>
        </w:rPr>
      </w:pPr>
      <w:r w:rsidRPr="006D7FB6">
        <w:rPr>
          <w:rFonts w:ascii="Times New Roman" w:hAnsi="Times New Roman" w:cs="David"/>
          <w:sz w:val="24"/>
          <w:szCs w:val="24"/>
          <w:rtl/>
        </w:rPr>
        <w:t xml:space="preserve">מציע יוכל להגיש הצעה לשני סוגי השירותים (שירותי מחקר וכלכלה ושירותי ביצוע סקרים ואיסוף נתונים)  או לאחד מהם. מספר סעיפים במכרז </w:t>
      </w:r>
      <w:r w:rsidRPr="006D7FB6">
        <w:rPr>
          <w:rFonts w:ascii="Times New Roman" w:hAnsi="Times New Roman" w:cs="David" w:hint="eastAsia"/>
          <w:b/>
          <w:bCs/>
          <w:sz w:val="24"/>
          <w:szCs w:val="24"/>
          <w:u w:val="single"/>
          <w:rtl/>
        </w:rPr>
        <w:t>מתפצלים</w:t>
      </w:r>
      <w:r w:rsidRPr="006D7FB6">
        <w:rPr>
          <w:rFonts w:ascii="Times New Roman" w:hAnsi="Times New Roman" w:cs="David"/>
          <w:sz w:val="24"/>
          <w:szCs w:val="24"/>
          <w:rtl/>
        </w:rPr>
        <w:t xml:space="preserve"> בין שני סוגי השירותים כדלהלן:</w:t>
      </w:r>
    </w:p>
    <w:p w:rsidR="007F439A" w:rsidRPr="00CA247F" w:rsidRDefault="007F439A" w:rsidP="007F439A">
      <w:pPr>
        <w:spacing w:after="0" w:line="360" w:lineRule="auto"/>
        <w:rPr>
          <w:rFonts w:ascii="Times New Roman" w:hAnsi="Times New Roman" w:cs="David"/>
          <w:b/>
          <w:bCs/>
          <w:sz w:val="24"/>
          <w:szCs w:val="24"/>
          <w:rtl/>
        </w:rPr>
      </w:pPr>
    </w:p>
    <w:tbl>
      <w:tblPr>
        <w:tblStyle w:val="aff7"/>
        <w:bidiVisual/>
        <w:tblW w:w="0" w:type="auto"/>
        <w:tblBorders>
          <w:insideH w:val="dashed" w:sz="4" w:space="0" w:color="BFBFBF" w:themeColor="background1" w:themeShade="BF"/>
        </w:tblBorders>
        <w:tblLook w:val="04A0" w:firstRow="1" w:lastRow="0" w:firstColumn="1" w:lastColumn="0" w:noHBand="0" w:noVBand="1"/>
      </w:tblPr>
      <w:tblGrid>
        <w:gridCol w:w="2843"/>
        <w:gridCol w:w="2843"/>
        <w:gridCol w:w="2843"/>
      </w:tblGrid>
      <w:tr w:rsidR="007F439A" w:rsidTr="004F4E0B">
        <w:tc>
          <w:tcPr>
            <w:tcW w:w="2843" w:type="dxa"/>
            <w:shd w:val="clear" w:color="auto" w:fill="B8CCE4" w:themeFill="accent1" w:themeFillTint="66"/>
          </w:tcPr>
          <w:p w:rsidR="007F439A" w:rsidRPr="00216906" w:rsidRDefault="007F439A" w:rsidP="004F4E0B">
            <w:pPr>
              <w:spacing w:line="360" w:lineRule="auto"/>
              <w:rPr>
                <w:rFonts w:ascii="Times New Roman" w:hAnsi="Times New Roman" w:cs="David"/>
                <w:b/>
                <w:bCs/>
                <w:sz w:val="24"/>
                <w:szCs w:val="24"/>
                <w:rtl/>
              </w:rPr>
            </w:pPr>
            <w:r>
              <w:rPr>
                <w:rFonts w:ascii="Times New Roman" w:hAnsi="Times New Roman" w:cs="David" w:hint="cs"/>
                <w:b/>
                <w:bCs/>
                <w:sz w:val="24"/>
                <w:szCs w:val="24"/>
                <w:rtl/>
              </w:rPr>
              <w:t xml:space="preserve">מציע המגיש הצעה עבור </w:t>
            </w:r>
            <w:r w:rsidRPr="00216906">
              <w:rPr>
                <w:rFonts w:ascii="Times New Roman" w:hAnsi="Times New Roman" w:cs="David" w:hint="cs"/>
                <w:b/>
                <w:bCs/>
                <w:sz w:val="24"/>
                <w:szCs w:val="24"/>
                <w:rtl/>
              </w:rPr>
              <w:t>שירותי מחקר וכלכלה בלבד</w:t>
            </w:r>
          </w:p>
        </w:tc>
        <w:tc>
          <w:tcPr>
            <w:tcW w:w="2843" w:type="dxa"/>
            <w:shd w:val="clear" w:color="auto" w:fill="B8CCE4" w:themeFill="accent1" w:themeFillTint="66"/>
          </w:tcPr>
          <w:p w:rsidR="007F439A" w:rsidRPr="00216906" w:rsidRDefault="007F439A" w:rsidP="004F4E0B">
            <w:pPr>
              <w:spacing w:line="360" w:lineRule="auto"/>
              <w:rPr>
                <w:rFonts w:ascii="Times New Roman" w:hAnsi="Times New Roman" w:cs="David"/>
                <w:b/>
                <w:bCs/>
                <w:sz w:val="24"/>
                <w:szCs w:val="24"/>
                <w:rtl/>
              </w:rPr>
            </w:pPr>
            <w:r>
              <w:rPr>
                <w:rFonts w:ascii="Times New Roman" w:hAnsi="Times New Roman" w:cs="David" w:hint="cs"/>
                <w:b/>
                <w:bCs/>
                <w:sz w:val="24"/>
                <w:szCs w:val="24"/>
                <w:rtl/>
              </w:rPr>
              <w:t xml:space="preserve">מציע המגיש הצעה עבור </w:t>
            </w:r>
            <w:r w:rsidRPr="00216906">
              <w:rPr>
                <w:rFonts w:ascii="Times New Roman" w:hAnsi="Times New Roman" w:cs="David" w:hint="cs"/>
                <w:b/>
                <w:bCs/>
                <w:sz w:val="24"/>
                <w:szCs w:val="24"/>
                <w:rtl/>
              </w:rPr>
              <w:t>שירותי ביצוע סקרים ואיסוף נתונים בלבד</w:t>
            </w:r>
          </w:p>
        </w:tc>
        <w:tc>
          <w:tcPr>
            <w:tcW w:w="2843" w:type="dxa"/>
            <w:shd w:val="clear" w:color="auto" w:fill="B8CCE4" w:themeFill="accent1" w:themeFillTint="66"/>
          </w:tcPr>
          <w:p w:rsidR="007F439A" w:rsidRPr="00216906" w:rsidRDefault="007F439A" w:rsidP="004F4E0B">
            <w:pPr>
              <w:spacing w:line="360" w:lineRule="auto"/>
              <w:rPr>
                <w:rFonts w:ascii="Times New Roman" w:hAnsi="Times New Roman" w:cs="David"/>
                <w:b/>
                <w:bCs/>
                <w:sz w:val="24"/>
                <w:szCs w:val="24"/>
                <w:rtl/>
              </w:rPr>
            </w:pPr>
            <w:r>
              <w:rPr>
                <w:rFonts w:ascii="Times New Roman" w:hAnsi="Times New Roman" w:cs="David" w:hint="cs"/>
                <w:b/>
                <w:bCs/>
                <w:sz w:val="24"/>
                <w:szCs w:val="24"/>
                <w:rtl/>
              </w:rPr>
              <w:t xml:space="preserve">מציע המגיש הצעה עבור </w:t>
            </w:r>
            <w:r w:rsidRPr="00216906">
              <w:rPr>
                <w:rFonts w:ascii="Times New Roman" w:hAnsi="Times New Roman" w:cs="David" w:hint="cs"/>
                <w:b/>
                <w:bCs/>
                <w:sz w:val="24"/>
                <w:szCs w:val="24"/>
                <w:rtl/>
              </w:rPr>
              <w:t>שני סוגי השירותים</w:t>
            </w: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p>
        </w:tc>
        <w:tc>
          <w:tcPr>
            <w:tcW w:w="2843" w:type="dxa"/>
          </w:tcPr>
          <w:p w:rsidR="007F439A" w:rsidRDefault="007F439A" w:rsidP="004F4E0B">
            <w:pPr>
              <w:spacing w:line="360" w:lineRule="auto"/>
              <w:rPr>
                <w:rFonts w:ascii="Times New Roman" w:hAnsi="Times New Roman" w:cs="David"/>
                <w:sz w:val="24"/>
                <w:szCs w:val="24"/>
                <w:rtl/>
              </w:rPr>
            </w:pP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יש להתייחס לכל סעיפי המכרז ונספחיו, פרט לסעיף 7.3.2א' ו-ב', אלא רק לסעיף 7.3.2 ג'.  אין צורך לצרף להצעה מסמכים זהים פעמיים.  ההצעה תכלול פרק לשירותי מחקר  וכלכלה ופרק  לשירותי ביצוע סקרים ואיסוף נתונים.</w:t>
            </w: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p>
        </w:tc>
        <w:tc>
          <w:tcPr>
            <w:tcW w:w="2843" w:type="dxa"/>
          </w:tcPr>
          <w:p w:rsidR="007F439A" w:rsidRDefault="007F439A" w:rsidP="004F4E0B">
            <w:pPr>
              <w:spacing w:line="360" w:lineRule="auto"/>
              <w:rPr>
                <w:rFonts w:ascii="Times New Roman" w:hAnsi="Times New Roman" w:cs="David"/>
                <w:sz w:val="24"/>
                <w:szCs w:val="24"/>
                <w:rtl/>
              </w:rPr>
            </w:pP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5.4</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5.4 א'</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5.5</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5.5 א'</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5.8</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6.2</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6.2 א'</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p>
        </w:tc>
        <w:tc>
          <w:tcPr>
            <w:tcW w:w="2843" w:type="dxa"/>
          </w:tcPr>
          <w:p w:rsidR="007F439A" w:rsidRDefault="007F439A" w:rsidP="004F4E0B">
            <w:pPr>
              <w:spacing w:line="360" w:lineRule="auto"/>
              <w:rPr>
                <w:rFonts w:ascii="Times New Roman" w:hAnsi="Times New Roman" w:cs="David"/>
                <w:sz w:val="24"/>
                <w:szCs w:val="24"/>
                <w:rtl/>
              </w:rPr>
            </w:pP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7.3.2 א'</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7.3.2 ב'</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7.3.2 ג'</w:t>
            </w: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7.4</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7.4 א'</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7.5</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7.5 א'</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7.7</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8</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8א'</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9</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9א'</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12</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12 א'</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ד'</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ד' 1</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ה'</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ה' 1</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ו'</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ו' 1</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ט'</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יג'</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יג' 1</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טו'</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טו' 1</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יז'</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w:t>
            </w:r>
          </w:p>
        </w:tc>
        <w:tc>
          <w:tcPr>
            <w:tcW w:w="2843" w:type="dxa"/>
          </w:tcPr>
          <w:p w:rsidR="007F439A" w:rsidRDefault="007F439A" w:rsidP="004F4E0B">
            <w:pPr>
              <w:spacing w:line="360" w:lineRule="auto"/>
              <w:rPr>
                <w:rFonts w:ascii="Times New Roman" w:hAnsi="Times New Roman" w:cs="David"/>
                <w:sz w:val="24"/>
                <w:szCs w:val="24"/>
                <w:rtl/>
              </w:rPr>
            </w:pPr>
          </w:p>
        </w:tc>
      </w:tr>
      <w:tr w:rsidR="007F439A" w:rsidTr="004F4E0B">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נספח יח'</w:t>
            </w:r>
          </w:p>
        </w:tc>
        <w:tc>
          <w:tcPr>
            <w:tcW w:w="2843" w:type="dxa"/>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w:t>
            </w:r>
          </w:p>
        </w:tc>
        <w:tc>
          <w:tcPr>
            <w:tcW w:w="2843" w:type="dxa"/>
          </w:tcPr>
          <w:p w:rsidR="007F439A" w:rsidRDefault="007F439A" w:rsidP="004F4E0B">
            <w:pPr>
              <w:spacing w:line="360" w:lineRule="auto"/>
              <w:rPr>
                <w:rFonts w:ascii="Times New Roman" w:hAnsi="Times New Roman" w:cs="David"/>
                <w:sz w:val="24"/>
                <w:szCs w:val="24"/>
                <w:rtl/>
              </w:rPr>
            </w:pPr>
          </w:p>
        </w:tc>
      </w:tr>
    </w:tbl>
    <w:p w:rsidR="007F439A" w:rsidRDefault="007F439A" w:rsidP="007F439A">
      <w:pPr>
        <w:spacing w:after="0" w:line="360" w:lineRule="auto"/>
        <w:rPr>
          <w:rFonts w:ascii="Times New Roman" w:hAnsi="Times New Roman" w:cs="David"/>
          <w:sz w:val="24"/>
          <w:szCs w:val="24"/>
          <w:rtl/>
        </w:rPr>
      </w:pPr>
    </w:p>
    <w:p w:rsidR="007F439A" w:rsidRDefault="007F439A" w:rsidP="007F439A">
      <w:pPr>
        <w:spacing w:after="0" w:line="360" w:lineRule="auto"/>
        <w:rPr>
          <w:rFonts w:ascii="Times New Roman" w:hAnsi="Times New Roman" w:cs="David"/>
          <w:sz w:val="24"/>
          <w:szCs w:val="24"/>
          <w:rtl/>
        </w:rPr>
      </w:pPr>
    </w:p>
    <w:p w:rsidR="007F439A" w:rsidRPr="005D6BAE" w:rsidRDefault="007F439A" w:rsidP="00C67EDA">
      <w:pPr>
        <w:keepNext/>
        <w:spacing w:after="0" w:line="360" w:lineRule="auto"/>
        <w:outlineLvl w:val="6"/>
        <w:rPr>
          <w:rFonts w:ascii="Times New Roman" w:hAnsi="Times New Roman" w:cs="David"/>
          <w:b/>
          <w:bCs/>
          <w:sz w:val="28"/>
          <w:szCs w:val="28"/>
          <w:u w:val="single"/>
          <w:rtl/>
        </w:rPr>
      </w:pPr>
      <w:r>
        <w:rPr>
          <w:rFonts w:ascii="Times New Roman" w:hAnsi="Times New Roman" w:cs="David" w:hint="cs"/>
          <w:b/>
          <w:bCs/>
          <w:sz w:val="28"/>
          <w:szCs w:val="28"/>
          <w:u w:val="single"/>
          <w:rtl/>
        </w:rPr>
        <w:t>1</w:t>
      </w:r>
      <w:r w:rsidR="00C67EDA">
        <w:rPr>
          <w:rFonts w:ascii="Times New Roman" w:hAnsi="Times New Roman" w:cs="David" w:hint="cs"/>
          <w:b/>
          <w:bCs/>
          <w:sz w:val="28"/>
          <w:szCs w:val="28"/>
          <w:u w:val="single"/>
          <w:rtl/>
        </w:rPr>
        <w:t>.</w:t>
      </w:r>
      <w:r>
        <w:rPr>
          <w:rFonts w:ascii="Times New Roman" w:hAnsi="Times New Roman" w:cs="David" w:hint="cs"/>
          <w:b/>
          <w:bCs/>
          <w:sz w:val="28"/>
          <w:szCs w:val="28"/>
          <w:u w:val="single"/>
          <w:rtl/>
        </w:rPr>
        <w:t xml:space="preserve"> </w:t>
      </w:r>
      <w:r w:rsidRPr="005D6BAE">
        <w:rPr>
          <w:rFonts w:ascii="Times New Roman" w:hAnsi="Times New Roman" w:cs="David" w:hint="cs"/>
          <w:b/>
          <w:bCs/>
          <w:sz w:val="28"/>
          <w:szCs w:val="28"/>
          <w:u w:val="single"/>
          <w:rtl/>
        </w:rPr>
        <w:t xml:space="preserve">טבלת ריכוז </w:t>
      </w:r>
      <w:r w:rsidRPr="005D6BAE">
        <w:rPr>
          <w:rFonts w:ascii="Times New Roman" w:hAnsi="Times New Roman" w:cs="David" w:hint="eastAsia"/>
          <w:b/>
          <w:bCs/>
          <w:sz w:val="28"/>
          <w:szCs w:val="28"/>
          <w:u w:val="single"/>
          <w:rtl/>
        </w:rPr>
        <w:t>מועדים</w:t>
      </w:r>
      <w:r w:rsidRPr="005D6BAE">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7F439A" w:rsidRPr="005D6BAE" w:rsidTr="004F4E0B">
        <w:tc>
          <w:tcPr>
            <w:tcW w:w="4641" w:type="dxa"/>
          </w:tcPr>
          <w:p w:rsidR="007F439A" w:rsidRPr="005D6BAE" w:rsidRDefault="007F439A" w:rsidP="004F4E0B">
            <w:pPr>
              <w:spacing w:after="0" w:line="360" w:lineRule="auto"/>
              <w:rPr>
                <w:rFonts w:ascii="Times New Roman" w:hAnsi="Times New Roman" w:cs="David"/>
                <w:sz w:val="24"/>
                <w:szCs w:val="24"/>
              </w:rPr>
            </w:pPr>
          </w:p>
        </w:tc>
        <w:tc>
          <w:tcPr>
            <w:tcW w:w="3888" w:type="dxa"/>
          </w:tcPr>
          <w:p w:rsidR="007F439A" w:rsidRPr="005D6BAE" w:rsidRDefault="007F439A" w:rsidP="004F4E0B">
            <w:pPr>
              <w:spacing w:after="0" w:line="360" w:lineRule="auto"/>
              <w:rPr>
                <w:rFonts w:ascii="Times New Roman" w:hAnsi="Times New Roman" w:cs="David"/>
                <w:sz w:val="24"/>
                <w:szCs w:val="24"/>
              </w:rPr>
            </w:pPr>
          </w:p>
        </w:tc>
      </w:tr>
      <w:tr w:rsidR="007F439A" w:rsidRPr="005D6BAE" w:rsidTr="004F4E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F439A" w:rsidRPr="005D6BAE" w:rsidRDefault="007F439A" w:rsidP="004F4E0B">
            <w:pPr>
              <w:spacing w:after="0" w:line="360" w:lineRule="auto"/>
              <w:jc w:val="center"/>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פעילות</w:t>
            </w:r>
          </w:p>
        </w:tc>
        <w:tc>
          <w:tcPr>
            <w:tcW w:w="3888" w:type="dxa"/>
          </w:tcPr>
          <w:p w:rsidR="007F439A" w:rsidRPr="005D6BAE" w:rsidRDefault="007F439A" w:rsidP="004F4E0B">
            <w:pPr>
              <w:spacing w:after="0" w:line="360" w:lineRule="auto"/>
              <w:jc w:val="center"/>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מועד</w:t>
            </w:r>
          </w:p>
        </w:tc>
      </w:tr>
      <w:tr w:rsidR="007F439A" w:rsidRPr="005D6BAE" w:rsidTr="004F4E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F439A" w:rsidRPr="005D6BAE" w:rsidRDefault="007F439A" w:rsidP="004F4E0B">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מועד פרסום המכרז</w:t>
            </w:r>
          </w:p>
        </w:tc>
        <w:tc>
          <w:tcPr>
            <w:tcW w:w="3888" w:type="dxa"/>
          </w:tcPr>
          <w:p w:rsidR="007F439A" w:rsidRPr="005D6BAE" w:rsidRDefault="007F439A" w:rsidP="004F4E0B">
            <w:pPr>
              <w:spacing w:after="0" w:line="360" w:lineRule="auto"/>
              <w:rPr>
                <w:rFonts w:ascii="Times New Roman" w:hAnsi="Times New Roman" w:cs="David"/>
                <w:sz w:val="24"/>
                <w:szCs w:val="24"/>
                <w:rtl/>
              </w:rPr>
            </w:pPr>
            <w:r>
              <w:rPr>
                <w:rFonts w:ascii="Times New Roman" w:hAnsi="Times New Roman" w:cs="David" w:hint="cs"/>
                <w:sz w:val="24"/>
                <w:szCs w:val="24"/>
                <w:rtl/>
              </w:rPr>
              <w:t>23.6.2016</w:t>
            </w:r>
          </w:p>
        </w:tc>
      </w:tr>
      <w:tr w:rsidR="007F439A" w:rsidRPr="005D6BAE" w:rsidTr="004F4E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F439A" w:rsidRPr="005D6BAE" w:rsidRDefault="007F439A" w:rsidP="004F4E0B">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מועד אחרון להגשת שאלות הבהרה מטעם המציעים </w:t>
            </w:r>
          </w:p>
        </w:tc>
        <w:tc>
          <w:tcPr>
            <w:tcW w:w="3888" w:type="dxa"/>
          </w:tcPr>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יום </w:t>
            </w:r>
            <w:r>
              <w:rPr>
                <w:rFonts w:ascii="Times New Roman" w:hAnsi="Times New Roman" w:cs="David" w:hint="cs"/>
                <w:sz w:val="24"/>
                <w:szCs w:val="24"/>
                <w:rtl/>
              </w:rPr>
              <w:t xml:space="preserve">7.7.2016 </w:t>
            </w:r>
            <w:r w:rsidRPr="005D6BAE">
              <w:rPr>
                <w:rFonts w:ascii="Times New Roman" w:hAnsi="Times New Roman" w:cs="David" w:hint="cs"/>
                <w:sz w:val="24"/>
                <w:szCs w:val="24"/>
                <w:rtl/>
              </w:rPr>
              <w:t>שעה</w:t>
            </w:r>
            <w:r>
              <w:rPr>
                <w:rFonts w:ascii="Times New Roman" w:hAnsi="Times New Roman" w:cs="David" w:hint="cs"/>
                <w:sz w:val="24"/>
                <w:szCs w:val="24"/>
                <w:rtl/>
              </w:rPr>
              <w:t xml:space="preserve"> 12:00</w:t>
            </w:r>
          </w:p>
        </w:tc>
      </w:tr>
      <w:tr w:rsidR="007F439A" w:rsidRPr="005D6BAE" w:rsidTr="004F4E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F439A" w:rsidRPr="005D6BAE" w:rsidRDefault="007F439A" w:rsidP="004F4E0B">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מועד פרסום השאלות והתשובות</w:t>
            </w:r>
          </w:p>
        </w:tc>
        <w:tc>
          <w:tcPr>
            <w:tcW w:w="3888" w:type="dxa"/>
          </w:tcPr>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עד יום </w:t>
            </w:r>
            <w:r>
              <w:rPr>
                <w:rFonts w:ascii="Times New Roman" w:hAnsi="Times New Roman" w:cs="David" w:hint="cs"/>
                <w:sz w:val="24"/>
                <w:szCs w:val="24"/>
                <w:rtl/>
              </w:rPr>
              <w:t>19.7.2016</w:t>
            </w:r>
          </w:p>
        </w:tc>
      </w:tr>
      <w:tr w:rsidR="007F439A" w:rsidRPr="005D6BAE" w:rsidTr="004F4E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F439A" w:rsidRPr="005D6BAE" w:rsidRDefault="007F439A" w:rsidP="004F4E0B">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המועד האחרון להגשת הצעות</w:t>
            </w:r>
          </w:p>
        </w:tc>
        <w:tc>
          <w:tcPr>
            <w:tcW w:w="3888" w:type="dxa"/>
          </w:tcPr>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יום </w:t>
            </w:r>
            <w:r>
              <w:rPr>
                <w:rFonts w:ascii="Times New Roman" w:hAnsi="Times New Roman" w:cs="David" w:hint="cs"/>
                <w:sz w:val="24"/>
                <w:szCs w:val="24"/>
                <w:rtl/>
              </w:rPr>
              <w:t xml:space="preserve">שלישי, כ"ז תמוז התשע"ו </w:t>
            </w:r>
            <w:r>
              <w:rPr>
                <w:rFonts w:ascii="Times New Roman" w:hAnsi="Times New Roman" w:cs="David"/>
                <w:sz w:val="24"/>
                <w:szCs w:val="24"/>
                <w:rtl/>
              </w:rPr>
              <w:t>–</w:t>
            </w:r>
            <w:r>
              <w:rPr>
                <w:rFonts w:ascii="Times New Roman" w:hAnsi="Times New Roman" w:cs="David" w:hint="cs"/>
                <w:sz w:val="24"/>
                <w:szCs w:val="24"/>
                <w:rtl/>
              </w:rPr>
              <w:t xml:space="preserve"> 2.8.2016</w:t>
            </w:r>
            <w:r w:rsidRPr="005D6BAE">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7F439A" w:rsidRPr="005D6BAE" w:rsidTr="004F4E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F439A" w:rsidRPr="005D6BAE" w:rsidRDefault="007F439A" w:rsidP="004F4E0B">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תוקף ערבות המציע</w:t>
            </w:r>
          </w:p>
        </w:tc>
        <w:tc>
          <w:tcPr>
            <w:tcW w:w="3888" w:type="dxa"/>
          </w:tcPr>
          <w:p w:rsidR="007F439A" w:rsidRPr="005D6BAE" w:rsidRDefault="007F439A" w:rsidP="004F4E0B">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עד יום</w:t>
            </w:r>
            <w:r w:rsidR="004F4E0B">
              <w:rPr>
                <w:rFonts w:ascii="Times New Roman" w:hAnsi="Times New Roman" w:cs="David" w:hint="cs"/>
                <w:sz w:val="24"/>
                <w:szCs w:val="24"/>
                <w:rtl/>
              </w:rPr>
              <w:t xml:space="preserve"> 29.11.2016</w:t>
            </w:r>
          </w:p>
        </w:tc>
      </w:tr>
      <w:tr w:rsidR="007F439A" w:rsidRPr="005D6BAE" w:rsidTr="004F4E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F439A" w:rsidRPr="005D6BAE" w:rsidRDefault="007F439A" w:rsidP="004F4E0B">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מועד חתימה על הסכם ההתקשרות</w:t>
            </w:r>
          </w:p>
        </w:tc>
        <w:tc>
          <w:tcPr>
            <w:tcW w:w="3888" w:type="dxa"/>
          </w:tcPr>
          <w:p w:rsidR="007F439A" w:rsidRPr="005D6BAE" w:rsidRDefault="007F439A" w:rsidP="004F4E0B">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 xml:space="preserve">בתוך </w:t>
            </w:r>
            <w:r>
              <w:rPr>
                <w:rFonts w:ascii="Times New Roman" w:hAnsi="Times New Roman" w:cs="David" w:hint="cs"/>
                <w:sz w:val="24"/>
                <w:szCs w:val="24"/>
                <w:rtl/>
              </w:rPr>
              <w:t>14</w:t>
            </w:r>
            <w:r w:rsidRPr="005D6BAE">
              <w:rPr>
                <w:rFonts w:ascii="Times New Roman" w:hAnsi="Times New Roman" w:cs="David" w:hint="cs"/>
                <w:sz w:val="24"/>
                <w:szCs w:val="24"/>
                <w:rtl/>
              </w:rPr>
              <w:t xml:space="preserve"> ימים ממועד העברת נוסח ההסכם לזוכה. </w:t>
            </w:r>
          </w:p>
        </w:tc>
      </w:tr>
      <w:tr w:rsidR="007F439A" w:rsidRPr="005D6BAE" w:rsidTr="004F4E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F439A" w:rsidRPr="005D6BAE" w:rsidRDefault="007F439A"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תחילת מתן שירותים</w:t>
            </w:r>
          </w:p>
        </w:tc>
        <w:tc>
          <w:tcPr>
            <w:tcW w:w="3888" w:type="dxa"/>
          </w:tcPr>
          <w:p w:rsidR="007F439A" w:rsidRPr="005D6BAE" w:rsidRDefault="007F439A" w:rsidP="004F4E0B">
            <w:pPr>
              <w:spacing w:after="0" w:line="360" w:lineRule="auto"/>
              <w:rPr>
                <w:rFonts w:ascii="Times New Roman" w:hAnsi="Times New Roman" w:cs="David"/>
                <w:sz w:val="24"/>
                <w:szCs w:val="24"/>
              </w:rPr>
            </w:pP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w:t>
            </w:r>
            <w:r w:rsidR="004F4E0B">
              <w:rPr>
                <w:rFonts w:ascii="Times New Roman" w:hAnsi="Times New Roman" w:cs="David" w:hint="cs"/>
                <w:sz w:val="24"/>
                <w:szCs w:val="24"/>
                <w:rtl/>
              </w:rPr>
              <w:t>14</w:t>
            </w:r>
            <w:r w:rsidRPr="005D6BAE">
              <w:rPr>
                <w:rFonts w:ascii="Times New Roman" w:hAnsi="Times New Roman" w:cs="David"/>
                <w:sz w:val="24"/>
                <w:szCs w:val="24"/>
                <w:rtl/>
              </w:rPr>
              <w:t xml:space="preserve"> ימים </w:t>
            </w:r>
            <w:r w:rsidRPr="005D6BAE">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7F439A" w:rsidRPr="005D6BAE" w:rsidRDefault="007F439A" w:rsidP="007F439A">
      <w:pPr>
        <w:spacing w:after="0" w:line="360" w:lineRule="auto"/>
        <w:ind w:left="-147"/>
        <w:rPr>
          <w:rFonts w:ascii="Times New Roman" w:hAnsi="Times New Roman" w:cs="David"/>
          <w:sz w:val="24"/>
          <w:szCs w:val="24"/>
          <w:rtl/>
        </w:rPr>
      </w:pPr>
    </w:p>
    <w:p w:rsidR="007F439A" w:rsidRPr="005D6BAE" w:rsidRDefault="007F439A" w:rsidP="007F439A">
      <w:pPr>
        <w:spacing w:after="0" w:line="360" w:lineRule="auto"/>
        <w:ind w:left="516" w:hanging="516"/>
        <w:jc w:val="both"/>
        <w:rPr>
          <w:rFonts w:ascii="Times New Roman" w:hAnsi="Times New Roman" w:cs="David"/>
          <w:sz w:val="24"/>
          <w:szCs w:val="24"/>
          <w:rtl/>
        </w:rPr>
      </w:pPr>
      <w:r w:rsidRPr="005D6BAE">
        <w:rPr>
          <w:rFonts w:ascii="Times New Roman" w:hAnsi="Times New Roman" w:cs="David" w:hint="cs"/>
          <w:sz w:val="24"/>
          <w:szCs w:val="24"/>
          <w:rtl/>
        </w:rPr>
        <w:t>1.1</w:t>
      </w:r>
      <w:r w:rsidRPr="005D6BAE">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7F439A" w:rsidRPr="005D6BAE" w:rsidRDefault="007F439A" w:rsidP="007F439A">
      <w:pPr>
        <w:spacing w:after="0" w:line="360" w:lineRule="auto"/>
        <w:ind w:left="516" w:hanging="516"/>
        <w:jc w:val="both"/>
        <w:rPr>
          <w:rFonts w:ascii="Times New Roman" w:hAnsi="Times New Roman" w:cs="David"/>
          <w:sz w:val="24"/>
          <w:szCs w:val="24"/>
          <w:rtl/>
        </w:rPr>
      </w:pPr>
      <w:r w:rsidRPr="005D6BAE">
        <w:rPr>
          <w:rFonts w:ascii="Times New Roman" w:hAnsi="Times New Roman" w:cs="David" w:hint="cs"/>
          <w:sz w:val="24"/>
          <w:szCs w:val="24"/>
          <w:rtl/>
        </w:rPr>
        <w:t>1.2</w:t>
      </w:r>
      <w:r w:rsidRPr="005D6BAE">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7F439A" w:rsidRPr="005D6BAE" w:rsidRDefault="007F439A" w:rsidP="007F439A">
      <w:pPr>
        <w:spacing w:after="0" w:line="360" w:lineRule="auto"/>
        <w:rPr>
          <w:rFonts w:ascii="Times New Roman" w:hAnsi="Times New Roman" w:cs="David"/>
          <w:sz w:val="24"/>
          <w:szCs w:val="24"/>
          <w:rtl/>
          <w:cs/>
        </w:rPr>
      </w:pPr>
    </w:p>
    <w:p w:rsidR="007F439A" w:rsidRPr="005D6BAE" w:rsidRDefault="007F439A" w:rsidP="00C67EDA">
      <w:pPr>
        <w:keepNext/>
        <w:spacing w:after="0" w:line="360" w:lineRule="auto"/>
        <w:outlineLvl w:val="6"/>
        <w:rPr>
          <w:rFonts w:ascii="Times New Roman" w:hAnsi="Times New Roman" w:cs="David"/>
          <w:b/>
          <w:bCs/>
          <w:sz w:val="28"/>
          <w:szCs w:val="28"/>
          <w:u w:val="single"/>
          <w:rtl/>
        </w:rPr>
      </w:pPr>
      <w:r>
        <w:rPr>
          <w:rFonts w:ascii="Times New Roman" w:hAnsi="Times New Roman" w:cs="David" w:hint="cs"/>
          <w:b/>
          <w:bCs/>
          <w:sz w:val="28"/>
          <w:szCs w:val="28"/>
          <w:u w:val="single"/>
          <w:rtl/>
        </w:rPr>
        <w:t>2</w:t>
      </w:r>
      <w:r w:rsidR="00C67EDA">
        <w:rPr>
          <w:rFonts w:ascii="Times New Roman" w:hAnsi="Times New Roman" w:cs="David" w:hint="cs"/>
          <w:b/>
          <w:bCs/>
          <w:sz w:val="28"/>
          <w:szCs w:val="28"/>
          <w:u w:val="single"/>
          <w:rtl/>
        </w:rPr>
        <w:t>.</w:t>
      </w:r>
      <w:r>
        <w:rPr>
          <w:rFonts w:ascii="Times New Roman" w:hAnsi="Times New Roman" w:cs="David" w:hint="cs"/>
          <w:b/>
          <w:bCs/>
          <w:sz w:val="28"/>
          <w:szCs w:val="28"/>
          <w:u w:val="single"/>
          <w:rtl/>
        </w:rPr>
        <w:t xml:space="preserve"> </w:t>
      </w:r>
      <w:r w:rsidRPr="005D6BAE">
        <w:rPr>
          <w:rFonts w:ascii="Times New Roman" w:hAnsi="Times New Roman" w:cs="David" w:hint="eastAsia"/>
          <w:b/>
          <w:bCs/>
          <w:sz w:val="28"/>
          <w:szCs w:val="28"/>
          <w:u w:val="single"/>
          <w:rtl/>
        </w:rPr>
        <w:t>הגדרות</w:t>
      </w:r>
      <w:r w:rsidRPr="005D6BAE">
        <w:rPr>
          <w:rFonts w:ascii="Times New Roman" w:hAnsi="Times New Roman" w:cs="David"/>
          <w:b/>
          <w:bCs/>
          <w:sz w:val="28"/>
          <w:szCs w:val="28"/>
          <w:u w:val="single"/>
          <w:rtl/>
        </w:rPr>
        <w:t>:</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rtl/>
        </w:rPr>
        <w:t>"ההסכם", "</w:t>
      </w:r>
      <w:r w:rsidRPr="005D6BAE">
        <w:rPr>
          <w:rFonts w:ascii="Times New Roman" w:hAnsi="Times New Roman" w:cs="David" w:hint="eastAsia"/>
          <w:b/>
          <w:bCs/>
          <w:sz w:val="24"/>
          <w:szCs w:val="24"/>
          <w:rtl/>
        </w:rPr>
        <w:t>הסכם</w:t>
      </w:r>
      <w:r w:rsidRPr="005D6BAE">
        <w:rPr>
          <w:rFonts w:ascii="Times New Roman" w:hAnsi="Times New Roman" w:cs="David"/>
          <w:b/>
          <w:bCs/>
          <w:sz w:val="24"/>
          <w:szCs w:val="24"/>
          <w:rtl/>
        </w:rPr>
        <w:t xml:space="preserve"> ההתקשרות</w:t>
      </w:r>
      <w:r w:rsidRPr="005D6BAE">
        <w:rPr>
          <w:rFonts w:ascii="Times New Roman" w:hAnsi="Times New Roman" w:cs="David" w:hint="cs"/>
          <w:b/>
          <w:b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נוסח </w:t>
      </w:r>
      <w:r w:rsidRPr="005D6BAE">
        <w:rPr>
          <w:rFonts w:ascii="Times New Roman" w:hAnsi="Times New Roman" w:cs="David"/>
          <w:sz w:val="24"/>
          <w:szCs w:val="24"/>
          <w:rtl/>
        </w:rPr>
        <w:t>הסכם ההתקשרות</w:t>
      </w:r>
      <w:r w:rsidRPr="005D6BAE">
        <w:rPr>
          <w:rFonts w:ascii="Times New Roman" w:hAnsi="Times New Roman" w:cs="David" w:hint="cs"/>
          <w:sz w:val="24"/>
          <w:szCs w:val="24"/>
          <w:rtl/>
        </w:rPr>
        <w:t xml:space="preserve"> ה</w:t>
      </w:r>
      <w:r w:rsidRPr="005D6BAE">
        <w:rPr>
          <w:rFonts w:ascii="Times New Roman" w:hAnsi="Times New Roman" w:cs="David"/>
          <w:sz w:val="24"/>
          <w:szCs w:val="24"/>
          <w:rtl/>
        </w:rPr>
        <w:t xml:space="preserve">מצורף </w:t>
      </w:r>
      <w:r w:rsidRPr="005D6BAE">
        <w:rPr>
          <w:rFonts w:ascii="Times New Roman" w:hAnsi="Times New Roman" w:cs="David" w:hint="eastAsia"/>
          <w:sz w:val="24"/>
          <w:szCs w:val="24"/>
          <w:rtl/>
        </w:rPr>
        <w:t>למכרז</w:t>
      </w:r>
      <w:r w:rsidRPr="005D6BAE">
        <w:rPr>
          <w:rFonts w:ascii="Times New Roman" w:hAnsi="Times New Roman" w:cs="David"/>
          <w:sz w:val="24"/>
          <w:szCs w:val="24"/>
          <w:rtl/>
        </w:rPr>
        <w:t xml:space="preserve"> זה כנספח </w:t>
      </w:r>
      <w:r w:rsidRPr="005D6BAE">
        <w:rPr>
          <w:rFonts w:ascii="Times New Roman" w:hAnsi="Times New Roman" w:cs="David"/>
          <w:sz w:val="24"/>
          <w:szCs w:val="24"/>
          <w:rtl/>
        </w:rPr>
        <w:br/>
      </w:r>
      <w:r w:rsidRPr="005D6BAE">
        <w:rPr>
          <w:rFonts w:ascii="Times New Roman" w:hAnsi="Times New Roman" w:cs="David" w:hint="cs"/>
          <w:sz w:val="24"/>
          <w:szCs w:val="24"/>
          <w:rtl/>
        </w:rPr>
        <w:t>י"א.</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hint="eastAsia"/>
          <w:b/>
          <w:bCs/>
          <w:sz w:val="24"/>
          <w:szCs w:val="24"/>
          <w:rtl/>
        </w:rPr>
        <w:t>הצעה</w:t>
      </w:r>
      <w:r w:rsidRPr="005D6BAE">
        <w:rPr>
          <w:rFonts w:ascii="Times New Roman" w:hAnsi="Times New Roman" w:cs="David" w:hint="cs"/>
          <w:b/>
          <w:b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תשובת</w:t>
      </w:r>
      <w:r w:rsidRPr="005D6BAE">
        <w:rPr>
          <w:rFonts w:ascii="Times New Roman" w:hAnsi="Times New Roman" w:cs="David"/>
          <w:sz w:val="24"/>
          <w:szCs w:val="24"/>
          <w:rtl/>
        </w:rPr>
        <w:t xml:space="preserve"> המציע למכרז זה בתוספת כל הבהרה שנתן במענה לבקשת ועדת</w:t>
      </w:r>
      <w:r w:rsidRPr="005D6BAE">
        <w:rPr>
          <w:rFonts w:ascii="Times New Roman" w:hAnsi="Times New Roman" w:cs="David" w:hint="cs"/>
          <w:sz w:val="24"/>
          <w:szCs w:val="24"/>
          <w:rtl/>
        </w:rPr>
        <w:br/>
      </w:r>
      <w:r w:rsidRPr="005D6BAE">
        <w:rPr>
          <w:rFonts w:ascii="Times New Roman" w:hAnsi="Times New Roman" w:cs="David"/>
          <w:sz w:val="24"/>
          <w:szCs w:val="24"/>
          <w:rtl/>
        </w:rPr>
        <w:t>המכרזים ו/או מי מטעמה ואשר ועדת המכרזים החליטה לקבלה</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ועדת המכרזים</w:t>
      </w:r>
      <w:r w:rsidRPr="005D6BAE">
        <w:rPr>
          <w:rFonts w:ascii="Times New Roman" w:hAnsi="Times New Roman" w:cs="David" w:hint="cs"/>
          <w:b/>
          <w:bCs/>
          <w:sz w:val="24"/>
          <w:szCs w:val="24"/>
          <w:rtl/>
        </w:rPr>
        <w:t>", "הוועדה"</w:t>
      </w:r>
      <w:r w:rsidRPr="005D6BAE">
        <w:rPr>
          <w:rFonts w:ascii="Times New Roman" w:hAnsi="Times New Roman" w:cs="David"/>
          <w:sz w:val="24"/>
          <w:szCs w:val="24"/>
          <w:rtl/>
        </w:rPr>
        <w:t xml:space="preserve">- ועדת המכרזים המשרדית במשרד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rtl/>
        </w:rPr>
        <w:t>"חוק חובת המכרזים"</w:t>
      </w:r>
      <w:r w:rsidRPr="005D6BAE">
        <w:rPr>
          <w:rFonts w:ascii="Times New Roman" w:hAnsi="Times New Roman" w:cs="David" w:hint="cs"/>
          <w:sz w:val="24"/>
          <w:szCs w:val="24"/>
          <w:rtl/>
        </w:rPr>
        <w:t>- חוק חובת המכרזים, תשנ"ב-1992 והתקנות שהותקנו מכוחו</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מכרז</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מסמך</w:t>
      </w:r>
      <w:r w:rsidRPr="005D6BAE">
        <w:rPr>
          <w:rFonts w:ascii="Times New Roman" w:hAnsi="Times New Roman" w:cs="David"/>
          <w:sz w:val="24"/>
          <w:szCs w:val="24"/>
          <w:rtl/>
        </w:rPr>
        <w:t xml:space="preserve"> זה על כל נספחיו, דרישותיו, תנאיו וחלקיו לרבות שאלות ההבהרה </w:t>
      </w:r>
      <w:r w:rsidRPr="005D6BAE">
        <w:rPr>
          <w:rFonts w:ascii="Times New Roman" w:hAnsi="Times New Roman" w:cs="David" w:hint="cs"/>
          <w:sz w:val="24"/>
          <w:szCs w:val="24"/>
          <w:rtl/>
        </w:rPr>
        <w:br/>
      </w:r>
      <w:r w:rsidRPr="005D6BAE">
        <w:rPr>
          <w:rFonts w:ascii="Times New Roman" w:hAnsi="Times New Roman" w:cs="David"/>
          <w:sz w:val="24"/>
          <w:szCs w:val="24"/>
          <w:rtl/>
        </w:rPr>
        <w:t>ותשובות עורך המכרז</w:t>
      </w:r>
      <w:r w:rsidRPr="005D6BAE">
        <w:rPr>
          <w:rFonts w:ascii="Times New Roman" w:hAnsi="Times New Roman" w:cs="David" w:hint="cs"/>
          <w:sz w:val="24"/>
          <w:szCs w:val="24"/>
          <w:rtl/>
        </w:rPr>
        <w:t>.</w:t>
      </w:r>
    </w:p>
    <w:p w:rsidR="007F439A" w:rsidRDefault="007F439A" w:rsidP="007F439A">
      <w:pPr>
        <w:spacing w:after="0" w:line="360" w:lineRule="auto"/>
        <w:jc w:val="both"/>
        <w:rPr>
          <w:rFonts w:ascii="Times New Roman" w:hAnsi="Times New Roman" w:cs="David"/>
          <w:i/>
          <w:iCs/>
          <w:color w:val="FF0000"/>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מציע</w:t>
      </w:r>
      <w:r w:rsidRPr="005D6BAE">
        <w:rPr>
          <w:rFonts w:ascii="Times New Roman" w:hAnsi="Times New Roman" w:cs="David" w:hint="cs"/>
          <w:b/>
          <w:bCs/>
          <w:sz w:val="24"/>
          <w:szCs w:val="24"/>
          <w:rtl/>
        </w:rPr>
        <w:t>"</w:t>
      </w:r>
      <w:r w:rsidRPr="005D6BAE">
        <w:rPr>
          <w:rFonts w:ascii="Times New Roman" w:hAnsi="Times New Roman" w:cs="David"/>
          <w:sz w:val="24"/>
          <w:szCs w:val="24"/>
          <w:rtl/>
        </w:rPr>
        <w:t>- תאגיד ו/או עוסק מורשה</w:t>
      </w:r>
      <w:r w:rsidRPr="005D6BAE">
        <w:rPr>
          <w:rFonts w:ascii="Times New Roman" w:hAnsi="Times New Roman" w:cs="David" w:hint="cs"/>
          <w:sz w:val="24"/>
          <w:szCs w:val="24"/>
          <w:rtl/>
        </w:rPr>
        <w:t>/פטור</w:t>
      </w:r>
      <w:r w:rsidRPr="005D6BAE">
        <w:rPr>
          <w:rFonts w:ascii="Times New Roman" w:hAnsi="Times New Roman" w:cs="David"/>
          <w:sz w:val="24"/>
          <w:szCs w:val="24"/>
          <w:rtl/>
        </w:rPr>
        <w:t xml:space="preserve"> ו/או אשר הגיש</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הצעה למכרז זה</w:t>
      </w:r>
      <w:r w:rsidRPr="005D6BAE">
        <w:rPr>
          <w:rFonts w:ascii="Times New Roman" w:hAnsi="Times New Roman" w:cs="David" w:hint="cs"/>
          <w:sz w:val="24"/>
          <w:szCs w:val="24"/>
          <w:rtl/>
        </w:rPr>
        <w:t xml:space="preserve">. </w:t>
      </w:r>
      <w:r w:rsidRPr="00781F11">
        <w:rPr>
          <w:rFonts w:ascii="Times New Roman" w:hAnsi="Times New Roman" w:cs="David" w:hint="cs"/>
          <w:i/>
          <w:iCs/>
          <w:sz w:val="24"/>
          <w:szCs w:val="24"/>
          <w:rtl/>
        </w:rPr>
        <w:t xml:space="preserve">בשירותים   </w:t>
      </w:r>
      <w:r w:rsidRPr="00781F11">
        <w:rPr>
          <w:rFonts w:ascii="Times New Roman" w:hAnsi="Times New Roman" w:cs="David"/>
          <w:i/>
          <w:iCs/>
          <w:sz w:val="24"/>
          <w:szCs w:val="24"/>
          <w:rtl/>
        </w:rPr>
        <w:br/>
      </w:r>
      <w:r w:rsidRPr="00781F11">
        <w:rPr>
          <w:rFonts w:ascii="Times New Roman" w:hAnsi="Times New Roman" w:cs="David" w:hint="cs"/>
          <w:i/>
          <w:iCs/>
          <w:sz w:val="24"/>
          <w:szCs w:val="24"/>
          <w:rtl/>
        </w:rPr>
        <w:t xml:space="preserve">שבהם הפרקטיקה הידועה היא גם של שותפויות לא רשומות ניתן לאפשר הגשת הצעה גם </w:t>
      </w:r>
      <w:r w:rsidRPr="00781F11">
        <w:rPr>
          <w:rFonts w:ascii="Times New Roman" w:hAnsi="Times New Roman" w:cs="David"/>
          <w:i/>
          <w:iCs/>
          <w:sz w:val="24"/>
          <w:szCs w:val="24"/>
          <w:rtl/>
        </w:rPr>
        <w:br/>
      </w:r>
      <w:r w:rsidRPr="00781F11">
        <w:rPr>
          <w:rFonts w:ascii="Times New Roman" w:hAnsi="Times New Roman" w:cs="David" w:hint="cs"/>
          <w:i/>
          <w:iCs/>
          <w:sz w:val="24"/>
          <w:szCs w:val="24"/>
          <w:rtl/>
        </w:rPr>
        <w:t xml:space="preserve"> ע"י שותפות שאינה רשומה</w:t>
      </w:r>
      <w:r>
        <w:rPr>
          <w:rFonts w:ascii="Times New Roman" w:hAnsi="Times New Roman" w:cs="David" w:hint="cs"/>
          <w:i/>
          <w:iCs/>
          <w:sz w:val="24"/>
          <w:szCs w:val="24"/>
          <w:rtl/>
        </w:rPr>
        <w:t>.</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rtl/>
        </w:rPr>
        <w:t>"משרד</w:t>
      </w:r>
      <w:r w:rsidRPr="005D6BAE">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5D6BAE">
        <w:rPr>
          <w:rFonts w:ascii="Times New Roman" w:hAnsi="Times New Roman" w:cs="David" w:hint="cs"/>
          <w:sz w:val="24"/>
          <w:szCs w:val="24"/>
          <w:rtl/>
        </w:rPr>
        <w:t>.</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b/>
          <w:bCs/>
          <w:sz w:val="24"/>
          <w:szCs w:val="24"/>
          <w:rtl/>
        </w:rPr>
        <w:t>"</w:t>
      </w:r>
      <w:r w:rsidRPr="005D6BAE">
        <w:rPr>
          <w:rFonts w:ascii="Times New Roman" w:hAnsi="Times New Roman" w:cs="David"/>
          <w:b/>
          <w:bCs/>
          <w:sz w:val="24"/>
          <w:szCs w:val="24"/>
          <w:rtl/>
        </w:rPr>
        <w:t>ספק</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ספק זוכה</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 xml:space="preserve">/ </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זוכה</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 xml:space="preserve">/ </w:t>
      </w:r>
      <w:r w:rsidRPr="005D6BAE">
        <w:rPr>
          <w:rFonts w:ascii="Times New Roman" w:hAnsi="Times New Roman" w:cs="David" w:hint="cs"/>
          <w:b/>
          <w:bCs/>
          <w:sz w:val="24"/>
          <w:szCs w:val="24"/>
          <w:rtl/>
        </w:rPr>
        <w:t>"</w:t>
      </w:r>
      <w:r w:rsidRPr="005D6BAE">
        <w:rPr>
          <w:rFonts w:ascii="Times New Roman" w:hAnsi="Times New Roman" w:cs="David"/>
          <w:b/>
          <w:bCs/>
          <w:sz w:val="24"/>
          <w:szCs w:val="24"/>
          <w:rtl/>
        </w:rPr>
        <w:t>נותן השירותים</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מציע שייבחר ע"י עורך המכרז </w:t>
      </w:r>
      <w:r w:rsidRPr="005D6BAE">
        <w:rPr>
          <w:rFonts w:ascii="Times New Roman" w:hAnsi="Times New Roman" w:cs="David" w:hint="cs"/>
          <w:sz w:val="24"/>
          <w:szCs w:val="24"/>
          <w:rtl/>
        </w:rPr>
        <w:br/>
      </w:r>
      <w:r>
        <w:rPr>
          <w:rFonts w:ascii="Times New Roman" w:hAnsi="Times New Roman" w:cs="David" w:hint="cs"/>
          <w:sz w:val="24"/>
          <w:szCs w:val="24"/>
          <w:rtl/>
        </w:rPr>
        <w:t>ל</w:t>
      </w:r>
      <w:r w:rsidRPr="005D6BAE">
        <w:rPr>
          <w:rFonts w:ascii="Times New Roman" w:hAnsi="Times New Roman" w:cs="David"/>
          <w:sz w:val="24"/>
          <w:szCs w:val="24"/>
          <w:rtl/>
        </w:rPr>
        <w:t xml:space="preserve">אספקת השירותים נשוא מכרז זה לרבות כל מי </w:t>
      </w:r>
      <w:r w:rsidRPr="005D6BAE">
        <w:rPr>
          <w:rFonts w:ascii="Times New Roman" w:hAnsi="Times New Roman" w:cs="David" w:hint="cs"/>
          <w:sz w:val="24"/>
          <w:szCs w:val="24"/>
          <w:rtl/>
        </w:rPr>
        <w:t>ש</w:t>
      </w:r>
      <w:r w:rsidRPr="005D6BAE">
        <w:rPr>
          <w:rFonts w:ascii="Times New Roman" w:hAnsi="Times New Roman" w:cs="David"/>
          <w:sz w:val="24"/>
          <w:szCs w:val="24"/>
          <w:rtl/>
        </w:rPr>
        <w:t xml:space="preserve">נותן </w:t>
      </w:r>
      <w:r w:rsidRPr="005D6BAE">
        <w:rPr>
          <w:rFonts w:ascii="Times New Roman" w:hAnsi="Times New Roman" w:cs="David" w:hint="cs"/>
          <w:sz w:val="24"/>
          <w:szCs w:val="24"/>
          <w:rtl/>
        </w:rPr>
        <w:t xml:space="preserve">מטעמו למשרד </w:t>
      </w:r>
      <w:r w:rsidRPr="005D6BAE">
        <w:rPr>
          <w:rFonts w:ascii="Times New Roman" w:hAnsi="Times New Roman" w:cs="David"/>
          <w:sz w:val="24"/>
          <w:szCs w:val="24"/>
          <w:rtl/>
        </w:rPr>
        <w:t xml:space="preserve">שירותים </w:t>
      </w:r>
      <w:r w:rsidRPr="005D6BAE">
        <w:rPr>
          <w:rFonts w:ascii="Times New Roman" w:hAnsi="Times New Roman" w:cs="David" w:hint="cs"/>
          <w:sz w:val="24"/>
          <w:szCs w:val="24"/>
          <w:rtl/>
        </w:rPr>
        <w:t>כאמור.</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rtl/>
        </w:rPr>
        <w:lastRenderedPageBreak/>
        <w:t xml:space="preserve">"תקופת ההתקשרות"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7F439A" w:rsidRPr="005D6BAE" w:rsidRDefault="007F439A" w:rsidP="007F439A">
      <w:pPr>
        <w:spacing w:after="0" w:line="360" w:lineRule="auto"/>
        <w:ind w:left="-147"/>
        <w:rPr>
          <w:rFonts w:ascii="Times New Roman" w:hAnsi="Times New Roman" w:cs="David"/>
          <w:sz w:val="24"/>
          <w:szCs w:val="24"/>
          <w:rtl/>
        </w:rPr>
      </w:pPr>
    </w:p>
    <w:p w:rsidR="007F439A" w:rsidRPr="005D6BAE" w:rsidRDefault="007F439A" w:rsidP="00C67EDA">
      <w:pPr>
        <w:spacing w:after="0" w:line="360" w:lineRule="auto"/>
        <w:rPr>
          <w:rFonts w:ascii="Times New Roman" w:hAnsi="Times New Roman" w:cs="David"/>
          <w:b/>
          <w:bCs/>
          <w:sz w:val="28"/>
          <w:szCs w:val="28"/>
          <w:u w:val="single"/>
        </w:rPr>
      </w:pPr>
      <w:r>
        <w:rPr>
          <w:rFonts w:ascii="Times New Roman" w:hAnsi="Times New Roman" w:cs="David" w:hint="cs"/>
          <w:b/>
          <w:bCs/>
          <w:sz w:val="28"/>
          <w:szCs w:val="28"/>
          <w:u w:val="single"/>
          <w:rtl/>
        </w:rPr>
        <w:t>3</w:t>
      </w:r>
      <w:r w:rsidR="00C67EDA">
        <w:rPr>
          <w:rFonts w:ascii="Times New Roman" w:hAnsi="Times New Roman" w:cs="David" w:hint="cs"/>
          <w:b/>
          <w:bCs/>
          <w:sz w:val="28"/>
          <w:szCs w:val="28"/>
          <w:u w:val="single"/>
          <w:rtl/>
        </w:rPr>
        <w:t>.</w:t>
      </w:r>
      <w:r>
        <w:rPr>
          <w:rFonts w:ascii="Times New Roman" w:hAnsi="Times New Roman" w:cs="David" w:hint="cs"/>
          <w:b/>
          <w:bCs/>
          <w:sz w:val="28"/>
          <w:szCs w:val="28"/>
          <w:u w:val="single"/>
          <w:rtl/>
        </w:rPr>
        <w:t xml:space="preserve"> </w:t>
      </w:r>
      <w:r w:rsidRPr="005D6BAE">
        <w:rPr>
          <w:rFonts w:ascii="Times New Roman" w:hAnsi="Times New Roman" w:cs="David" w:hint="eastAsia"/>
          <w:b/>
          <w:bCs/>
          <w:sz w:val="28"/>
          <w:szCs w:val="28"/>
          <w:u w:val="single"/>
          <w:rtl/>
        </w:rPr>
        <w:t>רקע</w:t>
      </w:r>
      <w:r w:rsidRPr="005D6BAE">
        <w:rPr>
          <w:rFonts w:ascii="Times New Roman" w:hAnsi="Times New Roman" w:cs="David"/>
          <w:b/>
          <w:bCs/>
          <w:sz w:val="28"/>
          <w:szCs w:val="28"/>
          <w:u w:val="single"/>
          <w:rtl/>
        </w:rPr>
        <w:t>:</w:t>
      </w:r>
    </w:p>
    <w:p w:rsidR="007F439A" w:rsidRDefault="007F439A" w:rsidP="007F439A">
      <w:pPr>
        <w:pStyle w:val="18"/>
        <w:ind w:left="0" w:firstLine="0"/>
        <w:rPr>
          <w:rtl/>
        </w:rPr>
      </w:pPr>
      <w:r>
        <w:rPr>
          <w:rFonts w:hint="cs"/>
          <w:rtl/>
        </w:rPr>
        <w:t xml:space="preserve">מינהל מחקר וכלכלה </w:t>
      </w:r>
      <w:r>
        <w:rPr>
          <w:rtl/>
        </w:rPr>
        <w:t xml:space="preserve">משמש במשרד </w:t>
      </w:r>
      <w:r>
        <w:rPr>
          <w:rFonts w:hint="cs"/>
          <w:rtl/>
        </w:rPr>
        <w:t xml:space="preserve">הכלכלה והתעשייה </w:t>
      </w:r>
      <w:r>
        <w:rPr>
          <w:rtl/>
        </w:rPr>
        <w:t>כגוף ידע, מחקר והערכה המלווה את ההתפתחויות ב</w:t>
      </w:r>
      <w:r>
        <w:rPr>
          <w:rFonts w:hint="cs"/>
          <w:rtl/>
        </w:rPr>
        <w:t>משק.</w:t>
      </w:r>
      <w:r>
        <w:rPr>
          <w:rtl/>
        </w:rPr>
        <w:t xml:space="preserve"> השינויים הדינמיים ב</w:t>
      </w:r>
      <w:r>
        <w:rPr>
          <w:rFonts w:hint="cs"/>
          <w:rtl/>
        </w:rPr>
        <w:t>משק בישראל מ</w:t>
      </w:r>
      <w:r>
        <w:rPr>
          <w:rtl/>
        </w:rPr>
        <w:t>חייבים את ה</w:t>
      </w:r>
      <w:r>
        <w:rPr>
          <w:rFonts w:hint="cs"/>
          <w:rtl/>
        </w:rPr>
        <w:t>מינהל ל</w:t>
      </w:r>
      <w:r>
        <w:rPr>
          <w:rtl/>
        </w:rPr>
        <w:t>התאים את עצמ</w:t>
      </w:r>
      <w:r>
        <w:rPr>
          <w:rFonts w:hint="cs"/>
          <w:rtl/>
        </w:rPr>
        <w:t>ו</w:t>
      </w:r>
      <w:r>
        <w:rPr>
          <w:rtl/>
        </w:rPr>
        <w:t xml:space="preserve"> לנסיבות המשתנות תדיר, ולתת מענים מידיים לשאלות ובעיות חדשות.</w:t>
      </w:r>
    </w:p>
    <w:p w:rsidR="007F439A" w:rsidRDefault="007F439A" w:rsidP="007F439A">
      <w:pPr>
        <w:pStyle w:val="18"/>
        <w:ind w:left="0" w:firstLine="0"/>
        <w:rPr>
          <w:rtl/>
        </w:rPr>
      </w:pPr>
      <w:r>
        <w:rPr>
          <w:rtl/>
        </w:rPr>
        <w:t>אחד מתפקידי</w:t>
      </w:r>
      <w:r>
        <w:rPr>
          <w:rFonts w:hint="cs"/>
          <w:rtl/>
        </w:rPr>
        <w:t>ו</w:t>
      </w:r>
      <w:r>
        <w:rPr>
          <w:rtl/>
        </w:rPr>
        <w:t xml:space="preserve"> המרכזיים של ה</w:t>
      </w:r>
      <w:r>
        <w:rPr>
          <w:rFonts w:hint="cs"/>
          <w:rtl/>
        </w:rPr>
        <w:t xml:space="preserve">מינהל </w:t>
      </w:r>
      <w:r>
        <w:rPr>
          <w:rtl/>
        </w:rPr>
        <w:t>הוא לסייע בהעמדת ידע ל</w:t>
      </w:r>
      <w:r>
        <w:rPr>
          <w:rFonts w:hint="cs"/>
          <w:rtl/>
        </w:rPr>
        <w:t xml:space="preserve">רשות </w:t>
      </w:r>
      <w:r>
        <w:rPr>
          <w:rtl/>
        </w:rPr>
        <w:t>מקבלי ההחלטות בדרגים השונים של המשרד ל</w:t>
      </w:r>
      <w:r>
        <w:rPr>
          <w:rFonts w:hint="cs"/>
          <w:rtl/>
        </w:rPr>
        <w:t xml:space="preserve">שם </w:t>
      </w:r>
      <w:r>
        <w:rPr>
          <w:rtl/>
        </w:rPr>
        <w:t>קיום דיונים אסטרטגי</w:t>
      </w:r>
      <w:r>
        <w:rPr>
          <w:rFonts w:hint="cs"/>
          <w:rtl/>
        </w:rPr>
        <w:t>י</w:t>
      </w:r>
      <w:r>
        <w:rPr>
          <w:rtl/>
        </w:rPr>
        <w:t>ם, שבמסגרתם יעלו ויבחנו כ</w:t>
      </w:r>
      <w:r>
        <w:rPr>
          <w:rFonts w:hint="cs"/>
          <w:rtl/>
        </w:rPr>
        <w:t>י</w:t>
      </w:r>
      <w:r>
        <w:rPr>
          <w:rtl/>
        </w:rPr>
        <w:t xml:space="preserve">ווני מדיניות לטווח הארוך בנושאים הקשורים </w:t>
      </w:r>
      <w:r>
        <w:rPr>
          <w:rFonts w:hint="cs"/>
          <w:rtl/>
        </w:rPr>
        <w:t>בשוק העבודה ובנושאים כלכליים</w:t>
      </w:r>
      <w:r>
        <w:rPr>
          <w:rtl/>
        </w:rPr>
        <w:t xml:space="preserve">. בנוסף, </w:t>
      </w:r>
      <w:r>
        <w:rPr>
          <w:rFonts w:hint="cs"/>
          <w:rtl/>
        </w:rPr>
        <w:t xml:space="preserve">המינהל </w:t>
      </w:r>
      <w:r>
        <w:rPr>
          <w:rtl/>
        </w:rPr>
        <w:t>מסייע לפעילות השוטפת של אגפי המשרד בעריכת מחקרים והערכות לגבי תחומי הפעילות של המשרד ובצבירת ידע רלוונטי.</w:t>
      </w:r>
    </w:p>
    <w:p w:rsidR="007F439A" w:rsidRDefault="007F439A" w:rsidP="007F439A">
      <w:pPr>
        <w:pStyle w:val="18"/>
        <w:ind w:left="0" w:firstLine="0"/>
        <w:rPr>
          <w:rtl/>
        </w:rPr>
      </w:pPr>
      <w:r>
        <w:rPr>
          <w:rtl/>
        </w:rPr>
        <w:t>הצורך בגמישות בתפקוד ועמידה בתוכנית העבודה, הביא לאמוץ תפיסה של קניית ש</w:t>
      </w:r>
      <w:r>
        <w:rPr>
          <w:rFonts w:hint="cs"/>
          <w:rtl/>
        </w:rPr>
        <w:t>י</w:t>
      </w:r>
      <w:r>
        <w:rPr>
          <w:rtl/>
        </w:rPr>
        <w:t xml:space="preserve">רותי מחקר, </w:t>
      </w:r>
      <w:r>
        <w:rPr>
          <w:rFonts w:hint="cs"/>
          <w:rtl/>
        </w:rPr>
        <w:t xml:space="preserve">כלכלה </w:t>
      </w:r>
      <w:r>
        <w:rPr>
          <w:rtl/>
        </w:rPr>
        <w:t>והערכה באופן מרוכז מגוף חיצוני למשרד</w:t>
      </w:r>
      <w:r>
        <w:rPr>
          <w:rFonts w:hint="cs"/>
          <w:rtl/>
        </w:rPr>
        <w:t>.</w:t>
      </w:r>
      <w:r>
        <w:rPr>
          <w:rtl/>
        </w:rPr>
        <w:t xml:space="preserve"> היתרון ל</w:t>
      </w:r>
      <w:r>
        <w:rPr>
          <w:rFonts w:hint="cs"/>
          <w:rtl/>
        </w:rPr>
        <w:t xml:space="preserve">מינהל </w:t>
      </w:r>
      <w:r>
        <w:rPr>
          <w:rtl/>
        </w:rPr>
        <w:t>בי</w:t>
      </w:r>
      <w:r>
        <w:rPr>
          <w:rFonts w:hint="cs"/>
          <w:rtl/>
        </w:rPr>
        <w:t>י</w:t>
      </w:r>
      <w:r>
        <w:rPr>
          <w:rtl/>
        </w:rPr>
        <w:t>שום גישה זו, הוא קניית ש</w:t>
      </w:r>
      <w:r>
        <w:rPr>
          <w:rFonts w:hint="cs"/>
          <w:rtl/>
        </w:rPr>
        <w:t>י</w:t>
      </w:r>
      <w:r>
        <w:rPr>
          <w:rtl/>
        </w:rPr>
        <w:t>רותים מגוונים מגוף מתמחה. במקביל, ספק הש</w:t>
      </w:r>
      <w:r>
        <w:rPr>
          <w:rFonts w:hint="cs"/>
          <w:rtl/>
        </w:rPr>
        <w:t>י</w:t>
      </w:r>
      <w:r>
        <w:rPr>
          <w:rtl/>
        </w:rPr>
        <w:t xml:space="preserve">רותים </w:t>
      </w:r>
      <w:r>
        <w:rPr>
          <w:rFonts w:hint="cs"/>
          <w:rtl/>
        </w:rPr>
        <w:t>ייהנ</w:t>
      </w:r>
      <w:r>
        <w:rPr>
          <w:rFonts w:hint="eastAsia"/>
          <w:rtl/>
        </w:rPr>
        <w:t>ה</w:t>
      </w:r>
      <w:r>
        <w:rPr>
          <w:rtl/>
        </w:rPr>
        <w:t xml:space="preserve"> מיתרון הגודל ויוכל להתמחות בתחומי הפעילות של </w:t>
      </w:r>
      <w:r>
        <w:rPr>
          <w:rFonts w:hint="cs"/>
          <w:rtl/>
        </w:rPr>
        <w:t>המינהל</w:t>
      </w:r>
      <w:r>
        <w:rPr>
          <w:rtl/>
        </w:rPr>
        <w:t>.</w:t>
      </w:r>
    </w:p>
    <w:p w:rsidR="007F439A" w:rsidRDefault="007F439A" w:rsidP="007F439A">
      <w:pPr>
        <w:pStyle w:val="18"/>
        <w:ind w:left="0" w:firstLine="0"/>
        <w:rPr>
          <w:rtl/>
        </w:rPr>
      </w:pPr>
      <w:r>
        <w:rPr>
          <w:rFonts w:hint="cs"/>
          <w:rtl/>
        </w:rPr>
        <w:t>בנספח יד' המצורף למפרט מכרז זה מתואר מינהל מחקר וכלכלה, כדי לסייע למציע להבין את ההקשר הכולל בו יידרש לפעול עבור מזמין השירות.</w:t>
      </w:r>
    </w:p>
    <w:p w:rsidR="007F439A" w:rsidRDefault="007F439A" w:rsidP="007F439A">
      <w:pPr>
        <w:spacing w:after="0" w:line="360" w:lineRule="auto"/>
        <w:ind w:left="-147" w:firstLine="687"/>
        <w:rPr>
          <w:rFonts w:ascii="Times New Roman" w:hAnsi="Times New Roman" w:cs="David"/>
          <w:b/>
          <w:bCs/>
          <w:i/>
          <w:iCs/>
          <w:color w:val="FF0000"/>
          <w:sz w:val="24"/>
          <w:szCs w:val="24"/>
          <w:rtl/>
        </w:rPr>
      </w:pPr>
    </w:p>
    <w:p w:rsidR="007F439A" w:rsidRDefault="007F439A" w:rsidP="00C67EDA">
      <w:pPr>
        <w:spacing w:after="0" w:line="360" w:lineRule="auto"/>
        <w:ind w:right="-142"/>
        <w:jc w:val="both"/>
        <w:rPr>
          <w:rFonts w:ascii="Times New Roman" w:hAnsi="Times New Roman" w:cs="David"/>
          <w:b/>
          <w:bCs/>
          <w:sz w:val="28"/>
          <w:szCs w:val="28"/>
          <w:u w:val="single"/>
          <w:rtl/>
        </w:rPr>
      </w:pPr>
      <w:r>
        <w:rPr>
          <w:rFonts w:ascii="Times New Roman" w:hAnsi="Times New Roman" w:cs="David" w:hint="cs"/>
          <w:b/>
          <w:bCs/>
          <w:sz w:val="28"/>
          <w:szCs w:val="28"/>
          <w:u w:val="single"/>
          <w:rtl/>
        </w:rPr>
        <w:t>4</w:t>
      </w:r>
      <w:r w:rsidR="00C67EDA">
        <w:rPr>
          <w:rFonts w:ascii="Times New Roman" w:hAnsi="Times New Roman" w:cs="David" w:hint="cs"/>
          <w:b/>
          <w:bCs/>
          <w:sz w:val="28"/>
          <w:szCs w:val="28"/>
          <w:u w:val="single"/>
          <w:rtl/>
        </w:rPr>
        <w:t>.</w:t>
      </w:r>
      <w:r>
        <w:rPr>
          <w:rFonts w:ascii="Times New Roman" w:hAnsi="Times New Roman" w:cs="David" w:hint="cs"/>
          <w:b/>
          <w:bCs/>
          <w:sz w:val="28"/>
          <w:szCs w:val="28"/>
          <w:u w:val="single"/>
          <w:rtl/>
        </w:rPr>
        <w:t xml:space="preserve"> </w:t>
      </w:r>
      <w:r w:rsidRPr="008B1608">
        <w:rPr>
          <w:rFonts w:ascii="Times New Roman" w:hAnsi="Times New Roman" w:cs="David"/>
          <w:b/>
          <w:bCs/>
          <w:sz w:val="28"/>
          <w:szCs w:val="28"/>
          <w:u w:val="single"/>
          <w:rtl/>
        </w:rPr>
        <w:t>השירותים הנדרשים</w:t>
      </w:r>
      <w:r w:rsidRPr="008B1608">
        <w:rPr>
          <w:rFonts w:ascii="Times New Roman" w:hAnsi="Times New Roman" w:cs="David" w:hint="cs"/>
          <w:b/>
          <w:bCs/>
          <w:sz w:val="28"/>
          <w:szCs w:val="28"/>
          <w:u w:val="single"/>
          <w:rtl/>
        </w:rPr>
        <w:t xml:space="preserve"> </w:t>
      </w:r>
      <w:r>
        <w:rPr>
          <w:rFonts w:ascii="Times New Roman" w:hAnsi="Times New Roman" w:cs="David" w:hint="cs"/>
          <w:b/>
          <w:bCs/>
          <w:sz w:val="28"/>
          <w:szCs w:val="28"/>
          <w:u w:val="single"/>
          <w:rtl/>
        </w:rPr>
        <w:t>במסגרת מכרז זה</w:t>
      </w:r>
      <w:r w:rsidRPr="008B1608">
        <w:rPr>
          <w:rFonts w:ascii="Times New Roman" w:hAnsi="Times New Roman" w:cs="David"/>
          <w:b/>
          <w:bCs/>
          <w:sz w:val="28"/>
          <w:szCs w:val="28"/>
          <w:u w:val="single"/>
          <w:rtl/>
        </w:rPr>
        <w:t xml:space="preserve">: </w:t>
      </w:r>
    </w:p>
    <w:p w:rsidR="007F439A" w:rsidRPr="007A6BEB" w:rsidRDefault="007F439A" w:rsidP="007F439A">
      <w:pPr>
        <w:spacing w:after="0" w:line="360" w:lineRule="auto"/>
        <w:ind w:right="-142"/>
        <w:jc w:val="both"/>
        <w:rPr>
          <w:rFonts w:ascii="Times New Roman" w:hAnsi="Times New Roman" w:cs="David"/>
          <w:b/>
          <w:bCs/>
          <w:sz w:val="26"/>
          <w:szCs w:val="26"/>
          <w:u w:val="single"/>
        </w:rPr>
      </w:pPr>
      <w:r w:rsidRPr="007A6BEB">
        <w:rPr>
          <w:rFonts w:ascii="Times New Roman" w:hAnsi="Times New Roman" w:cs="David" w:hint="cs"/>
          <w:b/>
          <w:bCs/>
          <w:sz w:val="26"/>
          <w:szCs w:val="26"/>
          <w:u w:val="single"/>
          <w:rtl/>
        </w:rPr>
        <w:t>א. שירותי מחקר וכלכלה</w:t>
      </w:r>
    </w:p>
    <w:p w:rsidR="007F439A" w:rsidRDefault="007F439A" w:rsidP="007F439A">
      <w:pPr>
        <w:pStyle w:val="18"/>
        <w:ind w:left="0" w:firstLine="0"/>
        <w:rPr>
          <w:rtl/>
        </w:rPr>
      </w:pPr>
      <w:r>
        <w:rPr>
          <w:rFonts w:hint="cs"/>
          <w:sz w:val="24"/>
          <w:rtl/>
        </w:rPr>
        <w:t xml:space="preserve">במסגרת מכרז זה נדרשים שירותי מחקר וכלכלה, כשהזוכה יתפקד למעשה </w:t>
      </w:r>
      <w:r>
        <w:rPr>
          <w:rtl/>
        </w:rPr>
        <w:t>כלשכת ש</w:t>
      </w:r>
      <w:r>
        <w:rPr>
          <w:rFonts w:hint="cs"/>
          <w:rtl/>
        </w:rPr>
        <w:t>י</w:t>
      </w:r>
      <w:r>
        <w:rPr>
          <w:rtl/>
        </w:rPr>
        <w:t>רות של ה</w:t>
      </w:r>
      <w:r>
        <w:rPr>
          <w:rFonts w:hint="cs"/>
          <w:rtl/>
        </w:rPr>
        <w:t>מינהל</w:t>
      </w:r>
      <w:r>
        <w:rPr>
          <w:rtl/>
        </w:rPr>
        <w:t>, ויידרש לספק ש</w:t>
      </w:r>
      <w:r>
        <w:rPr>
          <w:rFonts w:hint="cs"/>
          <w:rtl/>
        </w:rPr>
        <w:t>י</w:t>
      </w:r>
      <w:r>
        <w:rPr>
          <w:rtl/>
        </w:rPr>
        <w:t>רותים בתחומי</w:t>
      </w:r>
      <w:r>
        <w:rPr>
          <w:rFonts w:hint="cs"/>
          <w:rtl/>
        </w:rPr>
        <w:t xml:space="preserve"> </w:t>
      </w:r>
      <w:r>
        <w:rPr>
          <w:rtl/>
        </w:rPr>
        <w:t xml:space="preserve"> מחקר, </w:t>
      </w:r>
      <w:r>
        <w:rPr>
          <w:rFonts w:hint="cs"/>
          <w:rtl/>
        </w:rPr>
        <w:t xml:space="preserve">כלכלה, </w:t>
      </w:r>
      <w:r>
        <w:rPr>
          <w:rtl/>
        </w:rPr>
        <w:t xml:space="preserve">הערכה, </w:t>
      </w:r>
      <w:r>
        <w:rPr>
          <w:rFonts w:hint="cs"/>
          <w:rtl/>
        </w:rPr>
        <w:t xml:space="preserve">ייזום סקרים ותהליכי איסוף נתונים, </w:t>
      </w:r>
      <w:r>
        <w:rPr>
          <w:rtl/>
        </w:rPr>
        <w:t>פיתוח כלים ומודלים, ש</w:t>
      </w:r>
      <w:r>
        <w:rPr>
          <w:rFonts w:hint="cs"/>
          <w:rtl/>
        </w:rPr>
        <w:t>י</w:t>
      </w:r>
      <w:r>
        <w:rPr>
          <w:rtl/>
        </w:rPr>
        <w:t>רותים סטטיסט</w:t>
      </w:r>
      <w:r>
        <w:rPr>
          <w:rFonts w:hint="cs"/>
          <w:rtl/>
        </w:rPr>
        <w:t>י</w:t>
      </w:r>
      <w:r>
        <w:rPr>
          <w:rtl/>
        </w:rPr>
        <w:t>ים, ש</w:t>
      </w:r>
      <w:r>
        <w:rPr>
          <w:rFonts w:hint="cs"/>
          <w:rtl/>
        </w:rPr>
        <w:t>י</w:t>
      </w:r>
      <w:r>
        <w:rPr>
          <w:rtl/>
        </w:rPr>
        <w:t>רותי עריכה והפקה של פרסומים וכיו"ב.</w:t>
      </w:r>
    </w:p>
    <w:p w:rsidR="007F439A" w:rsidRDefault="007F439A" w:rsidP="007F439A">
      <w:pPr>
        <w:pStyle w:val="18"/>
        <w:ind w:left="0" w:firstLine="0"/>
        <w:rPr>
          <w:rtl/>
        </w:rPr>
      </w:pPr>
      <w:r>
        <w:rPr>
          <w:rtl/>
        </w:rPr>
        <w:t>תפקידה של לשכת הש</w:t>
      </w:r>
      <w:r>
        <w:rPr>
          <w:rFonts w:hint="cs"/>
          <w:rtl/>
        </w:rPr>
        <w:t>י</w:t>
      </w:r>
      <w:r>
        <w:rPr>
          <w:rtl/>
        </w:rPr>
        <w:t xml:space="preserve">רות הוא להיות גוף חשיבה שילווה </w:t>
      </w:r>
      <w:r>
        <w:rPr>
          <w:rFonts w:hint="cs"/>
          <w:rtl/>
        </w:rPr>
        <w:t xml:space="preserve">באופן שוטף </w:t>
      </w:r>
      <w:r>
        <w:rPr>
          <w:rtl/>
        </w:rPr>
        <w:t xml:space="preserve">את פעילות </w:t>
      </w:r>
      <w:r>
        <w:rPr>
          <w:rFonts w:hint="cs"/>
          <w:rtl/>
        </w:rPr>
        <w:t>המינהל</w:t>
      </w:r>
      <w:r>
        <w:rPr>
          <w:rtl/>
        </w:rPr>
        <w:t xml:space="preserve">, ויסייע בבניית תכנית עבודה ובישומה. תכנית העבודה של </w:t>
      </w:r>
      <w:r>
        <w:rPr>
          <w:rFonts w:hint="cs"/>
          <w:rtl/>
        </w:rPr>
        <w:t>המינהל</w:t>
      </w:r>
      <w:r>
        <w:rPr>
          <w:rtl/>
        </w:rPr>
        <w:t xml:space="preserve"> כוללת מרכיבים שוטפים ומרכיבים חד פעמי</w:t>
      </w:r>
      <w:r>
        <w:rPr>
          <w:rFonts w:hint="cs"/>
          <w:rtl/>
        </w:rPr>
        <w:t>י</w:t>
      </w:r>
      <w:r>
        <w:rPr>
          <w:rtl/>
        </w:rPr>
        <w:t>ם. המרכיבים השוטפים בעיקרם</w:t>
      </w:r>
      <w:r>
        <w:rPr>
          <w:rFonts w:hint="cs"/>
          <w:rtl/>
        </w:rPr>
        <w:t>,</w:t>
      </w:r>
      <w:r>
        <w:rPr>
          <w:rtl/>
        </w:rPr>
        <w:t xml:space="preserve"> הינם ליווי הפעילות של אגפי המשרד המרכזיים. המרכיבים החד-פעמיים נגזרים לרוב מנושאים העולים לסדר היום הציבורי בתחום </w:t>
      </w:r>
      <w:r>
        <w:rPr>
          <w:rFonts w:hint="cs"/>
          <w:rtl/>
        </w:rPr>
        <w:t>התעשייה, המסחר הכלכלה ו</w:t>
      </w:r>
      <w:r>
        <w:rPr>
          <w:rtl/>
        </w:rPr>
        <w:t>שוק העבודה.</w:t>
      </w:r>
    </w:p>
    <w:p w:rsidR="007F439A" w:rsidRDefault="007F439A" w:rsidP="007F439A">
      <w:pPr>
        <w:pStyle w:val="18"/>
        <w:ind w:left="0" w:firstLine="0"/>
        <w:rPr>
          <w:rtl/>
        </w:rPr>
      </w:pPr>
      <w:r>
        <w:rPr>
          <w:rtl/>
        </w:rPr>
        <w:t>הגישה של קניית הש</w:t>
      </w:r>
      <w:r>
        <w:rPr>
          <w:rFonts w:hint="cs"/>
          <w:rtl/>
        </w:rPr>
        <w:t>י</w:t>
      </w:r>
      <w:r>
        <w:rPr>
          <w:rtl/>
        </w:rPr>
        <w:t>רותים מלשכת הש</w:t>
      </w:r>
      <w:r>
        <w:rPr>
          <w:rFonts w:hint="cs"/>
          <w:rtl/>
        </w:rPr>
        <w:t>י</w:t>
      </w:r>
      <w:r>
        <w:rPr>
          <w:rtl/>
        </w:rPr>
        <w:t xml:space="preserve">רות נשענת על אספקת תוצרים מוגדרים, כפי </w:t>
      </w:r>
      <w:r>
        <w:rPr>
          <w:rFonts w:hint="cs"/>
          <w:rtl/>
        </w:rPr>
        <w:t>ש</w:t>
      </w:r>
      <w:r>
        <w:rPr>
          <w:rtl/>
        </w:rPr>
        <w:t>הוגדרו במהלך השנים האחרונות ב</w:t>
      </w:r>
      <w:r>
        <w:rPr>
          <w:rFonts w:hint="cs"/>
          <w:rtl/>
        </w:rPr>
        <w:t>מינהל</w:t>
      </w:r>
      <w:r>
        <w:rPr>
          <w:rtl/>
        </w:rPr>
        <w:t>. בכוונת</w:t>
      </w:r>
      <w:r>
        <w:rPr>
          <w:rFonts w:hint="cs"/>
          <w:rtl/>
        </w:rPr>
        <w:t xml:space="preserve"> המינהל</w:t>
      </w:r>
      <w:r>
        <w:rPr>
          <w:rtl/>
        </w:rPr>
        <w:t xml:space="preserve"> להמשיך בתהליך הגדרת התוצרים, במגמה להגיע לכך שמרבית פעילות ה</w:t>
      </w:r>
      <w:r>
        <w:rPr>
          <w:rFonts w:hint="cs"/>
          <w:rtl/>
        </w:rPr>
        <w:t>מינהל</w:t>
      </w:r>
      <w:r>
        <w:rPr>
          <w:rtl/>
        </w:rPr>
        <w:t xml:space="preserve"> תבוסס על תוצרים מוגדרים.</w:t>
      </w:r>
    </w:p>
    <w:p w:rsidR="007F439A" w:rsidRDefault="007F439A" w:rsidP="007F439A">
      <w:pPr>
        <w:pStyle w:val="18"/>
        <w:ind w:left="567" w:firstLine="0"/>
        <w:rPr>
          <w:rtl/>
        </w:rPr>
      </w:pPr>
    </w:p>
    <w:p w:rsidR="007F439A" w:rsidRDefault="007F439A" w:rsidP="007F439A">
      <w:pPr>
        <w:pStyle w:val="18"/>
        <w:ind w:left="0" w:firstLine="0"/>
        <w:rPr>
          <w:rtl/>
        </w:rPr>
      </w:pPr>
      <w:r>
        <w:rPr>
          <w:rFonts w:hint="cs"/>
          <w:rtl/>
        </w:rPr>
        <w:t xml:space="preserve">התפקידים של לשכת השירות, המבנה שלה ותהליכי העבודה הנדרשים מפורטים בנספח טו'. </w:t>
      </w:r>
    </w:p>
    <w:p w:rsidR="007F439A" w:rsidRDefault="007F439A" w:rsidP="007F439A">
      <w:pPr>
        <w:pStyle w:val="18"/>
        <w:ind w:left="567" w:firstLine="0"/>
        <w:rPr>
          <w:rtl/>
        </w:rPr>
      </w:pPr>
    </w:p>
    <w:p w:rsidR="007F439A" w:rsidRDefault="007F439A" w:rsidP="007F439A">
      <w:pPr>
        <w:spacing w:after="0" w:line="360" w:lineRule="auto"/>
        <w:jc w:val="both"/>
        <w:rPr>
          <w:rFonts w:ascii="Times New Roman" w:hAnsi="Times New Roman" w:cs="David"/>
          <w:sz w:val="24"/>
          <w:szCs w:val="24"/>
          <w:rtl/>
        </w:rPr>
      </w:pPr>
      <w:r>
        <w:rPr>
          <w:rFonts w:ascii="Times New Roman" w:hAnsi="Times New Roman" w:cs="David" w:hint="cs"/>
          <w:sz w:val="24"/>
          <w:szCs w:val="24"/>
          <w:rtl/>
        </w:rPr>
        <w:t>המכרז הינו מכרז תוצרים והתשלום הינו לפי ביצוע בפועל.  היקף ההתקשרות בשלוש השנים האחרונות עמד על כ- 6 מלש"ח בשנה.</w:t>
      </w:r>
    </w:p>
    <w:p w:rsidR="007F439A"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יודגש כי </w:t>
      </w:r>
      <w:r w:rsidRPr="005D6BAE">
        <w:rPr>
          <w:rFonts w:ascii="Times New Roman" w:hAnsi="Times New Roman" w:cs="David"/>
          <w:sz w:val="24"/>
          <w:szCs w:val="24"/>
          <w:rtl/>
        </w:rPr>
        <w:t xml:space="preserve">צפי המשרד לעניין </w:t>
      </w:r>
      <w:r w:rsidRPr="007F6D74">
        <w:rPr>
          <w:rFonts w:ascii="Times New Roman" w:hAnsi="Times New Roman" w:cs="David"/>
          <w:sz w:val="24"/>
          <w:szCs w:val="24"/>
          <w:rtl/>
        </w:rPr>
        <w:t>היקף ההתקשרות</w:t>
      </w:r>
      <w:r w:rsidRPr="005D6BAE">
        <w:rPr>
          <w:rFonts w:ascii="Times New Roman" w:hAnsi="Times New Roman" w:cs="David" w:hint="cs"/>
          <w:sz w:val="24"/>
          <w:szCs w:val="24"/>
          <w:rtl/>
        </w:rPr>
        <w:t xml:space="preserve"> הינו </w:t>
      </w:r>
      <w:r w:rsidRPr="005D6BAE">
        <w:rPr>
          <w:rFonts w:ascii="Times New Roman" w:hAnsi="Times New Roman" w:cs="David"/>
          <w:sz w:val="24"/>
          <w:szCs w:val="24"/>
          <w:rtl/>
        </w:rPr>
        <w:t>נכון למועד פרסום המכרז</w:t>
      </w:r>
      <w:r w:rsidRPr="005D6BAE">
        <w:rPr>
          <w:rFonts w:ascii="Times New Roman" w:hAnsi="Times New Roman" w:cs="David" w:hint="cs"/>
          <w:sz w:val="24"/>
          <w:szCs w:val="24"/>
          <w:rtl/>
        </w:rPr>
        <w:t xml:space="preserve"> וכי </w:t>
      </w:r>
      <w:r w:rsidRPr="005D6BAE">
        <w:rPr>
          <w:rFonts w:ascii="Times New Roman" w:hAnsi="Times New Roman" w:cs="David"/>
          <w:sz w:val="24"/>
          <w:szCs w:val="24"/>
          <w:rtl/>
        </w:rPr>
        <w:t xml:space="preserve">צפי זה אינו מחייב את המשרד לרכוש טובין ו/או שירותים </w:t>
      </w:r>
      <w:r w:rsidRPr="005D6BAE">
        <w:rPr>
          <w:rFonts w:ascii="Times New Roman" w:hAnsi="Times New Roman" w:cs="David" w:hint="cs"/>
          <w:sz w:val="24"/>
          <w:szCs w:val="24"/>
          <w:rtl/>
        </w:rPr>
        <w:t xml:space="preserve">מהזוכה/ הזוכים </w:t>
      </w:r>
      <w:r w:rsidRPr="005D6BAE">
        <w:rPr>
          <w:rFonts w:ascii="Times New Roman" w:hAnsi="Times New Roman" w:cs="David"/>
          <w:sz w:val="24"/>
          <w:szCs w:val="24"/>
          <w:rtl/>
        </w:rPr>
        <w:t xml:space="preserve">בהיקף כלשהוא </w:t>
      </w:r>
      <w:r>
        <w:rPr>
          <w:rFonts w:ascii="Times New Roman" w:hAnsi="Times New Roman" w:cs="David" w:hint="cs"/>
          <w:sz w:val="24"/>
          <w:szCs w:val="24"/>
          <w:rtl/>
        </w:rPr>
        <w:t>ב</w:t>
      </w:r>
      <w:r w:rsidRPr="005D6BAE">
        <w:rPr>
          <w:rFonts w:ascii="Times New Roman" w:hAnsi="Times New Roman" w:cs="David"/>
          <w:sz w:val="24"/>
          <w:szCs w:val="24"/>
          <w:rtl/>
        </w:rPr>
        <w:t>זמן מן הזמנים.</w:t>
      </w:r>
    </w:p>
    <w:p w:rsidR="007F439A" w:rsidRDefault="007F439A" w:rsidP="007F439A">
      <w:pPr>
        <w:spacing w:after="0" w:line="360" w:lineRule="auto"/>
        <w:jc w:val="both"/>
        <w:rPr>
          <w:rFonts w:ascii="Times New Roman" w:hAnsi="Times New Roman" w:cs="David"/>
          <w:sz w:val="24"/>
          <w:szCs w:val="24"/>
          <w:rtl/>
        </w:rPr>
      </w:pPr>
    </w:p>
    <w:p w:rsidR="007F439A" w:rsidRPr="0072766E" w:rsidRDefault="007F439A" w:rsidP="007F439A">
      <w:pPr>
        <w:spacing w:after="0" w:line="360" w:lineRule="auto"/>
        <w:ind w:right="-142"/>
        <w:jc w:val="both"/>
        <w:rPr>
          <w:rFonts w:cs="David"/>
          <w:b/>
          <w:bCs/>
          <w:sz w:val="26"/>
          <w:szCs w:val="26"/>
          <w:u w:val="single"/>
        </w:rPr>
      </w:pPr>
      <w:r>
        <w:rPr>
          <w:rFonts w:cs="David" w:hint="cs"/>
          <w:b/>
          <w:bCs/>
          <w:sz w:val="26"/>
          <w:szCs w:val="26"/>
          <w:rtl/>
        </w:rPr>
        <w:lastRenderedPageBreak/>
        <w:t>ב.</w:t>
      </w:r>
      <w:r w:rsidRPr="0072766E">
        <w:rPr>
          <w:rFonts w:cs="David" w:hint="cs"/>
          <w:b/>
          <w:bCs/>
          <w:sz w:val="26"/>
          <w:szCs w:val="26"/>
          <w:u w:val="single"/>
          <w:rtl/>
        </w:rPr>
        <w:t xml:space="preserve"> ביצוע סקרים ואיסוף נתונים</w:t>
      </w:r>
      <w:r w:rsidRPr="0072766E">
        <w:rPr>
          <w:rFonts w:cs="David"/>
          <w:b/>
          <w:bCs/>
          <w:sz w:val="26"/>
          <w:szCs w:val="26"/>
          <w:u w:val="single"/>
          <w:rtl/>
        </w:rPr>
        <w:t xml:space="preserve">: </w:t>
      </w:r>
    </w:p>
    <w:p w:rsidR="007F439A" w:rsidRDefault="007F439A" w:rsidP="007F439A">
      <w:pPr>
        <w:pStyle w:val="18"/>
        <w:ind w:left="0" w:firstLine="0"/>
        <w:rPr>
          <w:rtl/>
        </w:rPr>
      </w:pPr>
      <w:r>
        <w:rPr>
          <w:rFonts w:hint="cs"/>
          <w:rtl/>
        </w:rPr>
        <w:t>עבודת מינהל מחקר וכלכלה כוללת גם בניית מערכי איסוף נתונים בתחומים בהם הוא עוסק. המציע יידרש לנהל מערכת לאיסוף נתונים המתבססים בעיקר על ראיונות טלפוניים, אך לצדם יידרש לעתים ביצוע ראיונות פנים אל פנים</w:t>
      </w:r>
      <w:r w:rsidRPr="007D4C7B">
        <w:rPr>
          <w:rFonts w:hint="cs"/>
          <w:rtl/>
        </w:rPr>
        <w:t>,</w:t>
      </w:r>
      <w:r w:rsidRPr="00605A7F">
        <w:rPr>
          <w:rtl/>
        </w:rPr>
        <w:t xml:space="preserve"> </w:t>
      </w:r>
      <w:r w:rsidRPr="007D4C7B">
        <w:rPr>
          <w:rFonts w:hint="eastAsia"/>
          <w:rtl/>
        </w:rPr>
        <w:t>שאלונים</w:t>
      </w:r>
      <w:r w:rsidRPr="007D4C7B">
        <w:rPr>
          <w:rtl/>
        </w:rPr>
        <w:t xml:space="preserve"> </w:t>
      </w:r>
      <w:r w:rsidRPr="008A6344">
        <w:rPr>
          <w:rFonts w:hint="eastAsia"/>
          <w:rtl/>
        </w:rPr>
        <w:t>למילוי</w:t>
      </w:r>
      <w:r w:rsidRPr="007D4C7B">
        <w:rPr>
          <w:rtl/>
        </w:rPr>
        <w:t xml:space="preserve"> </w:t>
      </w:r>
      <w:r w:rsidRPr="007D4C7B">
        <w:rPr>
          <w:rFonts w:hint="eastAsia"/>
          <w:rtl/>
        </w:rPr>
        <w:t>עצמי</w:t>
      </w:r>
      <w:r w:rsidRPr="007D4C7B">
        <w:rPr>
          <w:rtl/>
        </w:rPr>
        <w:t xml:space="preserve"> </w:t>
      </w:r>
      <w:r w:rsidRPr="007D4C7B">
        <w:rPr>
          <w:rFonts w:hint="eastAsia"/>
          <w:rtl/>
        </w:rPr>
        <w:t>במסגרת</w:t>
      </w:r>
      <w:r w:rsidRPr="007D4C7B">
        <w:rPr>
          <w:rtl/>
        </w:rPr>
        <w:t xml:space="preserve"> </w:t>
      </w:r>
      <w:r w:rsidRPr="007D4C7B">
        <w:rPr>
          <w:rFonts w:hint="eastAsia"/>
          <w:rtl/>
        </w:rPr>
        <w:t>קבוצתית</w:t>
      </w:r>
      <w:r w:rsidRPr="007D4C7B">
        <w:rPr>
          <w:rtl/>
        </w:rPr>
        <w:t>,</w:t>
      </w:r>
      <w:r>
        <w:rPr>
          <w:rFonts w:hint="cs"/>
          <w:rtl/>
        </w:rPr>
        <w:t xml:space="preserve"> ביצוע קבוצות מיקוד ואומניבוסים .</w:t>
      </w:r>
    </w:p>
    <w:p w:rsidR="007F439A" w:rsidRDefault="007F439A" w:rsidP="007F439A">
      <w:pPr>
        <w:pStyle w:val="18"/>
        <w:ind w:left="0" w:firstLine="0"/>
        <w:rPr>
          <w:rtl/>
        </w:rPr>
      </w:pPr>
      <w:r>
        <w:rPr>
          <w:rFonts w:hint="cs"/>
          <w:rtl/>
        </w:rPr>
        <w:t>תהליכי העבודה הנדרשים מפורטים בנספח טו' 1.</w:t>
      </w:r>
    </w:p>
    <w:p w:rsidR="007F439A" w:rsidRDefault="007F439A" w:rsidP="007F439A">
      <w:pPr>
        <w:pStyle w:val="18"/>
        <w:ind w:left="0" w:firstLine="0"/>
        <w:rPr>
          <w:rtl/>
        </w:rPr>
      </w:pPr>
      <w:r>
        <w:rPr>
          <w:rFonts w:hint="cs"/>
          <w:rtl/>
        </w:rPr>
        <w:t>נותן השירותים יתבקש לבצע עד 5 סקרים בשנה, אשר יכללו כ-5,000 ראיונות טלפוניים ו- 200 ראיונות פנים אל פנים. בנוסף יתבקש לערוך כ- 7 קבוצות מיקוד וכ- 40 שאלות באומניבוסים.</w:t>
      </w:r>
    </w:p>
    <w:p w:rsidR="007F439A" w:rsidRDefault="007F439A" w:rsidP="007F439A">
      <w:pPr>
        <w:spacing w:after="0" w:line="360" w:lineRule="auto"/>
        <w:jc w:val="both"/>
        <w:rPr>
          <w:rFonts w:ascii="Times New Roman" w:hAnsi="Times New Roman" w:cs="David"/>
          <w:sz w:val="24"/>
          <w:szCs w:val="24"/>
          <w:rtl/>
        </w:rPr>
      </w:pPr>
      <w:r w:rsidRPr="0076064D">
        <w:rPr>
          <w:rFonts w:ascii="Times New Roman" w:hAnsi="Times New Roman" w:cs="David" w:hint="eastAsia"/>
          <w:sz w:val="24"/>
          <w:szCs w:val="24"/>
          <w:rtl/>
        </w:rPr>
        <w:t>המכרז</w:t>
      </w:r>
      <w:r w:rsidRPr="0076064D">
        <w:rPr>
          <w:rFonts w:ascii="Times New Roman" w:hAnsi="Times New Roman" w:cs="David"/>
          <w:sz w:val="24"/>
          <w:szCs w:val="24"/>
          <w:rtl/>
        </w:rPr>
        <w:t xml:space="preserve"> </w:t>
      </w:r>
      <w:r w:rsidRPr="0076064D">
        <w:rPr>
          <w:rFonts w:ascii="Times New Roman" w:hAnsi="Times New Roman" w:cs="David" w:hint="eastAsia"/>
          <w:sz w:val="24"/>
          <w:szCs w:val="24"/>
          <w:rtl/>
        </w:rPr>
        <w:t>הינו</w:t>
      </w:r>
      <w:r w:rsidRPr="0076064D">
        <w:rPr>
          <w:rFonts w:ascii="Times New Roman" w:hAnsi="Times New Roman" w:cs="David"/>
          <w:sz w:val="24"/>
          <w:szCs w:val="24"/>
          <w:rtl/>
        </w:rPr>
        <w:t xml:space="preserve"> </w:t>
      </w:r>
      <w:r w:rsidRPr="0076064D">
        <w:rPr>
          <w:rFonts w:ascii="Times New Roman" w:hAnsi="Times New Roman" w:cs="David" w:hint="eastAsia"/>
          <w:sz w:val="24"/>
          <w:szCs w:val="24"/>
          <w:rtl/>
        </w:rPr>
        <w:t>מכרז</w:t>
      </w:r>
      <w:r w:rsidRPr="0076064D">
        <w:rPr>
          <w:rFonts w:ascii="Times New Roman" w:hAnsi="Times New Roman" w:cs="David"/>
          <w:sz w:val="24"/>
          <w:szCs w:val="24"/>
          <w:rtl/>
        </w:rPr>
        <w:t xml:space="preserve"> </w:t>
      </w:r>
      <w:r w:rsidRPr="0076064D">
        <w:rPr>
          <w:rFonts w:ascii="Times New Roman" w:hAnsi="Times New Roman" w:cs="David" w:hint="eastAsia"/>
          <w:sz w:val="24"/>
          <w:szCs w:val="24"/>
          <w:rtl/>
        </w:rPr>
        <w:t>תוצרים</w:t>
      </w:r>
      <w:r w:rsidRPr="0076064D">
        <w:rPr>
          <w:rFonts w:ascii="Times New Roman" w:hAnsi="Times New Roman" w:cs="David"/>
          <w:sz w:val="24"/>
          <w:szCs w:val="24"/>
          <w:rtl/>
        </w:rPr>
        <w:t xml:space="preserve"> </w:t>
      </w:r>
      <w:r w:rsidRPr="0076064D">
        <w:rPr>
          <w:rFonts w:ascii="Times New Roman" w:hAnsi="Times New Roman" w:cs="David" w:hint="eastAsia"/>
          <w:sz w:val="24"/>
          <w:szCs w:val="24"/>
          <w:rtl/>
        </w:rPr>
        <w:t>והתשלום</w:t>
      </w:r>
      <w:r w:rsidRPr="0076064D">
        <w:rPr>
          <w:rFonts w:ascii="Times New Roman" w:hAnsi="Times New Roman" w:cs="David"/>
          <w:sz w:val="24"/>
          <w:szCs w:val="24"/>
          <w:rtl/>
        </w:rPr>
        <w:t xml:space="preserve"> </w:t>
      </w:r>
      <w:r w:rsidRPr="0076064D">
        <w:rPr>
          <w:rFonts w:ascii="Times New Roman" w:hAnsi="Times New Roman" w:cs="David" w:hint="eastAsia"/>
          <w:sz w:val="24"/>
          <w:szCs w:val="24"/>
          <w:rtl/>
        </w:rPr>
        <w:t>הינו</w:t>
      </w:r>
      <w:r w:rsidRPr="0076064D">
        <w:rPr>
          <w:rFonts w:ascii="Times New Roman" w:hAnsi="Times New Roman" w:cs="David"/>
          <w:sz w:val="24"/>
          <w:szCs w:val="24"/>
          <w:rtl/>
        </w:rPr>
        <w:t xml:space="preserve"> </w:t>
      </w:r>
      <w:r w:rsidRPr="0076064D">
        <w:rPr>
          <w:rFonts w:ascii="Times New Roman" w:hAnsi="Times New Roman" w:cs="David" w:hint="eastAsia"/>
          <w:sz w:val="24"/>
          <w:szCs w:val="24"/>
          <w:rtl/>
        </w:rPr>
        <w:t>לפי</w:t>
      </w:r>
      <w:r w:rsidRPr="0076064D">
        <w:rPr>
          <w:rFonts w:ascii="Times New Roman" w:hAnsi="Times New Roman" w:cs="David"/>
          <w:sz w:val="24"/>
          <w:szCs w:val="24"/>
          <w:rtl/>
        </w:rPr>
        <w:t xml:space="preserve"> </w:t>
      </w:r>
      <w:r w:rsidRPr="0076064D">
        <w:rPr>
          <w:rFonts w:ascii="Times New Roman" w:hAnsi="Times New Roman" w:cs="David" w:hint="eastAsia"/>
          <w:sz w:val="24"/>
          <w:szCs w:val="24"/>
          <w:rtl/>
        </w:rPr>
        <w:t>ביצוע</w:t>
      </w:r>
      <w:r>
        <w:rPr>
          <w:rFonts w:ascii="Times New Roman" w:hAnsi="Times New Roman" w:cs="David" w:hint="cs"/>
          <w:sz w:val="24"/>
          <w:szCs w:val="24"/>
          <w:rtl/>
        </w:rPr>
        <w:t xml:space="preserve"> בפועל.</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C67EDA">
      <w:pPr>
        <w:spacing w:after="0" w:line="360" w:lineRule="auto"/>
        <w:ind w:right="-142"/>
        <w:jc w:val="both"/>
        <w:rPr>
          <w:rFonts w:ascii="Times New Roman" w:hAnsi="Times New Roman" w:cs="David"/>
          <w:sz w:val="24"/>
          <w:szCs w:val="24"/>
        </w:rPr>
      </w:pPr>
      <w:r>
        <w:rPr>
          <w:rFonts w:ascii="Times New Roman" w:hAnsi="Times New Roman" w:cs="David" w:hint="cs"/>
          <w:b/>
          <w:bCs/>
          <w:sz w:val="28"/>
          <w:szCs w:val="28"/>
          <w:u w:val="single"/>
          <w:rtl/>
        </w:rPr>
        <w:t>5</w:t>
      </w:r>
      <w:r w:rsidR="00C67EDA">
        <w:rPr>
          <w:rFonts w:ascii="Times New Roman" w:hAnsi="Times New Roman" w:cs="David" w:hint="cs"/>
          <w:b/>
          <w:bCs/>
          <w:sz w:val="28"/>
          <w:szCs w:val="28"/>
          <w:u w:val="single"/>
          <w:rtl/>
        </w:rPr>
        <w:t>.</w:t>
      </w:r>
      <w:r>
        <w:rPr>
          <w:rFonts w:ascii="Times New Roman" w:hAnsi="Times New Roman" w:cs="David" w:hint="cs"/>
          <w:b/>
          <w:bCs/>
          <w:sz w:val="28"/>
          <w:szCs w:val="28"/>
          <w:u w:val="single"/>
          <w:rtl/>
        </w:rPr>
        <w:t xml:space="preserve"> </w:t>
      </w:r>
      <w:r w:rsidRPr="005D6BAE">
        <w:rPr>
          <w:rFonts w:ascii="Times New Roman" w:hAnsi="Times New Roman" w:cs="David"/>
          <w:b/>
          <w:bCs/>
          <w:sz w:val="28"/>
          <w:szCs w:val="28"/>
          <w:u w:val="single"/>
          <w:rtl/>
        </w:rPr>
        <w:t xml:space="preserve">תקופת ההתקשרות </w:t>
      </w:r>
      <w:r w:rsidRPr="005D6BAE">
        <w:rPr>
          <w:rFonts w:ascii="Times New Roman" w:hAnsi="Times New Roman" w:cs="David" w:hint="cs"/>
          <w:sz w:val="24"/>
          <w:szCs w:val="24"/>
          <w:rtl/>
        </w:rPr>
        <w:t xml:space="preserve"> </w:t>
      </w:r>
    </w:p>
    <w:p w:rsidR="007F439A" w:rsidRPr="005D6BAE" w:rsidRDefault="007F439A" w:rsidP="007F439A">
      <w:pPr>
        <w:numPr>
          <w:ilvl w:val="1"/>
          <w:numId w:val="10"/>
        </w:numPr>
        <w:tabs>
          <w:tab w:val="clear" w:pos="1222"/>
          <w:tab w:val="num" w:pos="516"/>
        </w:tabs>
        <w:spacing w:after="0" w:line="360" w:lineRule="auto"/>
        <w:ind w:left="516" w:right="-142" w:hanging="516"/>
        <w:jc w:val="both"/>
        <w:rPr>
          <w:rFonts w:ascii="Times New Roman" w:hAnsi="Times New Roman" w:cs="David"/>
          <w:sz w:val="24"/>
          <w:szCs w:val="24"/>
        </w:rPr>
      </w:pPr>
      <w:r w:rsidRPr="005D6BAE">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w:t>
      </w:r>
      <w:r>
        <w:rPr>
          <w:rFonts w:ascii="Times New Roman" w:hAnsi="Times New Roman" w:cs="David" w:hint="cs"/>
          <w:sz w:val="24"/>
          <w:szCs w:val="24"/>
          <w:rtl/>
        </w:rPr>
        <w:t xml:space="preserve">. </w:t>
      </w:r>
      <w:r w:rsidRPr="005D6BAE">
        <w:rPr>
          <w:rFonts w:ascii="Times New Roman" w:hAnsi="Times New Roman" w:cs="David" w:hint="cs"/>
          <w:sz w:val="24"/>
          <w:szCs w:val="24"/>
          <w:rtl/>
        </w:rPr>
        <w:t>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7F439A" w:rsidRDefault="007F439A" w:rsidP="007F439A">
      <w:pPr>
        <w:numPr>
          <w:ilvl w:val="1"/>
          <w:numId w:val="10"/>
        </w:numPr>
        <w:tabs>
          <w:tab w:val="clear" w:pos="1222"/>
          <w:tab w:val="num" w:pos="516"/>
        </w:tabs>
        <w:spacing w:after="0" w:line="360" w:lineRule="auto"/>
        <w:ind w:left="516" w:right="-142" w:hanging="516"/>
        <w:jc w:val="both"/>
        <w:rPr>
          <w:rFonts w:ascii="Times New Roman" w:hAnsi="Times New Roman" w:cs="David"/>
          <w:sz w:val="24"/>
          <w:szCs w:val="24"/>
        </w:rPr>
      </w:pPr>
      <w:r w:rsidRPr="005D6BAE">
        <w:rPr>
          <w:rFonts w:ascii="Times New Roman" w:hAnsi="Times New Roman" w:cs="David"/>
          <w:sz w:val="24"/>
          <w:szCs w:val="24"/>
          <w:rtl/>
        </w:rPr>
        <w:t>משך ההתקשרות עם הזוכה הוא לשנה</w:t>
      </w:r>
      <w:r w:rsidRPr="005D6BAE">
        <w:rPr>
          <w:rFonts w:ascii="Times New Roman" w:hAnsi="Times New Roman" w:cs="David" w:hint="cs"/>
          <w:sz w:val="24"/>
          <w:szCs w:val="24"/>
          <w:rtl/>
        </w:rPr>
        <w:t xml:space="preserve"> אחת. למשרד שמורה</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Pr>
          <w:rFonts w:ascii="Times New Roman" w:hAnsi="Times New Roman" w:cs="David" w:hint="cs"/>
          <w:sz w:val="24"/>
          <w:szCs w:val="24"/>
          <w:rtl/>
        </w:rPr>
        <w:t xml:space="preserve">ארבע </w:t>
      </w:r>
      <w:r w:rsidRPr="005D6BAE">
        <w:rPr>
          <w:rFonts w:ascii="Times New Roman" w:hAnsi="Times New Roman" w:cs="David" w:hint="cs"/>
          <w:sz w:val="24"/>
          <w:szCs w:val="24"/>
          <w:rtl/>
        </w:rPr>
        <w:t xml:space="preserve">שנים </w:t>
      </w:r>
      <w:r w:rsidRPr="005D6BAE">
        <w:rPr>
          <w:rFonts w:ascii="Times New Roman" w:hAnsi="Times New Roman" w:cs="David"/>
          <w:sz w:val="24"/>
          <w:szCs w:val="24"/>
          <w:rtl/>
        </w:rPr>
        <w:t>(להלן: "</w:t>
      </w:r>
      <w:r w:rsidRPr="005D6BAE">
        <w:rPr>
          <w:rFonts w:ascii="Times New Roman" w:hAnsi="Times New Roman" w:cs="David"/>
          <w:b/>
          <w:bCs/>
          <w:sz w:val="24"/>
          <w:szCs w:val="24"/>
          <w:rtl/>
        </w:rPr>
        <w:t>תקופ</w:t>
      </w:r>
      <w:r w:rsidRPr="005D6BAE">
        <w:rPr>
          <w:rFonts w:ascii="Times New Roman" w:hAnsi="Times New Roman" w:cs="David" w:hint="cs"/>
          <w:b/>
          <w:bCs/>
          <w:sz w:val="24"/>
          <w:szCs w:val="24"/>
          <w:rtl/>
        </w:rPr>
        <w:t>ו</w:t>
      </w:r>
      <w:r w:rsidRPr="005D6BAE">
        <w:rPr>
          <w:rFonts w:ascii="Times New Roman" w:hAnsi="Times New Roman" w:cs="David"/>
          <w:b/>
          <w:bCs/>
          <w:sz w:val="24"/>
          <w:szCs w:val="24"/>
          <w:rtl/>
        </w:rPr>
        <w:t>ת ה</w:t>
      </w:r>
      <w:r w:rsidRPr="005D6BAE">
        <w:rPr>
          <w:rFonts w:ascii="Times New Roman" w:hAnsi="Times New Roman" w:cs="David" w:hint="cs"/>
          <w:b/>
          <w:bCs/>
          <w:sz w:val="24"/>
          <w:szCs w:val="24"/>
          <w:rtl/>
        </w:rPr>
        <w:t>ארכה</w:t>
      </w:r>
      <w:r w:rsidRPr="005D6BAE">
        <w:rPr>
          <w:rFonts w:ascii="Times New Roman" w:hAnsi="Times New Roman" w:cs="David"/>
          <w:sz w:val="24"/>
          <w:szCs w:val="24"/>
          <w:rtl/>
        </w:rPr>
        <w:t>")</w:t>
      </w:r>
      <w:r w:rsidRPr="005D6BAE">
        <w:rPr>
          <w:rFonts w:ascii="Times New Roman" w:hAnsi="Times New Roman" w:cs="David" w:hint="cs"/>
          <w:sz w:val="24"/>
          <w:szCs w:val="24"/>
          <w:rtl/>
        </w:rPr>
        <w:t>, הכל</w:t>
      </w:r>
      <w:r w:rsidRPr="005D6BAE">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5D6BAE">
        <w:rPr>
          <w:rFonts w:ascii="Times New Roman" w:hAnsi="Times New Roman" w:cs="David" w:hint="cs"/>
          <w:sz w:val="24"/>
          <w:szCs w:val="24"/>
          <w:rtl/>
        </w:rPr>
        <w:t>ן</w:t>
      </w:r>
      <w:r w:rsidRPr="005D6BAE">
        <w:rPr>
          <w:rFonts w:ascii="Times New Roman" w:hAnsi="Times New Roman" w:cs="David"/>
          <w:sz w:val="24"/>
          <w:szCs w:val="24"/>
          <w:rtl/>
        </w:rPr>
        <w:t xml:space="preserve"> מעת לעת)</w:t>
      </w:r>
      <w:r w:rsidRPr="005D6BAE">
        <w:rPr>
          <w:rFonts w:ascii="Times New Roman" w:hAnsi="Times New Roman" w:cs="David" w:hint="cs"/>
          <w:sz w:val="24"/>
          <w:szCs w:val="24"/>
          <w:rtl/>
        </w:rPr>
        <w:t>, הוראות התכ"מ</w:t>
      </w:r>
      <w:r w:rsidRPr="005D6BAE">
        <w:rPr>
          <w:rFonts w:ascii="Times New Roman" w:hAnsi="Times New Roman" w:cs="David"/>
          <w:sz w:val="24"/>
          <w:szCs w:val="24"/>
          <w:rtl/>
        </w:rPr>
        <w:t xml:space="preserve"> ותנאי ההסכם שייחתם עם הזוכה.</w:t>
      </w:r>
      <w:r w:rsidRPr="005D6BAE">
        <w:rPr>
          <w:rFonts w:ascii="Times New Roman" w:hAnsi="Times New Roman" w:cs="David" w:hint="cs"/>
          <w:sz w:val="24"/>
          <w:szCs w:val="24"/>
          <w:rtl/>
        </w:rPr>
        <w:t xml:space="preserve"> תקופות ההארכה ייחשבו חלק מתקופת ההתקשרות</w:t>
      </w:r>
      <w:r>
        <w:rPr>
          <w:rFonts w:ascii="Times New Roman" w:hAnsi="Times New Roman" w:cs="David" w:hint="cs"/>
          <w:i/>
          <w:iCs/>
          <w:sz w:val="24"/>
          <w:szCs w:val="24"/>
          <w:rtl/>
        </w:rPr>
        <w:t>.</w:t>
      </w:r>
    </w:p>
    <w:p w:rsidR="007F439A" w:rsidRPr="0062767B" w:rsidRDefault="007F439A" w:rsidP="007F439A">
      <w:pPr>
        <w:spacing w:after="0" w:line="360" w:lineRule="auto"/>
        <w:ind w:left="516" w:right="-142"/>
        <w:jc w:val="both"/>
        <w:rPr>
          <w:rFonts w:ascii="Times New Roman" w:hAnsi="Times New Roman" w:cs="David"/>
          <w:sz w:val="24"/>
          <w:szCs w:val="24"/>
        </w:rPr>
      </w:pPr>
    </w:p>
    <w:p w:rsidR="007F439A" w:rsidRPr="0072766E" w:rsidRDefault="007F439A" w:rsidP="007F439A">
      <w:pPr>
        <w:numPr>
          <w:ilvl w:val="1"/>
          <w:numId w:val="10"/>
        </w:numPr>
        <w:tabs>
          <w:tab w:val="clear" w:pos="1222"/>
          <w:tab w:val="num" w:pos="516"/>
        </w:tabs>
        <w:spacing w:after="0" w:line="360" w:lineRule="auto"/>
        <w:ind w:left="516" w:right="-142" w:hanging="516"/>
        <w:jc w:val="both"/>
        <w:rPr>
          <w:rFonts w:cs="David"/>
          <w:b/>
          <w:bCs/>
          <w:szCs w:val="24"/>
          <w:u w:val="single"/>
          <w:rtl/>
        </w:rPr>
      </w:pPr>
      <w:r w:rsidRPr="0072766E">
        <w:rPr>
          <w:rFonts w:cs="David" w:hint="cs"/>
          <w:b/>
          <w:bCs/>
          <w:szCs w:val="24"/>
          <w:u w:val="single"/>
          <w:rtl/>
        </w:rPr>
        <w:t>שינויים בהיקף</w:t>
      </w:r>
      <w:r w:rsidRPr="0072766E">
        <w:rPr>
          <w:rFonts w:cs="David"/>
          <w:b/>
          <w:bCs/>
          <w:szCs w:val="24"/>
          <w:u w:val="single"/>
          <w:rtl/>
        </w:rPr>
        <w:t xml:space="preserve"> ההתקשרות</w:t>
      </w:r>
      <w:r w:rsidRPr="0072766E">
        <w:rPr>
          <w:rFonts w:cs="David" w:hint="cs"/>
          <w:b/>
          <w:bCs/>
          <w:szCs w:val="24"/>
          <w:u w:val="single"/>
          <w:rtl/>
        </w:rPr>
        <w:t xml:space="preserve"> במהלך תקופת ההתקשרות</w:t>
      </w:r>
    </w:p>
    <w:p w:rsidR="007F439A" w:rsidRPr="0062767B" w:rsidRDefault="007F439A" w:rsidP="007F439A">
      <w:pPr>
        <w:spacing w:line="360" w:lineRule="auto"/>
        <w:ind w:left="516"/>
        <w:jc w:val="both"/>
        <w:rPr>
          <w:rFonts w:cs="David"/>
          <w:szCs w:val="24"/>
          <w:rtl/>
        </w:rPr>
      </w:pPr>
      <w:r w:rsidRPr="0062767B">
        <w:rPr>
          <w:rFonts w:cs="David" w:hint="cs"/>
          <w:szCs w:val="24"/>
          <w:rtl/>
        </w:rPr>
        <w:t>עם הזוכה במכרז י</w:t>
      </w:r>
      <w:r>
        <w:rPr>
          <w:rFonts w:cs="David" w:hint="cs"/>
          <w:szCs w:val="24"/>
          <w:rtl/>
        </w:rPr>
        <w:t>י</w:t>
      </w:r>
      <w:r w:rsidRPr="0062767B">
        <w:rPr>
          <w:rFonts w:cs="David" w:hint="cs"/>
          <w:szCs w:val="24"/>
          <w:rtl/>
        </w:rPr>
        <w:t>חתם הסכם שיהווה מסגרת על פיה יהיה המשרד רשאי מפעם לפעם, במהלך תקופת ההתקשרות על פי ההסכם, לפי שיקול דעתו, ליתן למציע הזמנה בה יפורטו סוגי התוצרים השונים (או חלק מהם) ורשימת המטלות אותן יהא על הזוכה במכרז לבצע.</w:t>
      </w:r>
    </w:p>
    <w:p w:rsidR="007F439A" w:rsidRPr="0062767B" w:rsidRDefault="007F439A" w:rsidP="007F439A">
      <w:pPr>
        <w:spacing w:line="360" w:lineRule="auto"/>
        <w:ind w:left="516"/>
        <w:jc w:val="both"/>
        <w:rPr>
          <w:rFonts w:cs="David"/>
          <w:szCs w:val="24"/>
          <w:rtl/>
        </w:rPr>
      </w:pPr>
      <w:r w:rsidRPr="0062767B">
        <w:rPr>
          <w:rFonts w:cs="David" w:hint="cs"/>
          <w:szCs w:val="24"/>
          <w:rtl/>
        </w:rPr>
        <w:t>המשרד יהא רשאי לפרט בהזמנה רק חלק מן המטלות אותן יהא על הזוכה במכרז לבצע,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7F439A" w:rsidRPr="0062767B" w:rsidRDefault="007F439A" w:rsidP="007F439A">
      <w:pPr>
        <w:spacing w:line="360" w:lineRule="auto"/>
        <w:ind w:left="516"/>
        <w:jc w:val="both"/>
        <w:rPr>
          <w:rFonts w:cs="David"/>
          <w:szCs w:val="24"/>
          <w:rtl/>
        </w:rPr>
      </w:pPr>
      <w:r w:rsidRPr="0062767B">
        <w:rPr>
          <w:rFonts w:cs="David" w:hint="cs"/>
          <w:szCs w:val="24"/>
          <w:rtl/>
        </w:rPr>
        <w:t>מובהר כי זכייה במכרז אינה יוצרת מחויבות כלשהי מצד המשרד לבצע ו/או להזמין איזה מן השירותים המפורטים במסמכי המכרז ו/או עבודות בהיקף כספי כלשהו ו/או בכלל, הכל בכפוף לקיומו של תקציב ולצרכי המשרד.</w:t>
      </w:r>
    </w:p>
    <w:p w:rsidR="007F439A" w:rsidRDefault="007F439A" w:rsidP="007F439A">
      <w:pPr>
        <w:spacing w:after="0" w:line="360" w:lineRule="auto"/>
        <w:ind w:left="516"/>
        <w:jc w:val="both"/>
        <w:rPr>
          <w:rFonts w:cs="David"/>
          <w:szCs w:val="24"/>
          <w:rtl/>
        </w:rPr>
      </w:pPr>
      <w:r w:rsidRPr="0062767B">
        <w:rPr>
          <w:rFonts w:cs="David"/>
          <w:szCs w:val="24"/>
          <w:rtl/>
        </w:rPr>
        <w:t xml:space="preserve">במהלך </w:t>
      </w:r>
      <w:r w:rsidRPr="0062767B">
        <w:rPr>
          <w:rFonts w:cs="David" w:hint="cs"/>
          <w:szCs w:val="24"/>
          <w:rtl/>
        </w:rPr>
        <w:t xml:space="preserve">תקופת </w:t>
      </w:r>
      <w:r w:rsidRPr="0062767B">
        <w:rPr>
          <w:rFonts w:cs="David"/>
          <w:szCs w:val="24"/>
          <w:rtl/>
        </w:rPr>
        <w:t>ההתקשרות רשאי מזמין הש</w:t>
      </w:r>
      <w:r w:rsidRPr="0062767B">
        <w:rPr>
          <w:rFonts w:cs="David" w:hint="cs"/>
          <w:szCs w:val="24"/>
          <w:rtl/>
        </w:rPr>
        <w:t>י</w:t>
      </w:r>
      <w:r w:rsidRPr="0062767B">
        <w:rPr>
          <w:rFonts w:cs="David"/>
          <w:szCs w:val="24"/>
          <w:rtl/>
        </w:rPr>
        <w:t>רות לשנות את היקף הש</w:t>
      </w:r>
      <w:r w:rsidRPr="0062767B">
        <w:rPr>
          <w:rFonts w:cs="David" w:hint="cs"/>
          <w:szCs w:val="24"/>
          <w:rtl/>
        </w:rPr>
        <w:t>י</w:t>
      </w:r>
      <w:r w:rsidRPr="0062767B">
        <w:rPr>
          <w:rFonts w:cs="David"/>
          <w:szCs w:val="24"/>
          <w:rtl/>
        </w:rPr>
        <w:t>רותים בהתאם למתחייב מתוכנית העבודה</w:t>
      </w:r>
      <w:r w:rsidRPr="0062767B">
        <w:rPr>
          <w:rFonts w:cs="David" w:hint="cs"/>
          <w:szCs w:val="24"/>
          <w:rtl/>
        </w:rPr>
        <w:t>,</w:t>
      </w:r>
      <w:r w:rsidRPr="0062767B">
        <w:rPr>
          <w:rFonts w:cs="David"/>
          <w:szCs w:val="24"/>
          <w:rtl/>
        </w:rPr>
        <w:t xml:space="preserve"> וכן בהתאם למגבלות תקציב העלולו</w:t>
      </w:r>
      <w:r>
        <w:rPr>
          <w:rFonts w:cs="David"/>
          <w:szCs w:val="24"/>
          <w:rtl/>
        </w:rPr>
        <w:t>ת להיווצר במהלך תקופת ההתקשרות.</w:t>
      </w:r>
    </w:p>
    <w:p w:rsidR="007F439A" w:rsidRDefault="007F439A" w:rsidP="007F439A">
      <w:pPr>
        <w:spacing w:after="0" w:line="360" w:lineRule="auto"/>
        <w:ind w:left="516"/>
        <w:jc w:val="both"/>
        <w:rPr>
          <w:rFonts w:cs="David"/>
          <w:szCs w:val="24"/>
          <w:rtl/>
        </w:rPr>
      </w:pPr>
    </w:p>
    <w:p w:rsidR="007F439A" w:rsidRPr="0072766E" w:rsidRDefault="007F439A" w:rsidP="007F439A">
      <w:pPr>
        <w:spacing w:after="0" w:line="360" w:lineRule="auto"/>
        <w:ind w:left="516"/>
        <w:jc w:val="both"/>
        <w:rPr>
          <w:rFonts w:cs="David"/>
          <w:szCs w:val="24"/>
        </w:rPr>
      </w:pPr>
    </w:p>
    <w:p w:rsidR="007F439A" w:rsidRPr="0072766E" w:rsidRDefault="007F439A" w:rsidP="007F439A">
      <w:pPr>
        <w:numPr>
          <w:ilvl w:val="1"/>
          <w:numId w:val="10"/>
        </w:numPr>
        <w:tabs>
          <w:tab w:val="clear" w:pos="1222"/>
          <w:tab w:val="num" w:pos="516"/>
        </w:tabs>
        <w:spacing w:after="0" w:line="360" w:lineRule="auto"/>
        <w:ind w:left="516" w:right="-142" w:hanging="516"/>
        <w:jc w:val="both"/>
        <w:rPr>
          <w:rFonts w:cs="David"/>
          <w:b/>
          <w:bCs/>
          <w:szCs w:val="24"/>
          <w:rtl/>
        </w:rPr>
      </w:pPr>
      <w:r w:rsidRPr="0072766E">
        <w:rPr>
          <w:rFonts w:cs="David"/>
          <w:b/>
          <w:bCs/>
          <w:szCs w:val="24"/>
          <w:u w:val="single"/>
          <w:rtl/>
        </w:rPr>
        <w:lastRenderedPageBreak/>
        <w:t>סדרי תשלומים בין ספק שרות</w:t>
      </w:r>
      <w:r w:rsidRPr="0072766E">
        <w:rPr>
          <w:rFonts w:cs="David" w:hint="cs"/>
          <w:b/>
          <w:bCs/>
          <w:szCs w:val="24"/>
          <w:u w:val="single"/>
          <w:rtl/>
        </w:rPr>
        <w:t>י מחקר וכלכלה</w:t>
      </w:r>
      <w:r w:rsidRPr="0072766E">
        <w:rPr>
          <w:rFonts w:cs="David"/>
          <w:b/>
          <w:bCs/>
          <w:szCs w:val="24"/>
          <w:u w:val="single"/>
          <w:rtl/>
        </w:rPr>
        <w:t xml:space="preserve"> למזמין השרות</w:t>
      </w:r>
    </w:p>
    <w:p w:rsidR="007F439A" w:rsidRPr="00052765" w:rsidRDefault="007F439A" w:rsidP="007F439A">
      <w:pPr>
        <w:spacing w:line="360" w:lineRule="auto"/>
        <w:ind w:left="516"/>
        <w:jc w:val="both"/>
        <w:rPr>
          <w:rFonts w:cs="David"/>
          <w:szCs w:val="24"/>
          <w:rtl/>
        </w:rPr>
      </w:pPr>
      <w:r w:rsidRPr="00052765">
        <w:rPr>
          <w:rFonts w:cs="David"/>
          <w:szCs w:val="24"/>
          <w:rtl/>
        </w:rPr>
        <w:t>ההתחשבנות בגין קניית השירותים תיערך באופן שוטף מידי חודש, ובהתאם למפורט בסעיף</w:t>
      </w:r>
      <w:r>
        <w:rPr>
          <w:rFonts w:cs="David" w:hint="cs"/>
          <w:szCs w:val="24"/>
          <w:rtl/>
        </w:rPr>
        <w:t xml:space="preserve"> 6</w:t>
      </w:r>
      <w:r w:rsidRPr="00052765">
        <w:rPr>
          <w:rFonts w:cs="David"/>
          <w:szCs w:val="24"/>
          <w:rtl/>
        </w:rPr>
        <w:t>.6</w:t>
      </w:r>
      <w:r>
        <w:rPr>
          <w:rFonts w:cs="David" w:hint="cs"/>
          <w:szCs w:val="24"/>
          <w:rtl/>
        </w:rPr>
        <w:t xml:space="preserve"> בנספח טו'</w:t>
      </w:r>
      <w:r w:rsidRPr="00052765">
        <w:rPr>
          <w:rFonts w:cs="David"/>
          <w:szCs w:val="24"/>
          <w:rtl/>
        </w:rPr>
        <w:t>.</w:t>
      </w:r>
    </w:p>
    <w:p w:rsidR="007F439A" w:rsidRDefault="007F439A" w:rsidP="007F439A">
      <w:pPr>
        <w:spacing w:after="0" w:line="360" w:lineRule="auto"/>
        <w:ind w:left="516" w:right="-142"/>
        <w:jc w:val="both"/>
        <w:rPr>
          <w:rFonts w:cs="David"/>
          <w:szCs w:val="24"/>
          <w:rtl/>
        </w:rPr>
      </w:pPr>
      <w:r w:rsidRPr="00052765">
        <w:rPr>
          <w:rFonts w:cs="David" w:hint="cs"/>
          <w:szCs w:val="24"/>
          <w:rtl/>
        </w:rPr>
        <w:t xml:space="preserve">תשלום התמורה עבור החלק מדרישת התשלום המקובל על ידי המשרד, ואושר ע"י נציג המשרד, ייעשה, לאחר האישור והגשת חשבוניות, </w:t>
      </w:r>
      <w:r w:rsidRPr="00781F11">
        <w:rPr>
          <w:rFonts w:cs="David" w:hint="cs"/>
          <w:szCs w:val="24"/>
          <w:rtl/>
        </w:rPr>
        <w:t>במועדים המופיעים בהסכם המצורף בנספח יא'.</w:t>
      </w:r>
    </w:p>
    <w:p w:rsidR="007F439A" w:rsidRPr="006B60BA" w:rsidRDefault="007F439A" w:rsidP="007F439A">
      <w:pPr>
        <w:spacing w:after="0" w:line="360" w:lineRule="auto"/>
        <w:ind w:left="1083" w:hanging="567"/>
        <w:jc w:val="both"/>
        <w:rPr>
          <w:rFonts w:cs="David"/>
          <w:szCs w:val="24"/>
          <w:u w:val="single"/>
          <w:rtl/>
        </w:rPr>
      </w:pPr>
      <w:r w:rsidRPr="006B60BA">
        <w:rPr>
          <w:rFonts w:cs="David" w:hint="cs"/>
          <w:szCs w:val="24"/>
          <w:rtl/>
        </w:rPr>
        <w:t>5.4.1</w:t>
      </w:r>
      <w:r w:rsidRPr="006B60BA">
        <w:rPr>
          <w:rFonts w:cs="David"/>
          <w:szCs w:val="24"/>
          <w:rtl/>
        </w:rPr>
        <w:t xml:space="preserve"> </w:t>
      </w:r>
      <w:r w:rsidRPr="006B60BA">
        <w:rPr>
          <w:rFonts w:cs="David"/>
          <w:szCs w:val="24"/>
          <w:u w:val="single"/>
          <w:rtl/>
        </w:rPr>
        <w:t>תשלום לתוצר לפי שלבי ביצוע</w:t>
      </w:r>
      <w:r w:rsidRPr="006B60BA">
        <w:rPr>
          <w:rFonts w:cs="David" w:hint="cs"/>
          <w:szCs w:val="24"/>
          <w:u w:val="single"/>
          <w:rtl/>
        </w:rPr>
        <w:t xml:space="preserve">  </w:t>
      </w:r>
    </w:p>
    <w:p w:rsidR="007F439A" w:rsidRPr="006B60BA" w:rsidRDefault="007F439A" w:rsidP="007F439A">
      <w:pPr>
        <w:spacing w:line="360" w:lineRule="auto"/>
        <w:ind w:left="942"/>
        <w:jc w:val="both"/>
        <w:rPr>
          <w:rFonts w:cs="David"/>
          <w:szCs w:val="24"/>
          <w:rtl/>
        </w:rPr>
      </w:pPr>
      <w:r>
        <w:rPr>
          <w:rFonts w:cs="David" w:hint="cs"/>
          <w:szCs w:val="24"/>
          <w:rtl/>
        </w:rPr>
        <w:t xml:space="preserve">ניתן יהיה לחלק תוצר לעד 4 תת-תוצרים, החלוקה תקבע על-ידי מזמין השירות בעת הזמנת התוצר. </w:t>
      </w:r>
      <w:r w:rsidRPr="006B60BA">
        <w:rPr>
          <w:rFonts w:cs="David"/>
          <w:szCs w:val="24"/>
          <w:rtl/>
        </w:rPr>
        <w:t xml:space="preserve">התשלום </w:t>
      </w:r>
      <w:r>
        <w:rPr>
          <w:rFonts w:cs="David" w:hint="cs"/>
          <w:szCs w:val="24"/>
          <w:rtl/>
        </w:rPr>
        <w:t>ינתן עבור סיום של כל תת-</w:t>
      </w:r>
      <w:r w:rsidRPr="006B60BA">
        <w:rPr>
          <w:rFonts w:cs="David"/>
          <w:szCs w:val="24"/>
          <w:rtl/>
        </w:rPr>
        <w:t>תוצר</w:t>
      </w:r>
      <w:r>
        <w:rPr>
          <w:rFonts w:cs="David" w:hint="cs"/>
          <w:szCs w:val="24"/>
          <w:rtl/>
        </w:rPr>
        <w:t>.</w:t>
      </w:r>
      <w:r w:rsidRPr="006B60BA">
        <w:rPr>
          <w:rFonts w:cs="David"/>
          <w:szCs w:val="24"/>
          <w:rtl/>
        </w:rPr>
        <w:t xml:space="preserve"> התשלום עבור</w:t>
      </w:r>
      <w:r>
        <w:rPr>
          <w:rFonts w:cs="David" w:hint="cs"/>
          <w:szCs w:val="24"/>
          <w:rtl/>
        </w:rPr>
        <w:t>כל תת-תוצר</w:t>
      </w:r>
      <w:r w:rsidRPr="006B60BA">
        <w:rPr>
          <w:rFonts w:cs="David"/>
          <w:szCs w:val="24"/>
          <w:rtl/>
        </w:rPr>
        <w:t>, יבוצע רק עם סיום העבודה הכלולה באותו שלב ועם הגעת דווח חודשי על סיום ביצוע</w:t>
      </w:r>
      <w:r>
        <w:rPr>
          <w:rFonts w:cs="David" w:hint="cs"/>
          <w:szCs w:val="24"/>
          <w:rtl/>
        </w:rPr>
        <w:t>תת התוצר</w:t>
      </w:r>
      <w:r w:rsidRPr="006B60BA">
        <w:rPr>
          <w:rFonts w:cs="David"/>
          <w:szCs w:val="24"/>
          <w:rtl/>
        </w:rPr>
        <w:t xml:space="preserve">, </w:t>
      </w:r>
      <w:r>
        <w:rPr>
          <w:rFonts w:cs="David" w:hint="cs"/>
          <w:szCs w:val="24"/>
          <w:rtl/>
        </w:rPr>
        <w:t xml:space="preserve">בכפוף לתנאים </w:t>
      </w:r>
      <w:r w:rsidRPr="006B60BA">
        <w:rPr>
          <w:rFonts w:cs="David"/>
          <w:szCs w:val="24"/>
          <w:rtl/>
        </w:rPr>
        <w:t>ו</w:t>
      </w:r>
      <w:r>
        <w:rPr>
          <w:rFonts w:cs="David" w:hint="cs"/>
          <w:szCs w:val="24"/>
          <w:rtl/>
        </w:rPr>
        <w:t>ב</w:t>
      </w:r>
      <w:r w:rsidRPr="006B60BA">
        <w:rPr>
          <w:rFonts w:cs="David"/>
          <w:szCs w:val="24"/>
          <w:rtl/>
        </w:rPr>
        <w:t>אישור הממונה מטעם מזמין הש</w:t>
      </w:r>
      <w:r w:rsidRPr="006B60BA">
        <w:rPr>
          <w:rFonts w:cs="David" w:hint="cs"/>
          <w:szCs w:val="24"/>
          <w:rtl/>
        </w:rPr>
        <w:t>י</w:t>
      </w:r>
      <w:r w:rsidRPr="006B60BA">
        <w:rPr>
          <w:rFonts w:cs="David"/>
          <w:szCs w:val="24"/>
          <w:rtl/>
        </w:rPr>
        <w:t xml:space="preserve">רות. </w:t>
      </w:r>
    </w:p>
    <w:p w:rsidR="007F439A" w:rsidRPr="00342EB3" w:rsidRDefault="007F439A" w:rsidP="007F439A">
      <w:pPr>
        <w:pStyle w:val="18"/>
        <w:ind w:firstLine="6"/>
        <w:rPr>
          <w:u w:val="single"/>
          <w:rtl/>
        </w:rPr>
      </w:pPr>
      <w:r w:rsidRPr="00BE2617">
        <w:rPr>
          <w:rFonts w:hint="cs"/>
          <w:rtl/>
        </w:rPr>
        <w:t xml:space="preserve">5.4.2 </w:t>
      </w:r>
      <w:r w:rsidRPr="006B60BA">
        <w:rPr>
          <w:rFonts w:hint="cs"/>
          <w:u w:val="single"/>
          <w:rtl/>
        </w:rPr>
        <w:t>תשלום לתוצר על-פי שעות עבודה</w:t>
      </w:r>
    </w:p>
    <w:p w:rsidR="007F439A" w:rsidRDefault="007F439A" w:rsidP="007F439A">
      <w:pPr>
        <w:pStyle w:val="18"/>
        <w:ind w:left="942" w:firstLine="50"/>
        <w:rPr>
          <w:rtl/>
        </w:rPr>
      </w:pPr>
      <w:r>
        <w:rPr>
          <w:rFonts w:hint="cs"/>
          <w:rtl/>
        </w:rPr>
        <w:t xml:space="preserve">התשלום בגין תוצרים עפ"י שעות עבודה יבוצע על בסיס חודשי עם הגעת דווח חודשי על מספר שעות העבודה באותו חודש, ואישור הממונה מטעם מזמין השירות. </w:t>
      </w:r>
    </w:p>
    <w:p w:rsidR="007F439A" w:rsidRDefault="007F439A" w:rsidP="007F439A">
      <w:pPr>
        <w:spacing w:after="0" w:line="360" w:lineRule="auto"/>
        <w:rPr>
          <w:rFonts w:ascii="Times New Roman" w:hAnsi="Times New Roman" w:cs="David"/>
          <w:b/>
          <w:bCs/>
          <w:sz w:val="26"/>
          <w:szCs w:val="26"/>
          <w:rtl/>
        </w:rPr>
      </w:pPr>
    </w:p>
    <w:p w:rsidR="007F439A" w:rsidRPr="00BE2617" w:rsidRDefault="007F439A" w:rsidP="007F439A">
      <w:pPr>
        <w:spacing w:after="0" w:line="360" w:lineRule="auto"/>
        <w:rPr>
          <w:rFonts w:cs="David"/>
          <w:b/>
          <w:bCs/>
          <w:sz w:val="26"/>
          <w:szCs w:val="26"/>
          <w:rtl/>
        </w:rPr>
      </w:pPr>
      <w:r w:rsidRPr="00BE2617">
        <w:rPr>
          <w:rFonts w:ascii="Times New Roman" w:hAnsi="Times New Roman" w:cs="David" w:hint="cs"/>
          <w:b/>
          <w:bCs/>
          <w:sz w:val="26"/>
          <w:szCs w:val="26"/>
          <w:rtl/>
        </w:rPr>
        <w:t xml:space="preserve">5.4.א' </w:t>
      </w:r>
      <w:r w:rsidRPr="00BE2617">
        <w:rPr>
          <w:rFonts w:cs="David"/>
          <w:b/>
          <w:bCs/>
          <w:sz w:val="26"/>
          <w:szCs w:val="26"/>
          <w:u w:val="single"/>
          <w:rtl/>
        </w:rPr>
        <w:t>סדרי תשלומים בין ספק שרות</w:t>
      </w:r>
      <w:r w:rsidRPr="00BE2617">
        <w:rPr>
          <w:rFonts w:cs="David" w:hint="cs"/>
          <w:b/>
          <w:bCs/>
          <w:sz w:val="26"/>
          <w:szCs w:val="26"/>
          <w:u w:val="single"/>
          <w:rtl/>
        </w:rPr>
        <w:t xml:space="preserve">י ביצוע סקרים ואיסוף נתונים </w:t>
      </w:r>
      <w:r w:rsidRPr="00BE2617">
        <w:rPr>
          <w:rFonts w:cs="David"/>
          <w:b/>
          <w:bCs/>
          <w:sz w:val="26"/>
          <w:szCs w:val="26"/>
          <w:u w:val="single"/>
          <w:rtl/>
        </w:rPr>
        <w:t>למזמין השרות</w:t>
      </w:r>
    </w:p>
    <w:p w:rsidR="007F439A" w:rsidRDefault="007F439A" w:rsidP="007F439A">
      <w:pPr>
        <w:spacing w:line="360" w:lineRule="auto"/>
        <w:ind w:right="-142"/>
        <w:jc w:val="both"/>
        <w:rPr>
          <w:rFonts w:ascii="Times New Roman" w:hAnsi="Times New Roman" w:cs="David"/>
          <w:sz w:val="24"/>
          <w:szCs w:val="24"/>
          <w:rtl/>
        </w:rPr>
      </w:pPr>
      <w:r w:rsidRPr="003D1271">
        <w:rPr>
          <w:rFonts w:ascii="Times New Roman" w:hAnsi="Times New Roman" w:cs="David" w:hint="cs"/>
          <w:sz w:val="24"/>
          <w:szCs w:val="24"/>
          <w:rtl/>
        </w:rPr>
        <w:t>ההתחשבנות בגין קניית השירותים תיערך לאחר קבלת אישור מזמין השירות על סיום הפעילות בהתאם לסוג הפעילות (ראיונות טלפוניים, קבוצות מיקוד וכיו"ב).</w:t>
      </w:r>
    </w:p>
    <w:p w:rsidR="007F439A" w:rsidRDefault="007F439A" w:rsidP="007F439A">
      <w:pPr>
        <w:spacing w:after="0" w:line="360" w:lineRule="auto"/>
        <w:jc w:val="both"/>
        <w:rPr>
          <w:rFonts w:cs="David"/>
          <w:szCs w:val="24"/>
          <w:rtl/>
        </w:rPr>
      </w:pPr>
      <w:r>
        <w:rPr>
          <w:rFonts w:cs="David" w:hint="cs"/>
          <w:szCs w:val="24"/>
          <w:rtl/>
        </w:rPr>
        <w:t>תשלום התמורה עבור הפעילות ש</w:t>
      </w:r>
      <w:r w:rsidRPr="00052765">
        <w:rPr>
          <w:rFonts w:cs="David" w:hint="cs"/>
          <w:szCs w:val="24"/>
          <w:rtl/>
        </w:rPr>
        <w:t>אושר</w:t>
      </w:r>
      <w:r>
        <w:rPr>
          <w:rFonts w:cs="David" w:hint="cs"/>
          <w:szCs w:val="24"/>
          <w:rtl/>
        </w:rPr>
        <w:t>ה</w:t>
      </w:r>
      <w:r w:rsidRPr="00052765">
        <w:rPr>
          <w:rFonts w:cs="David" w:hint="cs"/>
          <w:szCs w:val="24"/>
          <w:rtl/>
        </w:rPr>
        <w:t xml:space="preserve"> ע"י נציג המשרד, ייעשה, לאחר הגשת חשבוניות, </w:t>
      </w:r>
      <w:r w:rsidRPr="00781F11">
        <w:rPr>
          <w:rFonts w:cs="David" w:hint="cs"/>
          <w:szCs w:val="24"/>
          <w:rtl/>
        </w:rPr>
        <w:t>במועדים המופיעים בהסכם המצורף בנספח יא'.</w:t>
      </w:r>
    </w:p>
    <w:p w:rsidR="007F439A" w:rsidRPr="00781F11" w:rsidRDefault="007F439A" w:rsidP="007F439A">
      <w:pPr>
        <w:spacing w:after="0" w:line="360" w:lineRule="auto"/>
        <w:ind w:right="-142"/>
        <w:jc w:val="both"/>
        <w:rPr>
          <w:rFonts w:cs="David"/>
          <w:szCs w:val="24"/>
        </w:rPr>
      </w:pPr>
    </w:p>
    <w:p w:rsidR="007F439A" w:rsidRPr="00BE2617" w:rsidRDefault="007F439A" w:rsidP="007F439A">
      <w:pPr>
        <w:numPr>
          <w:ilvl w:val="1"/>
          <w:numId w:val="10"/>
        </w:numPr>
        <w:tabs>
          <w:tab w:val="clear" w:pos="1222"/>
          <w:tab w:val="num" w:pos="516"/>
        </w:tabs>
        <w:spacing w:after="0" w:line="360" w:lineRule="auto"/>
        <w:ind w:left="516" w:right="720" w:hanging="516"/>
        <w:jc w:val="both"/>
        <w:rPr>
          <w:rFonts w:cs="David"/>
          <w:b/>
          <w:bCs/>
          <w:sz w:val="24"/>
          <w:szCs w:val="24"/>
          <w:u w:val="single"/>
        </w:rPr>
      </w:pPr>
      <w:r w:rsidRPr="00BE2617">
        <w:rPr>
          <w:rFonts w:cs="David" w:hint="cs"/>
          <w:b/>
          <w:bCs/>
          <w:sz w:val="24"/>
          <w:szCs w:val="24"/>
          <w:u w:val="single"/>
          <w:rtl/>
        </w:rPr>
        <w:t xml:space="preserve">מקום מתן השירותים </w:t>
      </w:r>
      <w:r w:rsidRPr="00BE2617">
        <w:rPr>
          <w:rFonts w:cs="David"/>
          <w:b/>
          <w:bCs/>
          <w:sz w:val="24"/>
          <w:szCs w:val="24"/>
          <w:u w:val="single"/>
          <w:rtl/>
        </w:rPr>
        <w:t>–</w:t>
      </w:r>
      <w:r w:rsidRPr="00BE2617">
        <w:rPr>
          <w:rFonts w:cs="David" w:hint="cs"/>
          <w:b/>
          <w:bCs/>
          <w:sz w:val="24"/>
          <w:szCs w:val="24"/>
          <w:u w:val="single"/>
          <w:rtl/>
        </w:rPr>
        <w:t xml:space="preserve"> שירותי מחקר וכלכלה</w:t>
      </w:r>
    </w:p>
    <w:p w:rsidR="007F439A" w:rsidRDefault="007F439A" w:rsidP="007F439A">
      <w:pPr>
        <w:spacing w:line="360" w:lineRule="auto"/>
        <w:ind w:left="516"/>
        <w:jc w:val="both"/>
        <w:rPr>
          <w:rFonts w:cs="David"/>
          <w:szCs w:val="24"/>
          <w:rtl/>
          <w:lang w:eastAsia="he-IL"/>
        </w:rPr>
      </w:pPr>
      <w:r w:rsidRPr="004D3A69">
        <w:rPr>
          <w:rFonts w:cs="David" w:hint="cs"/>
          <w:szCs w:val="24"/>
          <w:rtl/>
          <w:lang w:eastAsia="he-IL"/>
        </w:rPr>
        <w:t xml:space="preserve">על המציע לקחת בחשבון </w:t>
      </w:r>
      <w:r>
        <w:rPr>
          <w:rFonts w:cs="David" w:hint="cs"/>
          <w:szCs w:val="24"/>
          <w:rtl/>
          <w:lang w:eastAsia="he-IL"/>
        </w:rPr>
        <w:t>ש</w:t>
      </w:r>
      <w:r w:rsidRPr="004D3A69">
        <w:rPr>
          <w:rFonts w:cs="David" w:hint="cs"/>
          <w:szCs w:val="24"/>
          <w:rtl/>
          <w:lang w:eastAsia="he-IL"/>
        </w:rPr>
        <w:t>פגישות עבודה</w:t>
      </w:r>
      <w:r>
        <w:rPr>
          <w:rFonts w:cs="David" w:hint="cs"/>
          <w:szCs w:val="24"/>
          <w:rtl/>
          <w:lang w:eastAsia="he-IL"/>
        </w:rPr>
        <w:t xml:space="preserve"> לצורך תאום ובקרה (כשתי פגישות בחודש) יתקיימו מעת לעת</w:t>
      </w:r>
      <w:r w:rsidRPr="004D3A69">
        <w:rPr>
          <w:rFonts w:cs="David" w:hint="cs"/>
          <w:szCs w:val="24"/>
          <w:rtl/>
          <w:lang w:eastAsia="he-IL"/>
        </w:rPr>
        <w:t xml:space="preserve"> בחצרות המשרד בירושלים, עם זאת, על נותן השירותים לספק משרד או משרדים (לפי הצורך), בהם ניתן יהיה לקיים פגישות כגון פגישות צוות, פגישות הדרכה ופגישות פיקוח עם נציגי המשרד. אין מניעה כי משרד/ים אלה ישמשו בנוסף גם לצרכים אחרים ובלבד שיעמדו לרשות מזמין השרות בעת הצורך. </w:t>
      </w:r>
    </w:p>
    <w:p w:rsidR="007F439A" w:rsidRPr="00BE2617" w:rsidRDefault="007F439A" w:rsidP="007F439A">
      <w:pPr>
        <w:spacing w:after="0" w:line="360" w:lineRule="auto"/>
        <w:rPr>
          <w:rFonts w:cs="David"/>
          <w:b/>
          <w:bCs/>
          <w:sz w:val="24"/>
          <w:szCs w:val="24"/>
        </w:rPr>
      </w:pPr>
      <w:r>
        <w:rPr>
          <w:rFonts w:cs="David" w:hint="cs"/>
          <w:b/>
          <w:bCs/>
          <w:szCs w:val="24"/>
          <w:rtl/>
          <w:lang w:eastAsia="he-IL"/>
        </w:rPr>
        <w:t>5.5</w:t>
      </w:r>
      <w:r w:rsidRPr="00BE2617">
        <w:rPr>
          <w:rFonts w:cs="David" w:hint="cs"/>
          <w:b/>
          <w:bCs/>
          <w:szCs w:val="24"/>
          <w:rtl/>
          <w:lang w:eastAsia="he-IL"/>
        </w:rPr>
        <w:t xml:space="preserve">א. </w:t>
      </w:r>
      <w:r w:rsidRPr="00BE2617">
        <w:rPr>
          <w:rFonts w:cs="David" w:hint="cs"/>
          <w:b/>
          <w:bCs/>
          <w:sz w:val="24"/>
          <w:szCs w:val="24"/>
          <w:u w:val="single"/>
          <w:rtl/>
        </w:rPr>
        <w:t xml:space="preserve">מקום מתן השירותים </w:t>
      </w:r>
      <w:r w:rsidRPr="00BE2617">
        <w:rPr>
          <w:rFonts w:cs="David"/>
          <w:b/>
          <w:bCs/>
          <w:sz w:val="24"/>
          <w:szCs w:val="24"/>
          <w:u w:val="single"/>
          <w:rtl/>
        </w:rPr>
        <w:t>–</w:t>
      </w:r>
      <w:r w:rsidRPr="00BE2617">
        <w:rPr>
          <w:rFonts w:cs="David" w:hint="cs"/>
          <w:b/>
          <w:bCs/>
          <w:sz w:val="24"/>
          <w:szCs w:val="24"/>
          <w:u w:val="single"/>
          <w:rtl/>
        </w:rPr>
        <w:t xml:space="preserve"> שירותי ביצוע סקרים ואיסוף נתונים</w:t>
      </w:r>
    </w:p>
    <w:p w:rsidR="007F439A" w:rsidRDefault="007F439A" w:rsidP="007F439A">
      <w:pPr>
        <w:spacing w:line="360" w:lineRule="auto"/>
        <w:ind w:left="516"/>
        <w:jc w:val="both"/>
        <w:rPr>
          <w:rFonts w:cs="David"/>
          <w:szCs w:val="24"/>
          <w:rtl/>
          <w:lang w:eastAsia="he-IL"/>
        </w:rPr>
      </w:pPr>
      <w:r>
        <w:rPr>
          <w:rFonts w:cs="David" w:hint="cs"/>
          <w:szCs w:val="24"/>
          <w:rtl/>
          <w:lang w:eastAsia="he-IL"/>
        </w:rPr>
        <w:t xml:space="preserve">אספקת שירות איסוף הנתונים תתבצע בחצרות ספק השירות או מי מטעמו. </w:t>
      </w:r>
    </w:p>
    <w:p w:rsidR="007F439A" w:rsidRDefault="007F439A" w:rsidP="007F439A">
      <w:pPr>
        <w:spacing w:line="360" w:lineRule="auto"/>
        <w:ind w:left="516"/>
        <w:jc w:val="both"/>
        <w:rPr>
          <w:rFonts w:cs="David"/>
          <w:szCs w:val="24"/>
          <w:rtl/>
          <w:lang w:eastAsia="he-IL"/>
        </w:rPr>
      </w:pPr>
      <w:r>
        <w:rPr>
          <w:rFonts w:cs="David" w:hint="cs"/>
          <w:szCs w:val="24"/>
          <w:rtl/>
          <w:lang w:eastAsia="he-IL"/>
        </w:rPr>
        <w:t xml:space="preserve">אך יחד עם זאת, </w:t>
      </w:r>
      <w:r w:rsidRPr="004D3A69">
        <w:rPr>
          <w:rFonts w:cs="David" w:hint="cs"/>
          <w:szCs w:val="24"/>
          <w:rtl/>
          <w:lang w:eastAsia="he-IL"/>
        </w:rPr>
        <w:t>על המציע לקחת בחשבון ש</w:t>
      </w:r>
      <w:r>
        <w:rPr>
          <w:rFonts w:cs="David" w:hint="cs"/>
          <w:szCs w:val="24"/>
          <w:rtl/>
          <w:lang w:eastAsia="he-IL"/>
        </w:rPr>
        <w:t>יתקיימו גם</w:t>
      </w:r>
      <w:r w:rsidRPr="004D3A69">
        <w:rPr>
          <w:rFonts w:cs="David" w:hint="cs"/>
          <w:szCs w:val="24"/>
          <w:rtl/>
          <w:lang w:eastAsia="he-IL"/>
        </w:rPr>
        <w:t xml:space="preserve"> פגישות עבודה </w:t>
      </w:r>
      <w:r>
        <w:rPr>
          <w:rFonts w:cs="David" w:hint="cs"/>
          <w:szCs w:val="24"/>
          <w:rtl/>
          <w:lang w:eastAsia="he-IL"/>
        </w:rPr>
        <w:t xml:space="preserve">לצורך תאום ובקרה (כשתי פגישות בחודש) </w:t>
      </w:r>
      <w:r w:rsidRPr="004D3A69">
        <w:rPr>
          <w:rFonts w:cs="David" w:hint="cs"/>
          <w:szCs w:val="24"/>
          <w:rtl/>
          <w:lang w:eastAsia="he-IL"/>
        </w:rPr>
        <w:t>בחצרות המשרד בירושלים</w:t>
      </w:r>
      <w:r>
        <w:rPr>
          <w:rFonts w:cs="David" w:hint="cs"/>
          <w:szCs w:val="24"/>
          <w:rtl/>
          <w:lang w:eastAsia="he-IL"/>
        </w:rPr>
        <w:t>. בנוסף</w:t>
      </w:r>
      <w:r w:rsidRPr="004D3A69">
        <w:rPr>
          <w:rFonts w:cs="David" w:hint="cs"/>
          <w:szCs w:val="24"/>
          <w:rtl/>
          <w:lang w:eastAsia="he-IL"/>
        </w:rPr>
        <w:t xml:space="preserve">, על נותן השירותים לספק משרד או משרדים (לפי הצורך), בהם ניתן יהיה לקיים פגישות כגון פגישות צוות, פגישות הדרכה ופגישות פיקוח עם נציגי המשרד. אין מניעה כי משרד/ים אלה ישמשו בנוסף גם לצרכים אחרים ובלבד שיעמדו לרשות מזמין השרות בעת הצורך. </w:t>
      </w:r>
    </w:p>
    <w:p w:rsidR="007F439A" w:rsidRPr="005D6BAE" w:rsidRDefault="007F439A" w:rsidP="007F439A">
      <w:pPr>
        <w:numPr>
          <w:ilvl w:val="1"/>
          <w:numId w:val="10"/>
        </w:numPr>
        <w:tabs>
          <w:tab w:val="clear" w:pos="1222"/>
          <w:tab w:val="num" w:pos="516"/>
        </w:tabs>
        <w:spacing w:after="0" w:line="360" w:lineRule="auto"/>
        <w:ind w:left="516" w:right="-142" w:hanging="516"/>
        <w:jc w:val="both"/>
        <w:rPr>
          <w:rFonts w:ascii="Times New Roman" w:hAnsi="Times New Roman" w:cs="David"/>
          <w:b/>
          <w:bCs/>
          <w:sz w:val="24"/>
          <w:szCs w:val="24"/>
        </w:rPr>
      </w:pPr>
      <w:r w:rsidRPr="005D6BAE">
        <w:rPr>
          <w:rFonts w:ascii="Times New Roman" w:hAnsi="Times New Roman" w:cs="David" w:hint="cs"/>
          <w:b/>
          <w:bCs/>
          <w:sz w:val="24"/>
          <w:szCs w:val="24"/>
          <w:rtl/>
        </w:rPr>
        <w:t>לאחר תום תקופת ההתקשרות</w:t>
      </w:r>
      <w:r w:rsidRPr="005D6BAE">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w:t>
      </w:r>
      <w:r w:rsidRPr="005D6BAE">
        <w:rPr>
          <w:rFonts w:ascii="Times New Roman" w:hAnsi="Times New Roman" w:cs="David" w:hint="cs"/>
          <w:sz w:val="24"/>
          <w:szCs w:val="24"/>
          <w:rtl/>
        </w:rPr>
        <w:lastRenderedPageBreak/>
        <w:t>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w:t>
      </w:r>
      <w:r w:rsidRPr="005D6BAE">
        <w:rPr>
          <w:rFonts w:ascii="Times New Roman" w:hAnsi="Times New Roman" w:cs="David" w:hint="eastAsia"/>
          <w:sz w:val="24"/>
          <w:szCs w:val="24"/>
          <w:rtl/>
        </w:rPr>
        <w:t>ת</w:t>
      </w:r>
      <w:r w:rsidRPr="005D6BAE">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7F439A" w:rsidRDefault="007F439A" w:rsidP="007F439A">
      <w:pPr>
        <w:numPr>
          <w:ilvl w:val="1"/>
          <w:numId w:val="10"/>
        </w:numPr>
        <w:tabs>
          <w:tab w:val="clear" w:pos="1222"/>
          <w:tab w:val="num" w:pos="516"/>
        </w:tabs>
        <w:spacing w:after="0" w:line="360" w:lineRule="auto"/>
        <w:ind w:left="516" w:right="-142" w:hanging="516"/>
        <w:jc w:val="both"/>
        <w:rPr>
          <w:rFonts w:ascii="Times New Roman" w:hAnsi="Times New Roman" w:cs="David"/>
          <w:b/>
          <w:bCs/>
          <w:sz w:val="24"/>
          <w:szCs w:val="24"/>
        </w:rPr>
      </w:pPr>
      <w:r w:rsidRPr="005D6BAE">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7F439A" w:rsidRDefault="007F439A" w:rsidP="007F439A">
      <w:pPr>
        <w:numPr>
          <w:ilvl w:val="1"/>
          <w:numId w:val="10"/>
        </w:numPr>
        <w:tabs>
          <w:tab w:val="clear" w:pos="1222"/>
          <w:tab w:val="num" w:pos="516"/>
        </w:tabs>
        <w:spacing w:after="0" w:line="360" w:lineRule="auto"/>
        <w:ind w:left="516" w:right="-142" w:hanging="516"/>
        <w:jc w:val="both"/>
        <w:rPr>
          <w:rFonts w:ascii="Times New Roman" w:hAnsi="Times New Roman" w:cs="David"/>
          <w:b/>
          <w:bCs/>
          <w:sz w:val="24"/>
          <w:szCs w:val="24"/>
        </w:rPr>
      </w:pPr>
      <w:r>
        <w:rPr>
          <w:rFonts w:ascii="Times New Roman" w:hAnsi="Times New Roman" w:cs="David" w:hint="cs"/>
          <w:b/>
          <w:bCs/>
          <w:sz w:val="24"/>
          <w:szCs w:val="24"/>
          <w:rtl/>
        </w:rPr>
        <w:t>הנחיות נוספות לספק המציע שירותי מחקר וכלכלה</w:t>
      </w:r>
      <w:r>
        <w:rPr>
          <w:rFonts w:ascii="Times New Roman" w:hAnsi="Times New Roman" w:cs="David" w:hint="cs"/>
          <w:b/>
          <w:bCs/>
          <w:sz w:val="24"/>
          <w:szCs w:val="24"/>
          <w:rtl/>
        </w:rPr>
        <w:tab/>
      </w:r>
    </w:p>
    <w:p w:rsidR="007F439A" w:rsidRDefault="007F439A" w:rsidP="007F439A">
      <w:pPr>
        <w:numPr>
          <w:ilvl w:val="0"/>
          <w:numId w:val="64"/>
        </w:numPr>
        <w:tabs>
          <w:tab w:val="clear" w:pos="360"/>
          <w:tab w:val="num" w:pos="942"/>
        </w:tabs>
        <w:spacing w:after="0" w:line="360" w:lineRule="auto"/>
        <w:ind w:left="942" w:right="0" w:hanging="284"/>
        <w:jc w:val="both"/>
        <w:rPr>
          <w:rFonts w:cs="David"/>
          <w:szCs w:val="24"/>
          <w:rtl/>
        </w:rPr>
      </w:pPr>
      <w:r>
        <w:rPr>
          <w:rFonts w:cs="David"/>
          <w:szCs w:val="24"/>
          <w:rtl/>
        </w:rPr>
        <w:t>לשכת הש</w:t>
      </w:r>
      <w:r>
        <w:rPr>
          <w:rFonts w:cs="David" w:hint="cs"/>
          <w:szCs w:val="24"/>
          <w:rtl/>
        </w:rPr>
        <w:t>י</w:t>
      </w:r>
      <w:r>
        <w:rPr>
          <w:rFonts w:cs="David"/>
          <w:szCs w:val="24"/>
          <w:rtl/>
        </w:rPr>
        <w:t xml:space="preserve">רות תפעיל את המומחים / יועצים שיבחרו לספק את השירותים בתחומים השונים, </w:t>
      </w:r>
      <w:r w:rsidRPr="00E923D0">
        <w:rPr>
          <w:rFonts w:cs="David" w:hint="cs"/>
          <w:szCs w:val="24"/>
          <w:rtl/>
        </w:rPr>
        <w:t>עפ"י</w:t>
      </w:r>
      <w:r w:rsidRPr="00E923D0">
        <w:rPr>
          <w:rFonts w:cs="David"/>
          <w:szCs w:val="24"/>
          <w:rtl/>
        </w:rPr>
        <w:t xml:space="preserve"> הנחיות</w:t>
      </w:r>
      <w:r>
        <w:rPr>
          <w:rFonts w:cs="David"/>
          <w:szCs w:val="24"/>
          <w:rtl/>
        </w:rPr>
        <w:t xml:space="preserve"> מזמין השירות.</w:t>
      </w:r>
    </w:p>
    <w:p w:rsidR="007F439A" w:rsidRDefault="007F439A" w:rsidP="007F439A">
      <w:pPr>
        <w:numPr>
          <w:ilvl w:val="0"/>
          <w:numId w:val="64"/>
        </w:numPr>
        <w:tabs>
          <w:tab w:val="clear" w:pos="360"/>
          <w:tab w:val="num" w:pos="942"/>
        </w:tabs>
        <w:spacing w:after="0" w:line="360" w:lineRule="auto"/>
        <w:ind w:left="942" w:right="0" w:hanging="284"/>
        <w:jc w:val="both"/>
        <w:rPr>
          <w:rFonts w:cs="David"/>
          <w:szCs w:val="24"/>
          <w:rtl/>
        </w:rPr>
      </w:pPr>
      <w:r>
        <w:rPr>
          <w:rFonts w:cs="David"/>
          <w:szCs w:val="24"/>
          <w:rtl/>
        </w:rPr>
        <w:t>ספק הש</w:t>
      </w:r>
      <w:r>
        <w:rPr>
          <w:rFonts w:cs="David" w:hint="cs"/>
          <w:szCs w:val="24"/>
          <w:rtl/>
        </w:rPr>
        <w:t>י</w:t>
      </w:r>
      <w:r>
        <w:rPr>
          <w:rFonts w:cs="David"/>
          <w:szCs w:val="24"/>
          <w:rtl/>
        </w:rPr>
        <w:t xml:space="preserve">רות לא יוכל להגביל עבודה של מומחה </w:t>
      </w:r>
      <w:r>
        <w:rPr>
          <w:rFonts w:cs="David" w:hint="cs"/>
          <w:szCs w:val="24"/>
          <w:rtl/>
        </w:rPr>
        <w:t xml:space="preserve">אצל </w:t>
      </w:r>
      <w:r>
        <w:rPr>
          <w:rFonts w:cs="David"/>
          <w:szCs w:val="24"/>
          <w:rtl/>
        </w:rPr>
        <w:t>ספק אחר, או כל גורם אחר</w:t>
      </w:r>
      <w:r>
        <w:rPr>
          <w:rFonts w:cs="David" w:hint="cs"/>
          <w:szCs w:val="24"/>
          <w:rtl/>
        </w:rPr>
        <w:t>,</w:t>
      </w:r>
      <w:r>
        <w:rPr>
          <w:rFonts w:cs="David"/>
          <w:szCs w:val="24"/>
          <w:rtl/>
        </w:rPr>
        <w:t xml:space="preserve"> אלא אם קיים חשש לניגוד עניינים בין </w:t>
      </w:r>
      <w:r>
        <w:rPr>
          <w:rFonts w:cs="David" w:hint="cs"/>
          <w:szCs w:val="24"/>
          <w:rtl/>
        </w:rPr>
        <w:t>א</w:t>
      </w:r>
      <w:r>
        <w:rPr>
          <w:rFonts w:cs="David"/>
          <w:szCs w:val="24"/>
          <w:rtl/>
        </w:rPr>
        <w:t>ספקת ש</w:t>
      </w:r>
      <w:r>
        <w:rPr>
          <w:rFonts w:cs="David" w:hint="cs"/>
          <w:szCs w:val="24"/>
          <w:rtl/>
        </w:rPr>
        <w:t>י</w:t>
      </w:r>
      <w:r>
        <w:rPr>
          <w:rFonts w:cs="David"/>
          <w:szCs w:val="24"/>
          <w:rtl/>
        </w:rPr>
        <w:t>רותיו ללשכת הש</w:t>
      </w:r>
      <w:r>
        <w:rPr>
          <w:rFonts w:cs="David" w:hint="cs"/>
          <w:szCs w:val="24"/>
          <w:rtl/>
        </w:rPr>
        <w:t>י</w:t>
      </w:r>
      <w:r>
        <w:rPr>
          <w:rFonts w:cs="David"/>
          <w:szCs w:val="24"/>
          <w:rtl/>
        </w:rPr>
        <w:t>רות לבין עבודה אצל אחרים.</w:t>
      </w:r>
    </w:p>
    <w:p w:rsidR="007F439A" w:rsidRDefault="007F439A" w:rsidP="007F439A">
      <w:pPr>
        <w:numPr>
          <w:ilvl w:val="0"/>
          <w:numId w:val="64"/>
        </w:numPr>
        <w:tabs>
          <w:tab w:val="num" w:pos="942"/>
        </w:tabs>
        <w:spacing w:after="0" w:line="360" w:lineRule="auto"/>
        <w:ind w:left="942" w:right="0" w:hanging="284"/>
        <w:jc w:val="both"/>
        <w:rPr>
          <w:rFonts w:cs="David"/>
          <w:szCs w:val="24"/>
        </w:rPr>
      </w:pPr>
      <w:r>
        <w:rPr>
          <w:rFonts w:cs="David"/>
          <w:szCs w:val="24"/>
          <w:rtl/>
        </w:rPr>
        <w:t>חובת חיסיון הנתונים ואיסור פרסום חלה על ספק הש</w:t>
      </w:r>
      <w:r>
        <w:rPr>
          <w:rFonts w:cs="David" w:hint="cs"/>
          <w:szCs w:val="24"/>
          <w:rtl/>
        </w:rPr>
        <w:t>י</w:t>
      </w:r>
      <w:r>
        <w:rPr>
          <w:rFonts w:cs="David"/>
          <w:szCs w:val="24"/>
          <w:rtl/>
        </w:rPr>
        <w:t>רות ועל המומחים מטעמו.</w:t>
      </w:r>
    </w:p>
    <w:p w:rsidR="007F439A" w:rsidRDefault="007F439A" w:rsidP="007F439A">
      <w:pPr>
        <w:numPr>
          <w:ilvl w:val="0"/>
          <w:numId w:val="64"/>
        </w:numPr>
        <w:tabs>
          <w:tab w:val="num" w:pos="942"/>
        </w:tabs>
        <w:spacing w:after="0" w:line="360" w:lineRule="auto"/>
        <w:ind w:left="942" w:right="0" w:hanging="284"/>
        <w:jc w:val="both"/>
        <w:rPr>
          <w:rFonts w:cs="David"/>
          <w:szCs w:val="24"/>
          <w:rtl/>
        </w:rPr>
      </w:pPr>
      <w:r>
        <w:rPr>
          <w:rFonts w:cs="David" w:hint="cs"/>
          <w:szCs w:val="24"/>
          <w:rtl/>
        </w:rPr>
        <w:t>זכויות הקניין הרוחני בישראל ומחוצה לה, בכל התוצרים שיתבצעו במסגרת מתן השירותים נשואי מכרז זה, לרבות כל תוצאה או מידע שייאסף, יווצר ויגובש ע"י נותן השירותים בקשר למכרז זה, יהיו של המשרד.</w:t>
      </w:r>
    </w:p>
    <w:p w:rsidR="007F439A" w:rsidRDefault="007F439A" w:rsidP="007F439A">
      <w:pPr>
        <w:numPr>
          <w:ilvl w:val="0"/>
          <w:numId w:val="64"/>
        </w:numPr>
        <w:tabs>
          <w:tab w:val="clear" w:pos="360"/>
          <w:tab w:val="num" w:pos="942"/>
        </w:tabs>
        <w:spacing w:after="0" w:line="360" w:lineRule="auto"/>
        <w:ind w:left="942" w:right="0" w:hanging="284"/>
        <w:jc w:val="both"/>
        <w:rPr>
          <w:rFonts w:cs="David"/>
          <w:szCs w:val="24"/>
          <w:rtl/>
        </w:rPr>
      </w:pPr>
      <w:r>
        <w:rPr>
          <w:rFonts w:cs="David"/>
          <w:szCs w:val="24"/>
          <w:rtl/>
        </w:rPr>
        <w:t>החברה תדווח ל</w:t>
      </w:r>
      <w:r>
        <w:rPr>
          <w:rFonts w:cs="David" w:hint="cs"/>
          <w:szCs w:val="24"/>
          <w:rtl/>
        </w:rPr>
        <w:t>מינהל</w:t>
      </w:r>
      <w:r>
        <w:rPr>
          <w:rFonts w:cs="David"/>
          <w:szCs w:val="24"/>
          <w:rtl/>
        </w:rPr>
        <w:t xml:space="preserve"> </w:t>
      </w:r>
      <w:r>
        <w:rPr>
          <w:rFonts w:cs="David" w:hint="cs"/>
          <w:szCs w:val="24"/>
          <w:rtl/>
        </w:rPr>
        <w:t>מידי חודש על</w:t>
      </w:r>
      <w:r>
        <w:rPr>
          <w:rFonts w:cs="David"/>
          <w:szCs w:val="24"/>
          <w:rtl/>
        </w:rPr>
        <w:t xml:space="preserve"> </w:t>
      </w:r>
      <w:r>
        <w:rPr>
          <w:rFonts w:cs="David" w:hint="cs"/>
          <w:szCs w:val="24"/>
          <w:rtl/>
        </w:rPr>
        <w:t>ה</w:t>
      </w:r>
      <w:r>
        <w:rPr>
          <w:rFonts w:cs="David"/>
          <w:szCs w:val="24"/>
          <w:rtl/>
        </w:rPr>
        <w:t>ש</w:t>
      </w:r>
      <w:r>
        <w:rPr>
          <w:rFonts w:cs="David" w:hint="cs"/>
          <w:szCs w:val="24"/>
          <w:rtl/>
        </w:rPr>
        <w:t>י</w:t>
      </w:r>
      <w:r>
        <w:rPr>
          <w:rFonts w:cs="David"/>
          <w:szCs w:val="24"/>
          <w:rtl/>
        </w:rPr>
        <w:t xml:space="preserve">רותים </w:t>
      </w:r>
      <w:r>
        <w:rPr>
          <w:rFonts w:cs="David" w:hint="cs"/>
          <w:szCs w:val="24"/>
          <w:rtl/>
        </w:rPr>
        <w:t xml:space="preserve">שסופקו, </w:t>
      </w:r>
      <w:r>
        <w:rPr>
          <w:rFonts w:cs="David"/>
          <w:szCs w:val="24"/>
          <w:rtl/>
        </w:rPr>
        <w:t xml:space="preserve">תוך פירוט משימות שבוצעו עפ"י </w:t>
      </w:r>
      <w:r w:rsidRPr="009B3496">
        <w:rPr>
          <w:rFonts w:cs="David"/>
          <w:szCs w:val="24"/>
          <w:rtl/>
        </w:rPr>
        <w:t>טפס</w:t>
      </w:r>
      <w:r w:rsidRPr="009B3496">
        <w:rPr>
          <w:rFonts w:cs="David" w:hint="cs"/>
          <w:szCs w:val="24"/>
          <w:rtl/>
        </w:rPr>
        <w:t>י</w:t>
      </w:r>
      <w:r w:rsidRPr="009B3496">
        <w:rPr>
          <w:rFonts w:cs="David"/>
          <w:szCs w:val="24"/>
          <w:rtl/>
        </w:rPr>
        <w:t xml:space="preserve"> </w:t>
      </w:r>
      <w:r w:rsidRPr="009B3496">
        <w:rPr>
          <w:rFonts w:cs="David" w:hint="cs"/>
          <w:szCs w:val="24"/>
          <w:rtl/>
        </w:rPr>
        <w:t>ה</w:t>
      </w:r>
      <w:r w:rsidRPr="009B3496">
        <w:rPr>
          <w:rFonts w:cs="David"/>
          <w:szCs w:val="24"/>
          <w:rtl/>
        </w:rPr>
        <w:t>דיווח</w:t>
      </w:r>
      <w:r w:rsidRPr="009B3496">
        <w:rPr>
          <w:rFonts w:cs="David" w:hint="cs"/>
          <w:szCs w:val="24"/>
          <w:rtl/>
        </w:rPr>
        <w:t xml:space="preserve"> שיקבעו בעת התחלת ההתקשרות</w:t>
      </w:r>
      <w:r>
        <w:rPr>
          <w:rFonts w:cs="David"/>
          <w:szCs w:val="24"/>
          <w:rtl/>
        </w:rPr>
        <w:t xml:space="preserve">. </w:t>
      </w:r>
      <w:r>
        <w:rPr>
          <w:rFonts w:cs="David" w:hint="cs"/>
          <w:szCs w:val="24"/>
          <w:rtl/>
        </w:rPr>
        <w:t xml:space="preserve">מזמין השירות יקבע מהם הטפסים המחייבים את ספק השירות, וספק השירות יידרש לבנותם. </w:t>
      </w:r>
    </w:p>
    <w:p w:rsidR="007F439A" w:rsidRPr="00E37E71" w:rsidRDefault="007F439A" w:rsidP="007F439A">
      <w:pPr>
        <w:numPr>
          <w:ilvl w:val="0"/>
          <w:numId w:val="64"/>
        </w:numPr>
        <w:tabs>
          <w:tab w:val="clear" w:pos="360"/>
          <w:tab w:val="num" w:pos="942"/>
        </w:tabs>
        <w:spacing w:after="0" w:line="360" w:lineRule="auto"/>
        <w:ind w:left="942" w:right="0" w:hanging="284"/>
        <w:jc w:val="both"/>
        <w:rPr>
          <w:rFonts w:cs="David"/>
          <w:szCs w:val="24"/>
        </w:rPr>
      </w:pPr>
      <w:r>
        <w:rPr>
          <w:rFonts w:cs="David"/>
          <w:szCs w:val="24"/>
          <w:rtl/>
        </w:rPr>
        <w:t>מזמין הש</w:t>
      </w:r>
      <w:r>
        <w:rPr>
          <w:rFonts w:cs="David" w:hint="cs"/>
          <w:szCs w:val="24"/>
          <w:rtl/>
        </w:rPr>
        <w:t>י</w:t>
      </w:r>
      <w:r>
        <w:rPr>
          <w:rFonts w:cs="David"/>
          <w:szCs w:val="24"/>
          <w:rtl/>
        </w:rPr>
        <w:t xml:space="preserve">רות רשאי לדרוש </w:t>
      </w:r>
      <w:r>
        <w:rPr>
          <w:rFonts w:cs="David" w:hint="cs"/>
          <w:szCs w:val="24"/>
          <w:rtl/>
        </w:rPr>
        <w:t>החלפתו של המ</w:t>
      </w:r>
      <w:r>
        <w:rPr>
          <w:rFonts w:cs="David"/>
          <w:szCs w:val="24"/>
          <w:rtl/>
        </w:rPr>
        <w:t>ומחה בשל אי עמידה במטלות הנדרשות בכל שלב משלבי ההתקשרות בהתראה מוקדמת של חודש. על ספק השירות תוטל אחריות להחלפתו של המומחה.</w:t>
      </w:r>
      <w:r>
        <w:rPr>
          <w:rFonts w:cs="David" w:hint="cs"/>
          <w:szCs w:val="24"/>
          <w:rtl/>
        </w:rPr>
        <w:t xml:space="preserve"> </w:t>
      </w:r>
      <w:r w:rsidRPr="00137B6A">
        <w:rPr>
          <w:rFonts w:cs="David" w:hint="cs"/>
          <w:szCs w:val="24"/>
          <w:rtl/>
        </w:rPr>
        <w:t>ספק השרות יוכל להציע מועמד חלופי, אך אם גם מועמד זה לא יהיה לשביעות רצונו של מזמין השרות, רשאי מזמין הש</w:t>
      </w:r>
      <w:r w:rsidRPr="00E37E71">
        <w:rPr>
          <w:rFonts w:cs="David" w:hint="cs"/>
          <w:szCs w:val="24"/>
          <w:rtl/>
        </w:rPr>
        <w:t>רות להציג שני מועמדים מטעמו, וספק השרות יהיה</w:t>
      </w:r>
      <w:r w:rsidRPr="00E37E71">
        <w:rPr>
          <w:rFonts w:cs="David" w:hint="cs"/>
          <w:color w:val="FF0000"/>
          <w:szCs w:val="24"/>
          <w:rtl/>
        </w:rPr>
        <w:t xml:space="preserve"> </w:t>
      </w:r>
      <w:r w:rsidRPr="00E37E71">
        <w:rPr>
          <w:rFonts w:cs="David" w:hint="cs"/>
          <w:szCs w:val="24"/>
          <w:rtl/>
        </w:rPr>
        <w:t>חייב לבחור אחד מביניהם.</w:t>
      </w:r>
    </w:p>
    <w:p w:rsidR="007F439A" w:rsidRDefault="007F439A" w:rsidP="007F439A">
      <w:pPr>
        <w:rPr>
          <w:rFonts w:ascii="Times New Roman" w:hAnsi="Times New Roman" w:cs="David"/>
          <w:sz w:val="20"/>
          <w:szCs w:val="24"/>
          <w:rtl/>
          <w:lang w:eastAsia="he-IL"/>
        </w:rPr>
      </w:pPr>
    </w:p>
    <w:p w:rsidR="007F439A" w:rsidRPr="005D6BAE" w:rsidRDefault="007F439A" w:rsidP="004F4E0B">
      <w:pPr>
        <w:overflowPunct w:val="0"/>
        <w:autoSpaceDE w:val="0"/>
        <w:autoSpaceDN w:val="0"/>
        <w:adjustRightInd w:val="0"/>
        <w:spacing w:after="0" w:line="360" w:lineRule="auto"/>
        <w:contextualSpacing/>
        <w:textAlignment w:val="baseline"/>
        <w:rPr>
          <w:rFonts w:ascii="Arial" w:hAnsi="Arial" w:cs="David"/>
          <w:b/>
          <w:bCs/>
          <w:sz w:val="28"/>
          <w:szCs w:val="28"/>
          <w:u w:val="single"/>
        </w:rPr>
      </w:pPr>
      <w:r>
        <w:rPr>
          <w:rFonts w:ascii="Arial" w:hAnsi="Arial" w:cs="David" w:hint="cs"/>
          <w:b/>
          <w:bCs/>
          <w:sz w:val="28"/>
          <w:szCs w:val="28"/>
          <w:u w:val="single"/>
          <w:rtl/>
        </w:rPr>
        <w:t>6</w:t>
      </w:r>
      <w:r w:rsidR="004F4E0B">
        <w:rPr>
          <w:rFonts w:ascii="Arial" w:hAnsi="Arial" w:cs="David" w:hint="cs"/>
          <w:b/>
          <w:bCs/>
          <w:sz w:val="28"/>
          <w:szCs w:val="28"/>
          <w:u w:val="single"/>
          <w:rtl/>
        </w:rPr>
        <w:t>.</w:t>
      </w:r>
      <w:r>
        <w:rPr>
          <w:rFonts w:ascii="Arial" w:hAnsi="Arial" w:cs="David" w:hint="cs"/>
          <w:b/>
          <w:bCs/>
          <w:sz w:val="28"/>
          <w:szCs w:val="28"/>
          <w:u w:val="single"/>
          <w:rtl/>
        </w:rPr>
        <w:t xml:space="preserve"> </w:t>
      </w:r>
      <w:r w:rsidRPr="005D6BAE">
        <w:rPr>
          <w:rFonts w:ascii="Arial" w:hAnsi="Arial" w:cs="David" w:hint="cs"/>
          <w:b/>
          <w:bCs/>
          <w:sz w:val="28"/>
          <w:szCs w:val="28"/>
          <w:u w:val="single"/>
          <w:rtl/>
        </w:rPr>
        <w:t>הליך בחינת ההצעות ובחירת הספק הזוכה במכרז</w:t>
      </w:r>
    </w:p>
    <w:p w:rsidR="007F439A" w:rsidRPr="005D6BAE" w:rsidRDefault="007F439A" w:rsidP="007F439A">
      <w:pPr>
        <w:numPr>
          <w:ilvl w:val="1"/>
          <w:numId w:val="9"/>
        </w:numPr>
        <w:tabs>
          <w:tab w:val="clear" w:pos="1590"/>
          <w:tab w:val="num" w:pos="658"/>
          <w:tab w:val="num" w:pos="786"/>
        </w:tabs>
        <w:spacing w:after="0" w:line="360" w:lineRule="auto"/>
        <w:ind w:left="658" w:hanging="425"/>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בחינת הצעות חסרות</w:t>
      </w:r>
    </w:p>
    <w:p w:rsidR="007F439A" w:rsidRPr="005D6BAE" w:rsidRDefault="007F439A" w:rsidP="007F439A">
      <w:pPr>
        <w:numPr>
          <w:ilvl w:val="2"/>
          <w:numId w:val="9"/>
        </w:numPr>
        <w:tabs>
          <w:tab w:val="clear" w:pos="3180"/>
          <w:tab w:val="num" w:pos="1367"/>
        </w:tabs>
        <w:spacing w:after="0" w:line="360" w:lineRule="auto"/>
        <w:ind w:left="1367" w:hanging="709"/>
        <w:jc w:val="both"/>
        <w:rPr>
          <w:rFonts w:ascii="Times New Roman" w:hAnsi="Times New Roman" w:cs="David"/>
          <w:sz w:val="24"/>
          <w:szCs w:val="24"/>
        </w:rPr>
      </w:pPr>
      <w:r w:rsidRPr="005D6BAE">
        <w:rPr>
          <w:rFonts w:ascii="Times New Roman" w:hAnsi="Times New Roman" w:cs="David"/>
          <w:sz w:val="24"/>
          <w:szCs w:val="24"/>
          <w:rtl/>
        </w:rPr>
        <w:t>המשרד רשאי לא להתחשב כלל בהצעה הלוקה באי הצגת פרט</w:t>
      </w:r>
      <w:r w:rsidRPr="005D6BAE">
        <w:rPr>
          <w:rFonts w:ascii="Times New Roman" w:hAnsi="Times New Roman" w:cs="David" w:hint="cs"/>
          <w:sz w:val="24"/>
          <w:szCs w:val="24"/>
          <w:rtl/>
        </w:rPr>
        <w:t>ים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כנדרש ב</w:t>
      </w:r>
      <w:r w:rsidRPr="005D6BAE">
        <w:rPr>
          <w:rFonts w:ascii="Times New Roman" w:hAnsi="Times New Roman" w:cs="David"/>
          <w:sz w:val="24"/>
          <w:szCs w:val="24"/>
          <w:rtl/>
        </w:rPr>
        <w:t>מכרז או בכל אופן אחר שלדעת המשרד מונע הערכת ההצעה כדבעי.</w:t>
      </w:r>
      <w:r w:rsidRPr="005D6BAE">
        <w:rPr>
          <w:rFonts w:ascii="Times New Roman" w:hAnsi="Times New Roman" w:cs="David" w:hint="cs"/>
          <w:sz w:val="24"/>
          <w:szCs w:val="24"/>
          <w:rtl/>
        </w:rPr>
        <w:t xml:space="preserve"> </w:t>
      </w:r>
    </w:p>
    <w:p w:rsidR="007F439A" w:rsidRPr="005D6BAE" w:rsidRDefault="007F439A" w:rsidP="007F439A">
      <w:pPr>
        <w:numPr>
          <w:ilvl w:val="2"/>
          <w:numId w:val="9"/>
        </w:numPr>
        <w:tabs>
          <w:tab w:val="clear" w:pos="3180"/>
          <w:tab w:val="num" w:pos="1367"/>
        </w:tabs>
        <w:spacing w:after="0" w:line="360" w:lineRule="auto"/>
        <w:ind w:left="1367" w:hanging="709"/>
        <w:jc w:val="both"/>
        <w:rPr>
          <w:rFonts w:ascii="Times New Roman" w:hAnsi="Times New Roman" w:cs="David"/>
          <w:sz w:val="24"/>
          <w:szCs w:val="24"/>
        </w:rPr>
      </w:pPr>
      <w:r w:rsidRPr="005D6BAE">
        <w:rPr>
          <w:rFonts w:ascii="Times New Roman" w:hAnsi="Times New Roman" w:cs="David" w:hint="cs"/>
          <w:sz w:val="24"/>
          <w:szCs w:val="24"/>
          <w:rtl/>
        </w:rPr>
        <w:t>המשרד יהיה רשאי, אך לא חייב,</w:t>
      </w:r>
      <w:r w:rsidRPr="005D6BAE">
        <w:rPr>
          <w:rFonts w:ascii="Times New Roman" w:hAnsi="Times New Roman" w:cs="David"/>
          <w:sz w:val="24"/>
          <w:szCs w:val="24"/>
          <w:rtl/>
        </w:rPr>
        <w:t xml:space="preserve"> לפנות במהלך הבדיקה וההערכה אל המציעים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כולם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חלקם בדרישה להשלמת מסמך או מידע כלשהם</w:t>
      </w:r>
      <w:r w:rsidRPr="005D6BAE">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D6BAE">
        <w:rPr>
          <w:rFonts w:ascii="Times New Roman" w:hAnsi="Times New Roman" w:cs="David"/>
          <w:sz w:val="24"/>
          <w:szCs w:val="24"/>
          <w:rtl/>
        </w:rPr>
        <w:t>- הדרושים לצורך בחינת ההצעה או בכדי לקבל הבהרות להצעתם או בכדי להסיר אי בהירויות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שעלולות להתעורר בבדיקת ההצעות</w:t>
      </w:r>
      <w:r w:rsidRPr="005D6BAE">
        <w:rPr>
          <w:rFonts w:ascii="Times New Roman" w:hAnsi="Times New Roman" w:cs="David" w:hint="cs"/>
          <w:sz w:val="24"/>
          <w:szCs w:val="24"/>
          <w:rtl/>
        </w:rPr>
        <w:t xml:space="preserve"> או </w:t>
      </w:r>
      <w:r w:rsidRPr="005D6BAE">
        <w:rPr>
          <w:rFonts w:ascii="Times New Roman" w:hAnsi="Times New Roman" w:cs="David" w:hint="cs"/>
          <w:sz w:val="24"/>
          <w:szCs w:val="24"/>
          <w:rtl/>
        </w:rPr>
        <w:lastRenderedPageBreak/>
        <w:t>הדרושים לשם ניהול תקין והוגן של המכרז-</w:t>
      </w:r>
      <w:r w:rsidRPr="005D6BAE">
        <w:rPr>
          <w:rFonts w:ascii="Times New Roman" w:hAnsi="Times New Roman" w:cs="David"/>
          <w:sz w:val="24"/>
          <w:szCs w:val="24"/>
          <w:rtl/>
        </w:rPr>
        <w:t xml:space="preserve"> הכל בכפוף להוראות התכ"ם,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ולהוראות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חוק</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חובת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המכרזים, והתקנות שהותקנו מכוחו. </w:t>
      </w:r>
    </w:p>
    <w:p w:rsidR="007F439A" w:rsidRPr="005D6BAE" w:rsidRDefault="007F439A" w:rsidP="007F439A">
      <w:pPr>
        <w:numPr>
          <w:ilvl w:val="2"/>
          <w:numId w:val="9"/>
        </w:numPr>
        <w:tabs>
          <w:tab w:val="clear" w:pos="3180"/>
          <w:tab w:val="num" w:pos="1367"/>
        </w:tabs>
        <w:spacing w:after="0" w:line="360" w:lineRule="auto"/>
        <w:ind w:left="1367" w:hanging="709"/>
        <w:jc w:val="both"/>
        <w:rPr>
          <w:rFonts w:ascii="Times New Roman" w:hAnsi="Times New Roman" w:cs="David"/>
          <w:sz w:val="24"/>
          <w:szCs w:val="24"/>
          <w:rtl/>
        </w:rPr>
      </w:pPr>
      <w:r w:rsidRPr="005D6BAE">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 xml:space="preserve">לא תינתן תשובה, תדון ועדת המכרזים בהצעה על בסיס המידע המצוי בידיה </w:t>
      </w:r>
      <w:r w:rsidRPr="005D6BAE">
        <w:rPr>
          <w:rFonts w:ascii="Times New Roman" w:hAnsi="Times New Roman" w:cs="David" w:hint="cs"/>
          <w:sz w:val="24"/>
          <w:szCs w:val="24"/>
          <w:rtl/>
        </w:rPr>
        <w:t xml:space="preserve">או תפסול ההצעה </w:t>
      </w:r>
      <w:r w:rsidRPr="005D6BAE">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D6BAE">
        <w:rPr>
          <w:rFonts w:ascii="Times New Roman" w:hAnsi="Times New Roman" w:cs="David" w:hint="cs"/>
          <w:sz w:val="24"/>
          <w:szCs w:val="24"/>
          <w:rtl/>
        </w:rPr>
        <w:t>ה</w:t>
      </w:r>
      <w:r w:rsidRPr="005D6BAE">
        <w:rPr>
          <w:rFonts w:ascii="Times New Roman" w:hAnsi="Times New Roman" w:cs="David"/>
          <w:sz w:val="24"/>
          <w:szCs w:val="24"/>
          <w:rtl/>
        </w:rPr>
        <w:t>ת</w:t>
      </w:r>
      <w:r w:rsidRPr="005D6BAE">
        <w:rPr>
          <w:rFonts w:ascii="Times New Roman" w:hAnsi="Times New Roman" w:cs="David" w:hint="cs"/>
          <w:sz w:val="24"/>
          <w:szCs w:val="24"/>
          <w:rtl/>
        </w:rPr>
        <w:t xml:space="preserve">גובות </w:t>
      </w:r>
      <w:r w:rsidRPr="005D6BAE">
        <w:rPr>
          <w:rFonts w:ascii="Times New Roman" w:hAnsi="Times New Roman" w:cs="David"/>
          <w:sz w:val="24"/>
          <w:szCs w:val="24"/>
          <w:rtl/>
        </w:rPr>
        <w:t xml:space="preserve">לשאלות </w:t>
      </w:r>
      <w:r w:rsidRPr="005D6BAE">
        <w:rPr>
          <w:rFonts w:ascii="Times New Roman" w:hAnsi="Times New Roman" w:cs="David" w:hint="cs"/>
          <w:sz w:val="24"/>
          <w:szCs w:val="24"/>
          <w:rtl/>
        </w:rPr>
        <w:t>ה</w:t>
      </w:r>
      <w:r w:rsidRPr="005D6BAE">
        <w:rPr>
          <w:rFonts w:ascii="Times New Roman" w:hAnsi="Times New Roman" w:cs="David"/>
          <w:sz w:val="24"/>
          <w:szCs w:val="24"/>
          <w:rtl/>
        </w:rPr>
        <w:t>הבהרה כאמור, לשנות את הצעתו וכי ועדת המכרזים תהיה רש</w:t>
      </w:r>
      <w:r w:rsidRPr="005D6BAE">
        <w:rPr>
          <w:rFonts w:ascii="Times New Roman" w:hAnsi="Times New Roman" w:cs="David" w:hint="cs"/>
          <w:sz w:val="24"/>
          <w:szCs w:val="24"/>
          <w:rtl/>
        </w:rPr>
        <w:t>א</w:t>
      </w:r>
      <w:r w:rsidRPr="005D6BAE">
        <w:rPr>
          <w:rFonts w:ascii="Times New Roman" w:hAnsi="Times New Roman" w:cs="David"/>
          <w:sz w:val="24"/>
          <w:szCs w:val="24"/>
          <w:rtl/>
        </w:rPr>
        <w:t xml:space="preserve">ית שלא להתייחס לתגובה </w:t>
      </w:r>
      <w:r w:rsidRPr="005D6BAE">
        <w:rPr>
          <w:rFonts w:ascii="Times New Roman" w:hAnsi="Times New Roman" w:cs="David" w:hint="cs"/>
          <w:sz w:val="24"/>
          <w:szCs w:val="24"/>
          <w:rtl/>
        </w:rPr>
        <w:t>של</w:t>
      </w:r>
      <w:r w:rsidRPr="005D6BAE">
        <w:rPr>
          <w:rFonts w:ascii="Times New Roman" w:hAnsi="Times New Roman" w:cs="David"/>
          <w:sz w:val="24"/>
          <w:szCs w:val="24"/>
          <w:rtl/>
        </w:rPr>
        <w:t xml:space="preserve"> המציע המהווה שינוי להצעה.</w:t>
      </w:r>
    </w:p>
    <w:p w:rsidR="007F439A" w:rsidRPr="005D6BAE" w:rsidRDefault="007F439A" w:rsidP="007F439A">
      <w:pPr>
        <w:numPr>
          <w:ilvl w:val="12"/>
          <w:numId w:val="0"/>
        </w:numPr>
        <w:spacing w:after="0" w:line="360" w:lineRule="auto"/>
        <w:jc w:val="both"/>
        <w:rPr>
          <w:rFonts w:ascii="Times New Roman" w:hAnsi="Times New Roman" w:cs="David"/>
          <w:sz w:val="24"/>
          <w:szCs w:val="24"/>
          <w:rtl/>
        </w:rPr>
      </w:pPr>
    </w:p>
    <w:p w:rsidR="007F439A" w:rsidRPr="005D6BAE" w:rsidRDefault="007F439A" w:rsidP="007F439A">
      <w:pPr>
        <w:numPr>
          <w:ilvl w:val="1"/>
          <w:numId w:val="9"/>
        </w:numPr>
        <w:tabs>
          <w:tab w:val="clear" w:pos="1590"/>
          <w:tab w:val="num" w:pos="658"/>
          <w:tab w:val="num" w:pos="786"/>
        </w:tabs>
        <w:spacing w:after="0" w:line="360" w:lineRule="auto"/>
        <w:ind w:left="658" w:hanging="425"/>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הליך בחירת הזוכה</w:t>
      </w:r>
      <w:r>
        <w:rPr>
          <w:rFonts w:ascii="Times New Roman" w:hAnsi="Times New Roman" w:cs="David" w:hint="cs"/>
          <w:b/>
          <w:bCs/>
          <w:sz w:val="24"/>
          <w:szCs w:val="24"/>
          <w:u w:val="single"/>
          <w:rtl/>
        </w:rPr>
        <w:t xml:space="preserve"> </w:t>
      </w:r>
      <w:r>
        <w:rPr>
          <w:rFonts w:ascii="Times New Roman" w:hAnsi="Times New Roman" w:cs="David"/>
          <w:b/>
          <w:bCs/>
          <w:sz w:val="24"/>
          <w:szCs w:val="24"/>
          <w:u w:val="single"/>
          <w:rtl/>
        </w:rPr>
        <w:t>–</w:t>
      </w:r>
      <w:r>
        <w:rPr>
          <w:rFonts w:ascii="Times New Roman" w:hAnsi="Times New Roman" w:cs="David" w:hint="cs"/>
          <w:b/>
          <w:bCs/>
          <w:sz w:val="24"/>
          <w:szCs w:val="24"/>
          <w:u w:val="single"/>
          <w:rtl/>
        </w:rPr>
        <w:t xml:space="preserve"> שירותי מחקר וכלכלה</w:t>
      </w:r>
    </w:p>
    <w:p w:rsidR="007F439A" w:rsidRPr="005D6BAE" w:rsidRDefault="007F439A" w:rsidP="007F439A">
      <w:pPr>
        <w:numPr>
          <w:ilvl w:val="12"/>
          <w:numId w:val="0"/>
        </w:numPr>
        <w:spacing w:after="0" w:line="360" w:lineRule="auto"/>
        <w:ind w:left="658" w:right="397"/>
        <w:rPr>
          <w:rFonts w:ascii="Times New Roman" w:hAnsi="Times New Roman" w:cs="David"/>
          <w:sz w:val="24"/>
          <w:szCs w:val="24"/>
          <w:rtl/>
        </w:rPr>
      </w:pPr>
      <w:r w:rsidRPr="005D6BAE">
        <w:rPr>
          <w:rFonts w:ascii="Times New Roman" w:hAnsi="Times New Roman" w:cs="David" w:hint="cs"/>
          <w:sz w:val="24"/>
          <w:szCs w:val="24"/>
          <w:rtl/>
        </w:rPr>
        <w:t xml:space="preserve">בחירת הזוכה </w:t>
      </w:r>
      <w:r>
        <w:rPr>
          <w:rFonts w:ascii="Times New Roman" w:hAnsi="Times New Roman" w:cs="David" w:hint="cs"/>
          <w:sz w:val="24"/>
          <w:szCs w:val="24"/>
          <w:rtl/>
        </w:rPr>
        <w:t>תבוצע באופן מפוצל עבור שירותי מחקר וכלכלה ועבור שירותי ביצוע סקרים ואיסוף נתונים, ותכלול את ה</w:t>
      </w:r>
      <w:r w:rsidRPr="005D6BAE">
        <w:rPr>
          <w:rFonts w:ascii="Times New Roman" w:hAnsi="Times New Roman" w:cs="David" w:hint="cs"/>
          <w:sz w:val="24"/>
          <w:szCs w:val="24"/>
          <w:rtl/>
        </w:rPr>
        <w:t>שלבים הבאים:</w:t>
      </w:r>
    </w:p>
    <w:p w:rsidR="007F439A" w:rsidRPr="005D6BAE" w:rsidRDefault="007F439A" w:rsidP="007F439A">
      <w:pPr>
        <w:numPr>
          <w:ilvl w:val="2"/>
          <w:numId w:val="9"/>
        </w:numPr>
        <w:tabs>
          <w:tab w:val="clear" w:pos="3180"/>
          <w:tab w:val="num" w:pos="1509"/>
        </w:tabs>
        <w:spacing w:after="0" w:line="360" w:lineRule="auto"/>
        <w:ind w:left="1367" w:hanging="709"/>
        <w:jc w:val="both"/>
        <w:rPr>
          <w:rFonts w:ascii="Times New Roman" w:hAnsi="Times New Roman" w:cs="David"/>
          <w:sz w:val="24"/>
          <w:szCs w:val="24"/>
        </w:rPr>
      </w:pPr>
      <w:r w:rsidRPr="005D6BAE">
        <w:rPr>
          <w:rFonts w:ascii="Times New Roman" w:hAnsi="Times New Roman" w:cs="David" w:hint="cs"/>
          <w:b/>
          <w:bCs/>
          <w:sz w:val="24"/>
          <w:szCs w:val="24"/>
          <w:rtl/>
        </w:rPr>
        <w:t xml:space="preserve">שלב ראשון </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 xml:space="preserve"> בדיקת העמידה בתנאי הסף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tl/>
        </w:rPr>
      </w:pPr>
      <w:r w:rsidRPr="005D6BAE">
        <w:rPr>
          <w:rFonts w:ascii="Times New Roman" w:hAnsi="Times New Roman" w:cs="David" w:hint="cs"/>
          <w:sz w:val="24"/>
          <w:szCs w:val="24"/>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w:t>
      </w:r>
      <w:r>
        <w:rPr>
          <w:rFonts w:ascii="Times New Roman" w:hAnsi="Times New Roman" w:cs="David" w:hint="cs"/>
          <w:sz w:val="24"/>
          <w:szCs w:val="24"/>
          <w:rtl/>
        </w:rPr>
        <w:t xml:space="preserve"> 9.4</w:t>
      </w:r>
      <w:r w:rsidRPr="005D6BAE">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Pr>
      </w:pPr>
      <w:r w:rsidRPr="005D6BAE">
        <w:rPr>
          <w:rFonts w:ascii="Times New Roman" w:hAnsi="Times New Roman" w:cs="David" w:hint="cs"/>
          <w:sz w:val="24"/>
          <w:szCs w:val="24"/>
          <w:rtl/>
        </w:rPr>
        <w:t>מכרז זה הינו מכרז עם בחינה דו-שלבית כהגדרתו בתקנות חובת המכרזים.</w:t>
      </w:r>
    </w:p>
    <w:p w:rsidR="007F439A" w:rsidRPr="005D6BAE" w:rsidRDefault="007F439A" w:rsidP="007F439A">
      <w:pPr>
        <w:numPr>
          <w:ilvl w:val="2"/>
          <w:numId w:val="9"/>
        </w:numPr>
        <w:tabs>
          <w:tab w:val="clear" w:pos="3180"/>
          <w:tab w:val="num" w:pos="1509"/>
        </w:tabs>
        <w:spacing w:after="0" w:line="360" w:lineRule="auto"/>
        <w:ind w:left="1367" w:hanging="709"/>
        <w:jc w:val="both"/>
        <w:rPr>
          <w:rFonts w:ascii="Times New Roman" w:hAnsi="Times New Roman" w:cs="David"/>
          <w:b/>
          <w:bCs/>
          <w:sz w:val="24"/>
          <w:szCs w:val="24"/>
        </w:rPr>
      </w:pPr>
      <w:r w:rsidRPr="005D6BAE">
        <w:rPr>
          <w:rFonts w:ascii="Times New Roman" w:hAnsi="Times New Roman" w:cs="David" w:hint="cs"/>
          <w:b/>
          <w:bCs/>
          <w:sz w:val="24"/>
          <w:szCs w:val="24"/>
          <w:rtl/>
        </w:rPr>
        <w:t>שלב שני-</w:t>
      </w:r>
      <w:r>
        <w:rPr>
          <w:rFonts w:ascii="Times New Roman" w:hAnsi="Times New Roman" w:cs="David" w:hint="cs"/>
          <w:b/>
          <w:bCs/>
          <w:sz w:val="24"/>
          <w:szCs w:val="24"/>
          <w:rtl/>
        </w:rPr>
        <w:t>שירותי מחקר וכלכלה -</w:t>
      </w:r>
      <w:r w:rsidRPr="005D6BAE">
        <w:rPr>
          <w:rFonts w:ascii="Times New Roman" w:hAnsi="Times New Roman" w:cs="David" w:hint="cs"/>
          <w:b/>
          <w:bCs/>
          <w:sz w:val="24"/>
          <w:szCs w:val="24"/>
          <w:rtl/>
        </w:rPr>
        <w:t xml:space="preserve"> ניקוד רכיבי האיכות בהתאם למסמכי ההצעה (</w:t>
      </w:r>
      <w:r>
        <w:rPr>
          <w:rFonts w:ascii="Times New Roman" w:hAnsi="Times New Roman" w:cs="David" w:hint="cs"/>
          <w:b/>
          <w:bCs/>
          <w:sz w:val="24"/>
          <w:szCs w:val="24"/>
          <w:rtl/>
        </w:rPr>
        <w:t>40</w:t>
      </w:r>
      <w:r w:rsidRPr="005D6BAE">
        <w:rPr>
          <w:rFonts w:ascii="Times New Roman" w:hAnsi="Times New Roman" w:cs="David" w:hint="cs"/>
          <w:b/>
          <w:bCs/>
          <w:sz w:val="24"/>
          <w:szCs w:val="24"/>
          <w:rtl/>
        </w:rPr>
        <w:t xml:space="preserve">%)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tl/>
        </w:rPr>
      </w:pPr>
      <w:r w:rsidRPr="005D6BAE">
        <w:rPr>
          <w:rFonts w:ascii="Times New Roman" w:hAnsi="Times New Roman" w:cs="David" w:hint="cs"/>
          <w:sz w:val="24"/>
          <w:szCs w:val="24"/>
          <w:rtl/>
        </w:rPr>
        <w:t>ינוקדו ההצעות ביחס לרכיבי האיכות בהתאם לאמות המידה המפורטות  בסעיף</w:t>
      </w:r>
      <w:r>
        <w:rPr>
          <w:rFonts w:ascii="Times New Roman" w:hAnsi="Times New Roman" w:cs="David" w:hint="cs"/>
          <w:sz w:val="24"/>
          <w:szCs w:val="24"/>
          <w:rtl/>
        </w:rPr>
        <w:t>8.1</w:t>
      </w:r>
      <w:r w:rsidRPr="005D6BAE">
        <w:rPr>
          <w:rFonts w:ascii="Times New Roman" w:hAnsi="Times New Roman" w:cs="David" w:hint="cs"/>
          <w:sz w:val="24"/>
          <w:szCs w:val="24"/>
          <w:rtl/>
        </w:rPr>
        <w:t xml:space="preserve"> לפי המשקלות שלצידן.</w:t>
      </w:r>
    </w:p>
    <w:p w:rsidR="007F439A" w:rsidRDefault="007F439A" w:rsidP="00391DA6">
      <w:pPr>
        <w:tabs>
          <w:tab w:val="num" w:pos="1509"/>
          <w:tab w:val="num" w:pos="2193"/>
        </w:tabs>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רק הצעות שיקבלו ניקוד כולל של לפחות</w:t>
      </w:r>
      <w:r>
        <w:rPr>
          <w:rFonts w:ascii="Times New Roman" w:hAnsi="Times New Roman" w:cs="David" w:hint="cs"/>
          <w:sz w:val="24"/>
          <w:szCs w:val="24"/>
          <w:rtl/>
        </w:rPr>
        <w:t xml:space="preserve"> </w:t>
      </w:r>
      <w:r w:rsidR="004F4E0B">
        <w:rPr>
          <w:rFonts w:ascii="Times New Roman" w:hAnsi="Times New Roman" w:cs="David" w:hint="cs"/>
          <w:sz w:val="24"/>
          <w:szCs w:val="24"/>
          <w:rtl/>
        </w:rPr>
        <w:t>30%</w:t>
      </w:r>
      <w:r w:rsidRPr="004502EA">
        <w:rPr>
          <w:rFonts w:ascii="Times New Roman" w:hAnsi="Times New Roman" w:cs="David" w:hint="cs"/>
          <w:sz w:val="24"/>
          <w:szCs w:val="24"/>
          <w:rtl/>
        </w:rPr>
        <w:t xml:space="preserve"> מתוך </w:t>
      </w:r>
      <w:r w:rsidR="004F4E0B">
        <w:rPr>
          <w:rFonts w:ascii="Times New Roman" w:hAnsi="Times New Roman" w:cs="David" w:hint="cs"/>
          <w:sz w:val="24"/>
          <w:szCs w:val="24"/>
          <w:rtl/>
        </w:rPr>
        <w:t>40%</w:t>
      </w:r>
      <w:r w:rsidRPr="004502EA">
        <w:rPr>
          <w:rFonts w:ascii="Times New Roman" w:hAnsi="Times New Roman" w:cs="David" w:hint="cs"/>
          <w:sz w:val="24"/>
          <w:szCs w:val="24"/>
          <w:rtl/>
        </w:rPr>
        <w:t xml:space="preserve"> יעברו לשלב הבא.</w:t>
      </w:r>
      <w:r w:rsidRPr="004502EA">
        <w:rPr>
          <w:rFonts w:ascii="Times New Roman" w:hAnsi="Times New Roman" w:cs="David"/>
          <w:sz w:val="24"/>
          <w:szCs w:val="24"/>
          <w:rtl/>
        </w:rPr>
        <w:t xml:space="preserve"> ועדת המכרזים</w:t>
      </w:r>
      <w:r w:rsidRPr="005D6BAE">
        <w:rPr>
          <w:rFonts w:ascii="Times New Roman" w:hAnsi="Times New Roman" w:cs="David"/>
          <w:sz w:val="24"/>
          <w:szCs w:val="24"/>
          <w:rtl/>
        </w:rPr>
        <w:t xml:space="preserve"> במשרד רשאית </w:t>
      </w:r>
      <w:r w:rsidRPr="005D6BAE">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7F439A" w:rsidRPr="005D6BAE" w:rsidRDefault="007F439A" w:rsidP="007F439A">
      <w:pPr>
        <w:numPr>
          <w:ilvl w:val="2"/>
          <w:numId w:val="9"/>
        </w:numPr>
        <w:tabs>
          <w:tab w:val="clear" w:pos="3180"/>
          <w:tab w:val="num" w:pos="1509"/>
        </w:tabs>
        <w:spacing w:after="0" w:line="360" w:lineRule="auto"/>
        <w:ind w:left="1367" w:hanging="709"/>
        <w:jc w:val="both"/>
        <w:rPr>
          <w:rFonts w:ascii="Times New Roman" w:hAnsi="Times New Roman" w:cs="David"/>
          <w:b/>
          <w:bCs/>
          <w:sz w:val="24"/>
          <w:szCs w:val="24"/>
        </w:rPr>
      </w:pPr>
      <w:r w:rsidRPr="005D6BAE">
        <w:rPr>
          <w:rFonts w:ascii="Times New Roman" w:hAnsi="Times New Roman" w:cs="David" w:hint="cs"/>
          <w:b/>
          <w:bCs/>
          <w:sz w:val="24"/>
          <w:szCs w:val="24"/>
          <w:rtl/>
        </w:rPr>
        <w:t xml:space="preserve">שלב שלישי </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 xml:space="preserve"> ריאיון התרשמות </w:t>
      </w:r>
      <w:r w:rsidRPr="00771212">
        <w:rPr>
          <w:rFonts w:ascii="Times New Roman" w:hAnsi="Times New Roman" w:cs="David" w:hint="cs"/>
          <w:b/>
          <w:bCs/>
          <w:sz w:val="24"/>
          <w:szCs w:val="24"/>
          <w:rtl/>
        </w:rPr>
        <w:t>(15%)</w:t>
      </w:r>
      <w:r w:rsidRPr="005D6BAE">
        <w:rPr>
          <w:rFonts w:ascii="Times New Roman" w:hAnsi="Times New Roman" w:cs="David" w:hint="cs"/>
          <w:b/>
          <w:bCs/>
          <w:sz w:val="24"/>
          <w:szCs w:val="24"/>
          <w:rtl/>
        </w:rPr>
        <w:t xml:space="preserve">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tl/>
        </w:rPr>
      </w:pPr>
      <w:r w:rsidRPr="005D6BAE">
        <w:rPr>
          <w:rFonts w:ascii="Times New Roman" w:hAnsi="Times New Roman" w:cs="David" w:hint="cs"/>
          <w:sz w:val="24"/>
          <w:szCs w:val="24"/>
          <w:rtl/>
        </w:rPr>
        <w:t>המציע ו/או המבצע יזומנו לריאיון. המזמין ייקבע את התרשמותו הכללית מהמציע</w:t>
      </w:r>
      <w:r>
        <w:rPr>
          <w:rFonts w:ascii="Times New Roman" w:hAnsi="Times New Roman" w:cs="David" w:hint="cs"/>
          <w:sz w:val="24"/>
          <w:szCs w:val="24"/>
          <w:rtl/>
        </w:rPr>
        <w:t xml:space="preserve"> ו/או המבצע</w:t>
      </w:r>
      <w:r w:rsidRPr="005D6BAE">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tl/>
        </w:rPr>
      </w:pPr>
      <w:r w:rsidRPr="005D6BAE">
        <w:rPr>
          <w:rFonts w:ascii="Times New Roman" w:hAnsi="Times New Roman" w:cs="David" w:hint="cs"/>
          <w:sz w:val="24"/>
          <w:szCs w:val="24"/>
          <w:rtl/>
        </w:rPr>
        <w:t>רק הצעות שיקבלו בתום שלב הריאיו</w:t>
      </w:r>
      <w:r w:rsidRPr="005D6BAE">
        <w:rPr>
          <w:rFonts w:ascii="Times New Roman" w:hAnsi="Times New Roman" w:cs="David" w:hint="eastAsia"/>
          <w:sz w:val="24"/>
          <w:szCs w:val="24"/>
          <w:rtl/>
        </w:rPr>
        <w:t>ן</w:t>
      </w:r>
      <w:r w:rsidRPr="005D6BAE">
        <w:rPr>
          <w:rFonts w:ascii="Times New Roman" w:hAnsi="Times New Roman" w:cs="David" w:hint="cs"/>
          <w:sz w:val="24"/>
          <w:szCs w:val="24"/>
          <w:rtl/>
        </w:rPr>
        <w:t xml:space="preserve"> ניקוד כולל של לפחות </w:t>
      </w:r>
      <w:r>
        <w:rPr>
          <w:rFonts w:ascii="Times New Roman" w:hAnsi="Times New Roman" w:cs="David" w:hint="cs"/>
          <w:sz w:val="24"/>
          <w:szCs w:val="24"/>
          <w:rtl/>
        </w:rPr>
        <w:t>12%</w:t>
      </w:r>
      <w:r w:rsidRPr="00771212">
        <w:rPr>
          <w:rFonts w:ascii="Times New Roman" w:hAnsi="Times New Roman" w:cs="David" w:hint="cs"/>
          <w:sz w:val="24"/>
          <w:szCs w:val="24"/>
          <w:rtl/>
        </w:rPr>
        <w:t xml:space="preserve"> מתוך %</w:t>
      </w:r>
      <w:r>
        <w:rPr>
          <w:rFonts w:ascii="Times New Roman" w:hAnsi="Times New Roman" w:cs="David" w:hint="cs"/>
          <w:sz w:val="24"/>
          <w:szCs w:val="24"/>
          <w:rtl/>
        </w:rPr>
        <w:t>15</w:t>
      </w:r>
      <w:r w:rsidRPr="005D6BAE">
        <w:rPr>
          <w:rFonts w:ascii="Times New Roman" w:hAnsi="Times New Roman" w:cs="David" w:hint="cs"/>
          <w:sz w:val="24"/>
          <w:szCs w:val="24"/>
          <w:rtl/>
        </w:rPr>
        <w:t xml:space="preserve"> (</w:t>
      </w:r>
      <w:r>
        <w:rPr>
          <w:rFonts w:ascii="Times New Roman" w:hAnsi="Times New Roman" w:cs="David" w:hint="cs"/>
          <w:sz w:val="24"/>
          <w:szCs w:val="24"/>
          <w:rtl/>
        </w:rPr>
        <w:t>משמע, ציון 80 לפחות בריאיון</w:t>
      </w:r>
      <w:r w:rsidRPr="005D6BAE">
        <w:rPr>
          <w:rFonts w:ascii="Times New Roman" w:hAnsi="Times New Roman" w:cs="David" w:hint="cs"/>
          <w:sz w:val="24"/>
          <w:szCs w:val="24"/>
          <w:rtl/>
        </w:rPr>
        <w:t>) יעברו לשלב בחינת הצעת המחיר.</w:t>
      </w:r>
      <w:r w:rsidRPr="005D6BAE">
        <w:rPr>
          <w:rFonts w:ascii="Times New Roman" w:hAnsi="Times New Roman" w:cs="David"/>
          <w:sz w:val="24"/>
          <w:szCs w:val="24"/>
          <w:rtl/>
        </w:rPr>
        <w:t xml:space="preserve"> ועדת המכרזים במשרד רשאית </w:t>
      </w:r>
      <w:r w:rsidRPr="005D6BAE">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7F439A" w:rsidRPr="00771212" w:rsidRDefault="007F439A" w:rsidP="007F439A">
      <w:pPr>
        <w:numPr>
          <w:ilvl w:val="2"/>
          <w:numId w:val="9"/>
        </w:numPr>
        <w:tabs>
          <w:tab w:val="clear" w:pos="3180"/>
          <w:tab w:val="num" w:pos="1509"/>
        </w:tabs>
        <w:spacing w:after="0" w:line="360" w:lineRule="auto"/>
        <w:ind w:left="1367" w:hanging="709"/>
        <w:jc w:val="both"/>
        <w:rPr>
          <w:rFonts w:ascii="Times New Roman" w:hAnsi="Times New Roman" w:cs="David"/>
          <w:b/>
          <w:bCs/>
          <w:sz w:val="24"/>
          <w:szCs w:val="24"/>
        </w:rPr>
      </w:pPr>
      <w:r w:rsidRPr="00771212">
        <w:rPr>
          <w:rFonts w:ascii="Times New Roman" w:hAnsi="Times New Roman" w:cs="David" w:hint="cs"/>
          <w:b/>
          <w:bCs/>
          <w:sz w:val="24"/>
          <w:szCs w:val="24"/>
          <w:rtl/>
        </w:rPr>
        <w:t xml:space="preserve">שלב רביעי- שירותי מחקר וכלכלה - ניקוד רכיב העלות (45%) </w:t>
      </w:r>
    </w:p>
    <w:p w:rsidR="007F439A" w:rsidRDefault="007F439A" w:rsidP="007F439A">
      <w:pPr>
        <w:tabs>
          <w:tab w:val="num" w:pos="1509"/>
        </w:tabs>
        <w:spacing w:after="0" w:line="360" w:lineRule="auto"/>
        <w:ind w:left="1367" w:right="397"/>
        <w:jc w:val="both"/>
        <w:rPr>
          <w:rFonts w:ascii="Times New Roman" w:hAnsi="Times New Roman" w:cs="David"/>
          <w:sz w:val="24"/>
          <w:szCs w:val="24"/>
          <w:rtl/>
        </w:rPr>
      </w:pPr>
      <w:r w:rsidRPr="00771212">
        <w:rPr>
          <w:rFonts w:ascii="Times New Roman" w:hAnsi="Times New Roman" w:cs="David" w:hint="cs"/>
          <w:sz w:val="24"/>
          <w:szCs w:val="24"/>
          <w:rtl/>
        </w:rPr>
        <w:t>לאחר מתן הניקוד למציעים בגין איכות ההצעה,</w:t>
      </w:r>
      <w:r w:rsidRPr="005D6BAE">
        <w:rPr>
          <w:rFonts w:ascii="Times New Roman" w:hAnsi="Times New Roman" w:cs="David" w:hint="cs"/>
          <w:sz w:val="24"/>
          <w:szCs w:val="24"/>
          <w:rtl/>
        </w:rPr>
        <w:t xml:space="preserve"> </w:t>
      </w:r>
      <w:r w:rsidRPr="002858BF">
        <w:rPr>
          <w:rFonts w:ascii="Times New Roman" w:hAnsi="Times New Roman" w:cs="David" w:hint="cs"/>
          <w:sz w:val="24"/>
          <w:szCs w:val="24"/>
          <w:rtl/>
        </w:rPr>
        <w:t>תיבחנה הצעות המחיר של המציעים השונים, כאמור</w:t>
      </w:r>
      <w:r w:rsidRPr="005D6BAE">
        <w:rPr>
          <w:rFonts w:ascii="Times New Roman" w:hAnsi="Times New Roman" w:cs="David" w:hint="cs"/>
          <w:sz w:val="24"/>
          <w:szCs w:val="24"/>
          <w:rtl/>
        </w:rPr>
        <w:t xml:space="preserve"> </w:t>
      </w:r>
      <w:r w:rsidRPr="006D7FB6">
        <w:rPr>
          <w:rFonts w:ascii="Times New Roman" w:hAnsi="Times New Roman" w:cs="David" w:hint="eastAsia"/>
          <w:sz w:val="24"/>
          <w:szCs w:val="24"/>
          <w:rtl/>
        </w:rPr>
        <w:t>בסעיף</w:t>
      </w:r>
      <w:r>
        <w:rPr>
          <w:rFonts w:ascii="Times New Roman" w:hAnsi="Times New Roman" w:cs="David" w:hint="cs"/>
          <w:sz w:val="24"/>
          <w:szCs w:val="24"/>
          <w:rtl/>
        </w:rPr>
        <w:t xml:space="preserve"> 8.3.</w:t>
      </w:r>
    </w:p>
    <w:p w:rsidR="007F439A" w:rsidRPr="005D6BAE" w:rsidRDefault="007F439A" w:rsidP="007F439A">
      <w:pPr>
        <w:tabs>
          <w:tab w:val="num" w:pos="1509"/>
        </w:tabs>
        <w:spacing w:after="0" w:line="360" w:lineRule="auto"/>
        <w:ind w:left="1367"/>
        <w:jc w:val="both"/>
        <w:rPr>
          <w:rFonts w:ascii="Times New Roman" w:hAnsi="Times New Roman" w:cs="David"/>
          <w:b/>
          <w:bCs/>
          <w:sz w:val="24"/>
          <w:szCs w:val="24"/>
        </w:rPr>
      </w:pPr>
      <w:r w:rsidRPr="005D6BAE">
        <w:rPr>
          <w:rFonts w:ascii="Times New Roman" w:hAnsi="Times New Roman" w:cs="David"/>
          <w:b/>
          <w:bCs/>
          <w:sz w:val="24"/>
          <w:szCs w:val="24"/>
          <w:u w:val="single"/>
          <w:rtl/>
        </w:rPr>
        <w:t>הליך תחרותי נוסף</w:t>
      </w:r>
      <w:r w:rsidRPr="005D6BAE">
        <w:rPr>
          <w:rFonts w:ascii="Times New Roman" w:hAnsi="Times New Roman" w:cs="David" w:hint="cs"/>
          <w:b/>
          <w:bCs/>
          <w:sz w:val="24"/>
          <w:szCs w:val="24"/>
          <w:u w:val="single"/>
          <w:rtl/>
        </w:rPr>
        <w:t xml:space="preserve">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Pr>
      </w:pPr>
      <w:r w:rsidRPr="005D6BAE">
        <w:rPr>
          <w:rFonts w:ascii="Times New Roman" w:hAnsi="Times New Roman" w:cs="David"/>
          <w:sz w:val="24"/>
          <w:szCs w:val="24"/>
          <w:rtl/>
        </w:rPr>
        <w:lastRenderedPageBreak/>
        <w:t>ועדת המכרזים תהיה רשאית עפ"י שיקול דעתה לבצע הליך תחרותי נוסף ביחס</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למחיר ההצעה, בהתקיים </w:t>
      </w:r>
      <w:r>
        <w:rPr>
          <w:rFonts w:ascii="Times New Roman" w:hAnsi="Times New Roman" w:cs="David"/>
          <w:sz w:val="24"/>
          <w:szCs w:val="24"/>
          <w:rtl/>
        </w:rPr>
        <w:t>התנאי הבא</w:t>
      </w:r>
      <w:r w:rsidRPr="005D6BAE">
        <w:rPr>
          <w:rFonts w:ascii="Times New Roman" w:hAnsi="Times New Roman" w:cs="David"/>
          <w:sz w:val="24"/>
          <w:szCs w:val="24"/>
          <w:rtl/>
        </w:rPr>
        <w:t>:</w:t>
      </w:r>
    </w:p>
    <w:p w:rsidR="007F439A" w:rsidRPr="005D6BAE" w:rsidRDefault="007F439A" w:rsidP="007F439A">
      <w:pPr>
        <w:tabs>
          <w:tab w:val="num" w:pos="4410"/>
        </w:tabs>
        <w:spacing w:after="0" w:line="360" w:lineRule="auto"/>
        <w:ind w:left="1367"/>
        <w:rPr>
          <w:rFonts w:ascii="Times New Roman" w:hAnsi="Times New Roman" w:cs="David"/>
          <w:sz w:val="24"/>
          <w:szCs w:val="24"/>
        </w:rPr>
      </w:pPr>
      <w:r w:rsidRPr="005D6BAE">
        <w:rPr>
          <w:rFonts w:ascii="Times New Roman" w:hAnsi="Times New Roman" w:cs="David"/>
          <w:sz w:val="24"/>
          <w:szCs w:val="24"/>
          <w:rtl/>
        </w:rPr>
        <w:t xml:space="preserve">היה ושתי הצעות או יותר ינוקדו בניקוד </w:t>
      </w:r>
      <w:r w:rsidRPr="005D6BAE">
        <w:rPr>
          <w:rFonts w:ascii="Times New Roman" w:hAnsi="Times New Roman" w:cs="David" w:hint="cs"/>
          <w:sz w:val="24"/>
          <w:szCs w:val="24"/>
          <w:rtl/>
        </w:rPr>
        <w:t>כללי דומה, בפער של עד 5 נקודות והנן בעלות</w:t>
      </w:r>
      <w:r w:rsidRPr="005D6BAE">
        <w:rPr>
          <w:rFonts w:ascii="Times New Roman" w:hAnsi="Times New Roman" w:cs="David"/>
          <w:sz w:val="24"/>
          <w:szCs w:val="24"/>
          <w:rtl/>
        </w:rPr>
        <w:t xml:space="preserve"> הניקוד הגבוה </w:t>
      </w:r>
      <w:r w:rsidRPr="005D6BAE">
        <w:rPr>
          <w:rFonts w:ascii="Times New Roman" w:hAnsi="Times New Roman" w:cs="David" w:hint="cs"/>
          <w:sz w:val="24"/>
          <w:szCs w:val="24"/>
          <w:rtl/>
        </w:rPr>
        <w:t>ב</w:t>
      </w:r>
      <w:r w:rsidRPr="005D6BAE">
        <w:rPr>
          <w:rFonts w:ascii="Times New Roman" w:hAnsi="Times New Roman" w:cs="David"/>
          <w:sz w:val="24"/>
          <w:szCs w:val="24"/>
          <w:rtl/>
        </w:rPr>
        <w:t>יותר באמות המידה בהשוואה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לניקוד אותו קיבלו יתר ההצעות. יובהר, כי ההליך</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התחרותי יערך בין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ההצעות שקיבלו את הניקוד הגבוה ביותר</w:t>
      </w:r>
      <w:r w:rsidRPr="005D6BAE">
        <w:rPr>
          <w:rFonts w:ascii="Times New Roman" w:hAnsi="Times New Roman" w:cs="David" w:hint="cs"/>
          <w:sz w:val="24"/>
          <w:szCs w:val="24"/>
          <w:rtl/>
        </w:rPr>
        <w:t>, בפער האמור לעיל</w:t>
      </w:r>
      <w:r w:rsidRPr="005D6BAE">
        <w:rPr>
          <w:rFonts w:ascii="Times New Roman" w:hAnsi="Times New Roman" w:cs="David"/>
          <w:sz w:val="24"/>
          <w:szCs w:val="24"/>
          <w:rtl/>
        </w:rPr>
        <w:t>.</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Pr>
      </w:pPr>
      <w:r w:rsidRPr="005D6BAE">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D6BAE">
        <w:rPr>
          <w:rFonts w:ascii="Times New Roman" w:hAnsi="Times New Roman" w:cs="David" w:hint="cs"/>
          <w:sz w:val="24"/>
          <w:szCs w:val="24"/>
          <w:rtl/>
        </w:rPr>
        <w:t>י</w:t>
      </w:r>
      <w:r w:rsidRPr="005D6BAE">
        <w:rPr>
          <w:rFonts w:ascii="Times New Roman" w:hAnsi="Times New Roman" w:cs="David"/>
          <w:sz w:val="24"/>
          <w:szCs w:val="24"/>
          <w:rtl/>
        </w:rPr>
        <w:t>טיבים עם המשרד לעומת הצעתם המקורית, היה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ומציע לא יגיש הצעה נוספת, תהיה הצעתו הראשונה הצעה סופית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למכרז זה.</w:t>
      </w:r>
    </w:p>
    <w:p w:rsidR="007F439A" w:rsidRPr="005D6BAE" w:rsidRDefault="007F439A" w:rsidP="007F439A">
      <w:pPr>
        <w:numPr>
          <w:ilvl w:val="2"/>
          <w:numId w:val="9"/>
        </w:numPr>
        <w:tabs>
          <w:tab w:val="clear" w:pos="3180"/>
          <w:tab w:val="num" w:pos="1509"/>
        </w:tabs>
        <w:spacing w:after="0" w:line="360" w:lineRule="auto"/>
        <w:ind w:left="1367" w:hanging="709"/>
        <w:jc w:val="both"/>
        <w:rPr>
          <w:rFonts w:ascii="Times New Roman" w:hAnsi="Times New Roman" w:cs="David"/>
          <w:b/>
          <w:bCs/>
          <w:sz w:val="24"/>
          <w:szCs w:val="24"/>
        </w:rPr>
      </w:pPr>
      <w:r w:rsidRPr="005D6BAE">
        <w:rPr>
          <w:rFonts w:ascii="Times New Roman" w:hAnsi="Times New Roman" w:cs="David" w:hint="cs"/>
          <w:b/>
          <w:bCs/>
          <w:sz w:val="24"/>
          <w:szCs w:val="24"/>
          <w:rtl/>
        </w:rPr>
        <w:t xml:space="preserve">שלב חמישי - סיכום הציונים ובחירת זוכה </w:t>
      </w:r>
    </w:p>
    <w:p w:rsidR="007F439A" w:rsidRPr="005D6BAE" w:rsidRDefault="007F439A" w:rsidP="007F439A">
      <w:pPr>
        <w:tabs>
          <w:tab w:val="num" w:pos="1509"/>
        </w:tabs>
        <w:overflowPunct w:val="0"/>
        <w:autoSpaceDE w:val="0"/>
        <w:autoSpaceDN w:val="0"/>
        <w:adjustRightInd w:val="0"/>
        <w:spacing w:after="0" w:line="360" w:lineRule="auto"/>
        <w:ind w:left="1367"/>
        <w:contextualSpacing/>
        <w:jc w:val="both"/>
        <w:textAlignment w:val="baseline"/>
        <w:rPr>
          <w:rFonts w:ascii="Arial" w:hAnsi="Arial" w:cs="David"/>
          <w:sz w:val="24"/>
          <w:szCs w:val="24"/>
          <w:rtl/>
        </w:rPr>
      </w:pPr>
      <w:r w:rsidRPr="005D6BAE">
        <w:rPr>
          <w:rFonts w:ascii="Times New Roman" w:hAnsi="Times New Roman" w:cs="David" w:hint="cs"/>
          <w:sz w:val="24"/>
          <w:szCs w:val="24"/>
          <w:rtl/>
        </w:rPr>
        <w:t>לאחר ביצוע השלבים כאמור, ישוקלל הניקוד בכל השלבים יחדיו. ההצעה בעלת הניקוד המצטבר הגבוה ביותר, בכפוף לאמור בסעיף זה ובסעיף8.3</w:t>
      </w:r>
      <w:r>
        <w:rPr>
          <w:rFonts w:ascii="Times New Roman" w:hAnsi="Times New Roman" w:cs="David" w:hint="cs"/>
          <w:sz w:val="24"/>
          <w:szCs w:val="24"/>
          <w:rtl/>
        </w:rPr>
        <w:t xml:space="preserve"> </w:t>
      </w:r>
      <w:r w:rsidRPr="005D6BAE">
        <w:rPr>
          <w:rFonts w:ascii="Times New Roman" w:hAnsi="Times New Roman" w:cs="David" w:hint="cs"/>
          <w:sz w:val="24"/>
          <w:szCs w:val="24"/>
          <w:rtl/>
        </w:rPr>
        <w:t xml:space="preserve"> להלן, </w:t>
      </w:r>
      <w:r w:rsidRPr="005D6BAE">
        <w:rPr>
          <w:rFonts w:ascii="Times New Roman" w:hAnsi="Times New Roman" w:cs="David" w:hint="cs"/>
          <w:b/>
          <w:bCs/>
          <w:sz w:val="24"/>
          <w:szCs w:val="24"/>
          <w:rtl/>
        </w:rPr>
        <w:t>תיקבע כהצעה הזוכה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שומר ל</w:t>
      </w:r>
      <w:r w:rsidRPr="005D6BAE">
        <w:rPr>
          <w:rFonts w:ascii="Times New Roman" w:hAnsi="Times New Roman" w:cs="David" w:hint="cs"/>
          <w:sz w:val="24"/>
          <w:szCs w:val="24"/>
          <w:rtl/>
        </w:rPr>
        <w:t>עצמו</w:t>
      </w:r>
      <w:r w:rsidRPr="005D6BAE">
        <w:rPr>
          <w:rFonts w:ascii="Times New Roman" w:hAnsi="Times New Roman" w:cs="David"/>
          <w:sz w:val="24"/>
          <w:szCs w:val="24"/>
          <w:rtl/>
        </w:rPr>
        <w:t xml:space="preserve"> את הזכות לפצל את הזכייה בין </w:t>
      </w:r>
      <w:r w:rsidRPr="005D6BAE">
        <w:rPr>
          <w:rFonts w:ascii="Times New Roman" w:hAnsi="Times New Roman" w:cs="David" w:hint="cs"/>
          <w:sz w:val="24"/>
          <w:szCs w:val="24"/>
          <w:rtl/>
        </w:rPr>
        <w:t>עד</w:t>
      </w:r>
      <w:r>
        <w:rPr>
          <w:rFonts w:ascii="Times New Roman" w:hAnsi="Times New Roman" w:cs="David" w:hint="cs"/>
          <w:sz w:val="24"/>
          <w:szCs w:val="24"/>
          <w:rtl/>
        </w:rPr>
        <w:t xml:space="preserve"> 2 </w:t>
      </w:r>
      <w:r w:rsidRPr="005D6BAE">
        <w:rPr>
          <w:rFonts w:ascii="Times New Roman" w:hAnsi="Times New Roman" w:cs="David"/>
          <w:sz w:val="24"/>
          <w:szCs w:val="24"/>
          <w:rtl/>
        </w:rPr>
        <w:t>זוכים</w:t>
      </w:r>
      <w:r w:rsidRPr="005D6BAE">
        <w:rPr>
          <w:rFonts w:ascii="Times New Roman" w:hAnsi="Times New Roman" w:cs="David" w:hint="cs"/>
          <w:sz w:val="24"/>
          <w:szCs w:val="24"/>
          <w:rtl/>
        </w:rPr>
        <w:t>, אשר קיבלו את הציונים המשוקללים הגבוהים ביותר בין ההצעות</w:t>
      </w:r>
      <w:r w:rsidRPr="00620087">
        <w:rPr>
          <w:rFonts w:ascii="Times New Roman" w:hAnsi="Times New Roman" w:cs="David" w:hint="cs"/>
          <w:sz w:val="24"/>
          <w:szCs w:val="24"/>
          <w:rtl/>
        </w:rPr>
        <w:t xml:space="preserve"> .</w:t>
      </w:r>
      <w:r w:rsidRPr="005D6BAE">
        <w:rPr>
          <w:rFonts w:ascii="Times New Roman" w:hAnsi="Times New Roman" w:cs="David" w:hint="cs"/>
          <w:color w:val="FF0000"/>
          <w:sz w:val="24"/>
          <w:szCs w:val="24"/>
          <w:rtl/>
        </w:rPr>
        <w:t xml:space="preserve"> </w:t>
      </w:r>
      <w:r w:rsidRPr="005D6BAE">
        <w:rPr>
          <w:rFonts w:ascii="Times New Roman" w:hAnsi="Times New Roman" w:cs="David" w:hint="cs"/>
          <w:sz w:val="24"/>
          <w:szCs w:val="24"/>
          <w:rtl/>
        </w:rPr>
        <w:t>המשרד שומר לעצמו את הזכות לקבל חלק של הצעה.</w:t>
      </w:r>
    </w:p>
    <w:p w:rsidR="007F439A" w:rsidRPr="00781F11" w:rsidRDefault="007F439A" w:rsidP="007F439A">
      <w:pPr>
        <w:numPr>
          <w:ilvl w:val="2"/>
          <w:numId w:val="9"/>
        </w:numPr>
        <w:tabs>
          <w:tab w:val="clear" w:pos="3180"/>
          <w:tab w:val="num" w:pos="1509"/>
        </w:tabs>
        <w:spacing w:after="0" w:line="360" w:lineRule="auto"/>
        <w:ind w:left="1367" w:hanging="709"/>
        <w:jc w:val="both"/>
        <w:rPr>
          <w:rFonts w:ascii="Times New Roman" w:hAnsi="Times New Roman" w:cs="David"/>
          <w:b/>
          <w:bCs/>
          <w:sz w:val="24"/>
          <w:szCs w:val="24"/>
        </w:rPr>
      </w:pPr>
      <w:r w:rsidRPr="00781F11">
        <w:rPr>
          <w:rFonts w:ascii="Times New Roman" w:hAnsi="Times New Roman" w:cs="David" w:hint="cs"/>
          <w:b/>
          <w:bCs/>
          <w:sz w:val="24"/>
          <w:szCs w:val="24"/>
          <w:rtl/>
        </w:rPr>
        <w:t>בחירת זוכה שני</w:t>
      </w:r>
    </w:p>
    <w:p w:rsidR="007F439A" w:rsidRPr="00781F11" w:rsidRDefault="007F439A" w:rsidP="007F439A">
      <w:pPr>
        <w:pStyle w:val="35"/>
        <w:tabs>
          <w:tab w:val="num" w:pos="1509"/>
        </w:tabs>
        <w:ind w:left="1367" w:firstLine="0"/>
        <w:rPr>
          <w:rtl/>
        </w:rPr>
      </w:pPr>
      <w:r w:rsidRPr="00781F11">
        <w:rPr>
          <w:rFonts w:hint="cs"/>
          <w:sz w:val="24"/>
          <w:rtl/>
        </w:rPr>
        <w:t xml:space="preserve">ועדת המכרזים </w:t>
      </w:r>
      <w:r w:rsidRPr="00781F11">
        <w:rPr>
          <w:rtl/>
        </w:rPr>
        <w:t xml:space="preserve">רשאית לבחור </w:t>
      </w:r>
      <w:r w:rsidRPr="00781F11">
        <w:rPr>
          <w:b/>
          <w:bCs/>
          <w:rtl/>
        </w:rPr>
        <w:t>זוכה ש</w:t>
      </w:r>
      <w:r w:rsidRPr="00781F11">
        <w:rPr>
          <w:rFonts w:hint="cs"/>
          <w:b/>
          <w:bCs/>
          <w:rtl/>
        </w:rPr>
        <w:t>נ</w:t>
      </w:r>
      <w:r w:rsidRPr="00781F11">
        <w:rPr>
          <w:b/>
          <w:bCs/>
          <w:rtl/>
        </w:rPr>
        <w:t>י</w:t>
      </w:r>
      <w:r w:rsidRPr="00781F11">
        <w:rPr>
          <w:rtl/>
        </w:rPr>
        <w:t xml:space="preserve"> אליו יפנה המשרד במקרה שהזכייה של הזוכה הראשון לא מומשה מכל סיבה שהיא, אשר אינה תלויה במשרד, או אם תחדל ההתקשרות עם הזוכ</w:t>
      </w:r>
      <w:r w:rsidRPr="00781F11">
        <w:rPr>
          <w:rFonts w:hint="cs"/>
          <w:rtl/>
        </w:rPr>
        <w:t>ה</w:t>
      </w:r>
      <w:r w:rsidRPr="00781F11">
        <w:rPr>
          <w:rtl/>
        </w:rPr>
        <w:t xml:space="preserve"> הראשו</w:t>
      </w:r>
      <w:r w:rsidRPr="00781F11">
        <w:rPr>
          <w:rFonts w:hint="cs"/>
          <w:rtl/>
        </w:rPr>
        <w:t>ן</w:t>
      </w:r>
      <w:r w:rsidRPr="00781F11">
        <w:rPr>
          <w:rtl/>
        </w:rPr>
        <w:t>. מימוש ההתקשרות יהיה כפוף להסכמת הזוכה הש</w:t>
      </w:r>
      <w:r w:rsidRPr="00781F11">
        <w:rPr>
          <w:rFonts w:hint="cs"/>
          <w:rtl/>
        </w:rPr>
        <w:t>נ</w:t>
      </w:r>
      <w:r w:rsidRPr="00781F11">
        <w:rPr>
          <w:rtl/>
        </w:rPr>
        <w:t>י</w:t>
      </w:r>
      <w:r w:rsidRPr="00781F11">
        <w:rPr>
          <w:rFonts w:hint="cs"/>
          <w:rtl/>
        </w:rPr>
        <w:t>, ובכפוף להסכמת הזוכה השני לספק את השירותים נשוא מכרז זה על פי התעריפים שסוכמו עם הזוכה הראשון</w:t>
      </w:r>
      <w:r w:rsidRPr="00781F11">
        <w:rPr>
          <w:rtl/>
        </w:rPr>
        <w:t>.</w:t>
      </w:r>
    </w:p>
    <w:p w:rsidR="007F439A" w:rsidRDefault="007F439A" w:rsidP="004F4E0B">
      <w:pPr>
        <w:tabs>
          <w:tab w:val="num" w:pos="1509"/>
        </w:tabs>
        <w:spacing w:after="0" w:line="360" w:lineRule="auto"/>
        <w:ind w:left="1367"/>
        <w:jc w:val="both"/>
        <w:rPr>
          <w:rFonts w:ascii="Times New Roman" w:hAnsi="Times New Roman" w:cs="David"/>
          <w:b/>
          <w:bCs/>
          <w:sz w:val="24"/>
          <w:szCs w:val="24"/>
          <w:rtl/>
        </w:rPr>
      </w:pPr>
      <w:r w:rsidRPr="005D6BAE">
        <w:rPr>
          <w:rFonts w:ascii="Times New Roman" w:hAnsi="Times New Roman" w:cs="David" w:hint="cs"/>
          <w:b/>
          <w:bCs/>
          <w:sz w:val="24"/>
          <w:szCs w:val="24"/>
          <w:rtl/>
        </w:rPr>
        <w:t xml:space="preserve">עידוד נשים בעסקים- </w:t>
      </w:r>
      <w:r w:rsidRPr="005D6BAE">
        <w:rPr>
          <w:rFonts w:ascii="Times New Roman" w:hAnsi="Times New Roman" w:cs="David"/>
          <w:sz w:val="24"/>
          <w:szCs w:val="24"/>
          <w:rtl/>
        </w:rPr>
        <w:t xml:space="preserve">על מציע העונה על הדרישות לתיקון לחוק חובת מכרזים (מספר 15), התשס"ג–2002 (להלן – </w:t>
      </w:r>
      <w:r w:rsidRPr="005D6BAE">
        <w:rPr>
          <w:rFonts w:ascii="Times New Roman" w:hAnsi="Times New Roman" w:cs="David" w:hint="cs"/>
          <w:sz w:val="24"/>
          <w:szCs w:val="24"/>
          <w:rtl/>
        </w:rPr>
        <w:t>"</w:t>
      </w:r>
      <w:r w:rsidRPr="005D6BAE">
        <w:rPr>
          <w:rFonts w:ascii="Times New Roman" w:hAnsi="Times New Roman" w:cs="David"/>
          <w:sz w:val="24"/>
          <w:szCs w:val="24"/>
          <w:rtl/>
        </w:rPr>
        <w:t>התיקון לחוק</w:t>
      </w:r>
      <w:r w:rsidRPr="005D6BAE">
        <w:rPr>
          <w:rFonts w:ascii="Times New Roman" w:hAnsi="Times New Roman" w:cs="David" w:hint="cs"/>
          <w:sz w:val="24"/>
          <w:szCs w:val="24"/>
          <w:rtl/>
        </w:rPr>
        <w:t>"</w:t>
      </w:r>
      <w:r w:rsidRPr="005D6BAE">
        <w:rPr>
          <w:rFonts w:ascii="Times New Roman" w:hAnsi="Times New Roman" w:cs="David"/>
          <w:sz w:val="24"/>
          <w:szCs w:val="24"/>
          <w:rtl/>
        </w:rPr>
        <w:t>), לעניין עידוד נשים בעסקים, להגיש אישור ותצהיר לפיו העסק הוא בשליטת אישה כהגדרת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התיקון לחוק כפי נוסחו מעת לעת.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אם </w:t>
      </w:r>
      <w:r w:rsidRPr="005D6BAE">
        <w:rPr>
          <w:rFonts w:ascii="Times New Roman" w:hAnsi="Times New Roman" w:cs="David" w:hint="cs"/>
          <w:sz w:val="24"/>
          <w:szCs w:val="24"/>
          <w:rtl/>
        </w:rPr>
        <w:t>לאחר שקלול התוצאות יקבלו</w:t>
      </w:r>
      <w:r w:rsidRPr="005D6BAE">
        <w:rPr>
          <w:rFonts w:ascii="Times New Roman" w:hAnsi="Times New Roman" w:cs="David"/>
          <w:sz w:val="24"/>
          <w:szCs w:val="24"/>
          <w:rtl/>
        </w:rPr>
        <w:t xml:space="preserve"> שתי הצעות או יותר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תוצאה משוקללת זהה שהיא התוצאה הגבוהה ביותר, ואחת מן ההצעות היא</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עסק בשליטת אישה, תיבחר ההצעה האמורה כזוכה במכרז ובלבד שצורף לה בעת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הגשתה,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אישור ותצהיר</w:t>
      </w:r>
      <w:r w:rsidRPr="005D6BAE">
        <w:rPr>
          <w:rFonts w:ascii="Times New Roman" w:hAnsi="Times New Roman" w:cs="David" w:hint="cs"/>
          <w:sz w:val="24"/>
          <w:szCs w:val="24"/>
          <w:rtl/>
        </w:rPr>
        <w:t xml:space="preserve"> כאמור</w:t>
      </w:r>
      <w:r w:rsidRPr="005D6BAE">
        <w:rPr>
          <w:rFonts w:ascii="Times New Roman" w:hAnsi="Times New Roman" w:cs="David"/>
          <w:sz w:val="24"/>
          <w:szCs w:val="24"/>
          <w:rtl/>
        </w:rPr>
        <w:t>.</w:t>
      </w:r>
    </w:p>
    <w:p w:rsidR="007F439A" w:rsidRDefault="007F439A" w:rsidP="007F439A">
      <w:pPr>
        <w:tabs>
          <w:tab w:val="num" w:pos="1509"/>
        </w:tabs>
        <w:spacing w:after="0" w:line="360" w:lineRule="auto"/>
        <w:ind w:left="1367"/>
        <w:jc w:val="both"/>
        <w:rPr>
          <w:rFonts w:ascii="Times New Roman" w:hAnsi="Times New Roman" w:cs="David"/>
          <w:b/>
          <w:bCs/>
          <w:sz w:val="24"/>
          <w:szCs w:val="24"/>
        </w:rPr>
      </w:pPr>
    </w:p>
    <w:p w:rsidR="007F439A" w:rsidRPr="00765F07" w:rsidRDefault="007F439A" w:rsidP="007F439A">
      <w:pPr>
        <w:spacing w:line="360" w:lineRule="auto"/>
        <w:ind w:left="233"/>
        <w:jc w:val="both"/>
        <w:rPr>
          <w:rFonts w:cs="David"/>
          <w:b/>
          <w:bCs/>
          <w:sz w:val="24"/>
          <w:szCs w:val="24"/>
          <w:u w:val="single"/>
          <w:rtl/>
        </w:rPr>
      </w:pPr>
      <w:r w:rsidRPr="00765F07">
        <w:rPr>
          <w:rFonts w:cs="David" w:hint="cs"/>
          <w:b/>
          <w:bCs/>
          <w:sz w:val="24"/>
          <w:szCs w:val="24"/>
          <w:u w:val="single"/>
          <w:rtl/>
        </w:rPr>
        <w:t xml:space="preserve">6.2א'   </w:t>
      </w:r>
      <w:r w:rsidRPr="00765F07">
        <w:rPr>
          <w:rFonts w:cs="David" w:hint="eastAsia"/>
          <w:b/>
          <w:bCs/>
          <w:sz w:val="24"/>
          <w:szCs w:val="24"/>
          <w:u w:val="single"/>
          <w:rtl/>
        </w:rPr>
        <w:t>הליך</w:t>
      </w:r>
      <w:r w:rsidRPr="00765F07">
        <w:rPr>
          <w:rFonts w:cs="David"/>
          <w:b/>
          <w:bCs/>
          <w:sz w:val="24"/>
          <w:szCs w:val="24"/>
          <w:u w:val="single"/>
          <w:rtl/>
        </w:rPr>
        <w:t xml:space="preserve"> </w:t>
      </w:r>
      <w:r w:rsidRPr="00765F07">
        <w:rPr>
          <w:rFonts w:cs="David" w:hint="eastAsia"/>
          <w:b/>
          <w:bCs/>
          <w:sz w:val="24"/>
          <w:szCs w:val="24"/>
          <w:u w:val="single"/>
          <w:rtl/>
        </w:rPr>
        <w:t>בחירת</w:t>
      </w:r>
      <w:r w:rsidRPr="00765F07">
        <w:rPr>
          <w:rFonts w:cs="David"/>
          <w:b/>
          <w:bCs/>
          <w:sz w:val="24"/>
          <w:szCs w:val="24"/>
          <w:u w:val="single"/>
          <w:rtl/>
        </w:rPr>
        <w:t xml:space="preserve"> </w:t>
      </w:r>
      <w:r w:rsidRPr="00765F07">
        <w:rPr>
          <w:rFonts w:cs="David" w:hint="eastAsia"/>
          <w:b/>
          <w:bCs/>
          <w:sz w:val="24"/>
          <w:szCs w:val="24"/>
          <w:u w:val="single"/>
          <w:rtl/>
        </w:rPr>
        <w:t>הזוכה</w:t>
      </w:r>
      <w:r w:rsidRPr="00765F07">
        <w:rPr>
          <w:rFonts w:cs="David"/>
          <w:b/>
          <w:bCs/>
          <w:sz w:val="24"/>
          <w:szCs w:val="24"/>
          <w:u w:val="single"/>
          <w:rtl/>
        </w:rPr>
        <w:t xml:space="preserve"> – </w:t>
      </w:r>
      <w:r w:rsidRPr="00765F07">
        <w:rPr>
          <w:rFonts w:cs="David" w:hint="eastAsia"/>
          <w:b/>
          <w:bCs/>
          <w:sz w:val="24"/>
          <w:szCs w:val="24"/>
          <w:u w:val="single"/>
          <w:rtl/>
        </w:rPr>
        <w:t>שירותי</w:t>
      </w:r>
      <w:r w:rsidRPr="00765F07">
        <w:rPr>
          <w:rFonts w:cs="David"/>
          <w:b/>
          <w:bCs/>
          <w:sz w:val="24"/>
          <w:szCs w:val="24"/>
          <w:u w:val="single"/>
          <w:rtl/>
        </w:rPr>
        <w:t xml:space="preserve"> </w:t>
      </w:r>
      <w:r w:rsidRPr="00765F07">
        <w:rPr>
          <w:rFonts w:cs="David" w:hint="cs"/>
          <w:b/>
          <w:bCs/>
          <w:sz w:val="24"/>
          <w:szCs w:val="24"/>
          <w:u w:val="single"/>
          <w:rtl/>
        </w:rPr>
        <w:t>ביצוע סקרים ואיסוף נתונים</w:t>
      </w:r>
    </w:p>
    <w:p w:rsidR="007F439A" w:rsidRPr="005D6BAE" w:rsidRDefault="007F439A" w:rsidP="007F439A">
      <w:pPr>
        <w:numPr>
          <w:ilvl w:val="12"/>
          <w:numId w:val="0"/>
        </w:numPr>
        <w:spacing w:after="0" w:line="360" w:lineRule="auto"/>
        <w:ind w:left="658" w:right="397"/>
        <w:rPr>
          <w:rFonts w:ascii="Times New Roman" w:hAnsi="Times New Roman" w:cs="David"/>
          <w:sz w:val="24"/>
          <w:szCs w:val="24"/>
          <w:rtl/>
        </w:rPr>
      </w:pPr>
      <w:r w:rsidRPr="005D6BAE">
        <w:rPr>
          <w:rFonts w:ascii="Times New Roman" w:hAnsi="Times New Roman" w:cs="David" w:hint="cs"/>
          <w:sz w:val="24"/>
          <w:szCs w:val="24"/>
          <w:rtl/>
        </w:rPr>
        <w:t xml:space="preserve">בחירת הזוכה </w:t>
      </w:r>
      <w:r>
        <w:rPr>
          <w:rFonts w:ascii="Times New Roman" w:hAnsi="Times New Roman" w:cs="David" w:hint="cs"/>
          <w:sz w:val="24"/>
          <w:szCs w:val="24"/>
          <w:rtl/>
        </w:rPr>
        <w:t>תבוצע באופן מפוצל עבור שירותי מחקר וכלכלה ועבור שירותי ביצוע סקרים ואיסוף נתונים, ותכלול את ה</w:t>
      </w:r>
      <w:r w:rsidRPr="005D6BAE">
        <w:rPr>
          <w:rFonts w:ascii="Times New Roman" w:hAnsi="Times New Roman" w:cs="David" w:hint="cs"/>
          <w:sz w:val="24"/>
          <w:szCs w:val="24"/>
          <w:rtl/>
        </w:rPr>
        <w:t>שלבים הבאים:</w:t>
      </w:r>
    </w:p>
    <w:p w:rsidR="007F439A" w:rsidRPr="005D6BAE" w:rsidRDefault="007F439A" w:rsidP="007F439A">
      <w:pPr>
        <w:spacing w:after="0" w:line="360" w:lineRule="auto"/>
        <w:ind w:left="658"/>
        <w:jc w:val="both"/>
        <w:rPr>
          <w:rFonts w:ascii="Times New Roman" w:hAnsi="Times New Roman" w:cs="David"/>
          <w:sz w:val="24"/>
          <w:szCs w:val="24"/>
        </w:rPr>
      </w:pPr>
      <w:r>
        <w:rPr>
          <w:rFonts w:ascii="Times New Roman" w:hAnsi="Times New Roman" w:cs="David" w:hint="cs"/>
          <w:b/>
          <w:bCs/>
          <w:sz w:val="24"/>
          <w:szCs w:val="24"/>
          <w:rtl/>
        </w:rPr>
        <w:t xml:space="preserve">6.2.1א' </w:t>
      </w:r>
      <w:r w:rsidRPr="005D6BAE">
        <w:rPr>
          <w:rFonts w:ascii="Times New Roman" w:hAnsi="Times New Roman" w:cs="David" w:hint="cs"/>
          <w:b/>
          <w:bCs/>
          <w:sz w:val="24"/>
          <w:szCs w:val="24"/>
          <w:rtl/>
        </w:rPr>
        <w:t xml:space="preserve">שלב ראשון </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 xml:space="preserve"> בדיקת העמידה בתנאי הסף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tl/>
        </w:rPr>
      </w:pPr>
      <w:r w:rsidRPr="005D6BAE">
        <w:rPr>
          <w:rFonts w:ascii="Times New Roman" w:hAnsi="Times New Roman" w:cs="David" w:hint="cs"/>
          <w:sz w:val="24"/>
          <w:szCs w:val="24"/>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w:t>
      </w:r>
      <w:r>
        <w:rPr>
          <w:rFonts w:ascii="Times New Roman" w:hAnsi="Times New Roman" w:cs="David" w:hint="cs"/>
          <w:sz w:val="24"/>
          <w:szCs w:val="24"/>
          <w:rtl/>
        </w:rPr>
        <w:t xml:space="preserve"> 9.4</w:t>
      </w:r>
      <w:r w:rsidRPr="005D6BAE">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Pr>
      </w:pPr>
      <w:r w:rsidRPr="005D6BAE">
        <w:rPr>
          <w:rFonts w:ascii="Times New Roman" w:hAnsi="Times New Roman" w:cs="David" w:hint="cs"/>
          <w:sz w:val="24"/>
          <w:szCs w:val="24"/>
          <w:rtl/>
        </w:rPr>
        <w:lastRenderedPageBreak/>
        <w:t>מכרז זה הינו מכרז עם בחינה דו-שלבית כהגדרתו בתקנות חובת המכרזים.</w:t>
      </w:r>
    </w:p>
    <w:p w:rsidR="007F439A" w:rsidRDefault="007F439A" w:rsidP="007F439A">
      <w:pPr>
        <w:tabs>
          <w:tab w:val="num" w:pos="1509"/>
          <w:tab w:val="num" w:pos="2193"/>
        </w:tabs>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 </w:t>
      </w:r>
    </w:p>
    <w:p w:rsidR="007F439A" w:rsidRPr="005D6BAE" w:rsidRDefault="007F439A" w:rsidP="007F439A">
      <w:pPr>
        <w:tabs>
          <w:tab w:val="num" w:pos="1509"/>
        </w:tabs>
        <w:spacing w:after="0" w:line="360" w:lineRule="auto"/>
        <w:ind w:left="1367" w:hanging="709"/>
        <w:jc w:val="both"/>
        <w:rPr>
          <w:rFonts w:ascii="Times New Roman" w:hAnsi="Times New Roman" w:cs="David"/>
          <w:b/>
          <w:bCs/>
          <w:sz w:val="24"/>
          <w:szCs w:val="24"/>
        </w:rPr>
      </w:pPr>
      <w:r>
        <w:rPr>
          <w:rFonts w:ascii="Times New Roman" w:hAnsi="Times New Roman" w:cs="David" w:hint="cs"/>
          <w:b/>
          <w:bCs/>
          <w:sz w:val="24"/>
          <w:szCs w:val="24"/>
          <w:rtl/>
        </w:rPr>
        <w:t xml:space="preserve">6.2.2א' </w:t>
      </w:r>
      <w:r w:rsidRPr="005D6BAE">
        <w:rPr>
          <w:rFonts w:ascii="Times New Roman" w:hAnsi="Times New Roman" w:cs="David" w:hint="cs"/>
          <w:b/>
          <w:bCs/>
          <w:sz w:val="24"/>
          <w:szCs w:val="24"/>
          <w:rtl/>
        </w:rPr>
        <w:t>שלב שני-</w:t>
      </w:r>
      <w:r>
        <w:rPr>
          <w:rFonts w:ascii="Times New Roman" w:hAnsi="Times New Roman" w:cs="David" w:hint="cs"/>
          <w:b/>
          <w:bCs/>
          <w:sz w:val="24"/>
          <w:szCs w:val="24"/>
          <w:rtl/>
        </w:rPr>
        <w:t>שירותי ביצוע סקרים ואיסוף נתונים-</w:t>
      </w:r>
      <w:r w:rsidRPr="005D6BAE">
        <w:rPr>
          <w:rFonts w:ascii="Times New Roman" w:hAnsi="Times New Roman" w:cs="David" w:hint="cs"/>
          <w:b/>
          <w:bCs/>
          <w:sz w:val="24"/>
          <w:szCs w:val="24"/>
          <w:rtl/>
        </w:rPr>
        <w:t xml:space="preserve"> ניקוד רכיבי האיכות בהתאם למסמכי ההצעה (</w:t>
      </w:r>
      <w:r>
        <w:rPr>
          <w:rFonts w:ascii="Times New Roman" w:hAnsi="Times New Roman" w:cs="David" w:hint="cs"/>
          <w:b/>
          <w:bCs/>
          <w:sz w:val="24"/>
          <w:szCs w:val="24"/>
          <w:rtl/>
        </w:rPr>
        <w:t>45</w:t>
      </w:r>
      <w:r w:rsidRPr="005D6BAE">
        <w:rPr>
          <w:rFonts w:ascii="Times New Roman" w:hAnsi="Times New Roman" w:cs="David" w:hint="cs"/>
          <w:b/>
          <w:bCs/>
          <w:sz w:val="24"/>
          <w:szCs w:val="24"/>
          <w:rtl/>
        </w:rPr>
        <w:t xml:space="preserve">%)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tl/>
        </w:rPr>
      </w:pPr>
      <w:r w:rsidRPr="005D6BAE">
        <w:rPr>
          <w:rFonts w:ascii="Times New Roman" w:hAnsi="Times New Roman" w:cs="David" w:hint="cs"/>
          <w:sz w:val="24"/>
          <w:szCs w:val="24"/>
          <w:rtl/>
        </w:rPr>
        <w:t>ינוקדו ההצעות ביחס לרכיבי האיכות בהתאם לאמות המידה המפורטות  בסעיף</w:t>
      </w:r>
      <w:r>
        <w:rPr>
          <w:rFonts w:ascii="Times New Roman" w:hAnsi="Times New Roman" w:cs="David" w:hint="cs"/>
          <w:sz w:val="24"/>
          <w:szCs w:val="24"/>
          <w:rtl/>
        </w:rPr>
        <w:t xml:space="preserve">8.1 א' </w:t>
      </w:r>
      <w:r w:rsidRPr="005D6BAE">
        <w:rPr>
          <w:rFonts w:ascii="Times New Roman" w:hAnsi="Times New Roman" w:cs="David" w:hint="cs"/>
          <w:sz w:val="24"/>
          <w:szCs w:val="24"/>
          <w:rtl/>
        </w:rPr>
        <w:t>לפי המשקלות שלצידן.</w:t>
      </w:r>
    </w:p>
    <w:p w:rsidR="007F439A" w:rsidRDefault="007F439A" w:rsidP="004F4E0B">
      <w:pPr>
        <w:tabs>
          <w:tab w:val="num" w:pos="1509"/>
          <w:tab w:val="num" w:pos="2193"/>
        </w:tabs>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רק הצעות שיקבלו ניקוד כולל של לפחות</w:t>
      </w:r>
      <w:r w:rsidR="004F4E0B">
        <w:rPr>
          <w:rFonts w:ascii="Times New Roman" w:hAnsi="Times New Roman" w:cs="David" w:hint="cs"/>
          <w:sz w:val="24"/>
          <w:szCs w:val="24"/>
          <w:rtl/>
        </w:rPr>
        <w:t xml:space="preserve"> 34%</w:t>
      </w:r>
      <w:r w:rsidRPr="004502EA">
        <w:rPr>
          <w:rFonts w:ascii="Times New Roman" w:hAnsi="Times New Roman" w:cs="David" w:hint="cs"/>
          <w:sz w:val="24"/>
          <w:szCs w:val="24"/>
          <w:rtl/>
        </w:rPr>
        <w:t xml:space="preserve"> מתוך </w:t>
      </w:r>
      <w:r w:rsidR="004F4E0B">
        <w:rPr>
          <w:rFonts w:ascii="Times New Roman" w:hAnsi="Times New Roman" w:cs="David" w:hint="cs"/>
          <w:sz w:val="24"/>
          <w:szCs w:val="24"/>
          <w:rtl/>
        </w:rPr>
        <w:t>45%</w:t>
      </w:r>
      <w:r w:rsidRPr="004502EA">
        <w:rPr>
          <w:rFonts w:ascii="Times New Roman" w:hAnsi="Times New Roman" w:cs="David" w:hint="cs"/>
          <w:sz w:val="24"/>
          <w:szCs w:val="24"/>
          <w:rtl/>
        </w:rPr>
        <w:t xml:space="preserve"> יעברו לשלב הבא.</w:t>
      </w:r>
      <w:r w:rsidRPr="004502EA">
        <w:rPr>
          <w:rFonts w:ascii="Times New Roman" w:hAnsi="Times New Roman" w:cs="David"/>
          <w:sz w:val="24"/>
          <w:szCs w:val="24"/>
          <w:rtl/>
        </w:rPr>
        <w:t xml:space="preserve"> ועדת המכרזים במשרד רשאית </w:t>
      </w:r>
      <w:r w:rsidRPr="004502EA">
        <w:rPr>
          <w:rFonts w:ascii="Times New Roman" w:hAnsi="Times New Roman" w:cs="David" w:hint="cs"/>
          <w:sz w:val="24"/>
          <w:szCs w:val="24"/>
          <w:rtl/>
        </w:rPr>
        <w:t>שלא לפסול הצעות שקיבלו ניקוד</w:t>
      </w:r>
      <w:r w:rsidRPr="005D6BAE">
        <w:rPr>
          <w:rFonts w:ascii="Times New Roman" w:hAnsi="Times New Roman" w:cs="David" w:hint="cs"/>
          <w:sz w:val="24"/>
          <w:szCs w:val="24"/>
          <w:rtl/>
        </w:rPr>
        <w:t xml:space="preserve"> נמוך מהניקוד האמור, מנימוקים שיירשמו בפרוטוקול. </w:t>
      </w:r>
    </w:p>
    <w:p w:rsidR="007F439A" w:rsidRPr="005D6BAE" w:rsidRDefault="007F439A" w:rsidP="007F439A">
      <w:pPr>
        <w:spacing w:after="0" w:line="360" w:lineRule="auto"/>
        <w:ind w:firstLine="658"/>
        <w:jc w:val="both"/>
        <w:rPr>
          <w:rFonts w:ascii="Times New Roman" w:hAnsi="Times New Roman" w:cs="David"/>
          <w:b/>
          <w:bCs/>
          <w:sz w:val="24"/>
          <w:szCs w:val="24"/>
        </w:rPr>
      </w:pPr>
      <w:r>
        <w:rPr>
          <w:rFonts w:ascii="Times New Roman" w:hAnsi="Times New Roman" w:cs="David" w:hint="cs"/>
          <w:b/>
          <w:bCs/>
          <w:sz w:val="24"/>
          <w:szCs w:val="24"/>
          <w:rtl/>
        </w:rPr>
        <w:t xml:space="preserve">6.2.3א' </w:t>
      </w:r>
      <w:r w:rsidRPr="005D6BAE">
        <w:rPr>
          <w:rFonts w:ascii="Times New Roman" w:hAnsi="Times New Roman" w:cs="David" w:hint="cs"/>
          <w:b/>
          <w:bCs/>
          <w:sz w:val="24"/>
          <w:szCs w:val="24"/>
          <w:rtl/>
        </w:rPr>
        <w:t xml:space="preserve">שלב שלישי </w:t>
      </w:r>
      <w:r w:rsidRPr="005D6BAE">
        <w:rPr>
          <w:rFonts w:ascii="Times New Roman" w:hAnsi="Times New Roman" w:cs="David"/>
          <w:b/>
          <w:bCs/>
          <w:sz w:val="24"/>
          <w:szCs w:val="24"/>
          <w:rtl/>
        </w:rPr>
        <w:t>–</w:t>
      </w:r>
      <w:r w:rsidRPr="005D6BAE">
        <w:rPr>
          <w:rFonts w:ascii="Times New Roman" w:hAnsi="Times New Roman" w:cs="David" w:hint="cs"/>
          <w:b/>
          <w:bCs/>
          <w:sz w:val="24"/>
          <w:szCs w:val="24"/>
          <w:rtl/>
        </w:rPr>
        <w:t xml:space="preserve"> ריאיון התרשמות </w:t>
      </w:r>
      <w:r w:rsidRPr="00771212">
        <w:rPr>
          <w:rFonts w:ascii="Times New Roman" w:hAnsi="Times New Roman" w:cs="David" w:hint="cs"/>
          <w:b/>
          <w:bCs/>
          <w:sz w:val="24"/>
          <w:szCs w:val="24"/>
          <w:rtl/>
        </w:rPr>
        <w:t>(15%)</w:t>
      </w:r>
      <w:r w:rsidRPr="005D6BAE">
        <w:rPr>
          <w:rFonts w:ascii="Times New Roman" w:hAnsi="Times New Roman" w:cs="David" w:hint="cs"/>
          <w:b/>
          <w:bCs/>
          <w:sz w:val="24"/>
          <w:szCs w:val="24"/>
          <w:rtl/>
        </w:rPr>
        <w:t xml:space="preserve">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tl/>
        </w:rPr>
      </w:pPr>
      <w:r w:rsidRPr="005D6BAE">
        <w:rPr>
          <w:rFonts w:ascii="Times New Roman" w:hAnsi="Times New Roman" w:cs="David" w:hint="cs"/>
          <w:sz w:val="24"/>
          <w:szCs w:val="24"/>
          <w:rtl/>
        </w:rPr>
        <w:t>המציע ו/או המבצע יזומנו לריאיון. המזמין ייקבע את התרשמותו הכללית מהמציע</w:t>
      </w:r>
      <w:r>
        <w:rPr>
          <w:rFonts w:ascii="Times New Roman" w:hAnsi="Times New Roman" w:cs="David" w:hint="cs"/>
          <w:sz w:val="24"/>
          <w:szCs w:val="24"/>
          <w:rtl/>
        </w:rPr>
        <w:t xml:space="preserve"> ו/או המבצע</w:t>
      </w:r>
      <w:r w:rsidRPr="005D6BAE">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tl/>
        </w:rPr>
      </w:pPr>
      <w:r w:rsidRPr="005D6BAE">
        <w:rPr>
          <w:rFonts w:ascii="Times New Roman" w:hAnsi="Times New Roman" w:cs="David" w:hint="cs"/>
          <w:sz w:val="24"/>
          <w:szCs w:val="24"/>
          <w:rtl/>
        </w:rPr>
        <w:t>רק הצעות שיקבלו בתום שלב הריאיו</w:t>
      </w:r>
      <w:r w:rsidRPr="005D6BAE">
        <w:rPr>
          <w:rFonts w:ascii="Times New Roman" w:hAnsi="Times New Roman" w:cs="David" w:hint="eastAsia"/>
          <w:sz w:val="24"/>
          <w:szCs w:val="24"/>
          <w:rtl/>
        </w:rPr>
        <w:t>ן</w:t>
      </w:r>
      <w:r w:rsidRPr="005D6BAE">
        <w:rPr>
          <w:rFonts w:ascii="Times New Roman" w:hAnsi="Times New Roman" w:cs="David" w:hint="cs"/>
          <w:sz w:val="24"/>
          <w:szCs w:val="24"/>
          <w:rtl/>
        </w:rPr>
        <w:t xml:space="preserve"> ניקוד כולל של לפחות </w:t>
      </w:r>
      <w:r>
        <w:rPr>
          <w:rFonts w:ascii="Times New Roman" w:hAnsi="Times New Roman" w:cs="David" w:hint="cs"/>
          <w:sz w:val="24"/>
          <w:szCs w:val="24"/>
          <w:rtl/>
        </w:rPr>
        <w:t>12%</w:t>
      </w:r>
      <w:r w:rsidRPr="00771212">
        <w:rPr>
          <w:rFonts w:ascii="Times New Roman" w:hAnsi="Times New Roman" w:cs="David" w:hint="cs"/>
          <w:sz w:val="24"/>
          <w:szCs w:val="24"/>
          <w:rtl/>
        </w:rPr>
        <w:t xml:space="preserve"> מתוך %</w:t>
      </w:r>
      <w:r>
        <w:rPr>
          <w:rFonts w:ascii="Times New Roman" w:hAnsi="Times New Roman" w:cs="David" w:hint="cs"/>
          <w:sz w:val="24"/>
          <w:szCs w:val="24"/>
          <w:rtl/>
        </w:rPr>
        <w:t>15</w:t>
      </w:r>
      <w:r w:rsidRPr="005D6BAE">
        <w:rPr>
          <w:rFonts w:ascii="Times New Roman" w:hAnsi="Times New Roman" w:cs="David" w:hint="cs"/>
          <w:sz w:val="24"/>
          <w:szCs w:val="24"/>
          <w:rtl/>
        </w:rPr>
        <w:t xml:space="preserve"> (</w:t>
      </w:r>
      <w:r>
        <w:rPr>
          <w:rFonts w:ascii="Times New Roman" w:hAnsi="Times New Roman" w:cs="David" w:hint="cs"/>
          <w:sz w:val="24"/>
          <w:szCs w:val="24"/>
          <w:rtl/>
        </w:rPr>
        <w:t>משמע, ציון 80 לפחות בריאיון</w:t>
      </w:r>
      <w:r w:rsidRPr="005D6BAE">
        <w:rPr>
          <w:rFonts w:ascii="Times New Roman" w:hAnsi="Times New Roman" w:cs="David" w:hint="cs"/>
          <w:sz w:val="24"/>
          <w:szCs w:val="24"/>
          <w:rtl/>
        </w:rPr>
        <w:t>) יעברו לשלב בחינת הצעת המחיר.</w:t>
      </w:r>
      <w:r w:rsidRPr="005D6BAE">
        <w:rPr>
          <w:rFonts w:ascii="Times New Roman" w:hAnsi="Times New Roman" w:cs="David"/>
          <w:sz w:val="24"/>
          <w:szCs w:val="24"/>
          <w:rtl/>
        </w:rPr>
        <w:t xml:space="preserve"> ועדת המכרזים במשרד רשאית </w:t>
      </w:r>
      <w:r w:rsidRPr="005D6BAE">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7F439A" w:rsidRPr="0043397A" w:rsidRDefault="007F439A" w:rsidP="007F439A">
      <w:pPr>
        <w:tabs>
          <w:tab w:val="num" w:pos="1509"/>
        </w:tabs>
        <w:spacing w:after="0" w:line="360" w:lineRule="auto"/>
        <w:ind w:left="1367" w:hanging="709"/>
        <w:jc w:val="both"/>
        <w:rPr>
          <w:rFonts w:ascii="Times New Roman" w:hAnsi="Times New Roman" w:cs="David"/>
          <w:b/>
          <w:bCs/>
          <w:sz w:val="24"/>
          <w:szCs w:val="24"/>
        </w:rPr>
      </w:pPr>
      <w:r>
        <w:rPr>
          <w:rFonts w:ascii="Times New Roman" w:hAnsi="Times New Roman" w:cs="David" w:hint="cs"/>
          <w:b/>
          <w:bCs/>
          <w:sz w:val="24"/>
          <w:szCs w:val="24"/>
          <w:rtl/>
        </w:rPr>
        <w:t xml:space="preserve">6.2.4א' </w:t>
      </w:r>
      <w:r w:rsidRPr="005D6BAE">
        <w:rPr>
          <w:rFonts w:ascii="Times New Roman" w:hAnsi="Times New Roman" w:cs="David" w:hint="cs"/>
          <w:b/>
          <w:bCs/>
          <w:sz w:val="24"/>
          <w:szCs w:val="24"/>
          <w:rtl/>
        </w:rPr>
        <w:t xml:space="preserve">שלב רביעי- </w:t>
      </w:r>
      <w:r w:rsidRPr="006645C9">
        <w:rPr>
          <w:rFonts w:ascii="Times New Roman" w:hAnsi="Times New Roman" w:cs="David" w:hint="cs"/>
          <w:b/>
          <w:bCs/>
          <w:sz w:val="24"/>
          <w:szCs w:val="24"/>
          <w:rtl/>
        </w:rPr>
        <w:t xml:space="preserve">שירותי </w:t>
      </w:r>
      <w:r w:rsidRPr="0043397A">
        <w:rPr>
          <w:rFonts w:ascii="Times New Roman" w:hAnsi="Times New Roman" w:cs="David" w:hint="eastAsia"/>
          <w:b/>
          <w:bCs/>
          <w:sz w:val="24"/>
          <w:szCs w:val="24"/>
          <w:rtl/>
        </w:rPr>
        <w:t>ביצוע</w:t>
      </w:r>
      <w:r w:rsidRPr="0043397A">
        <w:rPr>
          <w:rFonts w:ascii="Times New Roman" w:hAnsi="Times New Roman" w:cs="David"/>
          <w:b/>
          <w:bCs/>
          <w:sz w:val="24"/>
          <w:szCs w:val="24"/>
          <w:rtl/>
        </w:rPr>
        <w:t xml:space="preserve"> </w:t>
      </w:r>
      <w:r w:rsidRPr="0043397A">
        <w:rPr>
          <w:rFonts w:ascii="Times New Roman" w:hAnsi="Times New Roman" w:cs="David" w:hint="eastAsia"/>
          <w:b/>
          <w:bCs/>
          <w:sz w:val="24"/>
          <w:szCs w:val="24"/>
          <w:rtl/>
        </w:rPr>
        <w:t>סקרים</w:t>
      </w:r>
      <w:r w:rsidRPr="0043397A">
        <w:rPr>
          <w:rFonts w:ascii="Times New Roman" w:hAnsi="Times New Roman" w:cs="David"/>
          <w:b/>
          <w:bCs/>
          <w:sz w:val="24"/>
          <w:szCs w:val="24"/>
          <w:rtl/>
        </w:rPr>
        <w:t xml:space="preserve"> </w:t>
      </w:r>
      <w:r w:rsidRPr="0043397A">
        <w:rPr>
          <w:rFonts w:ascii="Times New Roman" w:hAnsi="Times New Roman" w:cs="David" w:hint="eastAsia"/>
          <w:b/>
          <w:bCs/>
          <w:sz w:val="24"/>
          <w:szCs w:val="24"/>
          <w:rtl/>
        </w:rPr>
        <w:t>ו</w:t>
      </w:r>
      <w:r w:rsidRPr="006645C9">
        <w:rPr>
          <w:rFonts w:ascii="Times New Roman" w:hAnsi="Times New Roman" w:cs="David" w:hint="cs"/>
          <w:b/>
          <w:bCs/>
          <w:sz w:val="24"/>
          <w:szCs w:val="24"/>
          <w:rtl/>
        </w:rPr>
        <w:t xml:space="preserve">איסוף נתונים - ניקוד רכיב העלות </w:t>
      </w:r>
      <w:r w:rsidRPr="00B01A86">
        <w:rPr>
          <w:rFonts w:ascii="Times New Roman" w:hAnsi="Times New Roman" w:cs="David" w:hint="cs"/>
          <w:b/>
          <w:bCs/>
          <w:sz w:val="24"/>
          <w:szCs w:val="24"/>
          <w:rtl/>
        </w:rPr>
        <w:t xml:space="preserve">(40%) </w:t>
      </w:r>
    </w:p>
    <w:p w:rsidR="007F439A" w:rsidRPr="005D6BAE" w:rsidRDefault="007F439A" w:rsidP="007F439A">
      <w:pPr>
        <w:tabs>
          <w:tab w:val="num" w:pos="1509"/>
        </w:tabs>
        <w:spacing w:after="0" w:line="360" w:lineRule="auto"/>
        <w:ind w:left="1367" w:right="397"/>
        <w:jc w:val="both"/>
        <w:rPr>
          <w:rFonts w:ascii="Times New Roman" w:hAnsi="Times New Roman" w:cs="David"/>
          <w:sz w:val="24"/>
          <w:szCs w:val="24"/>
          <w:rtl/>
        </w:rPr>
      </w:pPr>
      <w:r w:rsidRPr="006645C9">
        <w:rPr>
          <w:rFonts w:ascii="Times New Roman" w:hAnsi="Times New Roman" w:cs="David" w:hint="cs"/>
          <w:sz w:val="24"/>
          <w:szCs w:val="24"/>
          <w:rtl/>
        </w:rPr>
        <w:t>לאחר מתן הניקוד למציעים בגין</w:t>
      </w:r>
      <w:r w:rsidRPr="005D6BAE">
        <w:rPr>
          <w:rFonts w:ascii="Times New Roman" w:hAnsi="Times New Roman" w:cs="David" w:hint="cs"/>
          <w:sz w:val="24"/>
          <w:szCs w:val="24"/>
          <w:rtl/>
        </w:rPr>
        <w:t xml:space="preserve"> איכות ההצעה, תיבחנה הצעות המחיר של המציעים השונים, כאמור </w:t>
      </w:r>
      <w:r w:rsidRPr="006D7FB6">
        <w:rPr>
          <w:rFonts w:ascii="Times New Roman" w:hAnsi="Times New Roman" w:cs="David" w:hint="eastAsia"/>
          <w:sz w:val="24"/>
          <w:szCs w:val="24"/>
          <w:rtl/>
        </w:rPr>
        <w:t>בסעיף</w:t>
      </w:r>
      <w:r>
        <w:rPr>
          <w:rFonts w:ascii="Times New Roman" w:hAnsi="Times New Roman" w:cs="David" w:hint="cs"/>
          <w:sz w:val="24"/>
          <w:szCs w:val="24"/>
          <w:rtl/>
        </w:rPr>
        <w:t xml:space="preserve"> 8.3 א'.</w:t>
      </w:r>
    </w:p>
    <w:p w:rsidR="007F439A" w:rsidRPr="005D6BAE" w:rsidRDefault="007F439A" w:rsidP="007F439A">
      <w:pPr>
        <w:tabs>
          <w:tab w:val="num" w:pos="1509"/>
        </w:tabs>
        <w:spacing w:after="0" w:line="360" w:lineRule="auto"/>
        <w:ind w:left="1367"/>
        <w:jc w:val="both"/>
        <w:rPr>
          <w:rFonts w:ascii="Times New Roman" w:hAnsi="Times New Roman" w:cs="David"/>
          <w:b/>
          <w:bCs/>
          <w:sz w:val="24"/>
          <w:szCs w:val="24"/>
        </w:rPr>
      </w:pPr>
      <w:r w:rsidRPr="005D6BAE">
        <w:rPr>
          <w:rFonts w:ascii="Times New Roman" w:hAnsi="Times New Roman" w:cs="David"/>
          <w:b/>
          <w:bCs/>
          <w:sz w:val="24"/>
          <w:szCs w:val="24"/>
          <w:u w:val="single"/>
          <w:rtl/>
        </w:rPr>
        <w:t>הליך תחרותי נוסף</w:t>
      </w:r>
      <w:r w:rsidRPr="005D6BAE">
        <w:rPr>
          <w:rFonts w:ascii="Times New Roman" w:hAnsi="Times New Roman" w:cs="David" w:hint="cs"/>
          <w:b/>
          <w:bCs/>
          <w:sz w:val="24"/>
          <w:szCs w:val="24"/>
          <w:u w:val="single"/>
          <w:rtl/>
        </w:rPr>
        <w:t xml:space="preserve"> </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Pr>
      </w:pPr>
      <w:r w:rsidRPr="005D6BAE">
        <w:rPr>
          <w:rFonts w:ascii="Times New Roman" w:hAnsi="Times New Roman" w:cs="David"/>
          <w:sz w:val="24"/>
          <w:szCs w:val="24"/>
          <w:rtl/>
        </w:rPr>
        <w:t>ועדת המכרזים תהיה רשאית עפ"י שיקול דעתה לבצע הליך תחרותי נוסף ביחס</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למחיר ההצעה, בהתקיים </w:t>
      </w:r>
      <w:r>
        <w:rPr>
          <w:rFonts w:ascii="Times New Roman" w:hAnsi="Times New Roman" w:cs="David"/>
          <w:sz w:val="24"/>
          <w:szCs w:val="24"/>
          <w:rtl/>
        </w:rPr>
        <w:t>התנאי הבא</w:t>
      </w:r>
      <w:r w:rsidRPr="005D6BAE">
        <w:rPr>
          <w:rFonts w:ascii="Times New Roman" w:hAnsi="Times New Roman" w:cs="David"/>
          <w:sz w:val="24"/>
          <w:szCs w:val="24"/>
          <w:rtl/>
        </w:rPr>
        <w:t>:</w:t>
      </w:r>
    </w:p>
    <w:p w:rsidR="007F439A" w:rsidRPr="005D6BAE" w:rsidRDefault="007F439A" w:rsidP="007F439A">
      <w:pPr>
        <w:tabs>
          <w:tab w:val="num" w:pos="4410"/>
        </w:tabs>
        <w:spacing w:after="0" w:line="360" w:lineRule="auto"/>
        <w:ind w:left="1367"/>
        <w:rPr>
          <w:rFonts w:ascii="Times New Roman" w:hAnsi="Times New Roman" w:cs="David"/>
          <w:sz w:val="24"/>
          <w:szCs w:val="24"/>
        </w:rPr>
      </w:pPr>
      <w:r w:rsidRPr="005D6BAE">
        <w:rPr>
          <w:rFonts w:ascii="Times New Roman" w:hAnsi="Times New Roman" w:cs="David"/>
          <w:sz w:val="24"/>
          <w:szCs w:val="24"/>
          <w:rtl/>
        </w:rPr>
        <w:t xml:space="preserve">היה ושתי הצעות או יותר ינוקדו בניקוד </w:t>
      </w:r>
      <w:r w:rsidRPr="005D6BAE">
        <w:rPr>
          <w:rFonts w:ascii="Times New Roman" w:hAnsi="Times New Roman" w:cs="David" w:hint="cs"/>
          <w:sz w:val="24"/>
          <w:szCs w:val="24"/>
          <w:rtl/>
        </w:rPr>
        <w:t>כללי דומה, בפער של עד 5 נקודות והנן בעלות</w:t>
      </w:r>
      <w:r w:rsidRPr="005D6BAE">
        <w:rPr>
          <w:rFonts w:ascii="Times New Roman" w:hAnsi="Times New Roman" w:cs="David"/>
          <w:sz w:val="24"/>
          <w:szCs w:val="24"/>
          <w:rtl/>
        </w:rPr>
        <w:t xml:space="preserve"> הניקוד הגבוה </w:t>
      </w:r>
      <w:r w:rsidRPr="005D6BAE">
        <w:rPr>
          <w:rFonts w:ascii="Times New Roman" w:hAnsi="Times New Roman" w:cs="David" w:hint="cs"/>
          <w:sz w:val="24"/>
          <w:szCs w:val="24"/>
          <w:rtl/>
        </w:rPr>
        <w:t>ב</w:t>
      </w:r>
      <w:r w:rsidRPr="005D6BAE">
        <w:rPr>
          <w:rFonts w:ascii="Times New Roman" w:hAnsi="Times New Roman" w:cs="David"/>
          <w:sz w:val="24"/>
          <w:szCs w:val="24"/>
          <w:rtl/>
        </w:rPr>
        <w:t>יותר באמות המידה בהשוואה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לניקוד אותו קיבלו יתר ההצעות. יובהר, כי ההליך</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התחרותי יערך בין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ההצעות שקיבלו את הניקוד הגבוה ביותר</w:t>
      </w:r>
      <w:r w:rsidRPr="005D6BAE">
        <w:rPr>
          <w:rFonts w:ascii="Times New Roman" w:hAnsi="Times New Roman" w:cs="David" w:hint="cs"/>
          <w:sz w:val="24"/>
          <w:szCs w:val="24"/>
          <w:rtl/>
        </w:rPr>
        <w:t>, בפער האמור לעיל</w:t>
      </w:r>
      <w:r w:rsidRPr="005D6BAE">
        <w:rPr>
          <w:rFonts w:ascii="Times New Roman" w:hAnsi="Times New Roman" w:cs="David"/>
          <w:sz w:val="24"/>
          <w:szCs w:val="24"/>
          <w:rtl/>
        </w:rPr>
        <w:t>.</w:t>
      </w:r>
    </w:p>
    <w:p w:rsidR="007F439A" w:rsidRPr="005D6BAE" w:rsidRDefault="007F439A" w:rsidP="007F439A">
      <w:pPr>
        <w:tabs>
          <w:tab w:val="num" w:pos="1509"/>
        </w:tabs>
        <w:spacing w:after="0" w:line="360" w:lineRule="auto"/>
        <w:ind w:left="1367"/>
        <w:jc w:val="both"/>
        <w:rPr>
          <w:rFonts w:ascii="Times New Roman" w:hAnsi="Times New Roman" w:cs="David"/>
          <w:sz w:val="24"/>
          <w:szCs w:val="24"/>
        </w:rPr>
      </w:pPr>
      <w:r w:rsidRPr="005D6BAE">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D6BAE">
        <w:rPr>
          <w:rFonts w:ascii="Times New Roman" w:hAnsi="Times New Roman" w:cs="David" w:hint="cs"/>
          <w:sz w:val="24"/>
          <w:szCs w:val="24"/>
          <w:rtl/>
        </w:rPr>
        <w:t>י</w:t>
      </w:r>
      <w:r w:rsidRPr="005D6BAE">
        <w:rPr>
          <w:rFonts w:ascii="Times New Roman" w:hAnsi="Times New Roman" w:cs="David"/>
          <w:sz w:val="24"/>
          <w:szCs w:val="24"/>
          <w:rtl/>
        </w:rPr>
        <w:t>טיבים עם המשרד לעומת הצעתם המקורית, היה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ומציע לא יגיש הצעה נוספת, תהיה הצעתו הראשונה הצעה סופית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למכרז זה.</w:t>
      </w:r>
    </w:p>
    <w:p w:rsidR="007F439A" w:rsidRPr="005D6BAE" w:rsidRDefault="007F439A" w:rsidP="007F439A">
      <w:pPr>
        <w:spacing w:after="0" w:line="360" w:lineRule="auto"/>
        <w:ind w:firstLine="658"/>
        <w:jc w:val="both"/>
        <w:rPr>
          <w:rFonts w:ascii="Times New Roman" w:hAnsi="Times New Roman" w:cs="David"/>
          <w:b/>
          <w:bCs/>
          <w:sz w:val="24"/>
          <w:szCs w:val="24"/>
        </w:rPr>
      </w:pPr>
      <w:r>
        <w:rPr>
          <w:rFonts w:ascii="Times New Roman" w:hAnsi="Times New Roman" w:cs="David" w:hint="cs"/>
          <w:b/>
          <w:bCs/>
          <w:sz w:val="24"/>
          <w:szCs w:val="24"/>
          <w:rtl/>
        </w:rPr>
        <w:t xml:space="preserve">6.2.5א' </w:t>
      </w:r>
      <w:r w:rsidRPr="005D6BAE">
        <w:rPr>
          <w:rFonts w:ascii="Times New Roman" w:hAnsi="Times New Roman" w:cs="David" w:hint="cs"/>
          <w:b/>
          <w:bCs/>
          <w:sz w:val="24"/>
          <w:szCs w:val="24"/>
          <w:rtl/>
        </w:rPr>
        <w:t xml:space="preserve">שלב חמישי - סיכום הציונים ובחירת זוכה </w:t>
      </w:r>
    </w:p>
    <w:p w:rsidR="007F439A" w:rsidRDefault="007F439A" w:rsidP="007F439A">
      <w:pPr>
        <w:tabs>
          <w:tab w:val="num" w:pos="1509"/>
        </w:tabs>
        <w:overflowPunct w:val="0"/>
        <w:autoSpaceDE w:val="0"/>
        <w:autoSpaceDN w:val="0"/>
        <w:adjustRightInd w:val="0"/>
        <w:spacing w:after="0" w:line="360" w:lineRule="auto"/>
        <w:ind w:left="1367"/>
        <w:contextualSpacing/>
        <w:jc w:val="both"/>
        <w:textAlignment w:val="baseline"/>
        <w:rPr>
          <w:rFonts w:ascii="Arial" w:hAnsi="Arial" w:cs="David"/>
          <w:sz w:val="24"/>
          <w:szCs w:val="24"/>
          <w:rtl/>
        </w:rPr>
      </w:pPr>
      <w:r w:rsidRPr="005D6BAE">
        <w:rPr>
          <w:rFonts w:ascii="Times New Roman" w:hAnsi="Times New Roman" w:cs="David" w:hint="cs"/>
          <w:sz w:val="24"/>
          <w:szCs w:val="24"/>
          <w:rtl/>
        </w:rPr>
        <w:t>לאחר ביצוע השלבים כאמור, ישוקלל הניקוד בכל השלבים יחדיו. ההצעה בעלת הניקוד המצטבר הגבוה ביותר, בכפוף לאמור בסעיף זה ובסעיף8.3</w:t>
      </w:r>
      <w:r>
        <w:rPr>
          <w:rFonts w:ascii="Times New Roman" w:hAnsi="Times New Roman" w:cs="David" w:hint="cs"/>
          <w:sz w:val="24"/>
          <w:szCs w:val="24"/>
          <w:rtl/>
        </w:rPr>
        <w:t xml:space="preserve"> </w:t>
      </w:r>
      <w:r w:rsidRPr="005D6BAE">
        <w:rPr>
          <w:rFonts w:ascii="Times New Roman" w:hAnsi="Times New Roman" w:cs="David" w:hint="cs"/>
          <w:sz w:val="24"/>
          <w:szCs w:val="24"/>
          <w:rtl/>
        </w:rPr>
        <w:t xml:space="preserve"> להלן, </w:t>
      </w:r>
      <w:r w:rsidRPr="005D6BAE">
        <w:rPr>
          <w:rFonts w:ascii="Times New Roman" w:hAnsi="Times New Roman" w:cs="David" w:hint="cs"/>
          <w:b/>
          <w:bCs/>
          <w:sz w:val="24"/>
          <w:szCs w:val="24"/>
          <w:rtl/>
        </w:rPr>
        <w:t>תיקבע כהצעה הזוכה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שומר ל</w:t>
      </w:r>
      <w:r w:rsidRPr="005D6BAE">
        <w:rPr>
          <w:rFonts w:ascii="Times New Roman" w:hAnsi="Times New Roman" w:cs="David" w:hint="cs"/>
          <w:sz w:val="24"/>
          <w:szCs w:val="24"/>
          <w:rtl/>
        </w:rPr>
        <w:t>עצמו</w:t>
      </w:r>
      <w:r w:rsidRPr="005D6BAE">
        <w:rPr>
          <w:rFonts w:ascii="Times New Roman" w:hAnsi="Times New Roman" w:cs="David"/>
          <w:sz w:val="24"/>
          <w:szCs w:val="24"/>
          <w:rtl/>
        </w:rPr>
        <w:t xml:space="preserve"> את הזכות לפצל את הזכייה בין </w:t>
      </w:r>
      <w:r w:rsidRPr="005D6BAE">
        <w:rPr>
          <w:rFonts w:ascii="Times New Roman" w:hAnsi="Times New Roman" w:cs="David" w:hint="cs"/>
          <w:sz w:val="24"/>
          <w:szCs w:val="24"/>
          <w:rtl/>
        </w:rPr>
        <w:t>עד</w:t>
      </w:r>
      <w:r>
        <w:rPr>
          <w:rFonts w:ascii="Times New Roman" w:hAnsi="Times New Roman" w:cs="David" w:hint="cs"/>
          <w:sz w:val="24"/>
          <w:szCs w:val="24"/>
          <w:rtl/>
        </w:rPr>
        <w:t xml:space="preserve"> 2 </w:t>
      </w:r>
      <w:r w:rsidRPr="005D6BAE">
        <w:rPr>
          <w:rFonts w:ascii="Times New Roman" w:hAnsi="Times New Roman" w:cs="David"/>
          <w:sz w:val="24"/>
          <w:szCs w:val="24"/>
          <w:rtl/>
        </w:rPr>
        <w:t>זוכים</w:t>
      </w:r>
      <w:r w:rsidRPr="005D6BAE">
        <w:rPr>
          <w:rFonts w:ascii="Times New Roman" w:hAnsi="Times New Roman" w:cs="David" w:hint="cs"/>
          <w:sz w:val="24"/>
          <w:szCs w:val="24"/>
          <w:rtl/>
        </w:rPr>
        <w:t>, אשר קיבלו את הציונים המשוקללים הגבוהים ביותר בין ההצעות</w:t>
      </w:r>
      <w:r w:rsidRPr="00620087">
        <w:rPr>
          <w:rFonts w:ascii="Times New Roman" w:hAnsi="Times New Roman" w:cs="David" w:hint="cs"/>
          <w:sz w:val="24"/>
          <w:szCs w:val="24"/>
          <w:rtl/>
        </w:rPr>
        <w:t xml:space="preserve"> .</w:t>
      </w:r>
      <w:r w:rsidRPr="005D6BAE">
        <w:rPr>
          <w:rFonts w:ascii="Times New Roman" w:hAnsi="Times New Roman" w:cs="David" w:hint="cs"/>
          <w:color w:val="FF0000"/>
          <w:sz w:val="24"/>
          <w:szCs w:val="24"/>
          <w:rtl/>
        </w:rPr>
        <w:t xml:space="preserve"> </w:t>
      </w:r>
      <w:r w:rsidRPr="005D6BAE">
        <w:rPr>
          <w:rFonts w:ascii="Times New Roman" w:hAnsi="Times New Roman" w:cs="David" w:hint="cs"/>
          <w:sz w:val="24"/>
          <w:szCs w:val="24"/>
          <w:rtl/>
        </w:rPr>
        <w:t>המשרד שומר לעצמו את הזכות לקבל חלק של הצעה.</w:t>
      </w:r>
    </w:p>
    <w:p w:rsidR="007F439A" w:rsidRDefault="007F439A" w:rsidP="007F439A">
      <w:pPr>
        <w:tabs>
          <w:tab w:val="num" w:pos="1509"/>
        </w:tabs>
        <w:overflowPunct w:val="0"/>
        <w:autoSpaceDE w:val="0"/>
        <w:autoSpaceDN w:val="0"/>
        <w:adjustRightInd w:val="0"/>
        <w:spacing w:after="0" w:line="360" w:lineRule="auto"/>
        <w:ind w:left="1367"/>
        <w:contextualSpacing/>
        <w:jc w:val="both"/>
        <w:textAlignment w:val="baseline"/>
        <w:rPr>
          <w:rFonts w:ascii="Arial" w:hAnsi="Arial" w:cs="David"/>
          <w:sz w:val="24"/>
          <w:szCs w:val="24"/>
          <w:rtl/>
        </w:rPr>
      </w:pPr>
    </w:p>
    <w:p w:rsidR="004F4E0B" w:rsidRDefault="004F4E0B" w:rsidP="007F439A">
      <w:pPr>
        <w:tabs>
          <w:tab w:val="num" w:pos="1509"/>
        </w:tabs>
        <w:overflowPunct w:val="0"/>
        <w:autoSpaceDE w:val="0"/>
        <w:autoSpaceDN w:val="0"/>
        <w:adjustRightInd w:val="0"/>
        <w:spacing w:after="0" w:line="360" w:lineRule="auto"/>
        <w:ind w:left="1367"/>
        <w:contextualSpacing/>
        <w:jc w:val="both"/>
        <w:textAlignment w:val="baseline"/>
        <w:rPr>
          <w:rFonts w:ascii="Arial" w:hAnsi="Arial" w:cs="David"/>
          <w:sz w:val="24"/>
          <w:szCs w:val="24"/>
          <w:rtl/>
        </w:rPr>
      </w:pPr>
    </w:p>
    <w:p w:rsidR="004F4E0B" w:rsidRPr="005D6BAE" w:rsidRDefault="004F4E0B" w:rsidP="007F439A">
      <w:pPr>
        <w:tabs>
          <w:tab w:val="num" w:pos="1509"/>
        </w:tabs>
        <w:overflowPunct w:val="0"/>
        <w:autoSpaceDE w:val="0"/>
        <w:autoSpaceDN w:val="0"/>
        <w:adjustRightInd w:val="0"/>
        <w:spacing w:after="0" w:line="360" w:lineRule="auto"/>
        <w:ind w:left="1367"/>
        <w:contextualSpacing/>
        <w:jc w:val="both"/>
        <w:textAlignment w:val="baseline"/>
        <w:rPr>
          <w:rFonts w:ascii="Arial" w:hAnsi="Arial" w:cs="David"/>
          <w:sz w:val="24"/>
          <w:szCs w:val="24"/>
          <w:rtl/>
        </w:rPr>
      </w:pPr>
    </w:p>
    <w:p w:rsidR="007F439A" w:rsidRPr="00781F11" w:rsidRDefault="007F439A" w:rsidP="007F439A">
      <w:pPr>
        <w:spacing w:after="0" w:line="360" w:lineRule="auto"/>
        <w:ind w:firstLine="658"/>
        <w:jc w:val="both"/>
        <w:rPr>
          <w:rFonts w:ascii="Times New Roman" w:hAnsi="Times New Roman" w:cs="David"/>
          <w:b/>
          <w:bCs/>
          <w:sz w:val="24"/>
          <w:szCs w:val="24"/>
        </w:rPr>
      </w:pPr>
      <w:r>
        <w:rPr>
          <w:rFonts w:ascii="Times New Roman" w:hAnsi="Times New Roman" w:cs="David" w:hint="cs"/>
          <w:b/>
          <w:bCs/>
          <w:sz w:val="24"/>
          <w:szCs w:val="24"/>
          <w:rtl/>
        </w:rPr>
        <w:lastRenderedPageBreak/>
        <w:t xml:space="preserve">6.2.6א' </w:t>
      </w:r>
      <w:r w:rsidRPr="00781F11">
        <w:rPr>
          <w:rFonts w:ascii="Times New Roman" w:hAnsi="Times New Roman" w:cs="David" w:hint="cs"/>
          <w:b/>
          <w:bCs/>
          <w:sz w:val="24"/>
          <w:szCs w:val="24"/>
          <w:rtl/>
        </w:rPr>
        <w:t>בחירת זוכה שני</w:t>
      </w:r>
    </w:p>
    <w:p w:rsidR="007F439A" w:rsidRPr="00781F11" w:rsidRDefault="007F439A" w:rsidP="007F439A">
      <w:pPr>
        <w:pStyle w:val="35"/>
        <w:tabs>
          <w:tab w:val="num" w:pos="1509"/>
        </w:tabs>
        <w:ind w:left="1367" w:firstLine="0"/>
        <w:rPr>
          <w:rtl/>
        </w:rPr>
      </w:pPr>
      <w:r w:rsidRPr="00781F11">
        <w:rPr>
          <w:rFonts w:hint="cs"/>
          <w:sz w:val="24"/>
          <w:rtl/>
        </w:rPr>
        <w:t xml:space="preserve">ועדת המכרזים </w:t>
      </w:r>
      <w:r w:rsidRPr="00781F11">
        <w:rPr>
          <w:rtl/>
        </w:rPr>
        <w:t xml:space="preserve">רשאית לבחור </w:t>
      </w:r>
      <w:r w:rsidRPr="00781F11">
        <w:rPr>
          <w:b/>
          <w:bCs/>
          <w:rtl/>
        </w:rPr>
        <w:t>זוכה ש</w:t>
      </w:r>
      <w:r w:rsidRPr="00781F11">
        <w:rPr>
          <w:rFonts w:hint="cs"/>
          <w:b/>
          <w:bCs/>
          <w:rtl/>
        </w:rPr>
        <w:t>נ</w:t>
      </w:r>
      <w:r w:rsidRPr="00781F11">
        <w:rPr>
          <w:b/>
          <w:bCs/>
          <w:rtl/>
        </w:rPr>
        <w:t>י</w:t>
      </w:r>
      <w:r w:rsidRPr="00781F11">
        <w:rPr>
          <w:rtl/>
        </w:rPr>
        <w:t xml:space="preserve"> אליו יפנה המשרד במקרה שהזכייה של הזוכה הראשון לא מומשה מכל סיבה שהיא, אשר אינה תלויה במשרד, או אם תחדל ההתקשרות עם הזוכ</w:t>
      </w:r>
      <w:r w:rsidRPr="00781F11">
        <w:rPr>
          <w:rFonts w:hint="cs"/>
          <w:rtl/>
        </w:rPr>
        <w:t>ה</w:t>
      </w:r>
      <w:r w:rsidRPr="00781F11">
        <w:rPr>
          <w:rtl/>
        </w:rPr>
        <w:t xml:space="preserve"> הראשו</w:t>
      </w:r>
      <w:r w:rsidRPr="00781F11">
        <w:rPr>
          <w:rFonts w:hint="cs"/>
          <w:rtl/>
        </w:rPr>
        <w:t>ן</w:t>
      </w:r>
      <w:r w:rsidRPr="00781F11">
        <w:rPr>
          <w:rtl/>
        </w:rPr>
        <w:t>. מימוש ההתקשרות יהיה כפוף להסכמת הזוכה הש</w:t>
      </w:r>
      <w:r w:rsidRPr="00781F11">
        <w:rPr>
          <w:rFonts w:hint="cs"/>
          <w:rtl/>
        </w:rPr>
        <w:t>נ</w:t>
      </w:r>
      <w:r w:rsidRPr="00781F11">
        <w:rPr>
          <w:rtl/>
        </w:rPr>
        <w:t>י</w:t>
      </w:r>
      <w:r w:rsidRPr="00781F11">
        <w:rPr>
          <w:rFonts w:hint="cs"/>
          <w:rtl/>
        </w:rPr>
        <w:t>, ובכפוף להסכמת הזוכה השני לספק את השירותים נשוא מכרז זה על פי התעריפים שסוכמו עם הזוכה הראשון</w:t>
      </w:r>
      <w:r w:rsidRPr="00781F11">
        <w:rPr>
          <w:rtl/>
        </w:rPr>
        <w:t>.</w:t>
      </w:r>
    </w:p>
    <w:p w:rsidR="007F439A" w:rsidRPr="005D6BAE" w:rsidRDefault="007F439A" w:rsidP="007F439A">
      <w:pPr>
        <w:tabs>
          <w:tab w:val="num" w:pos="1509"/>
        </w:tabs>
        <w:spacing w:after="0" w:line="360" w:lineRule="auto"/>
        <w:ind w:left="1367"/>
        <w:jc w:val="both"/>
        <w:rPr>
          <w:rFonts w:ascii="Times New Roman" w:hAnsi="Times New Roman" w:cs="David"/>
          <w:b/>
          <w:bCs/>
          <w:sz w:val="24"/>
          <w:szCs w:val="24"/>
        </w:rPr>
      </w:pPr>
      <w:r w:rsidRPr="005D6BAE">
        <w:rPr>
          <w:rFonts w:ascii="Times New Roman" w:hAnsi="Times New Roman" w:cs="David" w:hint="cs"/>
          <w:b/>
          <w:bCs/>
          <w:sz w:val="24"/>
          <w:szCs w:val="24"/>
          <w:rtl/>
        </w:rPr>
        <w:t xml:space="preserve">עידוד נשים בעסקים- </w:t>
      </w:r>
      <w:r w:rsidRPr="005D6BAE">
        <w:rPr>
          <w:rFonts w:ascii="Times New Roman" w:hAnsi="Times New Roman" w:cs="David"/>
          <w:sz w:val="24"/>
          <w:szCs w:val="24"/>
          <w:rtl/>
        </w:rPr>
        <w:t xml:space="preserve">על מציע העונה על הדרישות לתיקון לחוק חובת מכרזים (מספר 15), התשס"ג–2002 (להלן – </w:t>
      </w:r>
      <w:r w:rsidRPr="005D6BAE">
        <w:rPr>
          <w:rFonts w:ascii="Times New Roman" w:hAnsi="Times New Roman" w:cs="David" w:hint="cs"/>
          <w:sz w:val="24"/>
          <w:szCs w:val="24"/>
          <w:rtl/>
        </w:rPr>
        <w:t>"</w:t>
      </w:r>
      <w:r w:rsidRPr="005D6BAE">
        <w:rPr>
          <w:rFonts w:ascii="Times New Roman" w:hAnsi="Times New Roman" w:cs="David"/>
          <w:sz w:val="24"/>
          <w:szCs w:val="24"/>
          <w:rtl/>
        </w:rPr>
        <w:t>התיקון לחוק</w:t>
      </w:r>
      <w:r w:rsidRPr="005D6BAE">
        <w:rPr>
          <w:rFonts w:ascii="Times New Roman" w:hAnsi="Times New Roman" w:cs="David" w:hint="cs"/>
          <w:sz w:val="24"/>
          <w:szCs w:val="24"/>
          <w:rtl/>
        </w:rPr>
        <w:t>"</w:t>
      </w:r>
      <w:r w:rsidRPr="005D6BAE">
        <w:rPr>
          <w:rFonts w:ascii="Times New Roman" w:hAnsi="Times New Roman" w:cs="David"/>
          <w:sz w:val="24"/>
          <w:szCs w:val="24"/>
          <w:rtl/>
        </w:rPr>
        <w:t>), לעניין עידוד נשים בעסקים, להגיש אישור ותצהיר לפיו העסק הוא בשליטת אישה כהגדרת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התיקון לחוק כפי נוסחו מעת לעת.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אם </w:t>
      </w:r>
      <w:r w:rsidRPr="005D6BAE">
        <w:rPr>
          <w:rFonts w:ascii="Times New Roman" w:hAnsi="Times New Roman" w:cs="David" w:hint="cs"/>
          <w:sz w:val="24"/>
          <w:szCs w:val="24"/>
          <w:rtl/>
        </w:rPr>
        <w:t>לאחר שקלול התוצאות יקבלו</w:t>
      </w:r>
      <w:r w:rsidRPr="005D6BAE">
        <w:rPr>
          <w:rFonts w:ascii="Times New Roman" w:hAnsi="Times New Roman" w:cs="David"/>
          <w:sz w:val="24"/>
          <w:szCs w:val="24"/>
          <w:rtl/>
        </w:rPr>
        <w:t xml:space="preserve"> שתי הצעות או יותר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תוצאה משוקללת זהה שהיא התוצאה הגבוהה ביותר, ואחת מן ההצעות היא</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עסק בשליטת אישה, תיבחר ההצעה האמורה כזוכה במכרז ובלבד שצורף לה בעת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הגשתה,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אישור ותצהיר</w:t>
      </w:r>
      <w:r w:rsidRPr="005D6BAE">
        <w:rPr>
          <w:rFonts w:ascii="Times New Roman" w:hAnsi="Times New Roman" w:cs="David" w:hint="cs"/>
          <w:sz w:val="24"/>
          <w:szCs w:val="24"/>
          <w:rtl/>
        </w:rPr>
        <w:t xml:space="preserve"> כאמור</w:t>
      </w:r>
      <w:r w:rsidRPr="005D6BAE">
        <w:rPr>
          <w:rFonts w:ascii="Times New Roman" w:hAnsi="Times New Roman" w:cs="David"/>
          <w:sz w:val="24"/>
          <w:szCs w:val="24"/>
          <w:rtl/>
        </w:rPr>
        <w:t>.</w:t>
      </w:r>
    </w:p>
    <w:p w:rsidR="007F439A" w:rsidRPr="006645C9" w:rsidRDefault="007F439A" w:rsidP="007F439A">
      <w:pPr>
        <w:tabs>
          <w:tab w:val="num" w:pos="1509"/>
        </w:tabs>
        <w:spacing w:after="0" w:line="360" w:lineRule="auto"/>
        <w:ind w:left="1367"/>
        <w:jc w:val="both"/>
        <w:rPr>
          <w:rFonts w:ascii="Times New Roman" w:hAnsi="Times New Roman" w:cs="David"/>
          <w:b/>
          <w:bCs/>
          <w:sz w:val="24"/>
          <w:szCs w:val="24"/>
          <w:rtl/>
        </w:rPr>
      </w:pPr>
    </w:p>
    <w:p w:rsidR="007F439A" w:rsidRPr="005D6BAE" w:rsidRDefault="007F439A" w:rsidP="007F439A">
      <w:pPr>
        <w:numPr>
          <w:ilvl w:val="1"/>
          <w:numId w:val="103"/>
        </w:numPr>
        <w:tabs>
          <w:tab w:val="left" w:pos="516"/>
        </w:tabs>
        <w:spacing w:after="0" w:line="360" w:lineRule="auto"/>
        <w:ind w:left="942" w:hanging="993"/>
        <w:jc w:val="both"/>
        <w:rPr>
          <w:rFonts w:ascii="Times New Roman" w:hAnsi="Times New Roman" w:cs="David"/>
          <w:sz w:val="24"/>
          <w:szCs w:val="24"/>
          <w:u w:val="single"/>
          <w:rtl/>
        </w:rPr>
      </w:pPr>
      <w:r w:rsidRPr="005D6BAE">
        <w:rPr>
          <w:rFonts w:ascii="Times New Roman" w:hAnsi="Times New Roman" w:cs="David" w:hint="cs"/>
          <w:b/>
          <w:bCs/>
          <w:sz w:val="24"/>
          <w:szCs w:val="24"/>
          <w:u w:val="single"/>
          <w:rtl/>
        </w:rPr>
        <w:t>הוראות בנוגע לבחירת הספק הזוכה במכרז</w:t>
      </w:r>
    </w:p>
    <w:p w:rsidR="007F439A" w:rsidRPr="005D6BAE" w:rsidRDefault="007F439A" w:rsidP="007F439A">
      <w:pPr>
        <w:numPr>
          <w:ilvl w:val="2"/>
          <w:numId w:val="103"/>
        </w:numPr>
        <w:spacing w:after="0" w:line="360" w:lineRule="auto"/>
        <w:ind w:left="1083" w:hanging="567"/>
        <w:jc w:val="both"/>
        <w:rPr>
          <w:rFonts w:ascii="Times New Roman" w:hAnsi="Times New Roman" w:cs="David"/>
          <w:sz w:val="24"/>
          <w:szCs w:val="24"/>
        </w:rPr>
      </w:pPr>
      <w:r w:rsidRPr="005D6BAE">
        <w:rPr>
          <w:rFonts w:ascii="Times New Roman" w:hAnsi="Times New Roman" w:cs="David"/>
          <w:sz w:val="24"/>
          <w:szCs w:val="24"/>
          <w:rtl/>
        </w:rPr>
        <w:t>המשרד שומר לעצמו את הזכות להחליט שלא לבחור זוכה כלשהו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למכרז ו/או לבטל את המכרז ו/או לפרסם מכרז חדש. עורך המכרז לא יהיה חייב לפצות </w:t>
      </w:r>
      <w:r w:rsidRPr="005D6BAE">
        <w:rPr>
          <w:rFonts w:ascii="Times New Roman" w:hAnsi="Times New Roman" w:cs="David" w:hint="cs"/>
          <w:sz w:val="24"/>
          <w:szCs w:val="24"/>
          <w:rtl/>
        </w:rPr>
        <w:t>מי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מ</w:t>
      </w:r>
      <w:r w:rsidRPr="005D6BAE">
        <w:rPr>
          <w:rFonts w:ascii="Times New Roman" w:hAnsi="Times New Roman" w:cs="David"/>
          <w:sz w:val="24"/>
          <w:szCs w:val="24"/>
          <w:rtl/>
        </w:rPr>
        <w:t>המציעים באחד המקרים המתוארים לעיל, בכל צורה שהיא.</w:t>
      </w:r>
    </w:p>
    <w:p w:rsidR="007F439A" w:rsidRPr="005D6BAE" w:rsidRDefault="007F439A" w:rsidP="007F439A">
      <w:pPr>
        <w:numPr>
          <w:ilvl w:val="2"/>
          <w:numId w:val="103"/>
        </w:numPr>
        <w:spacing w:after="0" w:line="360" w:lineRule="auto"/>
        <w:ind w:left="1083" w:hanging="567"/>
        <w:jc w:val="both"/>
        <w:rPr>
          <w:rFonts w:ascii="Times New Roman" w:hAnsi="Times New Roman" w:cs="David"/>
          <w:sz w:val="24"/>
          <w:szCs w:val="24"/>
        </w:rPr>
      </w:pPr>
      <w:r w:rsidRPr="005D6BAE">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5D6BAE">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5D6BAE">
        <w:rPr>
          <w:rFonts w:ascii="Times New Roman" w:hAnsi="Times New Roman" w:cs="David" w:hint="cs"/>
          <w:sz w:val="24"/>
          <w:szCs w:val="24"/>
        </w:rPr>
        <w:t xml:space="preserve"> </w:t>
      </w:r>
    </w:p>
    <w:p w:rsidR="007F439A" w:rsidRPr="005D6BAE" w:rsidRDefault="007F439A" w:rsidP="007F439A">
      <w:pPr>
        <w:numPr>
          <w:ilvl w:val="2"/>
          <w:numId w:val="103"/>
        </w:numPr>
        <w:spacing w:after="0" w:line="360" w:lineRule="auto"/>
        <w:ind w:left="1083" w:hanging="567"/>
        <w:jc w:val="both"/>
        <w:rPr>
          <w:rFonts w:ascii="Times New Roman" w:hAnsi="Times New Roman" w:cs="David"/>
          <w:sz w:val="24"/>
          <w:szCs w:val="24"/>
        </w:rPr>
      </w:pPr>
      <w:r w:rsidRPr="005D6BA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7F439A" w:rsidRDefault="007F439A" w:rsidP="007F439A">
      <w:pPr>
        <w:numPr>
          <w:ilvl w:val="2"/>
          <w:numId w:val="103"/>
        </w:numPr>
        <w:spacing w:after="0" w:line="360" w:lineRule="auto"/>
        <w:ind w:left="1083" w:hanging="567"/>
        <w:jc w:val="both"/>
        <w:rPr>
          <w:rFonts w:ascii="Times New Roman" w:hAnsi="Times New Roman" w:cs="David"/>
          <w:sz w:val="24"/>
          <w:szCs w:val="24"/>
        </w:rPr>
      </w:pPr>
      <w:r w:rsidRPr="005D6BAE">
        <w:rPr>
          <w:rFonts w:ascii="Times New Roman" w:hAnsi="Times New Roman" w:cs="David"/>
          <w:sz w:val="24"/>
          <w:szCs w:val="24"/>
          <w:rtl/>
        </w:rPr>
        <w:t xml:space="preserve">המשרד לא מתחייב לסיים את הליכי המכרז ולקבוע זוכה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תקופה מסוימת אך אם הליכי </w:t>
      </w:r>
      <w:r w:rsidRPr="005D6BAE">
        <w:rPr>
          <w:rFonts w:ascii="Times New Roman" w:hAnsi="Times New Roman" w:cs="David" w:hint="cs"/>
          <w:sz w:val="24"/>
          <w:szCs w:val="24"/>
          <w:rtl/>
        </w:rPr>
        <w:t>בחירת הזוכה</w:t>
      </w:r>
      <w:r w:rsidRPr="005D6BAE">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7F439A" w:rsidRPr="005D6BAE" w:rsidRDefault="007F439A" w:rsidP="007F439A">
      <w:pPr>
        <w:numPr>
          <w:ilvl w:val="2"/>
          <w:numId w:val="103"/>
        </w:numPr>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מבלי לגרוע מהאמור לעיל ומכל סעד או זכות המוקנית למשרד,</w:t>
      </w:r>
      <w:r w:rsidRPr="005D6BAE">
        <w:rPr>
          <w:rFonts w:ascii="Times New Roman" w:hAnsi="Times New Roman" w:cs="David" w:hint="cs"/>
          <w:sz w:val="24"/>
          <w:szCs w:val="24"/>
        </w:rPr>
        <w:t xml:space="preserve"> </w:t>
      </w:r>
      <w:r w:rsidRPr="005D6BAE">
        <w:rPr>
          <w:rFonts w:ascii="Times New Roman" w:hAnsi="Times New Roman" w:cs="David"/>
          <w:sz w:val="24"/>
          <w:szCs w:val="24"/>
          <w:rtl/>
        </w:rPr>
        <w:t>ההצעות</w:t>
      </w:r>
      <w:r w:rsidRPr="005D6BAE">
        <w:rPr>
          <w:rFonts w:ascii="Times New Roman" w:hAnsi="Times New Roman" w:cs="David" w:hint="cs"/>
          <w:sz w:val="24"/>
          <w:szCs w:val="24"/>
        </w:rPr>
        <w:t xml:space="preserve"> </w:t>
      </w:r>
      <w:r w:rsidRPr="005D6BAE">
        <w:rPr>
          <w:rFonts w:ascii="Times New Roman" w:hAnsi="Times New Roman" w:cs="David"/>
          <w:sz w:val="24"/>
          <w:szCs w:val="24"/>
          <w:rtl/>
        </w:rPr>
        <w:t>המפסידות תעמודנה בתוקפן 90 יום נוספים לאחר סיום הליכי המכרז</w:t>
      </w:r>
      <w:r w:rsidRPr="005D6BAE">
        <w:rPr>
          <w:rFonts w:ascii="Times New Roman" w:hAnsi="Times New Roman" w:cs="David" w:hint="cs"/>
          <w:sz w:val="24"/>
          <w:szCs w:val="24"/>
          <w:rtl/>
        </w:rPr>
        <w:t xml:space="preserve"> ומתן הודעה למציע הזוכה</w:t>
      </w:r>
      <w:r w:rsidRPr="005D6BAE">
        <w:rPr>
          <w:rFonts w:ascii="Times New Roman" w:hAnsi="Times New Roman" w:cs="David"/>
          <w:sz w:val="24"/>
          <w:szCs w:val="24"/>
          <w:rtl/>
        </w:rPr>
        <w:t xml:space="preserve">, וזאת </w:t>
      </w:r>
      <w:r w:rsidRPr="005D6BAE">
        <w:rPr>
          <w:rFonts w:ascii="Times New Roman" w:hAnsi="Times New Roman" w:cs="David" w:hint="cs"/>
          <w:sz w:val="24"/>
          <w:szCs w:val="24"/>
          <w:rtl/>
        </w:rPr>
        <w:t>ל</w:t>
      </w:r>
      <w:r w:rsidRPr="005D6BAE">
        <w:rPr>
          <w:rFonts w:ascii="Times New Roman" w:hAnsi="Times New Roman" w:cs="David"/>
          <w:sz w:val="24"/>
          <w:szCs w:val="24"/>
          <w:rtl/>
        </w:rPr>
        <w:t xml:space="preserve">מקרה </w:t>
      </w:r>
      <w:r w:rsidRPr="005D6BAE">
        <w:rPr>
          <w:rFonts w:ascii="Times New Roman" w:hAnsi="Times New Roman" w:cs="David" w:hint="cs"/>
          <w:sz w:val="24"/>
          <w:szCs w:val="24"/>
          <w:rtl/>
        </w:rPr>
        <w:t>שבו</w:t>
      </w:r>
      <w:r w:rsidRPr="005D6BAE">
        <w:rPr>
          <w:rFonts w:ascii="Times New Roman" w:hAnsi="Times New Roman" w:cs="David"/>
          <w:sz w:val="24"/>
          <w:szCs w:val="24"/>
          <w:rtl/>
        </w:rPr>
        <w:t xml:space="preserve"> המציע הזוכה יחזור בו מהצעתו או יפר את ההתקשרות </w:t>
      </w:r>
      <w:r w:rsidRPr="005D6BAE">
        <w:rPr>
          <w:rFonts w:ascii="Times New Roman" w:hAnsi="Times New Roman" w:cs="David" w:hint="cs"/>
          <w:sz w:val="24"/>
          <w:szCs w:val="24"/>
          <w:rtl/>
        </w:rPr>
        <w:t>עם המשרד</w:t>
      </w:r>
      <w:r w:rsidRPr="005D6BA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D6BAE" w:rsidDel="00B2432B">
        <w:rPr>
          <w:rFonts w:ascii="Times New Roman" w:hAnsi="Times New Roman" w:cs="David" w:hint="cs"/>
          <w:sz w:val="24"/>
          <w:szCs w:val="24"/>
          <w:rtl/>
        </w:rPr>
        <w:t xml:space="preserve"> </w:t>
      </w:r>
    </w:p>
    <w:p w:rsidR="007F439A" w:rsidRPr="005D6BAE" w:rsidRDefault="007F439A" w:rsidP="007F439A">
      <w:pPr>
        <w:numPr>
          <w:ilvl w:val="2"/>
          <w:numId w:val="103"/>
        </w:numPr>
        <w:spacing w:after="0" w:line="360" w:lineRule="auto"/>
        <w:ind w:left="1083" w:hanging="567"/>
        <w:jc w:val="both"/>
        <w:rPr>
          <w:rFonts w:ascii="Times New Roman" w:hAnsi="Times New Roman" w:cs="David"/>
          <w:sz w:val="24"/>
          <w:szCs w:val="24"/>
        </w:rPr>
      </w:pPr>
      <w:r w:rsidRPr="005D6BAE">
        <w:rPr>
          <w:rFonts w:ascii="Times New Roman" w:hAnsi="Times New Roman" w:cs="David" w:hint="cs"/>
          <w:sz w:val="24"/>
          <w:szCs w:val="24"/>
          <w:rtl/>
        </w:rPr>
        <w:t>אין באמור לעיל כדי לגרוע מכל זכות הקיימת למשרד.</w:t>
      </w:r>
    </w:p>
    <w:p w:rsidR="007F439A" w:rsidRDefault="007F439A" w:rsidP="007F439A">
      <w:pPr>
        <w:spacing w:after="0" w:line="360" w:lineRule="auto"/>
        <w:ind w:left="2460"/>
        <w:jc w:val="both"/>
        <w:rPr>
          <w:rFonts w:ascii="Times New Roman" w:hAnsi="Times New Roman" w:cs="David"/>
          <w:sz w:val="24"/>
          <w:szCs w:val="24"/>
          <w:rtl/>
        </w:rPr>
      </w:pPr>
    </w:p>
    <w:p w:rsidR="004F4E0B" w:rsidRPr="005D6BAE" w:rsidRDefault="004F4E0B" w:rsidP="007F439A">
      <w:pPr>
        <w:spacing w:after="0" w:line="360" w:lineRule="auto"/>
        <w:ind w:left="2460"/>
        <w:jc w:val="both"/>
        <w:rPr>
          <w:rFonts w:ascii="Times New Roman" w:hAnsi="Times New Roman" w:cs="David"/>
          <w:sz w:val="24"/>
          <w:szCs w:val="24"/>
        </w:rPr>
      </w:pPr>
    </w:p>
    <w:p w:rsidR="007F439A" w:rsidRPr="005D6BAE" w:rsidRDefault="007F439A" w:rsidP="007F439A">
      <w:pPr>
        <w:numPr>
          <w:ilvl w:val="1"/>
          <w:numId w:val="103"/>
        </w:numPr>
        <w:spacing w:after="0" w:line="360" w:lineRule="auto"/>
        <w:ind w:left="357" w:hanging="357"/>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lastRenderedPageBreak/>
        <w:t>חילוט/ הארכת/ החזרת ערבות הצעה</w:t>
      </w:r>
    </w:p>
    <w:p w:rsidR="007F439A" w:rsidRPr="005D6BAE" w:rsidRDefault="007F439A" w:rsidP="007F439A">
      <w:pPr>
        <w:numPr>
          <w:ilvl w:val="2"/>
          <w:numId w:val="103"/>
        </w:numPr>
        <w:spacing w:after="0" w:line="360" w:lineRule="auto"/>
        <w:ind w:left="942" w:hanging="567"/>
        <w:jc w:val="both"/>
        <w:rPr>
          <w:rFonts w:ascii="Times New Roman" w:hAnsi="Times New Roman" w:cs="David"/>
          <w:sz w:val="24"/>
          <w:szCs w:val="24"/>
        </w:rPr>
      </w:pPr>
      <w:r w:rsidRPr="005D6BAE">
        <w:rPr>
          <w:rFonts w:ascii="Times New Roman" w:hAnsi="Times New Roman" w:cs="David" w:hint="eastAsia"/>
          <w:sz w:val="24"/>
          <w:szCs w:val="24"/>
          <w:rtl/>
        </w:rPr>
        <w:t>ועדת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המכרזים</w:t>
      </w:r>
      <w:r w:rsidRPr="005D6BAE">
        <w:rPr>
          <w:rFonts w:ascii="Times New Roman" w:hAnsi="Times New Roman" w:cs="David"/>
          <w:sz w:val="24"/>
          <w:szCs w:val="24"/>
          <w:rtl/>
        </w:rPr>
        <w:t xml:space="preserve"> תהיה רשאית לחלט את הערבות, כול</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או </w:t>
      </w:r>
      <w:r w:rsidRPr="005D6BAE">
        <w:rPr>
          <w:rFonts w:ascii="Times New Roman" w:hAnsi="Times New Roman" w:cs="David" w:hint="cs"/>
          <w:sz w:val="24"/>
          <w:szCs w:val="24"/>
          <w:rtl/>
        </w:rPr>
        <w:t>ח</w:t>
      </w:r>
      <w:r w:rsidRPr="005D6BAE">
        <w:rPr>
          <w:rFonts w:ascii="Times New Roman" w:hAnsi="Times New Roman" w:cs="David"/>
          <w:sz w:val="24"/>
          <w:szCs w:val="24"/>
          <w:rtl/>
        </w:rPr>
        <w:t>לק</w:t>
      </w:r>
      <w:r w:rsidRPr="005D6BAE">
        <w:rPr>
          <w:rFonts w:ascii="Times New Roman" w:hAnsi="Times New Roman" w:cs="David" w:hint="cs"/>
          <w:sz w:val="24"/>
          <w:szCs w:val="24"/>
          <w:rtl/>
        </w:rPr>
        <w:t>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r w:rsidRPr="005D6BAE">
        <w:rPr>
          <w:rFonts w:ascii="Times New Roman" w:hAnsi="Times New Roman" w:cs="David" w:hint="eastAsia"/>
          <w:sz w:val="24"/>
          <w:szCs w:val="24"/>
          <w:rtl/>
        </w:rPr>
        <w:t>לאחר</w:t>
      </w:r>
      <w:r w:rsidRPr="005D6BAE">
        <w:rPr>
          <w:rFonts w:ascii="Times New Roman" w:hAnsi="Times New Roman" w:cs="David" w:hint="cs"/>
          <w:sz w:val="24"/>
          <w:szCs w:val="24"/>
          <w:rtl/>
        </w:rPr>
        <w:t xml:space="preserve"> </w:t>
      </w:r>
      <w:r>
        <w:rPr>
          <w:rFonts w:ascii="Times New Roman" w:hAnsi="Times New Roman" w:cs="David"/>
          <w:sz w:val="24"/>
          <w:szCs w:val="24"/>
          <w:rtl/>
        </w:rPr>
        <w:t>שנתנה למציע</w:t>
      </w:r>
      <w:r>
        <w:rPr>
          <w:rFonts w:ascii="Times New Roman" w:hAnsi="Times New Roman" w:cs="David" w:hint="cs"/>
          <w:sz w:val="24"/>
          <w:szCs w:val="24"/>
          <w:rtl/>
        </w:rPr>
        <w:t xml:space="preserve"> ה</w:t>
      </w:r>
      <w:r w:rsidRPr="005D6BAE">
        <w:rPr>
          <w:rFonts w:ascii="Times New Roman" w:hAnsi="Times New Roman" w:cs="David"/>
          <w:sz w:val="24"/>
          <w:szCs w:val="24"/>
          <w:rtl/>
        </w:rPr>
        <w:t>זדמנות להשמיע טענותיו בהתקיים, בין היתר אחד או יותר מהמפורט להלן:</w:t>
      </w:r>
    </w:p>
    <w:p w:rsidR="007F439A" w:rsidRPr="005D6BAE" w:rsidRDefault="007F439A" w:rsidP="007F439A">
      <w:pPr>
        <w:numPr>
          <w:ilvl w:val="3"/>
          <w:numId w:val="103"/>
        </w:numPr>
        <w:spacing w:after="0" w:line="360" w:lineRule="auto"/>
        <w:ind w:left="1650" w:hanging="708"/>
        <w:jc w:val="both"/>
        <w:rPr>
          <w:rFonts w:ascii="Times New Roman" w:hAnsi="Times New Roman" w:cs="David"/>
          <w:sz w:val="24"/>
          <w:szCs w:val="24"/>
        </w:rPr>
      </w:pPr>
      <w:r w:rsidRPr="005D6BAE">
        <w:rPr>
          <w:rFonts w:ascii="Times New Roman" w:hAnsi="Times New Roman" w:cs="David" w:hint="eastAsia"/>
          <w:sz w:val="24"/>
          <w:szCs w:val="24"/>
          <w:rtl/>
        </w:rPr>
        <w:t>המציע</w:t>
      </w:r>
      <w:r w:rsidRPr="005D6BAE">
        <w:rPr>
          <w:rFonts w:ascii="Times New Roman" w:hAnsi="Times New Roman" w:cs="David"/>
          <w:sz w:val="24"/>
          <w:szCs w:val="24"/>
          <w:rtl/>
        </w:rPr>
        <w:t xml:space="preserve"> נהג במהלך המכרז בעורמה, בתכסיסנות או בחוסר ניקיון כפיים.</w:t>
      </w:r>
    </w:p>
    <w:p w:rsidR="007F439A" w:rsidRPr="005D6BAE" w:rsidRDefault="007F439A" w:rsidP="007F439A">
      <w:pPr>
        <w:numPr>
          <w:ilvl w:val="3"/>
          <w:numId w:val="103"/>
        </w:numPr>
        <w:spacing w:after="0" w:line="360" w:lineRule="auto"/>
        <w:ind w:left="1650" w:hanging="708"/>
        <w:jc w:val="both"/>
        <w:rPr>
          <w:rFonts w:ascii="Times New Roman" w:hAnsi="Times New Roman" w:cs="David"/>
          <w:sz w:val="24"/>
          <w:szCs w:val="24"/>
        </w:rPr>
      </w:pPr>
      <w:r w:rsidRPr="005D6BAE">
        <w:rPr>
          <w:rFonts w:ascii="Times New Roman" w:hAnsi="Times New Roman" w:cs="David" w:hint="eastAsia"/>
          <w:sz w:val="24"/>
          <w:szCs w:val="24"/>
          <w:rtl/>
        </w:rPr>
        <w:t>מציע</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מסר</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לו</w:t>
      </w:r>
      <w:r w:rsidRPr="005D6BAE">
        <w:rPr>
          <w:rFonts w:ascii="Times New Roman" w:hAnsi="Times New Roman" w:cs="David" w:hint="cs"/>
          <w:sz w:val="24"/>
          <w:szCs w:val="24"/>
          <w:rtl/>
        </w:rPr>
        <w:t>ו</w:t>
      </w:r>
      <w:r w:rsidRPr="005D6BAE">
        <w:rPr>
          <w:rFonts w:ascii="Times New Roman" w:hAnsi="Times New Roman" w:cs="David" w:hint="eastAsia"/>
          <w:sz w:val="24"/>
          <w:szCs w:val="24"/>
          <w:rtl/>
        </w:rPr>
        <w:t>עדת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המכרזים</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מידע</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מטעה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או</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מידע</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מהותי</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בלתי</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מדויק</w:t>
      </w:r>
      <w:r w:rsidRPr="005D6BAE">
        <w:rPr>
          <w:rFonts w:ascii="Times New Roman" w:hAnsi="Times New Roman" w:cs="David"/>
          <w:sz w:val="24"/>
          <w:szCs w:val="24"/>
          <w:rtl/>
        </w:rPr>
        <w:t>.</w:t>
      </w:r>
    </w:p>
    <w:p w:rsidR="007F439A" w:rsidRPr="005D6BAE" w:rsidRDefault="007F439A" w:rsidP="007F439A">
      <w:pPr>
        <w:numPr>
          <w:ilvl w:val="3"/>
          <w:numId w:val="103"/>
        </w:numPr>
        <w:spacing w:after="0" w:line="360" w:lineRule="auto"/>
        <w:ind w:left="1650" w:hanging="708"/>
        <w:jc w:val="both"/>
        <w:rPr>
          <w:rFonts w:ascii="Times New Roman" w:hAnsi="Times New Roman" w:cs="David"/>
          <w:sz w:val="24"/>
          <w:szCs w:val="24"/>
        </w:rPr>
      </w:pPr>
      <w:r w:rsidRPr="005D6BAE">
        <w:rPr>
          <w:rFonts w:ascii="Times New Roman" w:hAnsi="Times New Roman" w:cs="David"/>
          <w:sz w:val="24"/>
          <w:szCs w:val="24"/>
          <w:rtl/>
        </w:rPr>
        <w:t>מציע חזר בו מהצעתו שהגיש למכרז לאחר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חלוף המועד להגשת הצעות </w:t>
      </w:r>
      <w:r w:rsidRPr="005D6BAE">
        <w:rPr>
          <w:rFonts w:ascii="Times New Roman" w:hAnsi="Times New Roman" w:cs="David" w:hint="cs"/>
          <w:sz w:val="24"/>
          <w:szCs w:val="24"/>
          <w:rtl/>
        </w:rPr>
        <w:t xml:space="preserve">במסגרת המכרז, </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ובכפוף לאמור בסעיף 6.3.5 לעיל</w:t>
      </w:r>
      <w:r w:rsidRPr="005D6BAE">
        <w:rPr>
          <w:rFonts w:ascii="Times New Roman" w:hAnsi="Times New Roman" w:cs="David"/>
          <w:sz w:val="24"/>
          <w:szCs w:val="24"/>
          <w:rtl/>
        </w:rPr>
        <w:t>.</w:t>
      </w:r>
    </w:p>
    <w:p w:rsidR="007F439A" w:rsidRPr="005D6BAE" w:rsidRDefault="007F439A" w:rsidP="007F439A">
      <w:pPr>
        <w:numPr>
          <w:ilvl w:val="3"/>
          <w:numId w:val="103"/>
        </w:numPr>
        <w:spacing w:after="0" w:line="360" w:lineRule="auto"/>
        <w:ind w:left="1650" w:hanging="708"/>
        <w:jc w:val="both"/>
        <w:rPr>
          <w:rFonts w:ascii="Times New Roman" w:hAnsi="Times New Roman" w:cs="David"/>
          <w:sz w:val="24"/>
          <w:szCs w:val="24"/>
          <w:rtl/>
        </w:rPr>
      </w:pPr>
      <w:r w:rsidRPr="005D6BAE">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5D6BAE">
        <w:rPr>
          <w:rFonts w:ascii="Times New Roman" w:hAnsi="Times New Roman" w:cs="David" w:hint="eastAsia"/>
          <w:sz w:val="24"/>
          <w:szCs w:val="24"/>
          <w:rtl/>
        </w:rPr>
        <w:t>ליצירת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ההתקשרות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של</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המשרד</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עם</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הזוכה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במכרז</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לרבות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חתימה</w:t>
      </w:r>
      <w:r w:rsidRPr="005D6BAE">
        <w:rPr>
          <w:rFonts w:ascii="Times New Roman" w:hAnsi="Times New Roman" w:cs="David"/>
          <w:sz w:val="24"/>
          <w:szCs w:val="24"/>
          <w:rtl/>
        </w:rPr>
        <w:t xml:space="preserve"> על</w:t>
      </w:r>
      <w:r w:rsidRPr="005D6BAE">
        <w:rPr>
          <w:rFonts w:ascii="Times New Roman" w:hAnsi="Times New Roman" w:cs="David" w:hint="cs"/>
          <w:sz w:val="24"/>
          <w:szCs w:val="24"/>
          <w:rtl/>
        </w:rPr>
        <w:t xml:space="preserve"> </w:t>
      </w:r>
      <w:r w:rsidRPr="005D6BAE">
        <w:rPr>
          <w:rFonts w:ascii="Times New Roman" w:hAnsi="Times New Roman" w:cs="David" w:hint="eastAsia"/>
          <w:sz w:val="24"/>
          <w:szCs w:val="24"/>
          <w:rtl/>
        </w:rPr>
        <w:t>ההסכם</w:t>
      </w:r>
      <w:r w:rsidRPr="005D6BAE">
        <w:rPr>
          <w:rFonts w:ascii="Times New Roman" w:hAnsi="Times New Roman" w:cs="David" w:hint="cs"/>
          <w:sz w:val="24"/>
          <w:szCs w:val="24"/>
          <w:rtl/>
        </w:rPr>
        <w:t xml:space="preserve"> </w:t>
      </w:r>
      <w:r w:rsidRPr="005D6BAE">
        <w:rPr>
          <w:rFonts w:ascii="Times New Roman" w:hAnsi="Times New Roman" w:cs="David" w:hint="eastAsia"/>
          <w:sz w:val="24"/>
          <w:szCs w:val="24"/>
          <w:rtl/>
        </w:rPr>
        <w:t>המצורף</w:t>
      </w:r>
      <w:r w:rsidRPr="005D6BAE">
        <w:rPr>
          <w:rFonts w:ascii="Times New Roman" w:hAnsi="Times New Roman" w:cs="David"/>
          <w:sz w:val="24"/>
          <w:szCs w:val="24"/>
          <w:rtl/>
        </w:rPr>
        <w:t xml:space="preserve"> למפרט המכרז והמצאת הנספחים לו, חתומים כנדרש</w:t>
      </w:r>
      <w:r w:rsidRPr="005D6BAE">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5D6BAE">
        <w:rPr>
          <w:rFonts w:ascii="Times New Roman" w:hAnsi="Times New Roman" w:cs="David"/>
          <w:sz w:val="24"/>
          <w:szCs w:val="24"/>
          <w:rtl/>
        </w:rPr>
        <w:t>.</w:t>
      </w:r>
    </w:p>
    <w:p w:rsidR="007F439A" w:rsidRPr="005D6BAE" w:rsidRDefault="007F439A" w:rsidP="007F439A">
      <w:pPr>
        <w:numPr>
          <w:ilvl w:val="2"/>
          <w:numId w:val="103"/>
        </w:numPr>
        <w:spacing w:after="0" w:line="360" w:lineRule="auto"/>
        <w:ind w:left="942" w:hanging="567"/>
        <w:jc w:val="both"/>
        <w:rPr>
          <w:rFonts w:ascii="Times New Roman" w:hAnsi="Times New Roman" w:cs="David"/>
          <w:sz w:val="24"/>
          <w:szCs w:val="24"/>
          <w:rtl/>
        </w:rPr>
      </w:pPr>
      <w:r w:rsidRPr="005D6BAE">
        <w:rPr>
          <w:rFonts w:ascii="Times New Roman" w:hAnsi="Times New Roman" w:cs="David" w:hint="eastAsia"/>
          <w:sz w:val="24"/>
          <w:szCs w:val="24"/>
          <w:rtl/>
        </w:rPr>
        <w:t>הערבות</w:t>
      </w:r>
      <w:r w:rsidRPr="005D6BAE">
        <w:rPr>
          <w:rFonts w:ascii="Times New Roman" w:hAnsi="Times New Roman" w:cs="David"/>
          <w:sz w:val="24"/>
          <w:szCs w:val="24"/>
          <w:rtl/>
        </w:rPr>
        <w:t xml:space="preserve"> תוחזר למציעים שלא זכו במכרז לאחר סיום הליכי המכרז או עם פקיעת הערבות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או עם חתימת ההסכם עם הזוכה במכרז, לפי המוקדם מביניהם. </w:t>
      </w:r>
    </w:p>
    <w:p w:rsidR="007F439A" w:rsidRPr="005D6BAE" w:rsidRDefault="007F439A" w:rsidP="007F439A">
      <w:pPr>
        <w:numPr>
          <w:ilvl w:val="2"/>
          <w:numId w:val="103"/>
        </w:numPr>
        <w:spacing w:after="0" w:line="360" w:lineRule="auto"/>
        <w:ind w:left="942" w:hanging="567"/>
        <w:jc w:val="both"/>
        <w:rPr>
          <w:rFonts w:ascii="Times New Roman" w:hAnsi="Times New Roman" w:cs="David"/>
          <w:sz w:val="24"/>
          <w:szCs w:val="24"/>
        </w:rPr>
      </w:pPr>
      <w:r w:rsidRPr="005D6BAE">
        <w:rPr>
          <w:rFonts w:ascii="Times New Roman" w:hAnsi="Times New Roman" w:cs="David" w:hint="eastAsia"/>
          <w:sz w:val="24"/>
          <w:szCs w:val="24"/>
          <w:rtl/>
        </w:rPr>
        <w:t>ועדת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המכרזים</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תהיה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רשאית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לדרוש</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הארכות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תוקף</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הערבות</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כל</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עוד</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לא</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התקבלה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החלטה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בדבר</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זוכה</w:t>
      </w:r>
      <w:r w:rsidRPr="005D6BAE">
        <w:rPr>
          <w:rFonts w:ascii="Times New Roman" w:hAnsi="Times New Roman" w:cs="David"/>
          <w:sz w:val="24"/>
          <w:szCs w:val="24"/>
          <w:rtl/>
        </w:rPr>
        <w:t xml:space="preserve"> </w:t>
      </w:r>
      <w:r w:rsidRPr="005D6BAE">
        <w:rPr>
          <w:rFonts w:ascii="Times New Roman" w:hAnsi="Times New Roman" w:cs="David" w:hint="eastAsia"/>
          <w:sz w:val="24"/>
          <w:szCs w:val="24"/>
          <w:rtl/>
        </w:rPr>
        <w:t>במכרז</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הארכת הערבות תעשה על חשבון המציע.</w:t>
      </w:r>
    </w:p>
    <w:p w:rsidR="007F439A" w:rsidRPr="005D6BAE" w:rsidRDefault="007F439A" w:rsidP="007F439A">
      <w:pPr>
        <w:numPr>
          <w:ilvl w:val="2"/>
          <w:numId w:val="103"/>
        </w:numPr>
        <w:spacing w:after="0" w:line="360" w:lineRule="auto"/>
        <w:ind w:left="942" w:hanging="567"/>
        <w:jc w:val="both"/>
        <w:rPr>
          <w:rFonts w:ascii="Times New Roman" w:hAnsi="Times New Roman" w:cs="David"/>
          <w:sz w:val="24"/>
          <w:szCs w:val="24"/>
        </w:rPr>
      </w:pPr>
      <w:r w:rsidRPr="005D6BAE">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7F439A" w:rsidRPr="005D6BAE" w:rsidRDefault="007F439A" w:rsidP="007F439A">
      <w:pPr>
        <w:spacing w:after="0" w:line="360" w:lineRule="auto"/>
        <w:ind w:left="1230"/>
        <w:jc w:val="both"/>
        <w:rPr>
          <w:rFonts w:ascii="Times New Roman" w:hAnsi="Times New Roman" w:cs="David"/>
          <w:sz w:val="24"/>
          <w:szCs w:val="24"/>
          <w:rtl/>
        </w:rPr>
      </w:pPr>
    </w:p>
    <w:p w:rsidR="007F439A" w:rsidRPr="005D6BAE" w:rsidRDefault="007F439A" w:rsidP="00C67EDA">
      <w:pPr>
        <w:overflowPunct w:val="0"/>
        <w:autoSpaceDE w:val="0"/>
        <w:autoSpaceDN w:val="0"/>
        <w:adjustRightInd w:val="0"/>
        <w:spacing w:after="0" w:line="360" w:lineRule="auto"/>
        <w:contextualSpacing/>
        <w:textAlignment w:val="baseline"/>
        <w:rPr>
          <w:rFonts w:ascii="Arial" w:hAnsi="Arial" w:cs="David"/>
          <w:b/>
          <w:bCs/>
          <w:sz w:val="28"/>
          <w:szCs w:val="28"/>
          <w:u w:val="single"/>
        </w:rPr>
      </w:pPr>
      <w:r>
        <w:rPr>
          <w:rFonts w:ascii="Arial" w:hAnsi="Arial" w:cs="David" w:hint="cs"/>
          <w:b/>
          <w:bCs/>
          <w:sz w:val="28"/>
          <w:szCs w:val="28"/>
          <w:u w:val="single"/>
          <w:rtl/>
        </w:rPr>
        <w:t>7</w:t>
      </w:r>
      <w:r w:rsidR="00C67EDA">
        <w:rPr>
          <w:rFonts w:ascii="Arial" w:hAnsi="Arial" w:cs="David" w:hint="cs"/>
          <w:b/>
          <w:bCs/>
          <w:sz w:val="28"/>
          <w:szCs w:val="28"/>
          <w:u w:val="single"/>
          <w:rtl/>
        </w:rPr>
        <w:t>.</w:t>
      </w:r>
      <w:r>
        <w:rPr>
          <w:rFonts w:ascii="Arial" w:hAnsi="Arial" w:cs="David" w:hint="cs"/>
          <w:b/>
          <w:bCs/>
          <w:sz w:val="28"/>
          <w:szCs w:val="28"/>
          <w:u w:val="single"/>
          <w:rtl/>
        </w:rPr>
        <w:t xml:space="preserve"> </w:t>
      </w:r>
      <w:r w:rsidRPr="005D6BAE">
        <w:rPr>
          <w:rFonts w:ascii="Arial" w:hAnsi="Arial" w:cs="David"/>
          <w:b/>
          <w:bCs/>
          <w:sz w:val="28"/>
          <w:szCs w:val="28"/>
          <w:u w:val="single"/>
          <w:rtl/>
        </w:rPr>
        <w:t>תנאים מוקדמים להשתתפות במכרז (תנאי סף)</w:t>
      </w:r>
    </w:p>
    <w:p w:rsidR="007F439A" w:rsidRPr="005D6BAE" w:rsidRDefault="007F439A" w:rsidP="007F439A">
      <w:pPr>
        <w:numPr>
          <w:ilvl w:val="1"/>
          <w:numId w:val="11"/>
        </w:numPr>
        <w:tabs>
          <w:tab w:val="clear" w:pos="1440"/>
          <w:tab w:val="num" w:pos="800"/>
        </w:tabs>
        <w:overflowPunct w:val="0"/>
        <w:autoSpaceDE w:val="0"/>
        <w:autoSpaceDN w:val="0"/>
        <w:adjustRightInd w:val="0"/>
        <w:spacing w:after="0" w:line="360" w:lineRule="auto"/>
        <w:ind w:left="800" w:hanging="567"/>
        <w:contextualSpacing/>
        <w:textAlignment w:val="baseline"/>
        <w:rPr>
          <w:rFonts w:ascii="Arial" w:hAnsi="Arial" w:cs="David"/>
          <w:b/>
          <w:bCs/>
          <w:sz w:val="24"/>
          <w:szCs w:val="24"/>
          <w:u w:val="single"/>
        </w:rPr>
      </w:pPr>
      <w:r w:rsidRPr="005D6BAE">
        <w:rPr>
          <w:rFonts w:ascii="Arial" w:hAnsi="Arial" w:cs="David" w:hint="cs"/>
          <w:b/>
          <w:bCs/>
          <w:sz w:val="24"/>
          <w:szCs w:val="24"/>
          <w:u w:val="single"/>
          <w:rtl/>
        </w:rPr>
        <w:t>ניהול ספרי חשבונות</w:t>
      </w:r>
    </w:p>
    <w:p w:rsidR="007F439A" w:rsidRPr="005D6BAE" w:rsidRDefault="007F439A" w:rsidP="007F439A">
      <w:pPr>
        <w:spacing w:after="0" w:line="360" w:lineRule="auto"/>
        <w:ind w:left="800"/>
        <w:contextualSpacing/>
        <w:jc w:val="both"/>
        <w:rPr>
          <w:rFonts w:ascii="Times New Roman" w:hAnsi="Times New Roman" w:cs="David"/>
          <w:sz w:val="24"/>
          <w:szCs w:val="24"/>
        </w:rPr>
      </w:pPr>
      <w:r w:rsidRPr="005D6BAE">
        <w:rPr>
          <w:rFonts w:ascii="Times New Roman" w:hAnsi="Times New Roman" w:cs="David"/>
          <w:sz w:val="24"/>
          <w:szCs w:val="24"/>
          <w:rtl/>
        </w:rPr>
        <w:t xml:space="preserve">המציע מנהל פנקסי חשבונות ורשומות על פי פקודת מס הכנסה [נוסח חדש] וחוק </w:t>
      </w:r>
      <w:r w:rsidRPr="005D6BAE">
        <w:rPr>
          <w:rFonts w:ascii="Times New Roman" w:hAnsi="Times New Roman" w:cs="David" w:hint="cs"/>
          <w:sz w:val="24"/>
          <w:szCs w:val="24"/>
          <w:rtl/>
        </w:rPr>
        <w:t xml:space="preserve">מס </w:t>
      </w:r>
      <w:r w:rsidRPr="005D6BAE">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5D6BAE">
        <w:rPr>
          <w:rFonts w:ascii="Times New Roman" w:hAnsi="Times New Roman" w:cs="David" w:hint="cs"/>
          <w:sz w:val="24"/>
          <w:szCs w:val="24"/>
          <w:rtl/>
        </w:rPr>
        <w:t xml:space="preserve"> </w:t>
      </w:r>
    </w:p>
    <w:p w:rsidR="007F439A" w:rsidRPr="005D6BAE" w:rsidRDefault="007F439A" w:rsidP="007F439A">
      <w:pPr>
        <w:spacing w:after="0" w:line="360" w:lineRule="auto"/>
        <w:ind w:left="1356"/>
        <w:contextualSpacing/>
        <w:rPr>
          <w:rFonts w:ascii="Times New Roman" w:hAnsi="Times New Roman" w:cs="David"/>
          <w:sz w:val="24"/>
          <w:szCs w:val="24"/>
          <w:rtl/>
        </w:rPr>
      </w:pPr>
    </w:p>
    <w:p w:rsidR="007F439A" w:rsidRPr="005D6BAE" w:rsidRDefault="007F439A" w:rsidP="007F439A">
      <w:pPr>
        <w:numPr>
          <w:ilvl w:val="1"/>
          <w:numId w:val="11"/>
        </w:numPr>
        <w:tabs>
          <w:tab w:val="clear" w:pos="1440"/>
          <w:tab w:val="num" w:pos="800"/>
        </w:tabs>
        <w:overflowPunct w:val="0"/>
        <w:autoSpaceDE w:val="0"/>
        <w:autoSpaceDN w:val="0"/>
        <w:adjustRightInd w:val="0"/>
        <w:spacing w:after="0" w:line="360" w:lineRule="auto"/>
        <w:ind w:left="800" w:hanging="567"/>
        <w:contextualSpacing/>
        <w:textAlignment w:val="baseline"/>
        <w:rPr>
          <w:rFonts w:ascii="Times New Roman" w:hAnsi="Times New Roman" w:cs="David"/>
          <w:sz w:val="24"/>
          <w:szCs w:val="24"/>
        </w:rPr>
      </w:pPr>
      <w:r w:rsidRPr="005D6BAE">
        <w:rPr>
          <w:rFonts w:ascii="Arial" w:hAnsi="Arial" w:cs="David" w:hint="cs"/>
          <w:b/>
          <w:bCs/>
          <w:sz w:val="24"/>
          <w:szCs w:val="24"/>
          <w:u w:val="single"/>
          <w:rtl/>
        </w:rPr>
        <w:t xml:space="preserve">חובת רישום ו/או צורת התאגדות </w:t>
      </w:r>
    </w:p>
    <w:p w:rsidR="007F439A" w:rsidRPr="005D6BAE" w:rsidRDefault="007F439A" w:rsidP="007F439A">
      <w:pPr>
        <w:numPr>
          <w:ilvl w:val="2"/>
          <w:numId w:val="11"/>
        </w:numPr>
        <w:tabs>
          <w:tab w:val="clear" w:pos="2138"/>
        </w:tabs>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המציע להיות בעת הגשת ההצעה </w:t>
      </w:r>
      <w:r w:rsidRPr="005D6BAE">
        <w:rPr>
          <w:rFonts w:ascii="Times New Roman" w:hAnsi="Times New Roman" w:cs="David"/>
          <w:sz w:val="24"/>
          <w:szCs w:val="24"/>
          <w:rtl/>
        </w:rPr>
        <w:t>תאגיד הרשום בכל מרשם המתנהל לפי דין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או </w:t>
      </w:r>
      <w:r w:rsidRPr="005D6BAE">
        <w:rPr>
          <w:rFonts w:ascii="Times New Roman" w:hAnsi="Times New Roman" w:cs="David" w:hint="cs"/>
          <w:sz w:val="24"/>
          <w:szCs w:val="24"/>
          <w:rtl/>
        </w:rPr>
        <w:t>ע</w:t>
      </w:r>
      <w:r w:rsidRPr="005D6BAE">
        <w:rPr>
          <w:rFonts w:ascii="Times New Roman" w:hAnsi="Times New Roman" w:cs="David"/>
          <w:sz w:val="24"/>
          <w:szCs w:val="24"/>
          <w:rtl/>
        </w:rPr>
        <w:t>וסק מורשה</w:t>
      </w:r>
      <w:r w:rsidRPr="005D6BAE">
        <w:rPr>
          <w:rFonts w:ascii="Times New Roman" w:hAnsi="Times New Roman" w:cs="David" w:hint="cs"/>
          <w:sz w:val="24"/>
          <w:szCs w:val="24"/>
          <w:rtl/>
        </w:rPr>
        <w:t>/פטור</w:t>
      </w:r>
      <w:r w:rsidRPr="005D6BAE">
        <w:rPr>
          <w:rFonts w:ascii="Times New Roman" w:hAnsi="Times New Roman" w:cs="David"/>
          <w:sz w:val="24"/>
          <w:szCs w:val="24"/>
          <w:rtl/>
        </w:rPr>
        <w:t xml:space="preserve">. </w:t>
      </w:r>
    </w:p>
    <w:p w:rsidR="007F439A" w:rsidRPr="00781F11" w:rsidRDefault="007F439A" w:rsidP="007F439A">
      <w:pPr>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Pr>
      </w:pPr>
      <w:r w:rsidRPr="00781F11">
        <w:rPr>
          <w:rFonts w:ascii="Times New Roman" w:hAnsi="Times New Roman" w:cs="David" w:hint="cs"/>
          <w:sz w:val="24"/>
          <w:szCs w:val="24"/>
          <w:rtl/>
        </w:rPr>
        <w:t>בשירותים שבהם הפרקטיקה הידועה היא גם של שותפויות לא רשומות ניתן לאפשר הגשת הצעה גם ע"י שותפות שאינה רשומה .</w:t>
      </w:r>
      <w:r w:rsidRPr="00781F11">
        <w:rPr>
          <w:rFonts w:ascii="Times New Roman" w:hAnsi="Times New Roman" w:cs="Miriam" w:hint="cs"/>
          <w:i/>
          <w:iCs/>
          <w:sz w:val="20"/>
          <w:szCs w:val="28"/>
          <w:rtl/>
        </w:rPr>
        <w:t xml:space="preserve">  </w:t>
      </w:r>
    </w:p>
    <w:p w:rsidR="007F439A" w:rsidRPr="005D6BAE" w:rsidRDefault="007F439A" w:rsidP="007F439A">
      <w:pPr>
        <w:numPr>
          <w:ilvl w:val="2"/>
          <w:numId w:val="11"/>
        </w:numPr>
        <w:tabs>
          <w:tab w:val="clear" w:pos="2138"/>
        </w:tabs>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המציע חברה או שותפות</w:t>
      </w:r>
      <w:r w:rsidRPr="005D6BAE">
        <w:rPr>
          <w:rFonts w:ascii="Times New Roman" w:hAnsi="Times New Roman" w:cs="David" w:hint="cs"/>
          <w:sz w:val="24"/>
          <w:szCs w:val="24"/>
          <w:rtl/>
        </w:rPr>
        <w:t xml:space="preserve"> - </w:t>
      </w:r>
      <w:r w:rsidRPr="005D6BAE">
        <w:rPr>
          <w:rFonts w:ascii="Times New Roman" w:hAnsi="Times New Roman" w:cs="David"/>
          <w:sz w:val="24"/>
          <w:szCs w:val="24"/>
          <w:rtl/>
        </w:rPr>
        <w:t xml:space="preserve">הוא </w:t>
      </w:r>
      <w:r w:rsidRPr="005D6BAE">
        <w:rPr>
          <w:rFonts w:ascii="Times New Roman" w:hAnsi="Times New Roman" w:cs="David" w:hint="cs"/>
          <w:sz w:val="24"/>
          <w:szCs w:val="24"/>
          <w:rtl/>
        </w:rPr>
        <w:t>אינו</w:t>
      </w:r>
      <w:r w:rsidRPr="005D6BAE">
        <w:rPr>
          <w:rFonts w:ascii="Times New Roman" w:hAnsi="Times New Roman" w:cs="David"/>
          <w:sz w:val="24"/>
          <w:szCs w:val="24"/>
          <w:rtl/>
        </w:rPr>
        <w:t xml:space="preserve"> חייב בחובות אגרה שנתית </w:t>
      </w:r>
      <w:r w:rsidRPr="005D6BAE">
        <w:rPr>
          <w:rFonts w:ascii="Times New Roman" w:hAnsi="Times New Roman" w:cs="David" w:hint="cs"/>
          <w:sz w:val="24"/>
          <w:szCs w:val="24"/>
          <w:rtl/>
        </w:rPr>
        <w:t xml:space="preserve">לרשם החברות </w:t>
      </w:r>
      <w:r w:rsidRPr="005D6BAE">
        <w:rPr>
          <w:rFonts w:ascii="Times New Roman" w:hAnsi="Times New Roman" w:cs="David"/>
          <w:sz w:val="24"/>
          <w:szCs w:val="24"/>
          <w:rtl/>
        </w:rPr>
        <w:t>עבור השנים שקדמו לשנה בה מוגשת ההצעה.</w:t>
      </w:r>
    </w:p>
    <w:p w:rsidR="007F439A" w:rsidRDefault="007F439A" w:rsidP="007F439A">
      <w:pPr>
        <w:numPr>
          <w:ilvl w:val="2"/>
          <w:numId w:val="11"/>
        </w:numPr>
        <w:tabs>
          <w:tab w:val="clear" w:pos="2138"/>
        </w:tabs>
        <w:overflowPunct w:val="0"/>
        <w:autoSpaceDE w:val="0"/>
        <w:autoSpaceDN w:val="0"/>
        <w:adjustRightInd w:val="0"/>
        <w:spacing w:after="0" w:line="360" w:lineRule="auto"/>
        <w:ind w:left="1367" w:hanging="567"/>
        <w:contextualSpacing/>
        <w:jc w:val="both"/>
        <w:textAlignment w:val="baseline"/>
        <w:rPr>
          <w:rFonts w:ascii="Times New Roman" w:hAnsi="Times New Roman" w:cs="Miriam"/>
          <w:sz w:val="20"/>
          <w:szCs w:val="28"/>
        </w:rPr>
      </w:pPr>
      <w:r w:rsidRPr="005D6BAE">
        <w:rPr>
          <w:rFonts w:ascii="Times New Roman" w:hAnsi="Times New Roman" w:cs="David" w:hint="cs"/>
          <w:sz w:val="24"/>
          <w:szCs w:val="24"/>
          <w:rtl/>
        </w:rPr>
        <w:t>אם</w:t>
      </w:r>
      <w:r w:rsidRPr="005D6BAE">
        <w:rPr>
          <w:rFonts w:ascii="Times New Roman" w:hAnsi="Times New Roman" w:cs="David"/>
          <w:sz w:val="24"/>
          <w:szCs w:val="24"/>
          <w:rtl/>
        </w:rPr>
        <w:t xml:space="preserve"> המציע חברה</w:t>
      </w:r>
      <w:r w:rsidRPr="005D6BAE">
        <w:rPr>
          <w:rFonts w:ascii="Times New Roman" w:hAnsi="Times New Roman" w:cs="David" w:hint="cs"/>
          <w:sz w:val="24"/>
          <w:szCs w:val="24"/>
          <w:rtl/>
        </w:rPr>
        <w:t xml:space="preserve"> - </w:t>
      </w:r>
      <w:r w:rsidRPr="005D6BAE">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D6BAE">
        <w:rPr>
          <w:rFonts w:ascii="Times New Roman" w:hAnsi="Times New Roman" w:cs="Miriam"/>
          <w:sz w:val="20"/>
          <w:szCs w:val="28"/>
          <w:rtl/>
        </w:rPr>
        <w:t>.</w:t>
      </w:r>
    </w:p>
    <w:p w:rsidR="007F439A" w:rsidRPr="005D6BAE" w:rsidRDefault="007F439A" w:rsidP="007F439A">
      <w:pPr>
        <w:overflowPunct w:val="0"/>
        <w:autoSpaceDE w:val="0"/>
        <w:autoSpaceDN w:val="0"/>
        <w:adjustRightInd w:val="0"/>
        <w:spacing w:after="0" w:line="360" w:lineRule="auto"/>
        <w:ind w:left="1367"/>
        <w:contextualSpacing/>
        <w:jc w:val="both"/>
        <w:textAlignment w:val="baseline"/>
        <w:rPr>
          <w:rFonts w:ascii="Times New Roman" w:hAnsi="Times New Roman" w:cs="Miriam"/>
          <w:sz w:val="20"/>
          <w:szCs w:val="28"/>
        </w:rPr>
      </w:pPr>
    </w:p>
    <w:p w:rsidR="007F439A" w:rsidRPr="005D6BAE" w:rsidRDefault="007F439A" w:rsidP="007F439A">
      <w:pPr>
        <w:numPr>
          <w:ilvl w:val="1"/>
          <w:numId w:val="11"/>
        </w:numPr>
        <w:tabs>
          <w:tab w:val="clear" w:pos="1440"/>
          <w:tab w:val="num" w:pos="800"/>
        </w:tabs>
        <w:overflowPunct w:val="0"/>
        <w:autoSpaceDE w:val="0"/>
        <w:autoSpaceDN w:val="0"/>
        <w:adjustRightInd w:val="0"/>
        <w:spacing w:after="0" w:line="360" w:lineRule="auto"/>
        <w:ind w:left="800" w:hanging="567"/>
        <w:contextualSpacing/>
        <w:textAlignment w:val="baseline"/>
        <w:rPr>
          <w:rFonts w:ascii="Times New Roman" w:hAnsi="Times New Roman" w:cs="Miriam"/>
          <w:sz w:val="20"/>
          <w:szCs w:val="28"/>
        </w:rPr>
      </w:pPr>
      <w:r w:rsidRPr="005D6BAE">
        <w:rPr>
          <w:rFonts w:ascii="Arial" w:hAnsi="Arial" w:cs="David" w:hint="cs"/>
          <w:b/>
          <w:bCs/>
          <w:sz w:val="24"/>
          <w:szCs w:val="24"/>
          <w:u w:val="single"/>
          <w:rtl/>
        </w:rPr>
        <w:lastRenderedPageBreak/>
        <w:t>ערבות הצעה</w:t>
      </w:r>
    </w:p>
    <w:p w:rsidR="007F439A" w:rsidRDefault="007F439A" w:rsidP="007F439A">
      <w:pPr>
        <w:numPr>
          <w:ilvl w:val="2"/>
          <w:numId w:val="11"/>
        </w:numPr>
        <w:tabs>
          <w:tab w:val="clear" w:pos="2138"/>
          <w:tab w:val="num" w:pos="1367"/>
        </w:tabs>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המציע לצרף להצעתו </w:t>
      </w:r>
      <w:r w:rsidRPr="005D6BAE">
        <w:rPr>
          <w:rFonts w:ascii="Times New Roman" w:hAnsi="Times New Roman" w:cs="David"/>
          <w:sz w:val="24"/>
          <w:szCs w:val="24"/>
          <w:rtl/>
        </w:rPr>
        <w:t>ערבות בנקאית אוטונומית או ערבות מחברת ביטוח ישראלית (חתומה על ידי החברה עצמה</w:t>
      </w:r>
      <w:r w:rsidRPr="005D6BAE">
        <w:rPr>
          <w:rFonts w:ascii="Times New Roman" w:hAnsi="Times New Roman" w:cs="David" w:hint="cs"/>
          <w:sz w:val="24"/>
          <w:szCs w:val="24"/>
          <w:rtl/>
        </w:rPr>
        <w:t xml:space="preserve"> ולא ע"י סוכנות ביטוח</w:t>
      </w:r>
      <w:r w:rsidRPr="005D6BAE">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sz w:val="24"/>
          <w:szCs w:val="24"/>
          <w:rtl/>
        </w:rPr>
        <w:t xml:space="preserve"> על שם המציע </w:t>
      </w:r>
      <w:r>
        <w:rPr>
          <w:rFonts w:ascii="Times New Roman" w:hAnsi="Times New Roman" w:cs="David" w:hint="cs"/>
          <w:sz w:val="24"/>
          <w:szCs w:val="24"/>
          <w:rtl/>
        </w:rPr>
        <w:t>.</w:t>
      </w:r>
    </w:p>
    <w:p w:rsidR="007F439A" w:rsidRPr="00A9761F" w:rsidRDefault="007F439A" w:rsidP="007F439A">
      <w:pPr>
        <w:numPr>
          <w:ilvl w:val="2"/>
          <w:numId w:val="11"/>
        </w:numPr>
        <w:tabs>
          <w:tab w:val="clear" w:pos="2138"/>
          <w:tab w:val="num" w:pos="1367"/>
        </w:tabs>
        <w:overflowPunct w:val="0"/>
        <w:autoSpaceDE w:val="0"/>
        <w:autoSpaceDN w:val="0"/>
        <w:adjustRightInd w:val="0"/>
        <w:spacing w:after="0" w:line="360" w:lineRule="auto"/>
        <w:ind w:left="1367" w:hanging="567"/>
        <w:contextualSpacing/>
        <w:jc w:val="both"/>
        <w:textAlignment w:val="baseline"/>
        <w:rPr>
          <w:rFonts w:ascii="Times New Roman" w:hAnsi="Times New Roman" w:cs="David"/>
          <w:b/>
          <w:bCs/>
          <w:sz w:val="24"/>
          <w:szCs w:val="24"/>
        </w:rPr>
      </w:pPr>
      <w:r>
        <w:rPr>
          <w:rFonts w:ascii="Times New Roman" w:hAnsi="Times New Roman" w:cs="David" w:hint="cs"/>
          <w:b/>
          <w:bCs/>
          <w:sz w:val="24"/>
          <w:szCs w:val="24"/>
          <w:rtl/>
        </w:rPr>
        <w:t xml:space="preserve">א. </w:t>
      </w:r>
      <w:r w:rsidRPr="00A9761F">
        <w:rPr>
          <w:rFonts w:ascii="Times New Roman" w:hAnsi="Times New Roman" w:cs="David" w:hint="cs"/>
          <w:b/>
          <w:bCs/>
          <w:sz w:val="24"/>
          <w:szCs w:val="24"/>
          <w:rtl/>
        </w:rPr>
        <w:t>מציע ה</w:t>
      </w:r>
      <w:r>
        <w:rPr>
          <w:rFonts w:ascii="Times New Roman" w:hAnsi="Times New Roman" w:cs="David" w:hint="cs"/>
          <w:b/>
          <w:bCs/>
          <w:sz w:val="24"/>
          <w:szCs w:val="24"/>
          <w:rtl/>
        </w:rPr>
        <w:t>מגיש הצעה עבור</w:t>
      </w:r>
      <w:r w:rsidRPr="00A9761F">
        <w:rPr>
          <w:rFonts w:ascii="Times New Roman" w:hAnsi="Times New Roman" w:cs="David" w:hint="cs"/>
          <w:b/>
          <w:bCs/>
          <w:sz w:val="24"/>
          <w:szCs w:val="24"/>
          <w:rtl/>
        </w:rPr>
        <w:t xml:space="preserve"> שירותי מחקר וכלכלה בלבד</w:t>
      </w:r>
    </w:p>
    <w:p w:rsidR="007F439A" w:rsidRDefault="007F439A" w:rsidP="004F4E0B">
      <w:pPr>
        <w:tabs>
          <w:tab w:val="num" w:pos="1367"/>
        </w:tabs>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הערבות תהיה </w:t>
      </w:r>
      <w:r w:rsidRPr="005D6BAE">
        <w:rPr>
          <w:rFonts w:ascii="Times New Roman" w:hAnsi="Times New Roman" w:cs="David"/>
          <w:sz w:val="24"/>
          <w:szCs w:val="24"/>
          <w:rtl/>
        </w:rPr>
        <w:t xml:space="preserve">בסכום של </w:t>
      </w:r>
      <w:r w:rsidR="004F4E0B">
        <w:rPr>
          <w:rFonts w:ascii="Times New Roman" w:hAnsi="Times New Roman" w:cs="David" w:hint="cs"/>
          <w:sz w:val="24"/>
          <w:szCs w:val="24"/>
          <w:rtl/>
        </w:rPr>
        <w:t xml:space="preserve">75,000 </w:t>
      </w:r>
      <w:r w:rsidRPr="005D6BAE">
        <w:rPr>
          <w:rFonts w:ascii="Times New Roman" w:hAnsi="Times New Roman" w:cs="David"/>
          <w:sz w:val="24"/>
          <w:szCs w:val="24"/>
          <w:rtl/>
        </w:rPr>
        <w:t xml:space="preserve">₪ בתוקף עד ליום </w:t>
      </w:r>
      <w:r w:rsidR="004F4E0B">
        <w:rPr>
          <w:rFonts w:ascii="Times New Roman" w:hAnsi="Times New Roman" w:cs="David" w:hint="cs"/>
          <w:sz w:val="24"/>
          <w:szCs w:val="24"/>
          <w:rtl/>
        </w:rPr>
        <w:t>29.11.2016.</w:t>
      </w:r>
      <w:r w:rsidRPr="005D6BAE">
        <w:rPr>
          <w:rFonts w:ascii="Times New Roman" w:hAnsi="Times New Roman" w:cs="David" w:hint="cs"/>
          <w:sz w:val="24"/>
          <w:szCs w:val="24"/>
          <w:rtl/>
        </w:rPr>
        <w:t xml:space="preserve"> הערבות תוגש </w:t>
      </w:r>
      <w:r w:rsidRPr="005D6BAE">
        <w:rPr>
          <w:rFonts w:ascii="Times New Roman" w:hAnsi="Times New Roman" w:cs="David"/>
          <w:sz w:val="24"/>
          <w:szCs w:val="24"/>
          <w:rtl/>
        </w:rPr>
        <w:t>בנוסח</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המפורט</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בנספח </w:t>
      </w:r>
      <w:r w:rsidRPr="005D6BAE">
        <w:rPr>
          <w:rFonts w:ascii="Times New Roman" w:hAnsi="Times New Roman" w:cs="David"/>
          <w:b/>
          <w:bCs/>
          <w:sz w:val="24"/>
          <w:szCs w:val="24"/>
          <w:rtl/>
        </w:rPr>
        <w:t>ג</w:t>
      </w:r>
      <w:r w:rsidRPr="005D6BAE">
        <w:rPr>
          <w:rFonts w:ascii="Times New Roman" w:hAnsi="Times New Roman" w:cs="David" w:hint="cs"/>
          <w:b/>
          <w:bCs/>
          <w:sz w:val="24"/>
          <w:szCs w:val="24"/>
          <w:rtl/>
        </w:rPr>
        <w:t>'</w:t>
      </w:r>
      <w:r w:rsidRPr="005D6BAE">
        <w:rPr>
          <w:rFonts w:ascii="Times New Roman" w:hAnsi="Times New Roman" w:cs="David" w:hint="cs"/>
          <w:sz w:val="24"/>
          <w:szCs w:val="24"/>
          <w:rtl/>
        </w:rPr>
        <w:t xml:space="preserve"> למכרז (להלן: "</w:t>
      </w:r>
      <w:r w:rsidRPr="005D6BAE">
        <w:rPr>
          <w:rFonts w:ascii="Times New Roman" w:hAnsi="Times New Roman" w:cs="David" w:hint="cs"/>
          <w:b/>
          <w:bCs/>
          <w:sz w:val="24"/>
          <w:szCs w:val="24"/>
          <w:rtl/>
        </w:rPr>
        <w:t>ערבות הצעה</w:t>
      </w:r>
      <w:r w:rsidRPr="005D6BAE">
        <w:rPr>
          <w:rFonts w:ascii="Times New Roman" w:hAnsi="Times New Roman" w:cs="David" w:hint="cs"/>
          <w:sz w:val="24"/>
          <w:szCs w:val="24"/>
          <w:rtl/>
        </w:rPr>
        <w:t>")</w:t>
      </w:r>
      <w:r w:rsidRPr="005D6BAE">
        <w:rPr>
          <w:rFonts w:ascii="Times New Roman" w:hAnsi="Times New Roman" w:cs="David"/>
          <w:sz w:val="24"/>
          <w:szCs w:val="24"/>
          <w:rtl/>
        </w:rPr>
        <w:t>.</w:t>
      </w:r>
      <w:r>
        <w:rPr>
          <w:rFonts w:ascii="Times New Roman" w:hAnsi="Times New Roman" w:cs="David" w:hint="cs"/>
          <w:sz w:val="24"/>
          <w:szCs w:val="24"/>
          <w:rtl/>
        </w:rPr>
        <w:t xml:space="preserve"> </w:t>
      </w:r>
    </w:p>
    <w:p w:rsidR="007F439A" w:rsidRPr="00282E55" w:rsidRDefault="007F439A" w:rsidP="007F439A">
      <w:pPr>
        <w:tabs>
          <w:tab w:val="num" w:pos="1367"/>
        </w:tabs>
        <w:overflowPunct w:val="0"/>
        <w:autoSpaceDE w:val="0"/>
        <w:autoSpaceDN w:val="0"/>
        <w:adjustRightInd w:val="0"/>
        <w:spacing w:after="0" w:line="360" w:lineRule="auto"/>
        <w:ind w:left="1367" w:hanging="567"/>
        <w:contextualSpacing/>
        <w:jc w:val="both"/>
        <w:textAlignment w:val="baseline"/>
        <w:rPr>
          <w:rFonts w:ascii="Times New Roman" w:hAnsi="Times New Roman" w:cs="David"/>
          <w:b/>
          <w:bCs/>
          <w:sz w:val="24"/>
          <w:szCs w:val="24"/>
        </w:rPr>
      </w:pPr>
      <w:r w:rsidRPr="00282E55">
        <w:rPr>
          <w:rFonts w:ascii="Times New Roman" w:hAnsi="Times New Roman" w:cs="David" w:hint="cs"/>
          <w:b/>
          <w:bCs/>
          <w:sz w:val="24"/>
          <w:szCs w:val="24"/>
          <w:rtl/>
        </w:rPr>
        <w:t>7.3.2</w:t>
      </w:r>
      <w:r>
        <w:rPr>
          <w:rFonts w:ascii="Times New Roman" w:hAnsi="Times New Roman" w:cs="David" w:hint="cs"/>
          <w:b/>
          <w:bCs/>
          <w:sz w:val="24"/>
          <w:szCs w:val="24"/>
          <w:rtl/>
        </w:rPr>
        <w:t xml:space="preserve">  ב</w:t>
      </w:r>
      <w:r w:rsidRPr="00282E55">
        <w:rPr>
          <w:rFonts w:ascii="Times New Roman" w:hAnsi="Times New Roman" w:cs="David" w:hint="cs"/>
          <w:b/>
          <w:bCs/>
          <w:sz w:val="24"/>
          <w:szCs w:val="24"/>
          <w:rtl/>
        </w:rPr>
        <w:t xml:space="preserve">. מציע </w:t>
      </w:r>
      <w:r>
        <w:rPr>
          <w:rFonts w:ascii="Times New Roman" w:hAnsi="Times New Roman" w:cs="David" w:hint="cs"/>
          <w:b/>
          <w:bCs/>
          <w:sz w:val="24"/>
          <w:szCs w:val="24"/>
          <w:rtl/>
        </w:rPr>
        <w:t>המגיש הצעה עבור</w:t>
      </w:r>
      <w:r w:rsidRPr="00282E55">
        <w:rPr>
          <w:rFonts w:ascii="Times New Roman" w:hAnsi="Times New Roman" w:cs="David" w:hint="cs"/>
          <w:b/>
          <w:bCs/>
          <w:sz w:val="24"/>
          <w:szCs w:val="24"/>
          <w:rtl/>
        </w:rPr>
        <w:t xml:space="preserve"> שירותי ביצוע סקרים ואיסוף נתונים בלבד</w:t>
      </w:r>
    </w:p>
    <w:p w:rsidR="007F439A" w:rsidRDefault="007F439A" w:rsidP="004F4E0B">
      <w:pPr>
        <w:tabs>
          <w:tab w:val="num" w:pos="1367"/>
        </w:tabs>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הערבות תהיה </w:t>
      </w:r>
      <w:r w:rsidRPr="005D6BAE">
        <w:rPr>
          <w:rFonts w:ascii="Times New Roman" w:hAnsi="Times New Roman" w:cs="David"/>
          <w:sz w:val="24"/>
          <w:szCs w:val="24"/>
          <w:rtl/>
        </w:rPr>
        <w:t xml:space="preserve">בסכום של </w:t>
      </w:r>
      <w:r w:rsidR="004F4E0B">
        <w:rPr>
          <w:rFonts w:ascii="Times New Roman" w:hAnsi="Times New Roman" w:cs="David" w:hint="cs"/>
          <w:sz w:val="24"/>
          <w:szCs w:val="24"/>
          <w:rtl/>
        </w:rPr>
        <w:t xml:space="preserve">25,000 </w:t>
      </w:r>
      <w:r w:rsidRPr="005D6BAE">
        <w:rPr>
          <w:rFonts w:ascii="Times New Roman" w:hAnsi="Times New Roman" w:cs="David"/>
          <w:sz w:val="24"/>
          <w:szCs w:val="24"/>
          <w:rtl/>
        </w:rPr>
        <w:t xml:space="preserve">₪ בתוקף עד ליום </w:t>
      </w:r>
      <w:r w:rsidR="004F4E0B">
        <w:rPr>
          <w:rFonts w:ascii="Times New Roman" w:hAnsi="Times New Roman" w:cs="David" w:hint="cs"/>
          <w:sz w:val="24"/>
          <w:szCs w:val="24"/>
          <w:rtl/>
        </w:rPr>
        <w:t>29.11.2016</w:t>
      </w:r>
      <w:r w:rsidRPr="005D6BAE">
        <w:rPr>
          <w:rFonts w:ascii="Times New Roman" w:hAnsi="Times New Roman" w:cs="David" w:hint="cs"/>
          <w:sz w:val="24"/>
          <w:szCs w:val="24"/>
          <w:rtl/>
        </w:rPr>
        <w:t xml:space="preserve"> הערבות תוגש </w:t>
      </w:r>
      <w:r w:rsidRPr="005D6BAE">
        <w:rPr>
          <w:rFonts w:ascii="Times New Roman" w:hAnsi="Times New Roman" w:cs="David"/>
          <w:sz w:val="24"/>
          <w:szCs w:val="24"/>
          <w:rtl/>
        </w:rPr>
        <w:t>בנוסח</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המפורט</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בנספח </w:t>
      </w:r>
      <w:r w:rsidRPr="005D6BAE">
        <w:rPr>
          <w:rFonts w:ascii="Times New Roman" w:hAnsi="Times New Roman" w:cs="David"/>
          <w:b/>
          <w:bCs/>
          <w:sz w:val="24"/>
          <w:szCs w:val="24"/>
          <w:rtl/>
        </w:rPr>
        <w:t>ג</w:t>
      </w:r>
      <w:r w:rsidRPr="005D6BAE">
        <w:rPr>
          <w:rFonts w:ascii="Times New Roman" w:hAnsi="Times New Roman" w:cs="David" w:hint="cs"/>
          <w:b/>
          <w:bCs/>
          <w:sz w:val="24"/>
          <w:szCs w:val="24"/>
          <w:rtl/>
        </w:rPr>
        <w:t>'</w:t>
      </w:r>
      <w:r w:rsidRPr="005D6BAE">
        <w:rPr>
          <w:rFonts w:ascii="Times New Roman" w:hAnsi="Times New Roman" w:cs="David" w:hint="cs"/>
          <w:sz w:val="24"/>
          <w:szCs w:val="24"/>
          <w:rtl/>
        </w:rPr>
        <w:t xml:space="preserve"> למכרז (להלן: "</w:t>
      </w:r>
      <w:r w:rsidRPr="005D6BAE">
        <w:rPr>
          <w:rFonts w:ascii="Times New Roman" w:hAnsi="Times New Roman" w:cs="David" w:hint="cs"/>
          <w:b/>
          <w:bCs/>
          <w:sz w:val="24"/>
          <w:szCs w:val="24"/>
          <w:rtl/>
        </w:rPr>
        <w:t>ערבות הצעה</w:t>
      </w:r>
      <w:r w:rsidRPr="005D6BAE">
        <w:rPr>
          <w:rFonts w:ascii="Times New Roman" w:hAnsi="Times New Roman" w:cs="David" w:hint="cs"/>
          <w:sz w:val="24"/>
          <w:szCs w:val="24"/>
          <w:rtl/>
        </w:rPr>
        <w:t>")</w:t>
      </w:r>
      <w:r w:rsidRPr="005D6BAE">
        <w:rPr>
          <w:rFonts w:ascii="Times New Roman" w:hAnsi="Times New Roman" w:cs="David"/>
          <w:sz w:val="24"/>
          <w:szCs w:val="24"/>
          <w:rtl/>
        </w:rPr>
        <w:t>.</w:t>
      </w:r>
      <w:r>
        <w:rPr>
          <w:rFonts w:ascii="Times New Roman" w:hAnsi="Times New Roman" w:cs="David" w:hint="cs"/>
          <w:sz w:val="24"/>
          <w:szCs w:val="24"/>
          <w:rtl/>
        </w:rPr>
        <w:t xml:space="preserve"> </w:t>
      </w:r>
    </w:p>
    <w:p w:rsidR="007F439A" w:rsidRDefault="007F439A" w:rsidP="007F439A">
      <w:pPr>
        <w:tabs>
          <w:tab w:val="num" w:pos="1367"/>
        </w:tabs>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Pr>
      </w:pPr>
      <w:r>
        <w:rPr>
          <w:rFonts w:ascii="Times New Roman" w:hAnsi="Times New Roman" w:cs="David" w:hint="cs"/>
          <w:b/>
          <w:bCs/>
          <w:sz w:val="24"/>
          <w:szCs w:val="24"/>
          <w:rtl/>
        </w:rPr>
        <w:t xml:space="preserve">7.3.2 ג. </w:t>
      </w:r>
      <w:r w:rsidRPr="00A9761F">
        <w:rPr>
          <w:rFonts w:ascii="Times New Roman" w:hAnsi="Times New Roman" w:cs="David" w:hint="cs"/>
          <w:b/>
          <w:bCs/>
          <w:sz w:val="24"/>
          <w:szCs w:val="24"/>
          <w:rtl/>
        </w:rPr>
        <w:t xml:space="preserve">מציע </w:t>
      </w:r>
      <w:r>
        <w:rPr>
          <w:rFonts w:ascii="Times New Roman" w:hAnsi="Times New Roman" w:cs="David" w:hint="cs"/>
          <w:b/>
          <w:bCs/>
          <w:sz w:val="24"/>
          <w:szCs w:val="24"/>
          <w:rtl/>
        </w:rPr>
        <w:t>המגיש הצעה עבור</w:t>
      </w:r>
      <w:r w:rsidRPr="00A9761F">
        <w:rPr>
          <w:rFonts w:ascii="Times New Roman" w:hAnsi="Times New Roman" w:cs="David" w:hint="cs"/>
          <w:b/>
          <w:bCs/>
          <w:sz w:val="24"/>
          <w:szCs w:val="24"/>
          <w:rtl/>
        </w:rPr>
        <w:t xml:space="preserve"> </w:t>
      </w:r>
      <w:r>
        <w:rPr>
          <w:rFonts w:ascii="Times New Roman" w:hAnsi="Times New Roman" w:cs="David" w:hint="cs"/>
          <w:b/>
          <w:bCs/>
          <w:sz w:val="24"/>
          <w:szCs w:val="24"/>
          <w:rtl/>
        </w:rPr>
        <w:t>שירותי מחקר וכלכלה ו</w:t>
      </w:r>
      <w:r w:rsidRPr="00A9761F">
        <w:rPr>
          <w:rFonts w:ascii="Times New Roman" w:hAnsi="Times New Roman" w:cs="David" w:hint="cs"/>
          <w:b/>
          <w:bCs/>
          <w:sz w:val="24"/>
          <w:szCs w:val="24"/>
          <w:rtl/>
        </w:rPr>
        <w:t xml:space="preserve"> ביצוע סקרים ואיסוף נתונים </w:t>
      </w:r>
    </w:p>
    <w:p w:rsidR="007F439A" w:rsidRDefault="007F439A" w:rsidP="004F4E0B">
      <w:pPr>
        <w:tabs>
          <w:tab w:val="num" w:pos="1367"/>
        </w:tabs>
        <w:overflowPunct w:val="0"/>
        <w:autoSpaceDE w:val="0"/>
        <w:autoSpaceDN w:val="0"/>
        <w:adjustRightInd w:val="0"/>
        <w:spacing w:after="0" w:line="360" w:lineRule="auto"/>
        <w:ind w:left="1367"/>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הערבות תהיה </w:t>
      </w:r>
      <w:r w:rsidRPr="005D6BAE">
        <w:rPr>
          <w:rFonts w:ascii="Times New Roman" w:hAnsi="Times New Roman" w:cs="David"/>
          <w:sz w:val="24"/>
          <w:szCs w:val="24"/>
          <w:rtl/>
        </w:rPr>
        <w:t xml:space="preserve">בסכום של </w:t>
      </w:r>
      <w:r w:rsidR="004F4E0B">
        <w:rPr>
          <w:rFonts w:ascii="Times New Roman" w:hAnsi="Times New Roman" w:cs="David" w:hint="cs"/>
          <w:sz w:val="24"/>
          <w:szCs w:val="24"/>
          <w:rtl/>
        </w:rPr>
        <w:t xml:space="preserve">100,000 </w:t>
      </w:r>
      <w:r w:rsidRPr="005D6BAE">
        <w:rPr>
          <w:rFonts w:ascii="Times New Roman" w:hAnsi="Times New Roman" w:cs="David"/>
          <w:sz w:val="24"/>
          <w:szCs w:val="24"/>
          <w:rtl/>
        </w:rPr>
        <w:t xml:space="preserve">₪ בתוקף עד ליום </w:t>
      </w:r>
      <w:r w:rsidR="004F4E0B">
        <w:rPr>
          <w:rFonts w:ascii="Times New Roman" w:hAnsi="Times New Roman" w:cs="David" w:hint="cs"/>
          <w:sz w:val="24"/>
          <w:szCs w:val="24"/>
          <w:rtl/>
        </w:rPr>
        <w:t>29.11.2016</w:t>
      </w:r>
      <w:r w:rsidRPr="005D6BAE">
        <w:rPr>
          <w:rFonts w:ascii="Times New Roman" w:hAnsi="Times New Roman" w:cs="David" w:hint="cs"/>
          <w:sz w:val="24"/>
          <w:szCs w:val="24"/>
          <w:rtl/>
        </w:rPr>
        <w:t xml:space="preserve">. הערבות תוגש </w:t>
      </w:r>
      <w:r w:rsidRPr="005D6BAE">
        <w:rPr>
          <w:rFonts w:ascii="Times New Roman" w:hAnsi="Times New Roman" w:cs="David"/>
          <w:sz w:val="24"/>
          <w:szCs w:val="24"/>
          <w:rtl/>
        </w:rPr>
        <w:t>בנוסח</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המפורט</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בנספח </w:t>
      </w:r>
      <w:r w:rsidRPr="005D6BAE">
        <w:rPr>
          <w:rFonts w:ascii="Times New Roman" w:hAnsi="Times New Roman" w:cs="David"/>
          <w:b/>
          <w:bCs/>
          <w:sz w:val="24"/>
          <w:szCs w:val="24"/>
          <w:rtl/>
        </w:rPr>
        <w:t>ג</w:t>
      </w:r>
      <w:r w:rsidRPr="005D6BAE">
        <w:rPr>
          <w:rFonts w:ascii="Times New Roman" w:hAnsi="Times New Roman" w:cs="David" w:hint="cs"/>
          <w:b/>
          <w:bCs/>
          <w:sz w:val="24"/>
          <w:szCs w:val="24"/>
          <w:rtl/>
        </w:rPr>
        <w:t>'</w:t>
      </w:r>
      <w:r w:rsidRPr="005D6BAE">
        <w:rPr>
          <w:rFonts w:ascii="Times New Roman" w:hAnsi="Times New Roman" w:cs="David" w:hint="cs"/>
          <w:sz w:val="24"/>
          <w:szCs w:val="24"/>
          <w:rtl/>
        </w:rPr>
        <w:t xml:space="preserve"> למכרז (להלן: "</w:t>
      </w:r>
      <w:r w:rsidRPr="005D6BAE">
        <w:rPr>
          <w:rFonts w:ascii="Times New Roman" w:hAnsi="Times New Roman" w:cs="David" w:hint="cs"/>
          <w:b/>
          <w:bCs/>
          <w:sz w:val="24"/>
          <w:szCs w:val="24"/>
          <w:rtl/>
        </w:rPr>
        <w:t>ערבות הצעה</w:t>
      </w:r>
      <w:r w:rsidRPr="005D6BAE">
        <w:rPr>
          <w:rFonts w:ascii="Times New Roman" w:hAnsi="Times New Roman" w:cs="David" w:hint="cs"/>
          <w:sz w:val="24"/>
          <w:szCs w:val="24"/>
          <w:rtl/>
        </w:rPr>
        <w:t>")</w:t>
      </w:r>
      <w:r w:rsidRPr="005D6BAE">
        <w:rPr>
          <w:rFonts w:ascii="Times New Roman" w:hAnsi="Times New Roman" w:cs="David"/>
          <w:sz w:val="24"/>
          <w:szCs w:val="24"/>
          <w:rtl/>
        </w:rPr>
        <w:t>.</w:t>
      </w:r>
      <w:r>
        <w:rPr>
          <w:rFonts w:ascii="Times New Roman" w:hAnsi="Times New Roman" w:cs="David" w:hint="cs"/>
          <w:sz w:val="24"/>
          <w:szCs w:val="24"/>
          <w:rtl/>
        </w:rPr>
        <w:t xml:space="preserve"> </w:t>
      </w:r>
    </w:p>
    <w:p w:rsidR="007F439A" w:rsidRPr="005D6BAE" w:rsidRDefault="007F439A" w:rsidP="007F439A">
      <w:pPr>
        <w:numPr>
          <w:ilvl w:val="2"/>
          <w:numId w:val="11"/>
        </w:numPr>
        <w:tabs>
          <w:tab w:val="clear" w:pos="2138"/>
          <w:tab w:val="num" w:pos="1367"/>
        </w:tabs>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(גם חריגה שלכאורה מטיבה עם המשרד, כגון </w:t>
      </w:r>
      <w:r w:rsidRPr="005D6BAE">
        <w:rPr>
          <w:rFonts w:ascii="Times New Roman" w:hAnsi="Times New Roman" w:cs="David" w:hint="cs"/>
          <w:sz w:val="24"/>
          <w:szCs w:val="24"/>
          <w:rtl/>
        </w:rPr>
        <w:t xml:space="preserve">סכום ערבות גבוה יותר, </w:t>
      </w:r>
      <w:r w:rsidRPr="005D6BAE">
        <w:rPr>
          <w:rFonts w:ascii="Times New Roman" w:hAnsi="Times New Roman" w:cs="David"/>
          <w:sz w:val="24"/>
          <w:szCs w:val="24"/>
          <w:rtl/>
        </w:rPr>
        <w:t>תוקף ערבות ארוך יותר, ערבות צמודה וכד') עלולה להביא לפסילת ההצעה.</w:t>
      </w:r>
    </w:p>
    <w:p w:rsidR="007F439A" w:rsidRPr="002B5AB7" w:rsidRDefault="007F439A" w:rsidP="007F439A">
      <w:pPr>
        <w:overflowPunct w:val="0"/>
        <w:autoSpaceDE w:val="0"/>
        <w:autoSpaceDN w:val="0"/>
        <w:adjustRightInd w:val="0"/>
        <w:spacing w:after="0" w:line="360" w:lineRule="auto"/>
        <w:ind w:left="1440"/>
        <w:contextualSpacing/>
        <w:jc w:val="both"/>
        <w:textAlignment w:val="baseline"/>
        <w:rPr>
          <w:rFonts w:ascii="Arial" w:hAnsi="Arial" w:cs="David"/>
          <w:b/>
          <w:bCs/>
          <w:sz w:val="24"/>
          <w:szCs w:val="24"/>
          <w:u w:val="single"/>
          <w:rtl/>
        </w:rPr>
      </w:pPr>
    </w:p>
    <w:p w:rsidR="007F439A" w:rsidRPr="005D6BAE" w:rsidRDefault="007F439A" w:rsidP="007F439A">
      <w:pPr>
        <w:numPr>
          <w:ilvl w:val="1"/>
          <w:numId w:val="11"/>
        </w:numPr>
        <w:tabs>
          <w:tab w:val="clear" w:pos="1440"/>
          <w:tab w:val="num" w:pos="800"/>
        </w:tabs>
        <w:overflowPunct w:val="0"/>
        <w:autoSpaceDE w:val="0"/>
        <w:autoSpaceDN w:val="0"/>
        <w:adjustRightInd w:val="0"/>
        <w:spacing w:after="0" w:line="360" w:lineRule="auto"/>
        <w:ind w:left="800" w:hanging="567"/>
        <w:contextualSpacing/>
        <w:textAlignment w:val="baseline"/>
        <w:rPr>
          <w:rFonts w:ascii="Times New Roman" w:hAnsi="Times New Roman" w:cs="Miriam"/>
          <w:sz w:val="20"/>
          <w:szCs w:val="28"/>
        </w:rPr>
      </w:pPr>
      <w:r w:rsidRPr="005D6BAE">
        <w:rPr>
          <w:rFonts w:ascii="Arial" w:hAnsi="Arial" w:cs="David" w:hint="cs"/>
          <w:b/>
          <w:bCs/>
          <w:sz w:val="24"/>
          <w:szCs w:val="24"/>
          <w:u w:val="single"/>
          <w:rtl/>
        </w:rPr>
        <w:t xml:space="preserve">כישורי </w:t>
      </w:r>
      <w:r w:rsidRPr="005D6BAE">
        <w:rPr>
          <w:rFonts w:ascii="Arial" w:hAnsi="Arial" w:cs="David"/>
          <w:b/>
          <w:bCs/>
          <w:sz w:val="24"/>
          <w:szCs w:val="24"/>
          <w:u w:val="single"/>
          <w:rtl/>
        </w:rPr>
        <w:t>המציע</w:t>
      </w:r>
      <w:r w:rsidRPr="005D6BAE">
        <w:rPr>
          <w:rFonts w:ascii="Arial" w:hAnsi="Arial" w:cs="David" w:hint="cs"/>
          <w:b/>
          <w:bCs/>
          <w:sz w:val="24"/>
          <w:szCs w:val="24"/>
          <w:u w:val="single"/>
          <w:rtl/>
        </w:rPr>
        <w:t xml:space="preserve"> ועמידתו בהוראות עפ"י דין</w:t>
      </w:r>
      <w:r w:rsidRPr="002B5AB7">
        <w:rPr>
          <w:rFonts w:ascii="Arial" w:hAnsi="Arial" w:cs="David" w:hint="cs"/>
          <w:b/>
          <w:bCs/>
          <w:sz w:val="24"/>
          <w:szCs w:val="24"/>
          <w:u w:val="single"/>
          <w:rtl/>
        </w:rPr>
        <w:t xml:space="preserve"> </w:t>
      </w:r>
      <w:r w:rsidRPr="002B5AB7">
        <w:rPr>
          <w:rFonts w:ascii="Arial" w:hAnsi="Arial" w:cs="David"/>
          <w:b/>
          <w:bCs/>
          <w:sz w:val="24"/>
          <w:szCs w:val="24"/>
          <w:u w:val="single"/>
          <w:rtl/>
        </w:rPr>
        <w:t>–</w:t>
      </w:r>
      <w:r w:rsidRPr="002B5AB7">
        <w:rPr>
          <w:rFonts w:ascii="Arial" w:hAnsi="Arial" w:cs="David" w:hint="cs"/>
          <w:b/>
          <w:bCs/>
          <w:sz w:val="24"/>
          <w:szCs w:val="24"/>
          <w:u w:val="single"/>
          <w:rtl/>
        </w:rPr>
        <w:t xml:space="preserve"> שירותי מחקר וכלכלה</w:t>
      </w:r>
    </w:p>
    <w:p w:rsidR="007F439A" w:rsidRPr="00086A03" w:rsidRDefault="007F439A" w:rsidP="007F439A">
      <w:pPr>
        <w:pStyle w:val="aff0"/>
        <w:numPr>
          <w:ilvl w:val="2"/>
          <w:numId w:val="11"/>
        </w:numPr>
        <w:tabs>
          <w:tab w:val="clear" w:pos="2138"/>
          <w:tab w:val="left" w:pos="1134"/>
          <w:tab w:val="num" w:pos="1367"/>
        </w:tabs>
        <w:autoSpaceDE w:val="0"/>
        <w:autoSpaceDN w:val="0"/>
        <w:adjustRightInd w:val="0"/>
        <w:spacing w:line="360" w:lineRule="auto"/>
        <w:ind w:left="1367" w:hanging="567"/>
        <w:rPr>
          <w:rFonts w:cs="David"/>
          <w:b/>
          <w:bCs/>
          <w:sz w:val="24"/>
          <w:szCs w:val="24"/>
          <w:rtl/>
        </w:rPr>
      </w:pPr>
      <w:r w:rsidRPr="00086A03">
        <w:rPr>
          <w:rFonts w:cs="David" w:hint="cs"/>
          <w:b/>
          <w:bCs/>
          <w:sz w:val="24"/>
          <w:szCs w:val="24"/>
          <w:rtl/>
        </w:rPr>
        <w:t>ניסיון המציע</w:t>
      </w:r>
    </w:p>
    <w:p w:rsidR="007F439A" w:rsidRDefault="007F439A" w:rsidP="007F439A">
      <w:pPr>
        <w:autoSpaceDE w:val="0"/>
        <w:autoSpaceDN w:val="0"/>
        <w:adjustRightInd w:val="0"/>
        <w:spacing w:line="360" w:lineRule="auto"/>
        <w:ind w:left="1367"/>
        <w:jc w:val="both"/>
        <w:rPr>
          <w:rFonts w:cs="David"/>
          <w:sz w:val="24"/>
          <w:szCs w:val="24"/>
          <w:rtl/>
        </w:rPr>
      </w:pPr>
      <w:r>
        <w:rPr>
          <w:rFonts w:cs="David" w:hint="cs"/>
          <w:sz w:val="24"/>
          <w:szCs w:val="24"/>
          <w:rtl/>
        </w:rPr>
        <w:t xml:space="preserve">א. </w:t>
      </w:r>
      <w:r w:rsidRPr="00781F11">
        <w:rPr>
          <w:rFonts w:cs="David" w:hint="cs"/>
          <w:sz w:val="24"/>
          <w:szCs w:val="24"/>
          <w:rtl/>
        </w:rPr>
        <w:t xml:space="preserve">על המציע להיות בעל ניסיון קודם </w:t>
      </w:r>
      <w:r>
        <w:rPr>
          <w:rFonts w:cs="David" w:hint="cs"/>
          <w:sz w:val="24"/>
          <w:szCs w:val="24"/>
          <w:rtl/>
        </w:rPr>
        <w:t xml:space="preserve">במשך ארבע </w:t>
      </w:r>
      <w:r w:rsidRPr="00781F11">
        <w:rPr>
          <w:rFonts w:cs="David" w:hint="cs"/>
          <w:sz w:val="24"/>
          <w:szCs w:val="24"/>
          <w:rtl/>
        </w:rPr>
        <w:t>השנים שקדמו למועד האחרון להגשת הצעות למכרז זה-במחקר כלכלי חברתי</w:t>
      </w:r>
      <w:r>
        <w:rPr>
          <w:rFonts w:cs="David" w:hint="cs"/>
          <w:sz w:val="24"/>
          <w:szCs w:val="24"/>
          <w:rtl/>
        </w:rPr>
        <w:t>,</w:t>
      </w:r>
      <w:r w:rsidRPr="00781F11">
        <w:rPr>
          <w:rFonts w:cs="David" w:hint="cs"/>
          <w:sz w:val="24"/>
          <w:szCs w:val="24"/>
          <w:rtl/>
        </w:rPr>
        <w:t xml:space="preserve"> </w:t>
      </w:r>
      <w:r>
        <w:rPr>
          <w:rFonts w:cs="David" w:hint="cs"/>
          <w:sz w:val="24"/>
          <w:szCs w:val="24"/>
          <w:rtl/>
        </w:rPr>
        <w:t xml:space="preserve">הכולל כתיבת סקירות ומחקרים, בניית שיטות ומתודולוגיות מחקר ובעל יכולות סטטיסטיות (בעל תוכנה סטטיסטית מוכרת: </w:t>
      </w:r>
      <w:r>
        <w:rPr>
          <w:rFonts w:cs="David"/>
          <w:sz w:val="24"/>
          <w:szCs w:val="24"/>
        </w:rPr>
        <w:t>SPSS</w:t>
      </w:r>
      <w:r>
        <w:rPr>
          <w:rFonts w:cs="David" w:hint="cs"/>
          <w:sz w:val="24"/>
          <w:szCs w:val="24"/>
          <w:rtl/>
        </w:rPr>
        <w:t xml:space="preserve">, </w:t>
      </w:r>
      <w:r>
        <w:rPr>
          <w:rFonts w:cs="David"/>
          <w:sz w:val="24"/>
          <w:szCs w:val="24"/>
        </w:rPr>
        <w:t xml:space="preserve">SAS  </w:t>
      </w:r>
      <w:r>
        <w:rPr>
          <w:rFonts w:cs="David" w:hint="cs"/>
          <w:sz w:val="24"/>
          <w:szCs w:val="24"/>
          <w:rtl/>
        </w:rPr>
        <w:t xml:space="preserve"> או </w:t>
      </w:r>
      <w:r>
        <w:rPr>
          <w:rFonts w:cs="David"/>
          <w:sz w:val="24"/>
          <w:szCs w:val="24"/>
        </w:rPr>
        <w:t xml:space="preserve">STATA </w:t>
      </w:r>
      <w:r>
        <w:rPr>
          <w:rFonts w:cs="David" w:hint="cs"/>
          <w:sz w:val="24"/>
          <w:szCs w:val="24"/>
          <w:rtl/>
        </w:rPr>
        <w:t>) ובעל יכולות ניתוח נתונים.</w:t>
      </w:r>
    </w:p>
    <w:p w:rsidR="007F439A" w:rsidRPr="002B5AB7" w:rsidRDefault="007F439A" w:rsidP="007F439A">
      <w:pPr>
        <w:autoSpaceDE w:val="0"/>
        <w:autoSpaceDN w:val="0"/>
        <w:adjustRightInd w:val="0"/>
        <w:spacing w:line="360" w:lineRule="auto"/>
        <w:ind w:left="1367"/>
        <w:jc w:val="both"/>
        <w:rPr>
          <w:rFonts w:cs="David"/>
          <w:sz w:val="24"/>
          <w:szCs w:val="24"/>
          <w:rtl/>
        </w:rPr>
      </w:pPr>
      <w:r>
        <w:rPr>
          <w:rFonts w:cs="David" w:hint="cs"/>
          <w:sz w:val="24"/>
          <w:szCs w:val="24"/>
          <w:rtl/>
        </w:rPr>
        <w:t>ב.</w:t>
      </w:r>
      <w:r w:rsidRPr="00781F11">
        <w:rPr>
          <w:rFonts w:cs="David" w:hint="cs"/>
          <w:sz w:val="24"/>
          <w:szCs w:val="24"/>
          <w:rtl/>
        </w:rPr>
        <w:t xml:space="preserve"> </w:t>
      </w:r>
      <w:r>
        <w:rPr>
          <w:rFonts w:cs="David" w:hint="cs"/>
          <w:sz w:val="24"/>
          <w:szCs w:val="24"/>
          <w:rtl/>
        </w:rPr>
        <w:t xml:space="preserve">על </w:t>
      </w:r>
      <w:r w:rsidRPr="00781F11">
        <w:rPr>
          <w:rFonts w:cs="David" w:hint="cs"/>
          <w:sz w:val="24"/>
          <w:szCs w:val="24"/>
          <w:rtl/>
        </w:rPr>
        <w:t xml:space="preserve">המציע להציג </w:t>
      </w:r>
      <w:r>
        <w:rPr>
          <w:rFonts w:cs="David" w:hint="cs"/>
          <w:sz w:val="24"/>
          <w:szCs w:val="24"/>
          <w:rtl/>
        </w:rPr>
        <w:t>שלוש סקירות או מחקרים</w:t>
      </w:r>
      <w:r w:rsidRPr="00781F11">
        <w:rPr>
          <w:rFonts w:cs="David" w:hint="cs"/>
          <w:sz w:val="24"/>
          <w:szCs w:val="24"/>
          <w:rtl/>
        </w:rPr>
        <w:t>, בתחומים בהם עוסק המינהל, שסופקו על ידו לגופים כלשהם במהלך 3 השנים האחרונות</w:t>
      </w:r>
      <w:r>
        <w:rPr>
          <w:rFonts w:cs="David" w:hint="cs"/>
          <w:sz w:val="24"/>
          <w:szCs w:val="24"/>
          <w:rtl/>
        </w:rPr>
        <w:t xml:space="preserve"> שקדמו למועד האחרון להגשת הצעות</w:t>
      </w:r>
      <w:r w:rsidRPr="00781F11">
        <w:rPr>
          <w:rFonts w:cs="David" w:hint="cs"/>
          <w:sz w:val="24"/>
          <w:szCs w:val="24"/>
          <w:rtl/>
        </w:rPr>
        <w:t>. ראה פירוט לגבי הניסיון הנדרש בנספח ד'.</w:t>
      </w:r>
    </w:p>
    <w:p w:rsidR="007F439A" w:rsidRPr="00B9703F" w:rsidRDefault="007F439A" w:rsidP="007F439A">
      <w:pPr>
        <w:autoSpaceDE w:val="0"/>
        <w:autoSpaceDN w:val="0"/>
        <w:adjustRightInd w:val="0"/>
        <w:spacing w:line="360" w:lineRule="auto"/>
        <w:ind w:left="1367"/>
        <w:rPr>
          <w:rFonts w:cs="David"/>
          <w:sz w:val="24"/>
          <w:szCs w:val="24"/>
          <w:rtl/>
        </w:rPr>
      </w:pPr>
      <w:r w:rsidRPr="00B9703F">
        <w:rPr>
          <w:rFonts w:cs="David" w:hint="cs"/>
          <w:sz w:val="24"/>
          <w:szCs w:val="24"/>
          <w:rtl/>
        </w:rPr>
        <w:t>לעניין סעיף זה על כל תתי סעיפיו:</w:t>
      </w:r>
    </w:p>
    <w:p w:rsidR="007F439A" w:rsidRPr="00B9703F" w:rsidRDefault="007F439A" w:rsidP="007F439A">
      <w:pPr>
        <w:autoSpaceDE w:val="0"/>
        <w:autoSpaceDN w:val="0"/>
        <w:adjustRightInd w:val="0"/>
        <w:spacing w:line="360" w:lineRule="auto"/>
        <w:ind w:left="1367"/>
        <w:rPr>
          <w:rFonts w:cs="David"/>
          <w:sz w:val="24"/>
          <w:szCs w:val="24"/>
          <w:rtl/>
        </w:rPr>
      </w:pPr>
      <w:r w:rsidRPr="00B9703F">
        <w:rPr>
          <w:rFonts w:cs="David" w:hint="cs"/>
          <w:sz w:val="24"/>
          <w:szCs w:val="24"/>
          <w:rtl/>
        </w:rPr>
        <w:t>משמעות המונח "מציע"-המציע או המנהל הכללי של המציע.</w:t>
      </w:r>
    </w:p>
    <w:p w:rsidR="007F439A" w:rsidRPr="00781F11" w:rsidRDefault="007F439A" w:rsidP="003831B6">
      <w:pPr>
        <w:autoSpaceDE w:val="0"/>
        <w:autoSpaceDN w:val="0"/>
        <w:adjustRightInd w:val="0"/>
        <w:spacing w:line="360" w:lineRule="auto"/>
        <w:ind w:left="1367"/>
        <w:rPr>
          <w:rFonts w:cs="David"/>
          <w:sz w:val="24"/>
          <w:szCs w:val="24"/>
          <w:rtl/>
        </w:rPr>
      </w:pPr>
      <w:r w:rsidRPr="00B9703F">
        <w:rPr>
          <w:rFonts w:cs="David" w:hint="cs"/>
          <w:sz w:val="24"/>
          <w:szCs w:val="24"/>
          <w:rtl/>
        </w:rPr>
        <w:t>על המציע להוכיח את כשירותו לפי סעיף זה באמצעות צירוף להצעתו מסמכים, קורות חיים לפי שנים וכד' שיפרטו את ניסיונו וכישוריו הרלוונטיי</w:t>
      </w:r>
      <w:r w:rsidRPr="00B9703F">
        <w:rPr>
          <w:rFonts w:cs="David" w:hint="eastAsia"/>
          <w:sz w:val="24"/>
          <w:szCs w:val="24"/>
          <w:rtl/>
        </w:rPr>
        <w:t>ם</w:t>
      </w:r>
      <w:r w:rsidRPr="00B9703F">
        <w:rPr>
          <w:rFonts w:cs="David" w:hint="cs"/>
          <w:sz w:val="24"/>
          <w:szCs w:val="24"/>
          <w:rtl/>
        </w:rPr>
        <w:t xml:space="preserve"> של המציע.</w:t>
      </w:r>
    </w:p>
    <w:p w:rsidR="007F439A" w:rsidRDefault="007F439A" w:rsidP="007F439A">
      <w:pPr>
        <w:numPr>
          <w:ilvl w:val="2"/>
          <w:numId w:val="61"/>
        </w:numPr>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המציע לא הורשע </w:t>
      </w:r>
      <w:r w:rsidRPr="005D6BAE">
        <w:rPr>
          <w:rFonts w:ascii="Times New Roman" w:hAnsi="Times New Roman" w:cs="David"/>
          <w:sz w:val="24"/>
          <w:szCs w:val="24"/>
          <w:rtl/>
        </w:rPr>
        <w:t>ב</w:t>
      </w:r>
      <w:r w:rsidRPr="005D6BAE">
        <w:rPr>
          <w:rFonts w:ascii="Times New Roman" w:hAnsi="Times New Roman" w:cs="David" w:hint="cs"/>
          <w:sz w:val="24"/>
          <w:szCs w:val="24"/>
          <w:rtl/>
        </w:rPr>
        <w:t xml:space="preserve">יותר משתי </w:t>
      </w:r>
      <w:r w:rsidRPr="005D6BAE">
        <w:rPr>
          <w:rFonts w:ascii="Times New Roman" w:hAnsi="Times New Roman" w:cs="David"/>
          <w:sz w:val="24"/>
          <w:szCs w:val="24"/>
          <w:rtl/>
        </w:rPr>
        <w:t>עב</w:t>
      </w:r>
      <w:r w:rsidRPr="005D6BAE">
        <w:rPr>
          <w:rFonts w:ascii="Times New Roman" w:hAnsi="Times New Roman" w:cs="David" w:hint="cs"/>
          <w:sz w:val="24"/>
          <w:szCs w:val="24"/>
          <w:rtl/>
        </w:rPr>
        <w:t>י</w:t>
      </w:r>
      <w:r w:rsidRPr="005D6BAE">
        <w:rPr>
          <w:rFonts w:ascii="Times New Roman" w:hAnsi="Times New Roman" w:cs="David"/>
          <w:sz w:val="24"/>
          <w:szCs w:val="24"/>
          <w:rtl/>
        </w:rPr>
        <w:t>רות לפי חוק עובדים זרים, תשנ"א-1991 ולפי חוק שכר מינימום,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תשמ"ז-</w:t>
      </w:r>
      <w:r w:rsidRPr="005D6BAE">
        <w:rPr>
          <w:rFonts w:ascii="Times New Roman" w:hAnsi="Times New Roman" w:cs="David"/>
          <w:sz w:val="24"/>
          <w:szCs w:val="24"/>
        </w:rPr>
        <w:t xml:space="preserve"> </w:t>
      </w:r>
      <w:r w:rsidRPr="005D6BAE">
        <w:rPr>
          <w:rFonts w:ascii="Times New Roman" w:hAnsi="Times New Roman" w:cs="David"/>
          <w:sz w:val="24"/>
          <w:szCs w:val="24"/>
          <w:rtl/>
        </w:rPr>
        <w:t>1987</w:t>
      </w:r>
      <w:r w:rsidRPr="005D6BAE">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7F439A" w:rsidRDefault="007F439A" w:rsidP="007F439A">
      <w:pPr>
        <w:overflowPunct w:val="0"/>
        <w:autoSpaceDE w:val="0"/>
        <w:autoSpaceDN w:val="0"/>
        <w:adjustRightInd w:val="0"/>
        <w:spacing w:after="0" w:line="360" w:lineRule="auto"/>
        <w:ind w:left="658" w:hanging="425"/>
        <w:contextualSpacing/>
        <w:jc w:val="both"/>
        <w:textAlignment w:val="baseline"/>
        <w:rPr>
          <w:rFonts w:ascii="Times New Roman" w:hAnsi="Times New Roman" w:cs="David"/>
          <w:sz w:val="24"/>
          <w:szCs w:val="24"/>
          <w:rtl/>
        </w:rPr>
      </w:pPr>
    </w:p>
    <w:p w:rsidR="007F439A" w:rsidRPr="000234DF" w:rsidRDefault="007F439A" w:rsidP="007F439A">
      <w:pPr>
        <w:overflowPunct w:val="0"/>
        <w:autoSpaceDE w:val="0"/>
        <w:autoSpaceDN w:val="0"/>
        <w:adjustRightInd w:val="0"/>
        <w:spacing w:after="0" w:line="360" w:lineRule="auto"/>
        <w:ind w:left="658" w:hanging="425"/>
        <w:contextualSpacing/>
        <w:jc w:val="both"/>
        <w:textAlignment w:val="baseline"/>
        <w:rPr>
          <w:rFonts w:cs="David"/>
          <w:b/>
          <w:bCs/>
          <w:sz w:val="24"/>
          <w:szCs w:val="24"/>
          <w:rtl/>
        </w:rPr>
      </w:pPr>
      <w:r w:rsidRPr="000234DF">
        <w:rPr>
          <w:rFonts w:ascii="Times New Roman" w:hAnsi="Times New Roman" w:cs="David" w:hint="cs"/>
          <w:b/>
          <w:bCs/>
          <w:sz w:val="24"/>
          <w:szCs w:val="24"/>
          <w:rtl/>
        </w:rPr>
        <w:lastRenderedPageBreak/>
        <w:t>7.4.א</w:t>
      </w:r>
      <w:r>
        <w:rPr>
          <w:rFonts w:ascii="Times New Roman" w:hAnsi="Times New Roman" w:cs="David" w:hint="cs"/>
          <w:b/>
          <w:bCs/>
          <w:sz w:val="24"/>
          <w:szCs w:val="24"/>
          <w:rtl/>
        </w:rPr>
        <w:t>'</w:t>
      </w:r>
      <w:r w:rsidRPr="000234DF">
        <w:rPr>
          <w:rFonts w:cs="David" w:hint="cs"/>
          <w:b/>
          <w:bCs/>
          <w:sz w:val="24"/>
          <w:szCs w:val="24"/>
          <w:rtl/>
        </w:rPr>
        <w:t xml:space="preserve"> כישורי המציע ועמידתו בהוראות עפ"י דין  - שירותי ביצוע סקרים ואיסוף נתונים</w:t>
      </w:r>
    </w:p>
    <w:p w:rsidR="007F439A" w:rsidRPr="002B5AB7" w:rsidRDefault="007F439A" w:rsidP="007F439A">
      <w:pPr>
        <w:pStyle w:val="aff0"/>
        <w:numPr>
          <w:ilvl w:val="2"/>
          <w:numId w:val="73"/>
        </w:numPr>
        <w:tabs>
          <w:tab w:val="left" w:pos="1134"/>
        </w:tabs>
        <w:autoSpaceDE w:val="0"/>
        <w:autoSpaceDN w:val="0"/>
        <w:adjustRightInd w:val="0"/>
        <w:spacing w:line="360" w:lineRule="auto"/>
        <w:ind w:left="1367" w:hanging="567"/>
        <w:rPr>
          <w:rFonts w:cs="David"/>
          <w:b/>
          <w:bCs/>
          <w:sz w:val="24"/>
          <w:szCs w:val="24"/>
          <w:rtl/>
        </w:rPr>
      </w:pPr>
      <w:r>
        <w:rPr>
          <w:rFonts w:cs="David" w:hint="cs"/>
          <w:b/>
          <w:bCs/>
          <w:sz w:val="24"/>
          <w:szCs w:val="24"/>
          <w:rtl/>
        </w:rPr>
        <w:t xml:space="preserve">א' - </w:t>
      </w:r>
      <w:r w:rsidRPr="002B5AB7">
        <w:rPr>
          <w:rFonts w:cs="David" w:hint="cs"/>
          <w:b/>
          <w:bCs/>
          <w:sz w:val="24"/>
          <w:szCs w:val="24"/>
          <w:rtl/>
        </w:rPr>
        <w:t>ניסיון המציע</w:t>
      </w:r>
    </w:p>
    <w:p w:rsidR="007F439A" w:rsidRDefault="007F439A" w:rsidP="007F439A">
      <w:pPr>
        <w:tabs>
          <w:tab w:val="left" w:pos="1134"/>
        </w:tabs>
        <w:autoSpaceDE w:val="0"/>
        <w:autoSpaceDN w:val="0"/>
        <w:adjustRightInd w:val="0"/>
        <w:spacing w:line="360" w:lineRule="auto"/>
        <w:ind w:left="1367"/>
        <w:jc w:val="both"/>
        <w:rPr>
          <w:rFonts w:cs="David"/>
          <w:sz w:val="24"/>
          <w:szCs w:val="24"/>
          <w:rtl/>
        </w:rPr>
      </w:pPr>
      <w:r w:rsidRPr="00781F11">
        <w:rPr>
          <w:rFonts w:cs="David" w:hint="cs"/>
          <w:sz w:val="24"/>
          <w:szCs w:val="24"/>
          <w:rtl/>
        </w:rPr>
        <w:t xml:space="preserve">על המציע  להיות בעל ניסיון קודם </w:t>
      </w:r>
      <w:r>
        <w:rPr>
          <w:rFonts w:cs="David" w:hint="cs"/>
          <w:sz w:val="24"/>
          <w:szCs w:val="24"/>
          <w:rtl/>
        </w:rPr>
        <w:t xml:space="preserve">במשך שלוש </w:t>
      </w:r>
      <w:r w:rsidRPr="00781F11">
        <w:rPr>
          <w:rFonts w:cs="David" w:hint="cs"/>
          <w:sz w:val="24"/>
          <w:szCs w:val="24"/>
          <w:rtl/>
        </w:rPr>
        <w:t xml:space="preserve"> השנים שקדמו למועד האחרון להגשת הצעות למכרז זה בביצוע סקרים טלפוניים</w:t>
      </w:r>
      <w:r>
        <w:rPr>
          <w:rFonts w:cs="David" w:hint="cs"/>
          <w:sz w:val="24"/>
          <w:szCs w:val="24"/>
          <w:rtl/>
        </w:rPr>
        <w:t xml:space="preserve"> </w:t>
      </w:r>
      <w:r w:rsidRPr="00781F11">
        <w:rPr>
          <w:rFonts w:cs="David" w:hint="cs"/>
          <w:sz w:val="24"/>
          <w:szCs w:val="24"/>
          <w:rtl/>
        </w:rPr>
        <w:t xml:space="preserve">. נדרש ביצוע של </w:t>
      </w:r>
      <w:r>
        <w:rPr>
          <w:rFonts w:cs="David" w:hint="cs"/>
          <w:sz w:val="24"/>
          <w:szCs w:val="24"/>
          <w:rtl/>
        </w:rPr>
        <w:t>כמות הראיונות המפורטת להלן בשנים 2014 ו- 2015 כדלקמן (הכמות מתייחסת לכל שנה בנפרד):</w:t>
      </w:r>
    </w:p>
    <w:p w:rsidR="007F439A" w:rsidRDefault="007F439A" w:rsidP="007F439A">
      <w:pPr>
        <w:tabs>
          <w:tab w:val="left" w:pos="1134"/>
        </w:tabs>
        <w:autoSpaceDE w:val="0"/>
        <w:autoSpaceDN w:val="0"/>
        <w:adjustRightInd w:val="0"/>
        <w:spacing w:line="360" w:lineRule="auto"/>
        <w:ind w:left="1367"/>
        <w:jc w:val="both"/>
        <w:rPr>
          <w:rFonts w:cs="David"/>
          <w:sz w:val="24"/>
          <w:szCs w:val="24"/>
          <w:rtl/>
        </w:rPr>
      </w:pPr>
      <w:r>
        <w:rPr>
          <w:rFonts w:cs="David" w:hint="cs"/>
          <w:sz w:val="24"/>
          <w:szCs w:val="24"/>
          <w:rtl/>
        </w:rPr>
        <w:t>-ביצוע של לפחות 2,000 ראיונות טלפוניים מלאים  בקרב אוכלוסייה ערבית.</w:t>
      </w:r>
    </w:p>
    <w:p w:rsidR="007F439A" w:rsidRDefault="007F439A" w:rsidP="007F439A">
      <w:pPr>
        <w:tabs>
          <w:tab w:val="left" w:pos="1134"/>
        </w:tabs>
        <w:autoSpaceDE w:val="0"/>
        <w:autoSpaceDN w:val="0"/>
        <w:adjustRightInd w:val="0"/>
        <w:spacing w:line="360" w:lineRule="auto"/>
        <w:ind w:left="1367"/>
        <w:jc w:val="both"/>
        <w:rPr>
          <w:rFonts w:cs="David"/>
          <w:sz w:val="24"/>
          <w:szCs w:val="24"/>
          <w:rtl/>
        </w:rPr>
      </w:pPr>
      <w:r>
        <w:rPr>
          <w:rFonts w:cs="David" w:hint="cs"/>
          <w:sz w:val="24"/>
          <w:szCs w:val="24"/>
          <w:rtl/>
        </w:rPr>
        <w:t>-ביצוע של לפחות 3,000 ראיונות טלפוניים מלאים בקרב אוכלוסייה יהודית.</w:t>
      </w:r>
    </w:p>
    <w:p w:rsidR="007F439A" w:rsidRDefault="007F439A" w:rsidP="007F439A">
      <w:pPr>
        <w:tabs>
          <w:tab w:val="left" w:pos="1134"/>
        </w:tabs>
        <w:autoSpaceDE w:val="0"/>
        <w:autoSpaceDN w:val="0"/>
        <w:adjustRightInd w:val="0"/>
        <w:spacing w:line="360" w:lineRule="auto"/>
        <w:ind w:left="1367"/>
        <w:jc w:val="both"/>
        <w:rPr>
          <w:rFonts w:cs="David"/>
          <w:sz w:val="24"/>
          <w:szCs w:val="24"/>
          <w:rtl/>
        </w:rPr>
      </w:pPr>
      <w:r w:rsidRPr="007D4C7B">
        <w:rPr>
          <w:rFonts w:cs="David" w:hint="eastAsia"/>
          <w:sz w:val="24"/>
          <w:szCs w:val="24"/>
          <w:rtl/>
        </w:rPr>
        <w:t>ריאיון</w:t>
      </w:r>
      <w:r w:rsidRPr="008A6344">
        <w:rPr>
          <w:rFonts w:cs="David"/>
          <w:sz w:val="24"/>
          <w:szCs w:val="24"/>
          <w:rtl/>
        </w:rPr>
        <w:t xml:space="preserve"> </w:t>
      </w:r>
      <w:r w:rsidRPr="00E2145C">
        <w:rPr>
          <w:rFonts w:cs="David" w:hint="eastAsia"/>
          <w:sz w:val="24"/>
          <w:szCs w:val="24"/>
          <w:rtl/>
        </w:rPr>
        <w:t>טלפוני</w:t>
      </w:r>
      <w:r w:rsidRPr="00E2145C">
        <w:rPr>
          <w:rFonts w:cs="David"/>
          <w:sz w:val="24"/>
          <w:szCs w:val="24"/>
          <w:rtl/>
        </w:rPr>
        <w:t xml:space="preserve"> </w:t>
      </w:r>
      <w:r w:rsidRPr="00AF16E0">
        <w:rPr>
          <w:rFonts w:cs="David" w:hint="eastAsia"/>
          <w:sz w:val="24"/>
          <w:szCs w:val="24"/>
          <w:rtl/>
        </w:rPr>
        <w:t>יחשב</w:t>
      </w:r>
      <w:r w:rsidRPr="00AF16E0">
        <w:rPr>
          <w:rFonts w:cs="David"/>
          <w:sz w:val="24"/>
          <w:szCs w:val="24"/>
          <w:rtl/>
        </w:rPr>
        <w:t xml:space="preserve"> </w:t>
      </w:r>
      <w:r w:rsidRPr="00AF16E0">
        <w:rPr>
          <w:rFonts w:cs="David" w:hint="eastAsia"/>
          <w:sz w:val="24"/>
          <w:szCs w:val="24"/>
          <w:rtl/>
        </w:rPr>
        <w:t>ריאיון</w:t>
      </w:r>
      <w:r w:rsidRPr="00AF16E0">
        <w:rPr>
          <w:rFonts w:cs="David"/>
          <w:sz w:val="24"/>
          <w:szCs w:val="24"/>
          <w:rtl/>
        </w:rPr>
        <w:t xml:space="preserve"> </w:t>
      </w:r>
      <w:r w:rsidRPr="00AF16E0">
        <w:rPr>
          <w:rFonts w:cs="David" w:hint="eastAsia"/>
          <w:sz w:val="24"/>
          <w:szCs w:val="24"/>
          <w:rtl/>
        </w:rPr>
        <w:t>שמשכו</w:t>
      </w:r>
      <w:r w:rsidRPr="00AF16E0">
        <w:rPr>
          <w:rFonts w:cs="David"/>
          <w:sz w:val="24"/>
          <w:szCs w:val="24"/>
          <w:rtl/>
        </w:rPr>
        <w:t xml:space="preserve"> </w:t>
      </w:r>
      <w:r w:rsidRPr="00AF16E0">
        <w:rPr>
          <w:rFonts w:cs="David" w:hint="eastAsia"/>
          <w:sz w:val="24"/>
          <w:szCs w:val="24"/>
          <w:rtl/>
        </w:rPr>
        <w:t>כ</w:t>
      </w:r>
      <w:r w:rsidRPr="00AF16E0">
        <w:rPr>
          <w:rFonts w:cs="David"/>
          <w:sz w:val="24"/>
          <w:szCs w:val="24"/>
          <w:rtl/>
        </w:rPr>
        <w:t xml:space="preserve">-10 </w:t>
      </w:r>
      <w:r w:rsidRPr="00AF16E0">
        <w:rPr>
          <w:rFonts w:cs="David" w:hint="eastAsia"/>
          <w:sz w:val="24"/>
          <w:szCs w:val="24"/>
          <w:rtl/>
        </w:rPr>
        <w:t>דקות</w:t>
      </w:r>
      <w:r w:rsidRPr="00AF16E0">
        <w:rPr>
          <w:rFonts w:cs="David"/>
          <w:sz w:val="24"/>
          <w:szCs w:val="24"/>
          <w:rtl/>
        </w:rPr>
        <w:t xml:space="preserve"> </w:t>
      </w:r>
      <w:r w:rsidRPr="00AF16E0">
        <w:rPr>
          <w:rFonts w:cs="David" w:hint="cs"/>
          <w:sz w:val="24"/>
          <w:szCs w:val="24"/>
          <w:rtl/>
        </w:rPr>
        <w:t>.</w:t>
      </w:r>
    </w:p>
    <w:p w:rsidR="007F439A" w:rsidRPr="00402ADC" w:rsidRDefault="007F439A" w:rsidP="007F439A">
      <w:pPr>
        <w:tabs>
          <w:tab w:val="left" w:pos="1134"/>
        </w:tabs>
        <w:autoSpaceDE w:val="0"/>
        <w:autoSpaceDN w:val="0"/>
        <w:adjustRightInd w:val="0"/>
        <w:spacing w:line="360" w:lineRule="auto"/>
        <w:ind w:left="1367"/>
        <w:jc w:val="both"/>
        <w:rPr>
          <w:rFonts w:cs="David"/>
          <w:sz w:val="24"/>
          <w:szCs w:val="24"/>
          <w:rtl/>
        </w:rPr>
      </w:pPr>
      <w:r w:rsidRPr="00781F11">
        <w:rPr>
          <w:rFonts w:cs="David" w:hint="cs"/>
          <w:sz w:val="24"/>
          <w:szCs w:val="24"/>
          <w:rtl/>
        </w:rPr>
        <w:t>ראה פירוט לגבי הניסיון הנדרש בנספח ד' 1.</w:t>
      </w:r>
    </w:p>
    <w:p w:rsidR="007F439A" w:rsidRPr="00B9703F" w:rsidRDefault="007F439A" w:rsidP="007F439A">
      <w:pPr>
        <w:autoSpaceDE w:val="0"/>
        <w:autoSpaceDN w:val="0"/>
        <w:adjustRightInd w:val="0"/>
        <w:spacing w:after="0" w:line="360" w:lineRule="auto"/>
        <w:ind w:left="1366"/>
        <w:jc w:val="both"/>
        <w:rPr>
          <w:rFonts w:cs="David"/>
          <w:sz w:val="24"/>
          <w:szCs w:val="24"/>
          <w:rtl/>
        </w:rPr>
      </w:pPr>
      <w:r w:rsidRPr="00B9703F">
        <w:rPr>
          <w:rFonts w:cs="David" w:hint="cs"/>
          <w:sz w:val="24"/>
          <w:szCs w:val="24"/>
          <w:rtl/>
        </w:rPr>
        <w:t>לעניין סעיף זה על כל תתי סעיפיו:</w:t>
      </w:r>
    </w:p>
    <w:p w:rsidR="007F439A" w:rsidRPr="00B9703F" w:rsidRDefault="007F439A" w:rsidP="007F439A">
      <w:pPr>
        <w:autoSpaceDE w:val="0"/>
        <w:autoSpaceDN w:val="0"/>
        <w:adjustRightInd w:val="0"/>
        <w:spacing w:line="360" w:lineRule="auto"/>
        <w:ind w:left="1367"/>
        <w:jc w:val="both"/>
        <w:rPr>
          <w:rFonts w:cs="David"/>
          <w:sz w:val="24"/>
          <w:szCs w:val="24"/>
          <w:rtl/>
        </w:rPr>
      </w:pPr>
      <w:r w:rsidRPr="00B9703F">
        <w:rPr>
          <w:rFonts w:cs="David" w:hint="cs"/>
          <w:sz w:val="24"/>
          <w:szCs w:val="24"/>
          <w:rtl/>
        </w:rPr>
        <w:t>משמעות המונח "מציע"-המציע או המנהל הכללי של המציע.</w:t>
      </w:r>
    </w:p>
    <w:p w:rsidR="007F439A" w:rsidRDefault="007F439A" w:rsidP="007F439A">
      <w:pPr>
        <w:autoSpaceDE w:val="0"/>
        <w:autoSpaceDN w:val="0"/>
        <w:adjustRightInd w:val="0"/>
        <w:spacing w:line="360" w:lineRule="auto"/>
        <w:ind w:left="1367"/>
        <w:jc w:val="both"/>
        <w:rPr>
          <w:rFonts w:cs="David"/>
          <w:sz w:val="24"/>
          <w:szCs w:val="24"/>
          <w:rtl/>
        </w:rPr>
      </w:pPr>
      <w:r w:rsidRPr="00B9703F">
        <w:rPr>
          <w:rFonts w:cs="David" w:hint="cs"/>
          <w:sz w:val="24"/>
          <w:szCs w:val="24"/>
          <w:rtl/>
        </w:rPr>
        <w:t>על המציע להוכיח את כשירותו לפי סעיף זה באמצעות צירוף להצעתו מסמכים, קורות חיים לפי שנים וכד' שיפרטו את ניסיונו וכישוריו הרלוונטיי</w:t>
      </w:r>
      <w:r w:rsidRPr="00B9703F">
        <w:rPr>
          <w:rFonts w:cs="David" w:hint="eastAsia"/>
          <w:sz w:val="24"/>
          <w:szCs w:val="24"/>
          <w:rtl/>
        </w:rPr>
        <w:t>ם</w:t>
      </w:r>
      <w:r w:rsidRPr="00B9703F">
        <w:rPr>
          <w:rFonts w:cs="David" w:hint="cs"/>
          <w:sz w:val="24"/>
          <w:szCs w:val="24"/>
          <w:rtl/>
        </w:rPr>
        <w:t xml:space="preserve"> של המציע.</w:t>
      </w:r>
    </w:p>
    <w:p w:rsidR="007F439A" w:rsidRPr="005D6BAE" w:rsidRDefault="007F439A" w:rsidP="007F439A">
      <w:pPr>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7.4.2   א' -  </w:t>
      </w:r>
      <w:r w:rsidRPr="005D6BAE">
        <w:rPr>
          <w:rFonts w:ascii="Times New Roman" w:hAnsi="Times New Roman" w:cs="David" w:hint="cs"/>
          <w:sz w:val="24"/>
          <w:szCs w:val="24"/>
          <w:rtl/>
        </w:rPr>
        <w:t xml:space="preserve">המציע לא הורשע </w:t>
      </w:r>
      <w:r w:rsidRPr="005D6BAE">
        <w:rPr>
          <w:rFonts w:ascii="Times New Roman" w:hAnsi="Times New Roman" w:cs="David"/>
          <w:sz w:val="24"/>
          <w:szCs w:val="24"/>
          <w:rtl/>
        </w:rPr>
        <w:t>ב</w:t>
      </w:r>
      <w:r w:rsidRPr="005D6BAE">
        <w:rPr>
          <w:rFonts w:ascii="Times New Roman" w:hAnsi="Times New Roman" w:cs="David" w:hint="cs"/>
          <w:sz w:val="24"/>
          <w:szCs w:val="24"/>
          <w:rtl/>
        </w:rPr>
        <w:t xml:space="preserve">יותר משתי </w:t>
      </w:r>
      <w:r w:rsidRPr="005D6BAE">
        <w:rPr>
          <w:rFonts w:ascii="Times New Roman" w:hAnsi="Times New Roman" w:cs="David"/>
          <w:sz w:val="24"/>
          <w:szCs w:val="24"/>
          <w:rtl/>
        </w:rPr>
        <w:t>עב</w:t>
      </w:r>
      <w:r w:rsidRPr="005D6BAE">
        <w:rPr>
          <w:rFonts w:ascii="Times New Roman" w:hAnsi="Times New Roman" w:cs="David" w:hint="cs"/>
          <w:sz w:val="24"/>
          <w:szCs w:val="24"/>
          <w:rtl/>
        </w:rPr>
        <w:t>י</w:t>
      </w:r>
      <w:r w:rsidRPr="005D6BAE">
        <w:rPr>
          <w:rFonts w:ascii="Times New Roman" w:hAnsi="Times New Roman" w:cs="David"/>
          <w:sz w:val="24"/>
          <w:szCs w:val="24"/>
          <w:rtl/>
        </w:rPr>
        <w:t>רות לפי חוק עובדים זרים, תשנ"א-1991 ולפי חוק שכר מינימום,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תשמ"ז-</w:t>
      </w:r>
      <w:r w:rsidRPr="005D6BAE">
        <w:rPr>
          <w:rFonts w:ascii="Times New Roman" w:hAnsi="Times New Roman" w:cs="David"/>
          <w:sz w:val="24"/>
          <w:szCs w:val="24"/>
        </w:rPr>
        <w:t xml:space="preserve"> </w:t>
      </w:r>
      <w:r w:rsidRPr="005D6BAE">
        <w:rPr>
          <w:rFonts w:ascii="Times New Roman" w:hAnsi="Times New Roman" w:cs="David"/>
          <w:sz w:val="24"/>
          <w:szCs w:val="24"/>
          <w:rtl/>
        </w:rPr>
        <w:t>1987</w:t>
      </w:r>
      <w:r w:rsidRPr="005D6BAE">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p>
    <w:p w:rsidR="007F439A" w:rsidRDefault="007F439A" w:rsidP="007F439A">
      <w:pPr>
        <w:overflowPunct w:val="0"/>
        <w:autoSpaceDE w:val="0"/>
        <w:autoSpaceDN w:val="0"/>
        <w:adjustRightInd w:val="0"/>
        <w:spacing w:after="0" w:line="360" w:lineRule="auto"/>
        <w:ind w:left="800" w:hanging="567"/>
        <w:contextualSpacing/>
        <w:textAlignment w:val="baseline"/>
        <w:rPr>
          <w:rFonts w:ascii="Arial" w:hAnsi="Arial" w:cs="David"/>
          <w:b/>
          <w:bCs/>
          <w:sz w:val="24"/>
          <w:szCs w:val="24"/>
          <w:u w:val="single"/>
          <w:rtl/>
        </w:rPr>
      </w:pPr>
    </w:p>
    <w:p w:rsidR="007F439A" w:rsidRDefault="007F439A" w:rsidP="007F439A">
      <w:pPr>
        <w:overflowPunct w:val="0"/>
        <w:autoSpaceDE w:val="0"/>
        <w:autoSpaceDN w:val="0"/>
        <w:adjustRightInd w:val="0"/>
        <w:spacing w:after="0" w:line="360" w:lineRule="auto"/>
        <w:ind w:left="800" w:hanging="567"/>
        <w:contextualSpacing/>
        <w:textAlignment w:val="baseline"/>
        <w:rPr>
          <w:rFonts w:ascii="Times New Roman" w:hAnsi="Times New Roman" w:cs="David"/>
          <w:b/>
          <w:bCs/>
          <w:sz w:val="24"/>
          <w:szCs w:val="24"/>
        </w:rPr>
      </w:pPr>
      <w:r>
        <w:rPr>
          <w:rFonts w:ascii="Arial" w:hAnsi="Arial" w:cs="David" w:hint="cs"/>
          <w:b/>
          <w:bCs/>
          <w:sz w:val="24"/>
          <w:szCs w:val="24"/>
          <w:u w:val="single"/>
          <w:rtl/>
        </w:rPr>
        <w:t xml:space="preserve">7.5 </w:t>
      </w:r>
      <w:r w:rsidRPr="005D6BAE">
        <w:rPr>
          <w:rFonts w:ascii="Arial" w:hAnsi="Arial" w:cs="David" w:hint="cs"/>
          <w:b/>
          <w:bCs/>
          <w:sz w:val="24"/>
          <w:szCs w:val="24"/>
          <w:u w:val="single"/>
          <w:rtl/>
        </w:rPr>
        <w:t xml:space="preserve">כוח אדם </w:t>
      </w:r>
      <w:r>
        <w:rPr>
          <w:rFonts w:ascii="Arial" w:hAnsi="Arial" w:cs="David"/>
          <w:b/>
          <w:bCs/>
          <w:sz w:val="24"/>
          <w:szCs w:val="24"/>
          <w:u w:val="single"/>
          <w:rtl/>
        </w:rPr>
        <w:t>–</w:t>
      </w:r>
      <w:r>
        <w:rPr>
          <w:rFonts w:ascii="Arial" w:hAnsi="Arial" w:cs="David" w:hint="cs"/>
          <w:b/>
          <w:bCs/>
          <w:sz w:val="24"/>
          <w:szCs w:val="24"/>
          <w:u w:val="single"/>
          <w:rtl/>
        </w:rPr>
        <w:t xml:space="preserve"> שירותי מחקר וכלכלה</w:t>
      </w:r>
      <w:r w:rsidRPr="005D6BAE">
        <w:rPr>
          <w:rFonts w:ascii="Arial" w:hAnsi="Arial" w:cs="David"/>
          <w:b/>
          <w:bCs/>
          <w:sz w:val="24"/>
          <w:szCs w:val="24"/>
          <w:u w:val="single"/>
          <w:rtl/>
        </w:rPr>
        <w:t xml:space="preserve"> </w:t>
      </w:r>
    </w:p>
    <w:p w:rsidR="007F439A" w:rsidRDefault="007F439A" w:rsidP="007F439A">
      <w:pPr>
        <w:overflowPunct w:val="0"/>
        <w:autoSpaceDE w:val="0"/>
        <w:autoSpaceDN w:val="0"/>
        <w:adjustRightInd w:val="0"/>
        <w:spacing w:after="0" w:line="360" w:lineRule="auto"/>
        <w:ind w:left="800"/>
        <w:contextualSpacing/>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על המציע להעמיד לטובת מתן השירותים לפי מכרז זה, </w:t>
      </w:r>
      <w:r>
        <w:rPr>
          <w:rFonts w:ascii="Times New Roman" w:hAnsi="Times New Roman" w:cs="David" w:hint="cs"/>
          <w:sz w:val="24"/>
          <w:szCs w:val="24"/>
          <w:rtl/>
        </w:rPr>
        <w:t>צוות עובדים אשר מתקיימים בהם כל הדרישות המפורטות להלן במצטבר:</w:t>
      </w:r>
    </w:p>
    <w:p w:rsidR="007F439A" w:rsidRPr="00F71DB4" w:rsidRDefault="007F439A" w:rsidP="007F439A">
      <w:pPr>
        <w:pStyle w:val="23"/>
        <w:ind w:left="425" w:right="170" w:firstLine="375"/>
        <w:rPr>
          <w:b/>
          <w:bCs/>
          <w:sz w:val="24"/>
          <w:rtl/>
        </w:rPr>
      </w:pPr>
      <w:r>
        <w:rPr>
          <w:rFonts w:hint="cs"/>
          <w:sz w:val="24"/>
          <w:rtl/>
        </w:rPr>
        <w:t xml:space="preserve">7.5.1 </w:t>
      </w:r>
      <w:r w:rsidRPr="00F71DB4">
        <w:rPr>
          <w:rFonts w:hint="eastAsia"/>
          <w:b/>
          <w:bCs/>
          <w:sz w:val="24"/>
          <w:rtl/>
        </w:rPr>
        <w:t>מנהל</w:t>
      </w:r>
      <w:r w:rsidRPr="00F71DB4">
        <w:rPr>
          <w:b/>
          <w:bCs/>
          <w:sz w:val="24"/>
          <w:rtl/>
        </w:rPr>
        <w:t xml:space="preserve"> השירות </w:t>
      </w:r>
    </w:p>
    <w:p w:rsidR="007F439A" w:rsidRPr="00DC6066" w:rsidRDefault="007F439A" w:rsidP="007F439A">
      <w:pPr>
        <w:pStyle w:val="23"/>
        <w:ind w:left="1367" w:firstLine="0"/>
        <w:rPr>
          <w:sz w:val="24"/>
          <w:rtl/>
        </w:rPr>
      </w:pPr>
      <w:r w:rsidRPr="00DC6066">
        <w:rPr>
          <w:rFonts w:hint="eastAsia"/>
          <w:sz w:val="24"/>
          <w:rtl/>
        </w:rPr>
        <w:t>על</w:t>
      </w:r>
      <w:r w:rsidRPr="00DC6066">
        <w:rPr>
          <w:sz w:val="24"/>
          <w:rtl/>
        </w:rPr>
        <w:t xml:space="preserve"> מנהל השירות להיות בעל ניסיון מוכח </w:t>
      </w:r>
      <w:r w:rsidRPr="00DC6066">
        <w:rPr>
          <w:rFonts w:hint="eastAsia"/>
          <w:sz w:val="24"/>
          <w:rtl/>
        </w:rPr>
        <w:t>במשך</w:t>
      </w:r>
      <w:r w:rsidRPr="00DC6066">
        <w:rPr>
          <w:sz w:val="24"/>
          <w:rtl/>
        </w:rPr>
        <w:t xml:space="preserve"> ארבע  השנים, שקדמו למועד האחרון להגשת הצעות למכרז זה, בניהול פרויקט נשוא מכרז זה בהיקף של 5 מלש"ח בשנה </w:t>
      </w:r>
      <w:r w:rsidRPr="00DC6066">
        <w:rPr>
          <w:rFonts w:hint="eastAsia"/>
          <w:sz w:val="24"/>
          <w:rtl/>
        </w:rPr>
        <w:t>לפחות</w:t>
      </w:r>
      <w:r w:rsidRPr="00DC6066">
        <w:rPr>
          <w:sz w:val="24"/>
          <w:rtl/>
        </w:rPr>
        <w:t xml:space="preserve">, </w:t>
      </w:r>
      <w:r w:rsidRPr="00DC6066">
        <w:rPr>
          <w:rFonts w:hint="eastAsia"/>
          <w:sz w:val="24"/>
          <w:rtl/>
        </w:rPr>
        <w:t>או</w:t>
      </w:r>
      <w:r w:rsidRPr="00DC6066">
        <w:rPr>
          <w:sz w:val="24"/>
          <w:rtl/>
        </w:rPr>
        <w:t xml:space="preserve"> בביצוע שלושה פרוייקטים בשנה שההיקף של כל אחד מהם הוא 2.5 מלש"ח </w:t>
      </w:r>
      <w:r w:rsidRPr="00DC6066">
        <w:rPr>
          <w:rFonts w:hint="eastAsia"/>
          <w:sz w:val="24"/>
          <w:rtl/>
        </w:rPr>
        <w:t>בשנה</w:t>
      </w:r>
      <w:r w:rsidRPr="00DC6066">
        <w:rPr>
          <w:sz w:val="24"/>
          <w:rtl/>
        </w:rPr>
        <w:t xml:space="preserve"> </w:t>
      </w:r>
      <w:r w:rsidRPr="00DC6066">
        <w:rPr>
          <w:rFonts w:hint="eastAsia"/>
          <w:sz w:val="24"/>
          <w:rtl/>
        </w:rPr>
        <w:t>לפחות</w:t>
      </w:r>
      <w:r w:rsidRPr="00DC6066">
        <w:rPr>
          <w:sz w:val="24"/>
          <w:rtl/>
        </w:rPr>
        <w:t>.</w:t>
      </w:r>
      <w:r w:rsidRPr="00DC6066">
        <w:rPr>
          <w:rFonts w:hint="cs"/>
          <w:sz w:val="24"/>
          <w:rtl/>
        </w:rPr>
        <w:t xml:space="preserve"> </w:t>
      </w:r>
    </w:p>
    <w:p w:rsidR="007F439A" w:rsidRDefault="007F439A" w:rsidP="007F439A">
      <w:pPr>
        <w:pStyle w:val="23"/>
        <w:ind w:left="1367" w:firstLine="0"/>
        <w:rPr>
          <w:sz w:val="24"/>
          <w:rtl/>
        </w:rPr>
      </w:pPr>
      <w:r w:rsidRPr="00DC6066">
        <w:rPr>
          <w:rFonts w:hint="cs"/>
          <w:sz w:val="24"/>
          <w:rtl/>
        </w:rPr>
        <w:t xml:space="preserve">מנהל השירות </w:t>
      </w:r>
      <w:r w:rsidRPr="00DC6066">
        <w:rPr>
          <w:sz w:val="24"/>
          <w:rtl/>
        </w:rPr>
        <w:t>ינהל ויתפעל את כל פעילויות</w:t>
      </w:r>
      <w:r w:rsidRPr="005D6BAE">
        <w:rPr>
          <w:sz w:val="24"/>
          <w:rtl/>
        </w:rPr>
        <w:t xml:space="preserve"> המציע הקשורות למתן השירות וישמש כנציג המציע כלפי המשרד</w:t>
      </w:r>
      <w:r>
        <w:rPr>
          <w:rFonts w:hint="cs"/>
          <w:sz w:val="24"/>
          <w:rtl/>
        </w:rPr>
        <w:t xml:space="preserve"> ו</w:t>
      </w:r>
      <w:r w:rsidRPr="005D6BAE">
        <w:rPr>
          <w:sz w:val="24"/>
          <w:rtl/>
        </w:rPr>
        <w:t xml:space="preserve">ישתתף בישיבות עם נציגי המשרד ככל </w:t>
      </w:r>
      <w:r w:rsidRPr="005D6BAE">
        <w:rPr>
          <w:rFonts w:hint="cs"/>
          <w:sz w:val="24"/>
          <w:rtl/>
        </w:rPr>
        <w:t>שיידר</w:t>
      </w:r>
      <w:r w:rsidRPr="005D6BAE">
        <w:rPr>
          <w:rFonts w:hint="eastAsia"/>
          <w:sz w:val="24"/>
          <w:rtl/>
        </w:rPr>
        <w:t>ש</w:t>
      </w:r>
      <w:r>
        <w:rPr>
          <w:rFonts w:hint="cs"/>
          <w:sz w:val="24"/>
          <w:rtl/>
        </w:rPr>
        <w:t>.</w:t>
      </w:r>
      <w:r w:rsidRPr="005D6BAE">
        <w:rPr>
          <w:sz w:val="24"/>
          <w:rtl/>
        </w:rPr>
        <w:t xml:space="preserve"> </w:t>
      </w:r>
    </w:p>
    <w:p w:rsidR="007F439A" w:rsidRDefault="007F439A" w:rsidP="007F439A">
      <w:pPr>
        <w:pStyle w:val="23"/>
        <w:ind w:left="1367" w:firstLine="0"/>
        <w:rPr>
          <w:sz w:val="24"/>
          <w:rtl/>
        </w:rPr>
      </w:pPr>
      <w:r>
        <w:rPr>
          <w:rFonts w:hint="cs"/>
          <w:sz w:val="24"/>
          <w:rtl/>
        </w:rPr>
        <w:t>המציע יגיש את התצהיר המצורף בנספח  יג' חתום מאומת ע"י עורך דין, על ניהול פרויקטים בהיקף הנ"ל.  מנהל השירות צריך להיות בעלים של המציע, או עובד של המציע או עצמאי הנותן את שירותיו למציע בשלוש השנים שקדמו למועד האחרון להגשת הצעות.</w:t>
      </w:r>
    </w:p>
    <w:p w:rsidR="007F439A" w:rsidRDefault="007F439A" w:rsidP="007F439A">
      <w:pPr>
        <w:pStyle w:val="23"/>
        <w:ind w:left="850" w:right="170" w:firstLine="0"/>
        <w:jc w:val="left"/>
        <w:rPr>
          <w:sz w:val="24"/>
          <w:rtl/>
        </w:rPr>
      </w:pPr>
    </w:p>
    <w:p w:rsidR="007F439A" w:rsidRDefault="007F439A" w:rsidP="007F439A">
      <w:pPr>
        <w:tabs>
          <w:tab w:val="left" w:pos="567"/>
        </w:tabs>
        <w:autoSpaceDE w:val="0"/>
        <w:autoSpaceDN w:val="0"/>
        <w:adjustRightInd w:val="0"/>
        <w:spacing w:after="0" w:line="360" w:lineRule="auto"/>
        <w:ind w:left="1508" w:hanging="709"/>
        <w:rPr>
          <w:rFonts w:cs="David"/>
          <w:b/>
          <w:bCs/>
          <w:sz w:val="24"/>
          <w:szCs w:val="24"/>
          <w:rtl/>
        </w:rPr>
      </w:pPr>
      <w:r>
        <w:rPr>
          <w:rFonts w:cs="David" w:hint="cs"/>
          <w:sz w:val="24"/>
          <w:szCs w:val="24"/>
          <w:rtl/>
        </w:rPr>
        <w:t>7.5.2</w:t>
      </w:r>
      <w:r w:rsidRPr="002F3181">
        <w:rPr>
          <w:rFonts w:cs="David" w:hint="cs"/>
          <w:sz w:val="24"/>
          <w:szCs w:val="24"/>
          <w:rtl/>
        </w:rPr>
        <w:t>.</w:t>
      </w:r>
      <w:r>
        <w:rPr>
          <w:rFonts w:cs="David" w:hint="cs"/>
          <w:b/>
          <w:bCs/>
          <w:sz w:val="24"/>
          <w:szCs w:val="24"/>
          <w:rtl/>
        </w:rPr>
        <w:t xml:space="preserve"> מנהל מקצועי</w:t>
      </w:r>
    </w:p>
    <w:p w:rsidR="007F439A" w:rsidRPr="005E2AD0" w:rsidRDefault="007F439A" w:rsidP="007F439A">
      <w:pPr>
        <w:tabs>
          <w:tab w:val="left" w:pos="567"/>
        </w:tabs>
        <w:autoSpaceDE w:val="0"/>
        <w:autoSpaceDN w:val="0"/>
        <w:adjustRightInd w:val="0"/>
        <w:spacing w:after="0" w:line="360" w:lineRule="auto"/>
        <w:ind w:left="1366"/>
        <w:jc w:val="both"/>
        <w:rPr>
          <w:rFonts w:cs="David"/>
          <w:sz w:val="24"/>
          <w:szCs w:val="24"/>
          <w:rtl/>
        </w:rPr>
      </w:pPr>
      <w:r>
        <w:rPr>
          <w:rFonts w:cs="David" w:hint="cs"/>
          <w:sz w:val="24"/>
          <w:szCs w:val="24"/>
          <w:rtl/>
        </w:rPr>
        <w:t>ה</w:t>
      </w:r>
      <w:r w:rsidRPr="005E2AD0">
        <w:rPr>
          <w:rFonts w:cs="David" w:hint="cs"/>
          <w:sz w:val="24"/>
          <w:szCs w:val="24"/>
          <w:rtl/>
        </w:rPr>
        <w:t xml:space="preserve">מנהל המקצועי </w:t>
      </w:r>
      <w:r>
        <w:rPr>
          <w:rFonts w:cs="David" w:hint="cs"/>
          <w:sz w:val="24"/>
          <w:szCs w:val="24"/>
          <w:rtl/>
        </w:rPr>
        <w:t>יעמוד</w:t>
      </w:r>
      <w:r w:rsidRPr="005E2AD0">
        <w:rPr>
          <w:rFonts w:cs="David" w:hint="cs"/>
          <w:sz w:val="24"/>
          <w:szCs w:val="24"/>
          <w:rtl/>
        </w:rPr>
        <w:t xml:space="preserve"> </w:t>
      </w:r>
      <w:r>
        <w:rPr>
          <w:rFonts w:cs="David" w:hint="cs"/>
          <w:sz w:val="24"/>
          <w:szCs w:val="24"/>
          <w:rtl/>
        </w:rPr>
        <w:t>ב</w:t>
      </w:r>
      <w:r w:rsidRPr="005E2AD0">
        <w:rPr>
          <w:rFonts w:cs="David" w:hint="cs"/>
          <w:sz w:val="24"/>
          <w:szCs w:val="24"/>
          <w:rtl/>
        </w:rPr>
        <w:t>כל דרישות</w:t>
      </w:r>
      <w:r>
        <w:rPr>
          <w:rFonts w:cs="David" w:hint="cs"/>
          <w:sz w:val="24"/>
          <w:szCs w:val="24"/>
          <w:rtl/>
        </w:rPr>
        <w:t xml:space="preserve"> ההשכלה והניסיון המפורטות להלן:</w:t>
      </w:r>
      <w:r w:rsidRPr="005E2AD0">
        <w:rPr>
          <w:rFonts w:cs="David" w:hint="cs"/>
          <w:sz w:val="24"/>
          <w:szCs w:val="24"/>
          <w:rtl/>
        </w:rPr>
        <w:t xml:space="preserve"> </w:t>
      </w:r>
    </w:p>
    <w:p w:rsidR="007F439A" w:rsidRDefault="007F439A" w:rsidP="007F439A">
      <w:pPr>
        <w:pStyle w:val="23"/>
        <w:ind w:left="1792" w:hanging="425"/>
        <w:rPr>
          <w:rtl/>
        </w:rPr>
      </w:pPr>
      <w:r w:rsidRPr="00781F11">
        <w:rPr>
          <w:rFonts w:hint="cs"/>
          <w:rtl/>
        </w:rPr>
        <w:lastRenderedPageBreak/>
        <w:t>א.</w:t>
      </w:r>
      <w:r w:rsidRPr="00781F11">
        <w:rPr>
          <w:rFonts w:hint="cs"/>
          <w:rtl/>
        </w:rPr>
        <w:tab/>
        <w:t xml:space="preserve">על המנהל המקצועי להיות בעל ניסיון קודם </w:t>
      </w:r>
      <w:r>
        <w:rPr>
          <w:rFonts w:hint="cs"/>
          <w:rtl/>
        </w:rPr>
        <w:t xml:space="preserve">במשך </w:t>
      </w:r>
      <w:r w:rsidRPr="00781F11">
        <w:rPr>
          <w:rFonts w:hint="cs"/>
          <w:rtl/>
        </w:rPr>
        <w:t xml:space="preserve"> חמש השנים, שקדמו למועד האחרון להגשת הצעות למכרז זה ב</w:t>
      </w:r>
      <w:r>
        <w:rPr>
          <w:rFonts w:hint="cs"/>
          <w:rtl/>
        </w:rPr>
        <w:t>שני ה</w:t>
      </w:r>
      <w:r w:rsidRPr="00781F11">
        <w:rPr>
          <w:rFonts w:hint="cs"/>
          <w:rtl/>
        </w:rPr>
        <w:t>תחומים הבאים:</w:t>
      </w:r>
      <w:r>
        <w:rPr>
          <w:rFonts w:hint="cs"/>
          <w:rtl/>
        </w:rPr>
        <w:t xml:space="preserve"> </w:t>
      </w:r>
    </w:p>
    <w:p w:rsidR="007F439A" w:rsidRDefault="007F439A" w:rsidP="007F439A">
      <w:pPr>
        <w:pStyle w:val="23"/>
        <w:ind w:left="1792" w:firstLine="0"/>
        <w:rPr>
          <w:rtl/>
        </w:rPr>
      </w:pPr>
      <w:r>
        <w:rPr>
          <w:rtl/>
        </w:rPr>
        <w:t>–</w:t>
      </w:r>
      <w:r>
        <w:rPr>
          <w:rFonts w:hint="cs"/>
          <w:rtl/>
        </w:rPr>
        <w:t>תכנון מחקרים וגיבוש שיטות מחקר בתחום הכלכלה או שוק העבודה.</w:t>
      </w:r>
    </w:p>
    <w:p w:rsidR="007F439A" w:rsidRDefault="007F439A" w:rsidP="007F439A">
      <w:pPr>
        <w:pStyle w:val="23"/>
        <w:ind w:left="1792" w:hanging="425"/>
        <w:rPr>
          <w:rtl/>
        </w:rPr>
      </w:pPr>
      <w:r>
        <w:rPr>
          <w:rFonts w:hint="cs"/>
          <w:rtl/>
        </w:rPr>
        <w:tab/>
        <w:t>- ניסיון בתכנון, פיקוח וניהול תהליכי איסוף נתונים בתחום הכלכלה או שוק העבודה.</w:t>
      </w:r>
    </w:p>
    <w:p w:rsidR="007F439A" w:rsidRDefault="007F439A" w:rsidP="007F439A">
      <w:pPr>
        <w:pStyle w:val="23"/>
        <w:ind w:left="1792" w:firstLine="0"/>
        <w:rPr>
          <w:rtl/>
        </w:rPr>
      </w:pPr>
      <w:r w:rsidRPr="00781F11">
        <w:rPr>
          <w:rFonts w:hint="cs"/>
          <w:rtl/>
        </w:rPr>
        <w:t xml:space="preserve"> המציע יפרט את ניסיונו של </w:t>
      </w:r>
      <w:r>
        <w:rPr>
          <w:rFonts w:hint="cs"/>
          <w:rtl/>
        </w:rPr>
        <w:t>ה</w:t>
      </w:r>
      <w:r w:rsidRPr="00781F11">
        <w:rPr>
          <w:rFonts w:hint="cs"/>
          <w:rtl/>
        </w:rPr>
        <w:t xml:space="preserve">מנהל </w:t>
      </w:r>
      <w:r>
        <w:rPr>
          <w:rFonts w:hint="cs"/>
          <w:rtl/>
        </w:rPr>
        <w:t>ה</w:t>
      </w:r>
      <w:r w:rsidRPr="00781F11">
        <w:rPr>
          <w:rFonts w:hint="cs"/>
          <w:rtl/>
        </w:rPr>
        <w:t xml:space="preserve">מקצועי בחמש השנים האחרונות. כמו כן יצרף המציע שמות ומספרי טלפון של לפחות שני </w:t>
      </w:r>
      <w:r>
        <w:rPr>
          <w:rFonts w:hint="cs"/>
          <w:rtl/>
        </w:rPr>
        <w:t xml:space="preserve">אנשי קשר שעבדו עם המועמד בתחומים בהם נדרש ניסיון </w:t>
      </w:r>
      <w:r w:rsidRPr="00781F11">
        <w:rPr>
          <w:rFonts w:hint="cs"/>
          <w:rtl/>
        </w:rPr>
        <w:t xml:space="preserve">המועמד. הועדה שומרת לעצמה את הזכות ליצור קשר עם </w:t>
      </w:r>
      <w:r>
        <w:rPr>
          <w:rFonts w:hint="cs"/>
          <w:rtl/>
        </w:rPr>
        <w:t xml:space="preserve">אנשי הקשר </w:t>
      </w:r>
      <w:r w:rsidRPr="00781F11">
        <w:rPr>
          <w:rFonts w:hint="cs"/>
          <w:rtl/>
        </w:rPr>
        <w:t>כולם או חלקם, על מנת לקבל חוות דעת על המועמד.</w:t>
      </w:r>
    </w:p>
    <w:p w:rsidR="007F439A" w:rsidRDefault="007F439A" w:rsidP="007F439A">
      <w:pPr>
        <w:pStyle w:val="23"/>
        <w:ind w:left="1792" w:hanging="425"/>
        <w:rPr>
          <w:rtl/>
        </w:rPr>
      </w:pPr>
      <w:r w:rsidRPr="005E4EEC">
        <w:rPr>
          <w:rFonts w:hint="cs"/>
          <w:rtl/>
        </w:rPr>
        <w:t>ב.</w:t>
      </w:r>
      <w:r w:rsidRPr="005E4EEC">
        <w:rPr>
          <w:rFonts w:hint="cs"/>
          <w:rtl/>
        </w:rPr>
        <w:tab/>
        <w:t>בעל תואר שני לפחות</w:t>
      </w:r>
      <w:r>
        <w:rPr>
          <w:rFonts w:hint="cs"/>
          <w:rtl/>
        </w:rPr>
        <w:t xml:space="preserve"> ממוסד אקדמי מוכר ע"י משרד החינוך בישראל </w:t>
      </w:r>
      <w:r w:rsidRPr="005E4EEC">
        <w:rPr>
          <w:rFonts w:hint="cs"/>
          <w:rtl/>
        </w:rPr>
        <w:t xml:space="preserve"> באחד מהתחומים הבאים: כלכלה, סטטיסטיקה, ניהול</w:t>
      </w:r>
      <w:r>
        <w:rPr>
          <w:rFonts w:hint="cs"/>
          <w:rtl/>
        </w:rPr>
        <w:t xml:space="preserve">, סוציולוגיה, מדיניות ציבורית, הנדסת תעשייה וניהול, פסיכולוגיה ארגונית </w:t>
      </w:r>
      <w:r w:rsidRPr="005E4EEC">
        <w:rPr>
          <w:rFonts w:hint="cs"/>
          <w:rtl/>
        </w:rPr>
        <w:t xml:space="preserve">. </w:t>
      </w:r>
    </w:p>
    <w:p w:rsidR="007F439A" w:rsidRPr="005E4EEC" w:rsidRDefault="007F439A" w:rsidP="007F439A">
      <w:pPr>
        <w:pStyle w:val="23"/>
        <w:ind w:left="1792" w:firstLine="0"/>
        <w:rPr>
          <w:rtl/>
        </w:rPr>
      </w:pPr>
      <w:r>
        <w:rPr>
          <w:rFonts w:hint="eastAsia"/>
          <w:rtl/>
        </w:rPr>
        <w:t>על</w:t>
      </w:r>
      <w:r>
        <w:rPr>
          <w:rtl/>
        </w:rPr>
        <w:t xml:space="preserve"> </w:t>
      </w:r>
      <w:r>
        <w:rPr>
          <w:rFonts w:hint="eastAsia"/>
          <w:rtl/>
        </w:rPr>
        <w:t>בעל</w:t>
      </w:r>
      <w:r>
        <w:rPr>
          <w:rtl/>
        </w:rPr>
        <w:t xml:space="preserve"> </w:t>
      </w:r>
      <w:r>
        <w:rPr>
          <w:rFonts w:hint="eastAsia"/>
          <w:rtl/>
        </w:rPr>
        <w:t>תואר</w:t>
      </w:r>
      <w:r>
        <w:rPr>
          <w:rtl/>
        </w:rPr>
        <w:t xml:space="preserve"> </w:t>
      </w:r>
      <w:r>
        <w:rPr>
          <w:rFonts w:hint="eastAsia"/>
          <w:rtl/>
        </w:rPr>
        <w:t>אקדמי</w:t>
      </w:r>
      <w:r>
        <w:rPr>
          <w:rtl/>
        </w:rPr>
        <w:t xml:space="preserve"> </w:t>
      </w:r>
      <w:r>
        <w:rPr>
          <w:rFonts w:hint="eastAsia"/>
          <w:rtl/>
        </w:rPr>
        <w:t>מחו</w:t>
      </w:r>
      <w:r>
        <w:rPr>
          <w:rtl/>
        </w:rPr>
        <w:t>"</w:t>
      </w:r>
      <w:r>
        <w:rPr>
          <w:rFonts w:hint="eastAsia"/>
          <w:rtl/>
        </w:rPr>
        <w:t>ל</w:t>
      </w:r>
      <w:r>
        <w:rPr>
          <w:rtl/>
        </w:rPr>
        <w:t xml:space="preserve"> </w:t>
      </w:r>
      <w:r>
        <w:rPr>
          <w:rFonts w:hint="eastAsia"/>
          <w:rtl/>
        </w:rPr>
        <w:t>לצרף</w:t>
      </w:r>
      <w:r>
        <w:rPr>
          <w:rtl/>
        </w:rPr>
        <w:t xml:space="preserve"> </w:t>
      </w:r>
      <w:r>
        <w:rPr>
          <w:rFonts w:hint="eastAsia"/>
          <w:rtl/>
        </w:rPr>
        <w:t>אישור</w:t>
      </w:r>
      <w:r>
        <w:rPr>
          <w:rtl/>
        </w:rPr>
        <w:t xml:space="preserve"> </w:t>
      </w:r>
      <w:r>
        <w:rPr>
          <w:rFonts w:hint="eastAsia"/>
          <w:rtl/>
        </w:rPr>
        <w:t>האגף</w:t>
      </w:r>
      <w:r>
        <w:rPr>
          <w:rtl/>
        </w:rPr>
        <w:t xml:space="preserve"> </w:t>
      </w:r>
      <w:r>
        <w:rPr>
          <w:rFonts w:hint="eastAsia"/>
          <w:rtl/>
        </w:rPr>
        <w:t>להערכת</w:t>
      </w:r>
      <w:r>
        <w:rPr>
          <w:rtl/>
        </w:rPr>
        <w:t xml:space="preserve"> </w:t>
      </w:r>
      <w:r>
        <w:rPr>
          <w:rFonts w:hint="eastAsia"/>
          <w:rtl/>
        </w:rPr>
        <w:t>תארים</w:t>
      </w:r>
      <w:r>
        <w:rPr>
          <w:rtl/>
        </w:rPr>
        <w:t xml:space="preserve"> </w:t>
      </w:r>
      <w:r>
        <w:rPr>
          <w:rFonts w:hint="eastAsia"/>
          <w:rtl/>
        </w:rPr>
        <w:t>אקדמיים</w:t>
      </w:r>
      <w:r>
        <w:rPr>
          <w:rtl/>
        </w:rPr>
        <w:t xml:space="preserve"> </w:t>
      </w:r>
      <w:r>
        <w:rPr>
          <w:rFonts w:hint="eastAsia"/>
          <w:rtl/>
        </w:rPr>
        <w:t>בחו</w:t>
      </w:r>
      <w:r>
        <w:rPr>
          <w:rtl/>
        </w:rPr>
        <w:t>"</w:t>
      </w:r>
      <w:r>
        <w:rPr>
          <w:rFonts w:hint="eastAsia"/>
          <w:rtl/>
        </w:rPr>
        <w:t>ל</w:t>
      </w:r>
      <w:r>
        <w:rPr>
          <w:rtl/>
        </w:rPr>
        <w:t xml:space="preserve"> </w:t>
      </w:r>
      <w:r>
        <w:rPr>
          <w:rFonts w:hint="eastAsia"/>
          <w:rtl/>
        </w:rPr>
        <w:t>שבמשרד</w:t>
      </w:r>
      <w:r>
        <w:rPr>
          <w:rtl/>
        </w:rPr>
        <w:t xml:space="preserve"> </w:t>
      </w:r>
      <w:r>
        <w:rPr>
          <w:rFonts w:hint="eastAsia"/>
          <w:rtl/>
        </w:rPr>
        <w:t>החינוך</w:t>
      </w:r>
      <w:r>
        <w:rPr>
          <w:rtl/>
        </w:rPr>
        <w:t>.</w:t>
      </w:r>
    </w:p>
    <w:p w:rsidR="007F439A" w:rsidRDefault="007F439A" w:rsidP="007F439A">
      <w:pPr>
        <w:pStyle w:val="23"/>
        <w:ind w:left="1792" w:hanging="425"/>
      </w:pPr>
    </w:p>
    <w:p w:rsidR="007F439A" w:rsidRPr="00A352E8" w:rsidRDefault="007F439A" w:rsidP="007F439A">
      <w:pPr>
        <w:tabs>
          <w:tab w:val="left" w:pos="567"/>
          <w:tab w:val="left" w:pos="1134"/>
          <w:tab w:val="left" w:pos="1275"/>
        </w:tabs>
        <w:autoSpaceDE w:val="0"/>
        <w:autoSpaceDN w:val="0"/>
        <w:adjustRightInd w:val="0"/>
        <w:spacing w:after="0" w:line="360" w:lineRule="auto"/>
        <w:ind w:left="1366" w:hanging="567"/>
        <w:rPr>
          <w:rFonts w:cs="David"/>
          <w:b/>
          <w:bCs/>
          <w:sz w:val="24"/>
          <w:szCs w:val="24"/>
          <w:rtl/>
        </w:rPr>
      </w:pPr>
      <w:r w:rsidRPr="00A352E8">
        <w:rPr>
          <w:rFonts w:cs="David" w:hint="cs"/>
          <w:b/>
          <w:bCs/>
          <w:sz w:val="24"/>
          <w:szCs w:val="24"/>
          <w:rtl/>
        </w:rPr>
        <w:t>7.5.3.</w:t>
      </w:r>
      <w:r w:rsidRPr="00A352E8">
        <w:rPr>
          <w:rFonts w:cs="David" w:hint="cs"/>
          <w:b/>
          <w:bCs/>
          <w:sz w:val="24"/>
          <w:szCs w:val="24"/>
          <w:rtl/>
        </w:rPr>
        <w:tab/>
        <w:t>רכז מנהלי</w:t>
      </w:r>
    </w:p>
    <w:p w:rsidR="007F439A" w:rsidRDefault="007F439A" w:rsidP="007F439A">
      <w:pPr>
        <w:tabs>
          <w:tab w:val="left" w:pos="567"/>
        </w:tabs>
        <w:autoSpaceDE w:val="0"/>
        <w:autoSpaceDN w:val="0"/>
        <w:adjustRightInd w:val="0"/>
        <w:spacing w:after="0" w:line="360" w:lineRule="auto"/>
        <w:ind w:left="1367"/>
        <w:jc w:val="both"/>
        <w:rPr>
          <w:rFonts w:cs="David"/>
          <w:sz w:val="24"/>
          <w:szCs w:val="24"/>
          <w:rtl/>
        </w:rPr>
      </w:pPr>
      <w:r>
        <w:rPr>
          <w:rFonts w:cs="David" w:hint="cs"/>
          <w:sz w:val="24"/>
          <w:szCs w:val="24"/>
          <w:rtl/>
        </w:rPr>
        <w:t>על הרכז המנהלי להיות בעל ניסיון קודם בשנתיים האחרונות שקדמו למועד האחרון להגשת הצעות בתחום תשלומי שכר.</w:t>
      </w:r>
    </w:p>
    <w:p w:rsidR="007F439A" w:rsidRPr="00A352E8" w:rsidRDefault="007F439A" w:rsidP="007F439A">
      <w:pPr>
        <w:pStyle w:val="aff0"/>
        <w:numPr>
          <w:ilvl w:val="2"/>
          <w:numId w:val="76"/>
        </w:numPr>
        <w:tabs>
          <w:tab w:val="left" w:pos="567"/>
          <w:tab w:val="left" w:pos="1275"/>
        </w:tabs>
        <w:autoSpaceDE w:val="0"/>
        <w:autoSpaceDN w:val="0"/>
        <w:adjustRightInd w:val="0"/>
        <w:spacing w:line="360" w:lineRule="auto"/>
        <w:ind w:left="1367" w:hanging="567"/>
        <w:rPr>
          <w:rFonts w:cs="David"/>
          <w:b/>
          <w:bCs/>
          <w:sz w:val="24"/>
          <w:szCs w:val="24"/>
        </w:rPr>
      </w:pPr>
      <w:r>
        <w:rPr>
          <w:rFonts w:cs="David" w:hint="cs"/>
          <w:b/>
          <w:bCs/>
          <w:sz w:val="24"/>
          <w:szCs w:val="24"/>
          <w:rtl/>
        </w:rPr>
        <w:t xml:space="preserve"> </w:t>
      </w:r>
      <w:r w:rsidRPr="00A352E8">
        <w:rPr>
          <w:rFonts w:cs="David" w:hint="cs"/>
          <w:b/>
          <w:bCs/>
          <w:sz w:val="24"/>
          <w:szCs w:val="24"/>
          <w:rtl/>
        </w:rPr>
        <w:t xml:space="preserve">חוקרים </w:t>
      </w:r>
    </w:p>
    <w:p w:rsidR="007F439A" w:rsidRPr="005E4EEC" w:rsidRDefault="007F439A" w:rsidP="007F439A">
      <w:pPr>
        <w:spacing w:line="360" w:lineRule="auto"/>
        <w:ind w:left="1367"/>
        <w:jc w:val="both"/>
        <w:rPr>
          <w:rFonts w:cs="David"/>
          <w:sz w:val="24"/>
          <w:szCs w:val="24"/>
          <w:rtl/>
        </w:rPr>
      </w:pPr>
      <w:r w:rsidRPr="005E4EEC">
        <w:rPr>
          <w:rFonts w:cs="David" w:hint="cs"/>
          <w:sz w:val="24"/>
          <w:szCs w:val="24"/>
          <w:rtl/>
        </w:rPr>
        <w:t xml:space="preserve">על המציע להציג </w:t>
      </w:r>
      <w:r>
        <w:rPr>
          <w:rFonts w:cs="David" w:hint="cs"/>
          <w:sz w:val="24"/>
          <w:szCs w:val="24"/>
          <w:rtl/>
        </w:rPr>
        <w:t>חוקר בתחומי כלכלה וחוקר בתחום שוק העבודה. סה"כ 2  חוקרים.</w:t>
      </w:r>
    </w:p>
    <w:p w:rsidR="007F439A" w:rsidRDefault="007F439A" w:rsidP="007F439A">
      <w:pPr>
        <w:tabs>
          <w:tab w:val="left" w:pos="1367"/>
        </w:tabs>
        <w:autoSpaceDE w:val="0"/>
        <w:autoSpaceDN w:val="0"/>
        <w:adjustRightInd w:val="0"/>
        <w:spacing w:after="0" w:line="360" w:lineRule="auto"/>
        <w:ind w:left="1276" w:firstLine="91"/>
        <w:rPr>
          <w:rFonts w:cs="David"/>
          <w:sz w:val="24"/>
          <w:szCs w:val="24"/>
          <w:rtl/>
        </w:rPr>
      </w:pPr>
      <w:r>
        <w:rPr>
          <w:rFonts w:cs="David" w:hint="cs"/>
          <w:sz w:val="24"/>
          <w:szCs w:val="24"/>
          <w:rtl/>
        </w:rPr>
        <w:t>החוקרים המוצעים צריכים למלא את התנאים הבאים במצטבר:</w:t>
      </w:r>
    </w:p>
    <w:p w:rsidR="007F439A" w:rsidRDefault="007F439A" w:rsidP="007F439A">
      <w:pPr>
        <w:numPr>
          <w:ilvl w:val="0"/>
          <w:numId w:val="60"/>
        </w:numPr>
        <w:tabs>
          <w:tab w:val="clear" w:pos="1570"/>
          <w:tab w:val="num" w:pos="360"/>
          <w:tab w:val="left" w:pos="567"/>
        </w:tabs>
        <w:autoSpaceDE w:val="0"/>
        <w:autoSpaceDN w:val="0"/>
        <w:adjustRightInd w:val="0"/>
        <w:spacing w:after="0" w:line="360" w:lineRule="auto"/>
        <w:ind w:left="1650" w:hanging="283"/>
        <w:jc w:val="both"/>
        <w:rPr>
          <w:rFonts w:cs="David"/>
          <w:sz w:val="24"/>
          <w:szCs w:val="24"/>
        </w:rPr>
      </w:pPr>
      <w:r>
        <w:rPr>
          <w:rFonts w:cs="David" w:hint="cs"/>
          <w:sz w:val="24"/>
          <w:szCs w:val="24"/>
          <w:rtl/>
        </w:rPr>
        <w:t xml:space="preserve">ידע מוכח בתכנון וניהול סקרים ב- </w:t>
      </w:r>
      <w:r w:rsidRPr="00781F11">
        <w:rPr>
          <w:rFonts w:cs="David" w:hint="cs"/>
          <w:sz w:val="24"/>
          <w:szCs w:val="24"/>
          <w:rtl/>
        </w:rPr>
        <w:t>4</w:t>
      </w:r>
      <w:r>
        <w:rPr>
          <w:rFonts w:cs="David" w:hint="cs"/>
          <w:sz w:val="24"/>
          <w:szCs w:val="24"/>
          <w:rtl/>
        </w:rPr>
        <w:t xml:space="preserve"> השנים האחרונות שקדמו למועד האחרון להגשת הצעות.</w:t>
      </w:r>
    </w:p>
    <w:p w:rsidR="007F439A" w:rsidRDefault="007F439A" w:rsidP="007F439A">
      <w:pPr>
        <w:numPr>
          <w:ilvl w:val="0"/>
          <w:numId w:val="60"/>
        </w:numPr>
        <w:tabs>
          <w:tab w:val="clear" w:pos="1570"/>
          <w:tab w:val="num" w:pos="360"/>
          <w:tab w:val="left" w:pos="567"/>
        </w:tabs>
        <w:autoSpaceDE w:val="0"/>
        <w:autoSpaceDN w:val="0"/>
        <w:adjustRightInd w:val="0"/>
        <w:spacing w:after="0" w:line="360" w:lineRule="auto"/>
        <w:ind w:left="1650" w:hanging="283"/>
        <w:jc w:val="both"/>
        <w:rPr>
          <w:rFonts w:cs="David"/>
          <w:sz w:val="24"/>
          <w:szCs w:val="24"/>
        </w:rPr>
      </w:pPr>
      <w:r>
        <w:rPr>
          <w:rFonts w:cs="David" w:hint="cs"/>
          <w:sz w:val="24"/>
          <w:szCs w:val="24"/>
          <w:rtl/>
        </w:rPr>
        <w:t>כתיבת 3 פרסומים לפחות בתחומי כלכלה או שוק העבודה בשלוש השנים האחרונות שקדמו למועד האחרון להגשת הצעות.</w:t>
      </w:r>
    </w:p>
    <w:p w:rsidR="007F439A" w:rsidRDefault="007F439A" w:rsidP="007F439A">
      <w:pPr>
        <w:pStyle w:val="23"/>
        <w:numPr>
          <w:ilvl w:val="0"/>
          <w:numId w:val="60"/>
        </w:numPr>
        <w:tabs>
          <w:tab w:val="clear" w:pos="1570"/>
          <w:tab w:val="num" w:pos="360"/>
        </w:tabs>
        <w:ind w:left="1650" w:hanging="283"/>
        <w:rPr>
          <w:rtl/>
        </w:rPr>
      </w:pPr>
      <w:r>
        <w:rPr>
          <w:rFonts w:hint="cs"/>
          <w:sz w:val="24"/>
          <w:rtl/>
        </w:rPr>
        <w:t xml:space="preserve">בעלי תואר שני לפחות ממוסד אקדמי מוכר ע"י משרד החינוך בישראל. </w:t>
      </w:r>
      <w:r w:rsidRPr="005E4EEC">
        <w:rPr>
          <w:rFonts w:hint="cs"/>
          <w:rtl/>
        </w:rPr>
        <w:t>באחד מהתחומים הבאים: כלכלה, סטטיסטיקה, ניהול</w:t>
      </w:r>
      <w:r>
        <w:rPr>
          <w:rFonts w:hint="cs"/>
          <w:rtl/>
        </w:rPr>
        <w:t xml:space="preserve">, סוציולוגיה, מדיניות ציבורית, הנדסת תעשייה וניהול, פסיכולוגיה ארגונית </w:t>
      </w:r>
      <w:r w:rsidRPr="005E4EEC">
        <w:rPr>
          <w:rFonts w:hint="cs"/>
          <w:rtl/>
        </w:rPr>
        <w:t xml:space="preserve">. </w:t>
      </w:r>
    </w:p>
    <w:p w:rsidR="007F439A" w:rsidRPr="00AB5A37" w:rsidRDefault="007F439A" w:rsidP="007F439A">
      <w:pPr>
        <w:tabs>
          <w:tab w:val="left" w:pos="567"/>
        </w:tabs>
        <w:autoSpaceDE w:val="0"/>
        <w:autoSpaceDN w:val="0"/>
        <w:adjustRightInd w:val="0"/>
        <w:spacing w:after="0" w:line="360" w:lineRule="auto"/>
        <w:ind w:left="1650"/>
        <w:jc w:val="both"/>
        <w:rPr>
          <w:rFonts w:cs="David"/>
          <w:sz w:val="24"/>
          <w:szCs w:val="24"/>
        </w:rPr>
      </w:pPr>
      <w:r w:rsidRPr="00AB5A37">
        <w:rPr>
          <w:rFonts w:cs="David" w:hint="eastAsia"/>
          <w:sz w:val="24"/>
          <w:szCs w:val="24"/>
          <w:rtl/>
        </w:rPr>
        <w:t>על</w:t>
      </w:r>
      <w:r w:rsidRPr="00AB5A37">
        <w:rPr>
          <w:rFonts w:cs="David"/>
          <w:sz w:val="24"/>
          <w:szCs w:val="24"/>
          <w:rtl/>
        </w:rPr>
        <w:t xml:space="preserve"> </w:t>
      </w:r>
      <w:r w:rsidRPr="00AB5A37">
        <w:rPr>
          <w:rFonts w:cs="David" w:hint="eastAsia"/>
          <w:sz w:val="24"/>
          <w:szCs w:val="24"/>
          <w:rtl/>
        </w:rPr>
        <w:t>בעל</w:t>
      </w:r>
      <w:r w:rsidRPr="00AB5A37">
        <w:rPr>
          <w:rFonts w:cs="David"/>
          <w:sz w:val="24"/>
          <w:szCs w:val="24"/>
          <w:rtl/>
        </w:rPr>
        <w:t xml:space="preserve"> </w:t>
      </w:r>
      <w:r w:rsidRPr="00AB5A37">
        <w:rPr>
          <w:rFonts w:cs="David" w:hint="eastAsia"/>
          <w:sz w:val="24"/>
          <w:szCs w:val="24"/>
          <w:rtl/>
        </w:rPr>
        <w:t>תואר</w:t>
      </w:r>
      <w:r w:rsidRPr="00AB5A37">
        <w:rPr>
          <w:rFonts w:cs="David"/>
          <w:sz w:val="24"/>
          <w:szCs w:val="24"/>
          <w:rtl/>
        </w:rPr>
        <w:t xml:space="preserve"> </w:t>
      </w:r>
      <w:r w:rsidRPr="00AB5A37">
        <w:rPr>
          <w:rFonts w:cs="David" w:hint="eastAsia"/>
          <w:sz w:val="24"/>
          <w:szCs w:val="24"/>
          <w:rtl/>
        </w:rPr>
        <w:t>אקדמי</w:t>
      </w:r>
      <w:r w:rsidRPr="00AB5A37">
        <w:rPr>
          <w:rFonts w:cs="David"/>
          <w:sz w:val="24"/>
          <w:szCs w:val="24"/>
          <w:rtl/>
        </w:rPr>
        <w:t xml:space="preserve"> </w:t>
      </w:r>
      <w:r w:rsidRPr="00AB5A37">
        <w:rPr>
          <w:rFonts w:cs="David" w:hint="eastAsia"/>
          <w:sz w:val="24"/>
          <w:szCs w:val="24"/>
          <w:rtl/>
        </w:rPr>
        <w:t>מחו</w:t>
      </w:r>
      <w:r w:rsidRPr="00AB5A37">
        <w:rPr>
          <w:rFonts w:cs="David"/>
          <w:sz w:val="24"/>
          <w:szCs w:val="24"/>
          <w:rtl/>
        </w:rPr>
        <w:t>"</w:t>
      </w:r>
      <w:r w:rsidRPr="00AB5A37">
        <w:rPr>
          <w:rFonts w:cs="David" w:hint="eastAsia"/>
          <w:sz w:val="24"/>
          <w:szCs w:val="24"/>
          <w:rtl/>
        </w:rPr>
        <w:t>ל</w:t>
      </w:r>
      <w:r w:rsidRPr="00AB5A37">
        <w:rPr>
          <w:rFonts w:cs="David"/>
          <w:sz w:val="24"/>
          <w:szCs w:val="24"/>
          <w:rtl/>
        </w:rPr>
        <w:t xml:space="preserve"> </w:t>
      </w:r>
      <w:r w:rsidRPr="00AB5A37">
        <w:rPr>
          <w:rFonts w:cs="David" w:hint="eastAsia"/>
          <w:sz w:val="24"/>
          <w:szCs w:val="24"/>
          <w:rtl/>
        </w:rPr>
        <w:t>לצרף</w:t>
      </w:r>
      <w:r w:rsidRPr="00AB5A37">
        <w:rPr>
          <w:rFonts w:cs="David"/>
          <w:sz w:val="24"/>
          <w:szCs w:val="24"/>
          <w:rtl/>
        </w:rPr>
        <w:t xml:space="preserve"> </w:t>
      </w:r>
      <w:r w:rsidRPr="00AB5A37">
        <w:rPr>
          <w:rFonts w:cs="David" w:hint="eastAsia"/>
          <w:sz w:val="24"/>
          <w:szCs w:val="24"/>
          <w:rtl/>
        </w:rPr>
        <w:t>אישור</w:t>
      </w:r>
      <w:r w:rsidRPr="00AB5A37">
        <w:rPr>
          <w:rFonts w:cs="David"/>
          <w:sz w:val="24"/>
          <w:szCs w:val="24"/>
          <w:rtl/>
        </w:rPr>
        <w:t xml:space="preserve"> </w:t>
      </w:r>
      <w:r w:rsidRPr="00AB5A37">
        <w:rPr>
          <w:rFonts w:cs="David" w:hint="eastAsia"/>
          <w:sz w:val="24"/>
          <w:szCs w:val="24"/>
          <w:rtl/>
        </w:rPr>
        <w:t>האגף</w:t>
      </w:r>
      <w:r w:rsidRPr="00AB5A37">
        <w:rPr>
          <w:rFonts w:cs="David"/>
          <w:sz w:val="24"/>
          <w:szCs w:val="24"/>
          <w:rtl/>
        </w:rPr>
        <w:t xml:space="preserve"> </w:t>
      </w:r>
      <w:r w:rsidRPr="00AB5A37">
        <w:rPr>
          <w:rFonts w:cs="David" w:hint="eastAsia"/>
          <w:sz w:val="24"/>
          <w:szCs w:val="24"/>
          <w:rtl/>
        </w:rPr>
        <w:t>להערכת</w:t>
      </w:r>
      <w:r w:rsidRPr="00AB5A37">
        <w:rPr>
          <w:rFonts w:cs="David"/>
          <w:sz w:val="24"/>
          <w:szCs w:val="24"/>
          <w:rtl/>
        </w:rPr>
        <w:t xml:space="preserve"> </w:t>
      </w:r>
      <w:r w:rsidRPr="00AB5A37">
        <w:rPr>
          <w:rFonts w:cs="David" w:hint="eastAsia"/>
          <w:sz w:val="24"/>
          <w:szCs w:val="24"/>
          <w:rtl/>
        </w:rPr>
        <w:t>תארים</w:t>
      </w:r>
      <w:r w:rsidRPr="00AB5A37">
        <w:rPr>
          <w:rFonts w:cs="David"/>
          <w:sz w:val="24"/>
          <w:szCs w:val="24"/>
          <w:rtl/>
        </w:rPr>
        <w:t xml:space="preserve"> </w:t>
      </w:r>
      <w:r w:rsidRPr="00AB5A37">
        <w:rPr>
          <w:rFonts w:cs="David" w:hint="eastAsia"/>
          <w:sz w:val="24"/>
          <w:szCs w:val="24"/>
          <w:rtl/>
        </w:rPr>
        <w:t>אקדמיים</w:t>
      </w:r>
      <w:r w:rsidRPr="00AB5A37">
        <w:rPr>
          <w:rFonts w:cs="David"/>
          <w:sz w:val="24"/>
          <w:szCs w:val="24"/>
          <w:rtl/>
        </w:rPr>
        <w:t xml:space="preserve"> </w:t>
      </w:r>
      <w:r w:rsidRPr="00AB5A37">
        <w:rPr>
          <w:rFonts w:cs="David" w:hint="eastAsia"/>
          <w:sz w:val="24"/>
          <w:szCs w:val="24"/>
          <w:rtl/>
        </w:rPr>
        <w:t>בחו</w:t>
      </w:r>
      <w:r w:rsidRPr="00AB5A37">
        <w:rPr>
          <w:rFonts w:cs="David"/>
          <w:sz w:val="24"/>
          <w:szCs w:val="24"/>
          <w:rtl/>
        </w:rPr>
        <w:t>"</w:t>
      </w:r>
      <w:r w:rsidRPr="00AB5A37">
        <w:rPr>
          <w:rFonts w:cs="David" w:hint="eastAsia"/>
          <w:sz w:val="24"/>
          <w:szCs w:val="24"/>
          <w:rtl/>
        </w:rPr>
        <w:t>ל</w:t>
      </w:r>
      <w:r w:rsidRPr="00AB5A37">
        <w:rPr>
          <w:rFonts w:cs="David"/>
          <w:sz w:val="24"/>
          <w:szCs w:val="24"/>
          <w:rtl/>
        </w:rPr>
        <w:t xml:space="preserve"> </w:t>
      </w:r>
      <w:r w:rsidRPr="00AB5A37">
        <w:rPr>
          <w:rFonts w:cs="David" w:hint="eastAsia"/>
          <w:sz w:val="24"/>
          <w:szCs w:val="24"/>
          <w:rtl/>
        </w:rPr>
        <w:t>שבמשרד</w:t>
      </w:r>
      <w:r w:rsidRPr="00AB5A37">
        <w:rPr>
          <w:rFonts w:cs="David"/>
          <w:sz w:val="24"/>
          <w:szCs w:val="24"/>
          <w:rtl/>
        </w:rPr>
        <w:t xml:space="preserve"> </w:t>
      </w:r>
      <w:r w:rsidRPr="00AB5A37">
        <w:rPr>
          <w:rFonts w:cs="David" w:hint="eastAsia"/>
          <w:sz w:val="24"/>
          <w:szCs w:val="24"/>
          <w:rtl/>
        </w:rPr>
        <w:t>החינוך</w:t>
      </w:r>
      <w:r w:rsidRPr="00AB5A37">
        <w:rPr>
          <w:rFonts w:cs="David"/>
          <w:sz w:val="24"/>
          <w:szCs w:val="24"/>
          <w:rtl/>
        </w:rPr>
        <w:t>.</w:t>
      </w:r>
    </w:p>
    <w:p w:rsidR="007F439A" w:rsidRPr="00080C5E" w:rsidRDefault="007F439A" w:rsidP="007F439A">
      <w:pPr>
        <w:pStyle w:val="aff0"/>
        <w:numPr>
          <w:ilvl w:val="0"/>
          <w:numId w:val="60"/>
        </w:numPr>
        <w:tabs>
          <w:tab w:val="clear" w:pos="1570"/>
          <w:tab w:val="num" w:pos="360"/>
        </w:tabs>
        <w:spacing w:line="360" w:lineRule="auto"/>
        <w:ind w:left="1650" w:hanging="283"/>
        <w:rPr>
          <w:rFonts w:cs="David"/>
          <w:sz w:val="24"/>
          <w:szCs w:val="24"/>
          <w:rtl/>
        </w:rPr>
      </w:pPr>
      <w:r w:rsidRPr="00080C5E">
        <w:rPr>
          <w:rFonts w:cs="David" w:hint="cs"/>
          <w:sz w:val="24"/>
          <w:szCs w:val="24"/>
          <w:rtl/>
        </w:rPr>
        <w:t>ניסיון של 4 שנים לפחות</w:t>
      </w:r>
      <w:r>
        <w:rPr>
          <w:rFonts w:cs="David" w:hint="cs"/>
          <w:sz w:val="24"/>
          <w:szCs w:val="24"/>
          <w:rtl/>
        </w:rPr>
        <w:t xml:space="preserve"> בשש השנים שקדמו למועד האחרון להגשת הצעות</w:t>
      </w:r>
      <w:r w:rsidR="003831B6">
        <w:rPr>
          <w:rFonts w:cs="David" w:hint="cs"/>
          <w:sz w:val="24"/>
          <w:szCs w:val="24"/>
          <w:rtl/>
        </w:rPr>
        <w:t xml:space="preserve"> בעבודת מחקר כלכלית חברתית.</w:t>
      </w:r>
    </w:p>
    <w:p w:rsidR="007F439A" w:rsidRDefault="007F439A" w:rsidP="007F439A">
      <w:pPr>
        <w:spacing w:line="360" w:lineRule="auto"/>
        <w:ind w:left="1367"/>
        <w:jc w:val="both"/>
        <w:rPr>
          <w:rFonts w:cs="David"/>
          <w:sz w:val="24"/>
          <w:szCs w:val="24"/>
          <w:rtl/>
        </w:rPr>
      </w:pPr>
      <w:r w:rsidRPr="009D4AE5">
        <w:rPr>
          <w:rFonts w:cs="David" w:hint="cs"/>
          <w:sz w:val="24"/>
          <w:szCs w:val="24"/>
          <w:rtl/>
        </w:rPr>
        <w:t xml:space="preserve">על המציע לקחת בחשבון </w:t>
      </w:r>
      <w:r>
        <w:rPr>
          <w:rFonts w:cs="David" w:hint="cs"/>
          <w:sz w:val="24"/>
          <w:szCs w:val="24"/>
          <w:rtl/>
        </w:rPr>
        <w:t>שמספר החוקרים אמור לענות על הצרכים הנובעים מתכנית העבודה, ומהשינויים החלים בה במהלך השנה.</w:t>
      </w:r>
    </w:p>
    <w:p w:rsidR="007F439A" w:rsidRPr="006868ED" w:rsidRDefault="007F439A" w:rsidP="007F439A">
      <w:pPr>
        <w:tabs>
          <w:tab w:val="left" w:pos="567"/>
        </w:tabs>
        <w:autoSpaceDE w:val="0"/>
        <w:autoSpaceDN w:val="0"/>
        <w:adjustRightInd w:val="0"/>
        <w:spacing w:after="0" w:line="360" w:lineRule="auto"/>
        <w:ind w:left="1367" w:right="360" w:hanging="567"/>
        <w:rPr>
          <w:rFonts w:cs="David"/>
          <w:b/>
          <w:bCs/>
          <w:sz w:val="24"/>
          <w:szCs w:val="24"/>
        </w:rPr>
      </w:pPr>
      <w:r>
        <w:rPr>
          <w:rFonts w:cs="David" w:hint="cs"/>
          <w:b/>
          <w:bCs/>
          <w:sz w:val="24"/>
          <w:szCs w:val="24"/>
          <w:rtl/>
        </w:rPr>
        <w:t xml:space="preserve">7.5.5 </w:t>
      </w:r>
      <w:r w:rsidRPr="006868ED">
        <w:rPr>
          <w:rFonts w:cs="David" w:hint="cs"/>
          <w:b/>
          <w:bCs/>
          <w:sz w:val="24"/>
          <w:szCs w:val="24"/>
          <w:rtl/>
        </w:rPr>
        <w:t>סטטיסטיקאי</w:t>
      </w:r>
    </w:p>
    <w:p w:rsidR="007F439A" w:rsidRDefault="007F439A" w:rsidP="007F439A">
      <w:pPr>
        <w:tabs>
          <w:tab w:val="left" w:pos="567"/>
        </w:tabs>
        <w:autoSpaceDE w:val="0"/>
        <w:autoSpaceDN w:val="0"/>
        <w:adjustRightInd w:val="0"/>
        <w:spacing w:after="0" w:line="360" w:lineRule="auto"/>
        <w:ind w:left="1366"/>
        <w:rPr>
          <w:rFonts w:cs="David"/>
          <w:sz w:val="24"/>
          <w:szCs w:val="24"/>
          <w:rtl/>
        </w:rPr>
      </w:pPr>
      <w:r>
        <w:rPr>
          <w:rFonts w:cs="David" w:hint="cs"/>
          <w:sz w:val="24"/>
          <w:szCs w:val="24"/>
          <w:rtl/>
        </w:rPr>
        <w:t>על המציע להציג סטטיסטיקאי אחד העומד בתנאים הבאים:</w:t>
      </w:r>
    </w:p>
    <w:p w:rsidR="007F439A" w:rsidRDefault="007F439A" w:rsidP="007F439A">
      <w:pPr>
        <w:numPr>
          <w:ilvl w:val="0"/>
          <w:numId w:val="60"/>
        </w:numPr>
        <w:tabs>
          <w:tab w:val="clear" w:pos="1570"/>
          <w:tab w:val="left" w:pos="567"/>
          <w:tab w:val="num" w:pos="1650"/>
        </w:tabs>
        <w:autoSpaceDE w:val="0"/>
        <w:autoSpaceDN w:val="0"/>
        <w:adjustRightInd w:val="0"/>
        <w:spacing w:after="0" w:line="360" w:lineRule="auto"/>
        <w:ind w:left="1650" w:hanging="283"/>
        <w:jc w:val="both"/>
        <w:rPr>
          <w:rFonts w:cs="David"/>
          <w:sz w:val="24"/>
          <w:szCs w:val="24"/>
        </w:rPr>
      </w:pPr>
      <w:r>
        <w:rPr>
          <w:rFonts w:cs="David" w:hint="cs"/>
          <w:sz w:val="24"/>
          <w:szCs w:val="24"/>
          <w:rtl/>
        </w:rPr>
        <w:lastRenderedPageBreak/>
        <w:t>בעל תואר שני בסטטיסטיקה ממוסד אקדמי מוכר ע"י משרד החינוך בישראל.</w:t>
      </w:r>
    </w:p>
    <w:p w:rsidR="007F439A" w:rsidRDefault="007F439A" w:rsidP="007F439A">
      <w:pPr>
        <w:tabs>
          <w:tab w:val="left" w:pos="567"/>
          <w:tab w:val="num" w:pos="1650"/>
        </w:tabs>
        <w:autoSpaceDE w:val="0"/>
        <w:autoSpaceDN w:val="0"/>
        <w:adjustRightInd w:val="0"/>
        <w:spacing w:after="0" w:line="360" w:lineRule="auto"/>
        <w:ind w:left="1650"/>
        <w:jc w:val="both"/>
        <w:rPr>
          <w:rFonts w:cs="David"/>
          <w:sz w:val="24"/>
          <w:szCs w:val="24"/>
        </w:rPr>
      </w:pPr>
      <w:r w:rsidRPr="00EB2548">
        <w:rPr>
          <w:rFonts w:cs="David" w:hint="eastAsia"/>
          <w:sz w:val="24"/>
          <w:szCs w:val="24"/>
          <w:rtl/>
        </w:rPr>
        <w:t>על</w:t>
      </w:r>
      <w:r w:rsidRPr="00EB2548">
        <w:rPr>
          <w:rFonts w:cs="David"/>
          <w:sz w:val="24"/>
          <w:szCs w:val="24"/>
          <w:rtl/>
        </w:rPr>
        <w:t xml:space="preserve"> </w:t>
      </w:r>
      <w:r w:rsidRPr="00EB2548">
        <w:rPr>
          <w:rFonts w:cs="David" w:hint="eastAsia"/>
          <w:sz w:val="24"/>
          <w:szCs w:val="24"/>
          <w:rtl/>
        </w:rPr>
        <w:t>בעל</w:t>
      </w:r>
      <w:r w:rsidRPr="00EB2548">
        <w:rPr>
          <w:rFonts w:cs="David"/>
          <w:sz w:val="24"/>
          <w:szCs w:val="24"/>
          <w:rtl/>
        </w:rPr>
        <w:t xml:space="preserve"> </w:t>
      </w:r>
      <w:r w:rsidRPr="00EB2548">
        <w:rPr>
          <w:rFonts w:cs="David" w:hint="eastAsia"/>
          <w:sz w:val="24"/>
          <w:szCs w:val="24"/>
          <w:rtl/>
        </w:rPr>
        <w:t>תואר</w:t>
      </w:r>
      <w:r w:rsidRPr="00EB2548">
        <w:rPr>
          <w:rFonts w:cs="David"/>
          <w:sz w:val="24"/>
          <w:szCs w:val="24"/>
          <w:rtl/>
        </w:rPr>
        <w:t xml:space="preserve"> </w:t>
      </w:r>
      <w:r w:rsidRPr="00EB2548">
        <w:rPr>
          <w:rFonts w:cs="David" w:hint="eastAsia"/>
          <w:sz w:val="24"/>
          <w:szCs w:val="24"/>
          <w:rtl/>
        </w:rPr>
        <w:t>אקדמי</w:t>
      </w:r>
      <w:r w:rsidRPr="00EB2548">
        <w:rPr>
          <w:rFonts w:cs="David"/>
          <w:sz w:val="24"/>
          <w:szCs w:val="24"/>
          <w:rtl/>
        </w:rPr>
        <w:t xml:space="preserve"> </w:t>
      </w:r>
      <w:r w:rsidRPr="00EB2548">
        <w:rPr>
          <w:rFonts w:cs="David" w:hint="eastAsia"/>
          <w:sz w:val="24"/>
          <w:szCs w:val="24"/>
          <w:rtl/>
        </w:rPr>
        <w:t>מחו</w:t>
      </w:r>
      <w:r w:rsidRPr="00EB2548">
        <w:rPr>
          <w:rFonts w:cs="David"/>
          <w:sz w:val="24"/>
          <w:szCs w:val="24"/>
          <w:rtl/>
        </w:rPr>
        <w:t>"</w:t>
      </w:r>
      <w:r w:rsidRPr="00EB2548">
        <w:rPr>
          <w:rFonts w:cs="David" w:hint="eastAsia"/>
          <w:sz w:val="24"/>
          <w:szCs w:val="24"/>
          <w:rtl/>
        </w:rPr>
        <w:t>ל</w:t>
      </w:r>
      <w:r w:rsidRPr="00EB2548">
        <w:rPr>
          <w:rFonts w:cs="David"/>
          <w:sz w:val="24"/>
          <w:szCs w:val="24"/>
          <w:rtl/>
        </w:rPr>
        <w:t xml:space="preserve"> </w:t>
      </w:r>
      <w:r w:rsidRPr="00EB2548">
        <w:rPr>
          <w:rFonts w:cs="David" w:hint="eastAsia"/>
          <w:sz w:val="24"/>
          <w:szCs w:val="24"/>
          <w:rtl/>
        </w:rPr>
        <w:t>לצרף</w:t>
      </w:r>
      <w:r w:rsidRPr="00EB2548">
        <w:rPr>
          <w:rFonts w:cs="David"/>
          <w:sz w:val="24"/>
          <w:szCs w:val="24"/>
          <w:rtl/>
        </w:rPr>
        <w:t xml:space="preserve"> </w:t>
      </w:r>
      <w:r w:rsidRPr="00EB2548">
        <w:rPr>
          <w:rFonts w:cs="David" w:hint="eastAsia"/>
          <w:sz w:val="24"/>
          <w:szCs w:val="24"/>
          <w:rtl/>
        </w:rPr>
        <w:t>אישור</w:t>
      </w:r>
      <w:r w:rsidRPr="00EB2548">
        <w:rPr>
          <w:rFonts w:cs="David"/>
          <w:sz w:val="24"/>
          <w:szCs w:val="24"/>
          <w:rtl/>
        </w:rPr>
        <w:t xml:space="preserve"> </w:t>
      </w:r>
      <w:r w:rsidRPr="00EB2548">
        <w:rPr>
          <w:rFonts w:cs="David" w:hint="eastAsia"/>
          <w:sz w:val="24"/>
          <w:szCs w:val="24"/>
          <w:rtl/>
        </w:rPr>
        <w:t>האגף</w:t>
      </w:r>
      <w:r w:rsidRPr="00EB2548">
        <w:rPr>
          <w:rFonts w:cs="David"/>
          <w:sz w:val="24"/>
          <w:szCs w:val="24"/>
          <w:rtl/>
        </w:rPr>
        <w:t xml:space="preserve"> </w:t>
      </w:r>
      <w:r w:rsidRPr="00EB2548">
        <w:rPr>
          <w:rFonts w:cs="David" w:hint="eastAsia"/>
          <w:sz w:val="24"/>
          <w:szCs w:val="24"/>
          <w:rtl/>
        </w:rPr>
        <w:t>להערכת</w:t>
      </w:r>
      <w:r w:rsidRPr="00EB2548">
        <w:rPr>
          <w:rFonts w:cs="David"/>
          <w:sz w:val="24"/>
          <w:szCs w:val="24"/>
          <w:rtl/>
        </w:rPr>
        <w:t xml:space="preserve"> </w:t>
      </w:r>
      <w:r w:rsidRPr="00EB2548">
        <w:rPr>
          <w:rFonts w:cs="David" w:hint="eastAsia"/>
          <w:sz w:val="24"/>
          <w:szCs w:val="24"/>
          <w:rtl/>
        </w:rPr>
        <w:t>תארים</w:t>
      </w:r>
      <w:r w:rsidRPr="00EB2548">
        <w:rPr>
          <w:rFonts w:cs="David"/>
          <w:sz w:val="24"/>
          <w:szCs w:val="24"/>
          <w:rtl/>
        </w:rPr>
        <w:t xml:space="preserve"> </w:t>
      </w:r>
      <w:r w:rsidRPr="00EB2548">
        <w:rPr>
          <w:rFonts w:cs="David" w:hint="eastAsia"/>
          <w:sz w:val="24"/>
          <w:szCs w:val="24"/>
          <w:rtl/>
        </w:rPr>
        <w:t>אקדמיים</w:t>
      </w:r>
      <w:r w:rsidRPr="00EB2548">
        <w:rPr>
          <w:rFonts w:cs="David"/>
          <w:sz w:val="24"/>
          <w:szCs w:val="24"/>
          <w:rtl/>
        </w:rPr>
        <w:t xml:space="preserve"> </w:t>
      </w:r>
      <w:r w:rsidRPr="00EB2548">
        <w:rPr>
          <w:rFonts w:cs="David" w:hint="eastAsia"/>
          <w:sz w:val="24"/>
          <w:szCs w:val="24"/>
          <w:rtl/>
        </w:rPr>
        <w:t>בחו</w:t>
      </w:r>
      <w:r w:rsidRPr="00EB2548">
        <w:rPr>
          <w:rFonts w:cs="David"/>
          <w:sz w:val="24"/>
          <w:szCs w:val="24"/>
          <w:rtl/>
        </w:rPr>
        <w:t>"</w:t>
      </w:r>
      <w:r w:rsidRPr="00EB2548">
        <w:rPr>
          <w:rFonts w:cs="David" w:hint="eastAsia"/>
          <w:sz w:val="24"/>
          <w:szCs w:val="24"/>
          <w:rtl/>
        </w:rPr>
        <w:t>ל</w:t>
      </w:r>
      <w:r w:rsidRPr="00EB2548">
        <w:rPr>
          <w:rFonts w:cs="David"/>
          <w:sz w:val="24"/>
          <w:szCs w:val="24"/>
          <w:rtl/>
        </w:rPr>
        <w:t xml:space="preserve"> </w:t>
      </w:r>
      <w:r w:rsidRPr="00EB2548">
        <w:rPr>
          <w:rFonts w:cs="David" w:hint="eastAsia"/>
          <w:sz w:val="24"/>
          <w:szCs w:val="24"/>
          <w:rtl/>
        </w:rPr>
        <w:t>שבמשרד</w:t>
      </w:r>
      <w:r w:rsidRPr="00EB2548">
        <w:rPr>
          <w:rFonts w:cs="David"/>
          <w:sz w:val="24"/>
          <w:szCs w:val="24"/>
          <w:rtl/>
        </w:rPr>
        <w:t xml:space="preserve"> </w:t>
      </w:r>
      <w:r w:rsidRPr="00EB2548">
        <w:rPr>
          <w:rFonts w:cs="David" w:hint="eastAsia"/>
          <w:sz w:val="24"/>
          <w:szCs w:val="24"/>
          <w:rtl/>
        </w:rPr>
        <w:t>החינוך</w:t>
      </w:r>
      <w:r w:rsidRPr="00EB2548">
        <w:rPr>
          <w:rFonts w:cs="David"/>
          <w:sz w:val="24"/>
          <w:szCs w:val="24"/>
          <w:rtl/>
        </w:rPr>
        <w:t>.</w:t>
      </w:r>
    </w:p>
    <w:p w:rsidR="007F439A" w:rsidRDefault="007F439A" w:rsidP="007F439A">
      <w:pPr>
        <w:numPr>
          <w:ilvl w:val="0"/>
          <w:numId w:val="60"/>
        </w:numPr>
        <w:tabs>
          <w:tab w:val="clear" w:pos="1570"/>
          <w:tab w:val="num" w:pos="360"/>
          <w:tab w:val="left" w:pos="567"/>
          <w:tab w:val="num" w:pos="1650"/>
        </w:tabs>
        <w:autoSpaceDE w:val="0"/>
        <w:autoSpaceDN w:val="0"/>
        <w:adjustRightInd w:val="0"/>
        <w:spacing w:after="0" w:line="360" w:lineRule="auto"/>
        <w:ind w:left="1650" w:hanging="283"/>
        <w:jc w:val="both"/>
        <w:rPr>
          <w:rFonts w:cs="David"/>
          <w:sz w:val="24"/>
          <w:szCs w:val="24"/>
        </w:rPr>
      </w:pPr>
      <w:r>
        <w:rPr>
          <w:rFonts w:cs="David" w:hint="cs"/>
          <w:sz w:val="24"/>
          <w:szCs w:val="24"/>
          <w:rtl/>
        </w:rPr>
        <w:t xml:space="preserve">ניסיון מוכח בבניית מדגמים, מתודולוגיות סטטיסטיות וביצוע עיבודים סטטיסטיים עבור 2 סקרים </w:t>
      </w:r>
      <w:r w:rsidRPr="00F71DB4">
        <w:rPr>
          <w:rFonts w:cs="David" w:hint="eastAsia"/>
          <w:sz w:val="24"/>
          <w:szCs w:val="24"/>
          <w:rtl/>
        </w:rPr>
        <w:t>לפחות</w:t>
      </w:r>
      <w:r w:rsidRPr="00F71DB4">
        <w:rPr>
          <w:rFonts w:cs="David"/>
          <w:sz w:val="24"/>
          <w:szCs w:val="24"/>
          <w:rtl/>
        </w:rPr>
        <w:t xml:space="preserve"> </w:t>
      </w:r>
      <w:r w:rsidRPr="00F71DB4">
        <w:rPr>
          <w:rFonts w:cs="David" w:hint="eastAsia"/>
          <w:sz w:val="24"/>
          <w:szCs w:val="24"/>
          <w:rtl/>
        </w:rPr>
        <w:t>ב</w:t>
      </w:r>
      <w:r w:rsidRPr="00F71DB4">
        <w:rPr>
          <w:rFonts w:cs="David" w:hint="cs"/>
          <w:sz w:val="24"/>
          <w:szCs w:val="24"/>
          <w:rtl/>
        </w:rPr>
        <w:t xml:space="preserve">-3 </w:t>
      </w:r>
      <w:r w:rsidRPr="00F71DB4">
        <w:rPr>
          <w:rFonts w:cs="David" w:hint="eastAsia"/>
          <w:sz w:val="24"/>
          <w:szCs w:val="24"/>
          <w:rtl/>
        </w:rPr>
        <w:t>השנים</w:t>
      </w:r>
      <w:r>
        <w:rPr>
          <w:rFonts w:cs="David" w:hint="cs"/>
          <w:sz w:val="24"/>
          <w:szCs w:val="24"/>
          <w:rtl/>
        </w:rPr>
        <w:t xml:space="preserve"> שקדמו למועד האחרון להגשת הצעות.  המציע יפרט לפחות שני סקרים עבורם תכנן הסטטיסטיקאי את המדגמים, ויציין מה היו השיקולים בבחירת המדגמים ובבחירת המתודולוגיות הסטטיסטיות.</w:t>
      </w:r>
    </w:p>
    <w:p w:rsidR="007F439A" w:rsidRDefault="007F439A" w:rsidP="007F439A">
      <w:pPr>
        <w:numPr>
          <w:ilvl w:val="0"/>
          <w:numId w:val="60"/>
        </w:numPr>
        <w:tabs>
          <w:tab w:val="clear" w:pos="1570"/>
          <w:tab w:val="num" w:pos="360"/>
          <w:tab w:val="left" w:pos="567"/>
          <w:tab w:val="num" w:pos="1650"/>
        </w:tabs>
        <w:autoSpaceDE w:val="0"/>
        <w:autoSpaceDN w:val="0"/>
        <w:adjustRightInd w:val="0"/>
        <w:spacing w:after="0" w:line="360" w:lineRule="auto"/>
        <w:ind w:left="1650" w:hanging="283"/>
        <w:jc w:val="both"/>
        <w:rPr>
          <w:rFonts w:cs="David"/>
          <w:sz w:val="24"/>
          <w:szCs w:val="24"/>
        </w:rPr>
      </w:pPr>
      <w:r>
        <w:rPr>
          <w:rFonts w:cs="David" w:hint="cs"/>
          <w:sz w:val="24"/>
          <w:szCs w:val="24"/>
          <w:rtl/>
        </w:rPr>
        <w:t xml:space="preserve">ניסיון של  4 שנים לפחות בשש </w:t>
      </w:r>
      <w:r w:rsidRPr="00BE1102">
        <w:rPr>
          <w:rFonts w:cs="David" w:hint="eastAsia"/>
          <w:sz w:val="24"/>
          <w:szCs w:val="24"/>
          <w:rtl/>
        </w:rPr>
        <w:t>השנים</w:t>
      </w:r>
      <w:r w:rsidRPr="00BE1102">
        <w:rPr>
          <w:rFonts w:cs="David"/>
          <w:sz w:val="24"/>
          <w:szCs w:val="24"/>
          <w:rtl/>
        </w:rPr>
        <w:t xml:space="preserve"> </w:t>
      </w:r>
      <w:r w:rsidRPr="00BE1102">
        <w:rPr>
          <w:rFonts w:cs="David" w:hint="eastAsia"/>
          <w:sz w:val="24"/>
          <w:szCs w:val="24"/>
          <w:rtl/>
        </w:rPr>
        <w:t>שקדמו</w:t>
      </w:r>
      <w:r w:rsidRPr="00BE1102">
        <w:rPr>
          <w:rFonts w:cs="David"/>
          <w:sz w:val="24"/>
          <w:szCs w:val="24"/>
          <w:rtl/>
        </w:rPr>
        <w:t xml:space="preserve"> </w:t>
      </w:r>
      <w:r w:rsidRPr="00BE1102">
        <w:rPr>
          <w:rFonts w:cs="David" w:hint="eastAsia"/>
          <w:sz w:val="24"/>
          <w:szCs w:val="24"/>
          <w:rtl/>
        </w:rPr>
        <w:t>למועד</w:t>
      </w:r>
      <w:r w:rsidRPr="00BE1102">
        <w:rPr>
          <w:rFonts w:cs="David"/>
          <w:sz w:val="24"/>
          <w:szCs w:val="24"/>
          <w:rtl/>
        </w:rPr>
        <w:t xml:space="preserve"> </w:t>
      </w:r>
      <w:r w:rsidRPr="00BE1102">
        <w:rPr>
          <w:rFonts w:cs="David" w:hint="eastAsia"/>
          <w:sz w:val="24"/>
          <w:szCs w:val="24"/>
          <w:rtl/>
        </w:rPr>
        <w:t>האחרון</w:t>
      </w:r>
      <w:r w:rsidRPr="00BE1102">
        <w:rPr>
          <w:rFonts w:cs="David"/>
          <w:sz w:val="24"/>
          <w:szCs w:val="24"/>
          <w:rtl/>
        </w:rPr>
        <w:t xml:space="preserve"> </w:t>
      </w:r>
      <w:r w:rsidRPr="00BE1102">
        <w:rPr>
          <w:rFonts w:cs="David" w:hint="eastAsia"/>
          <w:sz w:val="24"/>
          <w:szCs w:val="24"/>
          <w:rtl/>
        </w:rPr>
        <w:t>להגשת</w:t>
      </w:r>
      <w:r w:rsidRPr="00BE1102">
        <w:rPr>
          <w:rFonts w:cs="David"/>
          <w:sz w:val="24"/>
          <w:szCs w:val="24"/>
          <w:rtl/>
        </w:rPr>
        <w:t xml:space="preserve"> </w:t>
      </w:r>
      <w:r w:rsidRPr="00BE1102">
        <w:rPr>
          <w:rFonts w:cs="David" w:hint="eastAsia"/>
          <w:sz w:val="24"/>
          <w:szCs w:val="24"/>
          <w:rtl/>
        </w:rPr>
        <w:t>הצעות</w:t>
      </w:r>
      <w:r w:rsidRPr="00BE1102">
        <w:rPr>
          <w:rFonts w:cs="David" w:hint="cs"/>
          <w:sz w:val="24"/>
          <w:szCs w:val="24"/>
          <w:rtl/>
        </w:rPr>
        <w:t xml:space="preserve"> </w:t>
      </w:r>
      <w:r>
        <w:rPr>
          <w:rFonts w:cs="David" w:hint="cs"/>
          <w:sz w:val="24"/>
          <w:szCs w:val="24"/>
          <w:rtl/>
        </w:rPr>
        <w:t>בעבודה כסטטיסטיקאי.</w:t>
      </w:r>
    </w:p>
    <w:p w:rsidR="007F439A" w:rsidRDefault="007F439A" w:rsidP="007F439A">
      <w:pPr>
        <w:tabs>
          <w:tab w:val="left" w:pos="567"/>
        </w:tabs>
        <w:autoSpaceDE w:val="0"/>
        <w:autoSpaceDN w:val="0"/>
        <w:adjustRightInd w:val="0"/>
        <w:spacing w:after="0" w:line="360" w:lineRule="auto"/>
        <w:jc w:val="both"/>
        <w:rPr>
          <w:rFonts w:cs="David"/>
          <w:sz w:val="24"/>
          <w:szCs w:val="24"/>
        </w:rPr>
      </w:pPr>
    </w:p>
    <w:p w:rsidR="007F439A" w:rsidRDefault="007F439A" w:rsidP="007F439A">
      <w:pPr>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tl/>
        </w:rPr>
      </w:pPr>
      <w:r w:rsidRPr="00A352E8">
        <w:rPr>
          <w:rFonts w:cs="David" w:hint="cs"/>
          <w:b/>
          <w:bCs/>
          <w:sz w:val="24"/>
          <w:szCs w:val="24"/>
          <w:rtl/>
        </w:rPr>
        <w:t xml:space="preserve">7.5.6 </w:t>
      </w:r>
      <w:r w:rsidRPr="00EA1A02">
        <w:rPr>
          <w:rFonts w:cs="David" w:hint="cs"/>
          <w:sz w:val="24"/>
          <w:szCs w:val="24"/>
          <w:rtl/>
        </w:rPr>
        <w:t xml:space="preserve">על המציע להוכיח את כשירותם של בעלי התפקידים שצוינו </w:t>
      </w:r>
      <w:r w:rsidRPr="00E923D0">
        <w:rPr>
          <w:rFonts w:cs="David" w:hint="cs"/>
          <w:sz w:val="24"/>
          <w:szCs w:val="24"/>
          <w:rtl/>
        </w:rPr>
        <w:t>לעיל</w:t>
      </w:r>
      <w:r w:rsidRPr="001234FA">
        <w:rPr>
          <w:rFonts w:cs="David" w:hint="cs"/>
          <w:sz w:val="24"/>
          <w:szCs w:val="24"/>
          <w:rtl/>
        </w:rPr>
        <w:t xml:space="preserve"> באמצעות  צירוף מסמכים, תעודות השכלה, קורות חיים לפי שנים וכד' שיפרטו את ניסיונ</w:t>
      </w:r>
      <w:r>
        <w:rPr>
          <w:rFonts w:cs="David" w:hint="cs"/>
          <w:sz w:val="24"/>
          <w:szCs w:val="24"/>
          <w:rtl/>
        </w:rPr>
        <w:t xml:space="preserve">ם, </w:t>
      </w:r>
      <w:r w:rsidRPr="001234FA">
        <w:rPr>
          <w:rFonts w:cs="David" w:hint="cs"/>
          <w:sz w:val="24"/>
          <w:szCs w:val="24"/>
          <w:rtl/>
        </w:rPr>
        <w:t>השכלת</w:t>
      </w:r>
      <w:r>
        <w:rPr>
          <w:rFonts w:cs="David" w:hint="cs"/>
          <w:sz w:val="24"/>
          <w:szCs w:val="24"/>
          <w:rtl/>
        </w:rPr>
        <w:t>ם</w:t>
      </w:r>
      <w:r w:rsidRPr="001234FA">
        <w:rPr>
          <w:rFonts w:cs="David" w:hint="cs"/>
          <w:sz w:val="24"/>
          <w:szCs w:val="24"/>
          <w:rtl/>
        </w:rPr>
        <w:t xml:space="preserve"> וכישורי</w:t>
      </w:r>
      <w:r>
        <w:rPr>
          <w:rFonts w:cs="David" w:hint="cs"/>
          <w:sz w:val="24"/>
          <w:szCs w:val="24"/>
          <w:rtl/>
        </w:rPr>
        <w:t>הם הרלוו</w:t>
      </w:r>
      <w:r w:rsidRPr="001234FA">
        <w:rPr>
          <w:rFonts w:cs="David" w:hint="cs"/>
          <w:sz w:val="24"/>
          <w:szCs w:val="24"/>
          <w:rtl/>
        </w:rPr>
        <w:t>נטיי</w:t>
      </w:r>
      <w:r w:rsidRPr="001234FA">
        <w:rPr>
          <w:rFonts w:cs="David" w:hint="eastAsia"/>
          <w:sz w:val="24"/>
          <w:szCs w:val="24"/>
          <w:rtl/>
        </w:rPr>
        <w:t>ם</w:t>
      </w:r>
      <w:r w:rsidRPr="001234FA">
        <w:rPr>
          <w:rFonts w:cs="David" w:hint="cs"/>
          <w:sz w:val="24"/>
          <w:szCs w:val="24"/>
          <w:rtl/>
        </w:rPr>
        <w:t xml:space="preserve"> של </w:t>
      </w:r>
      <w:r>
        <w:rPr>
          <w:rFonts w:cs="David" w:hint="cs"/>
          <w:sz w:val="24"/>
          <w:szCs w:val="24"/>
          <w:rtl/>
        </w:rPr>
        <w:t>בעלי התפקידים המוצעים</w:t>
      </w:r>
      <w:r w:rsidRPr="001234FA">
        <w:rPr>
          <w:rFonts w:cs="David" w:hint="cs"/>
          <w:sz w:val="24"/>
          <w:szCs w:val="24"/>
          <w:rtl/>
        </w:rPr>
        <w:t xml:space="preserve">. </w:t>
      </w:r>
      <w:r>
        <w:rPr>
          <w:rFonts w:cs="David"/>
          <w:sz w:val="24"/>
          <w:szCs w:val="24"/>
          <w:rtl/>
        </w:rPr>
        <w:br/>
      </w:r>
      <w:r w:rsidRPr="005D6BAE">
        <w:rPr>
          <w:rFonts w:ascii="Times New Roman" w:hAnsi="Times New Roman" w:cs="David"/>
          <w:sz w:val="24"/>
          <w:szCs w:val="24"/>
          <w:rtl/>
        </w:rPr>
        <w:t xml:space="preserve">על בעל תואר אקדמי מחו"ל לצרף אישור </w:t>
      </w:r>
      <w:r w:rsidRPr="005D6BAE">
        <w:rPr>
          <w:rFonts w:ascii="Times New Roman" w:hAnsi="Times New Roman" w:cs="David" w:hint="cs"/>
          <w:sz w:val="24"/>
          <w:szCs w:val="24"/>
          <w:rtl/>
        </w:rPr>
        <w:t>הגף</w:t>
      </w:r>
      <w:r w:rsidRPr="005D6BAE">
        <w:rPr>
          <w:rFonts w:ascii="Times New Roman" w:hAnsi="Times New Roman" w:cs="David"/>
          <w:sz w:val="24"/>
          <w:szCs w:val="24"/>
          <w:rtl/>
        </w:rPr>
        <w:t xml:space="preserve"> להערכת תארים אקדמיים בחו"ל שבמשרד החינוך.</w:t>
      </w:r>
    </w:p>
    <w:p w:rsidR="007F439A" w:rsidRPr="005D6BAE" w:rsidRDefault="007F439A" w:rsidP="007F439A">
      <w:pPr>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Pr>
      </w:pPr>
      <w:r w:rsidRPr="00765F07">
        <w:rPr>
          <w:rFonts w:ascii="Times New Roman" w:hAnsi="Times New Roman" w:cs="David"/>
          <w:b/>
          <w:bCs/>
          <w:sz w:val="24"/>
          <w:szCs w:val="24"/>
          <w:rtl/>
        </w:rPr>
        <w:t>7.5.7</w:t>
      </w:r>
      <w:r w:rsidRPr="0043397A">
        <w:rPr>
          <w:rFonts w:ascii="Times New Roman" w:hAnsi="Times New Roman" w:cs="David"/>
          <w:sz w:val="24"/>
          <w:szCs w:val="24"/>
          <w:rtl/>
        </w:rPr>
        <w:t xml:space="preserve"> </w:t>
      </w:r>
      <w:r w:rsidRPr="0043397A">
        <w:rPr>
          <w:rFonts w:ascii="Times New Roman" w:hAnsi="Times New Roman" w:cs="David" w:hint="eastAsia"/>
          <w:sz w:val="24"/>
          <w:szCs w:val="24"/>
          <w:rtl/>
        </w:rPr>
        <w:t>כח</w:t>
      </w:r>
      <w:r w:rsidRPr="0043397A">
        <w:rPr>
          <w:rFonts w:ascii="Times New Roman" w:hAnsi="Times New Roman" w:cs="David"/>
          <w:sz w:val="24"/>
          <w:szCs w:val="24"/>
          <w:rtl/>
        </w:rPr>
        <w:t xml:space="preserve"> האדם יכול להיות מורכב מעובדים שכירים ומעצמאים. עבור עובדים שכירים מתקיימים יחסי עובד-מעביד ביניהם לבין המציע.</w:t>
      </w:r>
    </w:p>
    <w:p w:rsidR="007F439A" w:rsidRPr="00327DC8" w:rsidRDefault="007F439A" w:rsidP="007F439A">
      <w:pPr>
        <w:overflowPunct w:val="0"/>
        <w:autoSpaceDE w:val="0"/>
        <w:autoSpaceDN w:val="0"/>
        <w:adjustRightInd w:val="0"/>
        <w:spacing w:after="0" w:line="360" w:lineRule="auto"/>
        <w:ind w:left="1367" w:hanging="567"/>
        <w:contextualSpacing/>
        <w:jc w:val="both"/>
        <w:textAlignment w:val="baseline"/>
        <w:rPr>
          <w:rFonts w:ascii="Times New Roman" w:hAnsi="Times New Roman" w:cs="David"/>
          <w:sz w:val="24"/>
          <w:szCs w:val="24"/>
        </w:rPr>
      </w:pPr>
    </w:p>
    <w:p w:rsidR="007F439A" w:rsidRDefault="007F439A" w:rsidP="007F439A">
      <w:pPr>
        <w:tabs>
          <w:tab w:val="left" w:pos="567"/>
        </w:tabs>
        <w:autoSpaceDE w:val="0"/>
        <w:autoSpaceDN w:val="0"/>
        <w:adjustRightInd w:val="0"/>
        <w:spacing w:line="360" w:lineRule="auto"/>
        <w:ind w:left="1367"/>
        <w:rPr>
          <w:rFonts w:cs="David"/>
          <w:sz w:val="24"/>
          <w:szCs w:val="24"/>
          <w:rtl/>
        </w:rPr>
      </w:pPr>
      <w:r w:rsidRPr="00E923D0">
        <w:rPr>
          <w:rFonts w:cs="David" w:hint="cs"/>
          <w:sz w:val="24"/>
          <w:szCs w:val="24"/>
          <w:rtl/>
        </w:rPr>
        <w:t>ההחלטה האם המציע ו/או צוות העובדים עומדים בדרישות כנדרש לעיל, ובכלל זה ההחלטה האם הניסיון שעליו הצביע המציע ו/או צוות העובדים הוא ניסיון כנדרש לעיל הינה בשיקול דעתה של ועדת המכרזים.</w:t>
      </w:r>
    </w:p>
    <w:p w:rsidR="007F439A" w:rsidRPr="00A352E8" w:rsidRDefault="007F439A" w:rsidP="007F439A">
      <w:pPr>
        <w:tabs>
          <w:tab w:val="left" w:pos="800"/>
        </w:tabs>
        <w:autoSpaceDE w:val="0"/>
        <w:autoSpaceDN w:val="0"/>
        <w:adjustRightInd w:val="0"/>
        <w:spacing w:after="0" w:line="360" w:lineRule="auto"/>
        <w:ind w:left="425" w:hanging="193"/>
        <w:rPr>
          <w:rFonts w:cs="David"/>
          <w:b/>
          <w:bCs/>
          <w:sz w:val="24"/>
          <w:szCs w:val="24"/>
        </w:rPr>
      </w:pPr>
      <w:r w:rsidRPr="00A352E8">
        <w:rPr>
          <w:rFonts w:cs="David" w:hint="cs"/>
          <w:b/>
          <w:bCs/>
          <w:sz w:val="24"/>
          <w:szCs w:val="24"/>
          <w:rtl/>
        </w:rPr>
        <w:t xml:space="preserve">7.5א' </w:t>
      </w:r>
      <w:r w:rsidRPr="006D7FB6">
        <w:rPr>
          <w:rFonts w:cs="David" w:hint="eastAsia"/>
          <w:b/>
          <w:bCs/>
          <w:sz w:val="24"/>
          <w:szCs w:val="24"/>
          <w:u w:val="single"/>
          <w:rtl/>
        </w:rPr>
        <w:t>כ</w:t>
      </w:r>
      <w:r>
        <w:rPr>
          <w:rFonts w:cs="David" w:hint="cs"/>
          <w:b/>
          <w:bCs/>
          <w:sz w:val="24"/>
          <w:szCs w:val="24"/>
          <w:u w:val="single"/>
          <w:rtl/>
        </w:rPr>
        <w:t>ו</w:t>
      </w:r>
      <w:r w:rsidRPr="006D7FB6">
        <w:rPr>
          <w:rFonts w:cs="David" w:hint="eastAsia"/>
          <w:b/>
          <w:bCs/>
          <w:sz w:val="24"/>
          <w:szCs w:val="24"/>
          <w:u w:val="single"/>
          <w:rtl/>
        </w:rPr>
        <w:t>ח</w:t>
      </w:r>
      <w:r w:rsidRPr="006D7FB6">
        <w:rPr>
          <w:rFonts w:cs="David"/>
          <w:b/>
          <w:bCs/>
          <w:sz w:val="24"/>
          <w:szCs w:val="24"/>
          <w:u w:val="single"/>
          <w:rtl/>
        </w:rPr>
        <w:t xml:space="preserve"> </w:t>
      </w:r>
      <w:r w:rsidRPr="006D7FB6">
        <w:rPr>
          <w:rFonts w:cs="David" w:hint="eastAsia"/>
          <w:b/>
          <w:bCs/>
          <w:sz w:val="24"/>
          <w:szCs w:val="24"/>
          <w:u w:val="single"/>
          <w:rtl/>
        </w:rPr>
        <w:t>אדם</w:t>
      </w:r>
      <w:r w:rsidRPr="006D7FB6">
        <w:rPr>
          <w:rFonts w:cs="David"/>
          <w:b/>
          <w:bCs/>
          <w:sz w:val="24"/>
          <w:szCs w:val="24"/>
          <w:u w:val="single"/>
          <w:rtl/>
        </w:rPr>
        <w:t xml:space="preserve"> </w:t>
      </w:r>
      <w:r w:rsidRPr="006D7FB6">
        <w:rPr>
          <w:rFonts w:cs="David" w:hint="eastAsia"/>
          <w:b/>
          <w:bCs/>
          <w:sz w:val="24"/>
          <w:szCs w:val="24"/>
          <w:u w:val="single"/>
          <w:rtl/>
        </w:rPr>
        <w:t>לשירותי</w:t>
      </w:r>
      <w:r w:rsidRPr="006D7FB6">
        <w:rPr>
          <w:rFonts w:cs="David"/>
          <w:b/>
          <w:bCs/>
          <w:sz w:val="24"/>
          <w:szCs w:val="24"/>
          <w:u w:val="single"/>
          <w:rtl/>
        </w:rPr>
        <w:t xml:space="preserve"> </w:t>
      </w:r>
      <w:r w:rsidRPr="006D7FB6">
        <w:rPr>
          <w:rFonts w:cs="David" w:hint="eastAsia"/>
          <w:b/>
          <w:bCs/>
          <w:sz w:val="24"/>
          <w:szCs w:val="24"/>
          <w:u w:val="single"/>
          <w:rtl/>
        </w:rPr>
        <w:t>ביצוע</w:t>
      </w:r>
      <w:r w:rsidRPr="006D7FB6">
        <w:rPr>
          <w:rFonts w:cs="David"/>
          <w:b/>
          <w:bCs/>
          <w:sz w:val="24"/>
          <w:szCs w:val="24"/>
          <w:u w:val="single"/>
          <w:rtl/>
        </w:rPr>
        <w:t xml:space="preserve"> </w:t>
      </w:r>
      <w:r w:rsidRPr="006D7FB6">
        <w:rPr>
          <w:rFonts w:cs="David" w:hint="eastAsia"/>
          <w:b/>
          <w:bCs/>
          <w:sz w:val="24"/>
          <w:szCs w:val="24"/>
          <w:u w:val="single"/>
          <w:rtl/>
        </w:rPr>
        <w:t>סקרים</w:t>
      </w:r>
      <w:r w:rsidRPr="006D7FB6">
        <w:rPr>
          <w:rFonts w:cs="David"/>
          <w:b/>
          <w:bCs/>
          <w:sz w:val="24"/>
          <w:szCs w:val="24"/>
          <w:u w:val="single"/>
          <w:rtl/>
        </w:rPr>
        <w:t xml:space="preserve"> </w:t>
      </w:r>
      <w:r w:rsidRPr="006D7FB6">
        <w:rPr>
          <w:rFonts w:cs="David" w:hint="eastAsia"/>
          <w:b/>
          <w:bCs/>
          <w:sz w:val="24"/>
          <w:szCs w:val="24"/>
          <w:u w:val="single"/>
          <w:rtl/>
        </w:rPr>
        <w:t>ואיסוף</w:t>
      </w:r>
      <w:r w:rsidRPr="006D7FB6">
        <w:rPr>
          <w:rFonts w:cs="David"/>
          <w:b/>
          <w:bCs/>
          <w:sz w:val="24"/>
          <w:szCs w:val="24"/>
          <w:u w:val="single"/>
          <w:rtl/>
        </w:rPr>
        <w:t xml:space="preserve"> </w:t>
      </w:r>
      <w:r w:rsidRPr="006D7FB6">
        <w:rPr>
          <w:rFonts w:cs="David" w:hint="eastAsia"/>
          <w:b/>
          <w:bCs/>
          <w:sz w:val="24"/>
          <w:szCs w:val="24"/>
          <w:u w:val="single"/>
          <w:rtl/>
        </w:rPr>
        <w:t>נתונים</w:t>
      </w:r>
    </w:p>
    <w:p w:rsidR="007F439A" w:rsidRPr="006D7FB6" w:rsidRDefault="007F439A" w:rsidP="007F439A">
      <w:pPr>
        <w:pStyle w:val="23"/>
        <w:ind w:left="800" w:firstLine="0"/>
        <w:rPr>
          <w:b/>
          <w:bCs/>
          <w:i/>
          <w:iCs/>
          <w:sz w:val="24"/>
          <w:rtl/>
        </w:rPr>
      </w:pPr>
      <w:r w:rsidRPr="006D7FB6">
        <w:rPr>
          <w:rFonts w:hint="eastAsia"/>
          <w:b/>
          <w:bCs/>
          <w:i/>
          <w:iCs/>
          <w:sz w:val="24"/>
          <w:rtl/>
        </w:rPr>
        <w:t>מנהל</w:t>
      </w:r>
      <w:r w:rsidRPr="006D7FB6">
        <w:rPr>
          <w:b/>
          <w:bCs/>
          <w:i/>
          <w:iCs/>
          <w:sz w:val="24"/>
          <w:rtl/>
        </w:rPr>
        <w:t xml:space="preserve"> השירות </w:t>
      </w:r>
    </w:p>
    <w:p w:rsidR="007F439A" w:rsidRDefault="007F439A" w:rsidP="007F439A">
      <w:pPr>
        <w:pStyle w:val="23"/>
        <w:ind w:left="800" w:firstLine="0"/>
        <w:rPr>
          <w:sz w:val="24"/>
          <w:rtl/>
        </w:rPr>
      </w:pPr>
      <w:r w:rsidRPr="00876AF7">
        <w:rPr>
          <w:rFonts w:hint="eastAsia"/>
          <w:sz w:val="24"/>
          <w:rtl/>
        </w:rPr>
        <w:t>על</w:t>
      </w:r>
      <w:r w:rsidRPr="00876AF7">
        <w:rPr>
          <w:sz w:val="24"/>
          <w:rtl/>
        </w:rPr>
        <w:t xml:space="preserve"> מנהל השירות להיות בעל ניסיון מוכח </w:t>
      </w:r>
      <w:r w:rsidRPr="00876AF7">
        <w:rPr>
          <w:rFonts w:hint="eastAsia"/>
          <w:sz w:val="24"/>
          <w:rtl/>
        </w:rPr>
        <w:t>במשך</w:t>
      </w:r>
      <w:r w:rsidRPr="00876AF7">
        <w:rPr>
          <w:sz w:val="24"/>
          <w:rtl/>
        </w:rPr>
        <w:t xml:space="preserve"> </w:t>
      </w:r>
      <w:r w:rsidRPr="00876AF7">
        <w:rPr>
          <w:rFonts w:hint="eastAsia"/>
          <w:sz w:val="24"/>
          <w:rtl/>
        </w:rPr>
        <w:t>שלוש</w:t>
      </w:r>
      <w:r w:rsidRPr="00876AF7">
        <w:rPr>
          <w:sz w:val="24"/>
          <w:rtl/>
        </w:rPr>
        <w:t xml:space="preserve">  השנים שקדמו למועד האחרון</w:t>
      </w:r>
      <w:r w:rsidRPr="00884E51">
        <w:rPr>
          <w:sz w:val="24"/>
          <w:rtl/>
        </w:rPr>
        <w:t xml:space="preserve"> להגשת הצעות למכרז זה, בניהול תהליכי איסוף נתונים </w:t>
      </w:r>
      <w:r w:rsidRPr="00B20632">
        <w:rPr>
          <w:rFonts w:hint="eastAsia"/>
          <w:sz w:val="24"/>
          <w:rtl/>
        </w:rPr>
        <w:t>כולל</w:t>
      </w:r>
      <w:r w:rsidRPr="00884E51">
        <w:rPr>
          <w:sz w:val="24"/>
          <w:rtl/>
        </w:rPr>
        <w:t xml:space="preserve"> </w:t>
      </w:r>
      <w:r w:rsidRPr="00884E51">
        <w:rPr>
          <w:rFonts w:hint="eastAsia"/>
          <w:sz w:val="24"/>
          <w:rtl/>
        </w:rPr>
        <w:t>פרוייקט</w:t>
      </w:r>
      <w:r w:rsidRPr="00884E51">
        <w:rPr>
          <w:sz w:val="24"/>
          <w:rtl/>
        </w:rPr>
        <w:t xml:space="preserve"> </w:t>
      </w:r>
      <w:r w:rsidRPr="00884E51">
        <w:rPr>
          <w:rFonts w:hint="eastAsia"/>
          <w:sz w:val="24"/>
          <w:rtl/>
        </w:rPr>
        <w:t>בהיקף</w:t>
      </w:r>
      <w:r w:rsidRPr="00884E51">
        <w:rPr>
          <w:sz w:val="24"/>
          <w:rtl/>
        </w:rPr>
        <w:t xml:space="preserve"> </w:t>
      </w:r>
      <w:r w:rsidRPr="00884E51">
        <w:rPr>
          <w:rFonts w:hint="eastAsia"/>
          <w:sz w:val="24"/>
          <w:rtl/>
        </w:rPr>
        <w:t>של</w:t>
      </w:r>
      <w:r w:rsidRPr="00884E51">
        <w:rPr>
          <w:sz w:val="24"/>
          <w:rtl/>
        </w:rPr>
        <w:t xml:space="preserve"> 7,000 ראיונות  טלפוניים </w:t>
      </w:r>
      <w:r w:rsidRPr="00884E51">
        <w:rPr>
          <w:rFonts w:hint="eastAsia"/>
          <w:sz w:val="24"/>
          <w:rtl/>
        </w:rPr>
        <w:t>בשנה</w:t>
      </w:r>
      <w:r w:rsidRPr="00884E51">
        <w:rPr>
          <w:sz w:val="24"/>
          <w:rtl/>
        </w:rPr>
        <w:t xml:space="preserve">), </w:t>
      </w:r>
      <w:r w:rsidRPr="00884E51">
        <w:rPr>
          <w:rFonts w:hint="eastAsia"/>
          <w:sz w:val="24"/>
          <w:rtl/>
        </w:rPr>
        <w:t>או</w:t>
      </w:r>
      <w:r w:rsidRPr="00884E51">
        <w:rPr>
          <w:sz w:val="24"/>
          <w:rtl/>
        </w:rPr>
        <w:t xml:space="preserve"> </w:t>
      </w:r>
      <w:r w:rsidRPr="00884E51">
        <w:rPr>
          <w:rFonts w:hint="eastAsia"/>
          <w:sz w:val="24"/>
          <w:rtl/>
        </w:rPr>
        <w:t>בביצוע</w:t>
      </w:r>
      <w:r w:rsidRPr="00884E51">
        <w:rPr>
          <w:sz w:val="24"/>
          <w:rtl/>
        </w:rPr>
        <w:t xml:space="preserve"> </w:t>
      </w:r>
      <w:r w:rsidRPr="00B20632">
        <w:rPr>
          <w:rFonts w:hint="eastAsia"/>
          <w:sz w:val="24"/>
          <w:rtl/>
        </w:rPr>
        <w:t>שלושה</w:t>
      </w:r>
      <w:r w:rsidRPr="00884E51">
        <w:rPr>
          <w:sz w:val="24"/>
          <w:rtl/>
        </w:rPr>
        <w:t xml:space="preserve"> </w:t>
      </w:r>
      <w:r w:rsidRPr="00884E51">
        <w:rPr>
          <w:rFonts w:hint="eastAsia"/>
          <w:sz w:val="24"/>
          <w:rtl/>
        </w:rPr>
        <w:t>פרוייקטים</w:t>
      </w:r>
      <w:r w:rsidRPr="00884E51">
        <w:rPr>
          <w:sz w:val="24"/>
          <w:rtl/>
        </w:rPr>
        <w:t xml:space="preserve"> </w:t>
      </w:r>
      <w:r w:rsidRPr="00884E51">
        <w:rPr>
          <w:rFonts w:hint="eastAsia"/>
          <w:sz w:val="24"/>
          <w:rtl/>
        </w:rPr>
        <w:t>בהיקף</w:t>
      </w:r>
      <w:r w:rsidRPr="00884E51">
        <w:rPr>
          <w:sz w:val="24"/>
          <w:rtl/>
        </w:rPr>
        <w:t xml:space="preserve"> </w:t>
      </w:r>
      <w:r w:rsidRPr="00884E51">
        <w:rPr>
          <w:rFonts w:hint="eastAsia"/>
          <w:sz w:val="24"/>
          <w:rtl/>
        </w:rPr>
        <w:t>של</w:t>
      </w:r>
      <w:r w:rsidRPr="00884E51">
        <w:rPr>
          <w:sz w:val="24"/>
          <w:rtl/>
        </w:rPr>
        <w:t xml:space="preserve"> 3,500 </w:t>
      </w:r>
      <w:r w:rsidRPr="00884E51">
        <w:rPr>
          <w:rFonts w:hint="eastAsia"/>
          <w:sz w:val="24"/>
          <w:rtl/>
        </w:rPr>
        <w:t>ראיונות</w:t>
      </w:r>
      <w:r w:rsidRPr="00884E51">
        <w:rPr>
          <w:sz w:val="24"/>
          <w:rtl/>
        </w:rPr>
        <w:t xml:space="preserve"> </w:t>
      </w:r>
      <w:r w:rsidRPr="00884E51">
        <w:rPr>
          <w:rFonts w:hint="eastAsia"/>
          <w:sz w:val="24"/>
          <w:rtl/>
        </w:rPr>
        <w:t>טלפוניים</w:t>
      </w:r>
      <w:r w:rsidRPr="00884E51">
        <w:rPr>
          <w:sz w:val="24"/>
          <w:rtl/>
        </w:rPr>
        <w:t xml:space="preserve"> </w:t>
      </w:r>
      <w:r w:rsidRPr="00884E51">
        <w:rPr>
          <w:rFonts w:hint="eastAsia"/>
          <w:sz w:val="24"/>
          <w:rtl/>
        </w:rPr>
        <w:t>בשנה</w:t>
      </w:r>
      <w:r w:rsidRPr="00884E51">
        <w:rPr>
          <w:sz w:val="24"/>
          <w:rtl/>
        </w:rPr>
        <w:t xml:space="preserve"> </w:t>
      </w:r>
      <w:r w:rsidRPr="00884E51">
        <w:rPr>
          <w:rFonts w:hint="eastAsia"/>
          <w:sz w:val="24"/>
          <w:rtl/>
        </w:rPr>
        <w:t>לפחות</w:t>
      </w:r>
      <w:r w:rsidRPr="00884E51">
        <w:rPr>
          <w:sz w:val="24"/>
          <w:rtl/>
        </w:rPr>
        <w:t>.</w:t>
      </w:r>
      <w:r>
        <w:rPr>
          <w:rFonts w:hint="cs"/>
          <w:sz w:val="24"/>
          <w:rtl/>
        </w:rPr>
        <w:t xml:space="preserve"> </w:t>
      </w:r>
    </w:p>
    <w:p w:rsidR="007F439A" w:rsidRDefault="007F439A" w:rsidP="007F439A">
      <w:pPr>
        <w:pStyle w:val="23"/>
        <w:ind w:left="800" w:firstLine="0"/>
        <w:rPr>
          <w:sz w:val="24"/>
          <w:rtl/>
        </w:rPr>
      </w:pPr>
      <w:r>
        <w:rPr>
          <w:rFonts w:hint="cs"/>
          <w:sz w:val="24"/>
          <w:rtl/>
        </w:rPr>
        <w:t xml:space="preserve">מנהל השירות </w:t>
      </w:r>
      <w:r w:rsidRPr="005D6BAE">
        <w:rPr>
          <w:sz w:val="24"/>
          <w:rtl/>
        </w:rPr>
        <w:t>ינהל ויתפעל את כל פעילויות המציע הקשורות למתן השירות וישמש כנציג המציע כלפי המשרד</w:t>
      </w:r>
      <w:r>
        <w:rPr>
          <w:rFonts w:hint="cs"/>
          <w:sz w:val="24"/>
          <w:rtl/>
        </w:rPr>
        <w:t xml:space="preserve"> ו</w:t>
      </w:r>
      <w:r w:rsidRPr="005D6BAE">
        <w:rPr>
          <w:sz w:val="24"/>
          <w:rtl/>
        </w:rPr>
        <w:t xml:space="preserve">ישתתף בישיבות עם נציגי המשרד ככל </w:t>
      </w:r>
      <w:r w:rsidRPr="005D6BAE">
        <w:rPr>
          <w:rFonts w:hint="cs"/>
          <w:sz w:val="24"/>
          <w:rtl/>
        </w:rPr>
        <w:t>שיידר</w:t>
      </w:r>
      <w:r w:rsidRPr="005D6BAE">
        <w:rPr>
          <w:rFonts w:hint="eastAsia"/>
          <w:sz w:val="24"/>
          <w:rtl/>
        </w:rPr>
        <w:t>ש</w:t>
      </w:r>
      <w:r>
        <w:rPr>
          <w:rFonts w:hint="cs"/>
          <w:sz w:val="24"/>
          <w:rtl/>
        </w:rPr>
        <w:t>.</w:t>
      </w:r>
      <w:r w:rsidRPr="005D6BAE">
        <w:rPr>
          <w:sz w:val="24"/>
          <w:rtl/>
        </w:rPr>
        <w:t xml:space="preserve"> </w:t>
      </w:r>
    </w:p>
    <w:p w:rsidR="007F439A" w:rsidRDefault="007F439A" w:rsidP="007F439A">
      <w:pPr>
        <w:pStyle w:val="23"/>
        <w:ind w:left="800" w:firstLine="0"/>
        <w:rPr>
          <w:sz w:val="24"/>
          <w:rtl/>
        </w:rPr>
      </w:pPr>
      <w:r>
        <w:rPr>
          <w:rFonts w:hint="cs"/>
          <w:sz w:val="24"/>
          <w:rtl/>
        </w:rPr>
        <w:t>המציע יגיש את התצהיר  המצורף בנספח יג' 1 חתום בנוכחות עורך דין, על ניהול פרויקטים בהיקף שפורט לעיל.  מנהל השירות צריך להיות בעלים של המציע, או עובד של המציע או עצמאי הנותן את שירותיו למציע בשלוש השנים שקדמו למועד האחרון להגשת הצעות.</w:t>
      </w:r>
    </w:p>
    <w:p w:rsidR="007F439A" w:rsidRPr="006D7FB6" w:rsidRDefault="007F439A" w:rsidP="007F439A">
      <w:pPr>
        <w:spacing w:after="0" w:line="360" w:lineRule="auto"/>
        <w:ind w:left="799"/>
        <w:jc w:val="both"/>
        <w:rPr>
          <w:rFonts w:cs="David"/>
          <w:b/>
          <w:bCs/>
          <w:i/>
          <w:iCs/>
          <w:sz w:val="24"/>
          <w:szCs w:val="24"/>
          <w:rtl/>
        </w:rPr>
      </w:pPr>
      <w:r w:rsidRPr="006D7FB6">
        <w:rPr>
          <w:rFonts w:cs="David" w:hint="eastAsia"/>
          <w:b/>
          <w:bCs/>
          <w:i/>
          <w:iCs/>
          <w:sz w:val="24"/>
          <w:szCs w:val="24"/>
          <w:rtl/>
        </w:rPr>
        <w:t>אחראי</w:t>
      </w:r>
      <w:r w:rsidRPr="006D7FB6">
        <w:rPr>
          <w:rFonts w:cs="David"/>
          <w:b/>
          <w:bCs/>
          <w:i/>
          <w:iCs/>
          <w:sz w:val="24"/>
          <w:szCs w:val="24"/>
          <w:rtl/>
        </w:rPr>
        <w:t xml:space="preserve"> </w:t>
      </w:r>
      <w:r w:rsidRPr="006D7FB6">
        <w:rPr>
          <w:rFonts w:cs="David" w:hint="eastAsia"/>
          <w:b/>
          <w:bCs/>
          <w:i/>
          <w:iCs/>
          <w:sz w:val="24"/>
          <w:szCs w:val="24"/>
          <w:rtl/>
        </w:rPr>
        <w:t>עבודת</w:t>
      </w:r>
      <w:r w:rsidRPr="006D7FB6">
        <w:rPr>
          <w:rFonts w:cs="David"/>
          <w:b/>
          <w:bCs/>
          <w:i/>
          <w:iCs/>
          <w:sz w:val="24"/>
          <w:szCs w:val="24"/>
          <w:rtl/>
        </w:rPr>
        <w:t xml:space="preserve"> </w:t>
      </w:r>
      <w:r w:rsidRPr="006D7FB6">
        <w:rPr>
          <w:rFonts w:cs="David" w:hint="eastAsia"/>
          <w:b/>
          <w:bCs/>
          <w:i/>
          <w:iCs/>
          <w:sz w:val="24"/>
          <w:szCs w:val="24"/>
          <w:rtl/>
        </w:rPr>
        <w:t>שדה</w:t>
      </w:r>
    </w:p>
    <w:p w:rsidR="007F439A" w:rsidRDefault="007F439A" w:rsidP="007F439A">
      <w:pPr>
        <w:spacing w:line="360" w:lineRule="auto"/>
        <w:ind w:left="800"/>
        <w:jc w:val="both"/>
        <w:rPr>
          <w:rFonts w:cs="David"/>
          <w:sz w:val="24"/>
          <w:szCs w:val="24"/>
          <w:rtl/>
        </w:rPr>
      </w:pPr>
      <w:r w:rsidRPr="00402ADC">
        <w:rPr>
          <w:rFonts w:cs="David" w:hint="cs"/>
          <w:sz w:val="24"/>
          <w:szCs w:val="24"/>
          <w:rtl/>
        </w:rPr>
        <w:t xml:space="preserve">בעל </w:t>
      </w:r>
      <w:r>
        <w:rPr>
          <w:rFonts w:cs="David" w:hint="cs"/>
          <w:sz w:val="24"/>
          <w:szCs w:val="24"/>
          <w:rtl/>
        </w:rPr>
        <w:t xml:space="preserve">תואר ראשון לפחות ממוסד אקדמי מוכר ע"י משרד החינוך בישראל. </w:t>
      </w:r>
    </w:p>
    <w:p w:rsidR="007F439A" w:rsidRPr="00402ADC" w:rsidRDefault="007F439A" w:rsidP="007F439A">
      <w:pPr>
        <w:spacing w:line="360" w:lineRule="auto"/>
        <w:ind w:left="800"/>
        <w:jc w:val="both"/>
        <w:rPr>
          <w:rFonts w:cs="David"/>
          <w:sz w:val="24"/>
          <w:szCs w:val="24"/>
          <w:rtl/>
        </w:rPr>
      </w:pPr>
      <w:r w:rsidRPr="00402ADC">
        <w:rPr>
          <w:rFonts w:cs="David" w:hint="cs"/>
          <w:sz w:val="24"/>
          <w:szCs w:val="24"/>
          <w:rtl/>
        </w:rPr>
        <w:t xml:space="preserve">בעל ניסיון מקצועי של לפחות שנתיים במהלך 3 השנים האחרונות בניהול פרויקטים של איסוף מידע באמצעות ראיונות בהיקף </w:t>
      </w:r>
      <w:r>
        <w:rPr>
          <w:rFonts w:cs="David" w:hint="cs"/>
          <w:sz w:val="24"/>
          <w:szCs w:val="24"/>
          <w:rtl/>
        </w:rPr>
        <w:t xml:space="preserve">של </w:t>
      </w:r>
      <w:r w:rsidRPr="00402ADC">
        <w:rPr>
          <w:rFonts w:cs="David" w:hint="cs"/>
          <w:sz w:val="24"/>
          <w:szCs w:val="24"/>
          <w:rtl/>
        </w:rPr>
        <w:t xml:space="preserve"> 4,500 ראיונות בשנה.</w:t>
      </w:r>
    </w:p>
    <w:p w:rsidR="007F439A" w:rsidRDefault="007F439A" w:rsidP="007F439A">
      <w:pPr>
        <w:spacing w:after="0" w:line="360" w:lineRule="auto"/>
        <w:ind w:left="799"/>
        <w:jc w:val="both"/>
        <w:rPr>
          <w:rFonts w:cs="David"/>
          <w:b/>
          <w:bCs/>
          <w:i/>
          <w:iCs/>
          <w:sz w:val="24"/>
          <w:szCs w:val="24"/>
          <w:rtl/>
        </w:rPr>
      </w:pPr>
      <w:r w:rsidRPr="006D7FB6">
        <w:rPr>
          <w:rFonts w:cs="David" w:hint="eastAsia"/>
          <w:b/>
          <w:bCs/>
          <w:i/>
          <w:iCs/>
          <w:sz w:val="24"/>
          <w:szCs w:val="24"/>
          <w:rtl/>
        </w:rPr>
        <w:lastRenderedPageBreak/>
        <w:t>מראיינים</w:t>
      </w:r>
    </w:p>
    <w:p w:rsidR="007F439A" w:rsidRPr="006D7FB6" w:rsidRDefault="007F439A" w:rsidP="007F439A">
      <w:pPr>
        <w:spacing w:after="0" w:line="360" w:lineRule="auto"/>
        <w:ind w:left="799"/>
        <w:jc w:val="both"/>
        <w:rPr>
          <w:rFonts w:cs="David"/>
          <w:b/>
          <w:bCs/>
          <w:i/>
          <w:iCs/>
          <w:sz w:val="24"/>
          <w:szCs w:val="24"/>
          <w:rtl/>
        </w:rPr>
      </w:pPr>
      <w:r w:rsidRPr="005D4931">
        <w:rPr>
          <w:rFonts w:cs="David" w:hint="eastAsia"/>
          <w:b/>
          <w:bCs/>
          <w:i/>
          <w:iCs/>
          <w:sz w:val="24"/>
          <w:szCs w:val="24"/>
          <w:rtl/>
        </w:rPr>
        <w:t>נדרש</w:t>
      </w:r>
      <w:r w:rsidRPr="005D4931">
        <w:rPr>
          <w:rFonts w:cs="David"/>
          <w:b/>
          <w:bCs/>
          <w:i/>
          <w:iCs/>
          <w:sz w:val="24"/>
          <w:szCs w:val="24"/>
          <w:rtl/>
        </w:rPr>
        <w:t xml:space="preserve"> </w:t>
      </w:r>
      <w:r w:rsidRPr="005D4931">
        <w:rPr>
          <w:rFonts w:cs="David" w:hint="eastAsia"/>
          <w:b/>
          <w:bCs/>
          <w:i/>
          <w:iCs/>
          <w:sz w:val="24"/>
          <w:szCs w:val="24"/>
          <w:rtl/>
        </w:rPr>
        <w:t>מאגר</w:t>
      </w:r>
      <w:r w:rsidRPr="005D4931">
        <w:rPr>
          <w:rFonts w:cs="David"/>
          <w:b/>
          <w:bCs/>
          <w:i/>
          <w:iCs/>
          <w:sz w:val="24"/>
          <w:szCs w:val="24"/>
          <w:rtl/>
        </w:rPr>
        <w:t xml:space="preserve"> </w:t>
      </w:r>
      <w:r w:rsidRPr="005D4931">
        <w:rPr>
          <w:rFonts w:cs="David" w:hint="eastAsia"/>
          <w:b/>
          <w:bCs/>
          <w:i/>
          <w:iCs/>
          <w:sz w:val="24"/>
          <w:szCs w:val="24"/>
          <w:rtl/>
        </w:rPr>
        <w:t>של</w:t>
      </w:r>
      <w:r w:rsidRPr="005D4931">
        <w:rPr>
          <w:rFonts w:cs="David"/>
          <w:b/>
          <w:bCs/>
          <w:i/>
          <w:iCs/>
          <w:sz w:val="24"/>
          <w:szCs w:val="24"/>
          <w:rtl/>
        </w:rPr>
        <w:t xml:space="preserve"> 30 </w:t>
      </w:r>
      <w:r w:rsidRPr="005D4931">
        <w:rPr>
          <w:rFonts w:cs="David" w:hint="eastAsia"/>
          <w:b/>
          <w:bCs/>
          <w:i/>
          <w:iCs/>
          <w:sz w:val="24"/>
          <w:szCs w:val="24"/>
          <w:rtl/>
        </w:rPr>
        <w:t>מראיינים</w:t>
      </w:r>
      <w:r w:rsidRPr="005D4931">
        <w:rPr>
          <w:rFonts w:cs="David"/>
          <w:b/>
          <w:bCs/>
          <w:i/>
          <w:iCs/>
          <w:sz w:val="24"/>
          <w:szCs w:val="24"/>
          <w:rtl/>
        </w:rPr>
        <w:t xml:space="preserve"> </w:t>
      </w:r>
      <w:r w:rsidRPr="005D4931">
        <w:rPr>
          <w:rFonts w:cs="David" w:hint="eastAsia"/>
          <w:b/>
          <w:bCs/>
          <w:i/>
          <w:iCs/>
          <w:sz w:val="24"/>
          <w:szCs w:val="24"/>
          <w:rtl/>
        </w:rPr>
        <w:t>העומדים</w:t>
      </w:r>
      <w:r w:rsidRPr="005D4931">
        <w:rPr>
          <w:rFonts w:cs="David"/>
          <w:b/>
          <w:bCs/>
          <w:i/>
          <w:iCs/>
          <w:sz w:val="24"/>
          <w:szCs w:val="24"/>
          <w:rtl/>
        </w:rPr>
        <w:t xml:space="preserve"> </w:t>
      </w:r>
      <w:r w:rsidRPr="005D4931">
        <w:rPr>
          <w:rFonts w:cs="David" w:hint="eastAsia"/>
          <w:b/>
          <w:bCs/>
          <w:i/>
          <w:iCs/>
          <w:sz w:val="24"/>
          <w:szCs w:val="24"/>
          <w:rtl/>
        </w:rPr>
        <w:t>בדרישה</w:t>
      </w:r>
      <w:r>
        <w:rPr>
          <w:rFonts w:cs="David" w:hint="cs"/>
          <w:b/>
          <w:bCs/>
          <w:i/>
          <w:iCs/>
          <w:sz w:val="24"/>
          <w:szCs w:val="24"/>
          <w:rtl/>
        </w:rPr>
        <w:t xml:space="preserve"> המפורטת להלן</w:t>
      </w:r>
      <w:r w:rsidRPr="005D4931">
        <w:rPr>
          <w:rFonts w:cs="David"/>
          <w:b/>
          <w:bCs/>
          <w:i/>
          <w:iCs/>
          <w:sz w:val="24"/>
          <w:szCs w:val="24"/>
          <w:rtl/>
        </w:rPr>
        <w:t xml:space="preserve">, </w:t>
      </w:r>
      <w:r w:rsidRPr="005D4931">
        <w:rPr>
          <w:rFonts w:cs="David" w:hint="eastAsia"/>
          <w:b/>
          <w:bCs/>
          <w:i/>
          <w:iCs/>
          <w:sz w:val="24"/>
          <w:szCs w:val="24"/>
          <w:rtl/>
        </w:rPr>
        <w:t>שלפחות</w:t>
      </w:r>
      <w:r w:rsidRPr="005D4931">
        <w:rPr>
          <w:rFonts w:cs="David"/>
          <w:b/>
          <w:bCs/>
          <w:i/>
          <w:iCs/>
          <w:sz w:val="24"/>
          <w:szCs w:val="24"/>
          <w:rtl/>
        </w:rPr>
        <w:t xml:space="preserve"> 20 </w:t>
      </w:r>
      <w:r w:rsidRPr="005D4931">
        <w:rPr>
          <w:rFonts w:cs="David" w:hint="eastAsia"/>
          <w:b/>
          <w:bCs/>
          <w:i/>
          <w:iCs/>
          <w:sz w:val="24"/>
          <w:szCs w:val="24"/>
          <w:rtl/>
        </w:rPr>
        <w:t>מתוכם</w:t>
      </w:r>
      <w:r w:rsidRPr="005D4931">
        <w:rPr>
          <w:rFonts w:cs="David"/>
          <w:b/>
          <w:bCs/>
          <w:i/>
          <w:iCs/>
          <w:sz w:val="24"/>
          <w:szCs w:val="24"/>
          <w:rtl/>
        </w:rPr>
        <w:t xml:space="preserve"> </w:t>
      </w:r>
      <w:r w:rsidRPr="005D4931">
        <w:rPr>
          <w:rFonts w:cs="David" w:hint="eastAsia"/>
          <w:b/>
          <w:bCs/>
          <w:i/>
          <w:iCs/>
          <w:sz w:val="24"/>
          <w:szCs w:val="24"/>
          <w:rtl/>
        </w:rPr>
        <w:t>דוברי</w:t>
      </w:r>
      <w:r w:rsidRPr="005D4931">
        <w:rPr>
          <w:rFonts w:cs="David"/>
          <w:b/>
          <w:bCs/>
          <w:i/>
          <w:iCs/>
          <w:sz w:val="24"/>
          <w:szCs w:val="24"/>
          <w:rtl/>
        </w:rPr>
        <w:t xml:space="preserve"> </w:t>
      </w:r>
      <w:r w:rsidRPr="005D4931">
        <w:rPr>
          <w:rFonts w:cs="David" w:hint="eastAsia"/>
          <w:b/>
          <w:bCs/>
          <w:i/>
          <w:iCs/>
          <w:sz w:val="24"/>
          <w:szCs w:val="24"/>
          <w:rtl/>
        </w:rPr>
        <w:t>עברית</w:t>
      </w:r>
      <w:r w:rsidRPr="005D4931">
        <w:rPr>
          <w:rFonts w:cs="David"/>
          <w:b/>
          <w:bCs/>
          <w:i/>
          <w:iCs/>
          <w:sz w:val="24"/>
          <w:szCs w:val="24"/>
          <w:rtl/>
        </w:rPr>
        <w:t xml:space="preserve"> </w:t>
      </w:r>
      <w:r w:rsidRPr="005D4931">
        <w:rPr>
          <w:rFonts w:cs="David" w:hint="eastAsia"/>
          <w:b/>
          <w:bCs/>
          <w:i/>
          <w:iCs/>
          <w:sz w:val="24"/>
          <w:szCs w:val="24"/>
          <w:rtl/>
        </w:rPr>
        <w:t>ו</w:t>
      </w:r>
      <w:r w:rsidRPr="005D4931">
        <w:rPr>
          <w:rFonts w:cs="David"/>
          <w:b/>
          <w:bCs/>
          <w:i/>
          <w:iCs/>
          <w:sz w:val="24"/>
          <w:szCs w:val="24"/>
          <w:rtl/>
        </w:rPr>
        <w:t xml:space="preserve">-10 </w:t>
      </w:r>
      <w:r w:rsidRPr="005D4931">
        <w:rPr>
          <w:rFonts w:cs="David" w:hint="eastAsia"/>
          <w:b/>
          <w:bCs/>
          <w:i/>
          <w:iCs/>
          <w:sz w:val="24"/>
          <w:szCs w:val="24"/>
          <w:rtl/>
        </w:rPr>
        <w:t>דוברי</w:t>
      </w:r>
      <w:r w:rsidRPr="005D4931">
        <w:rPr>
          <w:rFonts w:cs="David"/>
          <w:b/>
          <w:bCs/>
          <w:i/>
          <w:iCs/>
          <w:sz w:val="24"/>
          <w:szCs w:val="24"/>
          <w:rtl/>
        </w:rPr>
        <w:t xml:space="preserve"> </w:t>
      </w:r>
      <w:r w:rsidRPr="005D4931">
        <w:rPr>
          <w:rFonts w:cs="David" w:hint="eastAsia"/>
          <w:b/>
          <w:bCs/>
          <w:i/>
          <w:iCs/>
          <w:sz w:val="24"/>
          <w:szCs w:val="24"/>
          <w:rtl/>
        </w:rPr>
        <w:t>ערבית</w:t>
      </w:r>
      <w:r w:rsidRPr="005D4931">
        <w:rPr>
          <w:rFonts w:cs="David"/>
          <w:b/>
          <w:bCs/>
          <w:i/>
          <w:iCs/>
          <w:sz w:val="24"/>
          <w:szCs w:val="24"/>
          <w:rtl/>
        </w:rPr>
        <w:t>.</w:t>
      </w:r>
    </w:p>
    <w:p w:rsidR="007F439A" w:rsidRDefault="007F439A" w:rsidP="007F439A">
      <w:pPr>
        <w:spacing w:line="360" w:lineRule="auto"/>
        <w:ind w:left="800"/>
        <w:jc w:val="both"/>
        <w:rPr>
          <w:rFonts w:cs="David"/>
          <w:sz w:val="24"/>
          <w:szCs w:val="24"/>
          <w:rtl/>
        </w:rPr>
      </w:pPr>
      <w:r w:rsidRPr="00402ADC">
        <w:rPr>
          <w:rFonts w:cs="David" w:hint="cs"/>
          <w:sz w:val="24"/>
          <w:szCs w:val="24"/>
          <w:rtl/>
        </w:rPr>
        <w:t>סטודנטים או אקדמאים בעלי ניסיון של לפחות 3 חודשים בביצוע ראיונות אצל המציע בשנה האחרונה</w:t>
      </w:r>
      <w:r>
        <w:rPr>
          <w:rFonts w:cs="David" w:hint="cs"/>
          <w:sz w:val="24"/>
          <w:szCs w:val="24"/>
          <w:rtl/>
        </w:rPr>
        <w:t xml:space="preserve"> שקדמה למועד האחרון להגשת הצעות</w:t>
      </w:r>
      <w:r w:rsidRPr="00402ADC">
        <w:rPr>
          <w:rFonts w:cs="David" w:hint="cs"/>
          <w:sz w:val="24"/>
          <w:szCs w:val="24"/>
          <w:rtl/>
        </w:rPr>
        <w:t>.</w:t>
      </w:r>
    </w:p>
    <w:p w:rsidR="007F439A" w:rsidRPr="00402ADC" w:rsidRDefault="007F439A" w:rsidP="003831B6">
      <w:pPr>
        <w:spacing w:line="360" w:lineRule="auto"/>
        <w:ind w:left="800"/>
        <w:jc w:val="both"/>
        <w:rPr>
          <w:rFonts w:cs="David"/>
          <w:sz w:val="24"/>
          <w:szCs w:val="24"/>
          <w:rtl/>
        </w:rPr>
      </w:pPr>
      <w:r w:rsidRPr="00327DC8">
        <w:rPr>
          <w:rFonts w:cs="David" w:hint="eastAsia"/>
          <w:sz w:val="24"/>
          <w:szCs w:val="24"/>
          <w:rtl/>
        </w:rPr>
        <w:t>המציע</w:t>
      </w:r>
      <w:r w:rsidRPr="00327DC8">
        <w:rPr>
          <w:rFonts w:cs="David"/>
          <w:sz w:val="24"/>
          <w:szCs w:val="24"/>
          <w:rtl/>
        </w:rPr>
        <w:t xml:space="preserve"> </w:t>
      </w:r>
      <w:r w:rsidRPr="00327DC8">
        <w:rPr>
          <w:rFonts w:cs="David" w:hint="eastAsia"/>
          <w:sz w:val="24"/>
          <w:szCs w:val="24"/>
          <w:rtl/>
        </w:rPr>
        <w:t>יצרף</w:t>
      </w:r>
      <w:r w:rsidRPr="00327DC8">
        <w:rPr>
          <w:rFonts w:cs="David"/>
          <w:sz w:val="24"/>
          <w:szCs w:val="24"/>
          <w:rtl/>
        </w:rPr>
        <w:t xml:space="preserve"> </w:t>
      </w:r>
      <w:r w:rsidRPr="00327DC8">
        <w:rPr>
          <w:rFonts w:cs="David" w:hint="eastAsia"/>
          <w:sz w:val="24"/>
          <w:szCs w:val="24"/>
          <w:rtl/>
        </w:rPr>
        <w:t>להצעתו</w:t>
      </w:r>
      <w:r w:rsidRPr="00327DC8">
        <w:rPr>
          <w:rFonts w:cs="David"/>
          <w:sz w:val="24"/>
          <w:szCs w:val="24"/>
          <w:rtl/>
        </w:rPr>
        <w:t xml:space="preserve"> </w:t>
      </w:r>
      <w:r w:rsidRPr="00327DC8">
        <w:rPr>
          <w:rFonts w:cs="David" w:hint="eastAsia"/>
          <w:sz w:val="24"/>
          <w:szCs w:val="24"/>
          <w:rtl/>
        </w:rPr>
        <w:t>רשימה</w:t>
      </w:r>
      <w:r w:rsidRPr="00327DC8">
        <w:rPr>
          <w:rFonts w:cs="David"/>
          <w:sz w:val="24"/>
          <w:szCs w:val="24"/>
          <w:rtl/>
        </w:rPr>
        <w:t xml:space="preserve"> </w:t>
      </w:r>
      <w:r w:rsidRPr="00327DC8">
        <w:rPr>
          <w:rFonts w:cs="David" w:hint="eastAsia"/>
          <w:sz w:val="24"/>
          <w:szCs w:val="24"/>
          <w:rtl/>
        </w:rPr>
        <w:t>שתכלול</w:t>
      </w:r>
      <w:r w:rsidRPr="00327DC8">
        <w:rPr>
          <w:rFonts w:cs="David"/>
          <w:sz w:val="24"/>
          <w:szCs w:val="24"/>
          <w:rtl/>
        </w:rPr>
        <w:t xml:space="preserve"> </w:t>
      </w:r>
      <w:r w:rsidRPr="00327DC8">
        <w:rPr>
          <w:rFonts w:cs="David" w:hint="eastAsia"/>
          <w:sz w:val="24"/>
          <w:szCs w:val="24"/>
          <w:rtl/>
        </w:rPr>
        <w:t>את</w:t>
      </w:r>
      <w:r w:rsidRPr="00327DC8">
        <w:rPr>
          <w:rFonts w:cs="David"/>
          <w:sz w:val="24"/>
          <w:szCs w:val="24"/>
          <w:rtl/>
        </w:rPr>
        <w:t xml:space="preserve"> </w:t>
      </w:r>
      <w:r w:rsidRPr="00327DC8">
        <w:rPr>
          <w:rFonts w:cs="David" w:hint="eastAsia"/>
          <w:sz w:val="24"/>
          <w:szCs w:val="24"/>
          <w:rtl/>
        </w:rPr>
        <w:t>שמות</w:t>
      </w:r>
      <w:r w:rsidRPr="00327DC8">
        <w:rPr>
          <w:rFonts w:cs="David"/>
          <w:sz w:val="24"/>
          <w:szCs w:val="24"/>
          <w:rtl/>
        </w:rPr>
        <w:t xml:space="preserve"> </w:t>
      </w:r>
      <w:r w:rsidRPr="00327DC8">
        <w:rPr>
          <w:rFonts w:cs="David" w:hint="eastAsia"/>
          <w:sz w:val="24"/>
          <w:szCs w:val="24"/>
          <w:rtl/>
        </w:rPr>
        <w:t>המראיינים</w:t>
      </w:r>
      <w:r w:rsidRPr="00327DC8">
        <w:rPr>
          <w:rFonts w:cs="David"/>
          <w:sz w:val="24"/>
          <w:szCs w:val="24"/>
          <w:rtl/>
        </w:rPr>
        <w:t xml:space="preserve">, </w:t>
      </w:r>
      <w:r w:rsidRPr="00327DC8">
        <w:rPr>
          <w:rFonts w:cs="David" w:hint="eastAsia"/>
          <w:sz w:val="24"/>
          <w:szCs w:val="24"/>
          <w:rtl/>
        </w:rPr>
        <w:t>תאריכי</w:t>
      </w:r>
      <w:r w:rsidRPr="00327DC8">
        <w:rPr>
          <w:rFonts w:cs="David"/>
          <w:sz w:val="24"/>
          <w:szCs w:val="24"/>
          <w:rtl/>
        </w:rPr>
        <w:t xml:space="preserve"> </w:t>
      </w:r>
      <w:r w:rsidRPr="00327DC8">
        <w:rPr>
          <w:rFonts w:cs="David" w:hint="eastAsia"/>
          <w:sz w:val="24"/>
          <w:szCs w:val="24"/>
          <w:rtl/>
        </w:rPr>
        <w:t>עבודה</w:t>
      </w:r>
      <w:r w:rsidRPr="00327DC8">
        <w:rPr>
          <w:rFonts w:cs="David"/>
          <w:sz w:val="24"/>
          <w:szCs w:val="24"/>
          <w:rtl/>
        </w:rPr>
        <w:t xml:space="preserve"> </w:t>
      </w:r>
      <w:r w:rsidRPr="00327DC8">
        <w:rPr>
          <w:rFonts w:cs="David" w:hint="eastAsia"/>
          <w:sz w:val="24"/>
          <w:szCs w:val="24"/>
          <w:rtl/>
        </w:rPr>
        <w:t>אצל</w:t>
      </w:r>
      <w:r w:rsidRPr="00327DC8">
        <w:rPr>
          <w:rFonts w:cs="David"/>
          <w:sz w:val="24"/>
          <w:szCs w:val="24"/>
          <w:rtl/>
        </w:rPr>
        <w:t xml:space="preserve"> </w:t>
      </w:r>
      <w:r w:rsidRPr="001904EE">
        <w:rPr>
          <w:rFonts w:cs="David" w:hint="eastAsia"/>
          <w:sz w:val="24"/>
          <w:szCs w:val="24"/>
          <w:rtl/>
        </w:rPr>
        <w:t>המציע</w:t>
      </w:r>
      <w:r w:rsidRPr="001904EE">
        <w:rPr>
          <w:rFonts w:cs="David"/>
          <w:sz w:val="24"/>
          <w:szCs w:val="24"/>
          <w:rtl/>
        </w:rPr>
        <w:t xml:space="preserve">, </w:t>
      </w:r>
      <w:r w:rsidRPr="001904EE">
        <w:rPr>
          <w:rFonts w:cs="David" w:hint="eastAsia"/>
          <w:sz w:val="24"/>
          <w:szCs w:val="24"/>
          <w:rtl/>
        </w:rPr>
        <w:t>הסקרים</w:t>
      </w:r>
      <w:r w:rsidRPr="001904EE">
        <w:rPr>
          <w:rFonts w:cs="David"/>
          <w:sz w:val="24"/>
          <w:szCs w:val="24"/>
          <w:rtl/>
        </w:rPr>
        <w:t xml:space="preserve"> </w:t>
      </w:r>
      <w:r w:rsidRPr="001904EE">
        <w:rPr>
          <w:rFonts w:cs="David" w:hint="eastAsia"/>
          <w:sz w:val="24"/>
          <w:szCs w:val="24"/>
          <w:rtl/>
        </w:rPr>
        <w:t>בהם</w:t>
      </w:r>
      <w:r w:rsidRPr="001904EE">
        <w:rPr>
          <w:rFonts w:cs="David"/>
          <w:sz w:val="24"/>
          <w:szCs w:val="24"/>
          <w:rtl/>
        </w:rPr>
        <w:t xml:space="preserve"> </w:t>
      </w:r>
      <w:r w:rsidRPr="001904EE">
        <w:rPr>
          <w:rFonts w:cs="David" w:hint="eastAsia"/>
          <w:sz w:val="24"/>
          <w:szCs w:val="24"/>
          <w:rtl/>
        </w:rPr>
        <w:t>השתתף</w:t>
      </w:r>
      <w:r w:rsidRPr="001904EE">
        <w:rPr>
          <w:rFonts w:cs="David"/>
          <w:sz w:val="24"/>
          <w:szCs w:val="24"/>
          <w:rtl/>
        </w:rPr>
        <w:t xml:space="preserve"> </w:t>
      </w:r>
      <w:r w:rsidRPr="001904EE">
        <w:rPr>
          <w:rFonts w:cs="David" w:hint="eastAsia"/>
          <w:sz w:val="24"/>
          <w:szCs w:val="24"/>
          <w:rtl/>
        </w:rPr>
        <w:t>המראיין</w:t>
      </w:r>
      <w:r w:rsidRPr="001904EE">
        <w:rPr>
          <w:rFonts w:cs="David"/>
          <w:sz w:val="24"/>
          <w:szCs w:val="24"/>
          <w:rtl/>
        </w:rPr>
        <w:t xml:space="preserve"> </w:t>
      </w:r>
      <w:r w:rsidRPr="001904EE">
        <w:rPr>
          <w:rFonts w:cs="David" w:hint="eastAsia"/>
          <w:sz w:val="24"/>
          <w:szCs w:val="24"/>
          <w:rtl/>
        </w:rPr>
        <w:t>והשפה</w:t>
      </w:r>
      <w:r w:rsidRPr="001904EE">
        <w:rPr>
          <w:rFonts w:cs="David"/>
          <w:sz w:val="24"/>
          <w:szCs w:val="24"/>
          <w:rtl/>
        </w:rPr>
        <w:t xml:space="preserve"> </w:t>
      </w:r>
      <w:r w:rsidRPr="001904EE">
        <w:rPr>
          <w:rFonts w:cs="David" w:hint="eastAsia"/>
          <w:sz w:val="24"/>
          <w:szCs w:val="24"/>
          <w:rtl/>
        </w:rPr>
        <w:t>בה</w:t>
      </w:r>
      <w:r w:rsidRPr="001904EE">
        <w:rPr>
          <w:rFonts w:cs="David"/>
          <w:sz w:val="24"/>
          <w:szCs w:val="24"/>
          <w:rtl/>
        </w:rPr>
        <w:t xml:space="preserve"> </w:t>
      </w:r>
      <w:r w:rsidRPr="001904EE">
        <w:rPr>
          <w:rFonts w:cs="David" w:hint="eastAsia"/>
          <w:sz w:val="24"/>
          <w:szCs w:val="24"/>
          <w:rtl/>
        </w:rPr>
        <w:t>ביצע</w:t>
      </w:r>
      <w:r w:rsidRPr="001904EE">
        <w:rPr>
          <w:rFonts w:cs="David"/>
          <w:sz w:val="24"/>
          <w:szCs w:val="24"/>
          <w:rtl/>
        </w:rPr>
        <w:t xml:space="preserve"> </w:t>
      </w:r>
      <w:r w:rsidRPr="001904EE">
        <w:rPr>
          <w:rFonts w:cs="David" w:hint="eastAsia"/>
          <w:sz w:val="24"/>
          <w:szCs w:val="24"/>
          <w:rtl/>
        </w:rPr>
        <w:t>ראיונות</w:t>
      </w:r>
      <w:r w:rsidRPr="001904EE">
        <w:rPr>
          <w:rFonts w:cs="David"/>
          <w:sz w:val="24"/>
          <w:szCs w:val="24"/>
          <w:rtl/>
        </w:rPr>
        <w:t xml:space="preserve">. </w:t>
      </w:r>
    </w:p>
    <w:p w:rsidR="007F439A" w:rsidRDefault="007F439A" w:rsidP="007F439A">
      <w:pPr>
        <w:overflowPunct w:val="0"/>
        <w:autoSpaceDE w:val="0"/>
        <w:autoSpaceDN w:val="0"/>
        <w:adjustRightInd w:val="0"/>
        <w:spacing w:after="0" w:line="360" w:lineRule="auto"/>
        <w:ind w:left="800"/>
        <w:contextualSpacing/>
        <w:jc w:val="both"/>
        <w:textAlignment w:val="baseline"/>
        <w:rPr>
          <w:rFonts w:ascii="Times New Roman" w:hAnsi="Times New Roman" w:cs="David"/>
          <w:sz w:val="24"/>
          <w:szCs w:val="24"/>
          <w:rtl/>
        </w:rPr>
      </w:pPr>
      <w:r>
        <w:rPr>
          <w:rFonts w:cs="David" w:hint="cs"/>
          <w:sz w:val="24"/>
          <w:szCs w:val="24"/>
          <w:rtl/>
        </w:rPr>
        <w:t xml:space="preserve">הערה:  </w:t>
      </w:r>
      <w:r w:rsidRPr="00EA1A02">
        <w:rPr>
          <w:rFonts w:cs="David" w:hint="cs"/>
          <w:sz w:val="24"/>
          <w:szCs w:val="24"/>
          <w:rtl/>
        </w:rPr>
        <w:t xml:space="preserve">על המציע להוכיח את כשירותם של בעלי התפקידים שצוינו </w:t>
      </w:r>
      <w:r w:rsidRPr="00E923D0">
        <w:rPr>
          <w:rFonts w:cs="David" w:hint="cs"/>
          <w:sz w:val="24"/>
          <w:szCs w:val="24"/>
          <w:rtl/>
        </w:rPr>
        <w:t>לעיל</w:t>
      </w:r>
      <w:r w:rsidRPr="001234FA">
        <w:rPr>
          <w:rFonts w:cs="David" w:hint="cs"/>
          <w:sz w:val="24"/>
          <w:szCs w:val="24"/>
          <w:rtl/>
        </w:rPr>
        <w:t xml:space="preserve"> באמצעות  צירוף מסמכים, תעודות השכלה, קורות חיים לפי שנים וכד' שיפרטו את ניסיונ</w:t>
      </w:r>
      <w:r>
        <w:rPr>
          <w:rFonts w:cs="David" w:hint="cs"/>
          <w:sz w:val="24"/>
          <w:szCs w:val="24"/>
          <w:rtl/>
        </w:rPr>
        <w:t xml:space="preserve">ם, </w:t>
      </w:r>
      <w:r w:rsidRPr="001234FA">
        <w:rPr>
          <w:rFonts w:cs="David" w:hint="cs"/>
          <w:sz w:val="24"/>
          <w:szCs w:val="24"/>
          <w:rtl/>
        </w:rPr>
        <w:t>השכלת</w:t>
      </w:r>
      <w:r>
        <w:rPr>
          <w:rFonts w:cs="David" w:hint="cs"/>
          <w:sz w:val="24"/>
          <w:szCs w:val="24"/>
          <w:rtl/>
        </w:rPr>
        <w:t>ם</w:t>
      </w:r>
      <w:r w:rsidRPr="001234FA">
        <w:rPr>
          <w:rFonts w:cs="David" w:hint="cs"/>
          <w:sz w:val="24"/>
          <w:szCs w:val="24"/>
          <w:rtl/>
        </w:rPr>
        <w:t xml:space="preserve"> וכישורי</w:t>
      </w:r>
      <w:r>
        <w:rPr>
          <w:rFonts w:cs="David" w:hint="cs"/>
          <w:sz w:val="24"/>
          <w:szCs w:val="24"/>
          <w:rtl/>
        </w:rPr>
        <w:t>הם הרלוו</w:t>
      </w:r>
      <w:r w:rsidRPr="001234FA">
        <w:rPr>
          <w:rFonts w:cs="David" w:hint="cs"/>
          <w:sz w:val="24"/>
          <w:szCs w:val="24"/>
          <w:rtl/>
        </w:rPr>
        <w:t>נטיי</w:t>
      </w:r>
      <w:r w:rsidRPr="001234FA">
        <w:rPr>
          <w:rFonts w:cs="David" w:hint="eastAsia"/>
          <w:sz w:val="24"/>
          <w:szCs w:val="24"/>
          <w:rtl/>
        </w:rPr>
        <w:t>ם</w:t>
      </w:r>
      <w:r w:rsidRPr="001234FA">
        <w:rPr>
          <w:rFonts w:cs="David" w:hint="cs"/>
          <w:sz w:val="24"/>
          <w:szCs w:val="24"/>
          <w:rtl/>
        </w:rPr>
        <w:t xml:space="preserve"> של </w:t>
      </w:r>
      <w:r>
        <w:rPr>
          <w:rFonts w:cs="David" w:hint="cs"/>
          <w:sz w:val="24"/>
          <w:szCs w:val="24"/>
          <w:rtl/>
        </w:rPr>
        <w:t>בעלי התפקידים המוצעים</w:t>
      </w:r>
      <w:r w:rsidRPr="001234FA">
        <w:rPr>
          <w:rFonts w:cs="David" w:hint="cs"/>
          <w:sz w:val="24"/>
          <w:szCs w:val="24"/>
          <w:rtl/>
        </w:rPr>
        <w:t xml:space="preserve">. </w:t>
      </w:r>
      <w:r>
        <w:rPr>
          <w:rFonts w:cs="David"/>
          <w:sz w:val="24"/>
          <w:szCs w:val="24"/>
          <w:rtl/>
        </w:rPr>
        <w:br/>
      </w:r>
    </w:p>
    <w:p w:rsidR="007F439A" w:rsidRDefault="007F439A" w:rsidP="007F439A">
      <w:pPr>
        <w:overflowPunct w:val="0"/>
        <w:autoSpaceDE w:val="0"/>
        <w:autoSpaceDN w:val="0"/>
        <w:adjustRightInd w:val="0"/>
        <w:spacing w:after="0" w:line="360" w:lineRule="auto"/>
        <w:ind w:left="800"/>
        <w:contextualSpacing/>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על בעל תואר אקדמי מחו"ל לצרף אישור </w:t>
      </w:r>
      <w:r w:rsidRPr="005D6BAE">
        <w:rPr>
          <w:rFonts w:ascii="Times New Roman" w:hAnsi="Times New Roman" w:cs="David" w:hint="cs"/>
          <w:sz w:val="24"/>
          <w:szCs w:val="24"/>
          <w:rtl/>
        </w:rPr>
        <w:t>הגף</w:t>
      </w:r>
      <w:r w:rsidRPr="005D6BAE">
        <w:rPr>
          <w:rFonts w:ascii="Times New Roman" w:hAnsi="Times New Roman" w:cs="David"/>
          <w:sz w:val="24"/>
          <w:szCs w:val="24"/>
          <w:rtl/>
        </w:rPr>
        <w:t xml:space="preserve"> להערכת תארים אקדמיים בחו"ל שבמשרד החינוך.</w:t>
      </w:r>
    </w:p>
    <w:p w:rsidR="007F439A" w:rsidRDefault="007F439A" w:rsidP="007F439A">
      <w:pPr>
        <w:tabs>
          <w:tab w:val="left" w:pos="567"/>
        </w:tabs>
        <w:autoSpaceDE w:val="0"/>
        <w:autoSpaceDN w:val="0"/>
        <w:adjustRightInd w:val="0"/>
        <w:spacing w:line="360" w:lineRule="auto"/>
        <w:ind w:left="800"/>
        <w:jc w:val="both"/>
        <w:rPr>
          <w:rFonts w:cs="David"/>
          <w:sz w:val="24"/>
          <w:szCs w:val="24"/>
          <w:rtl/>
        </w:rPr>
      </w:pPr>
      <w:r>
        <w:rPr>
          <w:rFonts w:cs="David" w:hint="cs"/>
          <w:sz w:val="24"/>
          <w:szCs w:val="24"/>
          <w:rtl/>
        </w:rPr>
        <w:br/>
      </w:r>
      <w:r w:rsidRPr="00E923D0">
        <w:rPr>
          <w:rFonts w:cs="David" w:hint="cs"/>
          <w:sz w:val="24"/>
          <w:szCs w:val="24"/>
          <w:rtl/>
        </w:rPr>
        <w:t>ההחלטה האם המציע ו/או צוות העובדים עומדים בדרישות כנדרש לעיל, ובכלל זה ההחלטה האם הניסיון שעליו הצביע המציע ו/או צוות העובדים הוא ניסיון כנדרש לעיל הינה בשיקול דעתה של ועדת המכרזים.</w:t>
      </w:r>
    </w:p>
    <w:p w:rsidR="007F439A" w:rsidRPr="00781F11" w:rsidRDefault="007F439A" w:rsidP="007F439A">
      <w:pPr>
        <w:numPr>
          <w:ilvl w:val="1"/>
          <w:numId w:val="76"/>
        </w:numPr>
        <w:overflowPunct w:val="0"/>
        <w:autoSpaceDE w:val="0"/>
        <w:autoSpaceDN w:val="0"/>
        <w:adjustRightInd w:val="0"/>
        <w:spacing w:after="0" w:line="360" w:lineRule="auto"/>
        <w:ind w:left="658" w:hanging="425"/>
        <w:contextualSpacing/>
        <w:textAlignment w:val="baseline"/>
        <w:rPr>
          <w:rFonts w:ascii="Times New Roman" w:hAnsi="Times New Roman" w:cs="David"/>
          <w:b/>
          <w:bCs/>
          <w:sz w:val="26"/>
          <w:szCs w:val="26"/>
        </w:rPr>
      </w:pPr>
      <w:r w:rsidRPr="00781F11">
        <w:rPr>
          <w:rFonts w:ascii="Arial" w:hAnsi="Arial" w:cs="David"/>
          <w:b/>
          <w:bCs/>
          <w:sz w:val="26"/>
          <w:szCs w:val="26"/>
          <w:u w:val="single"/>
          <w:rtl/>
        </w:rPr>
        <w:t>איתנות פיננסית</w:t>
      </w:r>
      <w:r w:rsidRPr="00781F11">
        <w:rPr>
          <w:rFonts w:ascii="Arial" w:hAnsi="Arial" w:cs="David"/>
          <w:b/>
          <w:bCs/>
          <w:sz w:val="26"/>
          <w:szCs w:val="26"/>
          <w:rtl/>
        </w:rPr>
        <w:t xml:space="preserve"> </w:t>
      </w:r>
      <w:r w:rsidRPr="00781F11">
        <w:rPr>
          <w:rFonts w:ascii="Times New Roman" w:hAnsi="Times New Roman" w:cs="David"/>
          <w:sz w:val="24"/>
          <w:szCs w:val="24"/>
          <w:rtl/>
        </w:rPr>
        <w:br/>
        <w:t>מתקיים לגבי המציע האמור בחוות דעת רו"ח כמפורט בנספח ח</w:t>
      </w:r>
      <w:r w:rsidRPr="00781F11">
        <w:rPr>
          <w:rFonts w:ascii="Times New Roman" w:hAnsi="Times New Roman" w:cs="David" w:hint="cs"/>
          <w:sz w:val="24"/>
          <w:szCs w:val="24"/>
          <w:rtl/>
        </w:rPr>
        <w:t>'</w:t>
      </w:r>
      <w:r w:rsidRPr="00781F11">
        <w:rPr>
          <w:rFonts w:ascii="Times New Roman" w:hAnsi="Times New Roman" w:cs="David"/>
          <w:sz w:val="24"/>
          <w:szCs w:val="24"/>
          <w:rtl/>
        </w:rPr>
        <w:t xml:space="preserve"> למכרז בנוגע להמשך קיומו כ"עסק חי".</w:t>
      </w:r>
    </w:p>
    <w:p w:rsidR="007F439A" w:rsidRPr="005D6BAE" w:rsidRDefault="007F439A" w:rsidP="007F439A">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7F439A" w:rsidRPr="00A352E8" w:rsidRDefault="007F439A" w:rsidP="007F439A">
      <w:pPr>
        <w:numPr>
          <w:ilvl w:val="1"/>
          <w:numId w:val="76"/>
        </w:numPr>
        <w:overflowPunct w:val="0"/>
        <w:autoSpaceDE w:val="0"/>
        <w:autoSpaceDN w:val="0"/>
        <w:adjustRightInd w:val="0"/>
        <w:spacing w:after="0" w:line="360" w:lineRule="auto"/>
        <w:ind w:left="658" w:hanging="425"/>
        <w:contextualSpacing/>
        <w:jc w:val="both"/>
        <w:textAlignment w:val="baseline"/>
        <w:rPr>
          <w:rFonts w:ascii="Times New Roman" w:hAnsi="Times New Roman" w:cs="David"/>
          <w:sz w:val="26"/>
          <w:szCs w:val="26"/>
        </w:rPr>
      </w:pPr>
      <w:r w:rsidRPr="00A352E8">
        <w:rPr>
          <w:rFonts w:ascii="Arial" w:hAnsi="Arial" w:cs="David" w:hint="cs"/>
          <w:b/>
          <w:bCs/>
          <w:sz w:val="26"/>
          <w:szCs w:val="26"/>
          <w:u w:val="single"/>
          <w:rtl/>
        </w:rPr>
        <w:t>ציוד</w:t>
      </w:r>
      <w:r w:rsidRPr="00A352E8">
        <w:rPr>
          <w:rFonts w:ascii="Arial" w:hAnsi="Arial" w:cs="David" w:hint="cs"/>
          <w:sz w:val="26"/>
          <w:szCs w:val="26"/>
          <w:rtl/>
        </w:rPr>
        <w:t xml:space="preserve"> </w:t>
      </w:r>
      <w:r>
        <w:rPr>
          <w:rFonts w:ascii="Times New Roman" w:hAnsi="Times New Roman" w:cs="David"/>
          <w:sz w:val="26"/>
          <w:szCs w:val="26"/>
          <w:rtl/>
        </w:rPr>
        <w:t>–</w:t>
      </w:r>
      <w:r w:rsidRPr="00A352E8">
        <w:rPr>
          <w:rFonts w:ascii="Times New Roman" w:hAnsi="Times New Roman" w:cs="David" w:hint="cs"/>
          <w:b/>
          <w:bCs/>
          <w:sz w:val="26"/>
          <w:szCs w:val="26"/>
          <w:rtl/>
        </w:rPr>
        <w:t xml:space="preserve"> </w:t>
      </w:r>
      <w:r w:rsidRPr="00781F11">
        <w:rPr>
          <w:rFonts w:ascii="Times New Roman" w:hAnsi="Times New Roman" w:cs="David" w:hint="cs"/>
          <w:b/>
          <w:bCs/>
          <w:sz w:val="26"/>
          <w:szCs w:val="26"/>
          <w:rtl/>
        </w:rPr>
        <w:t>לשירותים</w:t>
      </w:r>
      <w:r>
        <w:rPr>
          <w:rFonts w:ascii="Times New Roman" w:hAnsi="Times New Roman" w:cs="David" w:hint="cs"/>
          <w:b/>
          <w:bCs/>
          <w:sz w:val="26"/>
          <w:szCs w:val="26"/>
          <w:rtl/>
        </w:rPr>
        <w:t xml:space="preserve"> </w:t>
      </w:r>
      <w:r w:rsidRPr="00A352E8">
        <w:rPr>
          <w:rFonts w:ascii="Times New Roman" w:hAnsi="Times New Roman" w:cs="David" w:hint="cs"/>
          <w:b/>
          <w:bCs/>
          <w:sz w:val="26"/>
          <w:szCs w:val="26"/>
          <w:rtl/>
        </w:rPr>
        <w:t>בתחום ביצוע סקרים ואיסוף נתונים</w:t>
      </w:r>
      <w:r>
        <w:rPr>
          <w:rFonts w:ascii="Times New Roman" w:hAnsi="Times New Roman" w:cs="David" w:hint="cs"/>
          <w:sz w:val="26"/>
          <w:szCs w:val="26"/>
          <w:rtl/>
        </w:rPr>
        <w:t xml:space="preserve"> בלבד. </w:t>
      </w:r>
    </w:p>
    <w:p w:rsidR="007F439A" w:rsidRPr="006D0E82" w:rsidRDefault="007F439A" w:rsidP="007F439A">
      <w:pPr>
        <w:overflowPunct w:val="0"/>
        <w:autoSpaceDE w:val="0"/>
        <w:autoSpaceDN w:val="0"/>
        <w:adjustRightInd w:val="0"/>
        <w:spacing w:after="0" w:line="360" w:lineRule="auto"/>
        <w:ind w:left="658"/>
        <w:contextualSpacing/>
        <w:jc w:val="both"/>
        <w:textAlignment w:val="baseline"/>
        <w:rPr>
          <w:rFonts w:cs="David"/>
          <w:sz w:val="24"/>
          <w:szCs w:val="24"/>
        </w:rPr>
      </w:pPr>
      <w:r>
        <w:rPr>
          <w:rFonts w:ascii="Times New Roman" w:hAnsi="Times New Roman" w:cs="David" w:hint="cs"/>
          <w:sz w:val="24"/>
          <w:szCs w:val="24"/>
          <w:rtl/>
        </w:rPr>
        <w:t xml:space="preserve">המציע מפעיל </w:t>
      </w:r>
      <w:r w:rsidRPr="006D0E82">
        <w:rPr>
          <w:rFonts w:ascii="Times New Roman" w:hAnsi="Times New Roman" w:cs="David" w:hint="cs"/>
          <w:sz w:val="24"/>
          <w:szCs w:val="24"/>
          <w:rtl/>
        </w:rPr>
        <w:t xml:space="preserve">מוקד </w:t>
      </w:r>
      <w:r>
        <w:rPr>
          <w:rFonts w:ascii="Times New Roman" w:hAnsi="Times New Roman" w:cs="David" w:hint="cs"/>
          <w:sz w:val="24"/>
          <w:szCs w:val="24"/>
          <w:rtl/>
        </w:rPr>
        <w:t xml:space="preserve">לביצוע ראיונות טלפוניים </w:t>
      </w:r>
      <w:r w:rsidRPr="008A6344">
        <w:rPr>
          <w:rFonts w:ascii="Times New Roman" w:hAnsi="Times New Roman" w:cs="David" w:hint="cs"/>
          <w:sz w:val="24"/>
          <w:szCs w:val="24"/>
          <w:rtl/>
        </w:rPr>
        <w:t xml:space="preserve">בן </w:t>
      </w:r>
      <w:r w:rsidRPr="008A6344">
        <w:rPr>
          <w:rFonts w:ascii="Times New Roman" w:hAnsi="Times New Roman" w:cs="David"/>
          <w:sz w:val="24"/>
          <w:szCs w:val="24"/>
          <w:rtl/>
        </w:rPr>
        <w:t xml:space="preserve">20 </w:t>
      </w:r>
      <w:r w:rsidRPr="008A6344">
        <w:rPr>
          <w:rFonts w:ascii="Times New Roman" w:hAnsi="Times New Roman" w:cs="David" w:hint="eastAsia"/>
          <w:sz w:val="24"/>
          <w:szCs w:val="24"/>
          <w:rtl/>
        </w:rPr>
        <w:t>ע</w:t>
      </w:r>
      <w:r w:rsidRPr="008A6344">
        <w:rPr>
          <w:rFonts w:ascii="Times New Roman" w:hAnsi="Times New Roman" w:cs="David" w:hint="cs"/>
          <w:sz w:val="24"/>
          <w:szCs w:val="24"/>
          <w:rtl/>
        </w:rPr>
        <w:t>מדות</w:t>
      </w:r>
      <w:r>
        <w:rPr>
          <w:rFonts w:ascii="Times New Roman" w:hAnsi="Times New Roman" w:cs="David" w:hint="cs"/>
          <w:sz w:val="24"/>
          <w:szCs w:val="24"/>
          <w:rtl/>
        </w:rPr>
        <w:t xml:space="preserve"> לפחות, אשר </w:t>
      </w:r>
      <w:r>
        <w:rPr>
          <w:rFonts w:cs="David" w:hint="cs"/>
          <w:sz w:val="24"/>
          <w:szCs w:val="24"/>
          <w:rtl/>
        </w:rPr>
        <w:t xml:space="preserve"> כולל </w:t>
      </w:r>
      <w:r w:rsidRPr="006D0E82">
        <w:rPr>
          <w:rFonts w:cs="David" w:hint="cs"/>
          <w:sz w:val="24"/>
          <w:szCs w:val="24"/>
          <w:rtl/>
        </w:rPr>
        <w:t>בין היתר:</w:t>
      </w:r>
    </w:p>
    <w:p w:rsidR="007F439A" w:rsidRDefault="007F439A" w:rsidP="007F439A">
      <w:pPr>
        <w:pStyle w:val="aff0"/>
        <w:numPr>
          <w:ilvl w:val="0"/>
          <w:numId w:val="65"/>
        </w:numPr>
        <w:spacing w:after="200" w:line="360" w:lineRule="auto"/>
        <w:rPr>
          <w:rFonts w:cs="David"/>
          <w:sz w:val="24"/>
          <w:szCs w:val="24"/>
        </w:rPr>
      </w:pPr>
      <w:r>
        <w:rPr>
          <w:rFonts w:cs="David" w:hint="cs"/>
          <w:sz w:val="24"/>
          <w:szCs w:val="24"/>
          <w:rtl/>
        </w:rPr>
        <w:t>תוכנה ממוחשבת לביצוע סקרים (השאלון ימוחשב והקלדת הנתונים תתבצע ישירות על ידי המראיין, תוך כדי ביצוע הריאיון).</w:t>
      </w:r>
    </w:p>
    <w:p w:rsidR="007F439A" w:rsidRDefault="007F439A" w:rsidP="007F439A">
      <w:pPr>
        <w:pStyle w:val="aff0"/>
        <w:numPr>
          <w:ilvl w:val="0"/>
          <w:numId w:val="65"/>
        </w:numPr>
        <w:spacing w:after="200" w:line="360" w:lineRule="auto"/>
        <w:rPr>
          <w:rFonts w:cs="David"/>
          <w:sz w:val="24"/>
          <w:szCs w:val="24"/>
        </w:rPr>
      </w:pPr>
      <w:r>
        <w:rPr>
          <w:rFonts w:cs="David" w:hint="cs"/>
          <w:sz w:val="24"/>
          <w:szCs w:val="24"/>
          <w:rtl/>
        </w:rPr>
        <w:t>מערכת האזנות למראיינים.</w:t>
      </w:r>
    </w:p>
    <w:p w:rsidR="007F439A" w:rsidRDefault="007F439A" w:rsidP="007F439A">
      <w:pPr>
        <w:pStyle w:val="aff0"/>
        <w:numPr>
          <w:ilvl w:val="0"/>
          <w:numId w:val="65"/>
        </w:numPr>
        <w:spacing w:after="200" w:line="360" w:lineRule="auto"/>
        <w:rPr>
          <w:rFonts w:cs="David"/>
          <w:sz w:val="24"/>
          <w:szCs w:val="24"/>
        </w:rPr>
      </w:pPr>
      <w:r>
        <w:rPr>
          <w:rFonts w:cs="David" w:hint="cs"/>
          <w:sz w:val="24"/>
          <w:szCs w:val="24"/>
          <w:rtl/>
        </w:rPr>
        <w:t>מערכת להקלטה מדגמית של מראיינים לצרכי בקרה.</w:t>
      </w:r>
    </w:p>
    <w:p w:rsidR="007F439A" w:rsidRPr="001904EE" w:rsidRDefault="007F439A" w:rsidP="007F439A">
      <w:pPr>
        <w:pStyle w:val="aff0"/>
        <w:numPr>
          <w:ilvl w:val="0"/>
          <w:numId w:val="65"/>
        </w:numPr>
        <w:overflowPunct w:val="0"/>
        <w:autoSpaceDE w:val="0"/>
        <w:autoSpaceDN w:val="0"/>
        <w:adjustRightInd w:val="0"/>
        <w:spacing w:line="360" w:lineRule="auto"/>
        <w:jc w:val="both"/>
        <w:textAlignment w:val="baseline"/>
        <w:rPr>
          <w:rFonts w:cs="David"/>
          <w:sz w:val="24"/>
          <w:szCs w:val="24"/>
          <w:rtl/>
        </w:rPr>
      </w:pPr>
      <w:r w:rsidRPr="001904EE">
        <w:rPr>
          <w:rFonts w:cs="David" w:hint="cs"/>
          <w:sz w:val="24"/>
          <w:szCs w:val="24"/>
          <w:rtl/>
        </w:rPr>
        <w:t xml:space="preserve">תכנת </w:t>
      </w:r>
      <w:r w:rsidRPr="001904EE">
        <w:rPr>
          <w:rFonts w:cs="David"/>
          <w:sz w:val="24"/>
          <w:szCs w:val="24"/>
        </w:rPr>
        <w:t xml:space="preserve">SPSS </w:t>
      </w:r>
      <w:r w:rsidRPr="001904EE">
        <w:rPr>
          <w:rFonts w:cs="David" w:hint="cs"/>
          <w:sz w:val="24"/>
          <w:szCs w:val="24"/>
          <w:rtl/>
        </w:rPr>
        <w:t xml:space="preserve"> (לצורך תאימות עם התוכנה עמה עובד מזמין השירות)  או </w:t>
      </w:r>
      <w:r w:rsidRPr="001904EE">
        <w:rPr>
          <w:rFonts w:cs="David"/>
          <w:sz w:val="24"/>
          <w:szCs w:val="24"/>
        </w:rPr>
        <w:t xml:space="preserve">SAS  </w:t>
      </w:r>
      <w:r w:rsidRPr="001904EE">
        <w:rPr>
          <w:rFonts w:cs="David" w:hint="cs"/>
          <w:sz w:val="24"/>
          <w:szCs w:val="24"/>
          <w:rtl/>
        </w:rPr>
        <w:t xml:space="preserve"> או </w:t>
      </w:r>
      <w:r w:rsidRPr="001904EE">
        <w:rPr>
          <w:rFonts w:cs="David"/>
          <w:sz w:val="24"/>
          <w:szCs w:val="24"/>
        </w:rPr>
        <w:t>STATA</w:t>
      </w:r>
      <w:r w:rsidRPr="001904EE">
        <w:rPr>
          <w:rFonts w:cs="David" w:hint="cs"/>
          <w:sz w:val="24"/>
          <w:szCs w:val="24"/>
          <w:rtl/>
        </w:rPr>
        <w:t>.</w:t>
      </w:r>
    </w:p>
    <w:p w:rsidR="007F439A" w:rsidRPr="003831B6" w:rsidRDefault="007F439A" w:rsidP="003831B6">
      <w:pPr>
        <w:overflowPunct w:val="0"/>
        <w:autoSpaceDE w:val="0"/>
        <w:autoSpaceDN w:val="0"/>
        <w:adjustRightInd w:val="0"/>
        <w:spacing w:line="360" w:lineRule="auto"/>
        <w:ind w:left="720"/>
        <w:jc w:val="both"/>
        <w:textAlignment w:val="baseline"/>
        <w:rPr>
          <w:rFonts w:cs="David"/>
          <w:sz w:val="24"/>
          <w:szCs w:val="24"/>
          <w:rtl/>
        </w:rPr>
      </w:pPr>
      <w:r w:rsidRPr="00781F11">
        <w:rPr>
          <w:rFonts w:cs="David" w:hint="cs"/>
          <w:sz w:val="24"/>
          <w:szCs w:val="24"/>
          <w:rtl/>
        </w:rPr>
        <w:t>מזמין השירות יקבע עם מגיש ההצעה סיור במוקד איסוף הנתונים במסגרת בדיקת תנאי הסף.  המציע נדרש לקבוע את הסיור תוך 3 ימי עבודה ממועד הפנייה של המשרד. אחראי עבודת השדה המוצע יציג את המוקד ואת הציוד הקיים בו, את חדרי הישיבות, את ההנגשה לעובדים עם מוגבלות וכו'. כמו כן, יוכל מזמין השירות להאזין לראיונות של סקר שמבצע המציע, וזאת תוך שמירת צנעת הפרט ובמטרה לבחון את איכות הראיונות. לאור הסיור יחליט מזמין השירות האם מוקד איסוף הנתונים עומד בדרישות המכרז, ויעביר למציע/לוועדת המכרזים הודעה בכתב.</w:t>
      </w:r>
      <w:r w:rsidRPr="00DF0B5C">
        <w:rPr>
          <w:rFonts w:cs="David" w:hint="cs"/>
          <w:sz w:val="24"/>
          <w:szCs w:val="24"/>
          <w:rtl/>
        </w:rPr>
        <w:t xml:space="preserve"> </w:t>
      </w:r>
      <w:r w:rsidRPr="005D6BAE">
        <w:rPr>
          <w:rFonts w:ascii="Times New Roman" w:hAnsi="Times New Roman" w:cs="Miriam" w:hint="cs"/>
          <w:sz w:val="20"/>
          <w:szCs w:val="28"/>
          <w:rtl/>
        </w:rPr>
        <w:t xml:space="preserve"> </w:t>
      </w:r>
    </w:p>
    <w:p w:rsidR="007F439A" w:rsidRPr="005D6BAE" w:rsidRDefault="007F439A" w:rsidP="003831B6">
      <w:pPr>
        <w:overflowPunct w:val="0"/>
        <w:autoSpaceDE w:val="0"/>
        <w:autoSpaceDN w:val="0"/>
        <w:adjustRightInd w:val="0"/>
        <w:spacing w:after="0" w:line="360" w:lineRule="auto"/>
        <w:contextualSpacing/>
        <w:textAlignment w:val="baseline"/>
        <w:rPr>
          <w:rFonts w:ascii="Times New Roman" w:hAnsi="Times New Roman" w:cs="Miriam"/>
          <w:sz w:val="20"/>
          <w:szCs w:val="28"/>
        </w:rPr>
      </w:pPr>
      <w:r>
        <w:rPr>
          <w:rFonts w:ascii="Arial" w:hAnsi="Arial" w:cs="David" w:hint="cs"/>
          <w:b/>
          <w:bCs/>
          <w:sz w:val="28"/>
          <w:szCs w:val="28"/>
          <w:u w:val="single"/>
          <w:rtl/>
        </w:rPr>
        <w:lastRenderedPageBreak/>
        <w:t>8</w:t>
      </w:r>
      <w:r w:rsidR="003831B6">
        <w:rPr>
          <w:rFonts w:ascii="Arial" w:hAnsi="Arial" w:cs="David" w:hint="cs"/>
          <w:b/>
          <w:bCs/>
          <w:sz w:val="28"/>
          <w:szCs w:val="28"/>
          <w:u w:val="single"/>
          <w:rtl/>
        </w:rPr>
        <w:t>.</w:t>
      </w:r>
      <w:r>
        <w:rPr>
          <w:rFonts w:ascii="Arial" w:hAnsi="Arial" w:cs="David" w:hint="cs"/>
          <w:b/>
          <w:bCs/>
          <w:sz w:val="28"/>
          <w:szCs w:val="28"/>
          <w:u w:val="single"/>
          <w:rtl/>
        </w:rPr>
        <w:t xml:space="preserve"> </w:t>
      </w:r>
      <w:r w:rsidRPr="005D6BAE">
        <w:rPr>
          <w:rFonts w:ascii="Arial" w:hAnsi="Arial" w:cs="David" w:hint="cs"/>
          <w:b/>
          <w:bCs/>
          <w:sz w:val="28"/>
          <w:szCs w:val="28"/>
          <w:u w:val="single"/>
          <w:rtl/>
        </w:rPr>
        <w:t>אמות מידה ומשקלות לבחירת ההצעה הזוכה</w:t>
      </w:r>
      <w:r>
        <w:rPr>
          <w:rFonts w:ascii="Arial" w:hAnsi="Arial" w:cs="David" w:hint="cs"/>
          <w:b/>
          <w:bCs/>
          <w:sz w:val="28"/>
          <w:szCs w:val="28"/>
          <w:u w:val="single"/>
          <w:rtl/>
        </w:rPr>
        <w:t xml:space="preserve"> </w:t>
      </w:r>
      <w:r>
        <w:rPr>
          <w:rFonts w:ascii="Arial" w:hAnsi="Arial" w:cs="David"/>
          <w:b/>
          <w:bCs/>
          <w:sz w:val="28"/>
          <w:szCs w:val="28"/>
          <w:u w:val="single"/>
          <w:rtl/>
        </w:rPr>
        <w:t>–</w:t>
      </w:r>
      <w:r>
        <w:rPr>
          <w:rFonts w:ascii="Arial" w:hAnsi="Arial" w:cs="David" w:hint="cs"/>
          <w:b/>
          <w:bCs/>
          <w:sz w:val="28"/>
          <w:szCs w:val="28"/>
          <w:u w:val="single"/>
          <w:rtl/>
        </w:rPr>
        <w:t xml:space="preserve"> שירותי מחקר וכלכלה</w:t>
      </w:r>
      <w:r w:rsidRPr="005D6BAE">
        <w:rPr>
          <w:rFonts w:ascii="Arial" w:hAnsi="Arial" w:cs="David" w:hint="cs"/>
          <w:b/>
          <w:bCs/>
          <w:sz w:val="28"/>
          <w:szCs w:val="28"/>
          <w:u w:val="single"/>
          <w:rtl/>
        </w:rPr>
        <w:t xml:space="preserve"> </w:t>
      </w:r>
    </w:p>
    <w:p w:rsidR="007F439A" w:rsidRPr="005D6BAE" w:rsidRDefault="007F439A" w:rsidP="007F439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הצעות ינוקדו בהתאם לאמות המידה ולמשקלות המפורטות להלן:</w:t>
      </w:r>
    </w:p>
    <w:p w:rsidR="007F439A" w:rsidRDefault="007F439A" w:rsidP="007F439A">
      <w:pPr>
        <w:numPr>
          <w:ilvl w:val="1"/>
          <w:numId w:val="12"/>
        </w:numPr>
        <w:tabs>
          <w:tab w:val="num" w:pos="658"/>
        </w:tabs>
        <w:overflowPunct w:val="0"/>
        <w:autoSpaceDE w:val="0"/>
        <w:autoSpaceDN w:val="0"/>
        <w:adjustRightInd w:val="0"/>
        <w:spacing w:after="0" w:line="360" w:lineRule="auto"/>
        <w:ind w:left="658" w:hanging="709"/>
        <w:contextualSpacing/>
        <w:jc w:val="both"/>
        <w:textAlignment w:val="baseline"/>
        <w:rPr>
          <w:rFonts w:ascii="Times New Roman" w:hAnsi="Times New Roman" w:cs="David"/>
          <w:b/>
          <w:bCs/>
          <w:sz w:val="24"/>
          <w:szCs w:val="24"/>
        </w:rPr>
      </w:pPr>
      <w:r w:rsidRPr="005D6BAE">
        <w:rPr>
          <w:rFonts w:ascii="Times New Roman" w:hAnsi="Times New Roman" w:cs="David" w:hint="cs"/>
          <w:b/>
          <w:bCs/>
          <w:sz w:val="24"/>
          <w:szCs w:val="24"/>
          <w:rtl/>
        </w:rPr>
        <w:t>בחינת מדדי איכות מתוך מסמכי ההצעה (%</w:t>
      </w:r>
      <w:r>
        <w:rPr>
          <w:rFonts w:ascii="Times New Roman" w:hAnsi="Times New Roman" w:cs="David" w:hint="cs"/>
          <w:b/>
          <w:bCs/>
          <w:sz w:val="24"/>
          <w:szCs w:val="24"/>
          <w:rtl/>
        </w:rPr>
        <w:t>40</w:t>
      </w:r>
      <w:r w:rsidRPr="005D6BAE">
        <w:rPr>
          <w:rFonts w:ascii="Times New Roman" w:hAnsi="Times New Roman" w:cs="David" w:hint="cs"/>
          <w:b/>
          <w:bCs/>
          <w:sz w:val="24"/>
          <w:szCs w:val="24"/>
          <w:rtl/>
        </w:rPr>
        <w:t>):</w:t>
      </w:r>
    </w:p>
    <w:p w:rsidR="007F439A" w:rsidRPr="00F67ACD" w:rsidRDefault="007F439A" w:rsidP="007F439A">
      <w:pPr>
        <w:spacing w:after="0" w:line="360" w:lineRule="auto"/>
        <w:ind w:left="658"/>
        <w:rPr>
          <w:rFonts w:cs="David"/>
          <w:b/>
          <w:bCs/>
          <w:sz w:val="24"/>
          <w:szCs w:val="24"/>
        </w:rPr>
      </w:pPr>
      <w:r w:rsidRPr="00781F11">
        <w:rPr>
          <w:rFonts w:cs="David" w:hint="cs"/>
          <w:b/>
          <w:bCs/>
          <w:sz w:val="24"/>
          <w:szCs w:val="24"/>
          <w:rtl/>
        </w:rPr>
        <w:t>8.1.1 אמת מידה- ניסיון המציע (14%)</w:t>
      </w:r>
    </w:p>
    <w:p w:rsidR="007F439A" w:rsidRDefault="007F439A" w:rsidP="007F439A">
      <w:pPr>
        <w:spacing w:after="0" w:line="360" w:lineRule="auto"/>
        <w:ind w:left="1225"/>
        <w:jc w:val="both"/>
        <w:rPr>
          <w:rFonts w:cs="David"/>
          <w:sz w:val="24"/>
          <w:szCs w:val="24"/>
          <w:rtl/>
        </w:rPr>
      </w:pPr>
      <w:r w:rsidRPr="00F67ACD">
        <w:rPr>
          <w:rFonts w:cs="David" w:hint="cs"/>
          <w:b/>
          <w:bCs/>
          <w:sz w:val="24"/>
          <w:szCs w:val="24"/>
          <w:rtl/>
        </w:rPr>
        <w:t xml:space="preserve">לתשומת לב המציע - דיווחים כמותיים שידרשו להלן יאושרו בחתימת עו"ד מטעם המציע. </w:t>
      </w:r>
    </w:p>
    <w:p w:rsidR="007F439A" w:rsidRPr="00F67ACD" w:rsidRDefault="007F439A" w:rsidP="007F439A">
      <w:pPr>
        <w:spacing w:after="0" w:line="360" w:lineRule="auto"/>
        <w:ind w:left="1225"/>
        <w:jc w:val="both"/>
        <w:rPr>
          <w:rFonts w:cs="David"/>
          <w:sz w:val="24"/>
          <w:szCs w:val="24"/>
          <w:rtl/>
        </w:rPr>
      </w:pPr>
      <w:r>
        <w:rPr>
          <w:rFonts w:cs="David" w:hint="cs"/>
          <w:sz w:val="24"/>
          <w:szCs w:val="24"/>
          <w:rtl/>
        </w:rPr>
        <w:t xml:space="preserve">א) </w:t>
      </w:r>
      <w:r w:rsidRPr="00F67ACD">
        <w:rPr>
          <w:rFonts w:cs="David" w:hint="cs"/>
          <w:sz w:val="24"/>
          <w:szCs w:val="24"/>
          <w:rtl/>
        </w:rPr>
        <w:t xml:space="preserve">איכות </w:t>
      </w:r>
      <w:r>
        <w:rPr>
          <w:rFonts w:cs="David" w:hint="cs"/>
          <w:sz w:val="24"/>
          <w:szCs w:val="24"/>
          <w:rtl/>
        </w:rPr>
        <w:t xml:space="preserve">סקירות ומחקרים של </w:t>
      </w:r>
      <w:r w:rsidRPr="00F67ACD">
        <w:rPr>
          <w:rFonts w:cs="David" w:hint="cs"/>
          <w:sz w:val="24"/>
          <w:szCs w:val="24"/>
          <w:rtl/>
        </w:rPr>
        <w:t xml:space="preserve">המציע </w:t>
      </w:r>
      <w:r>
        <w:rPr>
          <w:rFonts w:cs="David" w:hint="cs"/>
          <w:sz w:val="24"/>
          <w:szCs w:val="24"/>
          <w:rtl/>
        </w:rPr>
        <w:t xml:space="preserve">ומידת הרלוונטיות לתחומי המחקר של המינהל </w:t>
      </w:r>
      <w:r w:rsidRPr="00F67ACD">
        <w:rPr>
          <w:rFonts w:cs="David" w:hint="cs"/>
          <w:sz w:val="24"/>
          <w:szCs w:val="24"/>
          <w:rtl/>
        </w:rPr>
        <w:t xml:space="preserve">שנכתבו בשלוש השנים </w:t>
      </w:r>
      <w:r>
        <w:rPr>
          <w:rFonts w:cs="David" w:hint="cs"/>
          <w:sz w:val="24"/>
          <w:szCs w:val="24"/>
          <w:rtl/>
        </w:rPr>
        <w:t>שקדמו למועד האחרון להגשת הצעות למכרז זה</w:t>
      </w:r>
      <w:r w:rsidRPr="00A37910">
        <w:rPr>
          <w:rFonts w:cs="David" w:hint="cs"/>
          <w:sz w:val="24"/>
          <w:szCs w:val="24"/>
          <w:rtl/>
        </w:rPr>
        <w:t>(</w:t>
      </w:r>
      <w:r>
        <w:rPr>
          <w:rFonts w:cs="David" w:hint="cs"/>
          <w:sz w:val="24"/>
          <w:szCs w:val="24"/>
          <w:rtl/>
        </w:rPr>
        <w:t>9</w:t>
      </w:r>
      <w:r w:rsidRPr="00A37910">
        <w:rPr>
          <w:rFonts w:cs="David" w:hint="cs"/>
          <w:sz w:val="24"/>
          <w:szCs w:val="24"/>
          <w:rtl/>
        </w:rPr>
        <w:t>%).</w:t>
      </w:r>
      <w:r w:rsidRPr="00F67ACD">
        <w:rPr>
          <w:rFonts w:cs="David" w:hint="cs"/>
          <w:sz w:val="24"/>
          <w:szCs w:val="24"/>
          <w:rtl/>
        </w:rPr>
        <w:t xml:space="preserve"> </w:t>
      </w:r>
    </w:p>
    <w:p w:rsidR="007F439A" w:rsidRPr="00F67ACD" w:rsidRDefault="007F439A" w:rsidP="007F439A">
      <w:pPr>
        <w:spacing w:line="360" w:lineRule="auto"/>
        <w:ind w:left="1225"/>
        <w:jc w:val="both"/>
        <w:rPr>
          <w:rFonts w:cs="David"/>
          <w:sz w:val="24"/>
          <w:szCs w:val="24"/>
          <w:rtl/>
        </w:rPr>
      </w:pPr>
      <w:r w:rsidRPr="00F67ACD">
        <w:rPr>
          <w:rFonts w:cs="David" w:hint="cs"/>
          <w:sz w:val="24"/>
          <w:szCs w:val="24"/>
          <w:rtl/>
        </w:rPr>
        <w:t>הערכת העבודות וניקוד סעיף זה הינ</w:t>
      </w:r>
      <w:r>
        <w:rPr>
          <w:rFonts w:cs="David" w:hint="cs"/>
          <w:sz w:val="24"/>
          <w:szCs w:val="24"/>
          <w:rtl/>
        </w:rPr>
        <w:t>ם</w:t>
      </w:r>
      <w:r w:rsidRPr="00F67ACD">
        <w:rPr>
          <w:rFonts w:cs="David" w:hint="cs"/>
          <w:sz w:val="24"/>
          <w:szCs w:val="24"/>
          <w:rtl/>
        </w:rPr>
        <w:t xml:space="preserve"> בשיקול דעתה הבלעדי של ועדת המכרזים.</w:t>
      </w:r>
    </w:p>
    <w:p w:rsidR="007F439A" w:rsidRPr="00F67ACD" w:rsidRDefault="007F439A" w:rsidP="007F439A">
      <w:pPr>
        <w:spacing w:line="360" w:lineRule="auto"/>
        <w:ind w:left="1225"/>
        <w:jc w:val="both"/>
        <w:rPr>
          <w:rFonts w:cs="David"/>
          <w:color w:val="FF0000"/>
          <w:sz w:val="24"/>
          <w:szCs w:val="24"/>
        </w:rPr>
      </w:pPr>
      <w:r>
        <w:rPr>
          <w:rFonts w:cs="David" w:hint="cs"/>
          <w:sz w:val="24"/>
          <w:szCs w:val="24"/>
          <w:rtl/>
        </w:rPr>
        <w:t xml:space="preserve">ב) </w:t>
      </w:r>
      <w:r w:rsidRPr="00F67ACD">
        <w:rPr>
          <w:rFonts w:cs="David" w:hint="cs"/>
          <w:sz w:val="24"/>
          <w:szCs w:val="24"/>
          <w:rtl/>
        </w:rPr>
        <w:t xml:space="preserve">בחינת </w:t>
      </w:r>
      <w:r>
        <w:rPr>
          <w:rFonts w:cs="David" w:hint="cs"/>
          <w:sz w:val="24"/>
          <w:szCs w:val="24"/>
          <w:rtl/>
        </w:rPr>
        <w:t>ההמלצות</w:t>
      </w:r>
      <w:r w:rsidRPr="00F67ACD">
        <w:rPr>
          <w:rFonts w:cs="David" w:hint="cs"/>
          <w:sz w:val="24"/>
          <w:szCs w:val="24"/>
          <w:rtl/>
        </w:rPr>
        <w:t>, לרבות ניסיון לטוב ולרע של המשרד ושל גורמים ממשלתיים אחרים עם המציע או עם בעל תפקיד בכיר בו (</w:t>
      </w:r>
      <w:r>
        <w:rPr>
          <w:rFonts w:cs="David" w:hint="cs"/>
          <w:sz w:val="24"/>
          <w:szCs w:val="24"/>
          <w:rtl/>
        </w:rPr>
        <w:t>5%).</w:t>
      </w:r>
      <w:r w:rsidRPr="00F67ACD">
        <w:rPr>
          <w:rFonts w:cs="David" w:hint="cs"/>
          <w:sz w:val="24"/>
          <w:szCs w:val="24"/>
          <w:rtl/>
        </w:rPr>
        <w:t xml:space="preserve"> </w:t>
      </w:r>
    </w:p>
    <w:p w:rsidR="007F439A" w:rsidRDefault="007F439A" w:rsidP="007F439A">
      <w:pPr>
        <w:spacing w:after="0" w:line="360" w:lineRule="auto"/>
        <w:ind w:left="658"/>
        <w:jc w:val="both"/>
        <w:rPr>
          <w:rFonts w:cs="David"/>
          <w:sz w:val="24"/>
          <w:szCs w:val="24"/>
          <w:rtl/>
        </w:rPr>
      </w:pPr>
      <w:r w:rsidRPr="00A52C65">
        <w:rPr>
          <w:rFonts w:cs="David" w:hint="cs"/>
          <w:b/>
          <w:bCs/>
          <w:sz w:val="24"/>
          <w:szCs w:val="24"/>
          <w:rtl/>
        </w:rPr>
        <w:t xml:space="preserve">8.1.2 אמת מידה </w:t>
      </w:r>
      <w:r w:rsidRPr="00A52C65">
        <w:rPr>
          <w:rFonts w:cs="David"/>
          <w:b/>
          <w:bCs/>
          <w:sz w:val="24"/>
          <w:szCs w:val="24"/>
          <w:rtl/>
        </w:rPr>
        <w:t>–</w:t>
      </w:r>
      <w:r w:rsidRPr="00A52C65">
        <w:rPr>
          <w:rFonts w:cs="David" w:hint="cs"/>
          <w:b/>
          <w:bCs/>
          <w:sz w:val="24"/>
          <w:szCs w:val="24"/>
          <w:rtl/>
        </w:rPr>
        <w:t xml:space="preserve"> איכות כח האדם המוצע</w:t>
      </w:r>
      <w:r>
        <w:rPr>
          <w:rFonts w:cs="David" w:hint="cs"/>
          <w:sz w:val="24"/>
          <w:szCs w:val="24"/>
          <w:rtl/>
        </w:rPr>
        <w:t xml:space="preserve"> </w:t>
      </w:r>
      <w:r w:rsidRPr="00F67ACD">
        <w:rPr>
          <w:rFonts w:cs="David" w:hint="cs"/>
          <w:sz w:val="24"/>
          <w:szCs w:val="24"/>
          <w:rtl/>
        </w:rPr>
        <w:t>(</w:t>
      </w:r>
      <w:r>
        <w:rPr>
          <w:rFonts w:cs="David" w:hint="cs"/>
          <w:sz w:val="24"/>
          <w:szCs w:val="24"/>
          <w:rtl/>
        </w:rPr>
        <w:t>3</w:t>
      </w:r>
      <w:r w:rsidRPr="00F67ACD">
        <w:rPr>
          <w:rFonts w:cs="David" w:hint="cs"/>
          <w:sz w:val="24"/>
          <w:szCs w:val="24"/>
          <w:rtl/>
        </w:rPr>
        <w:t>%</w:t>
      </w:r>
      <w:r>
        <w:rPr>
          <w:rFonts w:cs="David" w:hint="cs"/>
          <w:sz w:val="24"/>
          <w:szCs w:val="24"/>
          <w:rtl/>
        </w:rPr>
        <w:t>)</w:t>
      </w:r>
    </w:p>
    <w:p w:rsidR="007F439A" w:rsidRPr="00F67ACD" w:rsidRDefault="007F439A" w:rsidP="007F439A">
      <w:pPr>
        <w:spacing w:line="360" w:lineRule="auto"/>
        <w:ind w:left="1225"/>
        <w:jc w:val="both"/>
        <w:rPr>
          <w:rFonts w:cs="David"/>
          <w:sz w:val="24"/>
          <w:szCs w:val="24"/>
        </w:rPr>
      </w:pPr>
      <w:r w:rsidRPr="00F67ACD">
        <w:rPr>
          <w:rFonts w:cs="David" w:hint="cs"/>
          <w:sz w:val="24"/>
          <w:szCs w:val="24"/>
          <w:rtl/>
        </w:rPr>
        <w:t>כוח האדם המוצע, השכלתו, ניסיונ</w:t>
      </w:r>
      <w:r w:rsidRPr="00F67ACD">
        <w:rPr>
          <w:rFonts w:cs="David" w:hint="eastAsia"/>
          <w:sz w:val="24"/>
          <w:szCs w:val="24"/>
          <w:rtl/>
        </w:rPr>
        <w:t>ו</w:t>
      </w:r>
      <w:r w:rsidRPr="00F67ACD">
        <w:rPr>
          <w:rFonts w:cs="David" w:hint="cs"/>
          <w:sz w:val="24"/>
          <w:szCs w:val="24"/>
          <w:rtl/>
        </w:rPr>
        <w:t xml:space="preserve"> המקצועי ומידת התאמתו לנדרש, מעבר לתנאי הסף). </w:t>
      </w:r>
    </w:p>
    <w:p w:rsidR="007F439A" w:rsidRPr="00F67ACD" w:rsidRDefault="007F439A" w:rsidP="007F439A">
      <w:pPr>
        <w:spacing w:after="0" w:line="360" w:lineRule="auto"/>
        <w:ind w:left="1225"/>
        <w:jc w:val="both"/>
        <w:rPr>
          <w:rFonts w:cs="David"/>
          <w:sz w:val="24"/>
          <w:szCs w:val="24"/>
          <w:rtl/>
        </w:rPr>
      </w:pPr>
      <w:r w:rsidRPr="00F67ACD">
        <w:rPr>
          <w:rFonts w:cs="David" w:hint="cs"/>
          <w:sz w:val="24"/>
          <w:szCs w:val="24"/>
          <w:rtl/>
        </w:rPr>
        <w:t>ההתאמה של כל בעל תפקיד מעבר לנדרש בתנאי הסף תבחן על בסיס המדדים הבאים:</w:t>
      </w:r>
    </w:p>
    <w:p w:rsidR="007F439A" w:rsidRPr="00F67ACD" w:rsidRDefault="007F439A" w:rsidP="007F439A">
      <w:pPr>
        <w:spacing w:line="360" w:lineRule="auto"/>
        <w:ind w:left="1225"/>
        <w:jc w:val="both"/>
        <w:rPr>
          <w:rFonts w:cs="David"/>
          <w:sz w:val="24"/>
          <w:szCs w:val="24"/>
          <w:rtl/>
        </w:rPr>
      </w:pPr>
      <w:r w:rsidRPr="00C416F2">
        <w:rPr>
          <w:rFonts w:cs="David" w:hint="cs"/>
          <w:i/>
          <w:iCs/>
          <w:sz w:val="24"/>
          <w:szCs w:val="24"/>
          <w:rtl/>
        </w:rPr>
        <w:t xml:space="preserve">מנהל השרות </w:t>
      </w:r>
      <w:r w:rsidRPr="00C416F2">
        <w:rPr>
          <w:rFonts w:cs="David"/>
          <w:i/>
          <w:iCs/>
          <w:sz w:val="24"/>
          <w:szCs w:val="24"/>
          <w:rtl/>
        </w:rPr>
        <w:t>–</w:t>
      </w:r>
      <w:r w:rsidRPr="00F67ACD">
        <w:rPr>
          <w:rFonts w:cs="David" w:hint="cs"/>
          <w:sz w:val="24"/>
          <w:szCs w:val="24"/>
          <w:rtl/>
        </w:rPr>
        <w:t xml:space="preserve"> מספר שנות הניסיון בניהול ומספר שנות הוותק בחברה המציעה בתפקידי ניהול.</w:t>
      </w:r>
    </w:p>
    <w:p w:rsidR="007F439A" w:rsidRPr="00F67ACD" w:rsidRDefault="007F439A" w:rsidP="007F439A">
      <w:pPr>
        <w:spacing w:line="360" w:lineRule="auto"/>
        <w:ind w:left="1225"/>
        <w:jc w:val="both"/>
        <w:rPr>
          <w:rFonts w:cs="David"/>
          <w:sz w:val="24"/>
          <w:szCs w:val="24"/>
          <w:rtl/>
        </w:rPr>
      </w:pPr>
      <w:r w:rsidRPr="00C416F2">
        <w:rPr>
          <w:rFonts w:cs="David" w:hint="cs"/>
          <w:i/>
          <w:iCs/>
          <w:sz w:val="24"/>
          <w:szCs w:val="24"/>
          <w:rtl/>
        </w:rPr>
        <w:t xml:space="preserve">המנהל המקצועי </w:t>
      </w:r>
      <w:r w:rsidRPr="00C416F2">
        <w:rPr>
          <w:rFonts w:cs="David"/>
          <w:i/>
          <w:iCs/>
          <w:sz w:val="24"/>
          <w:szCs w:val="24"/>
          <w:rtl/>
        </w:rPr>
        <w:t>–</w:t>
      </w:r>
      <w:r w:rsidRPr="00F67ACD">
        <w:rPr>
          <w:rFonts w:cs="David" w:hint="cs"/>
          <w:sz w:val="24"/>
          <w:szCs w:val="24"/>
          <w:rtl/>
        </w:rPr>
        <w:t>מספר שנות הוותק בתחום המחקר בתפקידים ניהוליים,</w:t>
      </w:r>
      <w:r>
        <w:rPr>
          <w:rFonts w:cs="David" w:hint="cs"/>
          <w:sz w:val="24"/>
          <w:szCs w:val="24"/>
          <w:rtl/>
        </w:rPr>
        <w:t xml:space="preserve"> השכלה מעבר לתנאי הסף, וכן ביצוע עבודות דומות לעבודות נשוא מכרז זה, ורמת המורכבות של העבודות. בנוסף ילקחו בחשבון ההמלצות לגבי פרוייקטים במחקר אותם ניהל במהלך 5 השנים, שקדמו למועד האחרון להגשת הצעות למכרז זה.</w:t>
      </w:r>
    </w:p>
    <w:p w:rsidR="007F439A" w:rsidRPr="00F67ACD" w:rsidRDefault="007F439A" w:rsidP="007F439A">
      <w:pPr>
        <w:spacing w:line="360" w:lineRule="auto"/>
        <w:ind w:left="1225"/>
        <w:jc w:val="both"/>
        <w:rPr>
          <w:rFonts w:cs="David"/>
          <w:sz w:val="24"/>
          <w:szCs w:val="24"/>
          <w:rtl/>
        </w:rPr>
      </w:pPr>
      <w:r w:rsidRPr="00C416F2">
        <w:rPr>
          <w:rFonts w:cs="David" w:hint="cs"/>
          <w:i/>
          <w:iCs/>
          <w:sz w:val="24"/>
          <w:szCs w:val="24"/>
          <w:rtl/>
        </w:rPr>
        <w:t xml:space="preserve">חוקרים </w:t>
      </w:r>
      <w:r w:rsidRPr="00C416F2">
        <w:rPr>
          <w:rFonts w:cs="David"/>
          <w:i/>
          <w:iCs/>
          <w:sz w:val="24"/>
          <w:szCs w:val="24"/>
          <w:rtl/>
        </w:rPr>
        <w:t>–</w:t>
      </w:r>
      <w:r w:rsidRPr="00F67ACD">
        <w:rPr>
          <w:rFonts w:cs="David" w:hint="cs"/>
          <w:sz w:val="24"/>
          <w:szCs w:val="24"/>
          <w:rtl/>
        </w:rPr>
        <w:t xml:space="preserve"> תבחן השכלה של חוקר מעבר לתנאי הסף, וכן תבחר עבודה אחת מבין העבודות שיצורפו להצעה כמפורט </w:t>
      </w:r>
      <w:r>
        <w:rPr>
          <w:rFonts w:cs="David" w:hint="cs"/>
          <w:sz w:val="24"/>
          <w:szCs w:val="24"/>
          <w:rtl/>
        </w:rPr>
        <w:t xml:space="preserve">בנספח ה', </w:t>
      </w:r>
      <w:r w:rsidRPr="00F67ACD">
        <w:rPr>
          <w:rFonts w:cs="David" w:hint="cs"/>
          <w:sz w:val="24"/>
          <w:szCs w:val="24"/>
          <w:rtl/>
        </w:rPr>
        <w:t>ואיכות העבודה תוערך לרבות פרסום העבודה בעיתונות מקצועית או פרסום מטעם מכונים מוכרים.</w:t>
      </w:r>
    </w:p>
    <w:p w:rsidR="007F439A" w:rsidRDefault="007F439A" w:rsidP="007F439A">
      <w:pPr>
        <w:spacing w:after="0" w:line="360" w:lineRule="auto"/>
        <w:ind w:left="1225"/>
        <w:rPr>
          <w:rFonts w:cs="David"/>
          <w:i/>
          <w:iCs/>
          <w:sz w:val="24"/>
          <w:szCs w:val="24"/>
          <w:rtl/>
        </w:rPr>
      </w:pPr>
      <w:r w:rsidRPr="00C416F2">
        <w:rPr>
          <w:rFonts w:cs="David" w:hint="cs"/>
          <w:i/>
          <w:iCs/>
          <w:sz w:val="24"/>
          <w:szCs w:val="24"/>
          <w:rtl/>
        </w:rPr>
        <w:t xml:space="preserve">סטטיסטיקאי </w:t>
      </w:r>
      <w:r w:rsidRPr="00C416F2">
        <w:rPr>
          <w:rFonts w:cs="David"/>
          <w:i/>
          <w:iCs/>
          <w:sz w:val="24"/>
          <w:szCs w:val="24"/>
          <w:rtl/>
        </w:rPr>
        <w:t>–</w:t>
      </w:r>
      <w:r w:rsidRPr="00F67ACD">
        <w:rPr>
          <w:rFonts w:cs="David" w:hint="cs"/>
          <w:sz w:val="24"/>
          <w:szCs w:val="24"/>
          <w:rtl/>
        </w:rPr>
        <w:t xml:space="preserve"> יבחנו שנות ניסיון מעבר לנדרש, השכלה מעבר לנדרש והגופים שעבד עבורם (מכוני מחקר).</w:t>
      </w:r>
      <w:r w:rsidRPr="00F67ACD">
        <w:rPr>
          <w:rFonts w:cs="David"/>
          <w:sz w:val="24"/>
          <w:szCs w:val="24"/>
          <w:rtl/>
        </w:rPr>
        <w:br/>
      </w:r>
    </w:p>
    <w:p w:rsidR="007F439A" w:rsidRDefault="007F439A" w:rsidP="007F439A">
      <w:pPr>
        <w:spacing w:line="360" w:lineRule="auto"/>
        <w:ind w:left="1225"/>
        <w:rPr>
          <w:rFonts w:cs="David"/>
          <w:sz w:val="24"/>
          <w:szCs w:val="24"/>
          <w:rtl/>
        </w:rPr>
      </w:pPr>
      <w:r w:rsidRPr="00C416F2">
        <w:rPr>
          <w:rFonts w:cs="David" w:hint="cs"/>
          <w:i/>
          <w:iCs/>
          <w:sz w:val="24"/>
          <w:szCs w:val="24"/>
          <w:rtl/>
        </w:rPr>
        <w:t xml:space="preserve">רכז מנהלי </w:t>
      </w:r>
      <w:r w:rsidRPr="00C416F2">
        <w:rPr>
          <w:rFonts w:cs="David"/>
          <w:i/>
          <w:iCs/>
          <w:sz w:val="24"/>
          <w:szCs w:val="24"/>
          <w:rtl/>
        </w:rPr>
        <w:t>–</w:t>
      </w:r>
      <w:r w:rsidRPr="00F67ACD">
        <w:rPr>
          <w:rFonts w:cs="David" w:hint="cs"/>
          <w:sz w:val="24"/>
          <w:szCs w:val="24"/>
          <w:rtl/>
        </w:rPr>
        <w:t xml:space="preserve"> יבחנו שנות ניסיון מעבר לנדרש.</w:t>
      </w:r>
    </w:p>
    <w:p w:rsidR="007F439A" w:rsidRPr="00F67ACD" w:rsidRDefault="007F439A" w:rsidP="007F439A">
      <w:pPr>
        <w:spacing w:line="360" w:lineRule="auto"/>
        <w:ind w:left="1225"/>
        <w:rPr>
          <w:rFonts w:cs="David"/>
          <w:sz w:val="24"/>
          <w:szCs w:val="24"/>
          <w:rtl/>
        </w:rPr>
      </w:pPr>
      <w:r w:rsidRPr="00F67ACD">
        <w:rPr>
          <w:rFonts w:cs="David" w:hint="cs"/>
          <w:sz w:val="24"/>
          <w:szCs w:val="24"/>
          <w:rtl/>
        </w:rPr>
        <w:t>ההצעה בה כ</w:t>
      </w:r>
      <w:r>
        <w:rPr>
          <w:rFonts w:cs="David" w:hint="cs"/>
          <w:sz w:val="24"/>
          <w:szCs w:val="24"/>
          <w:rtl/>
        </w:rPr>
        <w:t>ו</w:t>
      </w:r>
      <w:r w:rsidRPr="00F67ACD">
        <w:rPr>
          <w:rFonts w:cs="David" w:hint="cs"/>
          <w:sz w:val="24"/>
          <w:szCs w:val="24"/>
          <w:rtl/>
        </w:rPr>
        <w:t>ח האדם המוצע הוא בעל הנ</w:t>
      </w:r>
      <w:r>
        <w:rPr>
          <w:rFonts w:cs="David" w:hint="cs"/>
          <w:sz w:val="24"/>
          <w:szCs w:val="24"/>
          <w:rtl/>
        </w:rPr>
        <w:t>י</w:t>
      </w:r>
      <w:r w:rsidRPr="00F67ACD">
        <w:rPr>
          <w:rFonts w:cs="David" w:hint="cs"/>
          <w:sz w:val="24"/>
          <w:szCs w:val="24"/>
          <w:rtl/>
        </w:rPr>
        <w:t>סיון או ההשכלה הרבים ביותר ועבודתו איכותית יותר, לפי העניין, תנוקד בניקוד המקסימלי ושאר ההצעות תנוקדנה באופן יחסי אליה.</w:t>
      </w:r>
    </w:p>
    <w:p w:rsidR="007F439A" w:rsidRDefault="007F439A" w:rsidP="007F439A">
      <w:pPr>
        <w:spacing w:line="360" w:lineRule="auto"/>
        <w:ind w:left="1225"/>
        <w:rPr>
          <w:rFonts w:cs="David"/>
          <w:sz w:val="24"/>
          <w:szCs w:val="24"/>
          <w:rtl/>
        </w:rPr>
      </w:pPr>
      <w:r w:rsidRPr="00F67ACD">
        <w:rPr>
          <w:rFonts w:cs="David" w:hint="cs"/>
          <w:sz w:val="24"/>
          <w:szCs w:val="24"/>
          <w:rtl/>
        </w:rPr>
        <w:t>ההחלטה באמת מידה זו, לרבות איזו השכלה וניסיון רלוונטיי</w:t>
      </w:r>
      <w:r w:rsidRPr="00F67ACD">
        <w:rPr>
          <w:rFonts w:cs="David" w:hint="eastAsia"/>
          <w:sz w:val="24"/>
          <w:szCs w:val="24"/>
          <w:rtl/>
        </w:rPr>
        <w:t>ם</w:t>
      </w:r>
      <w:r w:rsidRPr="00F67ACD">
        <w:rPr>
          <w:rFonts w:cs="David" w:hint="cs"/>
          <w:sz w:val="24"/>
          <w:szCs w:val="24"/>
          <w:rtl/>
        </w:rPr>
        <w:t xml:space="preserve"> לתחום המבוקש, נתונה לשיקול דעתה הבלעדי של ועדת המכר</w:t>
      </w:r>
      <w:r>
        <w:rPr>
          <w:rFonts w:cs="David" w:hint="cs"/>
          <w:sz w:val="24"/>
          <w:szCs w:val="24"/>
          <w:rtl/>
        </w:rPr>
        <w:t>ז</w:t>
      </w:r>
      <w:r w:rsidRPr="00F67ACD">
        <w:rPr>
          <w:rFonts w:cs="David" w:hint="cs"/>
          <w:sz w:val="24"/>
          <w:szCs w:val="24"/>
          <w:rtl/>
        </w:rPr>
        <w:t xml:space="preserve">ים. </w:t>
      </w:r>
    </w:p>
    <w:tbl>
      <w:tblPr>
        <w:bidiVisual/>
        <w:tblW w:w="0" w:type="auto"/>
        <w:tblInd w:w="1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2"/>
        <w:gridCol w:w="992"/>
      </w:tblGrid>
      <w:tr w:rsidR="007F439A" w:rsidRPr="00585288" w:rsidTr="004F4E0B">
        <w:tc>
          <w:tcPr>
            <w:tcW w:w="5812" w:type="dxa"/>
            <w:shd w:val="clear" w:color="auto" w:fill="auto"/>
          </w:tcPr>
          <w:p w:rsidR="007F439A" w:rsidRPr="00F67ACD" w:rsidRDefault="007F439A" w:rsidP="004F4E0B">
            <w:pPr>
              <w:spacing w:after="0" w:line="360" w:lineRule="auto"/>
              <w:jc w:val="both"/>
              <w:rPr>
                <w:rFonts w:cs="David"/>
                <w:b/>
                <w:bCs/>
                <w:sz w:val="24"/>
                <w:szCs w:val="24"/>
                <w:rtl/>
              </w:rPr>
            </w:pPr>
            <w:r w:rsidRPr="00F67ACD">
              <w:rPr>
                <w:rFonts w:cs="David" w:hint="cs"/>
                <w:b/>
                <w:bCs/>
                <w:sz w:val="24"/>
                <w:szCs w:val="24"/>
                <w:rtl/>
              </w:rPr>
              <w:lastRenderedPageBreak/>
              <w:t>תפקיד</w:t>
            </w:r>
          </w:p>
        </w:tc>
        <w:tc>
          <w:tcPr>
            <w:tcW w:w="992" w:type="dxa"/>
            <w:shd w:val="clear" w:color="auto" w:fill="auto"/>
          </w:tcPr>
          <w:p w:rsidR="007F439A" w:rsidRPr="00F67ACD" w:rsidRDefault="007F439A" w:rsidP="004F4E0B">
            <w:pPr>
              <w:spacing w:after="0" w:line="360" w:lineRule="auto"/>
              <w:jc w:val="both"/>
              <w:rPr>
                <w:rFonts w:cs="David"/>
                <w:b/>
                <w:bCs/>
                <w:sz w:val="24"/>
                <w:szCs w:val="24"/>
                <w:rtl/>
              </w:rPr>
            </w:pPr>
            <w:r w:rsidRPr="00F67ACD">
              <w:rPr>
                <w:rFonts w:cs="David" w:hint="cs"/>
                <w:b/>
                <w:bCs/>
                <w:sz w:val="24"/>
                <w:szCs w:val="24"/>
                <w:rtl/>
              </w:rPr>
              <w:t>ניקוד</w:t>
            </w:r>
          </w:p>
        </w:tc>
      </w:tr>
      <w:tr w:rsidR="007F439A" w:rsidRPr="00585288" w:rsidTr="004F4E0B">
        <w:tc>
          <w:tcPr>
            <w:tcW w:w="5812" w:type="dxa"/>
            <w:shd w:val="clear" w:color="auto" w:fill="auto"/>
          </w:tcPr>
          <w:p w:rsidR="007F439A" w:rsidRPr="00F67ACD" w:rsidRDefault="007F439A" w:rsidP="004F4E0B">
            <w:pPr>
              <w:spacing w:after="0" w:line="360" w:lineRule="auto"/>
              <w:jc w:val="both"/>
              <w:rPr>
                <w:rFonts w:cs="David"/>
                <w:sz w:val="24"/>
                <w:szCs w:val="24"/>
                <w:rtl/>
              </w:rPr>
            </w:pPr>
            <w:r w:rsidRPr="00F67ACD">
              <w:rPr>
                <w:rFonts w:cs="David" w:hint="cs"/>
                <w:sz w:val="24"/>
                <w:szCs w:val="24"/>
                <w:rtl/>
              </w:rPr>
              <w:t>מנהל כללי</w:t>
            </w:r>
          </w:p>
        </w:tc>
        <w:tc>
          <w:tcPr>
            <w:tcW w:w="992" w:type="dxa"/>
            <w:shd w:val="clear" w:color="auto" w:fill="auto"/>
          </w:tcPr>
          <w:p w:rsidR="007F439A" w:rsidRPr="00F67ACD" w:rsidRDefault="007F439A" w:rsidP="004F4E0B">
            <w:pPr>
              <w:spacing w:after="0" w:line="360" w:lineRule="auto"/>
              <w:jc w:val="both"/>
              <w:rPr>
                <w:rFonts w:cs="David"/>
                <w:sz w:val="24"/>
                <w:szCs w:val="24"/>
                <w:rtl/>
              </w:rPr>
            </w:pPr>
            <w:r>
              <w:rPr>
                <w:rFonts w:cs="David" w:hint="cs"/>
                <w:sz w:val="24"/>
                <w:szCs w:val="24"/>
                <w:rtl/>
              </w:rPr>
              <w:t>0.5</w:t>
            </w:r>
          </w:p>
        </w:tc>
      </w:tr>
      <w:tr w:rsidR="007F439A" w:rsidRPr="00585288" w:rsidTr="004F4E0B">
        <w:tc>
          <w:tcPr>
            <w:tcW w:w="5812" w:type="dxa"/>
            <w:shd w:val="clear" w:color="auto" w:fill="auto"/>
          </w:tcPr>
          <w:p w:rsidR="007F439A" w:rsidRPr="00F67ACD" w:rsidRDefault="007F439A" w:rsidP="004F4E0B">
            <w:pPr>
              <w:spacing w:after="0" w:line="360" w:lineRule="auto"/>
              <w:jc w:val="both"/>
              <w:rPr>
                <w:rFonts w:cs="David"/>
                <w:sz w:val="24"/>
                <w:szCs w:val="24"/>
                <w:rtl/>
              </w:rPr>
            </w:pPr>
            <w:r w:rsidRPr="00F67ACD">
              <w:rPr>
                <w:rFonts w:cs="David" w:hint="cs"/>
                <w:sz w:val="24"/>
                <w:szCs w:val="24"/>
                <w:rtl/>
              </w:rPr>
              <w:t>מנהל מקצועי</w:t>
            </w:r>
          </w:p>
        </w:tc>
        <w:tc>
          <w:tcPr>
            <w:tcW w:w="992" w:type="dxa"/>
            <w:shd w:val="clear" w:color="auto" w:fill="auto"/>
          </w:tcPr>
          <w:p w:rsidR="007F439A" w:rsidRPr="00F67ACD" w:rsidRDefault="007F439A" w:rsidP="004F4E0B">
            <w:pPr>
              <w:spacing w:after="0" w:line="360" w:lineRule="auto"/>
              <w:jc w:val="both"/>
              <w:rPr>
                <w:rFonts w:cs="David"/>
                <w:sz w:val="24"/>
                <w:szCs w:val="24"/>
                <w:rtl/>
              </w:rPr>
            </w:pPr>
            <w:r>
              <w:rPr>
                <w:rFonts w:cs="David" w:hint="cs"/>
                <w:sz w:val="24"/>
                <w:szCs w:val="24"/>
                <w:rtl/>
              </w:rPr>
              <w:t>0.5</w:t>
            </w:r>
          </w:p>
        </w:tc>
      </w:tr>
      <w:tr w:rsidR="007F439A" w:rsidRPr="00585288" w:rsidTr="004F4E0B">
        <w:tc>
          <w:tcPr>
            <w:tcW w:w="5812" w:type="dxa"/>
            <w:shd w:val="clear" w:color="auto" w:fill="auto"/>
          </w:tcPr>
          <w:p w:rsidR="007F439A" w:rsidRPr="00F67ACD" w:rsidRDefault="007F439A" w:rsidP="004F4E0B">
            <w:pPr>
              <w:spacing w:after="0" w:line="360" w:lineRule="auto"/>
              <w:jc w:val="both"/>
              <w:rPr>
                <w:rFonts w:cs="David"/>
                <w:sz w:val="24"/>
                <w:szCs w:val="24"/>
                <w:rtl/>
              </w:rPr>
            </w:pPr>
            <w:r w:rsidRPr="00F67ACD">
              <w:rPr>
                <w:rFonts w:cs="David" w:hint="cs"/>
                <w:sz w:val="24"/>
                <w:szCs w:val="24"/>
                <w:rtl/>
              </w:rPr>
              <w:t>רכז מנהלי</w:t>
            </w:r>
          </w:p>
        </w:tc>
        <w:tc>
          <w:tcPr>
            <w:tcW w:w="992" w:type="dxa"/>
            <w:shd w:val="clear" w:color="auto" w:fill="auto"/>
          </w:tcPr>
          <w:p w:rsidR="007F439A" w:rsidRPr="00F67ACD" w:rsidRDefault="007F439A" w:rsidP="004F4E0B">
            <w:pPr>
              <w:spacing w:after="0" w:line="360" w:lineRule="auto"/>
              <w:jc w:val="both"/>
              <w:rPr>
                <w:rFonts w:cs="David"/>
                <w:sz w:val="24"/>
                <w:szCs w:val="24"/>
                <w:rtl/>
              </w:rPr>
            </w:pPr>
            <w:r>
              <w:rPr>
                <w:rFonts w:cs="David" w:hint="cs"/>
                <w:sz w:val="24"/>
                <w:szCs w:val="24"/>
                <w:rtl/>
              </w:rPr>
              <w:t>0.5</w:t>
            </w:r>
          </w:p>
        </w:tc>
      </w:tr>
      <w:tr w:rsidR="007F439A" w:rsidRPr="00585288" w:rsidTr="004F4E0B">
        <w:tc>
          <w:tcPr>
            <w:tcW w:w="5812" w:type="dxa"/>
            <w:shd w:val="clear" w:color="auto" w:fill="auto"/>
          </w:tcPr>
          <w:p w:rsidR="007F439A" w:rsidRPr="00F67ACD" w:rsidRDefault="007F439A" w:rsidP="004F4E0B">
            <w:pPr>
              <w:spacing w:after="0" w:line="360" w:lineRule="auto"/>
              <w:jc w:val="both"/>
              <w:rPr>
                <w:rFonts w:cs="David"/>
                <w:sz w:val="24"/>
                <w:szCs w:val="24"/>
                <w:rtl/>
              </w:rPr>
            </w:pPr>
            <w:r w:rsidRPr="00F67ACD">
              <w:rPr>
                <w:rFonts w:cs="David" w:hint="cs"/>
                <w:sz w:val="24"/>
                <w:szCs w:val="24"/>
                <w:rtl/>
              </w:rPr>
              <w:t xml:space="preserve">חוקר בתחום </w:t>
            </w:r>
            <w:r>
              <w:rPr>
                <w:rFonts w:cs="David" w:hint="cs"/>
                <w:sz w:val="24"/>
                <w:szCs w:val="24"/>
                <w:rtl/>
              </w:rPr>
              <w:t>הכלכלה</w:t>
            </w:r>
          </w:p>
        </w:tc>
        <w:tc>
          <w:tcPr>
            <w:tcW w:w="992" w:type="dxa"/>
            <w:shd w:val="clear" w:color="auto" w:fill="auto"/>
          </w:tcPr>
          <w:p w:rsidR="007F439A" w:rsidRPr="00F67ACD" w:rsidRDefault="007F439A" w:rsidP="004F4E0B">
            <w:pPr>
              <w:spacing w:after="0" w:line="360" w:lineRule="auto"/>
              <w:jc w:val="both"/>
              <w:rPr>
                <w:rFonts w:cs="David"/>
                <w:sz w:val="24"/>
                <w:szCs w:val="24"/>
                <w:rtl/>
              </w:rPr>
            </w:pPr>
            <w:r>
              <w:rPr>
                <w:rFonts w:cs="David" w:hint="cs"/>
                <w:sz w:val="24"/>
                <w:szCs w:val="24"/>
                <w:rtl/>
              </w:rPr>
              <w:t>0.5</w:t>
            </w:r>
          </w:p>
        </w:tc>
      </w:tr>
      <w:tr w:rsidR="007F439A" w:rsidRPr="00585288" w:rsidTr="004F4E0B">
        <w:tc>
          <w:tcPr>
            <w:tcW w:w="5812" w:type="dxa"/>
            <w:shd w:val="clear" w:color="auto" w:fill="auto"/>
          </w:tcPr>
          <w:p w:rsidR="007F439A" w:rsidRPr="00F67ACD" w:rsidRDefault="007F439A" w:rsidP="004F4E0B">
            <w:pPr>
              <w:spacing w:after="0" w:line="360" w:lineRule="auto"/>
              <w:jc w:val="both"/>
              <w:rPr>
                <w:rFonts w:cs="David"/>
                <w:sz w:val="24"/>
                <w:szCs w:val="24"/>
                <w:rtl/>
              </w:rPr>
            </w:pPr>
            <w:r w:rsidRPr="00F67ACD">
              <w:rPr>
                <w:rFonts w:cs="David" w:hint="cs"/>
                <w:sz w:val="24"/>
                <w:szCs w:val="24"/>
                <w:rtl/>
              </w:rPr>
              <w:t xml:space="preserve">חוקר בתחום </w:t>
            </w:r>
            <w:r>
              <w:rPr>
                <w:rFonts w:cs="David" w:hint="cs"/>
                <w:sz w:val="24"/>
                <w:szCs w:val="24"/>
                <w:rtl/>
              </w:rPr>
              <w:t>שוק העבודה</w:t>
            </w:r>
          </w:p>
        </w:tc>
        <w:tc>
          <w:tcPr>
            <w:tcW w:w="992" w:type="dxa"/>
            <w:shd w:val="clear" w:color="auto" w:fill="auto"/>
          </w:tcPr>
          <w:p w:rsidR="007F439A" w:rsidRPr="00F67ACD" w:rsidRDefault="007F439A" w:rsidP="004F4E0B">
            <w:pPr>
              <w:spacing w:after="0" w:line="360" w:lineRule="auto"/>
              <w:jc w:val="both"/>
              <w:rPr>
                <w:rFonts w:cs="David"/>
                <w:sz w:val="24"/>
                <w:szCs w:val="24"/>
                <w:rtl/>
              </w:rPr>
            </w:pPr>
            <w:r>
              <w:rPr>
                <w:rFonts w:cs="David" w:hint="cs"/>
                <w:sz w:val="24"/>
                <w:szCs w:val="24"/>
                <w:rtl/>
              </w:rPr>
              <w:t>0.5</w:t>
            </w:r>
          </w:p>
        </w:tc>
      </w:tr>
      <w:tr w:rsidR="007F439A" w:rsidRPr="00585288" w:rsidTr="004F4E0B">
        <w:tc>
          <w:tcPr>
            <w:tcW w:w="5812" w:type="dxa"/>
            <w:shd w:val="clear" w:color="auto" w:fill="auto"/>
          </w:tcPr>
          <w:p w:rsidR="007F439A" w:rsidRPr="00F67ACD" w:rsidRDefault="007F439A" w:rsidP="004F4E0B">
            <w:pPr>
              <w:spacing w:after="0" w:line="360" w:lineRule="auto"/>
              <w:jc w:val="both"/>
              <w:rPr>
                <w:rFonts w:cs="David"/>
                <w:sz w:val="24"/>
                <w:szCs w:val="24"/>
                <w:rtl/>
              </w:rPr>
            </w:pPr>
            <w:r w:rsidRPr="00F67ACD">
              <w:rPr>
                <w:rFonts w:cs="David" w:hint="cs"/>
                <w:sz w:val="24"/>
                <w:szCs w:val="24"/>
                <w:rtl/>
              </w:rPr>
              <w:t>סטטיסטיקאי</w:t>
            </w:r>
          </w:p>
        </w:tc>
        <w:tc>
          <w:tcPr>
            <w:tcW w:w="992" w:type="dxa"/>
            <w:shd w:val="clear" w:color="auto" w:fill="auto"/>
          </w:tcPr>
          <w:p w:rsidR="007F439A" w:rsidRPr="00F67ACD" w:rsidRDefault="007F439A" w:rsidP="004F4E0B">
            <w:pPr>
              <w:spacing w:after="0" w:line="360" w:lineRule="auto"/>
              <w:jc w:val="both"/>
              <w:rPr>
                <w:rFonts w:cs="David"/>
                <w:sz w:val="24"/>
                <w:szCs w:val="24"/>
                <w:rtl/>
              </w:rPr>
            </w:pPr>
            <w:r>
              <w:rPr>
                <w:rFonts w:cs="David" w:hint="cs"/>
                <w:sz w:val="24"/>
                <w:szCs w:val="24"/>
                <w:rtl/>
              </w:rPr>
              <w:t>0.5</w:t>
            </w:r>
          </w:p>
        </w:tc>
      </w:tr>
    </w:tbl>
    <w:p w:rsidR="007F439A" w:rsidRDefault="007F439A" w:rsidP="007F439A">
      <w:pPr>
        <w:spacing w:line="360" w:lineRule="auto"/>
        <w:ind w:right="720"/>
        <w:rPr>
          <w:rFonts w:cs="David"/>
          <w:sz w:val="28"/>
          <w:rtl/>
        </w:rPr>
      </w:pPr>
    </w:p>
    <w:p w:rsidR="007F439A" w:rsidRPr="005D7AA8" w:rsidRDefault="007F439A" w:rsidP="007F439A">
      <w:pPr>
        <w:overflowPunct w:val="0"/>
        <w:autoSpaceDE w:val="0"/>
        <w:autoSpaceDN w:val="0"/>
        <w:adjustRightInd w:val="0"/>
        <w:spacing w:after="0" w:line="360" w:lineRule="auto"/>
        <w:ind w:left="1225"/>
        <w:contextualSpacing/>
        <w:jc w:val="both"/>
        <w:textAlignment w:val="baseline"/>
        <w:rPr>
          <w:rFonts w:ascii="Times New Roman" w:hAnsi="Times New Roman" w:cs="David"/>
          <w:b/>
          <w:bCs/>
          <w:sz w:val="24"/>
          <w:szCs w:val="24"/>
        </w:rPr>
      </w:pPr>
      <w:r w:rsidRPr="005D7AA8">
        <w:rPr>
          <w:rFonts w:ascii="Times New Roman" w:hAnsi="Times New Roman" w:cs="David" w:hint="cs"/>
          <w:b/>
          <w:bCs/>
          <w:sz w:val="24"/>
          <w:szCs w:val="24"/>
          <w:rtl/>
        </w:rPr>
        <w:t>הערות נוספות</w:t>
      </w:r>
    </w:p>
    <w:p w:rsidR="007F439A" w:rsidRPr="005D6BAE" w:rsidRDefault="007F439A" w:rsidP="007F439A">
      <w:pPr>
        <w:overflowPunct w:val="0"/>
        <w:autoSpaceDE w:val="0"/>
        <w:autoSpaceDN w:val="0"/>
        <w:adjustRightInd w:val="0"/>
        <w:spacing w:after="0" w:line="360" w:lineRule="auto"/>
        <w:ind w:left="1650" w:hanging="425"/>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א</w:t>
      </w:r>
      <w:r w:rsidRPr="005D6BAE">
        <w:rPr>
          <w:rFonts w:ascii="Times New Roman" w:hAnsi="Times New Roman" w:cs="David" w:hint="cs"/>
          <w:sz w:val="24"/>
          <w:szCs w:val="24"/>
          <w:rtl/>
        </w:rPr>
        <w:t>.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7F439A" w:rsidRPr="005D6BAE" w:rsidRDefault="007F439A" w:rsidP="007F439A">
      <w:pPr>
        <w:overflowPunct w:val="0"/>
        <w:autoSpaceDE w:val="0"/>
        <w:autoSpaceDN w:val="0"/>
        <w:adjustRightInd w:val="0"/>
        <w:spacing w:after="0" w:line="360" w:lineRule="auto"/>
        <w:ind w:left="1650" w:hanging="425"/>
        <w:contextualSpacing/>
        <w:jc w:val="both"/>
        <w:textAlignment w:val="baseline"/>
        <w:rPr>
          <w:rFonts w:ascii="Times New Roman" w:hAnsi="Times New Roman" w:cs="David"/>
          <w:sz w:val="24"/>
          <w:szCs w:val="24"/>
        </w:rPr>
      </w:pPr>
      <w:r>
        <w:rPr>
          <w:rFonts w:ascii="Times New Roman" w:hAnsi="Times New Roman" w:cs="David" w:hint="cs"/>
          <w:sz w:val="24"/>
          <w:szCs w:val="24"/>
          <w:rtl/>
        </w:rPr>
        <w:t>ב</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יהיה רשאי, לפי שיקול דעתו הבלעדי, לפנות לממליצים של</w:t>
      </w:r>
      <w:r w:rsidRPr="005D6BAE">
        <w:rPr>
          <w:rFonts w:ascii="Times New Roman" w:hAnsi="Times New Roman" w:cs="David" w:hint="cs"/>
          <w:sz w:val="24"/>
          <w:szCs w:val="24"/>
          <w:rtl/>
        </w:rPr>
        <w:t xml:space="preserve"> המציע ו/או המבצעים</w:t>
      </w:r>
      <w:r w:rsidRPr="005D6BAE">
        <w:rPr>
          <w:rFonts w:ascii="Times New Roman" w:hAnsi="Times New Roman" w:cs="David"/>
          <w:sz w:val="24"/>
          <w:szCs w:val="24"/>
          <w:rtl/>
        </w:rPr>
        <w:t>, חלקם או כולם, וכן לגורמים אחרים שקיבלו שירותים מ</w:t>
      </w:r>
      <w:r w:rsidRPr="005D6BAE">
        <w:rPr>
          <w:rFonts w:ascii="Times New Roman" w:hAnsi="Times New Roman" w:cs="David" w:hint="cs"/>
          <w:sz w:val="24"/>
          <w:szCs w:val="24"/>
          <w:rtl/>
        </w:rPr>
        <w:t>המציע או מ</w:t>
      </w:r>
      <w:r w:rsidRPr="005D6BAE">
        <w:rPr>
          <w:rFonts w:ascii="Times New Roman" w:hAnsi="Times New Roman" w:cs="David"/>
          <w:sz w:val="24"/>
          <w:szCs w:val="24"/>
          <w:rtl/>
        </w:rPr>
        <w:t>מי מחברי הצוות המוצעים, לשם קבלת פרטים אודות השירות שקיבלו ושביעות רצונם ממנו.</w:t>
      </w:r>
    </w:p>
    <w:p w:rsidR="007F439A" w:rsidRPr="005D6BAE" w:rsidRDefault="007F439A" w:rsidP="007F439A">
      <w:pPr>
        <w:overflowPunct w:val="0"/>
        <w:autoSpaceDE w:val="0"/>
        <w:autoSpaceDN w:val="0"/>
        <w:adjustRightInd w:val="0"/>
        <w:spacing w:after="0" w:line="360" w:lineRule="auto"/>
        <w:ind w:left="1650" w:hanging="425"/>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ג</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המשרד רשאי להתחשב בניסיון קודם של </w:t>
      </w:r>
      <w:r w:rsidRPr="005D6BAE">
        <w:rPr>
          <w:rFonts w:ascii="Times New Roman" w:hAnsi="Times New Roman" w:cs="David" w:hint="cs"/>
          <w:sz w:val="24"/>
          <w:szCs w:val="24"/>
          <w:rtl/>
        </w:rPr>
        <w:t xml:space="preserve">המציע ו/או </w:t>
      </w:r>
      <w:r w:rsidRPr="005D6BAE">
        <w:rPr>
          <w:rFonts w:ascii="Times New Roman" w:hAnsi="Times New Roman" w:cs="David"/>
          <w:sz w:val="24"/>
          <w:szCs w:val="24"/>
          <w:rtl/>
        </w:rPr>
        <w:t>מי מחברי הצוות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המוצע</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עם המשרד או עם גורמים אחרים ככל שידוע למשרד על ניסיון זה, לטוב ולרע.</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ככל שלמשרד ניסיון קודם עם </w:t>
      </w:r>
      <w:r w:rsidRPr="005D6BAE">
        <w:rPr>
          <w:rFonts w:ascii="Times New Roman" w:hAnsi="Times New Roman" w:cs="David" w:hint="cs"/>
          <w:sz w:val="24"/>
          <w:szCs w:val="24"/>
          <w:rtl/>
        </w:rPr>
        <w:t xml:space="preserve">המציע ו/או </w:t>
      </w:r>
      <w:r w:rsidRPr="005D6BAE">
        <w:rPr>
          <w:rFonts w:ascii="Times New Roman" w:hAnsi="Times New Roman" w:cs="David"/>
          <w:sz w:val="24"/>
          <w:szCs w:val="24"/>
          <w:rtl/>
        </w:rPr>
        <w:t>המבצע, חוות הדעת של המשרד תקבל משקל מכריע בעת מתן הניקוד ביחס ליתר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ההמלצות.</w:t>
      </w:r>
    </w:p>
    <w:p w:rsidR="007F439A" w:rsidRDefault="007F439A" w:rsidP="007F439A">
      <w:pPr>
        <w:tabs>
          <w:tab w:val="left" w:pos="1417"/>
        </w:tabs>
        <w:spacing w:after="0" w:line="360" w:lineRule="auto"/>
        <w:ind w:left="1225" w:hanging="567"/>
        <w:rPr>
          <w:rFonts w:cs="David"/>
          <w:sz w:val="24"/>
          <w:szCs w:val="24"/>
          <w:rtl/>
        </w:rPr>
      </w:pPr>
      <w:r>
        <w:rPr>
          <w:rFonts w:cs="David" w:hint="cs"/>
          <w:b/>
          <w:bCs/>
          <w:sz w:val="24"/>
          <w:szCs w:val="24"/>
          <w:rtl/>
        </w:rPr>
        <w:t>8.1.3</w:t>
      </w:r>
      <w:r w:rsidRPr="00F67ACD">
        <w:rPr>
          <w:rFonts w:cs="David" w:hint="cs"/>
          <w:b/>
          <w:bCs/>
          <w:sz w:val="24"/>
          <w:szCs w:val="24"/>
          <w:rtl/>
        </w:rPr>
        <w:tab/>
        <w:t>אמת מידה - איכות התוכנית המוצעת</w:t>
      </w:r>
      <w:r w:rsidRPr="00F67ACD">
        <w:rPr>
          <w:rFonts w:cs="David" w:hint="cs"/>
          <w:sz w:val="24"/>
          <w:szCs w:val="24"/>
          <w:rtl/>
        </w:rPr>
        <w:t xml:space="preserve"> (סעיפים  </w:t>
      </w:r>
      <w:r>
        <w:rPr>
          <w:rFonts w:cs="David" w:hint="cs"/>
          <w:sz w:val="24"/>
          <w:szCs w:val="24"/>
          <w:rtl/>
        </w:rPr>
        <w:t>9.4.2-9.4.3 להלן</w:t>
      </w:r>
      <w:r w:rsidRPr="00F67ACD">
        <w:rPr>
          <w:rFonts w:cs="David" w:hint="cs"/>
          <w:sz w:val="24"/>
          <w:szCs w:val="24"/>
          <w:rtl/>
        </w:rPr>
        <w:t>)</w:t>
      </w:r>
      <w:r>
        <w:rPr>
          <w:rFonts w:cs="David" w:hint="cs"/>
          <w:sz w:val="24"/>
          <w:szCs w:val="24"/>
          <w:rtl/>
        </w:rPr>
        <w:t xml:space="preserve"> (21%)</w:t>
      </w:r>
    </w:p>
    <w:p w:rsidR="007F439A" w:rsidRPr="00F67ACD" w:rsidRDefault="007F439A" w:rsidP="007F439A">
      <w:pPr>
        <w:spacing w:line="360" w:lineRule="auto"/>
        <w:ind w:left="1509" w:hanging="284"/>
        <w:jc w:val="both"/>
        <w:rPr>
          <w:rFonts w:cs="David"/>
          <w:b/>
          <w:bCs/>
          <w:sz w:val="24"/>
          <w:szCs w:val="24"/>
          <w:highlight w:val="yellow"/>
          <w:rtl/>
        </w:rPr>
      </w:pPr>
      <w:r>
        <w:rPr>
          <w:rFonts w:cs="David" w:hint="cs"/>
          <w:sz w:val="24"/>
          <w:szCs w:val="24"/>
          <w:rtl/>
        </w:rPr>
        <w:t xml:space="preserve">א. </w:t>
      </w:r>
      <w:r w:rsidRPr="00F67ACD">
        <w:rPr>
          <w:rFonts w:cs="David" w:hint="cs"/>
          <w:sz w:val="24"/>
          <w:szCs w:val="24"/>
          <w:rtl/>
        </w:rPr>
        <w:t xml:space="preserve">מתן הצעות למחקרים חדשניים משמעותיים </w:t>
      </w:r>
      <w:r>
        <w:rPr>
          <w:rFonts w:cs="David" w:hint="cs"/>
          <w:sz w:val="24"/>
          <w:szCs w:val="24"/>
          <w:rtl/>
        </w:rPr>
        <w:t xml:space="preserve">בתחומי הכלכלה ושוק העבודה </w:t>
      </w:r>
      <w:r w:rsidRPr="00F67ACD">
        <w:rPr>
          <w:rFonts w:cs="David" w:hint="cs"/>
          <w:sz w:val="24"/>
          <w:szCs w:val="24"/>
          <w:rtl/>
        </w:rPr>
        <w:t>(</w:t>
      </w:r>
      <w:r>
        <w:rPr>
          <w:rFonts w:cs="David" w:hint="cs"/>
          <w:sz w:val="24"/>
          <w:szCs w:val="24"/>
          <w:rtl/>
        </w:rPr>
        <w:t>8</w:t>
      </w:r>
      <w:r w:rsidRPr="00F67ACD">
        <w:rPr>
          <w:rFonts w:cs="David" w:hint="cs"/>
          <w:sz w:val="24"/>
          <w:szCs w:val="24"/>
          <w:rtl/>
        </w:rPr>
        <w:t>%).</w:t>
      </w:r>
    </w:p>
    <w:p w:rsidR="007F439A" w:rsidRPr="00F67ACD" w:rsidRDefault="007F439A" w:rsidP="007F439A">
      <w:pPr>
        <w:spacing w:after="0" w:line="360" w:lineRule="auto"/>
        <w:ind w:left="1509" w:hanging="284"/>
        <w:jc w:val="both"/>
        <w:rPr>
          <w:rFonts w:cs="David"/>
          <w:b/>
          <w:bCs/>
          <w:sz w:val="24"/>
          <w:szCs w:val="24"/>
          <w:rtl/>
        </w:rPr>
      </w:pPr>
      <w:r>
        <w:rPr>
          <w:rFonts w:cs="David" w:hint="cs"/>
          <w:sz w:val="24"/>
          <w:szCs w:val="24"/>
          <w:rtl/>
        </w:rPr>
        <w:t>ב.</w:t>
      </w:r>
      <w:r w:rsidRPr="00F67ACD">
        <w:rPr>
          <w:rFonts w:cs="David" w:hint="cs"/>
          <w:sz w:val="24"/>
          <w:szCs w:val="24"/>
          <w:rtl/>
        </w:rPr>
        <w:tab/>
      </w:r>
      <w:r>
        <w:rPr>
          <w:rFonts w:cs="David" w:hint="cs"/>
          <w:sz w:val="24"/>
          <w:szCs w:val="24"/>
          <w:rtl/>
        </w:rPr>
        <w:t>הצעה ל</w:t>
      </w:r>
      <w:r w:rsidRPr="00F67ACD">
        <w:rPr>
          <w:rFonts w:cs="David" w:hint="cs"/>
          <w:sz w:val="24"/>
          <w:szCs w:val="24"/>
          <w:rtl/>
        </w:rPr>
        <w:t>שיטות העבודה ומעקב ופיקוח על ביצוע תוכנית העבודה (</w:t>
      </w:r>
      <w:r>
        <w:rPr>
          <w:rFonts w:cs="David" w:hint="cs"/>
          <w:sz w:val="24"/>
          <w:szCs w:val="24"/>
          <w:rtl/>
        </w:rPr>
        <w:t>5</w:t>
      </w:r>
      <w:r w:rsidRPr="00F67ACD">
        <w:rPr>
          <w:rFonts w:cs="David" w:hint="cs"/>
          <w:sz w:val="24"/>
          <w:szCs w:val="24"/>
          <w:rtl/>
        </w:rPr>
        <w:t>%).</w:t>
      </w:r>
    </w:p>
    <w:p w:rsidR="007F439A" w:rsidRPr="00F67ACD" w:rsidRDefault="007F439A" w:rsidP="007F439A">
      <w:pPr>
        <w:spacing w:line="360" w:lineRule="auto"/>
        <w:ind w:left="1509"/>
        <w:jc w:val="both"/>
        <w:rPr>
          <w:rFonts w:cs="David"/>
          <w:sz w:val="24"/>
          <w:szCs w:val="24"/>
        </w:rPr>
      </w:pPr>
      <w:r w:rsidRPr="00F67ACD">
        <w:rPr>
          <w:rFonts w:cs="David" w:hint="cs"/>
          <w:sz w:val="24"/>
          <w:szCs w:val="24"/>
          <w:rtl/>
        </w:rPr>
        <w:t>הבודקים יתרשמו משיטות המעקב ויחליטו עד כמה הן עדכניות, רלוונטיות ומעידות על הבנה מעמיקה של הנושא.</w:t>
      </w:r>
    </w:p>
    <w:p w:rsidR="007F439A" w:rsidRDefault="007F439A" w:rsidP="007F439A">
      <w:pPr>
        <w:spacing w:line="360" w:lineRule="auto"/>
        <w:ind w:left="1509" w:hanging="284"/>
        <w:jc w:val="both"/>
        <w:rPr>
          <w:rFonts w:cs="David"/>
          <w:sz w:val="24"/>
          <w:szCs w:val="24"/>
          <w:rtl/>
        </w:rPr>
      </w:pPr>
      <w:r>
        <w:rPr>
          <w:rFonts w:cs="David" w:hint="cs"/>
          <w:b/>
          <w:bCs/>
          <w:sz w:val="24"/>
          <w:szCs w:val="24"/>
          <w:rtl/>
        </w:rPr>
        <w:t>ג.</w:t>
      </w:r>
      <w:r w:rsidRPr="00F67ACD">
        <w:rPr>
          <w:rFonts w:cs="David" w:hint="cs"/>
          <w:b/>
          <w:bCs/>
          <w:sz w:val="24"/>
          <w:szCs w:val="24"/>
          <w:rtl/>
        </w:rPr>
        <w:tab/>
      </w:r>
      <w:r w:rsidRPr="00941327">
        <w:rPr>
          <w:rFonts w:cs="David" w:hint="cs"/>
          <w:sz w:val="24"/>
          <w:szCs w:val="24"/>
          <w:rtl/>
        </w:rPr>
        <w:t>הצעה לתהליך</w:t>
      </w:r>
      <w:r w:rsidRPr="00F67ACD">
        <w:rPr>
          <w:rFonts w:cs="David" w:hint="cs"/>
          <w:sz w:val="24"/>
          <w:szCs w:val="24"/>
          <w:rtl/>
        </w:rPr>
        <w:t xml:space="preserve"> אישור התשלומים וביצוע ההעברות הכספיות (</w:t>
      </w:r>
      <w:r>
        <w:rPr>
          <w:rFonts w:cs="David" w:hint="cs"/>
          <w:sz w:val="24"/>
          <w:szCs w:val="24"/>
          <w:rtl/>
        </w:rPr>
        <w:t>2</w:t>
      </w:r>
      <w:r w:rsidRPr="00F67ACD">
        <w:rPr>
          <w:rFonts w:cs="David" w:hint="cs"/>
          <w:sz w:val="24"/>
          <w:szCs w:val="24"/>
          <w:rtl/>
        </w:rPr>
        <w:t>%).</w:t>
      </w:r>
      <w:r w:rsidRPr="00F67ACD">
        <w:rPr>
          <w:rFonts w:cs="David" w:hint="cs"/>
          <w:sz w:val="24"/>
          <w:szCs w:val="24"/>
          <w:rtl/>
        </w:rPr>
        <w:tab/>
      </w:r>
    </w:p>
    <w:p w:rsidR="007F439A" w:rsidRDefault="007F439A" w:rsidP="007F439A">
      <w:pPr>
        <w:spacing w:line="360" w:lineRule="auto"/>
        <w:ind w:left="1509" w:hanging="284"/>
        <w:jc w:val="both"/>
        <w:rPr>
          <w:rFonts w:cs="David"/>
          <w:sz w:val="24"/>
          <w:szCs w:val="24"/>
          <w:rtl/>
        </w:rPr>
      </w:pPr>
      <w:r>
        <w:rPr>
          <w:rFonts w:cs="David" w:hint="cs"/>
          <w:sz w:val="24"/>
          <w:szCs w:val="24"/>
          <w:rtl/>
        </w:rPr>
        <w:t>ד. תכנון טפסים ממוחשבים שיסייעו לביצוע התשלומים למומחים ולמעקב אחר התקדמות העבודה (6%).</w:t>
      </w:r>
    </w:p>
    <w:p w:rsidR="007F439A" w:rsidRDefault="007F439A" w:rsidP="007F439A">
      <w:pPr>
        <w:spacing w:line="360" w:lineRule="auto"/>
        <w:ind w:left="1509" w:firstLine="141"/>
        <w:jc w:val="both"/>
        <w:rPr>
          <w:rFonts w:cs="David"/>
          <w:sz w:val="24"/>
          <w:szCs w:val="24"/>
          <w:rtl/>
        </w:rPr>
      </w:pPr>
      <w:r>
        <w:rPr>
          <w:rFonts w:cs="David" w:hint="cs"/>
          <w:sz w:val="24"/>
          <w:szCs w:val="24"/>
          <w:rtl/>
        </w:rPr>
        <w:t>ניקוד סעיף זה הינו בשיקול דעתה הבלעדי של ועדת המכרזים.</w:t>
      </w:r>
    </w:p>
    <w:p w:rsidR="007F439A" w:rsidRDefault="007F439A" w:rsidP="007F439A">
      <w:pPr>
        <w:spacing w:after="0" w:line="360" w:lineRule="auto"/>
        <w:ind w:left="1225" w:hanging="567"/>
        <w:jc w:val="both"/>
        <w:rPr>
          <w:rFonts w:cs="David"/>
          <w:sz w:val="24"/>
          <w:szCs w:val="24"/>
          <w:rtl/>
        </w:rPr>
      </w:pPr>
      <w:r w:rsidRPr="0031745D">
        <w:rPr>
          <w:rFonts w:cs="David" w:hint="cs"/>
          <w:b/>
          <w:bCs/>
          <w:sz w:val="24"/>
          <w:szCs w:val="24"/>
          <w:rtl/>
        </w:rPr>
        <w:t>8.1.</w:t>
      </w:r>
      <w:r>
        <w:rPr>
          <w:rFonts w:cs="David" w:hint="cs"/>
          <w:b/>
          <w:bCs/>
          <w:sz w:val="24"/>
          <w:szCs w:val="24"/>
          <w:rtl/>
        </w:rPr>
        <w:t>4</w:t>
      </w:r>
      <w:r w:rsidRPr="0031745D">
        <w:rPr>
          <w:rFonts w:cs="David" w:hint="cs"/>
          <w:b/>
          <w:bCs/>
          <w:sz w:val="24"/>
          <w:szCs w:val="24"/>
          <w:rtl/>
        </w:rPr>
        <w:tab/>
        <w:t xml:space="preserve">אמת מידה </w:t>
      </w:r>
      <w:r>
        <w:rPr>
          <w:rFonts w:cs="David"/>
          <w:b/>
          <w:bCs/>
          <w:sz w:val="24"/>
          <w:szCs w:val="24"/>
          <w:rtl/>
        </w:rPr>
        <w:t>–</w:t>
      </w:r>
      <w:r w:rsidRPr="0031745D">
        <w:rPr>
          <w:rFonts w:cs="David" w:hint="cs"/>
          <w:b/>
          <w:bCs/>
          <w:sz w:val="24"/>
          <w:szCs w:val="24"/>
          <w:rtl/>
        </w:rPr>
        <w:t xml:space="preserve"> </w:t>
      </w:r>
      <w:r w:rsidRPr="007854D3">
        <w:rPr>
          <w:rFonts w:cs="David" w:hint="cs"/>
          <w:b/>
          <w:bCs/>
          <w:sz w:val="24"/>
          <w:szCs w:val="24"/>
          <w:rtl/>
        </w:rPr>
        <w:t>העסקת אנשים עם מוגבלות</w:t>
      </w:r>
      <w:r>
        <w:rPr>
          <w:rFonts w:cs="David" w:hint="cs"/>
          <w:b/>
          <w:bCs/>
          <w:sz w:val="24"/>
          <w:szCs w:val="24"/>
          <w:rtl/>
        </w:rPr>
        <w:t xml:space="preserve"> </w:t>
      </w:r>
      <w:r w:rsidRPr="0031745D">
        <w:rPr>
          <w:rFonts w:cs="David" w:hint="cs"/>
          <w:sz w:val="24"/>
          <w:szCs w:val="24"/>
          <w:rtl/>
        </w:rPr>
        <w:t>(%</w:t>
      </w:r>
      <w:r>
        <w:rPr>
          <w:rFonts w:cs="David" w:hint="cs"/>
          <w:sz w:val="24"/>
          <w:szCs w:val="24"/>
          <w:rtl/>
        </w:rPr>
        <w:t>2</w:t>
      </w:r>
      <w:r w:rsidRPr="0031745D">
        <w:rPr>
          <w:rFonts w:cs="David" w:hint="cs"/>
          <w:sz w:val="24"/>
          <w:szCs w:val="24"/>
          <w:rtl/>
        </w:rPr>
        <w:t>)</w:t>
      </w:r>
    </w:p>
    <w:p w:rsidR="007F439A" w:rsidRPr="0031745D" w:rsidRDefault="007F439A" w:rsidP="007F439A">
      <w:pPr>
        <w:tabs>
          <w:tab w:val="left" w:pos="1417"/>
        </w:tabs>
        <w:spacing w:after="240" w:line="360" w:lineRule="auto"/>
        <w:ind w:left="1225"/>
        <w:rPr>
          <w:rFonts w:cs="David"/>
          <w:sz w:val="24"/>
          <w:szCs w:val="24"/>
          <w:rtl/>
        </w:rPr>
      </w:pPr>
      <w:r>
        <w:rPr>
          <w:rFonts w:cs="David" w:hint="cs"/>
          <w:sz w:val="24"/>
          <w:szCs w:val="24"/>
          <w:rtl/>
        </w:rPr>
        <w:t xml:space="preserve">מטרת אמת מידה זו היא לעודד העסקה של אנשים עם מוגבלות, בהתאם ליעדי המשרד. קביעת הניקוד לפי אמת מידה זו מפורטת </w:t>
      </w:r>
      <w:r w:rsidRPr="00AB2BA5">
        <w:rPr>
          <w:rFonts w:cs="David" w:hint="cs"/>
          <w:sz w:val="24"/>
          <w:szCs w:val="24"/>
          <w:rtl/>
        </w:rPr>
        <w:t>בנספח יט'</w:t>
      </w:r>
      <w:r>
        <w:rPr>
          <w:rFonts w:cs="David" w:hint="cs"/>
          <w:sz w:val="24"/>
          <w:szCs w:val="24"/>
          <w:rtl/>
        </w:rPr>
        <w:t>.</w:t>
      </w:r>
    </w:p>
    <w:p w:rsidR="007F439A" w:rsidRPr="005D6BAE" w:rsidRDefault="007F439A" w:rsidP="007F439A">
      <w:pPr>
        <w:numPr>
          <w:ilvl w:val="1"/>
          <w:numId w:val="12"/>
        </w:numPr>
        <w:tabs>
          <w:tab w:val="num" w:pos="1473"/>
        </w:tabs>
        <w:overflowPunct w:val="0"/>
        <w:autoSpaceDE w:val="0"/>
        <w:autoSpaceDN w:val="0"/>
        <w:adjustRightInd w:val="0"/>
        <w:spacing w:after="0" w:line="360" w:lineRule="auto"/>
        <w:ind w:left="658" w:hanging="425"/>
        <w:contextualSpacing/>
        <w:jc w:val="both"/>
        <w:textAlignment w:val="baseline"/>
        <w:rPr>
          <w:rFonts w:ascii="Times New Roman" w:hAnsi="Times New Roman" w:cs="David"/>
          <w:b/>
          <w:bCs/>
          <w:sz w:val="24"/>
          <w:szCs w:val="24"/>
        </w:rPr>
      </w:pPr>
      <w:r>
        <w:rPr>
          <w:rFonts w:ascii="Times New Roman" w:hAnsi="Times New Roman" w:cs="David" w:hint="cs"/>
          <w:b/>
          <w:bCs/>
          <w:sz w:val="24"/>
          <w:szCs w:val="24"/>
          <w:rtl/>
        </w:rPr>
        <w:t>ריאיון התרשמות (15%)</w:t>
      </w:r>
    </w:p>
    <w:p w:rsidR="007F439A" w:rsidRDefault="007F439A" w:rsidP="007F439A">
      <w:pPr>
        <w:spacing w:after="0" w:line="360" w:lineRule="auto"/>
        <w:ind w:left="658"/>
        <w:jc w:val="both"/>
        <w:rPr>
          <w:rFonts w:ascii="Times New Roman" w:hAnsi="Times New Roman" w:cs="David"/>
          <w:sz w:val="24"/>
          <w:szCs w:val="24"/>
          <w:rtl/>
        </w:rPr>
      </w:pPr>
      <w:r w:rsidRPr="005D6BAE">
        <w:rPr>
          <w:rFonts w:ascii="Times New Roman" w:hAnsi="Times New Roman" w:cs="David" w:hint="cs"/>
          <w:sz w:val="24"/>
          <w:szCs w:val="24"/>
          <w:rtl/>
        </w:rPr>
        <w:t>בשלב זה ייקבע המזמין את התרשמותו הכללית מהמציע ו/או מהמבצעים לגבי מידת יכולתו</w:t>
      </w:r>
      <w:r>
        <w:rPr>
          <w:rFonts w:ascii="Times New Roman" w:hAnsi="Times New Roman" w:cs="David" w:hint="cs"/>
          <w:sz w:val="24"/>
          <w:szCs w:val="24"/>
          <w:rtl/>
        </w:rPr>
        <w:t>/ם</w:t>
      </w:r>
      <w:r w:rsidRPr="005D6BAE">
        <w:rPr>
          <w:rFonts w:ascii="Times New Roman" w:hAnsi="Times New Roman" w:cs="David" w:hint="cs"/>
          <w:sz w:val="24"/>
          <w:szCs w:val="24"/>
          <w:rtl/>
        </w:rPr>
        <w:t>, התאמתו</w:t>
      </w:r>
      <w:r>
        <w:rPr>
          <w:rFonts w:ascii="Times New Roman" w:hAnsi="Times New Roman" w:cs="David" w:hint="cs"/>
          <w:sz w:val="24"/>
          <w:szCs w:val="24"/>
          <w:rtl/>
        </w:rPr>
        <w:t>/ם</w:t>
      </w:r>
      <w:r w:rsidRPr="005D6BAE">
        <w:rPr>
          <w:rFonts w:ascii="Times New Roman" w:hAnsi="Times New Roman" w:cs="David" w:hint="cs"/>
          <w:sz w:val="24"/>
          <w:szCs w:val="24"/>
          <w:rtl/>
        </w:rPr>
        <w:t>, ניסיונ</w:t>
      </w:r>
      <w:r w:rsidRPr="005D6BAE">
        <w:rPr>
          <w:rFonts w:ascii="Times New Roman" w:hAnsi="Times New Roman" w:cs="David" w:hint="eastAsia"/>
          <w:sz w:val="24"/>
          <w:szCs w:val="24"/>
          <w:rtl/>
        </w:rPr>
        <w:t>ו</w:t>
      </w:r>
      <w:r>
        <w:rPr>
          <w:rFonts w:ascii="Times New Roman" w:hAnsi="Times New Roman" w:cs="David" w:hint="cs"/>
          <w:sz w:val="24"/>
          <w:szCs w:val="24"/>
          <w:rtl/>
        </w:rPr>
        <w:t>/ם</w:t>
      </w:r>
      <w:r w:rsidRPr="005D6BAE">
        <w:rPr>
          <w:rFonts w:ascii="Times New Roman" w:hAnsi="Times New Roman" w:cs="David" w:hint="cs"/>
          <w:sz w:val="24"/>
          <w:szCs w:val="24"/>
          <w:rtl/>
        </w:rPr>
        <w:t xml:space="preserve"> וכישוריו</w:t>
      </w:r>
      <w:r>
        <w:rPr>
          <w:rFonts w:ascii="Times New Roman" w:hAnsi="Times New Roman" w:cs="David" w:hint="cs"/>
          <w:sz w:val="24"/>
          <w:szCs w:val="24"/>
          <w:rtl/>
        </w:rPr>
        <w:t>/הם</w:t>
      </w:r>
      <w:r w:rsidRPr="005D6BAE">
        <w:rPr>
          <w:rFonts w:ascii="Times New Roman" w:hAnsi="Times New Roman" w:cs="David" w:hint="cs"/>
          <w:sz w:val="24"/>
          <w:szCs w:val="24"/>
          <w:rtl/>
        </w:rPr>
        <w:t xml:space="preserve"> לביצוע המשימות נשוא מכרז זה בצורה </w:t>
      </w:r>
      <w:r w:rsidRPr="005D6BAE">
        <w:rPr>
          <w:rFonts w:ascii="Times New Roman" w:hAnsi="Times New Roman" w:cs="David" w:hint="cs"/>
          <w:sz w:val="24"/>
          <w:szCs w:val="24"/>
          <w:rtl/>
        </w:rPr>
        <w:lastRenderedPageBreak/>
        <w:t xml:space="preserve">הטובה ביותר. המשרד יזמין לשם כך את המציע וחברי הצוות המוצע </w:t>
      </w:r>
      <w:r w:rsidRPr="007C482B">
        <w:rPr>
          <w:rFonts w:ascii="Times New Roman" w:hAnsi="Times New Roman" w:cs="David" w:hint="cs"/>
          <w:sz w:val="24"/>
          <w:szCs w:val="24"/>
          <w:rtl/>
        </w:rPr>
        <w:t>(</w:t>
      </w:r>
      <w:r>
        <w:rPr>
          <w:rFonts w:ascii="Times New Roman" w:hAnsi="Times New Roman" w:cs="David" w:hint="cs"/>
          <w:sz w:val="24"/>
          <w:szCs w:val="24"/>
          <w:rtl/>
        </w:rPr>
        <w:t>מנהל השירות, המנהל המקצועי</w:t>
      </w:r>
      <w:r w:rsidRPr="007D7F47">
        <w:rPr>
          <w:rFonts w:ascii="Times New Roman" w:hAnsi="Times New Roman" w:cs="David" w:hint="cs"/>
          <w:sz w:val="24"/>
          <w:szCs w:val="24"/>
          <w:rtl/>
        </w:rPr>
        <w:t xml:space="preserve"> </w:t>
      </w:r>
      <w:r>
        <w:rPr>
          <w:rFonts w:ascii="Times New Roman" w:hAnsi="Times New Roman" w:cs="David" w:hint="cs"/>
          <w:sz w:val="24"/>
          <w:szCs w:val="24"/>
          <w:rtl/>
        </w:rPr>
        <w:t xml:space="preserve">ויתכן שיוזמנו אנשי צוות נוספים) </w:t>
      </w:r>
      <w:r w:rsidRPr="007C482B">
        <w:rPr>
          <w:rFonts w:ascii="Times New Roman" w:hAnsi="Times New Roman" w:cs="David" w:hint="cs"/>
          <w:sz w:val="24"/>
          <w:szCs w:val="24"/>
          <w:rtl/>
        </w:rPr>
        <w:t>לריאיון</w:t>
      </w:r>
      <w:r w:rsidRPr="005D6BAE">
        <w:rPr>
          <w:rFonts w:ascii="Times New Roman" w:hAnsi="Times New Roman" w:cs="David" w:hint="cs"/>
          <w:sz w:val="24"/>
          <w:szCs w:val="24"/>
          <w:rtl/>
        </w:rPr>
        <w:t xml:space="preserve"> שיתקיים אצל מי מטעם עורך המכרז. על כל המוזמנים להגיע לריאיון. </w:t>
      </w:r>
      <w:r>
        <w:rPr>
          <w:rFonts w:ascii="Times New Roman" w:hAnsi="Times New Roman" w:cs="David" w:hint="cs"/>
          <w:sz w:val="24"/>
          <w:szCs w:val="24"/>
          <w:rtl/>
        </w:rPr>
        <w:t xml:space="preserve"> </w:t>
      </w:r>
      <w:r w:rsidRPr="002F377F">
        <w:rPr>
          <w:rFonts w:ascii="Times New Roman" w:hAnsi="Times New Roman" w:cs="David" w:hint="cs"/>
          <w:sz w:val="24"/>
          <w:szCs w:val="24"/>
          <w:rtl/>
        </w:rPr>
        <w:t>אי השתתפות של כל המוזמנים בריאיון עלולה להביא לביטול הריאיון ואי קבלת ניקוד באמת מידה זו.</w:t>
      </w:r>
    </w:p>
    <w:p w:rsidR="007F439A" w:rsidRPr="005D6BAE" w:rsidRDefault="007F439A" w:rsidP="007F439A">
      <w:pPr>
        <w:spacing w:after="0" w:line="360" w:lineRule="auto"/>
        <w:ind w:left="1473" w:hanging="30"/>
        <w:jc w:val="both"/>
        <w:rPr>
          <w:rFonts w:ascii="Times New Roman" w:hAnsi="Times New Roman" w:cs="David"/>
          <w:sz w:val="24"/>
          <w:szCs w:val="24"/>
          <w:rtl/>
        </w:rPr>
      </w:pPr>
    </w:p>
    <w:p w:rsidR="007F439A" w:rsidRPr="005D6BAE" w:rsidRDefault="007F439A" w:rsidP="007F439A">
      <w:pPr>
        <w:numPr>
          <w:ilvl w:val="1"/>
          <w:numId w:val="12"/>
        </w:numPr>
        <w:tabs>
          <w:tab w:val="num" w:pos="658"/>
        </w:tabs>
        <w:overflowPunct w:val="0"/>
        <w:autoSpaceDE w:val="0"/>
        <w:autoSpaceDN w:val="0"/>
        <w:adjustRightInd w:val="0"/>
        <w:spacing w:after="0" w:line="360" w:lineRule="auto"/>
        <w:ind w:left="658" w:hanging="425"/>
        <w:contextualSpacing/>
        <w:textAlignment w:val="baseline"/>
        <w:rPr>
          <w:rFonts w:ascii="Times New Roman" w:hAnsi="Times New Roman" w:cs="David"/>
          <w:b/>
          <w:bCs/>
          <w:sz w:val="24"/>
          <w:szCs w:val="24"/>
          <w:u w:val="single"/>
        </w:rPr>
      </w:pPr>
      <w:r w:rsidRPr="005D6BAE">
        <w:rPr>
          <w:rFonts w:ascii="Times New Roman" w:hAnsi="Times New Roman" w:cs="David" w:hint="cs"/>
          <w:b/>
          <w:bCs/>
          <w:sz w:val="24"/>
          <w:szCs w:val="24"/>
          <w:rtl/>
        </w:rPr>
        <w:t>הצעת המחיר (%</w:t>
      </w:r>
      <w:r>
        <w:rPr>
          <w:rFonts w:ascii="Times New Roman" w:hAnsi="Times New Roman" w:cs="David" w:hint="cs"/>
          <w:b/>
          <w:bCs/>
          <w:sz w:val="24"/>
          <w:szCs w:val="24"/>
          <w:rtl/>
        </w:rPr>
        <w:t>45</w:t>
      </w:r>
      <w:r w:rsidRPr="005D6BAE">
        <w:rPr>
          <w:rFonts w:ascii="Times New Roman" w:hAnsi="Times New Roman" w:cs="David" w:hint="cs"/>
          <w:b/>
          <w:bCs/>
          <w:sz w:val="24"/>
          <w:szCs w:val="24"/>
          <w:rtl/>
        </w:rPr>
        <w:t>)</w:t>
      </w:r>
    </w:p>
    <w:p w:rsidR="007F439A" w:rsidRPr="005D6BAE" w:rsidRDefault="007F439A" w:rsidP="007F439A">
      <w:pPr>
        <w:numPr>
          <w:ilvl w:val="2"/>
          <w:numId w:val="12"/>
        </w:numPr>
        <w:tabs>
          <w:tab w:val="num" w:pos="2193"/>
        </w:tabs>
        <w:overflowPunct w:val="0"/>
        <w:autoSpaceDE w:val="0"/>
        <w:autoSpaceDN w:val="0"/>
        <w:adjustRightInd w:val="0"/>
        <w:spacing w:after="0" w:line="360" w:lineRule="auto"/>
        <w:ind w:left="1225" w:hanging="567"/>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על המציע להציע הצעת מחיר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כוללת למתן השירות ע"ג נספח ו</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"טופס הצעת מחיר</w:t>
      </w:r>
      <w:r>
        <w:rPr>
          <w:rFonts w:ascii="Times New Roman" w:hAnsi="Times New Roman" w:cs="David" w:hint="cs"/>
          <w:sz w:val="24"/>
          <w:szCs w:val="24"/>
          <w:rtl/>
        </w:rPr>
        <w:t xml:space="preserve"> </w:t>
      </w:r>
      <w:r>
        <w:rPr>
          <w:rFonts w:ascii="Times New Roman" w:hAnsi="Times New Roman" w:cs="David"/>
          <w:sz w:val="24"/>
          <w:szCs w:val="24"/>
          <w:rtl/>
        </w:rPr>
        <w:t>–</w:t>
      </w:r>
      <w:r>
        <w:rPr>
          <w:rFonts w:ascii="Times New Roman" w:hAnsi="Times New Roman" w:cs="David" w:hint="cs"/>
          <w:sz w:val="24"/>
          <w:szCs w:val="24"/>
          <w:rtl/>
        </w:rPr>
        <w:t xml:space="preserve"> שירותי מחקר וכלכלה</w:t>
      </w:r>
      <w:r w:rsidRPr="005D6BAE">
        <w:rPr>
          <w:rFonts w:ascii="Times New Roman" w:hAnsi="Times New Roman" w:cs="David"/>
          <w:sz w:val="24"/>
          <w:szCs w:val="24"/>
          <w:rtl/>
        </w:rPr>
        <w:t>" המצ"ב.</w:t>
      </w:r>
    </w:p>
    <w:p w:rsidR="007F439A" w:rsidRPr="005D6BAE" w:rsidRDefault="007F439A" w:rsidP="007F439A">
      <w:pPr>
        <w:numPr>
          <w:ilvl w:val="2"/>
          <w:numId w:val="12"/>
        </w:numPr>
        <w:tabs>
          <w:tab w:val="num" w:pos="2193"/>
        </w:tabs>
        <w:overflowPunct w:val="0"/>
        <w:autoSpaceDE w:val="0"/>
        <w:autoSpaceDN w:val="0"/>
        <w:adjustRightInd w:val="0"/>
        <w:spacing w:after="0" w:line="360" w:lineRule="auto"/>
        <w:ind w:left="1225" w:hanging="567"/>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הצעת המחיר תצוין </w:t>
      </w:r>
      <w:r w:rsidRPr="002F377F">
        <w:rPr>
          <w:rFonts w:ascii="Times New Roman" w:hAnsi="Times New Roman" w:cs="David"/>
          <w:sz w:val="24"/>
          <w:szCs w:val="24"/>
          <w:rtl/>
        </w:rPr>
        <w:t>בשקלים חדשים (כולל מע"מ</w:t>
      </w:r>
      <w:r w:rsidRPr="002F377F">
        <w:rPr>
          <w:rFonts w:ascii="Times New Roman" w:hAnsi="Times New Roman" w:cs="David" w:hint="cs"/>
          <w:sz w:val="24"/>
          <w:szCs w:val="24"/>
          <w:rtl/>
        </w:rPr>
        <w:t xml:space="preserve"> ו/או כל מס אחר שעל עורך המכרז לשלם לזוכה</w:t>
      </w:r>
      <w:r w:rsidRPr="002F377F">
        <w:rPr>
          <w:rFonts w:ascii="Times New Roman" w:hAnsi="Times New Roman" w:cs="David"/>
          <w:sz w:val="24"/>
          <w:szCs w:val="24"/>
          <w:rtl/>
        </w:rPr>
        <w:t>)</w:t>
      </w:r>
      <w:r>
        <w:rPr>
          <w:rFonts w:ascii="Times New Roman" w:hAnsi="Times New Roman" w:cs="David" w:hint="cs"/>
          <w:sz w:val="24"/>
          <w:szCs w:val="24"/>
          <w:rtl/>
        </w:rPr>
        <w:t xml:space="preserve">, </w:t>
      </w:r>
      <w:r w:rsidRPr="005D6BAE">
        <w:rPr>
          <w:rFonts w:ascii="Times New Roman" w:hAnsi="Times New Roman" w:cs="David"/>
          <w:sz w:val="24"/>
          <w:szCs w:val="24"/>
          <w:rtl/>
        </w:rPr>
        <w:t xml:space="preserve">ההצעה תהיה מלאה, </w:t>
      </w:r>
      <w:r w:rsidRPr="005D6BAE">
        <w:rPr>
          <w:rFonts w:ascii="Times New Roman" w:hAnsi="Times New Roman" w:cs="David" w:hint="cs"/>
          <w:sz w:val="24"/>
          <w:szCs w:val="24"/>
          <w:rtl/>
        </w:rPr>
        <w:t>ס</w:t>
      </w:r>
      <w:r w:rsidRPr="005D6BAE">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5D6BAE">
        <w:rPr>
          <w:rFonts w:ascii="Times New Roman" w:hAnsi="Times New Roman" w:cs="David" w:hint="cs"/>
          <w:sz w:val="24"/>
          <w:szCs w:val="24"/>
          <w:rtl/>
        </w:rPr>
        <w:t>כולל תשלומים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בגין העסקת כוח אדם, תשלומים </w:t>
      </w:r>
      <w:r w:rsidRPr="005D6BAE">
        <w:rPr>
          <w:rFonts w:ascii="Times New Roman" w:hAnsi="Times New Roman" w:cs="David"/>
          <w:sz w:val="24"/>
          <w:szCs w:val="24"/>
          <w:rtl/>
        </w:rPr>
        <w:t>לביטוח לאומי ותשלומים נוספים בגין זכויות סוציאליות</w:t>
      </w:r>
      <w:r w:rsidRPr="005D6BAE">
        <w:rPr>
          <w:rFonts w:ascii="Times New Roman" w:hAnsi="Times New Roman" w:cs="David" w:hint="cs"/>
          <w:sz w:val="24"/>
          <w:szCs w:val="24"/>
          <w:rtl/>
        </w:rPr>
        <w:t>, הוצאות משרדיות, נסיעות וכו'</w:t>
      </w:r>
      <w:r w:rsidRPr="005D6BAE">
        <w:rPr>
          <w:rFonts w:ascii="Times New Roman" w:hAnsi="Times New Roman" w:cs="David"/>
          <w:sz w:val="24"/>
          <w:szCs w:val="24"/>
          <w:rtl/>
        </w:rPr>
        <w:t>.</w:t>
      </w:r>
    </w:p>
    <w:p w:rsidR="007F439A" w:rsidRPr="005D6BAE" w:rsidRDefault="007F439A" w:rsidP="007F439A">
      <w:pPr>
        <w:numPr>
          <w:ilvl w:val="2"/>
          <w:numId w:val="12"/>
        </w:numPr>
        <w:tabs>
          <w:tab w:val="num" w:pos="2193"/>
        </w:tabs>
        <w:overflowPunct w:val="0"/>
        <w:autoSpaceDE w:val="0"/>
        <w:autoSpaceDN w:val="0"/>
        <w:adjustRightInd w:val="0"/>
        <w:spacing w:after="0" w:line="360" w:lineRule="auto"/>
        <w:ind w:left="1225" w:hanging="56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אין להתנות את הצעת המחיר בשום תנאי.</w:t>
      </w:r>
    </w:p>
    <w:p w:rsidR="007F439A" w:rsidRPr="005D6BAE" w:rsidRDefault="007F439A" w:rsidP="007F439A">
      <w:pPr>
        <w:numPr>
          <w:ilvl w:val="2"/>
          <w:numId w:val="12"/>
        </w:numPr>
        <w:tabs>
          <w:tab w:val="num" w:pos="2193"/>
        </w:tabs>
        <w:overflowPunct w:val="0"/>
        <w:autoSpaceDE w:val="0"/>
        <w:autoSpaceDN w:val="0"/>
        <w:adjustRightInd w:val="0"/>
        <w:spacing w:after="0" w:line="360" w:lineRule="auto"/>
        <w:ind w:left="1225" w:hanging="56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7F439A" w:rsidRPr="005D6BAE" w:rsidRDefault="007F439A" w:rsidP="007F439A">
      <w:pPr>
        <w:numPr>
          <w:ilvl w:val="2"/>
          <w:numId w:val="12"/>
        </w:numPr>
        <w:tabs>
          <w:tab w:val="num" w:pos="2193"/>
        </w:tabs>
        <w:overflowPunct w:val="0"/>
        <w:autoSpaceDE w:val="0"/>
        <w:autoSpaceDN w:val="0"/>
        <w:adjustRightInd w:val="0"/>
        <w:spacing w:after="0" w:line="360" w:lineRule="auto"/>
        <w:ind w:left="1225" w:hanging="56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7F439A" w:rsidRPr="008A2C49" w:rsidRDefault="007F439A" w:rsidP="007F439A">
      <w:pPr>
        <w:numPr>
          <w:ilvl w:val="2"/>
          <w:numId w:val="12"/>
        </w:numPr>
        <w:tabs>
          <w:tab w:val="num" w:pos="2193"/>
        </w:tabs>
        <w:overflowPunct w:val="0"/>
        <w:autoSpaceDE w:val="0"/>
        <w:autoSpaceDN w:val="0"/>
        <w:adjustRightInd w:val="0"/>
        <w:spacing w:after="0" w:line="360" w:lineRule="auto"/>
        <w:ind w:left="1225" w:hanging="567"/>
        <w:contextualSpacing/>
        <w:jc w:val="both"/>
        <w:textAlignment w:val="baseline"/>
        <w:rPr>
          <w:rFonts w:ascii="Times New Roman" w:hAnsi="Times New Roman" w:cs="David"/>
          <w:b/>
          <w:bCs/>
          <w:sz w:val="24"/>
          <w:szCs w:val="24"/>
        </w:rPr>
      </w:pPr>
      <w:r w:rsidRPr="005D6BAE">
        <w:rPr>
          <w:rFonts w:ascii="Times New Roman" w:hAnsi="Times New Roman" w:cs="David" w:hint="cs"/>
          <w:sz w:val="24"/>
          <w:szCs w:val="24"/>
          <w:rtl/>
        </w:rPr>
        <w:t xml:space="preserve">הציון בגין המחיר יינתן כדלקמן: </w:t>
      </w:r>
    </w:p>
    <w:p w:rsidR="007F439A" w:rsidRPr="005D6BAE" w:rsidRDefault="007F439A" w:rsidP="007F439A">
      <w:pPr>
        <w:overflowPunct w:val="0"/>
        <w:autoSpaceDE w:val="0"/>
        <w:autoSpaceDN w:val="0"/>
        <w:adjustRightInd w:val="0"/>
        <w:spacing w:after="0" w:line="360" w:lineRule="auto"/>
        <w:ind w:left="1225"/>
        <w:contextualSpacing/>
        <w:jc w:val="both"/>
        <w:textAlignment w:val="baseline"/>
        <w:rPr>
          <w:rFonts w:ascii="Times New Roman" w:hAnsi="Times New Roman" w:cs="David"/>
          <w:b/>
          <w:bCs/>
          <w:sz w:val="24"/>
          <w:szCs w:val="24"/>
          <w:rtl/>
        </w:rPr>
      </w:pPr>
      <w:r w:rsidRPr="005D6BAE">
        <w:rPr>
          <w:rFonts w:ascii="Times New Roman" w:hAnsi="Times New Roman" w:cs="David"/>
          <w:sz w:val="24"/>
          <w:szCs w:val="24"/>
          <w:rtl/>
        </w:rPr>
        <w:t xml:space="preserve">הצעת המחיר </w:t>
      </w:r>
      <w:r w:rsidRPr="005D6BAE">
        <w:rPr>
          <w:rFonts w:ascii="Times New Roman" w:hAnsi="Times New Roman" w:cs="David"/>
          <w:sz w:val="24"/>
          <w:szCs w:val="24"/>
          <w:u w:val="single"/>
          <w:rtl/>
        </w:rPr>
        <w:t>הזולה ביותר</w:t>
      </w:r>
      <w:r w:rsidRPr="005D6BAE">
        <w:rPr>
          <w:rFonts w:ascii="Times New Roman" w:hAnsi="Times New Roman" w:cs="David"/>
          <w:sz w:val="24"/>
          <w:szCs w:val="24"/>
          <w:rtl/>
        </w:rPr>
        <w:t xml:space="preserve"> תזכה לניקוד </w:t>
      </w:r>
      <w:r w:rsidRPr="005D6BAE">
        <w:rPr>
          <w:rFonts w:ascii="Times New Roman" w:hAnsi="Times New Roman" w:cs="David" w:hint="cs"/>
          <w:sz w:val="24"/>
          <w:szCs w:val="24"/>
          <w:rtl/>
        </w:rPr>
        <w:t xml:space="preserve">המקסימאלי באמת מידה </w:t>
      </w:r>
      <w:r w:rsidRPr="005D6BAE">
        <w:rPr>
          <w:rFonts w:ascii="Times New Roman" w:hAnsi="Times New Roman" w:cs="David" w:hint="cs"/>
          <w:sz w:val="24"/>
          <w:szCs w:val="24"/>
          <w:rtl/>
        </w:rPr>
        <w:tab/>
        <w:t>זו</w:t>
      </w:r>
      <w:r w:rsidRPr="005D6BAE">
        <w:rPr>
          <w:rFonts w:ascii="Times New Roman" w:hAnsi="Times New Roman" w:cs="David"/>
          <w:sz w:val="24"/>
          <w:szCs w:val="24"/>
          <w:rtl/>
        </w:rPr>
        <w:t xml:space="preserve"> - ובהתאם ידורגו ההצעות הבאות. </w:t>
      </w:r>
    </w:p>
    <w:p w:rsidR="007F439A" w:rsidRPr="005D6BAE" w:rsidRDefault="007F439A" w:rsidP="007F439A">
      <w:pPr>
        <w:overflowPunct w:val="0"/>
        <w:autoSpaceDE w:val="0"/>
        <w:autoSpaceDN w:val="0"/>
        <w:adjustRightInd w:val="0"/>
        <w:spacing w:after="0" w:line="360" w:lineRule="auto"/>
        <w:ind w:left="1225"/>
        <w:contextualSpacing/>
        <w:textAlignment w:val="baseline"/>
        <w:rPr>
          <w:rFonts w:ascii="Times New Roman" w:hAnsi="Times New Roman" w:cs="David"/>
          <w:sz w:val="24"/>
          <w:szCs w:val="24"/>
          <w:rtl/>
        </w:rPr>
      </w:pPr>
      <w:r>
        <w:rPr>
          <w:rFonts w:ascii="Times New Roman" w:hAnsi="Times New Roman" w:cs="David" w:hint="cs"/>
          <w:sz w:val="24"/>
          <w:szCs w:val="24"/>
          <w:rtl/>
        </w:rPr>
        <w:t>נ</w:t>
      </w:r>
      <w:r w:rsidRPr="005D6BAE">
        <w:rPr>
          <w:rFonts w:ascii="Times New Roman" w:hAnsi="Times New Roman" w:cs="David"/>
          <w:sz w:val="24"/>
          <w:szCs w:val="24"/>
          <w:rtl/>
        </w:rPr>
        <w:t>וסחת החישוב היא:</w:t>
      </w:r>
    </w:p>
    <w:p w:rsidR="007F439A" w:rsidRPr="005D6BAE" w:rsidRDefault="007F439A" w:rsidP="007F439A">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5D6BAE">
        <w:rPr>
          <w:rFonts w:ascii="Times New Roman" w:hAnsi="Times New Roman" w:cs="David"/>
          <w:sz w:val="24"/>
          <w:szCs w:val="24"/>
          <w:u w:val="single"/>
          <w:rtl/>
        </w:rPr>
        <w:t>הצעת המחיר הזולה ביותר</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Pr>
        <w:t>X</w:t>
      </w:r>
      <w:r w:rsidRPr="005D6BAE">
        <w:rPr>
          <w:rFonts w:ascii="Times New Roman" w:hAnsi="Times New Roman" w:cs="David"/>
          <w:sz w:val="24"/>
          <w:szCs w:val="24"/>
          <w:u w:val="single"/>
          <w:rtl/>
        </w:rPr>
        <w:t xml:space="preserve"> הניקוד באמת המידה</w:t>
      </w:r>
    </w:p>
    <w:p w:rsidR="007F439A" w:rsidRPr="00EC4BA0" w:rsidRDefault="007F439A" w:rsidP="003831B6">
      <w:pPr>
        <w:spacing w:after="0" w:line="360" w:lineRule="auto"/>
        <w:ind w:firstLine="720"/>
        <w:jc w:val="center"/>
        <w:rPr>
          <w:rFonts w:ascii="Times New Roman" w:hAnsi="Times New Roman" w:cs="David"/>
          <w:b/>
          <w:bCs/>
          <w:sz w:val="24"/>
          <w:szCs w:val="24"/>
          <w:rtl/>
        </w:rPr>
      </w:pPr>
      <w:r w:rsidRPr="005D6BAE">
        <w:rPr>
          <w:rFonts w:ascii="Times New Roman" w:hAnsi="Times New Roman" w:cs="David"/>
          <w:sz w:val="24"/>
          <w:szCs w:val="24"/>
          <w:rtl/>
        </w:rPr>
        <w:t>הצעת המחיר המוצעת</w:t>
      </w:r>
      <w:r w:rsidRPr="005D6BAE">
        <w:rPr>
          <w:rFonts w:ascii="Times New Roman" w:hAnsi="Times New Roman" w:cs="David"/>
          <w:sz w:val="24"/>
          <w:szCs w:val="24"/>
          <w:rtl/>
        </w:rPr>
        <w:br/>
      </w:r>
    </w:p>
    <w:p w:rsidR="007F439A" w:rsidRPr="00A86DEF" w:rsidRDefault="007F439A" w:rsidP="003831B6">
      <w:pPr>
        <w:tabs>
          <w:tab w:val="left" w:pos="516"/>
        </w:tabs>
        <w:spacing w:after="0" w:line="360" w:lineRule="auto"/>
        <w:ind w:left="425" w:hanging="425"/>
        <w:jc w:val="both"/>
        <w:rPr>
          <w:rFonts w:ascii="Arial" w:hAnsi="Arial" w:cs="David"/>
          <w:b/>
          <w:bCs/>
          <w:sz w:val="28"/>
          <w:szCs w:val="28"/>
          <w:u w:val="single"/>
        </w:rPr>
      </w:pPr>
      <w:r>
        <w:rPr>
          <w:rFonts w:ascii="Arial" w:hAnsi="Arial" w:cs="David" w:hint="cs"/>
          <w:b/>
          <w:bCs/>
          <w:sz w:val="28"/>
          <w:szCs w:val="28"/>
          <w:u w:val="single"/>
          <w:rtl/>
        </w:rPr>
        <w:t>8א'</w:t>
      </w:r>
      <w:r w:rsidR="003831B6">
        <w:rPr>
          <w:rFonts w:ascii="Arial" w:hAnsi="Arial" w:cs="David" w:hint="cs"/>
          <w:b/>
          <w:bCs/>
          <w:sz w:val="28"/>
          <w:szCs w:val="28"/>
          <w:u w:val="single"/>
          <w:rtl/>
        </w:rPr>
        <w:t>.</w:t>
      </w:r>
      <w:r>
        <w:rPr>
          <w:rFonts w:ascii="Arial" w:hAnsi="Arial" w:cs="David" w:hint="cs"/>
          <w:b/>
          <w:bCs/>
          <w:sz w:val="28"/>
          <w:szCs w:val="28"/>
          <w:u w:val="single"/>
          <w:rtl/>
        </w:rPr>
        <w:t xml:space="preserve"> </w:t>
      </w:r>
      <w:r w:rsidRPr="005D6BAE">
        <w:rPr>
          <w:rFonts w:ascii="Arial" w:hAnsi="Arial" w:cs="David" w:hint="cs"/>
          <w:b/>
          <w:bCs/>
          <w:sz w:val="28"/>
          <w:szCs w:val="28"/>
          <w:u w:val="single"/>
          <w:rtl/>
        </w:rPr>
        <w:t>אמות מידה ומשקלות לבחירת ההצעה הזוכה</w:t>
      </w:r>
      <w:r>
        <w:rPr>
          <w:rFonts w:ascii="Arial" w:hAnsi="Arial" w:cs="David" w:hint="cs"/>
          <w:b/>
          <w:bCs/>
          <w:sz w:val="28"/>
          <w:szCs w:val="28"/>
          <w:u w:val="single"/>
          <w:rtl/>
        </w:rPr>
        <w:t xml:space="preserve"> </w:t>
      </w:r>
      <w:r>
        <w:rPr>
          <w:rFonts w:ascii="Arial" w:hAnsi="Arial" w:cs="David"/>
          <w:b/>
          <w:bCs/>
          <w:sz w:val="28"/>
          <w:szCs w:val="28"/>
          <w:u w:val="single"/>
          <w:rtl/>
        </w:rPr>
        <w:t>–</w:t>
      </w:r>
      <w:r>
        <w:rPr>
          <w:rFonts w:ascii="Arial" w:hAnsi="Arial" w:cs="David" w:hint="cs"/>
          <w:b/>
          <w:bCs/>
          <w:sz w:val="28"/>
          <w:szCs w:val="28"/>
          <w:u w:val="single"/>
          <w:rtl/>
        </w:rPr>
        <w:t xml:space="preserve"> שירותי </w:t>
      </w:r>
      <w:r w:rsidRPr="00A86DEF">
        <w:rPr>
          <w:rFonts w:ascii="Arial" w:hAnsi="Arial" w:cs="David" w:hint="cs"/>
          <w:b/>
          <w:bCs/>
          <w:sz w:val="28"/>
          <w:szCs w:val="28"/>
          <w:u w:val="single"/>
          <w:rtl/>
        </w:rPr>
        <w:t>ביצוע סקרים ואיסוף נתונים</w:t>
      </w:r>
      <w:r>
        <w:rPr>
          <w:rFonts w:ascii="Arial" w:hAnsi="Arial" w:cs="David" w:hint="cs"/>
          <w:b/>
          <w:bCs/>
          <w:sz w:val="28"/>
          <w:szCs w:val="28"/>
          <w:u w:val="single"/>
          <w:rtl/>
        </w:rPr>
        <w:t xml:space="preserve"> </w:t>
      </w:r>
    </w:p>
    <w:p w:rsidR="007F439A" w:rsidRDefault="007F439A" w:rsidP="007F439A">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א. הצעות ינוקדו בהתאם לאמות המידה ולמשקלות המפורטות להלן:</w:t>
      </w:r>
    </w:p>
    <w:p w:rsidR="007F439A" w:rsidRPr="00267436" w:rsidRDefault="007F439A" w:rsidP="007F439A">
      <w:pPr>
        <w:numPr>
          <w:ilvl w:val="1"/>
          <w:numId w:val="74"/>
        </w:numPr>
        <w:tabs>
          <w:tab w:val="clear" w:pos="360"/>
          <w:tab w:val="num" w:pos="1473"/>
        </w:tabs>
        <w:overflowPunct w:val="0"/>
        <w:autoSpaceDE w:val="0"/>
        <w:autoSpaceDN w:val="0"/>
        <w:adjustRightInd w:val="0"/>
        <w:spacing w:after="0" w:line="360" w:lineRule="auto"/>
        <w:ind w:left="800" w:hanging="284"/>
        <w:contextualSpacing/>
        <w:jc w:val="both"/>
        <w:textAlignment w:val="baseline"/>
        <w:rPr>
          <w:rFonts w:ascii="Times New Roman" w:hAnsi="Times New Roman" w:cs="David"/>
          <w:b/>
          <w:bCs/>
          <w:sz w:val="24"/>
          <w:szCs w:val="24"/>
          <w:u w:val="single"/>
        </w:rPr>
      </w:pPr>
      <w:r>
        <w:rPr>
          <w:rFonts w:ascii="Times New Roman" w:hAnsi="Times New Roman" w:cs="David" w:hint="cs"/>
          <w:b/>
          <w:bCs/>
          <w:sz w:val="24"/>
          <w:szCs w:val="24"/>
          <w:rtl/>
        </w:rPr>
        <w:t xml:space="preserve">א' </w:t>
      </w:r>
      <w:r w:rsidRPr="00267436">
        <w:rPr>
          <w:rFonts w:ascii="Times New Roman" w:hAnsi="Times New Roman" w:cs="David" w:hint="cs"/>
          <w:b/>
          <w:bCs/>
          <w:sz w:val="24"/>
          <w:szCs w:val="24"/>
          <w:u w:val="single"/>
          <w:rtl/>
        </w:rPr>
        <w:t>בחינת מדדי איכות מתוך מסמכי ההצעה (45%):</w:t>
      </w:r>
    </w:p>
    <w:p w:rsidR="007F439A" w:rsidRPr="00F67ACD" w:rsidRDefault="007F439A" w:rsidP="007F439A">
      <w:pPr>
        <w:spacing w:after="0" w:line="360" w:lineRule="auto"/>
        <w:ind w:left="1083"/>
        <w:rPr>
          <w:rFonts w:cs="David"/>
          <w:b/>
          <w:bCs/>
          <w:sz w:val="24"/>
          <w:szCs w:val="24"/>
        </w:rPr>
      </w:pPr>
      <w:r>
        <w:rPr>
          <w:rFonts w:cs="David" w:hint="cs"/>
          <w:b/>
          <w:bCs/>
          <w:sz w:val="24"/>
          <w:szCs w:val="24"/>
          <w:rtl/>
        </w:rPr>
        <w:t xml:space="preserve">8.1.1א' </w:t>
      </w:r>
      <w:r w:rsidRPr="00F67ACD">
        <w:rPr>
          <w:rFonts w:cs="David" w:hint="cs"/>
          <w:b/>
          <w:bCs/>
          <w:sz w:val="24"/>
          <w:szCs w:val="24"/>
          <w:rtl/>
        </w:rPr>
        <w:t xml:space="preserve">אמת מידה- ניסיון המציע </w:t>
      </w:r>
      <w:r>
        <w:rPr>
          <w:rFonts w:cs="David" w:hint="cs"/>
          <w:b/>
          <w:bCs/>
          <w:sz w:val="24"/>
          <w:szCs w:val="24"/>
          <w:rtl/>
        </w:rPr>
        <w:t>(15%)</w:t>
      </w:r>
    </w:p>
    <w:p w:rsidR="007F439A" w:rsidRDefault="007F439A" w:rsidP="007F439A">
      <w:pPr>
        <w:overflowPunct w:val="0"/>
        <w:autoSpaceDE w:val="0"/>
        <w:autoSpaceDN w:val="0"/>
        <w:adjustRightInd w:val="0"/>
        <w:spacing w:after="0" w:line="360" w:lineRule="auto"/>
        <w:ind w:left="1934" w:hanging="142"/>
        <w:contextualSpacing/>
        <w:jc w:val="both"/>
        <w:textAlignment w:val="baseline"/>
        <w:rPr>
          <w:rFonts w:ascii="Times New Roman" w:hAnsi="Times New Roman" w:cs="David"/>
          <w:sz w:val="24"/>
          <w:szCs w:val="24"/>
        </w:rPr>
      </w:pPr>
      <w:r w:rsidRPr="00F67ACD">
        <w:rPr>
          <w:rFonts w:cs="David" w:hint="cs"/>
          <w:b/>
          <w:bCs/>
          <w:sz w:val="24"/>
          <w:szCs w:val="24"/>
          <w:rtl/>
        </w:rPr>
        <w:t>לתשומת לב המציע - דיווחים כמותיים שידרשו להלן יאושרו בחתימת עו"ד מטעם המציע. כמו כן, לצד כל אמת מידה מצוין בסוגריים הניקוד שלה, מסך הנקודות האפשריות לאיכות.</w:t>
      </w:r>
    </w:p>
    <w:p w:rsidR="007F439A" w:rsidRPr="003231E7" w:rsidRDefault="007F439A" w:rsidP="007F439A">
      <w:pPr>
        <w:pStyle w:val="aff0"/>
        <w:numPr>
          <w:ilvl w:val="0"/>
          <w:numId w:val="75"/>
        </w:numPr>
        <w:overflowPunct w:val="0"/>
        <w:autoSpaceDE w:val="0"/>
        <w:autoSpaceDN w:val="0"/>
        <w:adjustRightInd w:val="0"/>
        <w:spacing w:line="360" w:lineRule="auto"/>
        <w:ind w:left="2217" w:hanging="425"/>
        <w:jc w:val="both"/>
        <w:textAlignment w:val="baseline"/>
        <w:rPr>
          <w:rFonts w:cs="David"/>
          <w:sz w:val="24"/>
          <w:szCs w:val="24"/>
        </w:rPr>
      </w:pPr>
      <w:r w:rsidRPr="003231E7">
        <w:rPr>
          <w:rFonts w:cs="David" w:hint="cs"/>
          <w:sz w:val="24"/>
          <w:szCs w:val="24"/>
          <w:rtl/>
        </w:rPr>
        <w:t>היקף, איכות ורלוונטיות הניסיון המוכח של המציע</w:t>
      </w:r>
      <w:r w:rsidRPr="003231E7">
        <w:rPr>
          <w:rFonts w:cs="David" w:hint="cs"/>
          <w:b/>
          <w:bCs/>
          <w:sz w:val="24"/>
          <w:szCs w:val="24"/>
          <w:rtl/>
        </w:rPr>
        <w:t xml:space="preserve"> </w:t>
      </w:r>
      <w:r>
        <w:rPr>
          <w:rFonts w:cs="David" w:hint="cs"/>
          <w:b/>
          <w:bCs/>
          <w:sz w:val="24"/>
          <w:szCs w:val="24"/>
          <w:rtl/>
        </w:rPr>
        <w:t xml:space="preserve"> מעבר לנדרש בתנאי הסף</w:t>
      </w:r>
      <w:r w:rsidRPr="003231E7">
        <w:rPr>
          <w:rFonts w:cs="David" w:hint="cs"/>
          <w:sz w:val="24"/>
          <w:szCs w:val="24"/>
          <w:rtl/>
        </w:rPr>
        <w:t xml:space="preserve">- </w:t>
      </w:r>
      <w:r>
        <w:rPr>
          <w:rFonts w:cs="David" w:hint="cs"/>
          <w:sz w:val="24"/>
          <w:szCs w:val="24"/>
          <w:rtl/>
        </w:rPr>
        <w:t>10%</w:t>
      </w:r>
      <w:r w:rsidRPr="003231E7">
        <w:rPr>
          <w:rFonts w:cs="David" w:hint="cs"/>
          <w:sz w:val="24"/>
          <w:szCs w:val="24"/>
          <w:rtl/>
        </w:rPr>
        <w:t xml:space="preserve">. </w:t>
      </w:r>
    </w:p>
    <w:p w:rsidR="007F439A" w:rsidRDefault="007F439A" w:rsidP="007F439A">
      <w:pPr>
        <w:pStyle w:val="aff0"/>
        <w:numPr>
          <w:ilvl w:val="0"/>
          <w:numId w:val="75"/>
        </w:numPr>
        <w:overflowPunct w:val="0"/>
        <w:autoSpaceDE w:val="0"/>
        <w:autoSpaceDN w:val="0"/>
        <w:adjustRightInd w:val="0"/>
        <w:spacing w:line="360" w:lineRule="auto"/>
        <w:ind w:left="2217" w:hanging="425"/>
        <w:jc w:val="both"/>
        <w:textAlignment w:val="baseline"/>
        <w:rPr>
          <w:rFonts w:cs="David"/>
          <w:sz w:val="24"/>
          <w:szCs w:val="24"/>
        </w:rPr>
      </w:pPr>
      <w:r w:rsidRPr="003231E7">
        <w:rPr>
          <w:rFonts w:cs="David" w:hint="cs"/>
          <w:sz w:val="24"/>
          <w:szCs w:val="24"/>
          <w:rtl/>
        </w:rPr>
        <w:lastRenderedPageBreak/>
        <w:t xml:space="preserve">טיב </w:t>
      </w:r>
      <w:r w:rsidRPr="00724EF7">
        <w:rPr>
          <w:rFonts w:cs="David" w:hint="eastAsia"/>
          <w:sz w:val="24"/>
          <w:szCs w:val="24"/>
          <w:rtl/>
        </w:rPr>
        <w:t>ההמלצות</w:t>
      </w:r>
      <w:r>
        <w:rPr>
          <w:rFonts w:cs="David" w:hint="cs"/>
          <w:sz w:val="24"/>
          <w:szCs w:val="24"/>
          <w:rtl/>
        </w:rPr>
        <w:t xml:space="preserve"> </w:t>
      </w:r>
      <w:r w:rsidRPr="003231E7">
        <w:rPr>
          <w:rFonts w:cs="David" w:hint="cs"/>
          <w:sz w:val="24"/>
          <w:szCs w:val="24"/>
          <w:rtl/>
        </w:rPr>
        <w:t>שקיבל המציע (</w:t>
      </w:r>
      <w:r>
        <w:rPr>
          <w:rFonts w:cs="David" w:hint="cs"/>
          <w:sz w:val="24"/>
          <w:szCs w:val="24"/>
          <w:rtl/>
        </w:rPr>
        <w:t xml:space="preserve">חוות דעת </w:t>
      </w:r>
      <w:r w:rsidRPr="003231E7">
        <w:rPr>
          <w:rFonts w:cs="David" w:hint="cs"/>
          <w:sz w:val="24"/>
          <w:szCs w:val="24"/>
          <w:rtl/>
        </w:rPr>
        <w:t>שהתקבלו במהלך שיחות שיזם עורך המכרז)</w:t>
      </w:r>
      <w:r>
        <w:rPr>
          <w:rFonts w:cs="David" w:hint="cs"/>
          <w:sz w:val="24"/>
          <w:szCs w:val="24"/>
          <w:rtl/>
        </w:rPr>
        <w:t xml:space="preserve"> 5%</w:t>
      </w:r>
    </w:p>
    <w:p w:rsidR="007F439A" w:rsidRPr="003231E7" w:rsidRDefault="007F439A" w:rsidP="007F439A">
      <w:pPr>
        <w:tabs>
          <w:tab w:val="num" w:pos="2013"/>
        </w:tabs>
        <w:overflowPunct w:val="0"/>
        <w:autoSpaceDE w:val="0"/>
        <w:autoSpaceDN w:val="0"/>
        <w:adjustRightInd w:val="0"/>
        <w:spacing w:after="0" w:line="360" w:lineRule="auto"/>
        <w:ind w:left="1083"/>
        <w:jc w:val="both"/>
        <w:textAlignment w:val="baseline"/>
        <w:rPr>
          <w:rFonts w:cs="David"/>
          <w:b/>
          <w:bCs/>
          <w:sz w:val="24"/>
          <w:szCs w:val="24"/>
        </w:rPr>
      </w:pPr>
      <w:r>
        <w:rPr>
          <w:rFonts w:cs="David" w:hint="cs"/>
          <w:b/>
          <w:bCs/>
          <w:sz w:val="24"/>
          <w:szCs w:val="24"/>
          <w:rtl/>
        </w:rPr>
        <w:t xml:space="preserve">8.1.2א' </w:t>
      </w:r>
      <w:r w:rsidRPr="003231E7">
        <w:rPr>
          <w:rFonts w:cs="David" w:hint="cs"/>
          <w:b/>
          <w:bCs/>
          <w:sz w:val="24"/>
          <w:szCs w:val="24"/>
          <w:rtl/>
        </w:rPr>
        <w:t xml:space="preserve">אמת מידה </w:t>
      </w:r>
      <w:r>
        <w:rPr>
          <w:rFonts w:cs="David"/>
          <w:b/>
          <w:bCs/>
          <w:sz w:val="24"/>
          <w:szCs w:val="24"/>
          <w:rtl/>
        </w:rPr>
        <w:t>–</w:t>
      </w:r>
      <w:r w:rsidRPr="003231E7">
        <w:rPr>
          <w:rFonts w:cs="David" w:hint="cs"/>
          <w:b/>
          <w:bCs/>
          <w:sz w:val="24"/>
          <w:szCs w:val="24"/>
          <w:rtl/>
        </w:rPr>
        <w:t xml:space="preserve"> הצוות</w:t>
      </w:r>
      <w:r>
        <w:rPr>
          <w:rFonts w:cs="David" w:hint="cs"/>
          <w:b/>
          <w:bCs/>
          <w:sz w:val="24"/>
          <w:szCs w:val="24"/>
          <w:rtl/>
        </w:rPr>
        <w:t xml:space="preserve">  (5%)</w:t>
      </w:r>
    </w:p>
    <w:p w:rsidR="007F439A" w:rsidRDefault="007F439A" w:rsidP="007F439A">
      <w:pPr>
        <w:tabs>
          <w:tab w:val="num" w:pos="2013"/>
        </w:tabs>
        <w:overflowPunct w:val="0"/>
        <w:autoSpaceDE w:val="0"/>
        <w:autoSpaceDN w:val="0"/>
        <w:adjustRightInd w:val="0"/>
        <w:spacing w:after="0" w:line="360" w:lineRule="auto"/>
        <w:ind w:left="2217" w:hanging="425"/>
        <w:contextualSpacing/>
        <w:textAlignment w:val="baseline"/>
        <w:rPr>
          <w:rFonts w:ascii="Times New Roman" w:hAnsi="Times New Roman" w:cs="David"/>
          <w:sz w:val="24"/>
          <w:szCs w:val="24"/>
        </w:rPr>
      </w:pPr>
      <w:r>
        <w:rPr>
          <w:rFonts w:ascii="Times New Roman" w:hAnsi="Times New Roman" w:cs="David" w:hint="cs"/>
          <w:sz w:val="24"/>
          <w:szCs w:val="24"/>
          <w:rtl/>
        </w:rPr>
        <w:t xml:space="preserve">א.  היקף, איכות ורלוונטיות הניסיון המוכח של אחראי עבודת השדה מעבר לנדרש בתנאי הסף </w:t>
      </w:r>
      <w:r>
        <w:rPr>
          <w:rFonts w:ascii="Times New Roman" w:hAnsi="Times New Roman" w:cs="David"/>
          <w:sz w:val="24"/>
          <w:szCs w:val="24"/>
          <w:rtl/>
        </w:rPr>
        <w:t>–</w:t>
      </w:r>
      <w:r>
        <w:rPr>
          <w:rFonts w:ascii="Times New Roman" w:hAnsi="Times New Roman" w:cs="David" w:hint="cs"/>
          <w:sz w:val="24"/>
          <w:szCs w:val="24"/>
          <w:rtl/>
        </w:rPr>
        <w:t xml:space="preserve"> 3%.</w:t>
      </w:r>
      <w:r>
        <w:rPr>
          <w:rFonts w:ascii="Times New Roman" w:hAnsi="Times New Roman" w:cs="David" w:hint="cs"/>
          <w:sz w:val="24"/>
          <w:szCs w:val="24"/>
          <w:rtl/>
        </w:rPr>
        <w:br/>
        <w:t xml:space="preserve">התרשמות </w:t>
      </w:r>
      <w:r w:rsidRPr="00724EF7">
        <w:rPr>
          <w:rFonts w:ascii="Times New Roman" w:hAnsi="Times New Roman" w:cs="David" w:hint="eastAsia"/>
          <w:sz w:val="24"/>
          <w:szCs w:val="24"/>
          <w:rtl/>
        </w:rPr>
        <w:t>מההמלצות</w:t>
      </w:r>
      <w:r>
        <w:rPr>
          <w:rFonts w:ascii="Times New Roman" w:hAnsi="Times New Roman" w:cs="David" w:hint="cs"/>
          <w:sz w:val="24"/>
          <w:szCs w:val="24"/>
          <w:rtl/>
        </w:rPr>
        <w:t xml:space="preserve"> שקיבל אחראי עבודת השדה (חוות דעת שהתקבלו במהלך שיחות שיזם עורך המכרז) -2%.</w:t>
      </w:r>
    </w:p>
    <w:p w:rsidR="007F439A" w:rsidRDefault="007F439A" w:rsidP="007F439A">
      <w:pPr>
        <w:overflowPunct w:val="0"/>
        <w:autoSpaceDE w:val="0"/>
        <w:autoSpaceDN w:val="0"/>
        <w:adjustRightInd w:val="0"/>
        <w:spacing w:after="0" w:line="360" w:lineRule="auto"/>
        <w:ind w:left="2217" w:hanging="425"/>
        <w:contextualSpacing/>
        <w:jc w:val="both"/>
        <w:textAlignment w:val="baseline"/>
        <w:rPr>
          <w:rFonts w:ascii="Times New Roman" w:hAnsi="Times New Roman" w:cs="David"/>
          <w:sz w:val="24"/>
          <w:szCs w:val="24"/>
        </w:rPr>
      </w:pPr>
      <w:r>
        <w:rPr>
          <w:rFonts w:ascii="Times New Roman" w:hAnsi="Times New Roman" w:cs="David" w:hint="cs"/>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7F439A" w:rsidRDefault="007F439A" w:rsidP="007F439A">
      <w:pPr>
        <w:overflowPunct w:val="0"/>
        <w:autoSpaceDE w:val="0"/>
        <w:autoSpaceDN w:val="0"/>
        <w:adjustRightInd w:val="0"/>
        <w:spacing w:after="0" w:line="360" w:lineRule="auto"/>
        <w:ind w:left="2217" w:hanging="425"/>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ג.   המשרד יהיה רשאי, לפי שיקול דעתו הבלעדי, לפנות לממליצים של המציע ו/או המבצעים, חלקם או כולם, וכן לגורמים אחרים שקיבלו שירותים מהמציע או ממי מחברי הצוות המוצעים, לשם קבלת פרטים אודות השירות שקיבלו ושביעות רצונם ממנו.</w:t>
      </w:r>
    </w:p>
    <w:p w:rsidR="007F439A" w:rsidRDefault="007F439A" w:rsidP="007F439A">
      <w:pPr>
        <w:overflowPunct w:val="0"/>
        <w:autoSpaceDE w:val="0"/>
        <w:autoSpaceDN w:val="0"/>
        <w:adjustRightInd w:val="0"/>
        <w:spacing w:after="0" w:line="360" w:lineRule="auto"/>
        <w:ind w:left="2217" w:hanging="425"/>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ד.  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rsidR="007F439A" w:rsidRDefault="007F439A" w:rsidP="007F439A">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p>
    <w:p w:rsidR="007F439A" w:rsidRDefault="007F439A" w:rsidP="007F439A">
      <w:pPr>
        <w:tabs>
          <w:tab w:val="left" w:pos="1417"/>
        </w:tabs>
        <w:spacing w:after="0" w:line="360" w:lineRule="auto"/>
        <w:ind w:left="1083"/>
        <w:rPr>
          <w:rFonts w:cs="David"/>
          <w:b/>
          <w:bCs/>
          <w:sz w:val="24"/>
          <w:szCs w:val="24"/>
          <w:rtl/>
        </w:rPr>
      </w:pPr>
      <w:r>
        <w:rPr>
          <w:rFonts w:cs="David" w:hint="cs"/>
          <w:b/>
          <w:bCs/>
          <w:sz w:val="24"/>
          <w:szCs w:val="24"/>
          <w:rtl/>
        </w:rPr>
        <w:t xml:space="preserve">8.1.3א' </w:t>
      </w:r>
      <w:r w:rsidRPr="00416886">
        <w:rPr>
          <w:rFonts w:cs="David" w:hint="cs"/>
          <w:b/>
          <w:bCs/>
          <w:sz w:val="24"/>
          <w:szCs w:val="24"/>
          <w:rtl/>
        </w:rPr>
        <w:t xml:space="preserve">איכות התכנית המוצעת לשירותי </w:t>
      </w:r>
      <w:r>
        <w:rPr>
          <w:rFonts w:cs="David" w:hint="cs"/>
          <w:b/>
          <w:bCs/>
          <w:sz w:val="24"/>
          <w:szCs w:val="24"/>
          <w:rtl/>
        </w:rPr>
        <w:t>ביצוע סקרים ואיסוף נתונים(18%)</w:t>
      </w:r>
    </w:p>
    <w:p w:rsidR="007F439A" w:rsidRPr="00F41390" w:rsidRDefault="007F439A" w:rsidP="007F439A">
      <w:pPr>
        <w:pStyle w:val="35"/>
        <w:numPr>
          <w:ilvl w:val="0"/>
          <w:numId w:val="72"/>
        </w:numPr>
        <w:ind w:left="2076" w:right="170" w:hanging="284"/>
        <w:rPr>
          <w:rtl/>
        </w:rPr>
      </w:pPr>
      <w:r w:rsidRPr="00F41390">
        <w:rPr>
          <w:rtl/>
        </w:rPr>
        <w:t>דרכי הכנת צוות המראיינים: גיוס והדרכה</w:t>
      </w:r>
      <w:r>
        <w:rPr>
          <w:rFonts w:hint="cs"/>
          <w:rtl/>
        </w:rPr>
        <w:t>(2%)</w:t>
      </w:r>
      <w:r w:rsidRPr="00F41390">
        <w:rPr>
          <w:rtl/>
        </w:rPr>
        <w:t>.</w:t>
      </w:r>
    </w:p>
    <w:p w:rsidR="007F439A" w:rsidRDefault="007F439A" w:rsidP="007F439A">
      <w:pPr>
        <w:pStyle w:val="35"/>
        <w:numPr>
          <w:ilvl w:val="0"/>
          <w:numId w:val="72"/>
        </w:numPr>
        <w:ind w:left="2076" w:right="170" w:hanging="284"/>
      </w:pPr>
      <w:r w:rsidRPr="00F41390">
        <w:rPr>
          <w:rtl/>
        </w:rPr>
        <w:t xml:space="preserve">על המציע להציג קוים מנחים לארגון עבודת השדה </w:t>
      </w:r>
      <w:r>
        <w:rPr>
          <w:rFonts w:hint="cs"/>
          <w:rtl/>
        </w:rPr>
        <w:t xml:space="preserve"> (3%)</w:t>
      </w:r>
    </w:p>
    <w:p w:rsidR="007F439A" w:rsidRDefault="007F439A" w:rsidP="007F439A">
      <w:pPr>
        <w:pStyle w:val="35"/>
        <w:numPr>
          <w:ilvl w:val="0"/>
          <w:numId w:val="72"/>
        </w:numPr>
        <w:ind w:left="2076" w:right="170" w:hanging="284"/>
      </w:pPr>
      <w:r>
        <w:rPr>
          <w:rFonts w:hint="cs"/>
          <w:rtl/>
        </w:rPr>
        <w:t>הערכות לביצוע שני סקרים בו זמנית(1%)</w:t>
      </w:r>
    </w:p>
    <w:p w:rsidR="007F439A" w:rsidRPr="00F41390" w:rsidRDefault="007F439A" w:rsidP="007F439A">
      <w:pPr>
        <w:pStyle w:val="35"/>
        <w:numPr>
          <w:ilvl w:val="0"/>
          <w:numId w:val="72"/>
        </w:numPr>
        <w:ind w:left="2076" w:right="170" w:hanging="284"/>
        <w:rPr>
          <w:rtl/>
        </w:rPr>
      </w:pPr>
      <w:r w:rsidRPr="00F41390">
        <w:rPr>
          <w:rtl/>
        </w:rPr>
        <w:t>שיטת הפיקוח והבקרה</w:t>
      </w:r>
      <w:r>
        <w:rPr>
          <w:rFonts w:hint="cs"/>
          <w:rtl/>
        </w:rPr>
        <w:t xml:space="preserve"> על עבודת המראיינים ועל הנחיות הדגימה (3%)</w:t>
      </w:r>
      <w:r w:rsidRPr="00F41390">
        <w:rPr>
          <w:rtl/>
        </w:rPr>
        <w:t>.</w:t>
      </w:r>
    </w:p>
    <w:p w:rsidR="007F439A" w:rsidRDefault="007F439A" w:rsidP="007F439A">
      <w:pPr>
        <w:pStyle w:val="35"/>
        <w:numPr>
          <w:ilvl w:val="0"/>
          <w:numId w:val="72"/>
        </w:numPr>
        <w:ind w:left="2076" w:right="170" w:hanging="284"/>
      </w:pPr>
      <w:r>
        <w:rPr>
          <w:rFonts w:hint="cs"/>
          <w:rtl/>
        </w:rPr>
        <w:t xml:space="preserve">הצגת </w:t>
      </w:r>
      <w:r w:rsidRPr="00F41390">
        <w:rPr>
          <w:rtl/>
        </w:rPr>
        <w:t>דוגמת דו"חות פיקוח ובקרה</w:t>
      </w:r>
      <w:r>
        <w:rPr>
          <w:rFonts w:hint="cs"/>
          <w:rtl/>
        </w:rPr>
        <w:t xml:space="preserve"> (3%)</w:t>
      </w:r>
    </w:p>
    <w:p w:rsidR="007F439A" w:rsidRDefault="007F439A" w:rsidP="007F439A">
      <w:pPr>
        <w:pStyle w:val="35"/>
        <w:numPr>
          <w:ilvl w:val="0"/>
          <w:numId w:val="72"/>
        </w:numPr>
        <w:ind w:left="2076" w:right="170" w:hanging="284"/>
      </w:pPr>
      <w:r>
        <w:rPr>
          <w:rFonts w:hint="cs"/>
          <w:rtl/>
        </w:rPr>
        <w:t>הצעה לסקירה סטטיסטית של תהליך איסוף הנתונים (4%)</w:t>
      </w:r>
    </w:p>
    <w:p w:rsidR="007F439A" w:rsidRDefault="007F439A" w:rsidP="007F439A">
      <w:pPr>
        <w:pStyle w:val="35"/>
        <w:numPr>
          <w:ilvl w:val="0"/>
          <w:numId w:val="72"/>
        </w:numPr>
        <w:ind w:left="2076" w:right="170" w:hanging="284"/>
      </w:pPr>
      <w:r>
        <w:rPr>
          <w:rFonts w:hint="cs"/>
          <w:rtl/>
        </w:rPr>
        <w:t>נתונים מנהליים שיוסיף המציע לקובץ הנתונים כדי לאפשר לבצע בקרות שונות על מהלך ביצוע הסקר (2%).</w:t>
      </w:r>
      <w:r w:rsidRPr="00F41390">
        <w:rPr>
          <w:rtl/>
        </w:rPr>
        <w:t xml:space="preserve"> </w:t>
      </w:r>
    </w:p>
    <w:p w:rsidR="007F439A" w:rsidRDefault="007F439A" w:rsidP="007F439A">
      <w:pPr>
        <w:spacing w:after="0" w:line="360" w:lineRule="auto"/>
        <w:ind w:left="493"/>
        <w:jc w:val="both"/>
        <w:rPr>
          <w:rFonts w:cs="David"/>
          <w:b/>
          <w:bCs/>
          <w:sz w:val="24"/>
          <w:szCs w:val="24"/>
          <w:rtl/>
        </w:rPr>
      </w:pPr>
    </w:p>
    <w:p w:rsidR="007F439A" w:rsidRPr="003231E7" w:rsidRDefault="007F439A" w:rsidP="007F439A">
      <w:pPr>
        <w:spacing w:after="0" w:line="360" w:lineRule="auto"/>
        <w:ind w:left="1792" w:hanging="709"/>
        <w:jc w:val="both"/>
        <w:rPr>
          <w:rFonts w:cs="David"/>
          <w:sz w:val="24"/>
          <w:szCs w:val="24"/>
          <w:rtl/>
        </w:rPr>
      </w:pPr>
      <w:r>
        <w:rPr>
          <w:rFonts w:cs="David" w:hint="cs"/>
          <w:b/>
          <w:bCs/>
          <w:sz w:val="24"/>
          <w:szCs w:val="24"/>
          <w:rtl/>
        </w:rPr>
        <w:t xml:space="preserve">8.1.4א' </w:t>
      </w:r>
      <w:r w:rsidRPr="003231E7">
        <w:rPr>
          <w:rFonts w:cs="David" w:hint="cs"/>
          <w:b/>
          <w:bCs/>
          <w:sz w:val="24"/>
          <w:szCs w:val="24"/>
          <w:rtl/>
        </w:rPr>
        <w:t xml:space="preserve">אמת מידה </w:t>
      </w:r>
      <w:r w:rsidRPr="003231E7">
        <w:rPr>
          <w:rFonts w:cs="David"/>
          <w:b/>
          <w:bCs/>
          <w:sz w:val="24"/>
          <w:szCs w:val="24"/>
          <w:rtl/>
        </w:rPr>
        <w:t>–</w:t>
      </w:r>
      <w:r w:rsidRPr="003231E7">
        <w:rPr>
          <w:rFonts w:cs="David" w:hint="cs"/>
          <w:b/>
          <w:bCs/>
          <w:sz w:val="24"/>
          <w:szCs w:val="24"/>
          <w:rtl/>
        </w:rPr>
        <w:t xml:space="preserve"> העסקת אנשים עם מוגבלות</w:t>
      </w:r>
      <w:r>
        <w:rPr>
          <w:rFonts w:cs="David" w:hint="cs"/>
          <w:b/>
          <w:bCs/>
          <w:sz w:val="24"/>
          <w:szCs w:val="24"/>
          <w:rtl/>
        </w:rPr>
        <w:t xml:space="preserve"> </w:t>
      </w:r>
      <w:r w:rsidRPr="003231E7">
        <w:rPr>
          <w:rFonts w:cs="David" w:hint="cs"/>
          <w:sz w:val="24"/>
          <w:szCs w:val="24"/>
          <w:rtl/>
        </w:rPr>
        <w:t xml:space="preserve"> (%</w:t>
      </w:r>
      <w:r>
        <w:rPr>
          <w:rFonts w:cs="David" w:hint="cs"/>
          <w:sz w:val="24"/>
          <w:szCs w:val="24"/>
          <w:rtl/>
        </w:rPr>
        <w:t>2</w:t>
      </w:r>
      <w:r w:rsidRPr="003231E7">
        <w:rPr>
          <w:rFonts w:cs="David" w:hint="cs"/>
          <w:sz w:val="24"/>
          <w:szCs w:val="24"/>
          <w:rtl/>
        </w:rPr>
        <w:t>)</w:t>
      </w:r>
    </w:p>
    <w:p w:rsidR="007F439A" w:rsidRPr="003231E7" w:rsidRDefault="007F439A" w:rsidP="007F439A">
      <w:pPr>
        <w:tabs>
          <w:tab w:val="left" w:pos="1417"/>
        </w:tabs>
        <w:spacing w:after="240" w:line="360" w:lineRule="auto"/>
        <w:ind w:left="1650"/>
        <w:rPr>
          <w:rFonts w:cs="David"/>
          <w:sz w:val="24"/>
          <w:szCs w:val="24"/>
          <w:rtl/>
        </w:rPr>
      </w:pPr>
      <w:r w:rsidRPr="003231E7">
        <w:rPr>
          <w:rFonts w:cs="David" w:hint="cs"/>
          <w:sz w:val="24"/>
          <w:szCs w:val="24"/>
          <w:rtl/>
        </w:rPr>
        <w:t>מטרת אמת מידה זו היא לעודד העסקה של אנשים עם מוגבלות, בהתאם ליעדי המשרד. קביעת הניקוד לפי אמת מידה זו מפורטת בנספח יט'.</w:t>
      </w:r>
    </w:p>
    <w:p w:rsidR="007F439A" w:rsidRDefault="007F439A" w:rsidP="007F439A">
      <w:pPr>
        <w:tabs>
          <w:tab w:val="num" w:pos="1083"/>
        </w:tabs>
        <w:overflowPunct w:val="0"/>
        <w:autoSpaceDE w:val="0"/>
        <w:autoSpaceDN w:val="0"/>
        <w:adjustRightInd w:val="0"/>
        <w:spacing w:after="0" w:line="360" w:lineRule="auto"/>
        <w:ind w:left="1083" w:hanging="567"/>
        <w:contextualSpacing/>
        <w:jc w:val="both"/>
        <w:textAlignment w:val="baseline"/>
        <w:rPr>
          <w:rFonts w:ascii="Times New Roman" w:hAnsi="Times New Roman" w:cs="David"/>
          <w:b/>
          <w:bCs/>
          <w:sz w:val="24"/>
          <w:szCs w:val="24"/>
        </w:rPr>
      </w:pPr>
      <w:r>
        <w:rPr>
          <w:rFonts w:ascii="Times New Roman" w:hAnsi="Times New Roman" w:cs="David" w:hint="cs"/>
          <w:b/>
          <w:bCs/>
          <w:sz w:val="24"/>
          <w:szCs w:val="24"/>
          <w:rtl/>
        </w:rPr>
        <w:t>8.2א' ריאיון התרשמות (15%)</w:t>
      </w:r>
    </w:p>
    <w:p w:rsidR="007F439A" w:rsidRDefault="007F439A" w:rsidP="007F439A">
      <w:pPr>
        <w:spacing w:after="0" w:line="360" w:lineRule="auto"/>
        <w:ind w:left="942"/>
        <w:jc w:val="both"/>
        <w:rPr>
          <w:rFonts w:ascii="Times New Roman" w:hAnsi="Times New Roman" w:cs="David"/>
          <w:sz w:val="24"/>
          <w:szCs w:val="24"/>
        </w:rPr>
      </w:pPr>
      <w:r>
        <w:rPr>
          <w:rFonts w:ascii="Times New Roman" w:hAnsi="Times New Roman" w:cs="David" w:hint="cs"/>
          <w:sz w:val="24"/>
          <w:szCs w:val="24"/>
          <w:rtl/>
        </w:rPr>
        <w:t xml:space="preserve">בשלב זה ייקבע המזמין את התרשמותו הכללית מהמציע ו/או מהמבצעים לגבי מידת יכולתו/ם, התאמתו/ם, ניסיונו/ם וכישוריו/הם לביצוע המשימות נשוא מכרז זה </w:t>
      </w:r>
      <w:r>
        <w:rPr>
          <w:rFonts w:ascii="Times New Roman" w:hAnsi="Times New Roman" w:cs="David" w:hint="cs"/>
          <w:sz w:val="24"/>
          <w:szCs w:val="24"/>
          <w:rtl/>
        </w:rPr>
        <w:lastRenderedPageBreak/>
        <w:t xml:space="preserve">בצורה הטובה ביותר. המשרד יזמין לשם כך את המציע וחברי הצוות המוצע (או חלק מהם) לריאיון שיתקיים אצל מי מטעם עורך המכרז. על כל המוזמנים להגיע לריאיון. </w:t>
      </w:r>
    </w:p>
    <w:p w:rsidR="007F439A" w:rsidRDefault="007F439A" w:rsidP="007F439A">
      <w:pPr>
        <w:spacing w:after="0" w:line="360" w:lineRule="auto"/>
        <w:ind w:left="1473" w:hanging="30"/>
        <w:jc w:val="both"/>
        <w:rPr>
          <w:rFonts w:ascii="Times New Roman" w:hAnsi="Times New Roman" w:cs="David"/>
          <w:sz w:val="24"/>
          <w:szCs w:val="24"/>
          <w:rtl/>
        </w:rPr>
      </w:pPr>
    </w:p>
    <w:p w:rsidR="007F439A" w:rsidRDefault="007F439A" w:rsidP="007F439A">
      <w:pPr>
        <w:tabs>
          <w:tab w:val="num" w:pos="942"/>
        </w:tabs>
        <w:overflowPunct w:val="0"/>
        <w:autoSpaceDE w:val="0"/>
        <w:autoSpaceDN w:val="0"/>
        <w:adjustRightInd w:val="0"/>
        <w:spacing w:after="0" w:line="360" w:lineRule="auto"/>
        <w:ind w:left="942" w:hanging="426"/>
        <w:contextualSpacing/>
        <w:textAlignment w:val="baseline"/>
        <w:rPr>
          <w:rFonts w:ascii="Times New Roman" w:hAnsi="Times New Roman" w:cs="David"/>
          <w:b/>
          <w:bCs/>
          <w:sz w:val="24"/>
          <w:szCs w:val="24"/>
          <w:u w:val="single"/>
          <w:rtl/>
        </w:rPr>
      </w:pPr>
      <w:r>
        <w:rPr>
          <w:rFonts w:ascii="Times New Roman" w:hAnsi="Times New Roman" w:cs="David" w:hint="cs"/>
          <w:b/>
          <w:bCs/>
          <w:sz w:val="24"/>
          <w:szCs w:val="24"/>
          <w:rtl/>
        </w:rPr>
        <w:t>8.3א' הצעת המחיר –( %40)</w:t>
      </w:r>
    </w:p>
    <w:p w:rsidR="007F439A" w:rsidRDefault="007F439A" w:rsidP="007F439A">
      <w:pPr>
        <w:numPr>
          <w:ilvl w:val="2"/>
          <w:numId w:val="68"/>
        </w:numPr>
        <w:tabs>
          <w:tab w:val="num" w:pos="2193"/>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על המציע להציע הצעת מחיר כוללת למתן השירות ע"ג נספח ו' 1- </w:t>
      </w:r>
      <w:r>
        <w:rPr>
          <w:rFonts w:ascii="Times New Roman" w:hAnsi="Times New Roman" w:cs="David" w:hint="cs"/>
          <w:sz w:val="24"/>
          <w:szCs w:val="24"/>
          <w:rtl/>
        </w:rPr>
        <w:tab/>
        <w:t xml:space="preserve">"טופס הצעת מחיר </w:t>
      </w:r>
      <w:r>
        <w:rPr>
          <w:rFonts w:ascii="Times New Roman" w:hAnsi="Times New Roman" w:cs="David"/>
          <w:sz w:val="24"/>
          <w:szCs w:val="24"/>
          <w:rtl/>
        </w:rPr>
        <w:t>–</w:t>
      </w:r>
      <w:r>
        <w:rPr>
          <w:rFonts w:ascii="Times New Roman" w:hAnsi="Times New Roman" w:cs="David" w:hint="cs"/>
          <w:sz w:val="24"/>
          <w:szCs w:val="24"/>
          <w:rtl/>
        </w:rPr>
        <w:t xml:space="preserve"> שירותי ביצוע סקרים ואיסוף נתונים" המצ"ב.</w:t>
      </w:r>
    </w:p>
    <w:p w:rsidR="007F439A" w:rsidRDefault="007F439A" w:rsidP="007F439A">
      <w:pPr>
        <w:numPr>
          <w:ilvl w:val="2"/>
          <w:numId w:val="68"/>
        </w:numPr>
        <w:tabs>
          <w:tab w:val="num" w:pos="2193"/>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sz w:val="24"/>
          <w:szCs w:val="24"/>
        </w:rPr>
      </w:pPr>
      <w:r>
        <w:rPr>
          <w:rFonts w:ascii="Times New Roman" w:hAnsi="Times New Roman" w:cs="David" w:hint="cs"/>
          <w:sz w:val="24"/>
          <w:szCs w:val="24"/>
          <w:rtl/>
        </w:rPr>
        <w:t>הצעת המחיר תצוין בשקלים חדשים (כולל מע"מ ו/או כל מס אחר שעל עורך המכרז לשלם לזוכה),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7F439A" w:rsidRDefault="007F439A" w:rsidP="007F439A">
      <w:pPr>
        <w:numPr>
          <w:ilvl w:val="2"/>
          <w:numId w:val="68"/>
        </w:numPr>
        <w:tabs>
          <w:tab w:val="num" w:pos="2193"/>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sz w:val="24"/>
          <w:szCs w:val="24"/>
        </w:rPr>
      </w:pPr>
      <w:r>
        <w:rPr>
          <w:rFonts w:ascii="Times New Roman" w:hAnsi="Times New Roman" w:cs="David" w:hint="cs"/>
          <w:sz w:val="24"/>
          <w:szCs w:val="24"/>
          <w:rtl/>
        </w:rPr>
        <w:t>אין להתנות את הצעת המחיר בשום תנאי.</w:t>
      </w:r>
    </w:p>
    <w:p w:rsidR="007F439A" w:rsidRDefault="007F439A" w:rsidP="007F439A">
      <w:pPr>
        <w:numPr>
          <w:ilvl w:val="2"/>
          <w:numId w:val="68"/>
        </w:numPr>
        <w:tabs>
          <w:tab w:val="num" w:pos="2193"/>
        </w:tabs>
        <w:overflowPunct w:val="0"/>
        <w:autoSpaceDE w:val="0"/>
        <w:autoSpaceDN w:val="0"/>
        <w:adjustRightInd w:val="0"/>
        <w:spacing w:after="0" w:line="360" w:lineRule="auto"/>
        <w:ind w:left="1473" w:hanging="531"/>
        <w:contextualSpacing/>
        <w:textAlignment w:val="baseline"/>
        <w:rPr>
          <w:rFonts w:ascii="Times New Roman" w:hAnsi="Times New Roman" w:cs="David"/>
          <w:sz w:val="24"/>
          <w:szCs w:val="24"/>
        </w:rPr>
      </w:pPr>
      <w:r>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7F439A" w:rsidRDefault="007F439A" w:rsidP="007F439A">
      <w:pPr>
        <w:numPr>
          <w:ilvl w:val="2"/>
          <w:numId w:val="68"/>
        </w:numPr>
        <w:tabs>
          <w:tab w:val="num" w:pos="2193"/>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sz w:val="24"/>
          <w:szCs w:val="24"/>
        </w:rPr>
      </w:pPr>
      <w:r>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7F439A" w:rsidRPr="00822120" w:rsidRDefault="007F439A" w:rsidP="007F439A">
      <w:pPr>
        <w:numPr>
          <w:ilvl w:val="2"/>
          <w:numId w:val="68"/>
        </w:numPr>
        <w:tabs>
          <w:tab w:val="num" w:pos="2193"/>
        </w:tabs>
        <w:overflowPunct w:val="0"/>
        <w:autoSpaceDE w:val="0"/>
        <w:autoSpaceDN w:val="0"/>
        <w:adjustRightInd w:val="0"/>
        <w:spacing w:after="0" w:line="360" w:lineRule="auto"/>
        <w:ind w:left="1473" w:hanging="531"/>
        <w:contextualSpacing/>
        <w:jc w:val="both"/>
        <w:textAlignment w:val="baseline"/>
        <w:rPr>
          <w:rFonts w:ascii="Times New Roman" w:hAnsi="Times New Roman" w:cs="David"/>
          <w:b/>
          <w:bCs/>
          <w:sz w:val="24"/>
          <w:szCs w:val="24"/>
        </w:rPr>
      </w:pPr>
      <w:r w:rsidRPr="00822120">
        <w:rPr>
          <w:rFonts w:ascii="Times New Roman" w:hAnsi="Times New Roman" w:cs="David" w:hint="cs"/>
          <w:sz w:val="24"/>
          <w:szCs w:val="24"/>
          <w:rtl/>
        </w:rPr>
        <w:t xml:space="preserve">הציון בגין המחיר יינתן כדלקמן: </w:t>
      </w:r>
    </w:p>
    <w:p w:rsidR="007F439A" w:rsidRPr="00822120" w:rsidRDefault="007F439A" w:rsidP="007F439A">
      <w:pPr>
        <w:tabs>
          <w:tab w:val="num" w:pos="2193"/>
        </w:tabs>
        <w:overflowPunct w:val="0"/>
        <w:autoSpaceDE w:val="0"/>
        <w:autoSpaceDN w:val="0"/>
        <w:adjustRightInd w:val="0"/>
        <w:spacing w:after="0" w:line="360" w:lineRule="auto"/>
        <w:ind w:left="1440"/>
        <w:contextualSpacing/>
        <w:jc w:val="both"/>
        <w:textAlignment w:val="baseline"/>
        <w:rPr>
          <w:rFonts w:ascii="Times New Roman" w:hAnsi="Times New Roman" w:cs="David"/>
          <w:b/>
          <w:bCs/>
          <w:sz w:val="24"/>
          <w:szCs w:val="24"/>
        </w:rPr>
      </w:pPr>
      <w:r w:rsidRPr="00822120">
        <w:rPr>
          <w:rFonts w:ascii="Times New Roman" w:hAnsi="Times New Roman" w:cs="David" w:hint="cs"/>
          <w:sz w:val="24"/>
          <w:szCs w:val="24"/>
          <w:rtl/>
        </w:rPr>
        <w:t xml:space="preserve">הצעת המחיר </w:t>
      </w:r>
      <w:r w:rsidRPr="00822120">
        <w:rPr>
          <w:rFonts w:ascii="Times New Roman" w:hAnsi="Times New Roman" w:cs="David" w:hint="cs"/>
          <w:sz w:val="24"/>
          <w:szCs w:val="24"/>
          <w:u w:val="single"/>
          <w:rtl/>
        </w:rPr>
        <w:t>הזולה ביותר</w:t>
      </w:r>
      <w:r w:rsidRPr="00822120">
        <w:rPr>
          <w:rFonts w:ascii="Times New Roman" w:hAnsi="Times New Roman" w:cs="David" w:hint="cs"/>
          <w:sz w:val="24"/>
          <w:szCs w:val="24"/>
          <w:rtl/>
        </w:rPr>
        <w:t xml:space="preserve"> תזכה לניקוד המקסימאלי באמת מידה </w:t>
      </w:r>
      <w:r w:rsidRPr="00822120">
        <w:rPr>
          <w:rFonts w:ascii="Times New Roman" w:hAnsi="Times New Roman" w:cs="David" w:hint="cs"/>
          <w:sz w:val="24"/>
          <w:szCs w:val="24"/>
          <w:rtl/>
        </w:rPr>
        <w:tab/>
        <w:t xml:space="preserve">זו - ובהתאם ידורגו ההצעות הבאות. </w:t>
      </w:r>
    </w:p>
    <w:p w:rsidR="007F439A" w:rsidRDefault="007F439A" w:rsidP="007F439A">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7F439A" w:rsidRDefault="007F439A" w:rsidP="007F439A">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Pr>
          <w:rFonts w:ascii="Times New Roman" w:hAnsi="Times New Roman" w:cs="David" w:hint="cs"/>
          <w:sz w:val="24"/>
          <w:szCs w:val="24"/>
          <w:rtl/>
        </w:rPr>
        <w:tab/>
      </w:r>
      <w:r>
        <w:rPr>
          <w:rFonts w:ascii="Times New Roman" w:hAnsi="Times New Roman" w:cs="David" w:hint="cs"/>
          <w:sz w:val="24"/>
          <w:szCs w:val="24"/>
          <w:rtl/>
        </w:rPr>
        <w:tab/>
        <w:t>נוסחת החישוב היא:</w:t>
      </w:r>
    </w:p>
    <w:p w:rsidR="007F439A" w:rsidRDefault="007F439A" w:rsidP="007F439A">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Pr>
          <w:rFonts w:ascii="Times New Roman" w:hAnsi="Times New Roman" w:cs="David" w:hint="cs"/>
          <w:sz w:val="24"/>
          <w:szCs w:val="24"/>
          <w:u w:val="single"/>
          <w:rtl/>
        </w:rPr>
        <w:t xml:space="preserve">הצעת המחיר הזולה ביותר </w:t>
      </w:r>
      <w:r>
        <w:rPr>
          <w:rFonts w:ascii="Times New Roman" w:hAnsi="Times New Roman" w:cs="David"/>
          <w:sz w:val="24"/>
          <w:szCs w:val="24"/>
          <w:u w:val="single"/>
        </w:rPr>
        <w:t>X</w:t>
      </w:r>
      <w:r>
        <w:rPr>
          <w:rFonts w:ascii="Times New Roman" w:hAnsi="Times New Roman" w:cs="David" w:hint="cs"/>
          <w:sz w:val="24"/>
          <w:szCs w:val="24"/>
          <w:u w:val="single"/>
          <w:rtl/>
        </w:rPr>
        <w:t xml:space="preserve"> הניקוד באמת המידה</w:t>
      </w:r>
    </w:p>
    <w:p w:rsidR="007F439A" w:rsidRPr="005D6BAE" w:rsidRDefault="007F439A" w:rsidP="003831B6">
      <w:pPr>
        <w:overflowPunct w:val="0"/>
        <w:autoSpaceDE w:val="0"/>
        <w:autoSpaceDN w:val="0"/>
        <w:adjustRightInd w:val="0"/>
        <w:spacing w:after="0" w:line="360" w:lineRule="auto"/>
        <w:contextualSpacing/>
        <w:jc w:val="center"/>
        <w:textAlignment w:val="baseline"/>
        <w:rPr>
          <w:rFonts w:ascii="Times New Roman" w:hAnsi="Times New Roman" w:cs="David"/>
          <w:sz w:val="24"/>
          <w:szCs w:val="24"/>
        </w:rPr>
      </w:pPr>
      <w:r>
        <w:rPr>
          <w:rFonts w:ascii="Times New Roman" w:hAnsi="Times New Roman" w:cs="David" w:hint="cs"/>
          <w:sz w:val="24"/>
          <w:szCs w:val="24"/>
          <w:rtl/>
        </w:rPr>
        <w:t>הצעת המחיר המוצעת</w:t>
      </w:r>
      <w:r>
        <w:rPr>
          <w:rFonts w:ascii="Times New Roman" w:hAnsi="Times New Roman" w:cs="David" w:hint="cs"/>
          <w:sz w:val="24"/>
          <w:szCs w:val="24"/>
          <w:rtl/>
        </w:rPr>
        <w:br/>
      </w:r>
    </w:p>
    <w:p w:rsidR="007F439A" w:rsidRPr="005D6BAE" w:rsidRDefault="007F439A" w:rsidP="00C67EDA">
      <w:pPr>
        <w:overflowPunct w:val="0"/>
        <w:autoSpaceDE w:val="0"/>
        <w:autoSpaceDN w:val="0"/>
        <w:adjustRightInd w:val="0"/>
        <w:spacing w:after="0" w:line="360" w:lineRule="auto"/>
        <w:contextualSpacing/>
        <w:textAlignment w:val="baseline"/>
        <w:rPr>
          <w:rFonts w:ascii="Arial" w:hAnsi="Arial" w:cs="David"/>
          <w:b/>
          <w:bCs/>
          <w:sz w:val="28"/>
          <w:szCs w:val="28"/>
          <w:u w:val="single"/>
        </w:rPr>
      </w:pPr>
      <w:r>
        <w:rPr>
          <w:rFonts w:ascii="Arial" w:hAnsi="Arial" w:cs="David" w:hint="cs"/>
          <w:b/>
          <w:bCs/>
          <w:sz w:val="28"/>
          <w:szCs w:val="28"/>
          <w:u w:val="single"/>
          <w:rtl/>
        </w:rPr>
        <w:t>9</w:t>
      </w:r>
      <w:r w:rsidR="00C67EDA">
        <w:rPr>
          <w:rFonts w:ascii="Arial" w:hAnsi="Arial" w:cs="David" w:hint="cs"/>
          <w:b/>
          <w:bCs/>
          <w:sz w:val="28"/>
          <w:szCs w:val="28"/>
          <w:u w:val="single"/>
          <w:rtl/>
        </w:rPr>
        <w:t>.</w:t>
      </w:r>
      <w:r>
        <w:rPr>
          <w:rFonts w:ascii="Arial" w:hAnsi="Arial" w:cs="David" w:hint="cs"/>
          <w:b/>
          <w:bCs/>
          <w:sz w:val="28"/>
          <w:szCs w:val="28"/>
          <w:u w:val="single"/>
          <w:rtl/>
        </w:rPr>
        <w:t xml:space="preserve"> </w:t>
      </w:r>
      <w:r w:rsidRPr="005D6BAE">
        <w:rPr>
          <w:rFonts w:ascii="Arial" w:hAnsi="Arial" w:cs="David" w:hint="cs"/>
          <w:b/>
          <w:bCs/>
          <w:sz w:val="28"/>
          <w:szCs w:val="28"/>
          <w:u w:val="single"/>
          <w:rtl/>
        </w:rPr>
        <w:t>הוראות בדבר הגשת ההצעה</w:t>
      </w:r>
      <w:r>
        <w:rPr>
          <w:rFonts w:ascii="Arial" w:hAnsi="Arial" w:cs="David" w:hint="cs"/>
          <w:b/>
          <w:bCs/>
          <w:sz w:val="28"/>
          <w:szCs w:val="28"/>
          <w:u w:val="single"/>
          <w:rtl/>
        </w:rPr>
        <w:t xml:space="preserve"> בתחום מחקר וכלכלה</w:t>
      </w:r>
    </w:p>
    <w:p w:rsidR="007F439A" w:rsidRPr="005D6BAE" w:rsidRDefault="007F439A" w:rsidP="007F439A">
      <w:pPr>
        <w:numPr>
          <w:ilvl w:val="1"/>
          <w:numId w:val="13"/>
        </w:numPr>
        <w:tabs>
          <w:tab w:val="clear" w:pos="1080"/>
          <w:tab w:val="num" w:pos="800"/>
          <w:tab w:val="num" w:pos="927"/>
        </w:tabs>
        <w:overflowPunct w:val="0"/>
        <w:autoSpaceDE w:val="0"/>
        <w:autoSpaceDN w:val="0"/>
        <w:adjustRightInd w:val="0"/>
        <w:spacing w:after="0" w:line="360" w:lineRule="auto"/>
        <w:ind w:left="927" w:hanging="705"/>
        <w:contextualSpacing/>
        <w:textAlignment w:val="baseline"/>
        <w:rPr>
          <w:rFonts w:ascii="Times New Roman" w:hAnsi="Times New Roman" w:cs="David"/>
          <w:b/>
          <w:bCs/>
          <w:sz w:val="24"/>
          <w:szCs w:val="24"/>
        </w:rPr>
      </w:pPr>
      <w:r w:rsidRPr="005D6BAE">
        <w:rPr>
          <w:rFonts w:ascii="Times New Roman" w:hAnsi="Times New Roman" w:cs="David" w:hint="cs"/>
          <w:b/>
          <w:bCs/>
          <w:sz w:val="24"/>
          <w:szCs w:val="24"/>
          <w:rtl/>
        </w:rPr>
        <w:t>מסמך ההצעה</w:t>
      </w:r>
    </w:p>
    <w:p w:rsidR="007F439A" w:rsidRPr="005D6BAE" w:rsidRDefault="007F439A" w:rsidP="007F439A">
      <w:pPr>
        <w:numPr>
          <w:ilvl w:val="2"/>
          <w:numId w:val="13"/>
        </w:numPr>
        <w:tabs>
          <w:tab w:val="clear" w:pos="2138"/>
          <w:tab w:val="num" w:pos="1509"/>
        </w:tabs>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על המציע למלא את נספחים </w:t>
      </w:r>
      <w:r>
        <w:rPr>
          <w:rFonts w:ascii="Times New Roman" w:hAnsi="Times New Roman" w:cs="David" w:hint="cs"/>
          <w:sz w:val="24"/>
          <w:szCs w:val="24"/>
          <w:rtl/>
        </w:rPr>
        <w:t xml:space="preserve">א' </w:t>
      </w:r>
      <w:r>
        <w:rPr>
          <w:rFonts w:ascii="Times New Roman" w:hAnsi="Times New Roman" w:cs="David"/>
          <w:sz w:val="24"/>
          <w:szCs w:val="24"/>
          <w:rtl/>
        </w:rPr>
        <w:t>–</w:t>
      </w:r>
      <w:r>
        <w:rPr>
          <w:rFonts w:ascii="Times New Roman" w:hAnsi="Times New Roman" w:cs="David" w:hint="cs"/>
          <w:sz w:val="24"/>
          <w:szCs w:val="24"/>
          <w:rtl/>
        </w:rPr>
        <w:t>ח', י'-</w:t>
      </w:r>
      <w:r w:rsidRPr="00A878B8">
        <w:rPr>
          <w:rFonts w:ascii="Times New Roman" w:hAnsi="Times New Roman" w:cs="David" w:hint="eastAsia"/>
          <w:sz w:val="24"/>
          <w:szCs w:val="24"/>
          <w:rtl/>
        </w:rPr>
        <w:t>יג</w:t>
      </w:r>
      <w:r w:rsidRPr="00A878B8">
        <w:rPr>
          <w:rFonts w:ascii="Times New Roman" w:hAnsi="Times New Roman" w:cs="David"/>
          <w:sz w:val="24"/>
          <w:szCs w:val="24"/>
          <w:rtl/>
        </w:rPr>
        <w:t xml:space="preserve">' </w:t>
      </w:r>
      <w:r>
        <w:rPr>
          <w:rFonts w:ascii="Times New Roman" w:hAnsi="Times New Roman" w:cs="David" w:hint="cs"/>
          <w:sz w:val="24"/>
          <w:szCs w:val="24"/>
          <w:rtl/>
        </w:rPr>
        <w:t xml:space="preserve"> ו- יט' </w:t>
      </w:r>
      <w:r w:rsidRPr="005D6BAE">
        <w:rPr>
          <w:rFonts w:ascii="Times New Roman" w:hAnsi="Times New Roman" w:cs="David" w:hint="cs"/>
          <w:sz w:val="24"/>
          <w:szCs w:val="24"/>
          <w:rtl/>
        </w:rPr>
        <w:t>המצורפים למכרז זה. יש למלא את כל פרטי הנספחים ללא יוצא מן הכלל, ב</w:t>
      </w:r>
      <w:r w:rsidRPr="005D6BAE">
        <w:rPr>
          <w:rFonts w:ascii="Times New Roman" w:hAnsi="Times New Roman" w:cs="David"/>
          <w:sz w:val="24"/>
          <w:szCs w:val="24"/>
          <w:rtl/>
        </w:rPr>
        <w:t>צירוף כל המסמכים הנדרשים על-פי</w:t>
      </w:r>
      <w:r w:rsidRPr="005D6BAE">
        <w:rPr>
          <w:rFonts w:ascii="Times New Roman" w:hAnsi="Times New Roman" w:cs="David" w:hint="cs"/>
          <w:sz w:val="24"/>
          <w:szCs w:val="24"/>
          <w:rtl/>
        </w:rPr>
        <w:t xml:space="preserve"> סעיף 9.4 להלן, כשהם מלאים וחתומים כנדרש. </w:t>
      </w:r>
      <w:r>
        <w:rPr>
          <w:rFonts w:ascii="Times New Roman" w:hAnsi="Times New Roman" w:cs="David" w:hint="cs"/>
          <w:sz w:val="24"/>
          <w:szCs w:val="24"/>
          <w:rtl/>
        </w:rPr>
        <w:t xml:space="preserve">דוחות שיש לצרף להצעה יצורפו על גבי </w:t>
      </w:r>
      <w:r>
        <w:rPr>
          <w:rFonts w:ascii="Times New Roman" w:hAnsi="Times New Roman" w:cs="David"/>
          <w:sz w:val="24"/>
          <w:szCs w:val="24"/>
        </w:rPr>
        <w:t>disk-on-key</w:t>
      </w:r>
      <w:r>
        <w:rPr>
          <w:rFonts w:ascii="Times New Roman" w:hAnsi="Times New Roman" w:cs="David" w:hint="cs"/>
          <w:sz w:val="24"/>
          <w:szCs w:val="24"/>
          <w:rtl/>
        </w:rPr>
        <w:t xml:space="preserve">. </w:t>
      </w:r>
      <w:r w:rsidRPr="005D6BAE">
        <w:rPr>
          <w:rFonts w:ascii="Times New Roman" w:hAnsi="Times New Roman" w:cs="David" w:hint="cs"/>
          <w:sz w:val="24"/>
          <w:szCs w:val="24"/>
          <w:rtl/>
        </w:rPr>
        <w:t>המשרד רשאי שלא להתייחס להצעות חלקיות ו/או להצעות שלא הוגשו בצירוף הנספחים המצורפ</w:t>
      </w:r>
      <w:r>
        <w:rPr>
          <w:rFonts w:ascii="Times New Roman" w:hAnsi="Times New Roman" w:cs="David" w:hint="cs"/>
          <w:sz w:val="24"/>
          <w:szCs w:val="24"/>
          <w:rtl/>
        </w:rPr>
        <w:t>י</w:t>
      </w:r>
      <w:r w:rsidRPr="005D6BAE">
        <w:rPr>
          <w:rFonts w:ascii="Times New Roman" w:hAnsi="Times New Roman" w:cs="David" w:hint="cs"/>
          <w:sz w:val="24"/>
          <w:szCs w:val="24"/>
          <w:rtl/>
        </w:rPr>
        <w:t>ם</w:t>
      </w:r>
      <w:r>
        <w:rPr>
          <w:rFonts w:ascii="Times New Roman" w:hAnsi="Times New Roman" w:cs="David" w:hint="cs"/>
          <w:sz w:val="24"/>
          <w:szCs w:val="24"/>
          <w:rtl/>
        </w:rPr>
        <w:t xml:space="preserve"> או מסמכים שנדרש לצרפם</w:t>
      </w:r>
      <w:r w:rsidRPr="005D6BAE">
        <w:rPr>
          <w:rFonts w:ascii="Times New Roman" w:hAnsi="Times New Roman" w:cs="David" w:hint="cs"/>
          <w:sz w:val="24"/>
          <w:szCs w:val="24"/>
          <w:rtl/>
        </w:rPr>
        <w:t>.</w:t>
      </w:r>
      <w:r w:rsidRPr="008041D8">
        <w:rPr>
          <w:rFonts w:ascii="Times New Roman" w:hAnsi="Times New Roman" w:cs="David" w:hint="cs"/>
          <w:sz w:val="24"/>
          <w:szCs w:val="24"/>
          <w:rtl/>
        </w:rPr>
        <w:t xml:space="preserve"> </w:t>
      </w:r>
    </w:p>
    <w:p w:rsidR="007F439A" w:rsidRPr="005D6BAE" w:rsidRDefault="007F439A" w:rsidP="007F439A">
      <w:pPr>
        <w:numPr>
          <w:ilvl w:val="2"/>
          <w:numId w:val="13"/>
        </w:numPr>
        <w:tabs>
          <w:tab w:val="clear" w:pos="2138"/>
          <w:tab w:val="num" w:pos="1509"/>
        </w:tabs>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כל שינוי או תוספת שייעשו על ידי המציע במסמכי המכרז, או כל הסתייגות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לגביהם, בין אם ע"י תוספת בגוף המסמכים ובין במכתב לוואי או בכל דרך</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אחרת, עלולים לגרום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לפסילת ההצעה. ועדת מכרזים רשאית להתעלם מכל </w:t>
      </w:r>
      <w:r w:rsidRPr="005D6BAE">
        <w:rPr>
          <w:rFonts w:ascii="Times New Roman" w:hAnsi="Times New Roman" w:cs="David"/>
          <w:sz w:val="24"/>
          <w:szCs w:val="24"/>
          <w:rtl/>
        </w:rPr>
        <w:lastRenderedPageBreak/>
        <w:t>שינוי או תוספת כאמור, ולראותם כאילו לא נעשו, לפי שיקול דעתה הבלעדי.</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לא חייב להודיע למציע הודעה בנוסף על האמור בסעיף זה. קיבל</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sz w:val="24"/>
          <w:szCs w:val="24"/>
          <w:rtl/>
        </w:rPr>
        <w:t>המשרד את הצעת המציע, יראו את השינויים האמורים כאילו לא נעשו כלל.</w:t>
      </w:r>
    </w:p>
    <w:p w:rsidR="007F439A" w:rsidRPr="005D6BAE" w:rsidRDefault="007F439A" w:rsidP="007F439A">
      <w:pPr>
        <w:numPr>
          <w:ilvl w:val="2"/>
          <w:numId w:val="13"/>
        </w:numPr>
        <w:tabs>
          <w:tab w:val="clear" w:pos="2138"/>
          <w:tab w:val="num" w:pos="1509"/>
        </w:tabs>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tl/>
        </w:rPr>
      </w:pPr>
      <w:r w:rsidRPr="005D6BAE">
        <w:rPr>
          <w:rFonts w:ascii="Times New Roman" w:hAnsi="Times New Roman" w:cs="David"/>
          <w:sz w:val="24"/>
          <w:szCs w:val="24"/>
          <w:rtl/>
        </w:rPr>
        <w:t>הגשת ההצעה חתומה מהווה ראיה חלוטה לכך שהמציע קרא את כל האמור במסמכי המכרז וההסכם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המצורף לו על נספחיו, הבין את האמור במסמכים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אלה ונתן לכך את הסכמתו הבלתי מסויגת</w:t>
      </w:r>
      <w:r w:rsidRPr="005D6BAE">
        <w:rPr>
          <w:rFonts w:ascii="Times New Roman" w:hAnsi="Times New Roman" w:cs="David" w:hint="cs"/>
          <w:sz w:val="24"/>
          <w:szCs w:val="24"/>
          <w:rtl/>
        </w:rPr>
        <w:t xml:space="preserve"> וכי הוא מתחייב</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לספק את השירותים</w:t>
      </w:r>
      <w:r w:rsidRPr="005D6BAE">
        <w:rPr>
          <w:rFonts w:ascii="Times New Roman" w:hAnsi="Times New Roman" w:cs="David"/>
          <w:sz w:val="24"/>
          <w:szCs w:val="24"/>
          <w:rtl/>
        </w:rPr>
        <w:t xml:space="preserve"> בהתאם </w:t>
      </w:r>
      <w:r w:rsidRPr="005D6BAE">
        <w:rPr>
          <w:rFonts w:ascii="Times New Roman" w:hAnsi="Times New Roman" w:cs="David" w:hint="cs"/>
          <w:sz w:val="24"/>
          <w:szCs w:val="24"/>
          <w:rtl/>
        </w:rPr>
        <w:t>ל</w:t>
      </w:r>
      <w:r w:rsidRPr="005D6BAE">
        <w:rPr>
          <w:rFonts w:ascii="Times New Roman" w:hAnsi="Times New Roman" w:cs="David"/>
          <w:sz w:val="24"/>
          <w:szCs w:val="24"/>
          <w:rtl/>
        </w:rPr>
        <w:t>הוראות מ</w:t>
      </w:r>
      <w:r w:rsidRPr="005D6BAE">
        <w:rPr>
          <w:rFonts w:ascii="Times New Roman" w:hAnsi="Times New Roman" w:cs="David" w:hint="cs"/>
          <w:sz w:val="24"/>
          <w:szCs w:val="24"/>
          <w:rtl/>
        </w:rPr>
        <w:t>כרז</w:t>
      </w:r>
      <w:r w:rsidRPr="005D6BAE">
        <w:rPr>
          <w:rFonts w:ascii="Times New Roman" w:hAnsi="Times New Roman" w:cs="David"/>
          <w:sz w:val="24"/>
          <w:szCs w:val="24"/>
          <w:rtl/>
        </w:rPr>
        <w:t xml:space="preserve"> זה ל</w:t>
      </w:r>
      <w:r w:rsidRPr="005D6BAE">
        <w:rPr>
          <w:rFonts w:ascii="Times New Roman" w:hAnsi="Times New Roman" w:cs="David" w:hint="cs"/>
          <w:sz w:val="24"/>
          <w:szCs w:val="24"/>
          <w:rtl/>
        </w:rPr>
        <w:t>רבות בהתאם ל</w:t>
      </w:r>
      <w:r w:rsidRPr="005D6BAE">
        <w:rPr>
          <w:rFonts w:ascii="Times New Roman" w:hAnsi="Times New Roman" w:cs="David"/>
          <w:sz w:val="24"/>
          <w:szCs w:val="24"/>
          <w:rtl/>
        </w:rPr>
        <w:t>הוראות ההסכם שייחתם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עימו</w:t>
      </w:r>
      <w:r w:rsidRPr="005D6BAE">
        <w:rPr>
          <w:rFonts w:ascii="Times New Roman" w:hAnsi="Times New Roman" w:cs="David" w:hint="cs"/>
          <w:sz w:val="24"/>
          <w:szCs w:val="24"/>
          <w:rtl/>
        </w:rPr>
        <w:t xml:space="preserve"> על נספחיו, בדייקנות, ביעילות ובמומחיות.</w:t>
      </w:r>
    </w:p>
    <w:p w:rsidR="007F439A" w:rsidRPr="005D6BAE" w:rsidRDefault="007F439A" w:rsidP="007F439A">
      <w:pPr>
        <w:spacing w:after="0" w:line="360" w:lineRule="auto"/>
        <w:ind w:left="753"/>
        <w:jc w:val="both"/>
        <w:rPr>
          <w:rFonts w:ascii="Times New Roman" w:hAnsi="Times New Roman" w:cs="David"/>
          <w:sz w:val="24"/>
          <w:szCs w:val="24"/>
          <w:rtl/>
        </w:rPr>
      </w:pPr>
    </w:p>
    <w:p w:rsidR="007F439A" w:rsidRPr="005D6BAE" w:rsidRDefault="007F439A" w:rsidP="007F439A">
      <w:pPr>
        <w:numPr>
          <w:ilvl w:val="1"/>
          <w:numId w:val="13"/>
        </w:numPr>
        <w:tabs>
          <w:tab w:val="clear" w:pos="1080"/>
          <w:tab w:val="num" w:pos="800"/>
          <w:tab w:val="num" w:pos="927"/>
        </w:tabs>
        <w:overflowPunct w:val="0"/>
        <w:autoSpaceDE w:val="0"/>
        <w:autoSpaceDN w:val="0"/>
        <w:adjustRightInd w:val="0"/>
        <w:spacing w:after="0" w:line="360" w:lineRule="auto"/>
        <w:ind w:left="927" w:hanging="705"/>
        <w:contextualSpacing/>
        <w:textAlignment w:val="baseline"/>
        <w:rPr>
          <w:rFonts w:ascii="Times New Roman" w:hAnsi="Times New Roman" w:cs="David"/>
          <w:b/>
          <w:bCs/>
          <w:sz w:val="24"/>
          <w:szCs w:val="24"/>
        </w:rPr>
      </w:pPr>
      <w:r w:rsidRPr="005D6BAE">
        <w:rPr>
          <w:rFonts w:ascii="Times New Roman" w:hAnsi="Times New Roman" w:cs="David" w:hint="cs"/>
          <w:b/>
          <w:bCs/>
          <w:sz w:val="24"/>
          <w:szCs w:val="24"/>
          <w:rtl/>
        </w:rPr>
        <w:t>אופן הגשת ההצעה</w:t>
      </w:r>
    </w:p>
    <w:p w:rsidR="007F439A" w:rsidRDefault="007F439A" w:rsidP="007F439A">
      <w:pPr>
        <w:numPr>
          <w:ilvl w:val="2"/>
          <w:numId w:val="13"/>
        </w:numPr>
        <w:tabs>
          <w:tab w:val="clear" w:pos="2138"/>
          <w:tab w:val="num" w:pos="1509"/>
        </w:tabs>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sidRPr="00EC4BA0">
        <w:rPr>
          <w:rFonts w:ascii="Times New Roman" w:hAnsi="Times New Roman" w:cs="David"/>
          <w:sz w:val="24"/>
          <w:szCs w:val="24"/>
          <w:rtl/>
        </w:rPr>
        <w:t xml:space="preserve">הגשת הצעה </w:t>
      </w:r>
      <w:r w:rsidRPr="00EC4BA0">
        <w:rPr>
          <w:rFonts w:ascii="Times New Roman" w:hAnsi="Times New Roman" w:cs="David" w:hint="cs"/>
          <w:sz w:val="24"/>
          <w:szCs w:val="24"/>
          <w:rtl/>
        </w:rPr>
        <w:t xml:space="preserve">למכרז חייבת בתשלום בסך </w:t>
      </w:r>
      <w:r w:rsidRPr="00EC4BA0">
        <w:rPr>
          <w:rFonts w:ascii="Times New Roman" w:hAnsi="Times New Roman" w:cs="David"/>
          <w:sz w:val="24"/>
          <w:szCs w:val="24"/>
          <w:rtl/>
        </w:rPr>
        <w:t xml:space="preserve">500 ₪ </w:t>
      </w:r>
      <w:r w:rsidRPr="00EC4BA0">
        <w:rPr>
          <w:rFonts w:ascii="Times New Roman" w:hAnsi="Times New Roman" w:cs="David" w:hint="cs"/>
          <w:sz w:val="24"/>
          <w:szCs w:val="24"/>
          <w:rtl/>
        </w:rPr>
        <w:t xml:space="preserve">(שלא יוחזרו), עבור מסמכי המכרז. התשלום יבוצע </w:t>
      </w:r>
      <w:r w:rsidRPr="00EC4BA0">
        <w:rPr>
          <w:rFonts w:ascii="Times New Roman" w:hAnsi="Times New Roman" w:cs="David"/>
          <w:sz w:val="24"/>
          <w:szCs w:val="24"/>
          <w:rtl/>
        </w:rPr>
        <w:t xml:space="preserve">באמצעות אתר האינטרנט </w:t>
      </w:r>
      <w:r w:rsidRPr="00EC4BA0">
        <w:rPr>
          <w:rFonts w:ascii="Times New Roman" w:hAnsi="Times New Roman" w:cs="David" w:hint="cs"/>
          <w:sz w:val="24"/>
          <w:szCs w:val="24"/>
          <w:rtl/>
        </w:rPr>
        <w:t xml:space="preserve">של המשרד, בכתובת </w:t>
      </w:r>
      <w:hyperlink r:id="rId9" w:history="1">
        <w:r w:rsidRPr="00EC4BA0">
          <w:rPr>
            <w:rFonts w:ascii="Times New Roman" w:hAnsi="Times New Roman" w:cs="David"/>
            <w:color w:val="0000FF"/>
            <w:sz w:val="24"/>
            <w:szCs w:val="24"/>
            <w:u w:val="single"/>
          </w:rPr>
          <w:t>www.economy.gov.il</w:t>
        </w:r>
      </w:hyperlink>
      <w:r w:rsidRPr="00EC4BA0">
        <w:rPr>
          <w:rFonts w:ascii="Times New Roman" w:hAnsi="Times New Roman" w:cs="David" w:hint="cs"/>
          <w:sz w:val="24"/>
          <w:szCs w:val="24"/>
          <w:rtl/>
        </w:rPr>
        <w:t xml:space="preserve">  </w:t>
      </w:r>
      <w:r w:rsidRPr="00EC4BA0">
        <w:rPr>
          <w:rFonts w:ascii="Times New Roman" w:hAnsi="Times New Roman" w:cs="David"/>
          <w:sz w:val="24"/>
          <w:szCs w:val="24"/>
          <w:rtl/>
        </w:rPr>
        <w:t>או ב</w:t>
      </w:r>
      <w:r w:rsidRPr="00EC4BA0">
        <w:rPr>
          <w:rFonts w:ascii="Times New Roman" w:hAnsi="Times New Roman" w:cs="David" w:hint="cs"/>
          <w:sz w:val="24"/>
          <w:szCs w:val="24"/>
          <w:rtl/>
        </w:rPr>
        <w:t xml:space="preserve">דרך של </w:t>
      </w:r>
      <w:r w:rsidRPr="00EC4BA0">
        <w:rPr>
          <w:rFonts w:ascii="Times New Roman" w:hAnsi="Times New Roman" w:cs="David"/>
          <w:sz w:val="24"/>
          <w:szCs w:val="24"/>
          <w:rtl/>
        </w:rPr>
        <w:t>הפקדה לבנק הדואר</w:t>
      </w:r>
      <w:r w:rsidRPr="00EC4BA0">
        <w:rPr>
          <w:rFonts w:ascii="Times New Roman" w:hAnsi="Times New Roman" w:cs="David" w:hint="cs"/>
          <w:sz w:val="24"/>
          <w:szCs w:val="24"/>
          <w:rtl/>
        </w:rPr>
        <w:t>,</w:t>
      </w:r>
      <w:r w:rsidRPr="00EC4BA0">
        <w:rPr>
          <w:rFonts w:ascii="Times New Roman" w:hAnsi="Times New Roman" w:cs="David"/>
          <w:sz w:val="24"/>
          <w:szCs w:val="24"/>
          <w:rtl/>
        </w:rPr>
        <w:t xml:space="preserve"> סניף</w:t>
      </w:r>
      <w:r w:rsidRPr="00EC4BA0">
        <w:rPr>
          <w:rFonts w:ascii="Times New Roman" w:hAnsi="Times New Roman" w:cs="David" w:hint="cs"/>
          <w:sz w:val="24"/>
          <w:szCs w:val="24"/>
          <w:rtl/>
        </w:rPr>
        <w:t xml:space="preserve"> </w:t>
      </w:r>
      <w:r w:rsidRPr="00EC4BA0">
        <w:rPr>
          <w:rFonts w:ascii="Times New Roman" w:hAnsi="Times New Roman" w:cs="David"/>
          <w:sz w:val="24"/>
          <w:szCs w:val="24"/>
          <w:rtl/>
        </w:rPr>
        <w:t>001,</w:t>
      </w:r>
      <w:r w:rsidRPr="00EC4BA0">
        <w:rPr>
          <w:rFonts w:ascii="Times New Roman" w:hAnsi="Times New Roman" w:cs="David" w:hint="cs"/>
          <w:sz w:val="24"/>
          <w:szCs w:val="24"/>
          <w:rtl/>
        </w:rPr>
        <w:t xml:space="preserve"> </w:t>
      </w:r>
      <w:r w:rsidRPr="00EC4BA0">
        <w:rPr>
          <w:rFonts w:ascii="Times New Roman" w:hAnsi="Times New Roman" w:cs="David"/>
          <w:sz w:val="24"/>
          <w:szCs w:val="24"/>
          <w:rtl/>
        </w:rPr>
        <w:t xml:space="preserve">לחשבון מס' 31514 לטובת משרד </w:t>
      </w:r>
      <w:r w:rsidRPr="00EC4BA0">
        <w:rPr>
          <w:rFonts w:ascii="Times New Roman" w:hAnsi="Times New Roman" w:cs="David" w:hint="cs"/>
          <w:sz w:val="24"/>
          <w:szCs w:val="24"/>
          <w:rtl/>
        </w:rPr>
        <w:t>הכלכלה והתעשייה.</w:t>
      </w:r>
      <w:r w:rsidRPr="00EC4BA0">
        <w:rPr>
          <w:rFonts w:ascii="Times New Roman" w:hAnsi="Times New Roman" w:cs="David" w:hint="cs"/>
          <w:sz w:val="24"/>
          <w:szCs w:val="24"/>
          <w:rtl/>
        </w:rPr>
        <w:tab/>
      </w:r>
    </w:p>
    <w:p w:rsidR="007F439A" w:rsidRPr="00EC4BA0" w:rsidRDefault="007F439A" w:rsidP="007F439A">
      <w:pPr>
        <w:numPr>
          <w:ilvl w:val="2"/>
          <w:numId w:val="13"/>
        </w:numPr>
        <w:tabs>
          <w:tab w:val="clear" w:pos="2138"/>
          <w:tab w:val="num" w:pos="1509"/>
        </w:tabs>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sidRPr="00EC4BA0">
        <w:rPr>
          <w:rFonts w:ascii="Times New Roman" w:hAnsi="Times New Roman" w:cs="David" w:hint="cs"/>
          <w:sz w:val="24"/>
          <w:szCs w:val="24"/>
          <w:rtl/>
        </w:rPr>
        <w:t>על המציע להגיש הצעתו בשתי מעטפות נפרדות כדלקמן:</w:t>
      </w:r>
    </w:p>
    <w:p w:rsidR="007F439A" w:rsidRPr="005D6BAE" w:rsidRDefault="007F439A" w:rsidP="007F439A">
      <w:pPr>
        <w:numPr>
          <w:ilvl w:val="3"/>
          <w:numId w:val="13"/>
        </w:numPr>
        <w:tabs>
          <w:tab w:val="clear" w:pos="2700"/>
          <w:tab w:val="num" w:pos="2359"/>
        </w:tabs>
        <w:overflowPunct w:val="0"/>
        <w:autoSpaceDE w:val="0"/>
        <w:autoSpaceDN w:val="0"/>
        <w:adjustRightInd w:val="0"/>
        <w:spacing w:after="0" w:line="360" w:lineRule="auto"/>
        <w:ind w:left="2359" w:hanging="850"/>
        <w:contextualSpacing/>
        <w:jc w:val="both"/>
        <w:textAlignment w:val="baseline"/>
        <w:rPr>
          <w:rFonts w:ascii="Times New Roman" w:hAnsi="Times New Roman" w:cs="David"/>
          <w:sz w:val="24"/>
          <w:szCs w:val="24"/>
        </w:rPr>
      </w:pPr>
      <w:r w:rsidRPr="005D6BAE">
        <w:rPr>
          <w:rFonts w:ascii="Times New Roman" w:hAnsi="Times New Roman" w:cs="David" w:hint="cs"/>
          <w:b/>
          <w:bCs/>
          <w:sz w:val="24"/>
          <w:szCs w:val="24"/>
          <w:rtl/>
        </w:rPr>
        <w:t>מעטפה 1</w:t>
      </w:r>
      <w:r w:rsidRPr="005D6BAE">
        <w:rPr>
          <w:rFonts w:ascii="Times New Roman" w:hAnsi="Times New Roman" w:cs="David" w:hint="cs"/>
          <w:sz w:val="24"/>
          <w:szCs w:val="24"/>
          <w:rtl/>
        </w:rPr>
        <w:t xml:space="preserve">- על גביה יירשם "מעטפה 1- מסמכים ואישורים" בלבד (להלן: "מעטפה 1"). </w:t>
      </w:r>
    </w:p>
    <w:p w:rsidR="007F439A" w:rsidRPr="005D6BAE" w:rsidRDefault="007F439A" w:rsidP="007F439A">
      <w:pPr>
        <w:tabs>
          <w:tab w:val="num" w:pos="2359"/>
        </w:tabs>
        <w:overflowPunct w:val="0"/>
        <w:autoSpaceDE w:val="0"/>
        <w:autoSpaceDN w:val="0"/>
        <w:adjustRightInd w:val="0"/>
        <w:spacing w:after="0" w:line="360" w:lineRule="auto"/>
        <w:ind w:left="2359"/>
        <w:contextualSpacing/>
        <w:jc w:val="both"/>
        <w:textAlignment w:val="baseline"/>
        <w:rPr>
          <w:rFonts w:ascii="Times New Roman" w:hAnsi="Times New Roman" w:cs="David"/>
          <w:b/>
          <w:bCs/>
          <w:sz w:val="24"/>
          <w:szCs w:val="24"/>
          <w:rtl/>
        </w:rPr>
      </w:pPr>
      <w:r w:rsidRPr="005D6BAE">
        <w:rPr>
          <w:rFonts w:ascii="Times New Roman" w:hAnsi="Times New Roman" w:cs="David" w:hint="cs"/>
          <w:sz w:val="24"/>
          <w:szCs w:val="24"/>
          <w:rtl/>
        </w:rPr>
        <w:t xml:space="preserve">במעטפה זו יגיש המציע את הצעתו החתומה ויצרף </w:t>
      </w:r>
      <w:r w:rsidRPr="005D6BAE">
        <w:rPr>
          <w:rFonts w:ascii="Times New Roman" w:hAnsi="Times New Roman" w:cs="David"/>
          <w:sz w:val="24"/>
          <w:szCs w:val="24"/>
          <w:rtl/>
        </w:rPr>
        <w:t xml:space="preserve">את המסמכים והאישורים כנדרש במפרט מכרז זה </w:t>
      </w:r>
      <w:r w:rsidRPr="005D6BAE">
        <w:rPr>
          <w:rFonts w:ascii="Times New Roman" w:hAnsi="Times New Roman" w:cs="David" w:hint="cs"/>
          <w:sz w:val="24"/>
          <w:szCs w:val="24"/>
          <w:rtl/>
        </w:rPr>
        <w:t xml:space="preserve">(ראה ס' 9.4) </w:t>
      </w:r>
      <w:r w:rsidRPr="005D6BAE">
        <w:rPr>
          <w:rFonts w:ascii="Times New Roman" w:hAnsi="Times New Roman" w:cs="David"/>
          <w:sz w:val="24"/>
          <w:szCs w:val="24"/>
          <w:rtl/>
        </w:rPr>
        <w:t>בשלושה עותקים</w:t>
      </w:r>
      <w:r w:rsidRPr="005D6BAE">
        <w:rPr>
          <w:rFonts w:ascii="Times New Roman" w:hAnsi="Times New Roman" w:cs="David" w:hint="cs"/>
          <w:sz w:val="24"/>
          <w:szCs w:val="24"/>
          <w:rtl/>
        </w:rPr>
        <w:t xml:space="preserve"> (מקור+ 2 עותקים), למעט הצעת המחיר. </w:t>
      </w:r>
      <w:r w:rsidRPr="005D6BAE">
        <w:rPr>
          <w:rFonts w:ascii="Times New Roman" w:hAnsi="Times New Roman" w:cs="David" w:hint="cs"/>
          <w:b/>
          <w:bCs/>
          <w:sz w:val="24"/>
          <w:szCs w:val="24"/>
          <w:rtl/>
        </w:rPr>
        <w:t xml:space="preserve">אין צורך לצרף להצעה את נוסח המכרז. </w:t>
      </w:r>
    </w:p>
    <w:p w:rsidR="007F439A" w:rsidRPr="005D6BAE" w:rsidRDefault="007F439A" w:rsidP="007F439A">
      <w:pPr>
        <w:tabs>
          <w:tab w:val="num" w:pos="2359"/>
        </w:tabs>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rPr>
      </w:pPr>
      <w:r w:rsidRPr="005D6BAE">
        <w:rPr>
          <w:rFonts w:ascii="Times New Roman" w:hAnsi="Times New Roman" w:cs="David" w:hint="cs"/>
          <w:b/>
          <w:bCs/>
          <w:sz w:val="24"/>
          <w:szCs w:val="24"/>
          <w:rtl/>
        </w:rPr>
        <w:t>מעטפה 2-</w:t>
      </w:r>
      <w:r w:rsidRPr="005D6BAE">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7F439A" w:rsidRPr="005D6BAE" w:rsidRDefault="007F439A" w:rsidP="007F439A">
      <w:pPr>
        <w:tabs>
          <w:tab w:val="num" w:pos="2359"/>
        </w:tabs>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7F439A" w:rsidRPr="005D6BAE" w:rsidRDefault="007F439A" w:rsidP="007F439A">
      <w:pPr>
        <w:numPr>
          <w:ilvl w:val="3"/>
          <w:numId w:val="13"/>
        </w:numPr>
        <w:tabs>
          <w:tab w:val="clear" w:pos="2700"/>
          <w:tab w:val="num" w:pos="2359"/>
        </w:tabs>
        <w:overflowPunct w:val="0"/>
        <w:autoSpaceDE w:val="0"/>
        <w:autoSpaceDN w:val="0"/>
        <w:adjustRightInd w:val="0"/>
        <w:spacing w:after="0" w:line="360" w:lineRule="auto"/>
        <w:ind w:left="2359" w:hanging="850"/>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שתי המעטפות הנ"ל (מעטפה 1 + מעטפה 2) יונחו בתוך מעטפה סגורה וחתומה (להלן: "מעטפה 3").</w:t>
      </w:r>
    </w:p>
    <w:p w:rsidR="007F439A" w:rsidRPr="005D6BAE" w:rsidRDefault="007F439A" w:rsidP="007F439A">
      <w:pPr>
        <w:tabs>
          <w:tab w:val="num" w:pos="2359"/>
        </w:tabs>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על גבי מעטפה 3 לא יהיה כל ציון וסימן מלבד ציון ברור של שם המכרז ומספרו, כדלקמן:</w:t>
      </w:r>
    </w:p>
    <w:p w:rsidR="007F439A" w:rsidRPr="005D6BAE" w:rsidRDefault="007F439A" w:rsidP="003831B6">
      <w:pPr>
        <w:tabs>
          <w:tab w:val="num" w:pos="2359"/>
        </w:tabs>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"מכרז פומבי </w:t>
      </w:r>
      <w:r w:rsidR="003831B6">
        <w:rPr>
          <w:rFonts w:ascii="Times New Roman" w:hAnsi="Times New Roman" w:cs="David" w:hint="cs"/>
          <w:sz w:val="24"/>
          <w:szCs w:val="24"/>
          <w:rtl/>
        </w:rPr>
        <w:t>30/16</w:t>
      </w:r>
      <w:r w:rsidRPr="005D6BAE">
        <w:rPr>
          <w:rFonts w:ascii="Times New Roman" w:hAnsi="Times New Roman" w:cs="David" w:hint="cs"/>
          <w:sz w:val="24"/>
          <w:szCs w:val="24"/>
          <w:rtl/>
        </w:rPr>
        <w:t xml:space="preserve"> למתן שירותי</w:t>
      </w:r>
      <w:r>
        <w:rPr>
          <w:rFonts w:ascii="Times New Roman" w:hAnsi="Times New Roman" w:cs="David" w:hint="cs"/>
          <w:sz w:val="24"/>
          <w:szCs w:val="24"/>
          <w:rtl/>
        </w:rPr>
        <w:t xml:space="preserve"> מחקר</w:t>
      </w:r>
      <w:r w:rsidR="003831B6">
        <w:rPr>
          <w:rFonts w:ascii="Times New Roman" w:hAnsi="Times New Roman" w:cs="David" w:hint="cs"/>
          <w:sz w:val="24"/>
          <w:szCs w:val="24"/>
          <w:rtl/>
        </w:rPr>
        <w:t xml:space="preserve">, </w:t>
      </w:r>
      <w:r>
        <w:rPr>
          <w:rFonts w:ascii="Times New Roman" w:hAnsi="Times New Roman" w:cs="David" w:hint="cs"/>
          <w:sz w:val="24"/>
          <w:szCs w:val="24"/>
          <w:rtl/>
        </w:rPr>
        <w:t>כלכלה</w:t>
      </w:r>
      <w:r w:rsidR="003831B6">
        <w:rPr>
          <w:rFonts w:ascii="Times New Roman" w:hAnsi="Times New Roman" w:cs="David" w:hint="cs"/>
          <w:sz w:val="24"/>
          <w:szCs w:val="24"/>
          <w:rtl/>
        </w:rPr>
        <w:t xml:space="preserve"> ואיסוף נתונים</w:t>
      </w:r>
      <w:r w:rsidRPr="005D6BAE">
        <w:rPr>
          <w:rFonts w:ascii="Times New Roman" w:hAnsi="Times New Roman" w:cs="David" w:hint="cs"/>
          <w:sz w:val="24"/>
          <w:szCs w:val="24"/>
          <w:rtl/>
        </w:rPr>
        <w:t>"</w:t>
      </w:r>
    </w:p>
    <w:p w:rsidR="007F439A" w:rsidRPr="005D6BAE" w:rsidRDefault="007F439A" w:rsidP="007F439A">
      <w:pPr>
        <w:numPr>
          <w:ilvl w:val="2"/>
          <w:numId w:val="13"/>
        </w:numPr>
        <w:tabs>
          <w:tab w:val="clear" w:pos="2138"/>
          <w:tab w:val="num" w:pos="1509"/>
        </w:tabs>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את ההצעות </w:t>
      </w:r>
      <w:r w:rsidRPr="005D6BAE">
        <w:rPr>
          <w:rFonts w:ascii="Times New Roman" w:hAnsi="Times New Roman" w:cs="David" w:hint="cs"/>
          <w:sz w:val="24"/>
          <w:szCs w:val="24"/>
          <w:rtl/>
        </w:rPr>
        <w:t xml:space="preserve">המלאות (מעטפה 3) </w:t>
      </w:r>
      <w:r w:rsidRPr="005D6BAE">
        <w:rPr>
          <w:rFonts w:ascii="Times New Roman" w:hAnsi="Times New Roman" w:cs="David"/>
          <w:sz w:val="24"/>
          <w:szCs w:val="24"/>
          <w:rtl/>
        </w:rPr>
        <w:t xml:space="preserve">יש להגיש לתיבת המכרזים של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sz w:val="24"/>
          <w:szCs w:val="24"/>
          <w:rtl/>
        </w:rPr>
        <w:t>, רחוב בנק ישראל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5, קריית הממשלה, ירושלים בקומת הכניסה, ליד המעליות.</w:t>
      </w:r>
      <w:r w:rsidRPr="005D6BAE">
        <w:rPr>
          <w:rFonts w:ascii="Times New Roman" w:hAnsi="Times New Roman" w:cs="David" w:hint="cs"/>
          <w:sz w:val="24"/>
          <w:szCs w:val="24"/>
          <w:rtl/>
        </w:rPr>
        <w:t xml:space="preserve"> </w:t>
      </w:r>
    </w:p>
    <w:p w:rsidR="007F439A" w:rsidRPr="005D6BAE" w:rsidRDefault="007F439A" w:rsidP="007F439A">
      <w:pPr>
        <w:numPr>
          <w:ilvl w:val="2"/>
          <w:numId w:val="13"/>
        </w:numPr>
        <w:tabs>
          <w:tab w:val="clear" w:pos="2138"/>
          <w:tab w:val="num" w:pos="1509"/>
        </w:tabs>
        <w:overflowPunct w:val="0"/>
        <w:autoSpaceDE w:val="0"/>
        <w:autoSpaceDN w:val="0"/>
        <w:adjustRightInd w:val="0"/>
        <w:spacing w:after="0" w:line="360" w:lineRule="auto"/>
        <w:ind w:left="1509" w:hanging="709"/>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7F439A" w:rsidRPr="005D6BAE" w:rsidRDefault="007F439A" w:rsidP="007F439A">
      <w:pPr>
        <w:spacing w:after="0" w:line="360" w:lineRule="auto"/>
        <w:ind w:left="-147"/>
        <w:jc w:val="both"/>
        <w:rPr>
          <w:rFonts w:ascii="Times New Roman" w:hAnsi="Times New Roman" w:cs="David"/>
          <w:sz w:val="24"/>
          <w:szCs w:val="24"/>
          <w:rtl/>
        </w:rPr>
      </w:pPr>
    </w:p>
    <w:p w:rsidR="007F439A" w:rsidRDefault="007F439A" w:rsidP="007F439A">
      <w:pPr>
        <w:tabs>
          <w:tab w:val="left" w:pos="942"/>
        </w:tabs>
        <w:spacing w:after="0" w:line="360" w:lineRule="auto"/>
        <w:ind w:left="800" w:hanging="709"/>
        <w:jc w:val="both"/>
        <w:rPr>
          <w:rFonts w:ascii="Times New Roman" w:hAnsi="Times New Roman" w:cs="David"/>
          <w:sz w:val="24"/>
          <w:szCs w:val="24"/>
          <w:rtl/>
        </w:rPr>
      </w:pPr>
      <w:r>
        <w:rPr>
          <w:rFonts w:ascii="Times New Roman" w:hAnsi="Times New Roman" w:cs="David" w:hint="cs"/>
          <w:b/>
          <w:bCs/>
          <w:sz w:val="24"/>
          <w:szCs w:val="24"/>
          <w:rtl/>
        </w:rPr>
        <w:t xml:space="preserve">9.3 </w:t>
      </w:r>
      <w:r w:rsidRPr="00DC6066">
        <w:rPr>
          <w:rFonts w:ascii="Times New Roman" w:hAnsi="Times New Roman" w:cs="David" w:hint="eastAsia"/>
          <w:b/>
          <w:bCs/>
          <w:sz w:val="24"/>
          <w:szCs w:val="24"/>
          <w:rtl/>
        </w:rPr>
        <w:t>הצעה</w:t>
      </w:r>
      <w:r w:rsidRPr="00DC6066">
        <w:rPr>
          <w:rFonts w:ascii="Times New Roman" w:hAnsi="Times New Roman" w:cs="David"/>
          <w:b/>
          <w:bCs/>
          <w:sz w:val="24"/>
          <w:szCs w:val="24"/>
          <w:rtl/>
        </w:rPr>
        <w:t xml:space="preserve"> </w:t>
      </w:r>
      <w:r w:rsidRPr="00DC6066">
        <w:rPr>
          <w:rFonts w:ascii="Times New Roman" w:hAnsi="Times New Roman" w:cs="David" w:hint="eastAsia"/>
          <w:b/>
          <w:bCs/>
          <w:sz w:val="24"/>
          <w:szCs w:val="24"/>
          <w:rtl/>
        </w:rPr>
        <w:t>הכוללת</w:t>
      </w:r>
      <w:r w:rsidRPr="00DC6066">
        <w:rPr>
          <w:rFonts w:ascii="Times New Roman" w:hAnsi="Times New Roman" w:cs="David"/>
          <w:b/>
          <w:bCs/>
          <w:sz w:val="24"/>
          <w:szCs w:val="24"/>
          <w:rtl/>
        </w:rPr>
        <w:t xml:space="preserve"> </w:t>
      </w:r>
      <w:r w:rsidRPr="00DC6066">
        <w:rPr>
          <w:rFonts w:ascii="Times New Roman" w:hAnsi="Times New Roman" w:cs="David" w:hint="eastAsia"/>
          <w:b/>
          <w:bCs/>
          <w:sz w:val="24"/>
          <w:szCs w:val="24"/>
          <w:rtl/>
        </w:rPr>
        <w:t>מתן</w:t>
      </w:r>
      <w:r w:rsidRPr="00DC6066">
        <w:rPr>
          <w:rFonts w:ascii="Times New Roman" w:hAnsi="Times New Roman" w:cs="David"/>
          <w:b/>
          <w:bCs/>
          <w:sz w:val="24"/>
          <w:szCs w:val="24"/>
          <w:rtl/>
        </w:rPr>
        <w:t xml:space="preserve"> </w:t>
      </w:r>
      <w:r w:rsidRPr="00DC6066">
        <w:rPr>
          <w:rFonts w:ascii="Times New Roman" w:hAnsi="Times New Roman" w:cs="David" w:hint="eastAsia"/>
          <w:b/>
          <w:bCs/>
          <w:sz w:val="24"/>
          <w:szCs w:val="24"/>
          <w:rtl/>
        </w:rPr>
        <w:t>שירותים</w:t>
      </w:r>
      <w:r w:rsidRPr="00DC6066">
        <w:rPr>
          <w:rFonts w:ascii="Times New Roman" w:hAnsi="Times New Roman" w:cs="David"/>
          <w:b/>
          <w:bCs/>
          <w:sz w:val="24"/>
          <w:szCs w:val="24"/>
          <w:rtl/>
        </w:rPr>
        <w:t xml:space="preserve"> </w:t>
      </w:r>
      <w:r w:rsidRPr="00DC6066">
        <w:rPr>
          <w:rFonts w:ascii="Times New Roman" w:hAnsi="Times New Roman" w:cs="David" w:hint="eastAsia"/>
          <w:b/>
          <w:bCs/>
          <w:sz w:val="24"/>
          <w:szCs w:val="24"/>
          <w:rtl/>
        </w:rPr>
        <w:t>באמצעות</w:t>
      </w:r>
      <w:r w:rsidRPr="00DC6066">
        <w:rPr>
          <w:rFonts w:ascii="Times New Roman" w:hAnsi="Times New Roman" w:cs="David"/>
          <w:b/>
          <w:bCs/>
          <w:sz w:val="24"/>
          <w:szCs w:val="24"/>
          <w:rtl/>
        </w:rPr>
        <w:t xml:space="preserve"> </w:t>
      </w:r>
      <w:r w:rsidRPr="00DC6066">
        <w:rPr>
          <w:rFonts w:ascii="Times New Roman" w:hAnsi="Times New Roman" w:cs="David" w:hint="eastAsia"/>
          <w:b/>
          <w:bCs/>
          <w:sz w:val="24"/>
          <w:szCs w:val="24"/>
          <w:rtl/>
        </w:rPr>
        <w:t>קבלני</w:t>
      </w:r>
      <w:r w:rsidRPr="00DC6066">
        <w:rPr>
          <w:rFonts w:ascii="Times New Roman" w:hAnsi="Times New Roman" w:cs="David"/>
          <w:b/>
          <w:bCs/>
          <w:sz w:val="24"/>
          <w:szCs w:val="24"/>
          <w:rtl/>
        </w:rPr>
        <w:t xml:space="preserve"> </w:t>
      </w:r>
      <w:r w:rsidRPr="00DC6066">
        <w:rPr>
          <w:rFonts w:ascii="Times New Roman" w:hAnsi="Times New Roman" w:cs="David" w:hint="eastAsia"/>
          <w:b/>
          <w:bCs/>
          <w:sz w:val="24"/>
          <w:szCs w:val="24"/>
          <w:rtl/>
        </w:rPr>
        <w:t>משנה</w:t>
      </w:r>
      <w:r w:rsidRPr="00DC6066">
        <w:rPr>
          <w:rFonts w:ascii="Times New Roman" w:hAnsi="Times New Roman" w:cs="David" w:hint="cs"/>
          <w:b/>
          <w:bCs/>
          <w:sz w:val="24"/>
          <w:szCs w:val="24"/>
          <w:rtl/>
        </w:rPr>
        <w:tab/>
      </w:r>
      <w:r w:rsidRPr="00DC6066">
        <w:rPr>
          <w:rFonts w:ascii="Arial" w:hAnsi="Arial" w:cs="David" w:hint="cs"/>
          <w:sz w:val="24"/>
          <w:szCs w:val="24"/>
          <w:rtl/>
        </w:rPr>
        <w:t>המציע יהיה רשאי לשלב בהצעתו קבלני משנה,</w:t>
      </w:r>
      <w:r>
        <w:rPr>
          <w:rFonts w:ascii="Arial" w:hAnsi="Arial" w:cs="David" w:hint="cs"/>
          <w:sz w:val="24"/>
          <w:szCs w:val="24"/>
          <w:rtl/>
        </w:rPr>
        <w:t xml:space="preserve"> </w:t>
      </w:r>
      <w:r w:rsidRPr="00DC6066">
        <w:rPr>
          <w:rFonts w:ascii="Arial" w:hAnsi="Arial" w:cs="David" w:hint="cs"/>
          <w:sz w:val="24"/>
          <w:szCs w:val="24"/>
          <w:rtl/>
        </w:rPr>
        <w:t xml:space="preserve">באופן שבו </w:t>
      </w:r>
      <w:r w:rsidRPr="00DC6066">
        <w:rPr>
          <w:rFonts w:ascii="Arial" w:hAnsi="Arial" w:cs="David"/>
          <w:sz w:val="24"/>
          <w:szCs w:val="24"/>
          <w:rtl/>
        </w:rPr>
        <w:t>השירותים</w:t>
      </w:r>
      <w:r w:rsidRPr="00DC6066">
        <w:rPr>
          <w:rFonts w:ascii="Arial" w:hAnsi="Arial" w:cs="David" w:hint="cs"/>
          <w:sz w:val="24"/>
          <w:szCs w:val="24"/>
          <w:rtl/>
        </w:rPr>
        <w:t xml:space="preserve"> </w:t>
      </w:r>
      <w:r w:rsidRPr="00DC6066">
        <w:rPr>
          <w:rFonts w:ascii="Arial" w:hAnsi="Arial" w:cs="David"/>
          <w:sz w:val="24"/>
          <w:szCs w:val="24"/>
          <w:rtl/>
        </w:rPr>
        <w:t>נשוא המכרז</w:t>
      </w:r>
      <w:r w:rsidRPr="00DC6066">
        <w:rPr>
          <w:rFonts w:ascii="Arial" w:hAnsi="Arial" w:cs="David" w:hint="cs"/>
          <w:sz w:val="24"/>
          <w:szCs w:val="24"/>
          <w:rtl/>
        </w:rPr>
        <w:t xml:space="preserve">, כולם או חלקם, יבוצעו </w:t>
      </w:r>
      <w:r w:rsidRPr="00DC6066">
        <w:rPr>
          <w:rFonts w:ascii="Arial" w:hAnsi="Arial" w:cs="David"/>
          <w:sz w:val="24"/>
          <w:szCs w:val="24"/>
          <w:rtl/>
        </w:rPr>
        <w:t xml:space="preserve">באמצעות גוף </w:t>
      </w:r>
      <w:r w:rsidRPr="00DC6066">
        <w:rPr>
          <w:rFonts w:ascii="Arial" w:hAnsi="Arial" w:cs="David"/>
          <w:sz w:val="24"/>
          <w:szCs w:val="24"/>
          <w:rtl/>
        </w:rPr>
        <w:lastRenderedPageBreak/>
        <w:t>אחר אשר ישמש קבלן</w:t>
      </w:r>
      <w:r w:rsidRPr="00DC6066">
        <w:rPr>
          <w:rFonts w:ascii="Arial" w:hAnsi="Arial" w:cs="David" w:hint="cs"/>
          <w:sz w:val="24"/>
          <w:szCs w:val="24"/>
          <w:rtl/>
        </w:rPr>
        <w:t xml:space="preserve"> </w:t>
      </w:r>
      <w:r w:rsidRPr="00DC6066">
        <w:rPr>
          <w:rFonts w:ascii="Arial" w:hAnsi="Arial" w:cs="David"/>
          <w:sz w:val="24"/>
          <w:szCs w:val="24"/>
          <w:rtl/>
        </w:rPr>
        <w:t>משנה של המציע</w:t>
      </w:r>
      <w:r w:rsidRPr="00DC6066">
        <w:rPr>
          <w:rFonts w:ascii="Arial" w:hAnsi="Arial" w:cs="David" w:hint="cs"/>
          <w:sz w:val="24"/>
          <w:szCs w:val="24"/>
          <w:rtl/>
        </w:rPr>
        <w:t xml:space="preserve">. במקרה כזה, יובהר, כי </w:t>
      </w:r>
      <w:r w:rsidRPr="00DC6066">
        <w:rPr>
          <w:rFonts w:ascii="Arial" w:hAnsi="Arial" w:cs="David"/>
          <w:sz w:val="24"/>
          <w:szCs w:val="24"/>
          <w:rtl/>
        </w:rPr>
        <w:t>על כל התנאים המוקדמים להתקיים במציע</w:t>
      </w:r>
      <w:r w:rsidRPr="00DC6066">
        <w:rPr>
          <w:rFonts w:ascii="Arial" w:hAnsi="Arial" w:cs="David" w:hint="cs"/>
          <w:sz w:val="24"/>
          <w:szCs w:val="24"/>
          <w:rtl/>
        </w:rPr>
        <w:t xml:space="preserve"> </w:t>
      </w:r>
      <w:r w:rsidRPr="00DC6066">
        <w:rPr>
          <w:rFonts w:ascii="Arial" w:hAnsi="Arial" w:cs="David"/>
          <w:sz w:val="24"/>
          <w:szCs w:val="24"/>
          <w:rtl/>
        </w:rPr>
        <w:t>עצמו – באישיות המשפטית אשר הגישה הצעה למכרז זה</w:t>
      </w:r>
      <w:r w:rsidRPr="00DC6066">
        <w:rPr>
          <w:rFonts w:ascii="Times New Roman" w:hAnsi="Times New Roman" w:cs="David"/>
          <w:b/>
          <w:bCs/>
          <w:sz w:val="24"/>
          <w:szCs w:val="24"/>
          <w:rtl/>
        </w:rPr>
        <w:t>.</w:t>
      </w:r>
      <w:r w:rsidRPr="00DC6066">
        <w:rPr>
          <w:rFonts w:ascii="Times New Roman" w:hAnsi="Times New Roman" w:cs="David"/>
          <w:sz w:val="24"/>
          <w:szCs w:val="24"/>
          <w:rtl/>
        </w:rPr>
        <w:t xml:space="preserve"> </w:t>
      </w:r>
    </w:p>
    <w:p w:rsidR="007F439A" w:rsidRPr="005D6BAE" w:rsidRDefault="007F439A" w:rsidP="007F439A">
      <w:pPr>
        <w:tabs>
          <w:tab w:val="left" w:pos="942"/>
        </w:tabs>
        <w:spacing w:after="0" w:line="360" w:lineRule="auto"/>
        <w:ind w:left="800"/>
        <w:jc w:val="both"/>
        <w:rPr>
          <w:rFonts w:ascii="Arial" w:hAnsi="Arial" w:cs="David"/>
          <w:sz w:val="24"/>
          <w:szCs w:val="24"/>
          <w:rtl/>
        </w:rPr>
      </w:pPr>
      <w:r w:rsidRPr="005D6BAE">
        <w:rPr>
          <w:rFonts w:ascii="Arial" w:hAnsi="Arial" w:cs="David"/>
          <w:sz w:val="24"/>
          <w:szCs w:val="24"/>
          <w:rtl/>
        </w:rPr>
        <w:t xml:space="preserve">המציע הוא האחראי כלפי המשרד על כל </w:t>
      </w:r>
      <w:r w:rsidRPr="005D6BAE">
        <w:rPr>
          <w:rFonts w:ascii="Arial" w:hAnsi="Arial" w:cs="David" w:hint="cs"/>
          <w:sz w:val="24"/>
          <w:szCs w:val="24"/>
          <w:rtl/>
        </w:rPr>
        <w:t>ה</w:t>
      </w:r>
      <w:r w:rsidRPr="005D6BAE">
        <w:rPr>
          <w:rFonts w:ascii="Arial" w:hAnsi="Arial" w:cs="David"/>
          <w:sz w:val="24"/>
          <w:szCs w:val="24"/>
          <w:rtl/>
        </w:rPr>
        <w:t xml:space="preserve">התחייבויות לפי מכרז זה והוא </w:t>
      </w:r>
      <w:r w:rsidRPr="005D6BAE">
        <w:rPr>
          <w:rFonts w:ascii="Arial" w:hAnsi="Arial" w:cs="David" w:hint="cs"/>
          <w:sz w:val="24"/>
          <w:szCs w:val="24"/>
          <w:rtl/>
        </w:rPr>
        <w:t xml:space="preserve">שיחתום </w:t>
      </w:r>
      <w:r w:rsidRPr="005D6BAE">
        <w:rPr>
          <w:rFonts w:ascii="Arial" w:hAnsi="Arial" w:cs="David"/>
          <w:sz w:val="24"/>
          <w:szCs w:val="24"/>
          <w:rtl/>
        </w:rPr>
        <w:t>על ההסכם עם המשרד בעקבות המכרז.</w:t>
      </w:r>
    </w:p>
    <w:p w:rsidR="007F439A" w:rsidRPr="00F154EA" w:rsidRDefault="007F439A" w:rsidP="007F439A">
      <w:pPr>
        <w:pStyle w:val="aff0"/>
        <w:numPr>
          <w:ilvl w:val="1"/>
          <w:numId w:val="104"/>
        </w:numPr>
        <w:overflowPunct w:val="0"/>
        <w:autoSpaceDE w:val="0"/>
        <w:autoSpaceDN w:val="0"/>
        <w:adjustRightInd w:val="0"/>
        <w:spacing w:line="360" w:lineRule="auto"/>
        <w:textAlignment w:val="baseline"/>
        <w:rPr>
          <w:rFonts w:cs="David"/>
          <w:b/>
          <w:bCs/>
          <w:sz w:val="24"/>
          <w:szCs w:val="24"/>
        </w:rPr>
      </w:pPr>
      <w:r w:rsidRPr="00F154EA">
        <w:rPr>
          <w:rFonts w:cs="David" w:hint="cs"/>
          <w:b/>
          <w:bCs/>
          <w:sz w:val="24"/>
          <w:szCs w:val="24"/>
          <w:rtl/>
        </w:rPr>
        <w:t xml:space="preserve">התחייבויות, אישורים ומסמכים שיש לצרף להצעה כחלק בלתי נפרד הימנה </w:t>
      </w:r>
      <w:r w:rsidRPr="00F154EA">
        <w:rPr>
          <w:rFonts w:cs="David"/>
          <w:b/>
          <w:bCs/>
          <w:sz w:val="24"/>
          <w:szCs w:val="24"/>
          <w:rtl/>
        </w:rPr>
        <w:t>–</w:t>
      </w:r>
    </w:p>
    <w:p w:rsidR="007F439A" w:rsidRPr="005D6BAE" w:rsidRDefault="007F439A" w:rsidP="007F439A">
      <w:pPr>
        <w:overflowPunct w:val="0"/>
        <w:autoSpaceDE w:val="0"/>
        <w:autoSpaceDN w:val="0"/>
        <w:adjustRightInd w:val="0"/>
        <w:spacing w:after="0" w:line="360" w:lineRule="auto"/>
        <w:ind w:left="1509" w:hanging="993"/>
        <w:contextualSpacing/>
        <w:jc w:val="both"/>
        <w:textAlignment w:val="baseline"/>
        <w:rPr>
          <w:rFonts w:ascii="Times New Roman" w:hAnsi="Times New Roman" w:cs="David"/>
          <w:b/>
          <w:bCs/>
          <w:sz w:val="24"/>
          <w:szCs w:val="24"/>
          <w:u w:val="single"/>
        </w:rPr>
      </w:pPr>
      <w:r>
        <w:rPr>
          <w:rFonts w:ascii="Times New Roman" w:hAnsi="Times New Roman" w:cs="David" w:hint="cs"/>
          <w:b/>
          <w:bCs/>
          <w:sz w:val="24"/>
          <w:szCs w:val="24"/>
          <w:u w:val="single"/>
          <w:rtl/>
        </w:rPr>
        <w:t xml:space="preserve">9.4.1 </w:t>
      </w:r>
      <w:r w:rsidRPr="005D6BAE">
        <w:rPr>
          <w:rFonts w:ascii="Times New Roman" w:hAnsi="Times New Roman" w:cs="David" w:hint="cs"/>
          <w:b/>
          <w:bCs/>
          <w:sz w:val="24"/>
          <w:szCs w:val="24"/>
          <w:u w:val="single"/>
          <w:rtl/>
        </w:rPr>
        <w:t xml:space="preserve">מסמכים להוכחת העמידה בתנאי הסף </w:t>
      </w:r>
      <w:r w:rsidRPr="005D6BAE">
        <w:rPr>
          <w:rFonts w:ascii="Times New Roman" w:hAnsi="Times New Roman" w:cs="David"/>
          <w:b/>
          <w:bCs/>
          <w:sz w:val="24"/>
          <w:szCs w:val="24"/>
          <w:u w:val="single"/>
          <w:rtl/>
        </w:rPr>
        <w:t>–</w:t>
      </w:r>
      <w:r w:rsidRPr="005D6BAE">
        <w:rPr>
          <w:rFonts w:ascii="Times New Roman" w:hAnsi="Times New Roman" w:cs="David" w:hint="cs"/>
          <w:sz w:val="24"/>
          <w:szCs w:val="24"/>
          <w:rtl/>
        </w:rPr>
        <w:t xml:space="preserve"> </w:t>
      </w:r>
    </w:p>
    <w:p w:rsidR="007F439A" w:rsidRPr="005D6BAE" w:rsidRDefault="007F439A" w:rsidP="007F439A">
      <w:pPr>
        <w:overflowPunct w:val="0"/>
        <w:autoSpaceDE w:val="0"/>
        <w:autoSpaceDN w:val="0"/>
        <w:adjustRightInd w:val="0"/>
        <w:spacing w:after="0" w:line="360" w:lineRule="auto"/>
        <w:ind w:left="1509"/>
        <w:contextualSpacing/>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 xml:space="preserve">לשם הוכחת עמידתו של המציע בתנאי הסף כאמור בסעיף 7 לעיל, </w:t>
      </w:r>
      <w:r w:rsidRPr="005D6BAE">
        <w:rPr>
          <w:rFonts w:ascii="Times New Roman" w:hAnsi="Times New Roman" w:cs="David"/>
          <w:sz w:val="24"/>
          <w:szCs w:val="24"/>
          <w:rtl/>
        </w:rPr>
        <w:t>על המציע לצרף להצעתו את המסמכים הבאים:</w:t>
      </w:r>
    </w:p>
    <w:p w:rsidR="007F439A" w:rsidRPr="005D6BAE" w:rsidRDefault="007F439A" w:rsidP="007F439A">
      <w:pPr>
        <w:numPr>
          <w:ilvl w:val="3"/>
          <w:numId w:val="104"/>
        </w:numPr>
        <w:overflowPunct w:val="0"/>
        <w:autoSpaceDE w:val="0"/>
        <w:autoSpaceDN w:val="0"/>
        <w:adjustRightInd w:val="0"/>
        <w:spacing w:after="0" w:line="360" w:lineRule="auto"/>
        <w:ind w:left="2359" w:hanging="850"/>
        <w:contextualSpacing/>
        <w:jc w:val="both"/>
        <w:textAlignment w:val="baseline"/>
        <w:rPr>
          <w:rFonts w:ascii="Times New Roman" w:hAnsi="Times New Roman" w:cs="David"/>
          <w:sz w:val="24"/>
          <w:szCs w:val="24"/>
          <w:u w:val="single"/>
        </w:rPr>
      </w:pPr>
      <w:r w:rsidRPr="005D6BAE">
        <w:rPr>
          <w:rFonts w:ascii="Times New Roman" w:hAnsi="Times New Roman" w:cs="David"/>
          <w:sz w:val="24"/>
          <w:szCs w:val="24"/>
          <w:u w:val="single"/>
          <w:rtl/>
        </w:rPr>
        <w:t>מציע שהוא חברה/שותפות רשומה</w:t>
      </w:r>
      <w:r w:rsidRPr="005D6BAE">
        <w:rPr>
          <w:rFonts w:ascii="Times New Roman" w:hAnsi="Times New Roman" w:cs="David" w:hint="cs"/>
          <w:sz w:val="24"/>
          <w:szCs w:val="24"/>
          <w:rtl/>
        </w:rPr>
        <w:t>- י</w:t>
      </w:r>
      <w:r w:rsidRPr="005D6BAE">
        <w:rPr>
          <w:rFonts w:ascii="Times New Roman" w:hAnsi="Times New Roman" w:cs="David"/>
          <w:sz w:val="24"/>
          <w:szCs w:val="24"/>
          <w:rtl/>
        </w:rPr>
        <w:t>צרף להצעתו נסח חברה/שותפות עדכני מרשות התאגידים הניתן להפקה דרך אתר האינטרנט של רשות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התאגידים שכתובתו</w:t>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sz w:val="24"/>
          <w:szCs w:val="24"/>
          <w:rtl/>
        </w:rPr>
        <w:t xml:space="preserve"> </w:t>
      </w:r>
      <w:hyperlink r:id="rId10" w:history="1">
        <w:r w:rsidRPr="005D6BAE">
          <w:rPr>
            <w:rFonts w:ascii="Times New Roman" w:hAnsi="Times New Roman" w:cs="David"/>
            <w:color w:val="0000FF"/>
            <w:sz w:val="24"/>
            <w:szCs w:val="24"/>
            <w:u w:val="single"/>
          </w:rPr>
          <w:t>www.justice.gov.il/MOJHeb/RashamHachvarot</w:t>
        </w:r>
      </w:hyperlink>
      <w:r w:rsidRPr="005D6BAE">
        <w:rPr>
          <w:rFonts w:ascii="Times New Roman" w:hAnsi="Times New Roman" w:cs="David"/>
          <w:sz w:val="24"/>
          <w:szCs w:val="24"/>
          <w:rtl/>
        </w:rPr>
        <w:t xml:space="preserve">. </w:t>
      </w:r>
    </w:p>
    <w:p w:rsidR="007F439A" w:rsidRPr="00EC4BA0" w:rsidRDefault="007F439A" w:rsidP="007F439A">
      <w:pPr>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rtl/>
        </w:rPr>
      </w:pPr>
      <w:r w:rsidRPr="00EC4BA0">
        <w:rPr>
          <w:rFonts w:ascii="Times New Roman" w:hAnsi="Times New Roman" w:cs="David" w:hint="cs"/>
          <w:sz w:val="24"/>
          <w:szCs w:val="24"/>
          <w:rtl/>
        </w:rPr>
        <w:t>מציע שהוא</w:t>
      </w:r>
      <w:r w:rsidRPr="00EC4BA0">
        <w:rPr>
          <w:rFonts w:ascii="Times New Roman" w:hAnsi="Times New Roman" w:cs="David"/>
          <w:sz w:val="24"/>
          <w:szCs w:val="24"/>
          <w:rtl/>
        </w:rPr>
        <w:t xml:space="preserve"> שותפות לא רשומה</w:t>
      </w:r>
      <w:r w:rsidRPr="00EC4BA0">
        <w:rPr>
          <w:rFonts w:ascii="Times New Roman" w:hAnsi="Times New Roman" w:cs="David" w:hint="cs"/>
          <w:sz w:val="24"/>
          <w:szCs w:val="24"/>
          <w:rtl/>
        </w:rPr>
        <w:t>-</w:t>
      </w:r>
      <w:r w:rsidRPr="00EC4BA0">
        <w:rPr>
          <w:rFonts w:ascii="Times New Roman" w:hAnsi="Times New Roman" w:cs="David"/>
          <w:sz w:val="24"/>
          <w:szCs w:val="24"/>
          <w:rtl/>
        </w:rPr>
        <w:t xml:space="preserve"> </w:t>
      </w:r>
      <w:r w:rsidRPr="00EC4BA0">
        <w:rPr>
          <w:rFonts w:ascii="Times New Roman" w:hAnsi="Times New Roman" w:cs="David" w:hint="cs"/>
          <w:sz w:val="24"/>
          <w:szCs w:val="24"/>
          <w:rtl/>
        </w:rPr>
        <w:t>י</w:t>
      </w:r>
      <w:r w:rsidRPr="00EC4BA0">
        <w:rPr>
          <w:rFonts w:ascii="Times New Roman" w:hAnsi="Times New Roman" w:cs="David"/>
          <w:sz w:val="24"/>
          <w:szCs w:val="24"/>
          <w:rtl/>
        </w:rPr>
        <w:t xml:space="preserve">צרף להצעתו את הסכם ההתאגדות בין השותפים או תצהיר </w:t>
      </w:r>
      <w:r w:rsidRPr="00EC4BA0">
        <w:rPr>
          <w:rFonts w:ascii="Times New Roman" w:hAnsi="Times New Roman" w:cs="David" w:hint="cs"/>
          <w:sz w:val="24"/>
          <w:szCs w:val="24"/>
          <w:rtl/>
        </w:rPr>
        <w:t xml:space="preserve">עליו חתומים השותפים, </w:t>
      </w:r>
      <w:r w:rsidRPr="00EC4BA0">
        <w:rPr>
          <w:rFonts w:ascii="Times New Roman" w:hAnsi="Times New Roman" w:cs="David"/>
          <w:sz w:val="24"/>
          <w:szCs w:val="24"/>
          <w:rtl/>
        </w:rPr>
        <w:t>לפיו המציע הינו שותפות שאינה רשומה.</w:t>
      </w:r>
      <w:r w:rsidRPr="00EC4BA0">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7F439A" w:rsidRPr="005D6BAE" w:rsidRDefault="007F439A" w:rsidP="007F439A">
      <w:pPr>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u w:val="single"/>
          <w:rtl/>
        </w:rPr>
      </w:pPr>
      <w:r w:rsidRPr="005D6BAE">
        <w:rPr>
          <w:rFonts w:ascii="Times New Roman" w:hAnsi="Times New Roman" w:cs="David" w:hint="cs"/>
          <w:sz w:val="24"/>
          <w:szCs w:val="24"/>
          <w:u w:val="single"/>
          <w:rtl/>
        </w:rPr>
        <w:t>מציע שהוא עוסק מורשה</w:t>
      </w:r>
      <w:r w:rsidRPr="005D6BAE">
        <w:rPr>
          <w:rFonts w:ascii="Times New Roman" w:hAnsi="Times New Roman" w:cs="David" w:hint="cs"/>
          <w:sz w:val="24"/>
          <w:szCs w:val="24"/>
          <w:rtl/>
        </w:rPr>
        <w:t>- יצרף להצעתו תעודת עוסק מורשה.</w:t>
      </w:r>
    </w:p>
    <w:p w:rsidR="007F439A" w:rsidRPr="005D6BAE" w:rsidRDefault="007F439A" w:rsidP="007F439A">
      <w:pPr>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u w:val="single"/>
          <w:rtl/>
        </w:rPr>
      </w:pPr>
      <w:r w:rsidRPr="005D6BAE">
        <w:rPr>
          <w:rFonts w:ascii="Times New Roman" w:hAnsi="Times New Roman" w:cs="David" w:hint="cs"/>
          <w:sz w:val="24"/>
          <w:szCs w:val="24"/>
          <w:u w:val="single"/>
          <w:rtl/>
        </w:rPr>
        <w:t>מציע שהוא עוסק פטור</w:t>
      </w:r>
      <w:r w:rsidRPr="005D6BAE">
        <w:rPr>
          <w:rFonts w:ascii="Times New Roman" w:hAnsi="Times New Roman" w:cs="David" w:hint="cs"/>
          <w:sz w:val="24"/>
          <w:szCs w:val="24"/>
          <w:rtl/>
        </w:rPr>
        <w:t>- יצרף להצעתו תעודת עוסק פטור.</w:t>
      </w:r>
    </w:p>
    <w:p w:rsidR="007F439A" w:rsidRPr="005D6BAE" w:rsidRDefault="007F439A" w:rsidP="007F439A">
      <w:pPr>
        <w:overflowPunct w:val="0"/>
        <w:autoSpaceDE w:val="0"/>
        <w:autoSpaceDN w:val="0"/>
        <w:adjustRightInd w:val="0"/>
        <w:spacing w:after="0" w:line="360" w:lineRule="auto"/>
        <w:ind w:left="2359"/>
        <w:contextualSpacing/>
        <w:jc w:val="both"/>
        <w:textAlignment w:val="baseline"/>
        <w:rPr>
          <w:rFonts w:ascii="Times New Roman" w:hAnsi="Times New Roman" w:cs="David"/>
          <w:sz w:val="24"/>
          <w:szCs w:val="24"/>
          <w:u w:val="single"/>
        </w:rPr>
      </w:pPr>
      <w:r w:rsidRPr="005D6BAE">
        <w:rPr>
          <w:rFonts w:ascii="Times New Roman" w:hAnsi="Times New Roman" w:cs="David" w:hint="cs"/>
          <w:sz w:val="24"/>
          <w:szCs w:val="24"/>
          <w:u w:val="single"/>
          <w:rtl/>
        </w:rPr>
        <w:t>מציע שהוא עמותה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יצרף </w:t>
      </w:r>
      <w:r w:rsidRPr="005D6BAE">
        <w:rPr>
          <w:rFonts w:ascii="Times New Roman" w:hAnsi="Times New Roman" w:cs="David"/>
          <w:sz w:val="24"/>
          <w:szCs w:val="24"/>
          <w:rtl/>
        </w:rPr>
        <w:t>אישור ניהול תקין מרשם העמותות</w:t>
      </w:r>
      <w:r w:rsidRPr="005D6BAE">
        <w:rPr>
          <w:rFonts w:ascii="Times New Roman" w:hAnsi="Times New Roman" w:cs="David" w:hint="cs"/>
          <w:sz w:val="24"/>
          <w:szCs w:val="24"/>
          <w:rtl/>
        </w:rPr>
        <w:t>.</w:t>
      </w:r>
    </w:p>
    <w:p w:rsidR="007F439A" w:rsidRPr="005D6BAE" w:rsidRDefault="007F439A" w:rsidP="007F439A">
      <w:pPr>
        <w:numPr>
          <w:ilvl w:val="3"/>
          <w:numId w:val="104"/>
        </w:numPr>
        <w:overflowPunct w:val="0"/>
        <w:autoSpaceDE w:val="0"/>
        <w:autoSpaceDN w:val="0"/>
        <w:adjustRightInd w:val="0"/>
        <w:spacing w:after="0" w:line="360" w:lineRule="auto"/>
        <w:ind w:left="2359" w:hanging="850"/>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7F439A" w:rsidRPr="005D6BAE" w:rsidRDefault="007F439A" w:rsidP="007F439A">
      <w:pPr>
        <w:numPr>
          <w:ilvl w:val="1"/>
          <w:numId w:val="15"/>
        </w:numPr>
        <w:tabs>
          <w:tab w:val="num" w:pos="2926"/>
        </w:tabs>
        <w:overflowPunct w:val="0"/>
        <w:autoSpaceDE w:val="0"/>
        <w:autoSpaceDN w:val="0"/>
        <w:adjustRightInd w:val="0"/>
        <w:spacing w:after="0" w:line="360" w:lineRule="auto"/>
        <w:ind w:left="2926" w:hanging="425"/>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אישור מפקיד מורשה, רו"ח או יועץ מס או מאתר האינטרנט של רשות המיסים</w:t>
      </w:r>
      <w:r w:rsidRPr="005D6BAE">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1975. </w:t>
      </w:r>
    </w:p>
    <w:p w:rsidR="007F439A" w:rsidRPr="005D6BAE" w:rsidRDefault="007F439A" w:rsidP="007F439A">
      <w:pPr>
        <w:numPr>
          <w:ilvl w:val="1"/>
          <w:numId w:val="15"/>
        </w:numPr>
        <w:tabs>
          <w:tab w:val="num" w:pos="2926"/>
        </w:tabs>
        <w:overflowPunct w:val="0"/>
        <w:autoSpaceDE w:val="0"/>
        <w:autoSpaceDN w:val="0"/>
        <w:adjustRightInd w:val="0"/>
        <w:spacing w:after="0" w:line="360" w:lineRule="auto"/>
        <w:ind w:left="2926" w:hanging="425"/>
        <w:contextualSpacing/>
        <w:jc w:val="both"/>
        <w:textAlignment w:val="baseline"/>
        <w:rPr>
          <w:rFonts w:ascii="Times New Roman" w:hAnsi="Times New Roman" w:cs="David"/>
          <w:sz w:val="24"/>
          <w:szCs w:val="24"/>
          <w:rtl/>
        </w:rPr>
      </w:pPr>
      <w:r w:rsidRPr="00FB1780">
        <w:rPr>
          <w:rFonts w:ascii="Times New Roman" w:hAnsi="Times New Roman" w:cs="David" w:hint="cs"/>
          <w:sz w:val="24"/>
          <w:szCs w:val="24"/>
          <w:rtl/>
        </w:rPr>
        <w:t>אישור בדבר שמירה על חוקי עבודה</w:t>
      </w:r>
      <w:r w:rsidRPr="005D6BAE">
        <w:rPr>
          <w:rFonts w:ascii="Times New Roman" w:hAnsi="Times New Roman" w:cs="David" w:hint="cs"/>
          <w:color w:val="FF0000"/>
          <w:sz w:val="24"/>
          <w:szCs w:val="24"/>
          <w:rtl/>
        </w:rPr>
        <w:t xml:space="preserve"> </w:t>
      </w:r>
      <w:r>
        <w:rPr>
          <w:rFonts w:ascii="Times New Roman" w:hAnsi="Times New Roman" w:cs="David" w:hint="cs"/>
          <w:sz w:val="24"/>
          <w:szCs w:val="24"/>
          <w:rtl/>
        </w:rPr>
        <w:t>ו</w:t>
      </w:r>
      <w:r w:rsidRPr="005D6BAE">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7F439A" w:rsidRPr="00FB1780" w:rsidRDefault="007F439A" w:rsidP="007F439A">
      <w:pPr>
        <w:tabs>
          <w:tab w:val="num" w:pos="2926"/>
        </w:tabs>
        <w:spacing w:after="0" w:line="360" w:lineRule="auto"/>
        <w:ind w:left="2926"/>
        <w:jc w:val="both"/>
        <w:rPr>
          <w:rFonts w:ascii="Times New Roman" w:hAnsi="Times New Roman" w:cs="David"/>
          <w:i/>
          <w:iCs/>
          <w:sz w:val="24"/>
          <w:szCs w:val="24"/>
          <w:rtl/>
        </w:rPr>
      </w:pPr>
      <w:r w:rsidRPr="00FB1780">
        <w:rPr>
          <w:rFonts w:ascii="Times New Roman" w:hAnsi="Times New Roman" w:cs="David" w:hint="cs"/>
          <w:i/>
          <w:iCs/>
          <w:sz w:val="24"/>
          <w:szCs w:val="24"/>
          <w:rtl/>
        </w:rPr>
        <w:t>א</w:t>
      </w:r>
      <w:r w:rsidRPr="00FB1780">
        <w:rPr>
          <w:rFonts w:ascii="Times New Roman" w:hAnsi="Times New Roman" w:cs="David"/>
          <w:i/>
          <w:iCs/>
          <w:sz w:val="24"/>
          <w:szCs w:val="24"/>
          <w:rtl/>
        </w:rPr>
        <w:t>ם המציע הינו שותפות לא רשומה ימולא ו</w:t>
      </w:r>
      <w:r w:rsidRPr="00FB1780">
        <w:rPr>
          <w:rFonts w:ascii="Times New Roman" w:hAnsi="Times New Roman" w:cs="David" w:hint="cs"/>
          <w:i/>
          <w:iCs/>
          <w:sz w:val="24"/>
          <w:szCs w:val="24"/>
          <w:rtl/>
        </w:rPr>
        <w:t>י</w:t>
      </w:r>
      <w:r w:rsidRPr="00FB1780">
        <w:rPr>
          <w:rFonts w:ascii="Times New Roman" w:hAnsi="Times New Roman" w:cs="David"/>
          <w:i/>
          <w:iCs/>
          <w:sz w:val="24"/>
          <w:szCs w:val="24"/>
          <w:rtl/>
        </w:rPr>
        <w:t>יחתם על ידי כל אחד מהשותפים בנוסח התצהיר המיועד ל"יחיד".</w:t>
      </w:r>
    </w:p>
    <w:p w:rsidR="007F439A" w:rsidRPr="007A2100" w:rsidRDefault="007F439A" w:rsidP="007F439A">
      <w:pPr>
        <w:numPr>
          <w:ilvl w:val="3"/>
          <w:numId w:val="104"/>
        </w:numPr>
        <w:overflowPunct w:val="0"/>
        <w:autoSpaceDE w:val="0"/>
        <w:autoSpaceDN w:val="0"/>
        <w:adjustRightInd w:val="0"/>
        <w:spacing w:after="0" w:line="360" w:lineRule="auto"/>
        <w:ind w:left="2359" w:hanging="850"/>
        <w:contextualSpacing/>
        <w:jc w:val="both"/>
        <w:textAlignment w:val="baseline"/>
        <w:rPr>
          <w:rFonts w:ascii="Times New Roman" w:hAnsi="Times New Roman" w:cs="David"/>
          <w:sz w:val="24"/>
          <w:szCs w:val="24"/>
        </w:rPr>
      </w:pPr>
      <w:r w:rsidRPr="00FB1780">
        <w:rPr>
          <w:rFonts w:ascii="Times New Roman" w:hAnsi="Times New Roman" w:cs="David" w:hint="cs"/>
          <w:sz w:val="24"/>
          <w:szCs w:val="24"/>
          <w:rtl/>
        </w:rPr>
        <w:t>איתנות פיננסית</w:t>
      </w:r>
      <w:r>
        <w:rPr>
          <w:rFonts w:ascii="Times New Roman" w:hAnsi="Times New Roman" w:cs="David" w:hint="cs"/>
          <w:sz w:val="24"/>
          <w:szCs w:val="24"/>
          <w:rtl/>
        </w:rPr>
        <w:t xml:space="preserve"> -</w:t>
      </w:r>
      <w:r w:rsidRPr="005D6BAE">
        <w:rPr>
          <w:rFonts w:ascii="Times New Roman" w:hAnsi="Times New Roman" w:cs="David"/>
          <w:sz w:val="24"/>
          <w:szCs w:val="24"/>
          <w:rtl/>
        </w:rPr>
        <w:t xml:space="preserve"> על המציע לצרף להצעתו דיווח רואה חשבון </w:t>
      </w:r>
      <w:r w:rsidRPr="005D6BAE">
        <w:rPr>
          <w:rFonts w:ascii="Times New Roman" w:hAnsi="Times New Roman" w:cs="David" w:hint="cs"/>
          <w:sz w:val="24"/>
          <w:szCs w:val="24"/>
          <w:rtl/>
        </w:rPr>
        <w:t xml:space="preserve">על היותו "עסק חי" </w:t>
      </w:r>
      <w:r w:rsidRPr="005D6BAE">
        <w:rPr>
          <w:rFonts w:ascii="Times New Roman" w:hAnsi="Times New Roman" w:cs="David"/>
          <w:sz w:val="24"/>
          <w:szCs w:val="24"/>
          <w:rtl/>
        </w:rPr>
        <w:t>שיודפס על נייר הלוגו של משרד הרו"ח חתום ע"י רו"ח של המציע בנוסח המצ"ב כנספח ח</w:t>
      </w:r>
      <w:r>
        <w:rPr>
          <w:rFonts w:ascii="Times New Roman" w:hAnsi="Times New Roman" w:cs="David" w:hint="cs"/>
          <w:sz w:val="24"/>
          <w:szCs w:val="24"/>
          <w:rtl/>
        </w:rPr>
        <w:t>'.</w:t>
      </w:r>
    </w:p>
    <w:p w:rsidR="007F439A" w:rsidRPr="005D6BAE" w:rsidRDefault="007F439A" w:rsidP="007F439A">
      <w:pPr>
        <w:numPr>
          <w:ilvl w:val="3"/>
          <w:numId w:val="104"/>
        </w:numPr>
        <w:overflowPunct w:val="0"/>
        <w:autoSpaceDE w:val="0"/>
        <w:autoSpaceDN w:val="0"/>
        <w:adjustRightInd w:val="0"/>
        <w:spacing w:after="0" w:line="360" w:lineRule="auto"/>
        <w:ind w:left="2359" w:hanging="850"/>
        <w:contextualSpacing/>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 xml:space="preserve">מסמכים </w:t>
      </w:r>
      <w:r w:rsidRPr="005D6BAE">
        <w:rPr>
          <w:rFonts w:ascii="Times New Roman" w:hAnsi="Times New Roman" w:cs="David"/>
          <w:sz w:val="24"/>
          <w:szCs w:val="24"/>
          <w:rtl/>
        </w:rPr>
        <w:t>שיפרטו את ניסיונו הרלוונטי של המציע</w:t>
      </w:r>
      <w:r w:rsidRPr="005D6BAE">
        <w:rPr>
          <w:rFonts w:ascii="Times New Roman" w:hAnsi="Times New Roman" w:cs="David" w:hint="cs"/>
          <w:sz w:val="24"/>
          <w:szCs w:val="24"/>
          <w:rtl/>
        </w:rPr>
        <w:t xml:space="preserve"> והמלצות</w:t>
      </w:r>
      <w:r w:rsidRPr="005D6BAE">
        <w:rPr>
          <w:rFonts w:ascii="Times New Roman" w:hAnsi="Times New Roman" w:cs="David"/>
          <w:sz w:val="24"/>
          <w:szCs w:val="24"/>
          <w:rtl/>
        </w:rPr>
        <w:t>, ו</w:t>
      </w:r>
      <w:r w:rsidRPr="005D6BAE">
        <w:rPr>
          <w:rFonts w:ascii="Times New Roman" w:hAnsi="Times New Roman" w:cs="David" w:hint="cs"/>
          <w:sz w:val="24"/>
          <w:szCs w:val="24"/>
          <w:rtl/>
        </w:rPr>
        <w:t>כן</w:t>
      </w:r>
      <w:r w:rsidRPr="005D6BAE">
        <w:rPr>
          <w:rFonts w:ascii="Times New Roman" w:hAnsi="Times New Roman" w:cs="David"/>
          <w:sz w:val="24"/>
          <w:szCs w:val="24"/>
          <w:rtl/>
        </w:rPr>
        <w:t xml:space="preserve"> נספח ד'- </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ניסיון המציע" </w:t>
      </w:r>
      <w:r w:rsidRPr="005D6BAE">
        <w:rPr>
          <w:rFonts w:ascii="Times New Roman" w:hAnsi="Times New Roman" w:cs="David" w:hint="cs"/>
          <w:sz w:val="24"/>
          <w:szCs w:val="24"/>
          <w:rtl/>
        </w:rPr>
        <w:t>מלא כנדרש כמו כן יש</w:t>
      </w:r>
      <w:r w:rsidRPr="005D6BAE">
        <w:rPr>
          <w:rFonts w:ascii="Times New Roman" w:hAnsi="Times New Roman" w:cs="David"/>
          <w:sz w:val="24"/>
          <w:szCs w:val="24"/>
          <w:rtl/>
        </w:rPr>
        <w:t xml:space="preserve"> לציין אנשי קשר שבאפשרותם להמליץ על המציע ו</w:t>
      </w:r>
      <w:r w:rsidRPr="005D6BAE">
        <w:rPr>
          <w:rFonts w:ascii="Times New Roman" w:hAnsi="Times New Roman" w:cs="David" w:hint="cs"/>
          <w:sz w:val="24"/>
          <w:szCs w:val="24"/>
          <w:rtl/>
        </w:rPr>
        <w:t>המבצעים</w:t>
      </w:r>
      <w:r w:rsidRPr="005D6BAE">
        <w:rPr>
          <w:rFonts w:ascii="Times New Roman" w:hAnsi="Times New Roman" w:cs="David"/>
          <w:sz w:val="24"/>
          <w:szCs w:val="24"/>
          <w:rtl/>
        </w:rPr>
        <w:t xml:space="preserve">, את כתובתם ומספרי </w:t>
      </w:r>
      <w:r w:rsidRPr="005D6BAE">
        <w:rPr>
          <w:rFonts w:ascii="Times New Roman" w:hAnsi="Times New Roman" w:cs="David"/>
          <w:sz w:val="24"/>
          <w:szCs w:val="24"/>
          <w:rtl/>
        </w:rPr>
        <w:lastRenderedPageBreak/>
        <w:t>הטלפון של אנשי הקשר.</w:t>
      </w:r>
      <w:r w:rsidRPr="005D6BAE">
        <w:rPr>
          <w:rFonts w:ascii="Times New Roman" w:hAnsi="Times New Roman" w:cs="David" w:hint="cs"/>
          <w:b/>
          <w:bCs/>
          <w:sz w:val="24"/>
          <w:szCs w:val="24"/>
          <w:u w:val="single"/>
          <w:rtl/>
        </w:rPr>
        <w:t xml:space="preserve"> המסמכים להלן ישמשו גם לניקוד ההצעה בהתאם לאמות המידה.</w:t>
      </w:r>
    </w:p>
    <w:p w:rsidR="007F439A" w:rsidRDefault="007F439A" w:rsidP="007F439A">
      <w:pPr>
        <w:numPr>
          <w:ilvl w:val="3"/>
          <w:numId w:val="104"/>
        </w:numPr>
        <w:overflowPunct w:val="0"/>
        <w:autoSpaceDE w:val="0"/>
        <w:autoSpaceDN w:val="0"/>
        <w:adjustRightInd w:val="0"/>
        <w:spacing w:after="0" w:line="360" w:lineRule="auto"/>
        <w:ind w:left="2359" w:hanging="850"/>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ביחס לכל אחד מחברי הצוות המוצע- </w:t>
      </w:r>
      <w:r w:rsidRPr="005D6BAE">
        <w:rPr>
          <w:rFonts w:ascii="Times New Roman" w:hAnsi="Times New Roman" w:cs="David"/>
          <w:sz w:val="24"/>
          <w:szCs w:val="24"/>
          <w:rtl/>
        </w:rPr>
        <w:t xml:space="preserve">המציע </w:t>
      </w:r>
      <w:r w:rsidRPr="005D6BAE">
        <w:rPr>
          <w:rFonts w:ascii="Times New Roman" w:hAnsi="Times New Roman" w:cs="David" w:hint="cs"/>
          <w:sz w:val="24"/>
          <w:szCs w:val="24"/>
          <w:rtl/>
        </w:rPr>
        <w:t>ימלא כנדרש את נספח ה' "ניסיו</w:t>
      </w:r>
      <w:r w:rsidRPr="005D6BAE">
        <w:rPr>
          <w:rFonts w:ascii="Times New Roman" w:hAnsi="Times New Roman" w:cs="David" w:hint="eastAsia"/>
          <w:sz w:val="24"/>
          <w:szCs w:val="24"/>
          <w:rtl/>
        </w:rPr>
        <w:t>ן</w:t>
      </w:r>
      <w:r w:rsidRPr="005D6BAE">
        <w:rPr>
          <w:rFonts w:ascii="Times New Roman" w:hAnsi="Times New Roman" w:cs="David" w:hint="cs"/>
          <w:sz w:val="24"/>
          <w:szCs w:val="24"/>
          <w:rtl/>
        </w:rPr>
        <w:t xml:space="preserve"> חברי הצוות", ויפרט </w:t>
      </w:r>
      <w:r w:rsidRPr="005D6BAE">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בדבר השכלתו, כישוריו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וניסיונו</w:t>
      </w:r>
      <w:r w:rsidRPr="005D6BAE">
        <w:rPr>
          <w:rFonts w:ascii="Times New Roman" w:hAnsi="Times New Roman" w:cs="David" w:hint="cs"/>
          <w:sz w:val="24"/>
          <w:szCs w:val="24"/>
          <w:rtl/>
        </w:rPr>
        <w:t xml:space="preserve">, וייצרף </w:t>
      </w:r>
      <w:r w:rsidRPr="005D6BAE">
        <w:rPr>
          <w:rFonts w:ascii="Times New Roman" w:hAnsi="Times New Roman" w:cs="David"/>
          <w:sz w:val="24"/>
          <w:szCs w:val="24"/>
          <w:rtl/>
        </w:rPr>
        <w:t>קורות חיים לפי שנים, מסמכים, תעודות והמלצות בכתב, שיפרטו את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ניסיונם הרלוונטי והשכלתם.</w:t>
      </w:r>
      <w:r w:rsidRPr="005D6BAE">
        <w:rPr>
          <w:rFonts w:ascii="Times New Roman" w:hAnsi="Times New Roman" w:cs="David" w:hint="cs"/>
          <w:b/>
          <w:bCs/>
          <w:sz w:val="24"/>
          <w:szCs w:val="24"/>
          <w:u w:val="single"/>
          <w:rtl/>
        </w:rPr>
        <w:t xml:space="preserve"> המסמכים להלן ישמשו גם לניקוד ההצעה בהתאם לאמות המידה.</w:t>
      </w:r>
      <w:r w:rsidRPr="005D6BAE">
        <w:rPr>
          <w:rFonts w:ascii="Times New Roman" w:hAnsi="Times New Roman" w:cs="David" w:hint="cs"/>
          <w:sz w:val="24"/>
          <w:szCs w:val="24"/>
          <w:rtl/>
        </w:rPr>
        <w:t xml:space="preserve">  </w:t>
      </w:r>
    </w:p>
    <w:p w:rsidR="007F439A" w:rsidRDefault="007F439A" w:rsidP="007F439A">
      <w:pPr>
        <w:numPr>
          <w:ilvl w:val="3"/>
          <w:numId w:val="104"/>
        </w:numPr>
        <w:overflowPunct w:val="0"/>
        <w:autoSpaceDE w:val="0"/>
        <w:autoSpaceDN w:val="0"/>
        <w:adjustRightInd w:val="0"/>
        <w:spacing w:after="0" w:line="360" w:lineRule="auto"/>
        <w:ind w:left="2359" w:hanging="850"/>
        <w:contextualSpacing/>
        <w:jc w:val="both"/>
        <w:textAlignment w:val="baseline"/>
        <w:rPr>
          <w:rFonts w:ascii="Times New Roman" w:hAnsi="Times New Roman" w:cs="David"/>
          <w:sz w:val="24"/>
          <w:szCs w:val="24"/>
        </w:rPr>
      </w:pPr>
      <w:r w:rsidRPr="00B3701E">
        <w:rPr>
          <w:rFonts w:ascii="Times New Roman" w:hAnsi="Times New Roman" w:cs="David" w:hint="cs"/>
          <w:b/>
          <w:bCs/>
          <w:sz w:val="24"/>
          <w:szCs w:val="24"/>
          <w:rtl/>
        </w:rPr>
        <w:t>אישור הנגשה</w:t>
      </w:r>
      <w:r>
        <w:rPr>
          <w:rFonts w:ascii="Times New Roman" w:hAnsi="Times New Roman" w:cs="David" w:hint="cs"/>
          <w:sz w:val="24"/>
          <w:szCs w:val="24"/>
          <w:rtl/>
        </w:rPr>
        <w:t xml:space="preserve"> לעובדים עם מוגבלות מטעם מורשה נגישות.</w:t>
      </w:r>
    </w:p>
    <w:p w:rsidR="007F439A" w:rsidRPr="00EC4BA0" w:rsidRDefault="007F439A" w:rsidP="007F439A">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p>
    <w:p w:rsidR="007F439A" w:rsidRPr="00F154EA" w:rsidRDefault="007F439A" w:rsidP="007F439A">
      <w:pPr>
        <w:pStyle w:val="aff0"/>
        <w:numPr>
          <w:ilvl w:val="2"/>
          <w:numId w:val="104"/>
        </w:numPr>
        <w:overflowPunct w:val="0"/>
        <w:autoSpaceDE w:val="0"/>
        <w:autoSpaceDN w:val="0"/>
        <w:adjustRightInd w:val="0"/>
        <w:spacing w:line="360" w:lineRule="auto"/>
        <w:ind w:left="1367" w:hanging="567"/>
        <w:jc w:val="both"/>
        <w:textAlignment w:val="baseline"/>
        <w:rPr>
          <w:rFonts w:cs="David"/>
          <w:b/>
          <w:bCs/>
          <w:sz w:val="24"/>
          <w:szCs w:val="24"/>
        </w:rPr>
      </w:pPr>
      <w:r w:rsidRPr="00F154EA">
        <w:rPr>
          <w:rFonts w:cs="David" w:hint="cs"/>
          <w:b/>
          <w:bCs/>
          <w:sz w:val="24"/>
          <w:szCs w:val="24"/>
          <w:rtl/>
        </w:rPr>
        <w:t>הצעה לביצוע מחקרים חדשים</w:t>
      </w:r>
    </w:p>
    <w:p w:rsidR="007F439A" w:rsidRPr="00EC4263" w:rsidRDefault="007F439A" w:rsidP="007F439A">
      <w:pPr>
        <w:overflowPunct w:val="0"/>
        <w:autoSpaceDE w:val="0"/>
        <w:autoSpaceDN w:val="0"/>
        <w:adjustRightInd w:val="0"/>
        <w:spacing w:line="360" w:lineRule="auto"/>
        <w:ind w:left="1367"/>
        <w:jc w:val="both"/>
        <w:textAlignment w:val="baseline"/>
        <w:rPr>
          <w:rFonts w:cs="David"/>
          <w:sz w:val="24"/>
          <w:szCs w:val="24"/>
          <w:rtl/>
        </w:rPr>
      </w:pPr>
      <w:r w:rsidRPr="00EC4263">
        <w:rPr>
          <w:rFonts w:cs="David" w:hint="cs"/>
          <w:sz w:val="24"/>
          <w:szCs w:val="24"/>
          <w:rtl/>
        </w:rPr>
        <w:t>המציע יגיש 2 הצעות למחקרים או סקירות שהוא מציע לכתוב בנושאי כלכלה ושוק העבודה (יתקבלו הצעות בכל תחומי הפעילות שהוגדרו כתחומי העבודה של המנהל).  לגבי כל הצעה תפורט שאלת המחקר, רקע כללי, מקורות המידע האפשריים, השיטה המוצעת ושלבי העבודה הנדרשים. הצעה לא תעלה על שני עמודים.</w:t>
      </w:r>
    </w:p>
    <w:p w:rsidR="007F439A" w:rsidRPr="00026EC5" w:rsidRDefault="007F439A" w:rsidP="007F439A">
      <w:pPr>
        <w:pStyle w:val="aff0"/>
        <w:numPr>
          <w:ilvl w:val="2"/>
          <w:numId w:val="104"/>
        </w:numPr>
        <w:overflowPunct w:val="0"/>
        <w:autoSpaceDE w:val="0"/>
        <w:autoSpaceDN w:val="0"/>
        <w:adjustRightInd w:val="0"/>
        <w:spacing w:line="360" w:lineRule="auto"/>
        <w:ind w:left="1367" w:hanging="567"/>
        <w:jc w:val="both"/>
        <w:textAlignment w:val="baseline"/>
        <w:rPr>
          <w:rFonts w:cs="David"/>
          <w:b/>
          <w:bCs/>
          <w:sz w:val="24"/>
          <w:szCs w:val="24"/>
        </w:rPr>
      </w:pPr>
      <w:r w:rsidRPr="00026EC5">
        <w:rPr>
          <w:rFonts w:cs="David" w:hint="cs"/>
          <w:b/>
          <w:bCs/>
          <w:sz w:val="24"/>
          <w:szCs w:val="24"/>
          <w:rtl/>
        </w:rPr>
        <w:t>הצעה לשיטות עבודה</w:t>
      </w:r>
    </w:p>
    <w:p w:rsidR="007F439A" w:rsidRDefault="007F439A" w:rsidP="007F439A">
      <w:pPr>
        <w:pStyle w:val="35"/>
        <w:tabs>
          <w:tab w:val="num" w:pos="567"/>
        </w:tabs>
        <w:ind w:left="1650" w:hanging="283"/>
      </w:pPr>
      <w:r>
        <w:rPr>
          <w:rFonts w:hint="cs"/>
          <w:rtl/>
        </w:rPr>
        <w:t xml:space="preserve">א. </w:t>
      </w:r>
      <w:r>
        <w:rPr>
          <w:rtl/>
        </w:rPr>
        <w:t xml:space="preserve">על המציע לפרט את המבנה הארגוני ושיטות העבודה לביצוע העבודות המצוינות במפרט זה. </w:t>
      </w:r>
      <w:r>
        <w:rPr>
          <w:rFonts w:hint="cs"/>
          <w:rtl/>
        </w:rPr>
        <w:t xml:space="preserve"> </w:t>
      </w:r>
      <w:r>
        <w:rPr>
          <w:rtl/>
        </w:rPr>
        <w:t xml:space="preserve">יש לציין את הצעדים בהם ינקוט המציע והאמצעים העומדים לרשותו כדי לעמוד במפרט המכרז. </w:t>
      </w:r>
      <w:r>
        <w:rPr>
          <w:rFonts w:hint="cs"/>
          <w:rtl/>
        </w:rPr>
        <w:t xml:space="preserve"> יפורטו תהליכי העבודה הבאים:</w:t>
      </w:r>
      <w:r>
        <w:rPr>
          <w:rtl/>
        </w:rPr>
        <w:br/>
      </w:r>
      <w:r>
        <w:rPr>
          <w:rFonts w:hint="cs"/>
          <w:rtl/>
        </w:rPr>
        <w:t xml:space="preserve">- </w:t>
      </w:r>
      <w:r>
        <w:rPr>
          <w:rtl/>
        </w:rPr>
        <w:t>שיטות מעקב ופיקוח אחר ביצוע תוכנית העבודה (</w:t>
      </w:r>
      <w:r>
        <w:rPr>
          <w:rFonts w:hint="cs"/>
          <w:rtl/>
        </w:rPr>
        <w:t>ראה נספח טו' סעיף 6.2</w:t>
      </w:r>
      <w:r>
        <w:rPr>
          <w:rtl/>
        </w:rPr>
        <w:t>).</w:t>
      </w:r>
    </w:p>
    <w:p w:rsidR="007F439A" w:rsidRDefault="007F439A" w:rsidP="007F439A">
      <w:pPr>
        <w:pStyle w:val="35"/>
        <w:ind w:left="1792" w:hanging="142"/>
        <w:rPr>
          <w:rtl/>
        </w:rPr>
      </w:pPr>
      <w:r>
        <w:rPr>
          <w:rFonts w:hint="cs"/>
          <w:rtl/>
        </w:rPr>
        <w:t xml:space="preserve">- </w:t>
      </w:r>
      <w:r>
        <w:rPr>
          <w:rtl/>
        </w:rPr>
        <w:t xml:space="preserve">תהליך אישור התשלומים וביצוע ההעברות הכספיות </w:t>
      </w:r>
      <w:r>
        <w:t>–</w:t>
      </w:r>
      <w:r>
        <w:rPr>
          <w:rtl/>
        </w:rPr>
        <w:t xml:space="preserve"> המציע יפרט כיצד ינהל את תהליכי ההתחשבנות וביצוע התשלומים, תוך ציון העובדים מטעמו שיהיו מעורבים בתהליך. בנוסף, המציע יצרף הצעה לגיליון אלקטרוני לניהול הבקרה התקציבית, (</w:t>
      </w:r>
      <w:r>
        <w:rPr>
          <w:rFonts w:hint="cs"/>
          <w:rtl/>
        </w:rPr>
        <w:t>ראה נספח טו' סעיף 6.6</w:t>
      </w:r>
      <w:r>
        <w:rPr>
          <w:rtl/>
        </w:rPr>
        <w:t xml:space="preserve">). </w:t>
      </w:r>
    </w:p>
    <w:p w:rsidR="007F439A" w:rsidRDefault="007F439A" w:rsidP="007F439A">
      <w:pPr>
        <w:pStyle w:val="35"/>
        <w:ind w:left="1792" w:hanging="142"/>
        <w:rPr>
          <w:rtl/>
        </w:rPr>
      </w:pPr>
      <w:r>
        <w:rPr>
          <w:rFonts w:hint="cs"/>
          <w:rtl/>
        </w:rPr>
        <w:t xml:space="preserve">- הצעה לטופס דיווח חודשי של מומחה ממוחשב, ותיאור הקישור בין הדיווח לבין תכנית העבודה (כגון </w:t>
      </w:r>
      <w:r>
        <w:rPr>
          <w:rtl/>
        </w:rPr>
        <w:t>–</w:t>
      </w:r>
      <w:r>
        <w:rPr>
          <w:rFonts w:hint="cs"/>
          <w:rtl/>
        </w:rPr>
        <w:t xml:space="preserve"> שימוש אוטומטי בשמות התוצרים שצוינו בתכנית העבודה, עדכון תכנית הביצוע של תכנית העבודה באופן אוטומטי על בסיס דיווח של המומחה וכדומה). וכן הצעה לטופס הזמנת תוצר ממוחשב ותיאור הקישור שלו למעקב אחר ביצוע תכנית העבודה. המציע יתכנן כלי מעקב לעבודת המנהל. אם יבחר המציע, יאשר מזמין השירות את הכלי המוצע או יגדיר שינויים נדרשים. פיתוח הכלי והטמעתו יוגדרו כתוצר במהלך שנת ההתקשרות הראשונה. המציע יציין את משך הזמן שידרש לפיתוח הכלי, ויציג את תמחור הצעתו בהצעת המחיר (ראה נספח ו').</w:t>
      </w:r>
    </w:p>
    <w:p w:rsidR="003831B6" w:rsidRDefault="003831B6" w:rsidP="007F439A">
      <w:pPr>
        <w:pStyle w:val="35"/>
        <w:ind w:left="1934" w:hanging="284"/>
        <w:rPr>
          <w:rtl/>
        </w:rPr>
      </w:pPr>
      <w:r>
        <w:rPr>
          <w:rFonts w:hint="cs"/>
          <w:rtl/>
        </w:rPr>
        <w:t xml:space="preserve">   </w:t>
      </w:r>
    </w:p>
    <w:p w:rsidR="007F439A" w:rsidRDefault="007F439A" w:rsidP="007F439A">
      <w:pPr>
        <w:pStyle w:val="35"/>
        <w:ind w:left="1934" w:hanging="284"/>
        <w:rPr>
          <w:rtl/>
        </w:rPr>
      </w:pPr>
      <w:r w:rsidRPr="006F40B1">
        <w:rPr>
          <w:rFonts w:hint="cs"/>
          <w:rtl/>
        </w:rPr>
        <w:t xml:space="preserve">הטפסים המשמשים כעת את המנהל מצורפים בנספח יז. </w:t>
      </w:r>
    </w:p>
    <w:p w:rsidR="007F439A" w:rsidRDefault="007F439A" w:rsidP="007F439A">
      <w:pPr>
        <w:pStyle w:val="35"/>
        <w:ind w:left="992" w:firstLine="0"/>
        <w:rPr>
          <w:rtl/>
        </w:rPr>
      </w:pPr>
    </w:p>
    <w:p w:rsidR="003831B6" w:rsidRPr="00147309" w:rsidRDefault="003831B6" w:rsidP="007F439A">
      <w:pPr>
        <w:pStyle w:val="35"/>
        <w:ind w:left="992" w:firstLine="0"/>
        <w:rPr>
          <w:rtl/>
        </w:rPr>
      </w:pPr>
    </w:p>
    <w:p w:rsidR="007F439A" w:rsidRPr="005D6BAE" w:rsidRDefault="007F439A" w:rsidP="007F439A">
      <w:pPr>
        <w:numPr>
          <w:ilvl w:val="2"/>
          <w:numId w:val="104"/>
        </w:numPr>
        <w:overflowPunct w:val="0"/>
        <w:autoSpaceDE w:val="0"/>
        <w:autoSpaceDN w:val="0"/>
        <w:adjustRightInd w:val="0"/>
        <w:spacing w:after="0" w:line="360" w:lineRule="auto"/>
        <w:ind w:left="1367" w:hanging="567"/>
        <w:contextualSpacing/>
        <w:jc w:val="both"/>
        <w:textAlignment w:val="baseline"/>
        <w:rPr>
          <w:rFonts w:ascii="Times New Roman" w:hAnsi="Times New Roman" w:cs="David"/>
          <w:b/>
          <w:bCs/>
          <w:sz w:val="24"/>
          <w:szCs w:val="24"/>
          <w:u w:val="single"/>
        </w:rPr>
      </w:pPr>
      <w:r w:rsidRPr="005D6BAE">
        <w:rPr>
          <w:rFonts w:ascii="Times New Roman" w:hAnsi="Times New Roman" w:cs="David" w:hint="cs"/>
          <w:b/>
          <w:bCs/>
          <w:sz w:val="24"/>
          <w:szCs w:val="24"/>
          <w:u w:val="single"/>
          <w:rtl/>
        </w:rPr>
        <w:lastRenderedPageBreak/>
        <w:t xml:space="preserve">אישורים ומסמכים נוספים שיש לצרף להצעה </w:t>
      </w:r>
      <w:r w:rsidRPr="005D6BAE">
        <w:rPr>
          <w:rFonts w:ascii="Times New Roman" w:hAnsi="Times New Roman" w:cs="David"/>
          <w:b/>
          <w:bCs/>
          <w:sz w:val="24"/>
          <w:szCs w:val="24"/>
          <w:u w:val="single"/>
          <w:rtl/>
        </w:rPr>
        <w:t>–</w:t>
      </w:r>
      <w:r w:rsidRPr="005D6BAE">
        <w:rPr>
          <w:rFonts w:ascii="Times New Roman" w:hAnsi="Times New Roman" w:cs="David" w:hint="cs"/>
          <w:b/>
          <w:bCs/>
          <w:sz w:val="24"/>
          <w:szCs w:val="24"/>
          <w:u w:val="single"/>
          <w:rtl/>
        </w:rPr>
        <w:t xml:space="preserve"> </w:t>
      </w:r>
    </w:p>
    <w:p w:rsidR="007F439A" w:rsidRPr="00EC4BA0" w:rsidRDefault="007F439A" w:rsidP="007F439A">
      <w:pPr>
        <w:numPr>
          <w:ilvl w:val="3"/>
          <w:numId w:val="104"/>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התחייבות המציע לעמוד בדרישה לעשות שימוש אך ורק בתוכנות מחשב </w:t>
      </w:r>
      <w:r w:rsidRPr="005D6BAE">
        <w:rPr>
          <w:rFonts w:ascii="Times New Roman" w:hAnsi="Times New Roman" w:cs="David" w:hint="cs"/>
          <w:sz w:val="24"/>
          <w:szCs w:val="24"/>
          <w:rtl/>
        </w:rPr>
        <w:t>מקוריות</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5D6BAE">
        <w:rPr>
          <w:rFonts w:ascii="Times New Roman" w:hAnsi="Times New Roman" w:cs="David"/>
          <w:sz w:val="24"/>
          <w:szCs w:val="24"/>
          <w:rtl/>
        </w:rPr>
        <w:t xml:space="preserve"> בנוסח המצ"ב כנספח</w:t>
      </w:r>
      <w:r w:rsidRPr="005D6BAE">
        <w:rPr>
          <w:rFonts w:ascii="Times New Roman" w:hAnsi="Times New Roman" w:cs="David" w:hint="cs"/>
          <w:b/>
          <w:bCs/>
          <w:sz w:val="24"/>
          <w:szCs w:val="24"/>
          <w:rtl/>
        </w:rPr>
        <w:t xml:space="preserve"> </w:t>
      </w:r>
      <w:r w:rsidRPr="005D6BAE">
        <w:rPr>
          <w:rFonts w:ascii="Times New Roman" w:hAnsi="Times New Roman" w:cs="David"/>
          <w:b/>
          <w:bCs/>
          <w:sz w:val="24"/>
          <w:szCs w:val="24"/>
          <w:rtl/>
        </w:rPr>
        <w:t>ב</w:t>
      </w:r>
      <w:r w:rsidRPr="005D6BAE">
        <w:rPr>
          <w:rFonts w:ascii="Times New Roman" w:hAnsi="Times New Roman" w:cs="David" w:hint="cs"/>
          <w:b/>
          <w:bCs/>
          <w:sz w:val="24"/>
          <w:szCs w:val="24"/>
          <w:rtl/>
        </w:rPr>
        <w:t>'</w:t>
      </w:r>
      <w:r w:rsidRPr="005D6BAE">
        <w:rPr>
          <w:rFonts w:ascii="Times New Roman" w:hAnsi="Times New Roman" w:cs="David" w:hint="cs"/>
          <w:sz w:val="24"/>
          <w:szCs w:val="24"/>
          <w:rtl/>
        </w:rPr>
        <w:t>.</w:t>
      </w:r>
      <w:r w:rsidRPr="005D6BAE">
        <w:rPr>
          <w:rFonts w:ascii="Times New Roman" w:hAnsi="Times New Roman" w:cs="David" w:hint="cs"/>
          <w:color w:val="FF0000"/>
          <w:sz w:val="24"/>
          <w:szCs w:val="24"/>
          <w:rtl/>
        </w:rPr>
        <w:t xml:space="preserve">  </w:t>
      </w:r>
      <w:r w:rsidRPr="00EC4BA0">
        <w:rPr>
          <w:rFonts w:ascii="Times New Roman" w:hAnsi="Times New Roman" w:cs="David"/>
          <w:sz w:val="24"/>
          <w:szCs w:val="24"/>
          <w:rtl/>
        </w:rPr>
        <w:t xml:space="preserve">אם המציע הינו שותפות לא רשומה ימולא </w:t>
      </w:r>
      <w:r w:rsidRPr="00EC4BA0">
        <w:rPr>
          <w:rFonts w:ascii="Times New Roman" w:hAnsi="Times New Roman" w:cs="David" w:hint="cs"/>
          <w:sz w:val="24"/>
          <w:szCs w:val="24"/>
          <w:rtl/>
        </w:rPr>
        <w:t>וייחת</w:t>
      </w:r>
      <w:r w:rsidRPr="00EC4BA0">
        <w:rPr>
          <w:rFonts w:ascii="Times New Roman" w:hAnsi="Times New Roman" w:cs="David" w:hint="eastAsia"/>
          <w:sz w:val="24"/>
          <w:szCs w:val="24"/>
          <w:rtl/>
        </w:rPr>
        <w:t>ם</w:t>
      </w:r>
      <w:r w:rsidRPr="00EC4BA0">
        <w:rPr>
          <w:rFonts w:ascii="Times New Roman" w:hAnsi="Times New Roman" w:cs="David"/>
          <w:sz w:val="24"/>
          <w:szCs w:val="24"/>
          <w:rtl/>
        </w:rPr>
        <w:t xml:space="preserve"> על ידי כל אחד</w:t>
      </w:r>
      <w:r w:rsidRPr="00EC4BA0">
        <w:rPr>
          <w:rFonts w:ascii="Times New Roman" w:hAnsi="Times New Roman" w:cs="David" w:hint="cs"/>
          <w:sz w:val="24"/>
          <w:szCs w:val="24"/>
          <w:rtl/>
        </w:rPr>
        <w:t xml:space="preserve"> </w:t>
      </w:r>
      <w:r w:rsidRPr="00EC4BA0">
        <w:rPr>
          <w:rFonts w:ascii="Times New Roman" w:hAnsi="Times New Roman" w:cs="David"/>
          <w:sz w:val="24"/>
          <w:szCs w:val="24"/>
          <w:rtl/>
        </w:rPr>
        <w:t>מהשותפים בנוסח המיועד ל"יחיד".</w:t>
      </w:r>
    </w:p>
    <w:p w:rsidR="007F439A" w:rsidRPr="005D6BAE" w:rsidRDefault="007F439A" w:rsidP="007F439A">
      <w:pPr>
        <w:numPr>
          <w:ilvl w:val="3"/>
          <w:numId w:val="104"/>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b/>
          <w:bCs/>
          <w:sz w:val="24"/>
          <w:szCs w:val="24"/>
          <w:u w:val="single"/>
        </w:rPr>
      </w:pPr>
      <w:r w:rsidRPr="005D6BAE">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לא נמצא ולא יימצא במישרין או בעקיפין במצב של ניגוד עניינים כמפורט בהתחייבות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בנוסח הנדרש בנספח ז</w:t>
      </w:r>
      <w:r w:rsidRPr="005D6BAE">
        <w:rPr>
          <w:rFonts w:ascii="Times New Roman" w:hAnsi="Times New Roman" w:cs="David" w:hint="cs"/>
          <w:sz w:val="24"/>
          <w:szCs w:val="24"/>
          <w:rtl/>
        </w:rPr>
        <w:t>'</w:t>
      </w:r>
      <w:r w:rsidRPr="005D6BAE">
        <w:rPr>
          <w:rFonts w:ascii="Times New Roman" w:hAnsi="Times New Roman" w:cs="David"/>
          <w:sz w:val="24"/>
          <w:szCs w:val="24"/>
          <w:rtl/>
        </w:rPr>
        <w:t>.</w:t>
      </w:r>
      <w:r w:rsidRPr="005D6BAE">
        <w:rPr>
          <w:rFonts w:ascii="Times New Roman" w:hAnsi="Times New Roman" w:cs="David" w:hint="eastAsia"/>
          <w:sz w:val="24"/>
          <w:szCs w:val="24"/>
          <w:rtl/>
        </w:rPr>
        <w:t xml:space="preserve"> </w:t>
      </w:r>
    </w:p>
    <w:p w:rsidR="007F439A" w:rsidRPr="0043397A" w:rsidRDefault="007F439A" w:rsidP="007F439A">
      <w:pPr>
        <w:numPr>
          <w:ilvl w:val="3"/>
          <w:numId w:val="104"/>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b/>
          <w:bCs/>
          <w:sz w:val="24"/>
          <w:szCs w:val="24"/>
          <w:u w:val="single"/>
          <w:rtl/>
        </w:rPr>
      </w:pPr>
      <w:r w:rsidRPr="005F549B">
        <w:rPr>
          <w:rFonts w:ascii="Times New Roman" w:hAnsi="Times New Roman" w:cs="David" w:hint="eastAsia"/>
          <w:sz w:val="24"/>
          <w:szCs w:val="24"/>
          <w:rtl/>
        </w:rPr>
        <w:t>אם</w:t>
      </w:r>
      <w:r w:rsidRPr="001D66A9">
        <w:rPr>
          <w:rFonts w:ascii="Times New Roman" w:hAnsi="Times New Roman" w:cs="David"/>
          <w:sz w:val="24"/>
          <w:szCs w:val="24"/>
          <w:rtl/>
        </w:rPr>
        <w:t xml:space="preserve"> </w:t>
      </w:r>
      <w:r w:rsidRPr="005F549B">
        <w:rPr>
          <w:rFonts w:ascii="Times New Roman" w:hAnsi="Times New Roman" w:cs="David" w:hint="eastAsia"/>
          <w:sz w:val="24"/>
          <w:szCs w:val="24"/>
          <w:rtl/>
        </w:rPr>
        <w:t>ההצעה</w:t>
      </w:r>
      <w:r w:rsidRPr="005F549B">
        <w:rPr>
          <w:rFonts w:ascii="Times New Roman" w:hAnsi="Times New Roman" w:cs="David"/>
          <w:sz w:val="24"/>
          <w:szCs w:val="24"/>
          <w:rtl/>
        </w:rPr>
        <w:t xml:space="preserve"> </w:t>
      </w:r>
      <w:r w:rsidRPr="005F549B">
        <w:rPr>
          <w:rFonts w:ascii="Times New Roman" w:hAnsi="Times New Roman" w:cs="David" w:hint="eastAsia"/>
          <w:sz w:val="24"/>
          <w:szCs w:val="24"/>
          <w:rtl/>
        </w:rPr>
        <w:t>כוללת</w:t>
      </w:r>
      <w:r w:rsidRPr="005F549B">
        <w:rPr>
          <w:rFonts w:ascii="Times New Roman" w:hAnsi="Times New Roman" w:cs="David"/>
          <w:sz w:val="24"/>
          <w:szCs w:val="24"/>
          <w:rtl/>
        </w:rPr>
        <w:t xml:space="preserve"> </w:t>
      </w:r>
      <w:r w:rsidRPr="005F549B">
        <w:rPr>
          <w:rFonts w:ascii="Times New Roman" w:hAnsi="Times New Roman" w:cs="David" w:hint="eastAsia"/>
          <w:sz w:val="24"/>
          <w:szCs w:val="24"/>
          <w:rtl/>
        </w:rPr>
        <w:t>מתן</w:t>
      </w:r>
      <w:r w:rsidRPr="005F549B">
        <w:rPr>
          <w:rFonts w:ascii="Times New Roman" w:hAnsi="Times New Roman" w:cs="David"/>
          <w:sz w:val="24"/>
          <w:szCs w:val="24"/>
          <w:rtl/>
        </w:rPr>
        <w:t xml:space="preserve"> </w:t>
      </w:r>
      <w:r w:rsidRPr="005F549B">
        <w:rPr>
          <w:rFonts w:ascii="Times New Roman" w:hAnsi="Times New Roman" w:cs="David" w:hint="eastAsia"/>
          <w:sz w:val="24"/>
          <w:szCs w:val="24"/>
          <w:rtl/>
        </w:rPr>
        <w:t>שירותים</w:t>
      </w:r>
      <w:r w:rsidRPr="005F549B">
        <w:rPr>
          <w:rFonts w:ascii="Times New Roman" w:hAnsi="Times New Roman" w:cs="David"/>
          <w:sz w:val="24"/>
          <w:szCs w:val="24"/>
          <w:rtl/>
        </w:rPr>
        <w:t xml:space="preserve"> </w:t>
      </w:r>
      <w:r w:rsidRPr="005F549B">
        <w:rPr>
          <w:rFonts w:ascii="Times New Roman" w:hAnsi="Times New Roman" w:cs="David" w:hint="eastAsia"/>
          <w:sz w:val="24"/>
          <w:szCs w:val="24"/>
          <w:rtl/>
        </w:rPr>
        <w:t>באמצעות</w:t>
      </w:r>
      <w:r w:rsidRPr="005F549B">
        <w:rPr>
          <w:rFonts w:ascii="Times New Roman" w:hAnsi="Times New Roman" w:cs="David"/>
          <w:sz w:val="24"/>
          <w:szCs w:val="24"/>
          <w:rtl/>
        </w:rPr>
        <w:t xml:space="preserve"> </w:t>
      </w:r>
      <w:r w:rsidRPr="005F549B">
        <w:rPr>
          <w:rFonts w:ascii="Times New Roman" w:hAnsi="Times New Roman" w:cs="David" w:hint="eastAsia"/>
          <w:sz w:val="24"/>
          <w:szCs w:val="24"/>
          <w:rtl/>
        </w:rPr>
        <w:t>קבלן</w:t>
      </w:r>
      <w:r w:rsidRPr="005F549B">
        <w:rPr>
          <w:rFonts w:ascii="Times New Roman" w:hAnsi="Times New Roman" w:cs="David"/>
          <w:sz w:val="24"/>
          <w:szCs w:val="24"/>
          <w:rtl/>
        </w:rPr>
        <w:t xml:space="preserve"> </w:t>
      </w:r>
      <w:r w:rsidRPr="005F549B">
        <w:rPr>
          <w:rFonts w:ascii="Times New Roman" w:hAnsi="Times New Roman" w:cs="David" w:hint="eastAsia"/>
          <w:sz w:val="24"/>
          <w:szCs w:val="24"/>
          <w:rtl/>
        </w:rPr>
        <w:t>משנה</w:t>
      </w:r>
      <w:r w:rsidRPr="005F549B">
        <w:rPr>
          <w:rFonts w:ascii="Times New Roman" w:hAnsi="Times New Roman" w:cs="David"/>
          <w:sz w:val="24"/>
          <w:szCs w:val="24"/>
          <w:rtl/>
        </w:rPr>
        <w:t xml:space="preserve"> </w:t>
      </w:r>
    </w:p>
    <w:p w:rsidR="007F439A" w:rsidRPr="005D6BAE" w:rsidRDefault="007F439A" w:rsidP="007F439A">
      <w:pPr>
        <w:overflowPunct w:val="0"/>
        <w:autoSpaceDE w:val="0"/>
        <w:autoSpaceDN w:val="0"/>
        <w:adjustRightInd w:val="0"/>
        <w:spacing w:after="0" w:line="360" w:lineRule="auto"/>
        <w:ind w:left="2217"/>
        <w:contextualSpacing/>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 xml:space="preserve">על המציע להמציא </w:t>
      </w:r>
      <w:r w:rsidRPr="005D6BAE">
        <w:rPr>
          <w:rFonts w:ascii="Times New Roman" w:hAnsi="Times New Roman" w:cs="David"/>
          <w:sz w:val="24"/>
          <w:szCs w:val="24"/>
          <w:rtl/>
        </w:rPr>
        <w:t>ראייה בכתב לקשר חוזי מחייב בינ</w:t>
      </w:r>
      <w:r w:rsidRPr="005D6BAE">
        <w:rPr>
          <w:rFonts w:ascii="Times New Roman" w:hAnsi="Times New Roman" w:cs="David" w:hint="cs"/>
          <w:sz w:val="24"/>
          <w:szCs w:val="24"/>
          <w:rtl/>
        </w:rPr>
        <w:t>ו לבין קבלן המשנה</w:t>
      </w:r>
      <w:r w:rsidRPr="005D6BAE">
        <w:rPr>
          <w:rFonts w:ascii="Times New Roman" w:hAnsi="Times New Roman" w:cs="David"/>
          <w:sz w:val="24"/>
          <w:szCs w:val="24"/>
          <w:rtl/>
        </w:rPr>
        <w:t>, הקובע</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בין היתר</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Arial" w:hAnsi="Arial" w:cs="David" w:hint="cs"/>
          <w:sz w:val="24"/>
          <w:szCs w:val="24"/>
          <w:rtl/>
        </w:rPr>
        <w:t xml:space="preserve">כי הקבלן </w:t>
      </w:r>
      <w:r w:rsidRPr="005D6BAE">
        <w:rPr>
          <w:rFonts w:ascii="Arial" w:hAnsi="Arial" w:cs="David"/>
          <w:sz w:val="24"/>
          <w:szCs w:val="24"/>
          <w:rtl/>
        </w:rPr>
        <w:t>אשר המציע קשור אליו כאמור מרשה לנציג המשרד לבדוק אותו</w:t>
      </w:r>
      <w:r w:rsidRPr="005D6BAE">
        <w:rPr>
          <w:rFonts w:ascii="Arial" w:hAnsi="Arial" w:cs="David" w:hint="cs"/>
          <w:sz w:val="24"/>
          <w:szCs w:val="24"/>
          <w:rtl/>
        </w:rPr>
        <w:t xml:space="preserve"> </w:t>
      </w:r>
      <w:r w:rsidRPr="005D6BAE">
        <w:rPr>
          <w:rFonts w:ascii="Arial" w:hAnsi="Arial" w:cs="David"/>
          <w:sz w:val="24"/>
          <w:szCs w:val="24"/>
          <w:rtl/>
        </w:rPr>
        <w:t xml:space="preserve">לצורך הערכת ההצעה של המציע וכן ירשה בעתיד פיקוח </w:t>
      </w:r>
      <w:r w:rsidRPr="005D6BAE">
        <w:rPr>
          <w:rFonts w:ascii="Arial" w:hAnsi="Arial" w:cs="David" w:hint="cs"/>
          <w:sz w:val="24"/>
          <w:szCs w:val="24"/>
          <w:rtl/>
        </w:rPr>
        <w:t xml:space="preserve">וביקורת </w:t>
      </w:r>
      <w:r w:rsidRPr="005D6BAE">
        <w:rPr>
          <w:rFonts w:ascii="Arial" w:hAnsi="Arial" w:cs="David"/>
          <w:sz w:val="24"/>
          <w:szCs w:val="24"/>
          <w:rtl/>
        </w:rPr>
        <w:t>עליו, זהה לזה</w:t>
      </w:r>
      <w:r w:rsidRPr="005D6BAE">
        <w:rPr>
          <w:rFonts w:ascii="Arial" w:hAnsi="Arial" w:cs="David" w:hint="cs"/>
          <w:sz w:val="24"/>
          <w:szCs w:val="24"/>
          <w:rtl/>
        </w:rPr>
        <w:t xml:space="preserve"> </w:t>
      </w:r>
      <w:r w:rsidRPr="005D6BAE">
        <w:rPr>
          <w:rFonts w:ascii="Arial" w:hAnsi="Arial" w:cs="David"/>
          <w:sz w:val="24"/>
          <w:szCs w:val="24"/>
          <w:rtl/>
        </w:rPr>
        <w:t xml:space="preserve">שיחול על המציע במהלך תקופת ההסכם על פי ההסכם בין המציע למשרד. </w:t>
      </w:r>
      <w:r w:rsidRPr="005D6BAE" w:rsidDel="003937D8">
        <w:rPr>
          <w:rFonts w:ascii="Times New Roman" w:hAnsi="Times New Roman" w:cs="David" w:hint="cs"/>
          <w:sz w:val="24"/>
          <w:szCs w:val="24"/>
          <w:rtl/>
        </w:rPr>
        <w:t xml:space="preserve"> </w:t>
      </w:r>
    </w:p>
    <w:p w:rsidR="007F439A" w:rsidRPr="005D6BAE" w:rsidRDefault="007F439A" w:rsidP="007F439A">
      <w:pPr>
        <w:numPr>
          <w:ilvl w:val="3"/>
          <w:numId w:val="104"/>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קבלה בדבר תשלום </w:t>
      </w:r>
      <w:r w:rsidRPr="005D6BAE">
        <w:rPr>
          <w:rFonts w:ascii="Times New Roman" w:hAnsi="Times New Roman" w:cs="David" w:hint="cs"/>
          <w:sz w:val="24"/>
          <w:szCs w:val="24"/>
          <w:rtl/>
        </w:rPr>
        <w:t xml:space="preserve">שבוצע </w:t>
      </w:r>
      <w:r w:rsidRPr="005D6BAE">
        <w:rPr>
          <w:rFonts w:ascii="Times New Roman" w:hAnsi="Times New Roman" w:cs="David"/>
          <w:sz w:val="24"/>
          <w:szCs w:val="24"/>
          <w:rtl/>
        </w:rPr>
        <w:t>עד למועד האחרון להגשת הצעות עבור מסמכי המכרז</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יודגש כי הקבלה אינה ניתנת להעברה.</w:t>
      </w:r>
    </w:p>
    <w:p w:rsidR="007F439A" w:rsidRPr="005D6BAE" w:rsidRDefault="007F439A" w:rsidP="007F439A">
      <w:pPr>
        <w:numPr>
          <w:ilvl w:val="3"/>
          <w:numId w:val="104"/>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הסכם ההתקשרות המצ"ב למכרז זה כנספח </w:t>
      </w:r>
      <w:r>
        <w:rPr>
          <w:rFonts w:ascii="Times New Roman" w:hAnsi="Times New Roman" w:cs="David" w:hint="cs"/>
          <w:sz w:val="24"/>
          <w:szCs w:val="24"/>
          <w:rtl/>
        </w:rPr>
        <w:t>יא</w:t>
      </w:r>
      <w:r w:rsidRPr="005D6BAE">
        <w:rPr>
          <w:rFonts w:ascii="Times New Roman" w:hAnsi="Times New Roman" w:cs="David" w:hint="cs"/>
          <w:sz w:val="24"/>
          <w:szCs w:val="24"/>
          <w:rtl/>
        </w:rPr>
        <w:t>', בצירוף נספחיו- כשהם חתומים בראשי תיבות על ידי המציע  או מורשה החתימה בו.</w:t>
      </w:r>
    </w:p>
    <w:p w:rsidR="007F439A" w:rsidRPr="005D6BAE" w:rsidRDefault="007F439A" w:rsidP="007F439A">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7F439A" w:rsidRDefault="007F439A" w:rsidP="007F439A">
      <w:pPr>
        <w:spacing w:after="0" w:line="360" w:lineRule="auto"/>
        <w:ind w:left="1367"/>
        <w:jc w:val="both"/>
        <w:rPr>
          <w:rFonts w:ascii="Times New Roman" w:hAnsi="Times New Roman" w:cs="David"/>
          <w:b/>
          <w:bCs/>
          <w:sz w:val="24"/>
          <w:szCs w:val="24"/>
          <w:rtl/>
        </w:rPr>
      </w:pPr>
      <w:r w:rsidRPr="005D6BAE">
        <w:rPr>
          <w:rFonts w:ascii="Times New Roman" w:hAnsi="Times New Roman"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3831B6" w:rsidRPr="005D6BAE" w:rsidRDefault="003831B6" w:rsidP="007F439A">
      <w:pPr>
        <w:spacing w:after="0" w:line="360" w:lineRule="auto"/>
        <w:ind w:left="1367"/>
        <w:jc w:val="both"/>
        <w:rPr>
          <w:rFonts w:ascii="Times New Roman" w:hAnsi="Times New Roman" w:cs="David"/>
          <w:b/>
          <w:bCs/>
          <w:sz w:val="24"/>
          <w:szCs w:val="24"/>
          <w:rtl/>
        </w:rPr>
      </w:pPr>
    </w:p>
    <w:p w:rsidR="007F439A" w:rsidRPr="006F40B1" w:rsidRDefault="007F439A" w:rsidP="007F439A">
      <w:pPr>
        <w:overflowPunct w:val="0"/>
        <w:autoSpaceDE w:val="0"/>
        <w:autoSpaceDN w:val="0"/>
        <w:adjustRightInd w:val="0"/>
        <w:spacing w:line="360" w:lineRule="auto"/>
        <w:textAlignment w:val="baseline"/>
        <w:rPr>
          <w:rFonts w:ascii="Arial" w:hAnsi="Arial" w:cs="David"/>
          <w:b/>
          <w:bCs/>
          <w:sz w:val="28"/>
          <w:szCs w:val="28"/>
          <w:u w:val="single"/>
          <w:rtl/>
        </w:rPr>
      </w:pPr>
      <w:r w:rsidRPr="006F40B1">
        <w:rPr>
          <w:rFonts w:ascii="Arial" w:hAnsi="Arial" w:cs="David" w:hint="cs"/>
          <w:b/>
          <w:bCs/>
          <w:sz w:val="28"/>
          <w:szCs w:val="28"/>
          <w:u w:val="single"/>
          <w:rtl/>
        </w:rPr>
        <w:t>9 א' הוראות בדבר הגשת ההצעה בתחומי ביצוע סקרים ואיסוף נתונים</w:t>
      </w:r>
    </w:p>
    <w:p w:rsidR="007F439A" w:rsidRPr="005D6BAE" w:rsidRDefault="007F439A" w:rsidP="007F439A">
      <w:pPr>
        <w:overflowPunct w:val="0"/>
        <w:autoSpaceDE w:val="0"/>
        <w:autoSpaceDN w:val="0"/>
        <w:adjustRightInd w:val="0"/>
        <w:spacing w:after="0" w:line="360" w:lineRule="auto"/>
        <w:ind w:left="516"/>
        <w:contextualSpacing/>
        <w:textAlignment w:val="baseline"/>
        <w:rPr>
          <w:rFonts w:ascii="Times New Roman" w:hAnsi="Times New Roman" w:cs="David"/>
          <w:b/>
          <w:bCs/>
          <w:sz w:val="24"/>
          <w:szCs w:val="24"/>
        </w:rPr>
      </w:pPr>
      <w:r>
        <w:rPr>
          <w:rFonts w:ascii="Times New Roman" w:hAnsi="Times New Roman" w:cs="David" w:hint="cs"/>
          <w:b/>
          <w:bCs/>
          <w:sz w:val="24"/>
          <w:szCs w:val="24"/>
          <w:rtl/>
        </w:rPr>
        <w:t xml:space="preserve">9.1א' </w:t>
      </w:r>
      <w:r w:rsidRPr="005D6BAE">
        <w:rPr>
          <w:rFonts w:ascii="Times New Roman" w:hAnsi="Times New Roman" w:cs="David" w:hint="cs"/>
          <w:b/>
          <w:bCs/>
          <w:sz w:val="24"/>
          <w:szCs w:val="24"/>
          <w:rtl/>
        </w:rPr>
        <w:t>מסמך ההצעה</w:t>
      </w:r>
    </w:p>
    <w:p w:rsidR="007F439A" w:rsidRPr="006F40B1" w:rsidRDefault="007F439A" w:rsidP="007F439A">
      <w:pPr>
        <w:pStyle w:val="aff0"/>
        <w:numPr>
          <w:ilvl w:val="2"/>
          <w:numId w:val="77"/>
        </w:numPr>
        <w:overflowPunct w:val="0"/>
        <w:autoSpaceDE w:val="0"/>
        <w:autoSpaceDN w:val="0"/>
        <w:adjustRightInd w:val="0"/>
        <w:spacing w:line="360" w:lineRule="auto"/>
        <w:ind w:left="1650" w:hanging="567"/>
        <w:jc w:val="both"/>
        <w:textAlignment w:val="baseline"/>
        <w:rPr>
          <w:rFonts w:cs="David"/>
          <w:sz w:val="24"/>
          <w:szCs w:val="24"/>
        </w:rPr>
      </w:pPr>
      <w:r w:rsidRPr="006F40B1">
        <w:rPr>
          <w:rFonts w:cs="David" w:hint="cs"/>
          <w:sz w:val="24"/>
          <w:szCs w:val="24"/>
          <w:rtl/>
        </w:rPr>
        <w:t xml:space="preserve">על המציע למלא את נספחים א' </w:t>
      </w:r>
      <w:r w:rsidRPr="00876AF7">
        <w:rPr>
          <w:rFonts w:cs="David"/>
          <w:sz w:val="24"/>
          <w:szCs w:val="24"/>
          <w:rtl/>
        </w:rPr>
        <w:t>–</w:t>
      </w:r>
      <w:r w:rsidRPr="00876AF7">
        <w:rPr>
          <w:rFonts w:cs="David" w:hint="eastAsia"/>
          <w:sz w:val="24"/>
          <w:szCs w:val="24"/>
          <w:rtl/>
        </w:rPr>
        <w:t>יג</w:t>
      </w:r>
      <w:r w:rsidRPr="00876AF7">
        <w:rPr>
          <w:rFonts w:cs="David"/>
          <w:sz w:val="24"/>
          <w:szCs w:val="24"/>
          <w:rtl/>
        </w:rPr>
        <w:t xml:space="preserve">' </w:t>
      </w:r>
      <w:r>
        <w:rPr>
          <w:rFonts w:cs="David" w:hint="cs"/>
          <w:sz w:val="24"/>
          <w:szCs w:val="24"/>
          <w:rtl/>
        </w:rPr>
        <w:t xml:space="preserve"> ו- יט' </w:t>
      </w:r>
      <w:r w:rsidRPr="006F40B1">
        <w:rPr>
          <w:rFonts w:cs="David" w:hint="cs"/>
          <w:sz w:val="24"/>
          <w:szCs w:val="24"/>
          <w:rtl/>
        </w:rPr>
        <w:t>המצורפים למכרז זה. יש למלא את כל פרטי הנספחים ללא יוצא מן הכלל, ב</w:t>
      </w:r>
      <w:r w:rsidRPr="006F40B1">
        <w:rPr>
          <w:rFonts w:cs="David"/>
          <w:sz w:val="24"/>
          <w:szCs w:val="24"/>
          <w:rtl/>
        </w:rPr>
        <w:t>צירוף כל המסמכים הנדרשים על-פי</w:t>
      </w:r>
      <w:r w:rsidRPr="006F40B1">
        <w:rPr>
          <w:rFonts w:cs="David" w:hint="cs"/>
          <w:sz w:val="24"/>
          <w:szCs w:val="24"/>
          <w:rtl/>
        </w:rPr>
        <w:t xml:space="preserve"> סעיף 9.4 להלן, כשהם מלאים וחתומים כנדרש. מסמכים שיש לצרף להצעה יצורפו על גבי </w:t>
      </w:r>
      <w:r w:rsidRPr="006F40B1">
        <w:rPr>
          <w:rFonts w:cs="David"/>
          <w:sz w:val="24"/>
          <w:szCs w:val="24"/>
        </w:rPr>
        <w:t>disk-on-key</w:t>
      </w:r>
      <w:r w:rsidRPr="006F40B1">
        <w:rPr>
          <w:rFonts w:cs="David" w:hint="cs"/>
          <w:sz w:val="24"/>
          <w:szCs w:val="24"/>
          <w:rtl/>
        </w:rPr>
        <w:t xml:space="preserve">. המשרד רשאי שלא להתייחס להצעות חלקיות ו/או להצעות שלא הוגשו בצירוף הנספחים המצורפים או מסמכים שנדרש לצרפם. </w:t>
      </w:r>
    </w:p>
    <w:p w:rsidR="007F439A" w:rsidRPr="005D6BAE" w:rsidRDefault="007F439A" w:rsidP="007F439A">
      <w:pPr>
        <w:numPr>
          <w:ilvl w:val="2"/>
          <w:numId w:val="77"/>
        </w:numPr>
        <w:overflowPunct w:val="0"/>
        <w:autoSpaceDE w:val="0"/>
        <w:autoSpaceDN w:val="0"/>
        <w:adjustRightInd w:val="0"/>
        <w:spacing w:after="0" w:line="360" w:lineRule="auto"/>
        <w:ind w:left="1650" w:hanging="567"/>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כל שינוי או תוספת שייעשו על ידי המציע במסמכי המכרז, או כל הסתייגות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לגביהם, בין אם ע"י תוספת בגוף המסמכים ובין במכתב לוואי או בכל דרך</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lastRenderedPageBreak/>
        <w:t>אחרת, עלולים לגרום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לא חייב להודיע למציע הודעה בנוסף על האמור בסעיף זה. קיבל</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sz w:val="24"/>
          <w:szCs w:val="24"/>
          <w:rtl/>
        </w:rPr>
        <w:t>המשרד את הצעת המציע, יראו את השינויים האמורים כאילו לא נעשו כלל.</w:t>
      </w:r>
    </w:p>
    <w:p w:rsidR="007F439A" w:rsidRPr="005D6BAE" w:rsidRDefault="007F439A" w:rsidP="007F439A">
      <w:pPr>
        <w:numPr>
          <w:ilvl w:val="2"/>
          <w:numId w:val="77"/>
        </w:numPr>
        <w:overflowPunct w:val="0"/>
        <w:autoSpaceDE w:val="0"/>
        <w:autoSpaceDN w:val="0"/>
        <w:adjustRightInd w:val="0"/>
        <w:spacing w:after="0" w:line="360" w:lineRule="auto"/>
        <w:ind w:left="1650" w:hanging="567"/>
        <w:contextualSpacing/>
        <w:jc w:val="both"/>
        <w:textAlignment w:val="baseline"/>
        <w:rPr>
          <w:rFonts w:ascii="Times New Roman" w:hAnsi="Times New Roman" w:cs="David"/>
          <w:sz w:val="24"/>
          <w:szCs w:val="24"/>
          <w:rtl/>
        </w:rPr>
      </w:pPr>
      <w:r w:rsidRPr="005D6BAE">
        <w:rPr>
          <w:rFonts w:ascii="Times New Roman" w:hAnsi="Times New Roman" w:cs="David"/>
          <w:sz w:val="24"/>
          <w:szCs w:val="24"/>
          <w:rtl/>
        </w:rPr>
        <w:t>הגשת ההצעה חתומה מהווה ראיה חלוטה לכך שהמציע קרא את כל האמור במסמכי המכרז וההסכם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המצורף לו על נספחיו, הבין את האמור במסמכים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אלה ונתן לכך את הסכמתו הבלתי מסויגת</w:t>
      </w:r>
      <w:r w:rsidRPr="005D6BAE">
        <w:rPr>
          <w:rFonts w:ascii="Times New Roman" w:hAnsi="Times New Roman" w:cs="David" w:hint="cs"/>
          <w:sz w:val="24"/>
          <w:szCs w:val="24"/>
          <w:rtl/>
        </w:rPr>
        <w:t xml:space="preserve"> וכי הוא מתחייב</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לספק את השירותים</w:t>
      </w:r>
      <w:r w:rsidRPr="005D6BAE">
        <w:rPr>
          <w:rFonts w:ascii="Times New Roman" w:hAnsi="Times New Roman" w:cs="David"/>
          <w:sz w:val="24"/>
          <w:szCs w:val="24"/>
          <w:rtl/>
        </w:rPr>
        <w:t xml:space="preserve"> בהתאם </w:t>
      </w:r>
      <w:r w:rsidRPr="005D6BAE">
        <w:rPr>
          <w:rFonts w:ascii="Times New Roman" w:hAnsi="Times New Roman" w:cs="David" w:hint="cs"/>
          <w:sz w:val="24"/>
          <w:szCs w:val="24"/>
          <w:rtl/>
        </w:rPr>
        <w:t>ל</w:t>
      </w:r>
      <w:r w:rsidRPr="005D6BAE">
        <w:rPr>
          <w:rFonts w:ascii="Times New Roman" w:hAnsi="Times New Roman" w:cs="David"/>
          <w:sz w:val="24"/>
          <w:szCs w:val="24"/>
          <w:rtl/>
        </w:rPr>
        <w:t>הוראות מ</w:t>
      </w:r>
      <w:r w:rsidRPr="005D6BAE">
        <w:rPr>
          <w:rFonts w:ascii="Times New Roman" w:hAnsi="Times New Roman" w:cs="David" w:hint="cs"/>
          <w:sz w:val="24"/>
          <w:szCs w:val="24"/>
          <w:rtl/>
        </w:rPr>
        <w:t>כרז</w:t>
      </w:r>
      <w:r w:rsidRPr="005D6BAE">
        <w:rPr>
          <w:rFonts w:ascii="Times New Roman" w:hAnsi="Times New Roman" w:cs="David"/>
          <w:sz w:val="24"/>
          <w:szCs w:val="24"/>
          <w:rtl/>
        </w:rPr>
        <w:t xml:space="preserve"> זה ל</w:t>
      </w:r>
      <w:r w:rsidRPr="005D6BAE">
        <w:rPr>
          <w:rFonts w:ascii="Times New Roman" w:hAnsi="Times New Roman" w:cs="David" w:hint="cs"/>
          <w:sz w:val="24"/>
          <w:szCs w:val="24"/>
          <w:rtl/>
        </w:rPr>
        <w:t>רבות בהתאם ל</w:t>
      </w:r>
      <w:r w:rsidRPr="005D6BAE">
        <w:rPr>
          <w:rFonts w:ascii="Times New Roman" w:hAnsi="Times New Roman" w:cs="David"/>
          <w:sz w:val="24"/>
          <w:szCs w:val="24"/>
          <w:rtl/>
        </w:rPr>
        <w:t>הוראות ההסכם שייחתם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עימו</w:t>
      </w:r>
      <w:r w:rsidRPr="005D6BAE">
        <w:rPr>
          <w:rFonts w:ascii="Times New Roman" w:hAnsi="Times New Roman" w:cs="David" w:hint="cs"/>
          <w:sz w:val="24"/>
          <w:szCs w:val="24"/>
          <w:rtl/>
        </w:rPr>
        <w:t xml:space="preserve"> על נספחיו, בדייקנות, ביעילות ובמומחיות.</w:t>
      </w:r>
    </w:p>
    <w:p w:rsidR="007F439A" w:rsidRPr="005D6BAE" w:rsidRDefault="007F439A" w:rsidP="007F439A">
      <w:pPr>
        <w:spacing w:after="0" w:line="360" w:lineRule="auto"/>
        <w:ind w:left="753"/>
        <w:jc w:val="both"/>
        <w:rPr>
          <w:rFonts w:ascii="Times New Roman" w:hAnsi="Times New Roman" w:cs="David"/>
          <w:sz w:val="24"/>
          <w:szCs w:val="24"/>
          <w:rtl/>
        </w:rPr>
      </w:pPr>
    </w:p>
    <w:p w:rsidR="007F439A" w:rsidRPr="006F40B1" w:rsidRDefault="007F439A" w:rsidP="007F439A">
      <w:pPr>
        <w:overflowPunct w:val="0"/>
        <w:autoSpaceDE w:val="0"/>
        <w:autoSpaceDN w:val="0"/>
        <w:adjustRightInd w:val="0"/>
        <w:spacing w:after="0" w:line="360" w:lineRule="auto"/>
        <w:ind w:left="516"/>
        <w:contextualSpacing/>
        <w:textAlignment w:val="baseline"/>
        <w:rPr>
          <w:rFonts w:ascii="Times New Roman" w:hAnsi="Times New Roman" w:cs="David"/>
          <w:b/>
          <w:bCs/>
          <w:sz w:val="24"/>
          <w:szCs w:val="24"/>
        </w:rPr>
      </w:pPr>
      <w:r w:rsidRPr="006F40B1">
        <w:rPr>
          <w:rFonts w:ascii="Times New Roman" w:hAnsi="Times New Roman" w:cs="David" w:hint="cs"/>
          <w:b/>
          <w:bCs/>
          <w:sz w:val="24"/>
          <w:szCs w:val="24"/>
          <w:rtl/>
        </w:rPr>
        <w:t>9.2א' אופן הגשת ההצעה</w:t>
      </w:r>
    </w:p>
    <w:p w:rsidR="007F439A" w:rsidRDefault="007F439A" w:rsidP="007F439A">
      <w:pPr>
        <w:pStyle w:val="aff0"/>
        <w:numPr>
          <w:ilvl w:val="2"/>
          <w:numId w:val="78"/>
        </w:numPr>
        <w:overflowPunct w:val="0"/>
        <w:autoSpaceDE w:val="0"/>
        <w:autoSpaceDN w:val="0"/>
        <w:adjustRightInd w:val="0"/>
        <w:spacing w:line="360" w:lineRule="auto"/>
        <w:ind w:left="1650" w:hanging="567"/>
        <w:jc w:val="both"/>
        <w:textAlignment w:val="baseline"/>
        <w:rPr>
          <w:rFonts w:cs="David"/>
          <w:sz w:val="24"/>
          <w:szCs w:val="24"/>
        </w:rPr>
      </w:pPr>
      <w:r w:rsidRPr="006F40B1">
        <w:rPr>
          <w:rFonts w:cs="David"/>
          <w:sz w:val="24"/>
          <w:szCs w:val="24"/>
          <w:rtl/>
        </w:rPr>
        <w:t xml:space="preserve">הגשת הצעה </w:t>
      </w:r>
      <w:r w:rsidRPr="006F40B1">
        <w:rPr>
          <w:rFonts w:cs="David" w:hint="cs"/>
          <w:sz w:val="24"/>
          <w:szCs w:val="24"/>
          <w:rtl/>
        </w:rPr>
        <w:t xml:space="preserve">למכרז חייבת בתשלום בסך </w:t>
      </w:r>
      <w:r w:rsidRPr="006F40B1">
        <w:rPr>
          <w:rFonts w:cs="David"/>
          <w:sz w:val="24"/>
          <w:szCs w:val="24"/>
          <w:rtl/>
        </w:rPr>
        <w:t xml:space="preserve">500 ₪ </w:t>
      </w:r>
      <w:r w:rsidRPr="006F40B1">
        <w:rPr>
          <w:rFonts w:cs="David" w:hint="cs"/>
          <w:sz w:val="24"/>
          <w:szCs w:val="24"/>
          <w:rtl/>
        </w:rPr>
        <w:t xml:space="preserve">(שלא יוחזרו), עבור מסמכי המכרז. התשלום יבוצע </w:t>
      </w:r>
      <w:r w:rsidRPr="006F40B1">
        <w:rPr>
          <w:rFonts w:cs="David"/>
          <w:sz w:val="24"/>
          <w:szCs w:val="24"/>
          <w:rtl/>
        </w:rPr>
        <w:t xml:space="preserve">באמצעות אתר האינטרנט </w:t>
      </w:r>
      <w:r w:rsidRPr="006F40B1">
        <w:rPr>
          <w:rFonts w:cs="David" w:hint="cs"/>
          <w:sz w:val="24"/>
          <w:szCs w:val="24"/>
          <w:rtl/>
        </w:rPr>
        <w:t xml:space="preserve">של המשרד, בכתובת </w:t>
      </w:r>
      <w:hyperlink r:id="rId11" w:history="1">
        <w:r w:rsidRPr="006F40B1">
          <w:rPr>
            <w:rFonts w:cs="David"/>
            <w:color w:val="0000FF"/>
            <w:sz w:val="24"/>
            <w:szCs w:val="24"/>
            <w:u w:val="single"/>
          </w:rPr>
          <w:t>www.economy.gov.il</w:t>
        </w:r>
      </w:hyperlink>
      <w:r w:rsidRPr="006F40B1">
        <w:rPr>
          <w:rFonts w:cs="David" w:hint="cs"/>
          <w:sz w:val="24"/>
          <w:szCs w:val="24"/>
          <w:rtl/>
        </w:rPr>
        <w:t xml:space="preserve">  </w:t>
      </w:r>
      <w:r w:rsidRPr="006F40B1">
        <w:rPr>
          <w:rFonts w:cs="David"/>
          <w:sz w:val="24"/>
          <w:szCs w:val="24"/>
          <w:rtl/>
        </w:rPr>
        <w:t>או ב</w:t>
      </w:r>
      <w:r w:rsidRPr="006F40B1">
        <w:rPr>
          <w:rFonts w:cs="David" w:hint="cs"/>
          <w:sz w:val="24"/>
          <w:szCs w:val="24"/>
          <w:rtl/>
        </w:rPr>
        <w:t xml:space="preserve">דרך של </w:t>
      </w:r>
      <w:r w:rsidRPr="006F40B1">
        <w:rPr>
          <w:rFonts w:cs="David"/>
          <w:sz w:val="24"/>
          <w:szCs w:val="24"/>
          <w:rtl/>
        </w:rPr>
        <w:t>הפקדה לבנק הדואר</w:t>
      </w:r>
      <w:r w:rsidRPr="006F40B1">
        <w:rPr>
          <w:rFonts w:cs="David" w:hint="cs"/>
          <w:sz w:val="24"/>
          <w:szCs w:val="24"/>
          <w:rtl/>
        </w:rPr>
        <w:t>,</w:t>
      </w:r>
      <w:r w:rsidRPr="006F40B1">
        <w:rPr>
          <w:rFonts w:cs="David"/>
          <w:sz w:val="24"/>
          <w:szCs w:val="24"/>
          <w:rtl/>
        </w:rPr>
        <w:t xml:space="preserve"> סניף</w:t>
      </w:r>
      <w:r w:rsidRPr="006F40B1">
        <w:rPr>
          <w:rFonts w:cs="David" w:hint="cs"/>
          <w:sz w:val="24"/>
          <w:szCs w:val="24"/>
          <w:rtl/>
        </w:rPr>
        <w:t xml:space="preserve"> </w:t>
      </w:r>
      <w:r w:rsidRPr="006F40B1">
        <w:rPr>
          <w:rFonts w:cs="David"/>
          <w:sz w:val="24"/>
          <w:szCs w:val="24"/>
          <w:rtl/>
        </w:rPr>
        <w:t>001,</w:t>
      </w:r>
      <w:r w:rsidRPr="006F40B1">
        <w:rPr>
          <w:rFonts w:cs="David" w:hint="cs"/>
          <w:sz w:val="24"/>
          <w:szCs w:val="24"/>
          <w:rtl/>
        </w:rPr>
        <w:t xml:space="preserve"> </w:t>
      </w:r>
      <w:r w:rsidRPr="006F40B1">
        <w:rPr>
          <w:rFonts w:cs="David"/>
          <w:sz w:val="24"/>
          <w:szCs w:val="24"/>
          <w:rtl/>
        </w:rPr>
        <w:t xml:space="preserve">לחשבון מס' 31514 לטובת משרד </w:t>
      </w:r>
      <w:r w:rsidRPr="006F40B1">
        <w:rPr>
          <w:rFonts w:cs="David" w:hint="cs"/>
          <w:sz w:val="24"/>
          <w:szCs w:val="24"/>
          <w:rtl/>
        </w:rPr>
        <w:t>הכלכלה</w:t>
      </w:r>
      <w:r>
        <w:rPr>
          <w:rFonts w:cs="David" w:hint="cs"/>
          <w:sz w:val="24"/>
          <w:szCs w:val="24"/>
          <w:rtl/>
        </w:rPr>
        <w:t xml:space="preserve"> והתעשייה</w:t>
      </w:r>
      <w:r w:rsidRPr="006F40B1">
        <w:rPr>
          <w:rFonts w:cs="David" w:hint="cs"/>
          <w:sz w:val="24"/>
          <w:szCs w:val="24"/>
          <w:rtl/>
        </w:rPr>
        <w:t>.</w:t>
      </w:r>
      <w:r w:rsidRPr="006F40B1">
        <w:rPr>
          <w:rFonts w:cs="David" w:hint="cs"/>
          <w:sz w:val="24"/>
          <w:szCs w:val="24"/>
          <w:rtl/>
        </w:rPr>
        <w:tab/>
      </w:r>
    </w:p>
    <w:p w:rsidR="007F439A" w:rsidRPr="006F40B1" w:rsidRDefault="007F439A" w:rsidP="007F439A">
      <w:pPr>
        <w:numPr>
          <w:ilvl w:val="2"/>
          <w:numId w:val="78"/>
        </w:numPr>
        <w:overflowPunct w:val="0"/>
        <w:autoSpaceDE w:val="0"/>
        <w:autoSpaceDN w:val="0"/>
        <w:adjustRightInd w:val="0"/>
        <w:spacing w:after="0" w:line="360" w:lineRule="auto"/>
        <w:ind w:left="1650" w:hanging="567"/>
        <w:contextualSpacing/>
        <w:jc w:val="both"/>
        <w:textAlignment w:val="baseline"/>
        <w:rPr>
          <w:rFonts w:ascii="Times New Roman" w:hAnsi="Times New Roman" w:cs="David"/>
          <w:sz w:val="24"/>
          <w:szCs w:val="24"/>
        </w:rPr>
      </w:pPr>
      <w:r w:rsidRPr="006F40B1">
        <w:rPr>
          <w:rFonts w:ascii="Times New Roman" w:hAnsi="Times New Roman" w:cs="David" w:hint="cs"/>
          <w:sz w:val="24"/>
          <w:szCs w:val="24"/>
          <w:rtl/>
        </w:rPr>
        <w:t>על המציע להגיש הצעתו בשתי מעטפות נפרדות כדלקמן:</w:t>
      </w:r>
    </w:p>
    <w:p w:rsidR="007F439A" w:rsidRPr="005D6BAE" w:rsidRDefault="007F439A" w:rsidP="007F439A">
      <w:pPr>
        <w:numPr>
          <w:ilvl w:val="3"/>
          <w:numId w:val="78"/>
        </w:numPr>
        <w:overflowPunct w:val="0"/>
        <w:autoSpaceDE w:val="0"/>
        <w:autoSpaceDN w:val="0"/>
        <w:adjustRightInd w:val="0"/>
        <w:spacing w:after="0" w:line="360" w:lineRule="auto"/>
        <w:ind w:left="2643" w:hanging="993"/>
        <w:contextualSpacing/>
        <w:jc w:val="both"/>
        <w:textAlignment w:val="baseline"/>
        <w:rPr>
          <w:rFonts w:ascii="Times New Roman" w:hAnsi="Times New Roman" w:cs="David"/>
          <w:sz w:val="24"/>
          <w:szCs w:val="24"/>
        </w:rPr>
      </w:pPr>
      <w:r w:rsidRPr="005D6BAE">
        <w:rPr>
          <w:rFonts w:ascii="Times New Roman" w:hAnsi="Times New Roman" w:cs="David" w:hint="cs"/>
          <w:b/>
          <w:bCs/>
          <w:sz w:val="24"/>
          <w:szCs w:val="24"/>
          <w:rtl/>
        </w:rPr>
        <w:t>מעטפה 1</w:t>
      </w:r>
      <w:r w:rsidRPr="005D6BAE">
        <w:rPr>
          <w:rFonts w:ascii="Times New Roman" w:hAnsi="Times New Roman" w:cs="David" w:hint="cs"/>
          <w:sz w:val="24"/>
          <w:szCs w:val="24"/>
          <w:rtl/>
        </w:rPr>
        <w:t xml:space="preserve">- על גביה יירשם "מעטפה 1- מסמכים ואישורים" בלבד (להלן: "מעטפה 1"). </w:t>
      </w:r>
    </w:p>
    <w:p w:rsidR="007F439A" w:rsidRPr="005D6BAE" w:rsidRDefault="007F439A" w:rsidP="007F439A">
      <w:pPr>
        <w:overflowPunct w:val="0"/>
        <w:autoSpaceDE w:val="0"/>
        <w:autoSpaceDN w:val="0"/>
        <w:adjustRightInd w:val="0"/>
        <w:spacing w:after="0" w:line="360" w:lineRule="auto"/>
        <w:ind w:left="2643"/>
        <w:contextualSpacing/>
        <w:jc w:val="both"/>
        <w:textAlignment w:val="baseline"/>
        <w:rPr>
          <w:rFonts w:ascii="Times New Roman" w:hAnsi="Times New Roman" w:cs="David"/>
          <w:b/>
          <w:bCs/>
          <w:sz w:val="24"/>
          <w:szCs w:val="24"/>
          <w:rtl/>
        </w:rPr>
      </w:pPr>
      <w:r w:rsidRPr="005D6BAE">
        <w:rPr>
          <w:rFonts w:ascii="Times New Roman" w:hAnsi="Times New Roman" w:cs="David" w:hint="cs"/>
          <w:sz w:val="24"/>
          <w:szCs w:val="24"/>
          <w:rtl/>
        </w:rPr>
        <w:t xml:space="preserve">במעטפה זו יגיש המציע את הצעתו החתומה ויצרף </w:t>
      </w:r>
      <w:r w:rsidRPr="005D6BAE">
        <w:rPr>
          <w:rFonts w:ascii="Times New Roman" w:hAnsi="Times New Roman" w:cs="David"/>
          <w:sz w:val="24"/>
          <w:szCs w:val="24"/>
          <w:rtl/>
        </w:rPr>
        <w:t xml:space="preserve">את המסמכים והאישורים כנדרש במפרט מכרז זה </w:t>
      </w:r>
      <w:r w:rsidRPr="005D6BAE">
        <w:rPr>
          <w:rFonts w:ascii="Times New Roman" w:hAnsi="Times New Roman" w:cs="David" w:hint="cs"/>
          <w:sz w:val="24"/>
          <w:szCs w:val="24"/>
          <w:rtl/>
        </w:rPr>
        <w:t xml:space="preserve">(ראה ס' 9.4) </w:t>
      </w:r>
      <w:r w:rsidRPr="005D6BAE">
        <w:rPr>
          <w:rFonts w:ascii="Times New Roman" w:hAnsi="Times New Roman" w:cs="David"/>
          <w:sz w:val="24"/>
          <w:szCs w:val="24"/>
          <w:rtl/>
        </w:rPr>
        <w:t>בשלושה עותקים</w:t>
      </w:r>
      <w:r w:rsidRPr="005D6BAE">
        <w:rPr>
          <w:rFonts w:ascii="Times New Roman" w:hAnsi="Times New Roman" w:cs="David" w:hint="cs"/>
          <w:sz w:val="24"/>
          <w:szCs w:val="24"/>
          <w:rtl/>
        </w:rPr>
        <w:t xml:space="preserve"> (מקור+ 2 עותקים), למעט הצעת המחיר. </w:t>
      </w:r>
      <w:r w:rsidRPr="005D6BAE">
        <w:rPr>
          <w:rFonts w:ascii="Times New Roman" w:hAnsi="Times New Roman" w:cs="David" w:hint="cs"/>
          <w:b/>
          <w:bCs/>
          <w:sz w:val="24"/>
          <w:szCs w:val="24"/>
          <w:rtl/>
        </w:rPr>
        <w:t xml:space="preserve">אין צורך לצרף להצעה את נוסח המכרז. </w:t>
      </w:r>
    </w:p>
    <w:p w:rsidR="007F439A" w:rsidRPr="005D6BAE" w:rsidRDefault="007F439A" w:rsidP="007F439A">
      <w:pPr>
        <w:overflowPunct w:val="0"/>
        <w:autoSpaceDE w:val="0"/>
        <w:autoSpaceDN w:val="0"/>
        <w:adjustRightInd w:val="0"/>
        <w:spacing w:after="0" w:line="360" w:lineRule="auto"/>
        <w:ind w:left="2643"/>
        <w:contextualSpacing/>
        <w:jc w:val="both"/>
        <w:textAlignment w:val="baseline"/>
        <w:rPr>
          <w:rFonts w:ascii="Times New Roman" w:hAnsi="Times New Roman" w:cs="David"/>
          <w:sz w:val="24"/>
          <w:szCs w:val="24"/>
        </w:rPr>
      </w:pPr>
      <w:r w:rsidRPr="005D6BAE">
        <w:rPr>
          <w:rFonts w:ascii="Times New Roman" w:hAnsi="Times New Roman" w:cs="David" w:hint="cs"/>
          <w:b/>
          <w:bCs/>
          <w:sz w:val="24"/>
          <w:szCs w:val="24"/>
          <w:rtl/>
        </w:rPr>
        <w:t>מעטפה 2-</w:t>
      </w:r>
      <w:r w:rsidRPr="005D6BAE">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7F439A" w:rsidRPr="005D6BAE" w:rsidRDefault="007F439A" w:rsidP="007F439A">
      <w:pPr>
        <w:overflowPunct w:val="0"/>
        <w:autoSpaceDE w:val="0"/>
        <w:autoSpaceDN w:val="0"/>
        <w:adjustRightInd w:val="0"/>
        <w:spacing w:after="0" w:line="360" w:lineRule="auto"/>
        <w:ind w:left="2643"/>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7F439A" w:rsidRPr="005D6BAE" w:rsidRDefault="007F439A" w:rsidP="007F439A">
      <w:pPr>
        <w:numPr>
          <w:ilvl w:val="3"/>
          <w:numId w:val="78"/>
        </w:numPr>
        <w:overflowPunct w:val="0"/>
        <w:autoSpaceDE w:val="0"/>
        <w:autoSpaceDN w:val="0"/>
        <w:adjustRightInd w:val="0"/>
        <w:spacing w:after="0" w:line="360" w:lineRule="auto"/>
        <w:ind w:left="2643" w:hanging="993"/>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שתי המעטפות הנ"ל (מעטפה 1 + מעטפה 2) יונחו בתוך מעטפה סגורה וחתומה (להלן: "מעטפה 3").</w:t>
      </w:r>
    </w:p>
    <w:p w:rsidR="007F439A" w:rsidRPr="005D6BAE" w:rsidRDefault="007F439A" w:rsidP="007F439A">
      <w:pPr>
        <w:overflowPunct w:val="0"/>
        <w:autoSpaceDE w:val="0"/>
        <w:autoSpaceDN w:val="0"/>
        <w:adjustRightInd w:val="0"/>
        <w:spacing w:after="0" w:line="360" w:lineRule="auto"/>
        <w:ind w:left="2643"/>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על גבי מעטפה 3 לא יהיה כל ציון וסימן מלבד ציון ברור של שם המכרז ומספרו, כדלקמן:</w:t>
      </w:r>
    </w:p>
    <w:p w:rsidR="007F439A" w:rsidRPr="005D6BAE" w:rsidRDefault="007F439A" w:rsidP="003831B6">
      <w:pPr>
        <w:overflowPunct w:val="0"/>
        <w:autoSpaceDE w:val="0"/>
        <w:autoSpaceDN w:val="0"/>
        <w:adjustRightInd w:val="0"/>
        <w:spacing w:after="0" w:line="360" w:lineRule="auto"/>
        <w:ind w:left="2643"/>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 xml:space="preserve">"מכרז פומבי </w:t>
      </w:r>
      <w:r w:rsidR="003831B6">
        <w:rPr>
          <w:rFonts w:ascii="Times New Roman" w:hAnsi="Times New Roman" w:cs="David" w:hint="cs"/>
          <w:sz w:val="24"/>
          <w:szCs w:val="24"/>
          <w:rtl/>
        </w:rPr>
        <w:t>30/16</w:t>
      </w:r>
      <w:r w:rsidRPr="005D6BAE">
        <w:rPr>
          <w:rFonts w:ascii="Times New Roman" w:hAnsi="Times New Roman" w:cs="David" w:hint="cs"/>
          <w:sz w:val="24"/>
          <w:szCs w:val="24"/>
          <w:rtl/>
        </w:rPr>
        <w:t xml:space="preserve"> למתן שירותי</w:t>
      </w:r>
      <w:r w:rsidR="003831B6">
        <w:rPr>
          <w:rFonts w:ascii="Times New Roman" w:hAnsi="Times New Roman" w:cs="David" w:hint="cs"/>
          <w:sz w:val="24"/>
          <w:szCs w:val="24"/>
          <w:rtl/>
        </w:rPr>
        <w:t xml:space="preserve"> מחקר, כלכלה</w:t>
      </w:r>
      <w:r>
        <w:rPr>
          <w:rFonts w:ascii="Times New Roman" w:hAnsi="Times New Roman" w:cs="David" w:hint="cs"/>
          <w:sz w:val="24"/>
          <w:szCs w:val="24"/>
          <w:rtl/>
        </w:rPr>
        <w:t xml:space="preserve"> ואיסוף נתונים</w:t>
      </w:r>
      <w:r w:rsidRPr="005D6BAE">
        <w:rPr>
          <w:rFonts w:ascii="Times New Roman" w:hAnsi="Times New Roman" w:cs="David" w:hint="cs"/>
          <w:sz w:val="24"/>
          <w:szCs w:val="24"/>
          <w:rtl/>
        </w:rPr>
        <w:t>"</w:t>
      </w:r>
    </w:p>
    <w:p w:rsidR="007F439A" w:rsidRPr="005D6BAE" w:rsidRDefault="007F439A" w:rsidP="007F439A">
      <w:pPr>
        <w:numPr>
          <w:ilvl w:val="2"/>
          <w:numId w:val="78"/>
        </w:numPr>
        <w:overflowPunct w:val="0"/>
        <w:autoSpaceDE w:val="0"/>
        <w:autoSpaceDN w:val="0"/>
        <w:adjustRightInd w:val="0"/>
        <w:spacing w:after="0" w:line="360" w:lineRule="auto"/>
        <w:ind w:left="1650" w:hanging="567"/>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את ההצעות </w:t>
      </w:r>
      <w:r w:rsidRPr="005D6BAE">
        <w:rPr>
          <w:rFonts w:ascii="Times New Roman" w:hAnsi="Times New Roman" w:cs="David" w:hint="cs"/>
          <w:sz w:val="24"/>
          <w:szCs w:val="24"/>
          <w:rtl/>
        </w:rPr>
        <w:t xml:space="preserve">המלאות (מעטפה 3) </w:t>
      </w:r>
      <w:r w:rsidRPr="005D6BAE">
        <w:rPr>
          <w:rFonts w:ascii="Times New Roman" w:hAnsi="Times New Roman" w:cs="David"/>
          <w:sz w:val="24"/>
          <w:szCs w:val="24"/>
          <w:rtl/>
        </w:rPr>
        <w:t xml:space="preserve">יש להגיש לתיבת המכרזים של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D6BAE">
        <w:rPr>
          <w:rFonts w:ascii="Times New Roman" w:hAnsi="Times New Roman" w:cs="David"/>
          <w:sz w:val="24"/>
          <w:szCs w:val="24"/>
          <w:rtl/>
        </w:rPr>
        <w:t>, רחוב בנק ישראל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5, קריית הממשלה, ירושלים בקומת הכניסה, ליד המעליות.</w:t>
      </w:r>
      <w:r w:rsidRPr="005D6BAE">
        <w:rPr>
          <w:rFonts w:ascii="Times New Roman" w:hAnsi="Times New Roman" w:cs="David" w:hint="cs"/>
          <w:sz w:val="24"/>
          <w:szCs w:val="24"/>
          <w:rtl/>
        </w:rPr>
        <w:t xml:space="preserve"> </w:t>
      </w:r>
    </w:p>
    <w:p w:rsidR="007F439A" w:rsidRPr="005D6BAE" w:rsidRDefault="007F439A" w:rsidP="007F439A">
      <w:pPr>
        <w:numPr>
          <w:ilvl w:val="2"/>
          <w:numId w:val="78"/>
        </w:numPr>
        <w:overflowPunct w:val="0"/>
        <w:autoSpaceDE w:val="0"/>
        <w:autoSpaceDN w:val="0"/>
        <w:adjustRightInd w:val="0"/>
        <w:spacing w:after="0" w:line="360" w:lineRule="auto"/>
        <w:ind w:left="1650" w:hanging="567"/>
        <w:contextualSpacing/>
        <w:jc w:val="both"/>
        <w:textAlignment w:val="baseline"/>
        <w:rPr>
          <w:rFonts w:ascii="Times New Roman" w:hAnsi="Times New Roman" w:cs="David"/>
          <w:sz w:val="24"/>
          <w:szCs w:val="24"/>
          <w:rtl/>
        </w:rPr>
      </w:pPr>
      <w:r w:rsidRPr="005D6BAE">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7F439A" w:rsidRPr="005D6BAE" w:rsidRDefault="007F439A" w:rsidP="007F439A">
      <w:pPr>
        <w:spacing w:after="0" w:line="360" w:lineRule="auto"/>
        <w:ind w:left="-147"/>
        <w:jc w:val="both"/>
        <w:rPr>
          <w:rFonts w:ascii="Times New Roman" w:hAnsi="Times New Roman" w:cs="David"/>
          <w:sz w:val="24"/>
          <w:szCs w:val="24"/>
          <w:rtl/>
        </w:rPr>
      </w:pPr>
    </w:p>
    <w:p w:rsidR="007F439A" w:rsidRPr="005D6BAE" w:rsidRDefault="007F439A" w:rsidP="007F439A">
      <w:pPr>
        <w:overflowPunct w:val="0"/>
        <w:autoSpaceDE w:val="0"/>
        <w:autoSpaceDN w:val="0"/>
        <w:adjustRightInd w:val="0"/>
        <w:spacing w:after="0" w:line="360" w:lineRule="auto"/>
        <w:ind w:left="516"/>
        <w:contextualSpacing/>
        <w:textAlignment w:val="baseline"/>
        <w:rPr>
          <w:rFonts w:ascii="Times New Roman" w:hAnsi="Times New Roman" w:cs="David"/>
          <w:b/>
          <w:bCs/>
          <w:sz w:val="24"/>
          <w:szCs w:val="24"/>
        </w:rPr>
      </w:pPr>
      <w:r w:rsidRPr="005D6BAE">
        <w:rPr>
          <w:rFonts w:ascii="Times New Roman" w:hAnsi="Times New Roman" w:cs="David"/>
          <w:b/>
          <w:bCs/>
          <w:sz w:val="24"/>
          <w:szCs w:val="24"/>
          <w:rtl/>
        </w:rPr>
        <w:t xml:space="preserve">   </w:t>
      </w:r>
      <w:r>
        <w:rPr>
          <w:rFonts w:ascii="Times New Roman" w:hAnsi="Times New Roman" w:cs="David" w:hint="cs"/>
          <w:b/>
          <w:bCs/>
          <w:sz w:val="24"/>
          <w:szCs w:val="24"/>
          <w:rtl/>
        </w:rPr>
        <w:t xml:space="preserve">9.3א' </w:t>
      </w:r>
      <w:r w:rsidRPr="005D6BAE">
        <w:rPr>
          <w:rFonts w:ascii="Times New Roman" w:hAnsi="Times New Roman" w:cs="David" w:hint="cs"/>
          <w:b/>
          <w:bCs/>
          <w:sz w:val="24"/>
          <w:szCs w:val="24"/>
          <w:rtl/>
        </w:rPr>
        <w:t xml:space="preserve">התחייבויות, אישורים ומסמכים שיש לצרף להצעה כחלק בלתי נפרד הימנה </w:t>
      </w:r>
      <w:r w:rsidRPr="005D6BAE">
        <w:rPr>
          <w:rFonts w:ascii="Times New Roman" w:hAnsi="Times New Roman" w:cs="David"/>
          <w:b/>
          <w:bCs/>
          <w:sz w:val="24"/>
          <w:szCs w:val="24"/>
          <w:rtl/>
        </w:rPr>
        <w:t>–</w:t>
      </w:r>
    </w:p>
    <w:p w:rsidR="007F439A" w:rsidRPr="006F40B1" w:rsidRDefault="007F439A" w:rsidP="007F439A">
      <w:pPr>
        <w:pStyle w:val="aff0"/>
        <w:overflowPunct w:val="0"/>
        <w:autoSpaceDE w:val="0"/>
        <w:autoSpaceDN w:val="0"/>
        <w:adjustRightInd w:val="0"/>
        <w:spacing w:line="360" w:lineRule="auto"/>
        <w:ind w:left="1650" w:hanging="425"/>
        <w:jc w:val="both"/>
        <w:textAlignment w:val="baseline"/>
        <w:rPr>
          <w:rFonts w:cs="David"/>
          <w:b/>
          <w:bCs/>
          <w:sz w:val="24"/>
          <w:szCs w:val="24"/>
          <w:u w:val="single"/>
        </w:rPr>
      </w:pPr>
      <w:r>
        <w:rPr>
          <w:rFonts w:cs="David" w:hint="cs"/>
          <w:b/>
          <w:bCs/>
          <w:sz w:val="24"/>
          <w:szCs w:val="24"/>
          <w:u w:val="single"/>
          <w:rtl/>
        </w:rPr>
        <w:t xml:space="preserve">9.3.1א' </w:t>
      </w:r>
      <w:r w:rsidRPr="006F40B1">
        <w:rPr>
          <w:rFonts w:cs="David" w:hint="cs"/>
          <w:b/>
          <w:bCs/>
          <w:sz w:val="24"/>
          <w:szCs w:val="24"/>
          <w:u w:val="single"/>
          <w:rtl/>
        </w:rPr>
        <w:t xml:space="preserve">מסמכים להוכחת העמידה בתנאי הסף </w:t>
      </w:r>
      <w:r w:rsidRPr="006F40B1">
        <w:rPr>
          <w:rFonts w:cs="David"/>
          <w:b/>
          <w:bCs/>
          <w:sz w:val="24"/>
          <w:szCs w:val="24"/>
          <w:u w:val="single"/>
          <w:rtl/>
        </w:rPr>
        <w:t>–</w:t>
      </w:r>
      <w:r w:rsidRPr="006F40B1">
        <w:rPr>
          <w:rFonts w:cs="David" w:hint="cs"/>
          <w:sz w:val="24"/>
          <w:szCs w:val="24"/>
          <w:rtl/>
        </w:rPr>
        <w:t xml:space="preserve"> </w:t>
      </w:r>
    </w:p>
    <w:p w:rsidR="007F439A" w:rsidRPr="005D6BAE" w:rsidRDefault="007F439A" w:rsidP="007F439A">
      <w:pPr>
        <w:overflowPunct w:val="0"/>
        <w:autoSpaceDE w:val="0"/>
        <w:autoSpaceDN w:val="0"/>
        <w:adjustRightInd w:val="0"/>
        <w:spacing w:after="0" w:line="360" w:lineRule="auto"/>
        <w:ind w:left="1650"/>
        <w:contextualSpacing/>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lastRenderedPageBreak/>
        <w:t xml:space="preserve">לשם הוכחת עמידתו של המציע בתנאי הסף כאמור בסעיף 7 לעיל, </w:t>
      </w:r>
      <w:r w:rsidRPr="005D6BAE">
        <w:rPr>
          <w:rFonts w:ascii="Times New Roman" w:hAnsi="Times New Roman" w:cs="David"/>
          <w:sz w:val="24"/>
          <w:szCs w:val="24"/>
          <w:rtl/>
        </w:rPr>
        <w:t>על המציע לצרף להצעתו את המסמכים הבאים:</w:t>
      </w:r>
    </w:p>
    <w:p w:rsidR="007F439A" w:rsidRPr="005D6BAE" w:rsidRDefault="007F439A" w:rsidP="007F439A">
      <w:pPr>
        <w:overflowPunct w:val="0"/>
        <w:autoSpaceDE w:val="0"/>
        <w:autoSpaceDN w:val="0"/>
        <w:adjustRightInd w:val="0"/>
        <w:spacing w:after="0" w:line="360" w:lineRule="auto"/>
        <w:ind w:left="2501" w:hanging="709"/>
        <w:contextualSpacing/>
        <w:jc w:val="both"/>
        <w:textAlignment w:val="baseline"/>
        <w:rPr>
          <w:rFonts w:ascii="Times New Roman" w:hAnsi="Times New Roman" w:cs="David"/>
          <w:sz w:val="24"/>
          <w:szCs w:val="24"/>
          <w:u w:val="single"/>
        </w:rPr>
      </w:pPr>
      <w:r w:rsidRPr="00AE0B17">
        <w:rPr>
          <w:rFonts w:ascii="Times New Roman" w:hAnsi="Times New Roman" w:cs="David" w:hint="cs"/>
          <w:b/>
          <w:bCs/>
          <w:sz w:val="24"/>
          <w:szCs w:val="24"/>
          <w:rtl/>
        </w:rPr>
        <w:t>9.3.1.1א'</w:t>
      </w:r>
      <w:r>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מציע שהוא חברה/שותפות רשומה</w:t>
      </w:r>
      <w:r w:rsidRPr="005D6BAE">
        <w:rPr>
          <w:rFonts w:ascii="Times New Roman" w:hAnsi="Times New Roman" w:cs="David" w:hint="cs"/>
          <w:sz w:val="24"/>
          <w:szCs w:val="24"/>
          <w:rtl/>
        </w:rPr>
        <w:t>- י</w:t>
      </w:r>
      <w:r w:rsidRPr="005D6BAE">
        <w:rPr>
          <w:rFonts w:ascii="Times New Roman" w:hAnsi="Times New Roman" w:cs="David"/>
          <w:sz w:val="24"/>
          <w:szCs w:val="24"/>
          <w:rtl/>
        </w:rPr>
        <w:t>צרף להצעתו נסח חברה/שותפות עדכני מרשות התאגידים הניתן להפקה דרך אתר האינטרנט של רשות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התאגידים שכתובתו</w:t>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sz w:val="24"/>
          <w:szCs w:val="24"/>
          <w:rtl/>
        </w:rPr>
        <w:t xml:space="preserve"> </w:t>
      </w:r>
      <w:hyperlink r:id="rId12" w:history="1">
        <w:r w:rsidRPr="005D6BAE">
          <w:rPr>
            <w:rFonts w:ascii="Times New Roman" w:hAnsi="Times New Roman" w:cs="David"/>
            <w:color w:val="0000FF"/>
            <w:sz w:val="24"/>
            <w:szCs w:val="24"/>
            <w:u w:val="single"/>
          </w:rPr>
          <w:t>www.justice.gov.il/MOJHeb/RashamHachvarot</w:t>
        </w:r>
      </w:hyperlink>
      <w:r w:rsidRPr="005D6BAE">
        <w:rPr>
          <w:rFonts w:ascii="Times New Roman" w:hAnsi="Times New Roman" w:cs="David"/>
          <w:sz w:val="24"/>
          <w:szCs w:val="24"/>
          <w:rtl/>
        </w:rPr>
        <w:t xml:space="preserve">. </w:t>
      </w:r>
    </w:p>
    <w:p w:rsidR="007F439A" w:rsidRPr="00EC4BA0" w:rsidRDefault="007F439A" w:rsidP="007F439A">
      <w:pPr>
        <w:overflowPunct w:val="0"/>
        <w:autoSpaceDE w:val="0"/>
        <w:autoSpaceDN w:val="0"/>
        <w:adjustRightInd w:val="0"/>
        <w:spacing w:after="0" w:line="360" w:lineRule="auto"/>
        <w:ind w:left="2501"/>
        <w:contextualSpacing/>
        <w:jc w:val="both"/>
        <w:textAlignment w:val="baseline"/>
        <w:rPr>
          <w:rFonts w:ascii="Times New Roman" w:hAnsi="Times New Roman" w:cs="David"/>
          <w:sz w:val="24"/>
          <w:szCs w:val="24"/>
          <w:rtl/>
        </w:rPr>
      </w:pPr>
      <w:r w:rsidRPr="00EC4BA0">
        <w:rPr>
          <w:rFonts w:ascii="Times New Roman" w:hAnsi="Times New Roman" w:cs="David" w:hint="cs"/>
          <w:sz w:val="24"/>
          <w:szCs w:val="24"/>
          <w:rtl/>
        </w:rPr>
        <w:t>מציע שהוא</w:t>
      </w:r>
      <w:r w:rsidRPr="00EC4BA0">
        <w:rPr>
          <w:rFonts w:ascii="Times New Roman" w:hAnsi="Times New Roman" w:cs="David"/>
          <w:sz w:val="24"/>
          <w:szCs w:val="24"/>
          <w:rtl/>
        </w:rPr>
        <w:t xml:space="preserve"> שותפות לא רשומה</w:t>
      </w:r>
      <w:r w:rsidRPr="00EC4BA0">
        <w:rPr>
          <w:rFonts w:ascii="Times New Roman" w:hAnsi="Times New Roman" w:cs="David" w:hint="cs"/>
          <w:sz w:val="24"/>
          <w:szCs w:val="24"/>
          <w:rtl/>
        </w:rPr>
        <w:t>-</w:t>
      </w:r>
      <w:r w:rsidRPr="00EC4BA0">
        <w:rPr>
          <w:rFonts w:ascii="Times New Roman" w:hAnsi="Times New Roman" w:cs="David"/>
          <w:sz w:val="24"/>
          <w:szCs w:val="24"/>
          <w:rtl/>
        </w:rPr>
        <w:t xml:space="preserve"> </w:t>
      </w:r>
      <w:r w:rsidRPr="00EC4BA0">
        <w:rPr>
          <w:rFonts w:ascii="Times New Roman" w:hAnsi="Times New Roman" w:cs="David" w:hint="cs"/>
          <w:sz w:val="24"/>
          <w:szCs w:val="24"/>
          <w:rtl/>
        </w:rPr>
        <w:t>י</w:t>
      </w:r>
      <w:r w:rsidRPr="00EC4BA0">
        <w:rPr>
          <w:rFonts w:ascii="Times New Roman" w:hAnsi="Times New Roman" w:cs="David"/>
          <w:sz w:val="24"/>
          <w:szCs w:val="24"/>
          <w:rtl/>
        </w:rPr>
        <w:t xml:space="preserve">צרף להצעתו את הסכם ההתאגדות בין השותפים או תצהיר </w:t>
      </w:r>
      <w:r w:rsidRPr="00EC4BA0">
        <w:rPr>
          <w:rFonts w:ascii="Times New Roman" w:hAnsi="Times New Roman" w:cs="David" w:hint="cs"/>
          <w:sz w:val="24"/>
          <w:szCs w:val="24"/>
          <w:rtl/>
        </w:rPr>
        <w:t xml:space="preserve">עליו חתומים השותפים, </w:t>
      </w:r>
      <w:r w:rsidRPr="00EC4BA0">
        <w:rPr>
          <w:rFonts w:ascii="Times New Roman" w:hAnsi="Times New Roman" w:cs="David"/>
          <w:sz w:val="24"/>
          <w:szCs w:val="24"/>
          <w:rtl/>
        </w:rPr>
        <w:t>לפיו המציע הינו שותפות שאינה רשומה.</w:t>
      </w:r>
      <w:r w:rsidRPr="00EC4BA0">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7F439A" w:rsidRPr="005D6BAE" w:rsidRDefault="007F439A" w:rsidP="007F439A">
      <w:pPr>
        <w:overflowPunct w:val="0"/>
        <w:autoSpaceDE w:val="0"/>
        <w:autoSpaceDN w:val="0"/>
        <w:adjustRightInd w:val="0"/>
        <w:spacing w:after="0" w:line="360" w:lineRule="auto"/>
        <w:ind w:left="2501"/>
        <w:contextualSpacing/>
        <w:jc w:val="both"/>
        <w:textAlignment w:val="baseline"/>
        <w:rPr>
          <w:rFonts w:ascii="Times New Roman" w:hAnsi="Times New Roman" w:cs="David"/>
          <w:sz w:val="24"/>
          <w:szCs w:val="24"/>
          <w:u w:val="single"/>
          <w:rtl/>
        </w:rPr>
      </w:pPr>
      <w:r w:rsidRPr="005D6BAE">
        <w:rPr>
          <w:rFonts w:ascii="Times New Roman" w:hAnsi="Times New Roman" w:cs="David" w:hint="cs"/>
          <w:sz w:val="24"/>
          <w:szCs w:val="24"/>
          <w:u w:val="single"/>
          <w:rtl/>
        </w:rPr>
        <w:t>מציע שהוא עוסק מורשה</w:t>
      </w:r>
      <w:r w:rsidRPr="005D6BAE">
        <w:rPr>
          <w:rFonts w:ascii="Times New Roman" w:hAnsi="Times New Roman" w:cs="David" w:hint="cs"/>
          <w:sz w:val="24"/>
          <w:szCs w:val="24"/>
          <w:rtl/>
        </w:rPr>
        <w:t>- יצרף להצעתו תעודת עוסק מורשה.</w:t>
      </w:r>
    </w:p>
    <w:p w:rsidR="007F439A" w:rsidRPr="005D6BAE" w:rsidRDefault="007F439A" w:rsidP="007F439A">
      <w:pPr>
        <w:overflowPunct w:val="0"/>
        <w:autoSpaceDE w:val="0"/>
        <w:autoSpaceDN w:val="0"/>
        <w:adjustRightInd w:val="0"/>
        <w:spacing w:after="0" w:line="360" w:lineRule="auto"/>
        <w:ind w:left="2501"/>
        <w:contextualSpacing/>
        <w:jc w:val="both"/>
        <w:textAlignment w:val="baseline"/>
        <w:rPr>
          <w:rFonts w:ascii="Times New Roman" w:hAnsi="Times New Roman" w:cs="David"/>
          <w:sz w:val="24"/>
          <w:szCs w:val="24"/>
          <w:u w:val="single"/>
          <w:rtl/>
        </w:rPr>
      </w:pPr>
      <w:r w:rsidRPr="005D6BAE">
        <w:rPr>
          <w:rFonts w:ascii="Times New Roman" w:hAnsi="Times New Roman" w:cs="David" w:hint="cs"/>
          <w:sz w:val="24"/>
          <w:szCs w:val="24"/>
          <w:u w:val="single"/>
          <w:rtl/>
        </w:rPr>
        <w:t>מציע שהוא עוסק פטור</w:t>
      </w:r>
      <w:r w:rsidRPr="005D6BAE">
        <w:rPr>
          <w:rFonts w:ascii="Times New Roman" w:hAnsi="Times New Roman" w:cs="David" w:hint="cs"/>
          <w:sz w:val="24"/>
          <w:szCs w:val="24"/>
          <w:rtl/>
        </w:rPr>
        <w:t>- יצרף להצעתו תעודת עוסק פטור.</w:t>
      </w:r>
    </w:p>
    <w:p w:rsidR="007F439A" w:rsidRPr="005D6BAE" w:rsidRDefault="007F439A" w:rsidP="007F439A">
      <w:pPr>
        <w:overflowPunct w:val="0"/>
        <w:autoSpaceDE w:val="0"/>
        <w:autoSpaceDN w:val="0"/>
        <w:adjustRightInd w:val="0"/>
        <w:spacing w:after="0" w:line="360" w:lineRule="auto"/>
        <w:ind w:left="2501"/>
        <w:contextualSpacing/>
        <w:jc w:val="both"/>
        <w:textAlignment w:val="baseline"/>
        <w:rPr>
          <w:rFonts w:ascii="Times New Roman" w:hAnsi="Times New Roman" w:cs="David"/>
          <w:sz w:val="24"/>
          <w:szCs w:val="24"/>
          <w:u w:val="single"/>
        </w:rPr>
      </w:pPr>
      <w:r w:rsidRPr="005D6BAE">
        <w:rPr>
          <w:rFonts w:ascii="Times New Roman" w:hAnsi="Times New Roman" w:cs="David" w:hint="cs"/>
          <w:sz w:val="24"/>
          <w:szCs w:val="24"/>
          <w:u w:val="single"/>
          <w:rtl/>
        </w:rPr>
        <w:t>מציע שהוא עמותה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יצרף </w:t>
      </w:r>
      <w:r w:rsidRPr="005D6BAE">
        <w:rPr>
          <w:rFonts w:ascii="Times New Roman" w:hAnsi="Times New Roman" w:cs="David"/>
          <w:sz w:val="24"/>
          <w:szCs w:val="24"/>
          <w:rtl/>
        </w:rPr>
        <w:t>אישור ניהול תקין מרשם העמותות</w:t>
      </w:r>
      <w:r w:rsidRPr="005D6BAE">
        <w:rPr>
          <w:rFonts w:ascii="Times New Roman" w:hAnsi="Times New Roman" w:cs="David" w:hint="cs"/>
          <w:sz w:val="24"/>
          <w:szCs w:val="24"/>
          <w:rtl/>
        </w:rPr>
        <w:t>.</w:t>
      </w:r>
    </w:p>
    <w:p w:rsidR="007F439A" w:rsidRDefault="007F439A" w:rsidP="007F439A">
      <w:pPr>
        <w:overflowPunct w:val="0"/>
        <w:autoSpaceDE w:val="0"/>
        <w:autoSpaceDN w:val="0"/>
        <w:adjustRightInd w:val="0"/>
        <w:spacing w:after="0" w:line="360" w:lineRule="auto"/>
        <w:ind w:left="2501"/>
        <w:contextualSpacing/>
        <w:jc w:val="both"/>
        <w:textAlignment w:val="baseline"/>
        <w:rPr>
          <w:rFonts w:ascii="Times New Roman" w:hAnsi="Times New Roman" w:cs="David"/>
          <w:sz w:val="24"/>
          <w:szCs w:val="24"/>
          <w:rtl/>
        </w:rPr>
      </w:pPr>
    </w:p>
    <w:p w:rsidR="007F439A" w:rsidRPr="005D6BAE" w:rsidRDefault="007F439A" w:rsidP="007F439A">
      <w:pPr>
        <w:overflowPunct w:val="0"/>
        <w:autoSpaceDE w:val="0"/>
        <w:autoSpaceDN w:val="0"/>
        <w:adjustRightInd w:val="0"/>
        <w:spacing w:after="0" w:line="360" w:lineRule="auto"/>
        <w:ind w:left="2501" w:hanging="709"/>
        <w:contextualSpacing/>
        <w:jc w:val="both"/>
        <w:textAlignment w:val="baseline"/>
        <w:rPr>
          <w:rFonts w:ascii="Times New Roman" w:hAnsi="Times New Roman" w:cs="David"/>
          <w:sz w:val="24"/>
          <w:szCs w:val="24"/>
        </w:rPr>
      </w:pPr>
      <w:r w:rsidRPr="00AE0B17">
        <w:rPr>
          <w:rFonts w:ascii="Times New Roman" w:hAnsi="Times New Roman" w:cs="David" w:hint="cs"/>
          <w:b/>
          <w:bCs/>
          <w:sz w:val="24"/>
          <w:szCs w:val="24"/>
          <w:rtl/>
        </w:rPr>
        <w:t xml:space="preserve">9.3.1.2א' </w:t>
      </w:r>
      <w:r w:rsidRPr="005D6BAE">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7F439A" w:rsidRPr="006F40B1" w:rsidRDefault="007F439A" w:rsidP="007F439A">
      <w:pPr>
        <w:pStyle w:val="aff0"/>
        <w:numPr>
          <w:ilvl w:val="3"/>
          <w:numId w:val="103"/>
        </w:numPr>
        <w:tabs>
          <w:tab w:val="num" w:pos="3273"/>
        </w:tabs>
        <w:overflowPunct w:val="0"/>
        <w:autoSpaceDE w:val="0"/>
        <w:autoSpaceDN w:val="0"/>
        <w:adjustRightInd w:val="0"/>
        <w:spacing w:line="360" w:lineRule="auto"/>
        <w:ind w:left="2926" w:hanging="425"/>
        <w:jc w:val="both"/>
        <w:textAlignment w:val="baseline"/>
        <w:rPr>
          <w:rFonts w:cs="David"/>
          <w:sz w:val="24"/>
          <w:szCs w:val="24"/>
        </w:rPr>
      </w:pPr>
      <w:r w:rsidRPr="006F40B1">
        <w:rPr>
          <w:rFonts w:cs="David"/>
          <w:sz w:val="24"/>
          <w:szCs w:val="24"/>
          <w:rtl/>
        </w:rPr>
        <w:t>אישור מפקיד מורשה, רו"ח או יועץ מס או מאתר האינטרנט של רשות המיסים</w:t>
      </w:r>
      <w:r w:rsidRPr="006F40B1">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6F40B1">
        <w:rPr>
          <w:rFonts w:cs="David"/>
          <w:sz w:val="24"/>
          <w:szCs w:val="24"/>
          <w:rtl/>
        </w:rPr>
        <w:t>–</w:t>
      </w:r>
      <w:r w:rsidRPr="006F40B1">
        <w:rPr>
          <w:rFonts w:cs="David" w:hint="cs"/>
          <w:sz w:val="24"/>
          <w:szCs w:val="24"/>
          <w:rtl/>
        </w:rPr>
        <w:t xml:space="preserve"> 1975. </w:t>
      </w:r>
    </w:p>
    <w:p w:rsidR="007F439A" w:rsidRPr="006F40B1" w:rsidRDefault="007F439A" w:rsidP="007F439A">
      <w:pPr>
        <w:pStyle w:val="aff0"/>
        <w:numPr>
          <w:ilvl w:val="3"/>
          <w:numId w:val="103"/>
        </w:numPr>
        <w:tabs>
          <w:tab w:val="num" w:pos="3273"/>
        </w:tabs>
        <w:overflowPunct w:val="0"/>
        <w:autoSpaceDE w:val="0"/>
        <w:autoSpaceDN w:val="0"/>
        <w:adjustRightInd w:val="0"/>
        <w:spacing w:line="360" w:lineRule="auto"/>
        <w:ind w:left="2926" w:hanging="425"/>
        <w:jc w:val="both"/>
        <w:textAlignment w:val="baseline"/>
        <w:rPr>
          <w:rFonts w:cs="David"/>
          <w:sz w:val="24"/>
          <w:szCs w:val="24"/>
          <w:rtl/>
        </w:rPr>
      </w:pPr>
      <w:r w:rsidRPr="006F40B1">
        <w:rPr>
          <w:rFonts w:cs="David" w:hint="cs"/>
          <w:sz w:val="24"/>
          <w:szCs w:val="24"/>
          <w:rtl/>
        </w:rPr>
        <w:t>אישור בדבר שמירה על חוקי עבודה</w:t>
      </w:r>
      <w:r w:rsidRPr="006F40B1">
        <w:rPr>
          <w:rFonts w:cs="David" w:hint="cs"/>
          <w:color w:val="FF0000"/>
          <w:sz w:val="24"/>
          <w:szCs w:val="24"/>
          <w:rtl/>
        </w:rPr>
        <w:t xml:space="preserve"> </w:t>
      </w:r>
      <w:r w:rsidRPr="006F40B1">
        <w:rPr>
          <w:rFonts w:cs="David" w:hint="cs"/>
          <w:sz w:val="24"/>
          <w:szCs w:val="24"/>
          <w:rtl/>
        </w:rPr>
        <w:t>ואישור בדבר היעדר הרשעות בעבירות לפי חוק עובדים זרים, התשנ"א-1991 וחוק שכר מינימום, התשמ"ז 1987), בנוסח המצורף כנספח א' למכרז זה.</w:t>
      </w:r>
    </w:p>
    <w:p w:rsidR="007F439A" w:rsidRPr="00FB1780" w:rsidRDefault="007F439A" w:rsidP="007F439A">
      <w:pPr>
        <w:spacing w:after="0" w:line="360" w:lineRule="auto"/>
        <w:ind w:left="2926"/>
        <w:jc w:val="both"/>
        <w:rPr>
          <w:rFonts w:ascii="Times New Roman" w:hAnsi="Times New Roman" w:cs="David"/>
          <w:i/>
          <w:iCs/>
          <w:sz w:val="24"/>
          <w:szCs w:val="24"/>
          <w:rtl/>
        </w:rPr>
      </w:pPr>
      <w:r w:rsidRPr="00FB1780">
        <w:rPr>
          <w:rFonts w:ascii="Times New Roman" w:hAnsi="Times New Roman" w:cs="David" w:hint="cs"/>
          <w:i/>
          <w:iCs/>
          <w:sz w:val="24"/>
          <w:szCs w:val="24"/>
          <w:rtl/>
        </w:rPr>
        <w:t>א</w:t>
      </w:r>
      <w:r w:rsidRPr="00FB1780">
        <w:rPr>
          <w:rFonts w:ascii="Times New Roman" w:hAnsi="Times New Roman" w:cs="David"/>
          <w:i/>
          <w:iCs/>
          <w:sz w:val="24"/>
          <w:szCs w:val="24"/>
          <w:rtl/>
        </w:rPr>
        <w:t>ם המציע הינו שותפות לא רשומה ימולא ו</w:t>
      </w:r>
      <w:r w:rsidRPr="00FB1780">
        <w:rPr>
          <w:rFonts w:ascii="Times New Roman" w:hAnsi="Times New Roman" w:cs="David" w:hint="cs"/>
          <w:i/>
          <w:iCs/>
          <w:sz w:val="24"/>
          <w:szCs w:val="24"/>
          <w:rtl/>
        </w:rPr>
        <w:t>י</w:t>
      </w:r>
      <w:r w:rsidRPr="00FB1780">
        <w:rPr>
          <w:rFonts w:ascii="Times New Roman" w:hAnsi="Times New Roman" w:cs="David"/>
          <w:i/>
          <w:iCs/>
          <w:sz w:val="24"/>
          <w:szCs w:val="24"/>
          <w:rtl/>
        </w:rPr>
        <w:t>יחתם על ידי כל אחד מהשותפים בנוסח התצהיר המיועד ל"יחיד".</w:t>
      </w:r>
    </w:p>
    <w:p w:rsidR="007F439A" w:rsidRPr="007A2100" w:rsidRDefault="007F439A" w:rsidP="007F439A">
      <w:pPr>
        <w:overflowPunct w:val="0"/>
        <w:autoSpaceDE w:val="0"/>
        <w:autoSpaceDN w:val="0"/>
        <w:adjustRightInd w:val="0"/>
        <w:spacing w:after="0" w:line="360" w:lineRule="auto"/>
        <w:ind w:left="2501" w:hanging="709"/>
        <w:contextualSpacing/>
        <w:jc w:val="both"/>
        <w:textAlignment w:val="baseline"/>
        <w:rPr>
          <w:rFonts w:ascii="Times New Roman" w:hAnsi="Times New Roman" w:cs="David"/>
          <w:sz w:val="24"/>
          <w:szCs w:val="24"/>
        </w:rPr>
      </w:pPr>
      <w:r w:rsidRPr="00AE0B17">
        <w:rPr>
          <w:rFonts w:ascii="Times New Roman" w:hAnsi="Times New Roman" w:cs="David" w:hint="cs"/>
          <w:b/>
          <w:bCs/>
          <w:sz w:val="24"/>
          <w:szCs w:val="24"/>
          <w:rtl/>
        </w:rPr>
        <w:t>9.3.1.3א'</w:t>
      </w:r>
      <w:r>
        <w:rPr>
          <w:rFonts w:ascii="Times New Roman" w:hAnsi="Times New Roman" w:cs="David" w:hint="cs"/>
          <w:sz w:val="24"/>
          <w:szCs w:val="24"/>
          <w:rtl/>
        </w:rPr>
        <w:t xml:space="preserve"> </w:t>
      </w:r>
      <w:r w:rsidRPr="00FB1780">
        <w:rPr>
          <w:rFonts w:ascii="Times New Roman" w:hAnsi="Times New Roman" w:cs="David" w:hint="cs"/>
          <w:sz w:val="24"/>
          <w:szCs w:val="24"/>
          <w:rtl/>
        </w:rPr>
        <w:t>איתנות פיננסית</w:t>
      </w:r>
      <w:r>
        <w:rPr>
          <w:rFonts w:ascii="Times New Roman" w:hAnsi="Times New Roman" w:cs="David" w:hint="cs"/>
          <w:sz w:val="24"/>
          <w:szCs w:val="24"/>
          <w:rtl/>
        </w:rPr>
        <w:t xml:space="preserve"> -</w:t>
      </w:r>
      <w:r w:rsidRPr="005D6BAE">
        <w:rPr>
          <w:rFonts w:ascii="Times New Roman" w:hAnsi="Times New Roman" w:cs="David"/>
          <w:sz w:val="24"/>
          <w:szCs w:val="24"/>
          <w:rtl/>
        </w:rPr>
        <w:t xml:space="preserve"> על המציע לצרף להצעתו דיווח רואה חשבון </w:t>
      </w:r>
      <w:r w:rsidRPr="005D6BAE">
        <w:rPr>
          <w:rFonts w:ascii="Times New Roman" w:hAnsi="Times New Roman" w:cs="David" w:hint="cs"/>
          <w:sz w:val="24"/>
          <w:szCs w:val="24"/>
          <w:rtl/>
        </w:rPr>
        <w:t xml:space="preserve">על היותו "עסק חי" </w:t>
      </w:r>
      <w:r w:rsidRPr="005D6BAE">
        <w:rPr>
          <w:rFonts w:ascii="Times New Roman" w:hAnsi="Times New Roman" w:cs="David"/>
          <w:sz w:val="24"/>
          <w:szCs w:val="24"/>
          <w:rtl/>
        </w:rPr>
        <w:t>שיודפס על נייר הלוגו של משרד הרו"ח חתום ע"י רו"ח של המציע בנוסח המצ"ב כנספח ח</w:t>
      </w:r>
      <w:r>
        <w:rPr>
          <w:rFonts w:ascii="Times New Roman" w:hAnsi="Times New Roman" w:cs="David" w:hint="cs"/>
          <w:sz w:val="24"/>
          <w:szCs w:val="24"/>
          <w:rtl/>
        </w:rPr>
        <w:t>'.</w:t>
      </w:r>
    </w:p>
    <w:p w:rsidR="007F439A" w:rsidRDefault="007F439A" w:rsidP="007F439A">
      <w:pPr>
        <w:overflowPunct w:val="0"/>
        <w:autoSpaceDE w:val="0"/>
        <w:autoSpaceDN w:val="0"/>
        <w:adjustRightInd w:val="0"/>
        <w:spacing w:after="0" w:line="360" w:lineRule="auto"/>
        <w:ind w:left="2501" w:hanging="709"/>
        <w:contextualSpacing/>
        <w:jc w:val="both"/>
        <w:textAlignment w:val="baseline"/>
        <w:rPr>
          <w:rFonts w:ascii="Times New Roman" w:hAnsi="Times New Roman" w:cs="David"/>
          <w:sz w:val="24"/>
          <w:szCs w:val="24"/>
        </w:rPr>
      </w:pPr>
      <w:r>
        <w:rPr>
          <w:rFonts w:ascii="Times New Roman" w:hAnsi="Times New Roman" w:cs="David" w:hint="cs"/>
          <w:b/>
          <w:bCs/>
          <w:sz w:val="24"/>
          <w:szCs w:val="24"/>
          <w:rtl/>
        </w:rPr>
        <w:t xml:space="preserve">9.3.1.4א' </w:t>
      </w:r>
      <w:r w:rsidRPr="005D6BAE">
        <w:rPr>
          <w:rFonts w:ascii="Times New Roman" w:hAnsi="Times New Roman" w:cs="David" w:hint="cs"/>
          <w:b/>
          <w:bCs/>
          <w:sz w:val="24"/>
          <w:szCs w:val="24"/>
          <w:rtl/>
        </w:rPr>
        <w:t>ציוד</w:t>
      </w:r>
      <w:r w:rsidRPr="005D6BAE">
        <w:rPr>
          <w:rFonts w:ascii="Times New Roman" w:hAnsi="Times New Roman" w:cs="David" w:hint="cs"/>
          <w:sz w:val="24"/>
          <w:szCs w:val="24"/>
          <w:rtl/>
        </w:rPr>
        <w:t xml:space="preserve">- על מציע </w:t>
      </w:r>
      <w:r>
        <w:rPr>
          <w:rFonts w:ascii="Times New Roman" w:hAnsi="Times New Roman" w:cs="David" w:hint="cs"/>
          <w:sz w:val="24"/>
          <w:szCs w:val="24"/>
          <w:rtl/>
        </w:rPr>
        <w:t xml:space="preserve">המגיש הצעה למתן שירותי ביצוע סקרים ואיסוף נתונים </w:t>
      </w:r>
      <w:r w:rsidRPr="005D6BAE">
        <w:rPr>
          <w:rFonts w:ascii="Times New Roman" w:hAnsi="Times New Roman" w:cs="David" w:hint="cs"/>
          <w:sz w:val="24"/>
          <w:szCs w:val="24"/>
          <w:rtl/>
        </w:rPr>
        <w:t>לצרף להצעתו הצהרה כי לרשותו הציוד הדרוש להפעלת</w:t>
      </w:r>
      <w:r>
        <w:rPr>
          <w:rFonts w:ascii="Times New Roman" w:hAnsi="Times New Roman" w:cs="David" w:hint="cs"/>
          <w:sz w:val="24"/>
          <w:szCs w:val="24"/>
          <w:rtl/>
        </w:rPr>
        <w:t xml:space="preserve"> שירותי איסוף הנתונים</w:t>
      </w:r>
      <w:r w:rsidRPr="005D6BAE">
        <w:rPr>
          <w:rFonts w:ascii="Times New Roman" w:hAnsi="Times New Roman" w:cs="David" w:hint="cs"/>
          <w:sz w:val="24"/>
          <w:szCs w:val="24"/>
          <w:rtl/>
        </w:rPr>
        <w:t>, כאמור בסעיף</w:t>
      </w:r>
      <w:r>
        <w:rPr>
          <w:rFonts w:ascii="Times New Roman" w:hAnsi="Times New Roman" w:cs="David" w:hint="cs"/>
          <w:sz w:val="24"/>
          <w:szCs w:val="24"/>
          <w:rtl/>
        </w:rPr>
        <w:t xml:space="preserve"> 7.7 א' </w:t>
      </w:r>
      <w:r w:rsidRPr="005D6BAE">
        <w:rPr>
          <w:rFonts w:ascii="Times New Roman" w:hAnsi="Times New Roman" w:cs="David" w:hint="cs"/>
          <w:sz w:val="24"/>
          <w:szCs w:val="24"/>
          <w:rtl/>
        </w:rPr>
        <w:t>לעיל. נוסח ההצהרה יהי</w:t>
      </w:r>
      <w:r>
        <w:rPr>
          <w:rFonts w:ascii="Times New Roman" w:hAnsi="Times New Roman" w:cs="David" w:hint="cs"/>
          <w:sz w:val="24"/>
          <w:szCs w:val="24"/>
          <w:rtl/>
        </w:rPr>
        <w:t xml:space="preserve">ה </w:t>
      </w:r>
      <w:r w:rsidRPr="005D6BAE">
        <w:rPr>
          <w:rFonts w:ascii="Times New Roman" w:hAnsi="Times New Roman" w:cs="David" w:hint="cs"/>
          <w:sz w:val="24"/>
          <w:szCs w:val="24"/>
          <w:rtl/>
        </w:rPr>
        <w:t>בנוסח המצ"ב כנספח ט'.</w:t>
      </w:r>
    </w:p>
    <w:p w:rsidR="007F439A" w:rsidRPr="005D6BAE" w:rsidRDefault="007F439A" w:rsidP="007F439A">
      <w:pPr>
        <w:overflowPunct w:val="0"/>
        <w:autoSpaceDE w:val="0"/>
        <w:autoSpaceDN w:val="0"/>
        <w:adjustRightInd w:val="0"/>
        <w:spacing w:after="0" w:line="360" w:lineRule="auto"/>
        <w:ind w:left="2501" w:hanging="709"/>
        <w:contextualSpacing/>
        <w:jc w:val="both"/>
        <w:textAlignment w:val="baseline"/>
        <w:rPr>
          <w:rFonts w:ascii="Times New Roman" w:hAnsi="Times New Roman" w:cs="David"/>
          <w:b/>
          <w:bCs/>
          <w:sz w:val="24"/>
          <w:szCs w:val="24"/>
          <w:u w:val="single"/>
        </w:rPr>
      </w:pPr>
      <w:r w:rsidRPr="00AE0B17">
        <w:rPr>
          <w:rFonts w:ascii="Times New Roman" w:hAnsi="Times New Roman" w:cs="David" w:hint="cs"/>
          <w:b/>
          <w:bCs/>
          <w:sz w:val="24"/>
          <w:szCs w:val="24"/>
          <w:rtl/>
        </w:rPr>
        <w:t>9.3.1.5א'</w:t>
      </w:r>
      <w:r>
        <w:rPr>
          <w:rFonts w:ascii="Times New Roman" w:hAnsi="Times New Roman" w:cs="David" w:hint="cs"/>
          <w:sz w:val="24"/>
          <w:szCs w:val="24"/>
          <w:rtl/>
        </w:rPr>
        <w:t xml:space="preserve"> </w:t>
      </w:r>
      <w:r w:rsidRPr="005D6BAE">
        <w:rPr>
          <w:rFonts w:ascii="Times New Roman" w:hAnsi="Times New Roman" w:cs="David" w:hint="cs"/>
          <w:sz w:val="24"/>
          <w:szCs w:val="24"/>
          <w:rtl/>
        </w:rPr>
        <w:t xml:space="preserve">מסמכים </w:t>
      </w:r>
      <w:r w:rsidRPr="005D6BAE">
        <w:rPr>
          <w:rFonts w:ascii="Times New Roman" w:hAnsi="Times New Roman" w:cs="David"/>
          <w:sz w:val="24"/>
          <w:szCs w:val="24"/>
          <w:rtl/>
        </w:rPr>
        <w:t>שיפרטו את ניסיונו הרלוונטי של המציע</w:t>
      </w:r>
      <w:r w:rsidRPr="005D6BAE">
        <w:rPr>
          <w:rFonts w:ascii="Times New Roman" w:hAnsi="Times New Roman" w:cs="David" w:hint="cs"/>
          <w:sz w:val="24"/>
          <w:szCs w:val="24"/>
          <w:rtl/>
        </w:rPr>
        <w:t xml:space="preserve"> והמלצות</w:t>
      </w:r>
      <w:r w:rsidRPr="005D6BAE">
        <w:rPr>
          <w:rFonts w:ascii="Times New Roman" w:hAnsi="Times New Roman" w:cs="David"/>
          <w:sz w:val="24"/>
          <w:szCs w:val="24"/>
          <w:rtl/>
        </w:rPr>
        <w:t>, ו</w:t>
      </w:r>
      <w:r w:rsidRPr="005D6BAE">
        <w:rPr>
          <w:rFonts w:ascii="Times New Roman" w:hAnsi="Times New Roman" w:cs="David" w:hint="cs"/>
          <w:sz w:val="24"/>
          <w:szCs w:val="24"/>
          <w:rtl/>
        </w:rPr>
        <w:t>כן</w:t>
      </w:r>
      <w:r w:rsidRPr="005D6BAE">
        <w:rPr>
          <w:rFonts w:ascii="Times New Roman" w:hAnsi="Times New Roman" w:cs="David"/>
          <w:sz w:val="24"/>
          <w:szCs w:val="24"/>
          <w:rtl/>
        </w:rPr>
        <w:t xml:space="preserve"> נספח ד'</w:t>
      </w:r>
      <w:r>
        <w:rPr>
          <w:rFonts w:ascii="Times New Roman" w:hAnsi="Times New Roman" w:cs="David" w:hint="cs"/>
          <w:sz w:val="24"/>
          <w:szCs w:val="24"/>
          <w:rtl/>
        </w:rPr>
        <w:t xml:space="preserve"> 1</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r>
        <w:rPr>
          <w:rFonts w:ascii="Times New Roman" w:hAnsi="Times New Roman" w:cs="David" w:hint="cs"/>
          <w:sz w:val="24"/>
          <w:szCs w:val="24"/>
          <w:rtl/>
        </w:rPr>
        <w:t>פירוט נ</w:t>
      </w:r>
      <w:r w:rsidRPr="005D6BAE">
        <w:rPr>
          <w:rFonts w:ascii="Times New Roman" w:hAnsi="Times New Roman" w:cs="David"/>
          <w:sz w:val="24"/>
          <w:szCs w:val="24"/>
          <w:rtl/>
        </w:rPr>
        <w:t>יסיון המציע</w:t>
      </w:r>
      <w:r>
        <w:rPr>
          <w:rFonts w:ascii="Times New Roman" w:hAnsi="Times New Roman" w:cs="David" w:hint="cs"/>
          <w:sz w:val="24"/>
          <w:szCs w:val="24"/>
          <w:rtl/>
        </w:rPr>
        <w:t xml:space="preserve"> </w:t>
      </w:r>
      <w:r>
        <w:rPr>
          <w:rFonts w:ascii="Times New Roman" w:hAnsi="Times New Roman" w:cs="David"/>
          <w:sz w:val="24"/>
          <w:szCs w:val="24"/>
          <w:rtl/>
        </w:rPr>
        <w:t>–</w:t>
      </w:r>
      <w:r>
        <w:rPr>
          <w:rFonts w:ascii="Times New Roman" w:hAnsi="Times New Roman" w:cs="David" w:hint="cs"/>
          <w:sz w:val="24"/>
          <w:szCs w:val="24"/>
          <w:rtl/>
        </w:rPr>
        <w:t xml:space="preserve"> שירותי ביצוע סקרים ואיסוף נתונים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מלא כנדרש כמו כן יש</w:t>
      </w:r>
      <w:r w:rsidRPr="005D6BAE">
        <w:rPr>
          <w:rFonts w:ascii="Times New Roman" w:hAnsi="Times New Roman" w:cs="David"/>
          <w:sz w:val="24"/>
          <w:szCs w:val="24"/>
          <w:rtl/>
        </w:rPr>
        <w:t xml:space="preserve"> לציין אנשי קשר שבאפשרותם להמליץ על המציע ו</w:t>
      </w:r>
      <w:r w:rsidRPr="005D6BAE">
        <w:rPr>
          <w:rFonts w:ascii="Times New Roman" w:hAnsi="Times New Roman" w:cs="David" w:hint="cs"/>
          <w:sz w:val="24"/>
          <w:szCs w:val="24"/>
          <w:rtl/>
        </w:rPr>
        <w:t>המבצעים</w:t>
      </w:r>
      <w:r w:rsidRPr="005D6BAE">
        <w:rPr>
          <w:rFonts w:ascii="Times New Roman" w:hAnsi="Times New Roman" w:cs="David"/>
          <w:sz w:val="24"/>
          <w:szCs w:val="24"/>
          <w:rtl/>
        </w:rPr>
        <w:t xml:space="preserve">, את כתובתם ומספרי הטלפון של </w:t>
      </w:r>
      <w:r w:rsidRPr="005D6BAE">
        <w:rPr>
          <w:rFonts w:ascii="Times New Roman" w:hAnsi="Times New Roman" w:cs="David"/>
          <w:sz w:val="24"/>
          <w:szCs w:val="24"/>
          <w:rtl/>
        </w:rPr>
        <w:lastRenderedPageBreak/>
        <w:t>אנשי הקשר.</w:t>
      </w:r>
      <w:r w:rsidRPr="005D6BAE">
        <w:rPr>
          <w:rFonts w:ascii="Times New Roman" w:hAnsi="Times New Roman" w:cs="David" w:hint="cs"/>
          <w:b/>
          <w:bCs/>
          <w:sz w:val="24"/>
          <w:szCs w:val="24"/>
          <w:u w:val="single"/>
          <w:rtl/>
        </w:rPr>
        <w:t xml:space="preserve"> המסמכים להלן ישמשו גם לניקוד ההצעה בהתאם לאמות המידה.</w:t>
      </w:r>
    </w:p>
    <w:p w:rsidR="007F439A" w:rsidRDefault="007F439A" w:rsidP="007F439A">
      <w:pPr>
        <w:overflowPunct w:val="0"/>
        <w:autoSpaceDE w:val="0"/>
        <w:autoSpaceDN w:val="0"/>
        <w:adjustRightInd w:val="0"/>
        <w:spacing w:after="0" w:line="360" w:lineRule="auto"/>
        <w:ind w:left="2501" w:hanging="709"/>
        <w:contextualSpacing/>
        <w:jc w:val="both"/>
        <w:textAlignment w:val="baseline"/>
        <w:rPr>
          <w:rFonts w:ascii="Times New Roman" w:hAnsi="Times New Roman" w:cs="David"/>
          <w:sz w:val="24"/>
          <w:szCs w:val="24"/>
        </w:rPr>
      </w:pPr>
      <w:r w:rsidRPr="00AE0B17">
        <w:rPr>
          <w:rFonts w:ascii="Times New Roman" w:hAnsi="Times New Roman" w:cs="David" w:hint="cs"/>
          <w:b/>
          <w:bCs/>
          <w:sz w:val="24"/>
          <w:szCs w:val="24"/>
          <w:rtl/>
        </w:rPr>
        <w:t xml:space="preserve">9.3.1.6א' </w:t>
      </w:r>
      <w:r w:rsidRPr="005D6BAE">
        <w:rPr>
          <w:rFonts w:ascii="Times New Roman" w:hAnsi="Times New Roman" w:cs="David" w:hint="cs"/>
          <w:sz w:val="24"/>
          <w:szCs w:val="24"/>
          <w:rtl/>
        </w:rPr>
        <w:t xml:space="preserve">ביחס לכל אחד מחברי הצוות המוצע- </w:t>
      </w:r>
      <w:r w:rsidRPr="005D6BAE">
        <w:rPr>
          <w:rFonts w:ascii="Times New Roman" w:hAnsi="Times New Roman" w:cs="David"/>
          <w:sz w:val="24"/>
          <w:szCs w:val="24"/>
          <w:rtl/>
        </w:rPr>
        <w:t xml:space="preserve">המציע </w:t>
      </w:r>
      <w:r w:rsidRPr="005D6BAE">
        <w:rPr>
          <w:rFonts w:ascii="Times New Roman" w:hAnsi="Times New Roman" w:cs="David" w:hint="cs"/>
          <w:sz w:val="24"/>
          <w:szCs w:val="24"/>
          <w:rtl/>
        </w:rPr>
        <w:t xml:space="preserve">ימלא כנדרש את נספח ה' </w:t>
      </w:r>
      <w:r>
        <w:rPr>
          <w:rFonts w:ascii="Times New Roman" w:hAnsi="Times New Roman" w:cs="David" w:hint="cs"/>
          <w:sz w:val="24"/>
          <w:szCs w:val="24"/>
          <w:rtl/>
        </w:rPr>
        <w:t xml:space="preserve"> 1 - </w:t>
      </w:r>
      <w:r w:rsidRPr="005D6BAE">
        <w:rPr>
          <w:rFonts w:ascii="Times New Roman" w:hAnsi="Times New Roman" w:cs="David" w:hint="cs"/>
          <w:sz w:val="24"/>
          <w:szCs w:val="24"/>
          <w:rtl/>
        </w:rPr>
        <w:t>"</w:t>
      </w:r>
      <w:r>
        <w:rPr>
          <w:rFonts w:ascii="Times New Roman" w:hAnsi="Times New Roman" w:cs="David" w:hint="cs"/>
          <w:sz w:val="24"/>
          <w:szCs w:val="24"/>
          <w:rtl/>
        </w:rPr>
        <w:t xml:space="preserve">פירוט </w:t>
      </w:r>
      <w:r w:rsidRPr="005D6BAE">
        <w:rPr>
          <w:rFonts w:ascii="Times New Roman" w:hAnsi="Times New Roman" w:cs="David" w:hint="cs"/>
          <w:sz w:val="24"/>
          <w:szCs w:val="24"/>
          <w:rtl/>
        </w:rPr>
        <w:t>ניסיו</w:t>
      </w:r>
      <w:r w:rsidRPr="005D6BAE">
        <w:rPr>
          <w:rFonts w:ascii="Times New Roman" w:hAnsi="Times New Roman" w:cs="David" w:hint="eastAsia"/>
          <w:sz w:val="24"/>
          <w:szCs w:val="24"/>
          <w:rtl/>
        </w:rPr>
        <w:t>ן</w:t>
      </w:r>
      <w:r w:rsidRPr="005D6BAE">
        <w:rPr>
          <w:rFonts w:ascii="Times New Roman" w:hAnsi="Times New Roman" w:cs="David" w:hint="cs"/>
          <w:sz w:val="24"/>
          <w:szCs w:val="24"/>
          <w:rtl/>
        </w:rPr>
        <w:t xml:space="preserve"> חברי הצוות</w:t>
      </w:r>
      <w:r>
        <w:rPr>
          <w:rFonts w:ascii="Times New Roman" w:hAnsi="Times New Roman" w:cs="David" w:hint="cs"/>
          <w:sz w:val="24"/>
          <w:szCs w:val="24"/>
          <w:rtl/>
        </w:rPr>
        <w:t xml:space="preserve"> - שירותי ביצוע סקרים ואיסוף נתונים</w:t>
      </w:r>
      <w:r w:rsidRPr="005D6BAE">
        <w:rPr>
          <w:rFonts w:ascii="Times New Roman" w:hAnsi="Times New Roman" w:cs="David" w:hint="cs"/>
          <w:sz w:val="24"/>
          <w:szCs w:val="24"/>
          <w:rtl/>
        </w:rPr>
        <w:t xml:space="preserve">", ויפרט </w:t>
      </w:r>
      <w:r w:rsidRPr="005D6BAE">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בדבר השכלתו, כישוריו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וניסיונו</w:t>
      </w:r>
      <w:r w:rsidRPr="005D6BAE">
        <w:rPr>
          <w:rFonts w:ascii="Times New Roman" w:hAnsi="Times New Roman" w:cs="David" w:hint="cs"/>
          <w:sz w:val="24"/>
          <w:szCs w:val="24"/>
          <w:rtl/>
        </w:rPr>
        <w:t xml:space="preserve">, וייצרף </w:t>
      </w:r>
      <w:r w:rsidRPr="005D6BAE">
        <w:rPr>
          <w:rFonts w:ascii="Times New Roman" w:hAnsi="Times New Roman" w:cs="David"/>
          <w:sz w:val="24"/>
          <w:szCs w:val="24"/>
          <w:rtl/>
        </w:rPr>
        <w:t>קורות חיים לפי שנים, מסמכים, תעודות והמלצות בכתב, שיפרטו את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ניסיונם הרלוונטי והשכלתם.</w:t>
      </w:r>
      <w:r w:rsidRPr="005D6BAE">
        <w:rPr>
          <w:rFonts w:ascii="Times New Roman" w:hAnsi="Times New Roman" w:cs="David" w:hint="cs"/>
          <w:b/>
          <w:bCs/>
          <w:sz w:val="24"/>
          <w:szCs w:val="24"/>
          <w:u w:val="single"/>
          <w:rtl/>
        </w:rPr>
        <w:t xml:space="preserve"> המסמכים להלן ישמשו גם לניקוד ההצעה בהתאם לאמות המידה.</w:t>
      </w:r>
      <w:r w:rsidRPr="005D6BAE">
        <w:rPr>
          <w:rFonts w:ascii="Times New Roman" w:hAnsi="Times New Roman" w:cs="David" w:hint="cs"/>
          <w:sz w:val="24"/>
          <w:szCs w:val="24"/>
          <w:rtl/>
        </w:rPr>
        <w:t xml:space="preserve">  </w:t>
      </w:r>
    </w:p>
    <w:p w:rsidR="007F439A" w:rsidRDefault="007F439A" w:rsidP="007F439A">
      <w:pPr>
        <w:overflowPunct w:val="0"/>
        <w:autoSpaceDE w:val="0"/>
        <w:autoSpaceDN w:val="0"/>
        <w:adjustRightInd w:val="0"/>
        <w:spacing w:after="0" w:line="360" w:lineRule="auto"/>
        <w:ind w:left="2501" w:hanging="709"/>
        <w:contextualSpacing/>
        <w:jc w:val="both"/>
        <w:textAlignment w:val="baseline"/>
        <w:rPr>
          <w:rFonts w:ascii="Times New Roman" w:hAnsi="Times New Roman" w:cs="David"/>
          <w:sz w:val="24"/>
          <w:szCs w:val="24"/>
        </w:rPr>
      </w:pPr>
      <w:r>
        <w:rPr>
          <w:rFonts w:ascii="Times New Roman" w:hAnsi="Times New Roman" w:cs="David" w:hint="cs"/>
          <w:b/>
          <w:bCs/>
          <w:sz w:val="24"/>
          <w:szCs w:val="24"/>
          <w:rtl/>
        </w:rPr>
        <w:t xml:space="preserve">9.3.1.7א' </w:t>
      </w:r>
      <w:r w:rsidRPr="00B3701E">
        <w:rPr>
          <w:rFonts w:ascii="Times New Roman" w:hAnsi="Times New Roman" w:cs="David" w:hint="cs"/>
          <w:b/>
          <w:bCs/>
          <w:sz w:val="24"/>
          <w:szCs w:val="24"/>
          <w:rtl/>
        </w:rPr>
        <w:t>אישור הנגשה</w:t>
      </w:r>
      <w:r>
        <w:rPr>
          <w:rFonts w:ascii="Times New Roman" w:hAnsi="Times New Roman" w:cs="David" w:hint="cs"/>
          <w:sz w:val="24"/>
          <w:szCs w:val="24"/>
          <w:rtl/>
        </w:rPr>
        <w:t xml:space="preserve"> לעובדים עם מוגבלות מטעם מורשה נגישות.</w:t>
      </w:r>
    </w:p>
    <w:p w:rsidR="007F439A" w:rsidRDefault="007F439A" w:rsidP="007F439A">
      <w:pPr>
        <w:pStyle w:val="23"/>
        <w:ind w:left="1843" w:firstLine="0"/>
        <w:rPr>
          <w:b/>
          <w:bCs/>
          <w:sz w:val="24"/>
          <w:rtl/>
        </w:rPr>
      </w:pPr>
    </w:p>
    <w:p w:rsidR="007F439A" w:rsidRDefault="007F439A" w:rsidP="007F439A">
      <w:pPr>
        <w:pStyle w:val="23"/>
        <w:ind w:left="1650"/>
        <w:rPr>
          <w:highlight w:val="green"/>
          <w:rtl/>
        </w:rPr>
      </w:pPr>
      <w:r>
        <w:rPr>
          <w:rFonts w:hint="cs"/>
          <w:b/>
          <w:bCs/>
          <w:sz w:val="24"/>
          <w:rtl/>
        </w:rPr>
        <w:t xml:space="preserve">9.3.2 </w:t>
      </w:r>
      <w:r w:rsidRPr="00527A3E">
        <w:rPr>
          <w:rFonts w:hint="cs"/>
          <w:b/>
          <w:bCs/>
          <w:sz w:val="24"/>
          <w:rtl/>
        </w:rPr>
        <w:t xml:space="preserve">מציע המגיש הצעה למתן שירותי </w:t>
      </w:r>
      <w:r>
        <w:rPr>
          <w:rFonts w:hint="cs"/>
          <w:b/>
          <w:bCs/>
          <w:sz w:val="24"/>
          <w:rtl/>
        </w:rPr>
        <w:t xml:space="preserve">ביצוע סקרים ואיסוף נתונים </w:t>
      </w:r>
      <w:r w:rsidRPr="00527A3E">
        <w:rPr>
          <w:rFonts w:hint="cs"/>
          <w:b/>
          <w:bCs/>
          <w:sz w:val="24"/>
          <w:rtl/>
        </w:rPr>
        <w:t>יוסיף להצעתו את הדברים הבאים:</w:t>
      </w:r>
    </w:p>
    <w:p w:rsidR="007F439A" w:rsidRPr="00C411C8" w:rsidRDefault="007F439A" w:rsidP="007F439A">
      <w:pPr>
        <w:pStyle w:val="23"/>
        <w:ind w:left="1843" w:hanging="193"/>
      </w:pPr>
      <w:r>
        <w:rPr>
          <w:rFonts w:hint="cs"/>
          <w:rtl/>
        </w:rPr>
        <w:t xml:space="preserve">- </w:t>
      </w:r>
      <w:r w:rsidRPr="00C411C8">
        <w:rPr>
          <w:rFonts w:hint="cs"/>
          <w:rtl/>
        </w:rPr>
        <w:t xml:space="preserve">המציע יפרט כיצד ינהל את תהליכי </w:t>
      </w:r>
      <w:r w:rsidRPr="00A429B4">
        <w:rPr>
          <w:rFonts w:hint="cs"/>
          <w:b/>
          <w:bCs/>
          <w:rtl/>
        </w:rPr>
        <w:t>איסוף הנתונים</w:t>
      </w:r>
      <w:r w:rsidRPr="00C411C8">
        <w:rPr>
          <w:rFonts w:hint="cs"/>
          <w:rtl/>
        </w:rPr>
        <w:t xml:space="preserve"> ויציין את הדברים הבאים:</w:t>
      </w:r>
    </w:p>
    <w:p w:rsidR="007F439A" w:rsidRPr="00F41390" w:rsidRDefault="007F439A" w:rsidP="007F439A">
      <w:pPr>
        <w:pStyle w:val="35"/>
        <w:numPr>
          <w:ilvl w:val="0"/>
          <w:numId w:val="56"/>
        </w:numPr>
        <w:ind w:left="2217" w:right="0" w:hanging="283"/>
        <w:rPr>
          <w:rtl/>
        </w:rPr>
      </w:pPr>
      <w:r w:rsidRPr="00F41390">
        <w:rPr>
          <w:rtl/>
        </w:rPr>
        <w:t>על המציע לפרט דרכי הכנת צוות המראיינים: גיוס והדרכה.</w:t>
      </w:r>
    </w:p>
    <w:p w:rsidR="007F439A" w:rsidRDefault="007F439A" w:rsidP="007F439A">
      <w:pPr>
        <w:pStyle w:val="35"/>
        <w:numPr>
          <w:ilvl w:val="0"/>
          <w:numId w:val="56"/>
        </w:numPr>
        <w:ind w:left="2217" w:right="0" w:hanging="283"/>
      </w:pPr>
      <w:r w:rsidRPr="00F41390">
        <w:rPr>
          <w:rtl/>
        </w:rPr>
        <w:t xml:space="preserve">על המציע להציג קוים מנחים לארגון עבודת השדה, במטרה להבטיח עמידה בלו"ז, כיסוי </w:t>
      </w:r>
      <w:r w:rsidRPr="00F41390">
        <w:rPr>
          <w:rFonts w:hint="cs"/>
          <w:rtl/>
        </w:rPr>
        <w:t>מקסימאל</w:t>
      </w:r>
      <w:r w:rsidRPr="00F41390">
        <w:rPr>
          <w:rFonts w:hint="eastAsia"/>
          <w:rtl/>
        </w:rPr>
        <w:t>י</w:t>
      </w:r>
      <w:r w:rsidRPr="00F41390">
        <w:rPr>
          <w:rtl/>
        </w:rPr>
        <w:t xml:space="preserve"> למדגם, מזעור תקלות ואיכות מילוי שאלונים גבוהה.</w:t>
      </w:r>
    </w:p>
    <w:p w:rsidR="007F439A" w:rsidRPr="00F41390" w:rsidRDefault="007F439A" w:rsidP="007F439A">
      <w:pPr>
        <w:pStyle w:val="35"/>
        <w:numPr>
          <w:ilvl w:val="0"/>
          <w:numId w:val="56"/>
        </w:numPr>
        <w:ind w:left="2217" w:right="0" w:hanging="283"/>
        <w:rPr>
          <w:rtl/>
        </w:rPr>
      </w:pPr>
      <w:r>
        <w:rPr>
          <w:rFonts w:hint="cs"/>
          <w:rtl/>
        </w:rPr>
        <w:t>המציע יפרט כיצד יערך במקרה בו יהיה עליו לבצע שני סקרים בו זמנית (ביצוע כל שלבי ההכנה של שני סקרים ו- 3000 ראיונות תוך 6 שבועות).</w:t>
      </w:r>
      <w:r w:rsidRPr="00F41390">
        <w:rPr>
          <w:rtl/>
        </w:rPr>
        <w:t>על המציע להציג את שיטת הפיקוח והבקרה</w:t>
      </w:r>
      <w:r>
        <w:rPr>
          <w:rFonts w:hint="cs"/>
          <w:rtl/>
        </w:rPr>
        <w:t xml:space="preserve"> על עבודת המראיינים ועל הנחיות הדגימה</w:t>
      </w:r>
      <w:r w:rsidRPr="00F41390">
        <w:rPr>
          <w:rtl/>
        </w:rPr>
        <w:t>.</w:t>
      </w:r>
    </w:p>
    <w:p w:rsidR="007F439A" w:rsidRDefault="007F439A" w:rsidP="007F439A">
      <w:pPr>
        <w:pStyle w:val="35"/>
        <w:numPr>
          <w:ilvl w:val="0"/>
          <w:numId w:val="56"/>
        </w:numPr>
        <w:ind w:left="2217" w:right="0" w:hanging="283"/>
      </w:pPr>
      <w:r w:rsidRPr="00F41390">
        <w:rPr>
          <w:rtl/>
        </w:rPr>
        <w:t>על המציע להציג דוגמת דו"חות פיקוח ובקרה</w:t>
      </w:r>
      <w:r>
        <w:rPr>
          <w:rFonts w:hint="cs"/>
          <w:rtl/>
        </w:rPr>
        <w:t xml:space="preserve"> (דוחות ביניים, דוח מסכם)</w:t>
      </w:r>
    </w:p>
    <w:p w:rsidR="007F439A" w:rsidRDefault="007F439A" w:rsidP="007F439A">
      <w:pPr>
        <w:pStyle w:val="35"/>
        <w:numPr>
          <w:ilvl w:val="0"/>
          <w:numId w:val="56"/>
        </w:numPr>
        <w:ind w:left="2217" w:right="0" w:hanging="283"/>
      </w:pPr>
      <w:r>
        <w:rPr>
          <w:rFonts w:hint="cs"/>
          <w:rtl/>
        </w:rPr>
        <w:t xml:space="preserve">סקירה סטטיסטית של תהליך איסוף הנתונים </w:t>
      </w:r>
      <w:r>
        <w:rPr>
          <w:rtl/>
        </w:rPr>
        <w:t>–</w:t>
      </w:r>
      <w:r>
        <w:rPr>
          <w:rFonts w:hint="cs"/>
          <w:rtl/>
        </w:rPr>
        <w:t xml:space="preserve"> המציע יפרט מה יכלול בסקירה.</w:t>
      </w:r>
    </w:p>
    <w:p w:rsidR="007F439A" w:rsidRDefault="007F439A" w:rsidP="007F439A">
      <w:pPr>
        <w:pStyle w:val="35"/>
        <w:numPr>
          <w:ilvl w:val="0"/>
          <w:numId w:val="56"/>
        </w:numPr>
        <w:ind w:left="2217" w:right="0" w:hanging="283"/>
      </w:pPr>
      <w:r>
        <w:rPr>
          <w:rFonts w:hint="cs"/>
          <w:rtl/>
        </w:rPr>
        <w:t>על המציע לפרט נתונים מנהליים שיוסיף לקובץ הנתונים כדי לאפשר לבצע בקרות שונות על מהלך ביצוע הסקר (לדוגמא: שם המראיין, תאריך ביצוע הריאיון וכו').</w:t>
      </w:r>
      <w:r w:rsidRPr="00F41390">
        <w:rPr>
          <w:rtl/>
        </w:rPr>
        <w:t xml:space="preserve"> </w:t>
      </w:r>
    </w:p>
    <w:p w:rsidR="007F439A" w:rsidRPr="00C411C8" w:rsidRDefault="007F439A" w:rsidP="007F439A">
      <w:pPr>
        <w:pStyle w:val="aff0"/>
        <w:numPr>
          <w:ilvl w:val="0"/>
          <w:numId w:val="56"/>
        </w:numPr>
        <w:spacing w:line="360" w:lineRule="auto"/>
        <w:ind w:left="2217" w:right="0" w:hanging="283"/>
        <w:jc w:val="both"/>
        <w:rPr>
          <w:rFonts w:cs="David"/>
          <w:szCs w:val="24"/>
          <w:rtl/>
          <w:lang w:eastAsia="he-IL"/>
        </w:rPr>
      </w:pPr>
      <w:r w:rsidRPr="00C411C8">
        <w:rPr>
          <w:rFonts w:cs="David" w:hint="cs"/>
          <w:szCs w:val="24"/>
          <w:rtl/>
          <w:lang w:eastAsia="he-IL"/>
        </w:rPr>
        <w:t>המציע יפרט את התוכנות הסטטיסטיות בהן הוא משתמש.</w:t>
      </w:r>
    </w:p>
    <w:p w:rsidR="007F439A" w:rsidRPr="000020C9" w:rsidRDefault="007F439A" w:rsidP="007F439A">
      <w:pPr>
        <w:pStyle w:val="23"/>
        <w:ind w:left="1021" w:right="170" w:firstLine="0"/>
        <w:rPr>
          <w:highlight w:val="green"/>
        </w:rPr>
      </w:pPr>
    </w:p>
    <w:p w:rsidR="007F439A" w:rsidRPr="00942CFC" w:rsidRDefault="007F439A" w:rsidP="007F439A">
      <w:pPr>
        <w:pStyle w:val="aff0"/>
        <w:numPr>
          <w:ilvl w:val="2"/>
          <w:numId w:val="105"/>
        </w:numPr>
        <w:tabs>
          <w:tab w:val="left" w:pos="1650"/>
        </w:tabs>
        <w:overflowPunct w:val="0"/>
        <w:autoSpaceDE w:val="0"/>
        <w:autoSpaceDN w:val="0"/>
        <w:adjustRightInd w:val="0"/>
        <w:spacing w:line="360" w:lineRule="auto"/>
        <w:ind w:hanging="1287"/>
        <w:jc w:val="both"/>
        <w:textAlignment w:val="baseline"/>
        <w:rPr>
          <w:rFonts w:cs="David"/>
          <w:b/>
          <w:bCs/>
          <w:sz w:val="24"/>
          <w:szCs w:val="24"/>
          <w:u w:val="single"/>
        </w:rPr>
      </w:pPr>
      <w:r w:rsidRPr="00942CFC">
        <w:rPr>
          <w:rFonts w:cs="David" w:hint="cs"/>
          <w:b/>
          <w:bCs/>
          <w:sz w:val="24"/>
          <w:szCs w:val="24"/>
          <w:u w:val="single"/>
          <w:rtl/>
        </w:rPr>
        <w:t xml:space="preserve">אישורים ומסמכים נוספים שיש לצרף להצעה </w:t>
      </w:r>
      <w:r w:rsidRPr="00942CFC">
        <w:rPr>
          <w:rFonts w:cs="David"/>
          <w:b/>
          <w:bCs/>
          <w:sz w:val="24"/>
          <w:szCs w:val="24"/>
          <w:u w:val="single"/>
          <w:rtl/>
        </w:rPr>
        <w:t>–</w:t>
      </w:r>
      <w:r w:rsidRPr="00942CFC">
        <w:rPr>
          <w:rFonts w:cs="David" w:hint="cs"/>
          <w:b/>
          <w:bCs/>
          <w:sz w:val="24"/>
          <w:szCs w:val="24"/>
          <w:u w:val="single"/>
          <w:rtl/>
        </w:rPr>
        <w:t xml:space="preserve"> </w:t>
      </w:r>
    </w:p>
    <w:p w:rsidR="007F439A" w:rsidRPr="005D6BAE" w:rsidRDefault="007F439A" w:rsidP="007F439A">
      <w:pPr>
        <w:overflowPunct w:val="0"/>
        <w:autoSpaceDE w:val="0"/>
        <w:autoSpaceDN w:val="0"/>
        <w:adjustRightInd w:val="0"/>
        <w:spacing w:after="0" w:line="360" w:lineRule="auto"/>
        <w:ind w:left="2501" w:hanging="851"/>
        <w:contextualSpacing/>
        <w:jc w:val="both"/>
        <w:textAlignment w:val="baseline"/>
        <w:rPr>
          <w:rFonts w:ascii="Times New Roman" w:hAnsi="Times New Roman" w:cs="David"/>
          <w:color w:val="FF0000"/>
          <w:sz w:val="24"/>
          <w:szCs w:val="24"/>
        </w:rPr>
      </w:pPr>
      <w:r>
        <w:rPr>
          <w:rFonts w:ascii="Times New Roman" w:hAnsi="Times New Roman" w:cs="David" w:hint="cs"/>
          <w:sz w:val="24"/>
          <w:szCs w:val="24"/>
          <w:rtl/>
        </w:rPr>
        <w:t xml:space="preserve">9.3.3.1 </w:t>
      </w:r>
      <w:r w:rsidRPr="005D6BAE">
        <w:rPr>
          <w:rFonts w:ascii="Times New Roman" w:hAnsi="Times New Roman" w:cs="David"/>
          <w:sz w:val="24"/>
          <w:szCs w:val="24"/>
          <w:rtl/>
        </w:rPr>
        <w:t xml:space="preserve">התחייבות המציע לעמוד בדרישה לעשות שימוש אך ורק בתוכנות מחשב </w:t>
      </w:r>
      <w:r w:rsidRPr="005D6BAE">
        <w:rPr>
          <w:rFonts w:ascii="Times New Roman" w:hAnsi="Times New Roman" w:cs="David" w:hint="cs"/>
          <w:sz w:val="24"/>
          <w:szCs w:val="24"/>
          <w:rtl/>
        </w:rPr>
        <w:t>מקוריות</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5D6BAE">
        <w:rPr>
          <w:rFonts w:ascii="Times New Roman" w:hAnsi="Times New Roman" w:cs="David"/>
          <w:sz w:val="24"/>
          <w:szCs w:val="24"/>
          <w:rtl/>
        </w:rPr>
        <w:t xml:space="preserve"> בנוסח המצ"ב כנספח</w:t>
      </w:r>
      <w:r w:rsidRPr="005D6BAE">
        <w:rPr>
          <w:rFonts w:ascii="Times New Roman" w:hAnsi="Times New Roman" w:cs="David" w:hint="cs"/>
          <w:b/>
          <w:bCs/>
          <w:sz w:val="24"/>
          <w:szCs w:val="24"/>
          <w:rtl/>
        </w:rPr>
        <w:t xml:space="preserve"> </w:t>
      </w:r>
      <w:r w:rsidRPr="005D6BAE">
        <w:rPr>
          <w:rFonts w:ascii="Times New Roman" w:hAnsi="Times New Roman" w:cs="David"/>
          <w:b/>
          <w:bCs/>
          <w:sz w:val="24"/>
          <w:szCs w:val="24"/>
          <w:rtl/>
        </w:rPr>
        <w:t>ב</w:t>
      </w:r>
      <w:r w:rsidRPr="005D6BAE">
        <w:rPr>
          <w:rFonts w:ascii="Times New Roman" w:hAnsi="Times New Roman" w:cs="David" w:hint="cs"/>
          <w:b/>
          <w:bCs/>
          <w:sz w:val="24"/>
          <w:szCs w:val="24"/>
          <w:rtl/>
        </w:rPr>
        <w:t>'</w:t>
      </w:r>
      <w:r w:rsidRPr="005D6BAE">
        <w:rPr>
          <w:rFonts w:ascii="Times New Roman" w:hAnsi="Times New Roman" w:cs="David" w:hint="cs"/>
          <w:sz w:val="24"/>
          <w:szCs w:val="24"/>
          <w:rtl/>
        </w:rPr>
        <w:t xml:space="preserve">. </w:t>
      </w:r>
      <w:r w:rsidRPr="00EC4BA0">
        <w:rPr>
          <w:rFonts w:ascii="Times New Roman" w:hAnsi="Times New Roman" w:cs="David"/>
          <w:sz w:val="24"/>
          <w:szCs w:val="24"/>
          <w:rtl/>
        </w:rPr>
        <w:t xml:space="preserve">אם המציע הינו שותפות לא רשומה ימולא </w:t>
      </w:r>
      <w:r w:rsidRPr="00EC4BA0">
        <w:rPr>
          <w:rFonts w:ascii="Times New Roman" w:hAnsi="Times New Roman" w:cs="David" w:hint="cs"/>
          <w:sz w:val="24"/>
          <w:szCs w:val="24"/>
          <w:rtl/>
        </w:rPr>
        <w:t>וייחת</w:t>
      </w:r>
      <w:r w:rsidRPr="00EC4BA0">
        <w:rPr>
          <w:rFonts w:ascii="Times New Roman" w:hAnsi="Times New Roman" w:cs="David" w:hint="eastAsia"/>
          <w:sz w:val="24"/>
          <w:szCs w:val="24"/>
          <w:rtl/>
        </w:rPr>
        <w:t>ם</w:t>
      </w:r>
      <w:r w:rsidRPr="00EC4BA0">
        <w:rPr>
          <w:rFonts w:ascii="Times New Roman" w:hAnsi="Times New Roman" w:cs="David"/>
          <w:sz w:val="24"/>
          <w:szCs w:val="24"/>
          <w:rtl/>
        </w:rPr>
        <w:t xml:space="preserve"> על ידי כל אחד</w:t>
      </w:r>
      <w:r w:rsidRPr="00EC4BA0">
        <w:rPr>
          <w:rFonts w:ascii="Times New Roman" w:hAnsi="Times New Roman" w:cs="David" w:hint="cs"/>
          <w:sz w:val="24"/>
          <w:szCs w:val="24"/>
          <w:rtl/>
        </w:rPr>
        <w:t xml:space="preserve"> </w:t>
      </w:r>
      <w:r w:rsidRPr="00EC4BA0">
        <w:rPr>
          <w:rFonts w:ascii="Times New Roman" w:hAnsi="Times New Roman" w:cs="David"/>
          <w:sz w:val="24"/>
          <w:szCs w:val="24"/>
          <w:rtl/>
        </w:rPr>
        <w:t>מהשותפים בנוסח המיועד ל"יחיד".</w:t>
      </w:r>
    </w:p>
    <w:p w:rsidR="007F439A" w:rsidRPr="005D6BAE" w:rsidRDefault="007F439A" w:rsidP="007F439A">
      <w:pPr>
        <w:overflowPunct w:val="0"/>
        <w:autoSpaceDE w:val="0"/>
        <w:autoSpaceDN w:val="0"/>
        <w:adjustRightInd w:val="0"/>
        <w:spacing w:after="0" w:line="360" w:lineRule="auto"/>
        <w:ind w:left="2501" w:hanging="851"/>
        <w:contextualSpacing/>
        <w:jc w:val="both"/>
        <w:textAlignment w:val="baseline"/>
        <w:rPr>
          <w:rFonts w:ascii="Times New Roman" w:hAnsi="Times New Roman" w:cs="David"/>
          <w:b/>
          <w:bCs/>
          <w:sz w:val="24"/>
          <w:szCs w:val="24"/>
          <w:u w:val="single"/>
        </w:rPr>
      </w:pPr>
      <w:r>
        <w:rPr>
          <w:rFonts w:ascii="Times New Roman" w:hAnsi="Times New Roman" w:cs="David" w:hint="cs"/>
          <w:sz w:val="24"/>
          <w:szCs w:val="24"/>
          <w:rtl/>
        </w:rPr>
        <w:lastRenderedPageBreak/>
        <w:t xml:space="preserve">9.3.3.2 </w:t>
      </w:r>
      <w:r w:rsidRPr="005D6BAE">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לא נמצא ולא יימצא במישרין או בעקיפין במצב של ניגוד עניינים כמפורט בהתחייבות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בנוסח הנדרש בנספח ז</w:t>
      </w:r>
      <w:r w:rsidRPr="005D6BAE">
        <w:rPr>
          <w:rFonts w:ascii="Times New Roman" w:hAnsi="Times New Roman" w:cs="David" w:hint="cs"/>
          <w:sz w:val="24"/>
          <w:szCs w:val="24"/>
          <w:rtl/>
        </w:rPr>
        <w:t>'</w:t>
      </w:r>
      <w:r w:rsidRPr="005D6BAE">
        <w:rPr>
          <w:rFonts w:ascii="Times New Roman" w:hAnsi="Times New Roman" w:cs="David"/>
          <w:sz w:val="24"/>
          <w:szCs w:val="24"/>
          <w:rtl/>
        </w:rPr>
        <w:t>.</w:t>
      </w:r>
      <w:r w:rsidRPr="005D6BAE">
        <w:rPr>
          <w:rFonts w:ascii="Times New Roman" w:hAnsi="Times New Roman" w:cs="David" w:hint="eastAsia"/>
          <w:sz w:val="24"/>
          <w:szCs w:val="24"/>
          <w:rtl/>
        </w:rPr>
        <w:t xml:space="preserve"> </w:t>
      </w:r>
    </w:p>
    <w:p w:rsidR="007F439A" w:rsidRPr="005D6BAE" w:rsidRDefault="007F439A" w:rsidP="007F439A">
      <w:pPr>
        <w:overflowPunct w:val="0"/>
        <w:autoSpaceDE w:val="0"/>
        <w:autoSpaceDN w:val="0"/>
        <w:adjustRightInd w:val="0"/>
        <w:spacing w:after="0" w:line="360" w:lineRule="auto"/>
        <w:ind w:left="2501" w:hanging="851"/>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9.3.3.3 </w:t>
      </w:r>
      <w:r w:rsidRPr="005D6BAE">
        <w:rPr>
          <w:rFonts w:ascii="Times New Roman" w:hAnsi="Times New Roman" w:cs="David"/>
          <w:sz w:val="24"/>
          <w:szCs w:val="24"/>
          <w:rtl/>
        </w:rPr>
        <w:t xml:space="preserve">קבלה בדבר תשלום </w:t>
      </w:r>
      <w:r w:rsidRPr="005D6BAE">
        <w:rPr>
          <w:rFonts w:ascii="Times New Roman" w:hAnsi="Times New Roman" w:cs="David" w:hint="cs"/>
          <w:sz w:val="24"/>
          <w:szCs w:val="24"/>
          <w:rtl/>
        </w:rPr>
        <w:t xml:space="preserve">שבוצע </w:t>
      </w:r>
      <w:r w:rsidRPr="005D6BAE">
        <w:rPr>
          <w:rFonts w:ascii="Times New Roman" w:hAnsi="Times New Roman" w:cs="David"/>
          <w:sz w:val="24"/>
          <w:szCs w:val="24"/>
          <w:rtl/>
        </w:rPr>
        <w:t>עד למועד האחרון להגשת הצעות עבור מסמכי המכרז</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יודגש כי הקבלה אינה ניתנת להעברה.</w:t>
      </w:r>
    </w:p>
    <w:p w:rsidR="007F439A" w:rsidRPr="005D6BAE" w:rsidRDefault="007F439A" w:rsidP="007F439A">
      <w:pPr>
        <w:overflowPunct w:val="0"/>
        <w:autoSpaceDE w:val="0"/>
        <w:autoSpaceDN w:val="0"/>
        <w:adjustRightInd w:val="0"/>
        <w:spacing w:after="0" w:line="360" w:lineRule="auto"/>
        <w:ind w:left="2501" w:hanging="851"/>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9.3.3.4 </w:t>
      </w:r>
      <w:r w:rsidRPr="005D6BAE">
        <w:rPr>
          <w:rFonts w:ascii="Times New Roman" w:hAnsi="Times New Roman" w:cs="David" w:hint="cs"/>
          <w:sz w:val="24"/>
          <w:szCs w:val="24"/>
          <w:rtl/>
        </w:rPr>
        <w:t xml:space="preserve">הסכם ההתקשרות המצ"ב למכרז זה כנספח </w:t>
      </w:r>
      <w:r>
        <w:rPr>
          <w:rFonts w:ascii="Times New Roman" w:hAnsi="Times New Roman" w:cs="David" w:hint="cs"/>
          <w:sz w:val="24"/>
          <w:szCs w:val="24"/>
          <w:rtl/>
        </w:rPr>
        <w:t>יא</w:t>
      </w:r>
      <w:r w:rsidRPr="005D6BAE">
        <w:rPr>
          <w:rFonts w:ascii="Times New Roman" w:hAnsi="Times New Roman" w:cs="David" w:hint="cs"/>
          <w:sz w:val="24"/>
          <w:szCs w:val="24"/>
          <w:rtl/>
        </w:rPr>
        <w:t>', בצירוף נספחיו- כשהם חתומים בראשי תיבות על ידי המציע  או מורשה החתימה בו.</w:t>
      </w:r>
    </w:p>
    <w:p w:rsidR="007F439A" w:rsidRPr="005D6BAE" w:rsidRDefault="007F439A" w:rsidP="007F439A">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7F439A" w:rsidRDefault="007F439A" w:rsidP="003831B6">
      <w:pPr>
        <w:spacing w:after="0" w:line="360" w:lineRule="auto"/>
        <w:ind w:left="753" w:hanging="900"/>
        <w:jc w:val="both"/>
        <w:rPr>
          <w:rFonts w:ascii="Times New Roman" w:hAnsi="Times New Roman" w:cs="David"/>
          <w:b/>
          <w:bCs/>
          <w:sz w:val="24"/>
          <w:szCs w:val="24"/>
          <w:rtl/>
        </w:rPr>
      </w:pPr>
      <w:r w:rsidRPr="005D6BAE">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3831B6" w:rsidRPr="003831B6" w:rsidRDefault="003831B6" w:rsidP="003831B6">
      <w:pPr>
        <w:spacing w:after="0" w:line="360" w:lineRule="auto"/>
        <w:ind w:left="753" w:hanging="900"/>
        <w:jc w:val="both"/>
        <w:rPr>
          <w:rFonts w:ascii="Times New Roman" w:hAnsi="Times New Roman" w:cs="David"/>
          <w:b/>
          <w:bCs/>
          <w:sz w:val="24"/>
          <w:szCs w:val="24"/>
        </w:rPr>
      </w:pPr>
    </w:p>
    <w:p w:rsidR="007F439A" w:rsidRPr="0075381A" w:rsidRDefault="007F439A" w:rsidP="00C67EDA">
      <w:p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75381A">
        <w:rPr>
          <w:rFonts w:ascii="Arial" w:hAnsi="Arial" w:cs="David" w:hint="cs"/>
          <w:b/>
          <w:bCs/>
          <w:sz w:val="28"/>
          <w:szCs w:val="28"/>
          <w:u w:val="single"/>
          <w:rtl/>
        </w:rPr>
        <w:t>10</w:t>
      </w:r>
      <w:r w:rsidR="00C67EDA">
        <w:rPr>
          <w:rFonts w:ascii="Arial" w:hAnsi="Arial" w:cs="David" w:hint="cs"/>
          <w:b/>
          <w:bCs/>
          <w:sz w:val="28"/>
          <w:szCs w:val="28"/>
          <w:u w:val="single"/>
          <w:rtl/>
        </w:rPr>
        <w:t>.</w:t>
      </w:r>
      <w:r w:rsidRPr="0075381A">
        <w:rPr>
          <w:rFonts w:ascii="Arial" w:hAnsi="Arial" w:cs="David" w:hint="cs"/>
          <w:b/>
          <w:bCs/>
          <w:sz w:val="28"/>
          <w:szCs w:val="28"/>
          <w:u w:val="single"/>
          <w:rtl/>
        </w:rPr>
        <w:t xml:space="preserve"> </w:t>
      </w:r>
      <w:r w:rsidRPr="0075381A">
        <w:rPr>
          <w:rFonts w:ascii="Arial" w:hAnsi="Arial" w:cs="David"/>
          <w:b/>
          <w:bCs/>
          <w:sz w:val="28"/>
          <w:szCs w:val="28"/>
          <w:u w:val="single"/>
          <w:rtl/>
        </w:rPr>
        <w:t xml:space="preserve">התחייבויות </w:t>
      </w:r>
      <w:r w:rsidRPr="0075381A">
        <w:rPr>
          <w:rFonts w:ascii="Arial" w:hAnsi="Arial" w:cs="David" w:hint="cs"/>
          <w:b/>
          <w:bCs/>
          <w:sz w:val="28"/>
          <w:szCs w:val="28"/>
          <w:u w:val="single"/>
          <w:rtl/>
        </w:rPr>
        <w:t>הספק הזוכה</w:t>
      </w:r>
      <w:r w:rsidRPr="0075381A">
        <w:rPr>
          <w:rFonts w:ascii="Arial" w:hAnsi="Arial" w:cs="David"/>
          <w:b/>
          <w:bCs/>
          <w:sz w:val="28"/>
          <w:szCs w:val="28"/>
          <w:u w:val="single"/>
          <w:rtl/>
        </w:rPr>
        <w:t>:</w:t>
      </w:r>
    </w:p>
    <w:p w:rsidR="007F439A" w:rsidRPr="005D6BAE" w:rsidRDefault="007F439A" w:rsidP="007F439A">
      <w:pPr>
        <w:numPr>
          <w:ilvl w:val="1"/>
          <w:numId w:val="14"/>
        </w:numPr>
        <w:tabs>
          <w:tab w:val="num" w:pos="800"/>
        </w:tabs>
        <w:spacing w:after="0" w:line="360" w:lineRule="auto"/>
        <w:ind w:left="1113" w:hanging="720"/>
        <w:rPr>
          <w:rFonts w:ascii="Times New Roman" w:hAnsi="Times New Roman" w:cs="David"/>
          <w:b/>
          <w:bCs/>
          <w:sz w:val="24"/>
          <w:szCs w:val="24"/>
        </w:rPr>
      </w:pPr>
      <w:r w:rsidRPr="005D6BAE">
        <w:rPr>
          <w:rFonts w:ascii="Times New Roman" w:hAnsi="Times New Roman" w:cs="David" w:hint="cs"/>
          <w:b/>
          <w:bCs/>
          <w:sz w:val="24"/>
          <w:szCs w:val="24"/>
          <w:rtl/>
        </w:rPr>
        <w:t xml:space="preserve"> </w:t>
      </w:r>
      <w:r w:rsidRPr="005D6BAE">
        <w:rPr>
          <w:rFonts w:ascii="Times New Roman" w:hAnsi="Times New Roman" w:cs="David" w:hint="cs"/>
          <w:b/>
          <w:bCs/>
          <w:sz w:val="24"/>
          <w:szCs w:val="24"/>
          <w:u w:val="single"/>
          <w:rtl/>
        </w:rPr>
        <w:t>התחייבויות ואישורים שיידרשו מהספק בגין זכייה במכרז</w:t>
      </w:r>
    </w:p>
    <w:p w:rsidR="007F439A" w:rsidRPr="005D6BAE" w:rsidRDefault="007F439A" w:rsidP="007F439A">
      <w:pPr>
        <w:numPr>
          <w:ilvl w:val="2"/>
          <w:numId w:val="14"/>
        </w:numPr>
        <w:tabs>
          <w:tab w:val="num" w:pos="1650"/>
        </w:tabs>
        <w:spacing w:after="0" w:line="360" w:lineRule="auto"/>
        <w:ind w:left="2193" w:hanging="1251"/>
        <w:rPr>
          <w:rFonts w:ascii="Times New Roman" w:hAnsi="Times New Roman" w:cs="David"/>
          <w:sz w:val="24"/>
          <w:szCs w:val="24"/>
        </w:rPr>
      </w:pPr>
      <w:r w:rsidRPr="005D6BAE">
        <w:rPr>
          <w:rFonts w:ascii="Times New Roman" w:hAnsi="Times New Roman" w:cs="David" w:hint="cs"/>
          <w:b/>
          <w:bCs/>
          <w:sz w:val="24"/>
          <w:szCs w:val="24"/>
          <w:rtl/>
        </w:rPr>
        <w:t>חתימה על ההסכם</w:t>
      </w:r>
    </w:p>
    <w:p w:rsidR="007F439A" w:rsidRPr="005D6BAE" w:rsidRDefault="007F439A" w:rsidP="007F439A">
      <w:pPr>
        <w:tabs>
          <w:tab w:val="num" w:pos="1650"/>
        </w:tabs>
        <w:spacing w:after="0" w:line="360" w:lineRule="auto"/>
        <w:ind w:left="1650"/>
        <w:jc w:val="both"/>
        <w:rPr>
          <w:rFonts w:ascii="Times New Roman" w:hAnsi="Times New Roman" w:cs="David"/>
          <w:sz w:val="24"/>
          <w:szCs w:val="24"/>
          <w:rtl/>
        </w:rPr>
      </w:pPr>
      <w:r w:rsidRPr="005D6BAE">
        <w:rPr>
          <w:rFonts w:ascii="Times New Roman" w:hAnsi="Times New Roman" w:cs="David" w:hint="cs"/>
          <w:sz w:val="24"/>
          <w:szCs w:val="24"/>
          <w:rtl/>
        </w:rPr>
        <w:t>המשרד ימציא לזוכה ההסכם שצורף למכרז זה כנספח</w:t>
      </w:r>
      <w:r>
        <w:rPr>
          <w:rFonts w:ascii="Times New Roman" w:hAnsi="Times New Roman" w:cs="David" w:hint="cs"/>
          <w:sz w:val="24"/>
          <w:szCs w:val="24"/>
          <w:rtl/>
        </w:rPr>
        <w:t xml:space="preserve"> יא'</w:t>
      </w:r>
      <w:r w:rsidRPr="005D6BAE">
        <w:rPr>
          <w:rFonts w:ascii="Times New Roman" w:hAnsi="Times New Roman" w:cs="David" w:hint="cs"/>
          <w:sz w:val="24"/>
          <w:szCs w:val="24"/>
          <w:rtl/>
        </w:rPr>
        <w:t xml:space="preserve">. לא יאוחר מ-14 ימים ממועד העברת הסכם ע"י המשרד לידי הזוכה לחתימתו, ימציא הזוכה למשרד </w:t>
      </w:r>
      <w:r w:rsidRPr="005D6BAE">
        <w:rPr>
          <w:rFonts w:ascii="Times New Roman" w:hAnsi="Times New Roman" w:cs="David" w:hint="cs"/>
          <w:b/>
          <w:bCs/>
          <w:sz w:val="24"/>
          <w:szCs w:val="24"/>
          <w:rtl/>
        </w:rPr>
        <w:t>ההסכם כשהוא מלא וחתום</w:t>
      </w:r>
      <w:r w:rsidRPr="005D6BAE">
        <w:rPr>
          <w:rFonts w:ascii="Times New Roman" w:hAnsi="Times New Roman" w:cs="David" w:hint="cs"/>
          <w:sz w:val="24"/>
          <w:szCs w:val="24"/>
          <w:rtl/>
        </w:rPr>
        <w:t xml:space="preserve"> בחתימה מלאה.</w:t>
      </w:r>
    </w:p>
    <w:p w:rsidR="007F439A" w:rsidRPr="005D6BAE" w:rsidRDefault="007F439A" w:rsidP="007F439A">
      <w:pPr>
        <w:numPr>
          <w:ilvl w:val="2"/>
          <w:numId w:val="14"/>
        </w:numPr>
        <w:tabs>
          <w:tab w:val="num" w:pos="1650"/>
        </w:tabs>
        <w:spacing w:after="0" w:line="360" w:lineRule="auto"/>
        <w:ind w:left="2193" w:hanging="1251"/>
        <w:rPr>
          <w:rFonts w:ascii="Times New Roman" w:hAnsi="Times New Roman" w:cs="David"/>
          <w:b/>
          <w:bCs/>
          <w:sz w:val="24"/>
          <w:szCs w:val="24"/>
        </w:rPr>
      </w:pPr>
      <w:r w:rsidRPr="005D6BAE">
        <w:rPr>
          <w:rFonts w:ascii="Times New Roman" w:hAnsi="Times New Roman" w:cs="David" w:hint="cs"/>
          <w:b/>
          <w:bCs/>
          <w:sz w:val="24"/>
          <w:szCs w:val="24"/>
          <w:rtl/>
        </w:rPr>
        <w:t xml:space="preserve">המצאת </w:t>
      </w:r>
      <w:r>
        <w:rPr>
          <w:rFonts w:ascii="Times New Roman" w:hAnsi="Times New Roman" w:cs="David" w:hint="cs"/>
          <w:b/>
          <w:bCs/>
          <w:sz w:val="24"/>
          <w:szCs w:val="24"/>
          <w:rtl/>
        </w:rPr>
        <w:t>ביטוחים</w:t>
      </w:r>
    </w:p>
    <w:p w:rsidR="007F439A" w:rsidRDefault="007F439A" w:rsidP="007F439A">
      <w:pPr>
        <w:tabs>
          <w:tab w:val="num" w:pos="1650"/>
          <w:tab w:val="left" w:pos="3093"/>
        </w:tabs>
        <w:spacing w:after="0" w:line="360" w:lineRule="auto"/>
        <w:ind w:left="1650"/>
        <w:jc w:val="both"/>
        <w:rPr>
          <w:rFonts w:ascii="Times New Roman" w:hAnsi="Times New Roman" w:cs="David"/>
          <w:sz w:val="24"/>
          <w:szCs w:val="24"/>
          <w:rtl/>
        </w:rPr>
      </w:pPr>
      <w:r>
        <w:rPr>
          <w:rFonts w:ascii="Times New Roman" w:hAnsi="Times New Roman" w:cs="David" w:hint="cs"/>
          <w:sz w:val="24"/>
          <w:szCs w:val="24"/>
          <w:rtl/>
        </w:rPr>
        <w:t xml:space="preserve">העתקי פוליסות הביטוח, מאושרות וחתומות בידי המבטח או אישור קיום ביטוחים בחתימת המבטח על ביצוע הביטוחים כאמור בנוסח המצורף כנספח 6 להסכם יומצא על ידי נותן השירותים למשרד הכלכלה והתעשייה עד למועד חתימת החוזה. </w:t>
      </w:r>
    </w:p>
    <w:p w:rsidR="007F439A" w:rsidRPr="005D6BAE" w:rsidRDefault="007F439A" w:rsidP="007F439A">
      <w:pPr>
        <w:numPr>
          <w:ilvl w:val="2"/>
          <w:numId w:val="14"/>
        </w:numPr>
        <w:tabs>
          <w:tab w:val="num" w:pos="1650"/>
        </w:tabs>
        <w:spacing w:after="0" w:line="360" w:lineRule="auto"/>
        <w:ind w:left="2193" w:hanging="1251"/>
        <w:rPr>
          <w:rFonts w:ascii="Times New Roman" w:hAnsi="Times New Roman" w:cs="David"/>
          <w:sz w:val="24"/>
          <w:szCs w:val="24"/>
        </w:rPr>
      </w:pPr>
      <w:r w:rsidRPr="005D6BAE">
        <w:rPr>
          <w:rFonts w:ascii="Times New Roman" w:hAnsi="Times New Roman" w:cs="David" w:hint="cs"/>
          <w:b/>
          <w:bCs/>
          <w:sz w:val="24"/>
          <w:szCs w:val="24"/>
          <w:rtl/>
        </w:rPr>
        <w:t>ערבות ביצוע</w:t>
      </w:r>
    </w:p>
    <w:p w:rsidR="007F439A" w:rsidRPr="005D6BAE" w:rsidRDefault="007F439A" w:rsidP="007F439A">
      <w:pPr>
        <w:tabs>
          <w:tab w:val="num" w:pos="1650"/>
        </w:tabs>
        <w:spacing w:after="0" w:line="360" w:lineRule="auto"/>
        <w:ind w:left="1650"/>
        <w:jc w:val="both"/>
        <w:rPr>
          <w:rFonts w:ascii="Times New Roman" w:hAnsi="Times New Roman" w:cs="David"/>
          <w:sz w:val="24"/>
          <w:szCs w:val="24"/>
        </w:rPr>
      </w:pPr>
      <w:r w:rsidRPr="005D6BAE">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5D6BAE">
        <w:rPr>
          <w:rFonts w:ascii="Times New Roman" w:hAnsi="Times New Roman" w:cs="David"/>
          <w:sz w:val="24"/>
          <w:szCs w:val="24"/>
          <w:rtl/>
        </w:rPr>
        <w:t xml:space="preserve">בנקאית אוטונומית </w:t>
      </w:r>
      <w:r w:rsidRPr="005D6BAE">
        <w:rPr>
          <w:rFonts w:ascii="Times New Roman" w:hAnsi="Times New Roman" w:cs="David" w:hint="cs"/>
          <w:sz w:val="24"/>
          <w:szCs w:val="24"/>
          <w:rtl/>
        </w:rPr>
        <w:t xml:space="preserve">ובלתי מותנית </w:t>
      </w:r>
      <w:r w:rsidRPr="005D6BAE">
        <w:rPr>
          <w:rFonts w:ascii="Times New Roman" w:hAnsi="Times New Roman" w:cs="David"/>
          <w:sz w:val="24"/>
          <w:szCs w:val="24"/>
          <w:rtl/>
        </w:rPr>
        <w:t>בס</w:t>
      </w:r>
      <w:r w:rsidRPr="005D6BAE">
        <w:rPr>
          <w:rFonts w:ascii="Times New Roman" w:hAnsi="Times New Roman" w:cs="David" w:hint="cs"/>
          <w:sz w:val="24"/>
          <w:szCs w:val="24"/>
          <w:rtl/>
        </w:rPr>
        <w:t xml:space="preserve">ך של </w:t>
      </w:r>
      <w:r w:rsidRPr="00EC4BA0">
        <w:rPr>
          <w:rFonts w:ascii="Times New Roman" w:hAnsi="Times New Roman" w:cs="David" w:hint="cs"/>
          <w:sz w:val="24"/>
          <w:szCs w:val="24"/>
          <w:rtl/>
        </w:rPr>
        <w:t>_________ (</w:t>
      </w:r>
      <w:r w:rsidRPr="00EC4BA0">
        <w:rPr>
          <w:rFonts w:ascii="Times New Roman" w:hAnsi="Times New Roman" w:cs="David"/>
          <w:sz w:val="24"/>
          <w:szCs w:val="24"/>
          <w:rtl/>
        </w:rPr>
        <w:t>5% מסכום ההתקשרות המקסימאלי המשוער כולל מע"מ בהתאם להודעת</w:t>
      </w:r>
      <w:r w:rsidRPr="00EC4BA0">
        <w:rPr>
          <w:rFonts w:ascii="Times New Roman" w:hAnsi="Times New Roman" w:cs="David" w:hint="cs"/>
          <w:sz w:val="24"/>
          <w:szCs w:val="24"/>
          <w:rtl/>
        </w:rPr>
        <w:t xml:space="preserve"> </w:t>
      </w:r>
      <w:r w:rsidRPr="00EC4BA0">
        <w:rPr>
          <w:rFonts w:ascii="Times New Roman" w:hAnsi="Times New Roman" w:cs="David"/>
          <w:sz w:val="24"/>
          <w:szCs w:val="24"/>
          <w:rtl/>
        </w:rPr>
        <w:t>הזכייה</w:t>
      </w:r>
      <w:r w:rsidRPr="00EC4BA0">
        <w:rPr>
          <w:rFonts w:ascii="Times New Roman" w:hAnsi="Times New Roman" w:cs="David" w:hint="cs"/>
          <w:sz w:val="24"/>
          <w:szCs w:val="24"/>
          <w:rtl/>
        </w:rPr>
        <w:t xml:space="preserve">), </w:t>
      </w:r>
      <w:r w:rsidRPr="005D6BAE">
        <w:rPr>
          <w:rFonts w:ascii="Times New Roman" w:hAnsi="Times New Roman" w:cs="David"/>
          <w:sz w:val="24"/>
          <w:szCs w:val="24"/>
          <w:rtl/>
        </w:rPr>
        <w:t xml:space="preserve">להבטחת </w:t>
      </w:r>
      <w:r w:rsidRPr="005D6BAE">
        <w:rPr>
          <w:rFonts w:ascii="Times New Roman" w:hAnsi="Times New Roman" w:cs="David" w:hint="cs"/>
          <w:sz w:val="24"/>
          <w:szCs w:val="24"/>
          <w:rtl/>
        </w:rPr>
        <w:t>קיום מלוא התחייבויותיו וזכויות המשרד על פי תנאי המכרז,</w:t>
      </w:r>
      <w:r w:rsidRPr="005D6BAE">
        <w:rPr>
          <w:rFonts w:ascii="Times New Roman" w:hAnsi="Times New Roman" w:cs="David"/>
          <w:sz w:val="24"/>
          <w:szCs w:val="24"/>
          <w:rtl/>
        </w:rPr>
        <w:t xml:space="preserve"> הצעת המציע </w:t>
      </w:r>
      <w:r w:rsidRPr="005D6BAE">
        <w:rPr>
          <w:rFonts w:ascii="Times New Roman" w:hAnsi="Times New Roman" w:cs="David" w:hint="cs"/>
          <w:sz w:val="24"/>
          <w:szCs w:val="24"/>
          <w:rtl/>
        </w:rPr>
        <w:t xml:space="preserve">הזוכה </w:t>
      </w:r>
      <w:r w:rsidRPr="005D6BAE">
        <w:rPr>
          <w:rFonts w:ascii="Times New Roman" w:hAnsi="Times New Roman" w:cs="David"/>
          <w:sz w:val="24"/>
          <w:szCs w:val="24"/>
          <w:rtl/>
        </w:rPr>
        <w:t>והוראות ההסכם</w:t>
      </w:r>
      <w:r w:rsidRPr="005D6BAE">
        <w:rPr>
          <w:rFonts w:ascii="Times New Roman" w:hAnsi="Times New Roman" w:cs="David" w:hint="cs"/>
          <w:sz w:val="24"/>
          <w:szCs w:val="24"/>
          <w:rtl/>
        </w:rPr>
        <w:t>.</w:t>
      </w:r>
    </w:p>
    <w:p w:rsidR="007F439A" w:rsidRPr="005D6BAE" w:rsidRDefault="007F439A" w:rsidP="007F439A">
      <w:pPr>
        <w:numPr>
          <w:ilvl w:val="3"/>
          <w:numId w:val="14"/>
        </w:numPr>
        <w:tabs>
          <w:tab w:val="left" w:pos="2501"/>
        </w:tabs>
        <w:spacing w:after="0" w:line="360" w:lineRule="auto"/>
        <w:ind w:left="2501" w:hanging="851"/>
        <w:jc w:val="both"/>
        <w:rPr>
          <w:rFonts w:ascii="Times New Roman" w:hAnsi="Times New Roman" w:cs="David"/>
          <w:sz w:val="24"/>
          <w:szCs w:val="24"/>
        </w:rPr>
      </w:pPr>
      <w:r w:rsidRPr="005D6BAE">
        <w:rPr>
          <w:rFonts w:ascii="Times New Roman" w:hAnsi="Times New Roman" w:cs="David" w:hint="cs"/>
          <w:sz w:val="24"/>
          <w:szCs w:val="24"/>
          <w:rtl/>
        </w:rPr>
        <w:t>הערבות תהא בתוקף למשך כל תקופת ההתקשרות ועד לאחר 60 ימים מסיום תקופת ההתקשרות.</w:t>
      </w:r>
    </w:p>
    <w:p w:rsidR="007F439A" w:rsidRPr="005D6BAE" w:rsidRDefault="007F439A" w:rsidP="007F439A">
      <w:pPr>
        <w:tabs>
          <w:tab w:val="left" w:pos="2501"/>
        </w:tabs>
        <w:spacing w:after="0" w:line="360" w:lineRule="auto"/>
        <w:ind w:left="2501" w:hanging="851"/>
        <w:jc w:val="both"/>
        <w:rPr>
          <w:rFonts w:ascii="Times New Roman" w:hAnsi="Times New Roman" w:cs="David"/>
          <w:sz w:val="24"/>
          <w:szCs w:val="24"/>
          <w:rtl/>
        </w:rPr>
      </w:pPr>
      <w:r w:rsidRPr="005D6BAE">
        <w:rPr>
          <w:rFonts w:ascii="Times New Roman" w:hAnsi="Times New Roman" w:cs="David" w:hint="cs"/>
          <w:sz w:val="24"/>
          <w:szCs w:val="24"/>
          <w:rtl/>
        </w:rPr>
        <w:tab/>
        <w:t>אם תוארך תקופת הה</w:t>
      </w:r>
      <w:r>
        <w:rPr>
          <w:rFonts w:ascii="Times New Roman" w:hAnsi="Times New Roman" w:cs="David" w:hint="cs"/>
          <w:sz w:val="24"/>
          <w:szCs w:val="24"/>
          <w:rtl/>
        </w:rPr>
        <w:t xml:space="preserve">תקשרות מכל סיבה שהיא </w:t>
      </w:r>
      <w:r w:rsidRPr="005D6BAE">
        <w:rPr>
          <w:rFonts w:ascii="Times New Roman" w:hAnsi="Times New Roman" w:cs="David" w:hint="cs"/>
          <w:sz w:val="24"/>
          <w:szCs w:val="24"/>
          <w:rtl/>
        </w:rPr>
        <w:t xml:space="preserve">יידרש הספק להאריך את תוקף ערבות הביצוע עד ל-60 יום לאחר תום תקופת ההתקשרות הנוספת. </w:t>
      </w:r>
    </w:p>
    <w:p w:rsidR="007F439A" w:rsidRPr="005D6BAE" w:rsidRDefault="007F439A" w:rsidP="007F439A">
      <w:pPr>
        <w:numPr>
          <w:ilvl w:val="3"/>
          <w:numId w:val="14"/>
        </w:numPr>
        <w:tabs>
          <w:tab w:val="left" w:pos="2501"/>
        </w:tabs>
        <w:spacing w:after="0" w:line="360" w:lineRule="auto"/>
        <w:ind w:left="2501" w:hanging="851"/>
        <w:jc w:val="both"/>
        <w:rPr>
          <w:rFonts w:ascii="Times New Roman" w:hAnsi="Times New Roman" w:cs="David"/>
          <w:sz w:val="24"/>
          <w:szCs w:val="24"/>
        </w:rPr>
      </w:pPr>
      <w:r w:rsidRPr="005D6BAE">
        <w:rPr>
          <w:rFonts w:ascii="Times New Roman" w:hAnsi="Times New Roman" w:cs="David" w:hint="cs"/>
          <w:sz w:val="24"/>
          <w:szCs w:val="24"/>
          <w:rtl/>
        </w:rPr>
        <w:t>נוסח הערבות מצורף כנספח 5 להסכם.</w:t>
      </w:r>
    </w:p>
    <w:p w:rsidR="007F439A" w:rsidRPr="005D6BAE" w:rsidRDefault="007F439A" w:rsidP="007F439A">
      <w:pPr>
        <w:tabs>
          <w:tab w:val="left" w:pos="2501"/>
        </w:tabs>
        <w:spacing w:after="0" w:line="360" w:lineRule="auto"/>
        <w:ind w:left="2501" w:hanging="851"/>
        <w:jc w:val="both"/>
        <w:rPr>
          <w:rFonts w:ascii="Times New Roman" w:hAnsi="Times New Roman" w:cs="David"/>
          <w:sz w:val="24"/>
          <w:szCs w:val="24"/>
        </w:rPr>
      </w:pPr>
      <w:r w:rsidRPr="005D6BAE">
        <w:rPr>
          <w:rFonts w:ascii="Times New Roman" w:hAnsi="Times New Roman" w:cs="David" w:hint="cs"/>
          <w:sz w:val="24"/>
          <w:szCs w:val="24"/>
          <w:rtl/>
        </w:rPr>
        <w:lastRenderedPageBreak/>
        <w:tab/>
        <w:t>הערבות תהיה צמודה למדד המחירים לצרכן (על פי מדד בסיסי שיהיה ידוע ביום הגשת ההצעה);</w:t>
      </w:r>
    </w:p>
    <w:p w:rsidR="007F439A" w:rsidRPr="005D6BAE" w:rsidRDefault="007F439A" w:rsidP="007F439A">
      <w:pPr>
        <w:numPr>
          <w:ilvl w:val="3"/>
          <w:numId w:val="14"/>
        </w:numPr>
        <w:tabs>
          <w:tab w:val="left" w:pos="2501"/>
        </w:tabs>
        <w:spacing w:after="0" w:line="360" w:lineRule="auto"/>
        <w:ind w:left="2501" w:hanging="851"/>
        <w:jc w:val="both"/>
        <w:rPr>
          <w:rFonts w:ascii="Times New Roman" w:hAnsi="Times New Roman" w:cs="David"/>
          <w:sz w:val="24"/>
          <w:szCs w:val="24"/>
        </w:rPr>
      </w:pPr>
      <w:r w:rsidRPr="005D6BAE">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D6BAE">
        <w:rPr>
          <w:rFonts w:ascii="Times New Roman" w:hAnsi="Times New Roman" w:cs="David" w:hint="cs"/>
          <w:sz w:val="24"/>
          <w:szCs w:val="24"/>
          <w:rtl/>
        </w:rPr>
        <w:t xml:space="preserve">לתבוע סכום גבוה יותר </w:t>
      </w:r>
      <w:r w:rsidRPr="005D6BAE">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7F439A" w:rsidRPr="005D6BAE" w:rsidRDefault="007F439A" w:rsidP="007F439A">
      <w:pPr>
        <w:numPr>
          <w:ilvl w:val="3"/>
          <w:numId w:val="14"/>
        </w:numPr>
        <w:tabs>
          <w:tab w:val="left" w:pos="2501"/>
        </w:tabs>
        <w:spacing w:after="0" w:line="360" w:lineRule="auto"/>
        <w:ind w:left="2501" w:hanging="851"/>
        <w:jc w:val="both"/>
        <w:rPr>
          <w:rFonts w:ascii="Times New Roman" w:hAnsi="Times New Roman" w:cs="David"/>
          <w:sz w:val="24"/>
          <w:szCs w:val="24"/>
          <w:rtl/>
        </w:rPr>
      </w:pPr>
      <w:r w:rsidRPr="005D6BAE">
        <w:rPr>
          <w:rFonts w:ascii="Times New Roman" w:hAnsi="Times New Roman" w:cs="David"/>
          <w:sz w:val="24"/>
          <w:szCs w:val="24"/>
          <w:rtl/>
        </w:rPr>
        <w:t xml:space="preserve">אי </w:t>
      </w:r>
      <w:r w:rsidRPr="005D6BAE">
        <w:rPr>
          <w:rFonts w:ascii="Times New Roman" w:hAnsi="Times New Roman" w:cs="David" w:hint="cs"/>
          <w:sz w:val="24"/>
          <w:szCs w:val="24"/>
          <w:rtl/>
        </w:rPr>
        <w:t>עמידת הזוכה בהוראות סעיפים 10.1.2-10.1.3 לעיל ש</w:t>
      </w:r>
      <w:r w:rsidRPr="005D6BAE">
        <w:rPr>
          <w:rFonts w:ascii="Times New Roman" w:hAnsi="Times New Roman" w:cs="David"/>
          <w:sz w:val="24"/>
          <w:szCs w:val="24"/>
          <w:rtl/>
        </w:rPr>
        <w:t>קולה להפרת</w:t>
      </w:r>
      <w:r w:rsidRPr="005D6BAE">
        <w:rPr>
          <w:rFonts w:ascii="Times New Roman" w:hAnsi="Times New Roman" w:cs="David" w:hint="cs"/>
          <w:sz w:val="24"/>
          <w:szCs w:val="24"/>
          <w:rtl/>
        </w:rPr>
        <w:t xml:space="preserve"> ההסכם</w:t>
      </w:r>
      <w:r w:rsidRPr="005D6BAE">
        <w:rPr>
          <w:rFonts w:ascii="Times New Roman" w:hAnsi="Times New Roman" w:cs="David"/>
          <w:sz w:val="24"/>
          <w:szCs w:val="24"/>
          <w:rtl/>
        </w:rPr>
        <w:t xml:space="preserve">. במקרה כזה </w:t>
      </w:r>
      <w:r w:rsidRPr="005D6BAE">
        <w:rPr>
          <w:rFonts w:ascii="Times New Roman" w:hAnsi="Times New Roman" w:cs="David" w:hint="cs"/>
          <w:sz w:val="24"/>
          <w:szCs w:val="24"/>
          <w:rtl/>
        </w:rPr>
        <w:t>תהא ועדת המכרזים רשאית לפעול בכל אחת מן הדרכים שלהלן:</w:t>
      </w:r>
    </w:p>
    <w:p w:rsidR="007F439A" w:rsidRPr="005D6BAE" w:rsidRDefault="007F439A" w:rsidP="007F439A">
      <w:pPr>
        <w:spacing w:after="0" w:line="360" w:lineRule="auto"/>
        <w:ind w:left="2784" w:hanging="283"/>
        <w:jc w:val="both"/>
        <w:rPr>
          <w:rFonts w:ascii="Times New Roman" w:hAnsi="Times New Roman" w:cs="David"/>
          <w:sz w:val="24"/>
          <w:szCs w:val="24"/>
          <w:rtl/>
        </w:rPr>
      </w:pPr>
      <w:r w:rsidRPr="005D6BAE">
        <w:rPr>
          <w:rFonts w:ascii="Times New Roman" w:hAnsi="Times New Roman" w:cs="David" w:hint="cs"/>
          <w:sz w:val="24"/>
          <w:szCs w:val="24"/>
          <w:rtl/>
        </w:rPr>
        <w:t xml:space="preserve">1. </w:t>
      </w:r>
      <w:r w:rsidRPr="005D6BAE">
        <w:rPr>
          <w:rFonts w:ascii="Times New Roman" w:hAnsi="Times New Roman" w:cs="David"/>
          <w:sz w:val="24"/>
          <w:szCs w:val="24"/>
          <w:rtl/>
        </w:rPr>
        <w:t>לחלט את הערבות שצורפה על-ידי המציע להצעתו, כולה או חלקה,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7F439A" w:rsidRPr="005D6BAE" w:rsidRDefault="007F439A" w:rsidP="007F439A">
      <w:pPr>
        <w:spacing w:after="0" w:line="360" w:lineRule="auto"/>
        <w:ind w:left="2784" w:hanging="283"/>
        <w:jc w:val="both"/>
        <w:rPr>
          <w:rFonts w:ascii="Times New Roman" w:hAnsi="Times New Roman" w:cs="David"/>
          <w:sz w:val="24"/>
          <w:szCs w:val="24"/>
          <w:rtl/>
        </w:rPr>
      </w:pPr>
      <w:r w:rsidRPr="005D6BAE">
        <w:rPr>
          <w:rFonts w:ascii="Times New Roman" w:hAnsi="Times New Roman" w:cs="David" w:hint="cs"/>
          <w:sz w:val="24"/>
          <w:szCs w:val="24"/>
          <w:rtl/>
        </w:rPr>
        <w:t>2.  לבטל את המכרז;</w:t>
      </w:r>
    </w:p>
    <w:p w:rsidR="007F439A" w:rsidRPr="005D6BAE" w:rsidRDefault="007F439A" w:rsidP="007F439A">
      <w:pPr>
        <w:spacing w:after="0" w:line="360" w:lineRule="auto"/>
        <w:ind w:left="2784" w:hanging="283"/>
        <w:jc w:val="both"/>
        <w:rPr>
          <w:rFonts w:ascii="Times New Roman" w:hAnsi="Times New Roman" w:cs="David"/>
          <w:sz w:val="24"/>
          <w:szCs w:val="24"/>
        </w:rPr>
      </w:pPr>
      <w:r w:rsidRPr="005D6BAE">
        <w:rPr>
          <w:rFonts w:ascii="Times New Roman" w:hAnsi="Times New Roman" w:cs="David" w:hint="cs"/>
          <w:sz w:val="24"/>
          <w:szCs w:val="24"/>
          <w:rtl/>
        </w:rPr>
        <w:t xml:space="preserve">3. </w:t>
      </w:r>
      <w:r>
        <w:rPr>
          <w:rFonts w:ascii="Times New Roman" w:hAnsi="Times New Roman" w:cs="David" w:hint="cs"/>
          <w:sz w:val="24"/>
          <w:szCs w:val="24"/>
          <w:rtl/>
        </w:rPr>
        <w:t>ל</w:t>
      </w:r>
      <w:r w:rsidRPr="005D6BAE">
        <w:rPr>
          <w:rFonts w:ascii="Times New Roman" w:hAnsi="Times New Roman" w:cs="David" w:hint="cs"/>
          <w:sz w:val="24"/>
          <w:szCs w:val="24"/>
          <w:rtl/>
        </w:rPr>
        <w:t xml:space="preserve">בטל את בחירת הזוכה </w:t>
      </w:r>
      <w:r w:rsidRPr="005D6BAE">
        <w:rPr>
          <w:rFonts w:ascii="Times New Roman" w:hAnsi="Times New Roman" w:cs="David"/>
          <w:sz w:val="24"/>
          <w:szCs w:val="24"/>
          <w:rtl/>
        </w:rPr>
        <w:t>ולבחור במציע</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אחר כזוכה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במכרז. במקרה כזה יחול</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 כל הוראות מפרט זה על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 xml:space="preserve">נספחיו על הזוכה החלופי. במקרה שגם הזוכה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החלופי נמנע מלחתום על ה</w:t>
      </w:r>
      <w:r w:rsidRPr="005D6BAE">
        <w:rPr>
          <w:rFonts w:ascii="Times New Roman" w:hAnsi="Times New Roman" w:cs="David" w:hint="cs"/>
          <w:sz w:val="24"/>
          <w:szCs w:val="24"/>
          <w:rtl/>
        </w:rPr>
        <w:t xml:space="preserve">הסכם ו/או להמציא את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המסמכים האמורים בס' 10.1.2-10.1.3,</w:t>
      </w:r>
      <w:r w:rsidRPr="005D6BAE">
        <w:rPr>
          <w:rFonts w:ascii="Times New Roman" w:hAnsi="Times New Roman" w:cs="David"/>
          <w:sz w:val="24"/>
          <w:szCs w:val="24"/>
          <w:rtl/>
        </w:rPr>
        <w:t xml:space="preserve"> רשאית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 xml:space="preserve">ועדת המכרזים לבחור במציע הבא בתור אחריו,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בתנאים המפורטים לעיל.</w:t>
      </w:r>
    </w:p>
    <w:p w:rsidR="007F439A" w:rsidRPr="005D6BAE" w:rsidRDefault="007F439A" w:rsidP="007F439A">
      <w:pPr>
        <w:tabs>
          <w:tab w:val="left" w:pos="3093"/>
        </w:tabs>
        <w:spacing w:after="0" w:line="360" w:lineRule="auto"/>
        <w:ind w:left="1473" w:hanging="720"/>
        <w:jc w:val="both"/>
        <w:rPr>
          <w:rFonts w:ascii="Times New Roman" w:hAnsi="Times New Roman" w:cs="David"/>
          <w:b/>
          <w:bCs/>
          <w:sz w:val="24"/>
          <w:szCs w:val="24"/>
          <w:rtl/>
        </w:rPr>
      </w:pPr>
      <w:r w:rsidRPr="005D6BAE">
        <w:rPr>
          <w:rFonts w:ascii="Times New Roman" w:hAnsi="Times New Roman" w:cs="David" w:hint="cs"/>
          <w:b/>
          <w:bCs/>
          <w:sz w:val="24"/>
          <w:szCs w:val="24"/>
          <w:rtl/>
        </w:rPr>
        <w:tab/>
      </w:r>
    </w:p>
    <w:p w:rsidR="007F439A" w:rsidRPr="005D6BAE" w:rsidRDefault="007F439A" w:rsidP="007F439A">
      <w:pPr>
        <w:tabs>
          <w:tab w:val="left" w:pos="3093"/>
        </w:tabs>
        <w:spacing w:after="0" w:line="360" w:lineRule="auto"/>
        <w:ind w:left="1509"/>
        <w:jc w:val="both"/>
        <w:rPr>
          <w:rFonts w:ascii="Times New Roman" w:hAnsi="Times New Roman" w:cs="David"/>
          <w:b/>
          <w:bCs/>
          <w:sz w:val="24"/>
          <w:szCs w:val="24"/>
          <w:rtl/>
        </w:rPr>
      </w:pPr>
      <w:r w:rsidRPr="005D6BAE">
        <w:rPr>
          <w:rFonts w:ascii="Times New Roman" w:hAnsi="Times New Roman" w:cs="David" w:hint="cs"/>
          <w:b/>
          <w:bCs/>
          <w:sz w:val="24"/>
          <w:szCs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5D6BAE">
        <w:rPr>
          <w:rFonts w:ascii="Times New Roman" w:hAnsi="Times New Roman" w:cs="David"/>
          <w:b/>
          <w:bCs/>
          <w:sz w:val="24"/>
          <w:szCs w:val="24"/>
          <w:rtl/>
        </w:rPr>
        <w:br/>
      </w:r>
    </w:p>
    <w:p w:rsidR="007F439A" w:rsidRPr="005D6BAE" w:rsidRDefault="007F439A" w:rsidP="007F439A">
      <w:pPr>
        <w:numPr>
          <w:ilvl w:val="1"/>
          <w:numId w:val="14"/>
        </w:numPr>
        <w:tabs>
          <w:tab w:val="num" w:pos="942"/>
        </w:tabs>
        <w:spacing w:after="0" w:line="360" w:lineRule="auto"/>
        <w:ind w:left="942" w:hanging="549"/>
        <w:rPr>
          <w:rFonts w:ascii="Times New Roman" w:hAnsi="Times New Roman" w:cs="David"/>
          <w:b/>
          <w:bCs/>
          <w:sz w:val="24"/>
          <w:szCs w:val="24"/>
          <w:u w:val="single"/>
        </w:rPr>
      </w:pPr>
      <w:r w:rsidRPr="005D6BAE">
        <w:rPr>
          <w:rFonts w:ascii="Times New Roman" w:hAnsi="Times New Roman" w:cs="David"/>
          <w:b/>
          <w:bCs/>
          <w:sz w:val="24"/>
          <w:szCs w:val="24"/>
          <w:u w:val="single"/>
          <w:rtl/>
        </w:rPr>
        <w:t>פיקוח המשרד</w:t>
      </w:r>
    </w:p>
    <w:p w:rsidR="007F439A" w:rsidRPr="005D6BAE" w:rsidRDefault="007F439A" w:rsidP="007F439A">
      <w:pPr>
        <w:numPr>
          <w:ilvl w:val="2"/>
          <w:numId w:val="14"/>
        </w:numPr>
        <w:tabs>
          <w:tab w:val="num" w:pos="1650"/>
        </w:tabs>
        <w:spacing w:after="0" w:line="360" w:lineRule="auto"/>
        <w:ind w:left="1650" w:hanging="708"/>
        <w:jc w:val="both"/>
        <w:rPr>
          <w:rFonts w:ascii="Times New Roman" w:hAnsi="Times New Roman" w:cs="David"/>
          <w:sz w:val="24"/>
          <w:szCs w:val="24"/>
        </w:rPr>
      </w:pPr>
      <w:r w:rsidRPr="005D6BAE">
        <w:rPr>
          <w:rFonts w:ascii="Times New Roman" w:hAnsi="Times New Roman" w:cs="David"/>
          <w:sz w:val="24"/>
          <w:szCs w:val="24"/>
          <w:rtl/>
        </w:rPr>
        <w:t>נותן השירותים מתחייב לאפשר לנציג המשרד או מי שבא מטעמו לבקר פעולותיו, לפקח על ביצוע ה</w:t>
      </w:r>
      <w:r w:rsidRPr="005D6BAE">
        <w:rPr>
          <w:rFonts w:ascii="Times New Roman" w:hAnsi="Times New Roman" w:cs="David" w:hint="cs"/>
          <w:sz w:val="24"/>
          <w:szCs w:val="24"/>
          <w:rtl/>
        </w:rPr>
        <w:t>שירותים וההתחייבויות המפורטים ב</w:t>
      </w:r>
      <w:r w:rsidRPr="005D6BAE">
        <w:rPr>
          <w:rFonts w:ascii="Times New Roman" w:hAnsi="Times New Roman" w:cs="David"/>
          <w:sz w:val="24"/>
          <w:szCs w:val="24"/>
          <w:rtl/>
        </w:rPr>
        <w:t xml:space="preserve">מכרז, </w:t>
      </w:r>
      <w:r w:rsidRPr="005D6BAE">
        <w:rPr>
          <w:rFonts w:ascii="Times New Roman" w:hAnsi="Times New Roman" w:cs="David" w:hint="cs"/>
          <w:sz w:val="24"/>
          <w:szCs w:val="24"/>
          <w:rtl/>
        </w:rPr>
        <w:t>ב</w:t>
      </w:r>
      <w:r w:rsidRPr="005D6BAE">
        <w:rPr>
          <w:rFonts w:ascii="Times New Roman" w:hAnsi="Times New Roman" w:cs="David"/>
          <w:sz w:val="24"/>
          <w:szCs w:val="24"/>
          <w:rtl/>
        </w:rPr>
        <w:t>הצעה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הסכם. </w:t>
      </w:r>
    </w:p>
    <w:p w:rsidR="007F439A" w:rsidRPr="005D6BAE" w:rsidRDefault="007F439A" w:rsidP="007F439A">
      <w:pPr>
        <w:numPr>
          <w:ilvl w:val="2"/>
          <w:numId w:val="14"/>
        </w:numPr>
        <w:tabs>
          <w:tab w:val="num" w:pos="1650"/>
        </w:tabs>
        <w:spacing w:after="0" w:line="360" w:lineRule="auto"/>
        <w:ind w:left="1650" w:hanging="708"/>
        <w:jc w:val="both"/>
        <w:rPr>
          <w:rFonts w:ascii="Times New Roman" w:hAnsi="Times New Roman" w:cs="David"/>
          <w:sz w:val="24"/>
          <w:szCs w:val="24"/>
        </w:rPr>
      </w:pPr>
      <w:r w:rsidRPr="005D6BAE">
        <w:rPr>
          <w:rFonts w:ascii="Times New Roman" w:hAnsi="Times New Roman" w:cs="David"/>
          <w:sz w:val="24"/>
          <w:szCs w:val="24"/>
          <w:rtl/>
        </w:rPr>
        <w:t>נותן השירותים מתחייב להישמע להוראות המשרד בכל</w:t>
      </w:r>
      <w:r w:rsidRPr="005D6BAE">
        <w:rPr>
          <w:rFonts w:ascii="Times New Roman" w:hAnsi="Times New Roman" w:cs="David" w:hint="cs"/>
          <w:sz w:val="24"/>
          <w:szCs w:val="24"/>
          <w:rtl/>
        </w:rPr>
        <w:t xml:space="preserve"> הע</w:t>
      </w:r>
      <w:r w:rsidRPr="005D6BAE">
        <w:rPr>
          <w:rFonts w:ascii="Times New Roman" w:hAnsi="Times New Roman" w:cs="David"/>
          <w:sz w:val="24"/>
          <w:szCs w:val="24"/>
          <w:rtl/>
        </w:rPr>
        <w:t>ניינים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הקשורים במתן השירותים. </w:t>
      </w:r>
    </w:p>
    <w:p w:rsidR="007F439A" w:rsidRPr="005D6BAE" w:rsidRDefault="007F439A" w:rsidP="007F439A">
      <w:pPr>
        <w:numPr>
          <w:ilvl w:val="2"/>
          <w:numId w:val="14"/>
        </w:numPr>
        <w:tabs>
          <w:tab w:val="num" w:pos="1650"/>
        </w:tabs>
        <w:spacing w:after="0" w:line="360" w:lineRule="auto"/>
        <w:ind w:left="1650" w:hanging="708"/>
        <w:jc w:val="both"/>
        <w:rPr>
          <w:rFonts w:ascii="Times New Roman" w:hAnsi="Times New Roman" w:cs="David"/>
          <w:sz w:val="24"/>
          <w:szCs w:val="24"/>
        </w:rPr>
      </w:pPr>
      <w:r w:rsidRPr="005D6BAE">
        <w:rPr>
          <w:rFonts w:ascii="David" w:hAnsi="David" w:cs="David" w:hint="cs"/>
          <w:sz w:val="24"/>
          <w:szCs w:val="24"/>
          <w:rtl/>
        </w:rPr>
        <w:t>המשרד</w:t>
      </w:r>
      <w:r w:rsidRPr="005D6BA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D6BAE">
        <w:rPr>
          <w:rFonts w:ascii="David" w:hAnsi="David" w:cs="David" w:hint="cs"/>
          <w:sz w:val="24"/>
          <w:szCs w:val="24"/>
          <w:rtl/>
        </w:rPr>
        <w:t xml:space="preserve"> ו/או נציגו.</w:t>
      </w:r>
    </w:p>
    <w:p w:rsidR="007F439A" w:rsidRPr="005D6BAE" w:rsidRDefault="007F439A" w:rsidP="007F439A">
      <w:pPr>
        <w:numPr>
          <w:ilvl w:val="2"/>
          <w:numId w:val="14"/>
        </w:numPr>
        <w:tabs>
          <w:tab w:val="num" w:pos="1650"/>
        </w:tabs>
        <w:spacing w:after="0" w:line="360" w:lineRule="auto"/>
        <w:ind w:left="1650" w:hanging="708"/>
        <w:jc w:val="both"/>
        <w:rPr>
          <w:rFonts w:ascii="Times New Roman" w:hAnsi="Times New Roman" w:cs="David"/>
          <w:sz w:val="24"/>
          <w:szCs w:val="24"/>
        </w:rPr>
      </w:pPr>
      <w:r w:rsidRPr="005D6BAE">
        <w:rPr>
          <w:rFonts w:ascii="Times New Roman" w:hAnsi="Times New Roman" w:cs="David"/>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7F439A" w:rsidRPr="005D6BAE" w:rsidRDefault="007F439A" w:rsidP="007F439A">
      <w:pPr>
        <w:numPr>
          <w:ilvl w:val="2"/>
          <w:numId w:val="14"/>
        </w:numPr>
        <w:tabs>
          <w:tab w:val="num" w:pos="1650"/>
        </w:tabs>
        <w:spacing w:after="0" w:line="360" w:lineRule="auto"/>
        <w:ind w:left="1650" w:hanging="708"/>
        <w:jc w:val="both"/>
        <w:rPr>
          <w:rFonts w:ascii="Times New Roman" w:hAnsi="Times New Roman" w:cs="David"/>
          <w:sz w:val="24"/>
          <w:szCs w:val="24"/>
        </w:rPr>
      </w:pPr>
      <w:r w:rsidRPr="005D6BAE">
        <w:rPr>
          <w:rFonts w:ascii="Times New Roman" w:hAnsi="Times New Roman" w:cs="David" w:hint="cs"/>
          <w:sz w:val="24"/>
          <w:szCs w:val="24"/>
          <w:rtl/>
        </w:rPr>
        <w:t>הוראות נוספות לעניין פיקוח המשרד מצויות בהסכם ההתקשרות.</w:t>
      </w:r>
    </w:p>
    <w:p w:rsidR="007F439A" w:rsidRDefault="007F439A" w:rsidP="007F439A">
      <w:pPr>
        <w:tabs>
          <w:tab w:val="num" w:pos="720"/>
          <w:tab w:val="left" w:pos="746"/>
        </w:tabs>
        <w:spacing w:after="0" w:line="360" w:lineRule="auto"/>
        <w:ind w:left="360" w:hanging="694"/>
        <w:jc w:val="both"/>
        <w:rPr>
          <w:rFonts w:ascii="MS Sans Serif" w:hAnsi="MS Sans Serif" w:cs="David"/>
          <w:sz w:val="24"/>
          <w:szCs w:val="24"/>
          <w:rtl/>
        </w:rPr>
      </w:pPr>
    </w:p>
    <w:p w:rsidR="007F439A" w:rsidRPr="005D6BAE" w:rsidRDefault="007F439A" w:rsidP="007F439A">
      <w:pPr>
        <w:numPr>
          <w:ilvl w:val="1"/>
          <w:numId w:val="14"/>
        </w:numPr>
        <w:tabs>
          <w:tab w:val="num" w:pos="942"/>
        </w:tabs>
        <w:spacing w:after="0" w:line="360" w:lineRule="auto"/>
        <w:ind w:left="942" w:hanging="549"/>
        <w:rPr>
          <w:rFonts w:ascii="Times New Roman" w:hAnsi="Times New Roman" w:cs="David"/>
          <w:b/>
          <w:bCs/>
          <w:sz w:val="24"/>
          <w:szCs w:val="24"/>
        </w:rPr>
      </w:pPr>
      <w:r w:rsidRPr="005D6BAE">
        <w:rPr>
          <w:rFonts w:ascii="Times New Roman" w:hAnsi="Times New Roman" w:cs="David" w:hint="cs"/>
          <w:b/>
          <w:bCs/>
          <w:sz w:val="24"/>
          <w:szCs w:val="24"/>
          <w:u w:val="single"/>
          <w:rtl/>
        </w:rPr>
        <w:t>החלפת מבצע</w:t>
      </w:r>
      <w:r w:rsidRPr="005D6BAE">
        <w:rPr>
          <w:rFonts w:ascii="Times New Roman" w:hAnsi="Times New Roman" w:cs="David"/>
          <w:b/>
          <w:bCs/>
          <w:sz w:val="24"/>
          <w:szCs w:val="24"/>
          <w:u w:val="single"/>
          <w:rtl/>
        </w:rPr>
        <w:t xml:space="preserve"> </w:t>
      </w:r>
    </w:p>
    <w:p w:rsidR="007F439A" w:rsidRPr="005D6BAE" w:rsidRDefault="007F439A" w:rsidP="007F439A">
      <w:pPr>
        <w:numPr>
          <w:ilvl w:val="2"/>
          <w:numId w:val="14"/>
        </w:numPr>
        <w:spacing w:after="0" w:line="360" w:lineRule="auto"/>
        <w:ind w:left="1650" w:hanging="708"/>
        <w:jc w:val="both"/>
        <w:rPr>
          <w:rFonts w:ascii="Times New Roman" w:hAnsi="Times New Roman" w:cs="David"/>
          <w:sz w:val="24"/>
          <w:szCs w:val="24"/>
        </w:rPr>
      </w:pPr>
      <w:r w:rsidRPr="005D6BAE">
        <w:rPr>
          <w:rFonts w:ascii="Times New Roman" w:hAnsi="Times New Roman" w:cs="David"/>
          <w:sz w:val="24"/>
          <w:szCs w:val="24"/>
          <w:rtl/>
        </w:rPr>
        <w:t>בכל מקרה בו יבקש ה</w:t>
      </w:r>
      <w:r w:rsidRPr="005D6BAE">
        <w:rPr>
          <w:rFonts w:ascii="Times New Roman" w:hAnsi="Times New Roman" w:cs="David" w:hint="cs"/>
          <w:sz w:val="24"/>
          <w:szCs w:val="24"/>
          <w:rtl/>
        </w:rPr>
        <w:t xml:space="preserve">ספק </w:t>
      </w:r>
      <w:r w:rsidRPr="005D6BAE">
        <w:rPr>
          <w:rFonts w:ascii="Times New Roman" w:hAnsi="Times New Roman" w:cs="David"/>
          <w:sz w:val="24"/>
          <w:szCs w:val="24"/>
          <w:rtl/>
        </w:rPr>
        <w:t>להחליף חבר צוות</w:t>
      </w:r>
      <w:r w:rsidRPr="005D6BAE">
        <w:rPr>
          <w:rFonts w:ascii="Times New Roman" w:hAnsi="Times New Roman" w:cs="David" w:hint="cs"/>
          <w:sz w:val="24"/>
          <w:szCs w:val="24"/>
          <w:rtl/>
        </w:rPr>
        <w:t>/ קבלן משנה</w:t>
      </w:r>
      <w:r w:rsidRPr="005D6BAE">
        <w:rPr>
          <w:rFonts w:ascii="Times New Roman" w:hAnsi="Times New Roman" w:cs="David"/>
          <w:sz w:val="24"/>
          <w:szCs w:val="24"/>
          <w:rtl/>
        </w:rPr>
        <w:t xml:space="preserve"> או במקרה </w:t>
      </w:r>
      <w:r w:rsidRPr="005D6BAE">
        <w:rPr>
          <w:rFonts w:ascii="Times New Roman" w:hAnsi="Times New Roman" w:cs="David" w:hint="cs"/>
          <w:sz w:val="24"/>
          <w:szCs w:val="24"/>
          <w:rtl/>
        </w:rPr>
        <w:t>ש</w:t>
      </w:r>
      <w:r w:rsidRPr="005D6BAE">
        <w:rPr>
          <w:rFonts w:ascii="Times New Roman" w:hAnsi="Times New Roman" w:cs="David"/>
          <w:sz w:val="24"/>
          <w:szCs w:val="24"/>
          <w:rtl/>
        </w:rPr>
        <w:t>אין באפשרות חבר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צוות</w:t>
      </w:r>
      <w:r w:rsidRPr="005D6BAE">
        <w:rPr>
          <w:rFonts w:ascii="Times New Roman" w:hAnsi="Times New Roman" w:cs="David" w:hint="cs"/>
          <w:sz w:val="24"/>
          <w:szCs w:val="24"/>
          <w:rtl/>
        </w:rPr>
        <w:t>/ קבלן משנה</w:t>
      </w:r>
      <w:r w:rsidRPr="005D6BAE">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5D6BAE">
        <w:rPr>
          <w:rFonts w:ascii="Times New Roman" w:hAnsi="Times New Roman" w:cs="David" w:hint="cs"/>
          <w:sz w:val="24"/>
          <w:szCs w:val="24"/>
          <w:rtl/>
        </w:rPr>
        <w:t>ו</w:t>
      </w:r>
      <w:r w:rsidRPr="005D6BAE">
        <w:rPr>
          <w:rFonts w:ascii="Times New Roman" w:hAnsi="Times New Roman" w:cs="David"/>
          <w:sz w:val="24"/>
          <w:szCs w:val="24"/>
          <w:rtl/>
        </w:rPr>
        <w:t>תן מראש, יהא על ה</w:t>
      </w:r>
      <w:r w:rsidRPr="005D6BAE">
        <w:rPr>
          <w:rFonts w:ascii="Times New Roman" w:hAnsi="Times New Roman" w:cs="David" w:hint="cs"/>
          <w:sz w:val="24"/>
          <w:szCs w:val="24"/>
          <w:rtl/>
        </w:rPr>
        <w:t>ספק</w:t>
      </w:r>
      <w:r w:rsidRPr="005D6BAE">
        <w:rPr>
          <w:rFonts w:ascii="Times New Roman" w:hAnsi="Times New Roman" w:cs="David"/>
          <w:sz w:val="24"/>
          <w:szCs w:val="24"/>
          <w:rtl/>
        </w:rPr>
        <w:t xml:space="preserve"> לפנות למשרד בכתב בבקשה לאישורו של חבר צוות</w:t>
      </w:r>
      <w:r w:rsidRPr="005D6BAE">
        <w:rPr>
          <w:rFonts w:ascii="Times New Roman" w:hAnsi="Times New Roman" w:cs="David" w:hint="cs"/>
          <w:sz w:val="24"/>
          <w:szCs w:val="24"/>
          <w:rtl/>
        </w:rPr>
        <w:t>/ קבלן משנה</w:t>
      </w:r>
      <w:r w:rsidRPr="005D6BAE">
        <w:rPr>
          <w:rFonts w:ascii="Times New Roman" w:hAnsi="Times New Roman" w:cs="David"/>
          <w:sz w:val="24"/>
          <w:szCs w:val="24"/>
          <w:rtl/>
        </w:rPr>
        <w:t xml:space="preserve"> חדש</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ע"י המשרד, לפחות 30 יום מראש</w:t>
      </w:r>
      <w:r w:rsidRPr="005D6BAE">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5D6BAE">
        <w:rPr>
          <w:rFonts w:ascii="Times New Roman" w:hAnsi="Times New Roman" w:cs="David"/>
          <w:sz w:val="24"/>
          <w:szCs w:val="24"/>
          <w:rtl/>
        </w:rPr>
        <w:t xml:space="preserve"> המשרד יהא רשאי ליתן את אישורו או להימנע מכך, לפי שיקול דעתו המוחלט.</w:t>
      </w:r>
    </w:p>
    <w:p w:rsidR="007F439A" w:rsidRPr="005D6BAE" w:rsidRDefault="007F439A" w:rsidP="007F439A">
      <w:pPr>
        <w:numPr>
          <w:ilvl w:val="2"/>
          <w:numId w:val="14"/>
        </w:numPr>
        <w:spacing w:after="0" w:line="360" w:lineRule="auto"/>
        <w:ind w:left="1650" w:hanging="708"/>
        <w:jc w:val="both"/>
        <w:rPr>
          <w:rFonts w:ascii="Times New Roman" w:hAnsi="Times New Roman" w:cs="David"/>
          <w:b/>
          <w:bCs/>
          <w:sz w:val="24"/>
          <w:szCs w:val="24"/>
        </w:rPr>
      </w:pPr>
      <w:r w:rsidRPr="005D6BAE">
        <w:rPr>
          <w:rFonts w:ascii="Times New Roman" w:hAnsi="Times New Roman" w:cs="David"/>
          <w:sz w:val="24"/>
          <w:szCs w:val="24"/>
          <w:rtl/>
        </w:rPr>
        <w:t>על חבר הצוות המוצע יהא לעמוד בתנאי הסף הקבועים לחברי הצוות</w:t>
      </w:r>
      <w:r w:rsidRPr="005D6BAE">
        <w:rPr>
          <w:rFonts w:ascii="Times New Roman" w:hAnsi="Times New Roman" w:cs="David" w:hint="cs"/>
          <w:sz w:val="24"/>
          <w:szCs w:val="24"/>
          <w:rtl/>
        </w:rPr>
        <w:t xml:space="preserve"> ב</w:t>
      </w:r>
      <w:r w:rsidRPr="005D6BAE">
        <w:rPr>
          <w:rFonts w:ascii="Times New Roman" w:hAnsi="Times New Roman" w:cs="David"/>
          <w:sz w:val="24"/>
          <w:szCs w:val="24"/>
          <w:rtl/>
        </w:rPr>
        <w:t xml:space="preserve">מכרז ולקבל ניקוד </w:t>
      </w:r>
      <w:r w:rsidRPr="005D6BAE">
        <w:rPr>
          <w:rFonts w:ascii="Times New Roman" w:hAnsi="Times New Roman" w:cs="David" w:hint="cs"/>
          <w:sz w:val="24"/>
          <w:szCs w:val="24"/>
          <w:rtl/>
        </w:rPr>
        <w:t xml:space="preserve">שהינו לפחות </w:t>
      </w:r>
      <w:r w:rsidRPr="005D6BAE">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בדרישות הסף והאם הניקוד שקבל </w:t>
      </w:r>
      <w:r w:rsidRPr="005D6BAE">
        <w:rPr>
          <w:rFonts w:ascii="Times New Roman" w:hAnsi="Times New Roman" w:cs="David" w:hint="cs"/>
          <w:sz w:val="24"/>
          <w:szCs w:val="24"/>
          <w:rtl/>
        </w:rPr>
        <w:t xml:space="preserve">הינו לפחות </w:t>
      </w:r>
      <w:r w:rsidRPr="005D6BAE">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7F439A" w:rsidRPr="005D6BAE" w:rsidRDefault="007F439A" w:rsidP="007F439A">
      <w:pPr>
        <w:numPr>
          <w:ilvl w:val="1"/>
          <w:numId w:val="14"/>
        </w:numPr>
        <w:tabs>
          <w:tab w:val="num" w:pos="942"/>
        </w:tabs>
        <w:spacing w:after="0" w:line="360" w:lineRule="auto"/>
        <w:ind w:left="942" w:hanging="549"/>
        <w:rPr>
          <w:rFonts w:ascii="Times New Roman" w:hAnsi="Times New Roman" w:cs="David"/>
          <w:b/>
          <w:bCs/>
          <w:sz w:val="28"/>
          <w:szCs w:val="28"/>
          <w:u w:val="single"/>
        </w:rPr>
      </w:pPr>
      <w:r w:rsidRPr="005D6BAE">
        <w:rPr>
          <w:rFonts w:ascii="Times New Roman" w:hAnsi="Times New Roman" w:cs="David"/>
          <w:b/>
          <w:bCs/>
          <w:sz w:val="24"/>
          <w:szCs w:val="24"/>
          <w:u w:val="single"/>
          <w:rtl/>
        </w:rPr>
        <w:t>ניגוד עניינים</w:t>
      </w:r>
    </w:p>
    <w:p w:rsidR="007F439A" w:rsidRPr="005D6BAE" w:rsidRDefault="007F439A" w:rsidP="007F439A">
      <w:pPr>
        <w:tabs>
          <w:tab w:val="left" w:pos="800"/>
        </w:tabs>
        <w:spacing w:after="0" w:line="360" w:lineRule="auto"/>
        <w:ind w:left="942"/>
        <w:jc w:val="both"/>
        <w:rPr>
          <w:rFonts w:ascii="Times New Roman" w:hAnsi="Times New Roman" w:cs="David"/>
          <w:sz w:val="24"/>
          <w:szCs w:val="24"/>
        </w:rPr>
      </w:pPr>
      <w:r>
        <w:rPr>
          <w:rFonts w:ascii="Times New Roman" w:hAnsi="Times New Roman" w:cs="David" w:hint="cs"/>
          <w:sz w:val="24"/>
          <w:szCs w:val="24"/>
          <w:rtl/>
        </w:rPr>
        <w:t xml:space="preserve">10.4.1 </w:t>
      </w:r>
      <w:r w:rsidRPr="005D6BAE">
        <w:rPr>
          <w:rFonts w:ascii="Times New Roman" w:hAnsi="Times New Roman" w:cs="David" w:hint="cs"/>
          <w:sz w:val="24"/>
          <w:szCs w:val="24"/>
          <w:rtl/>
        </w:rPr>
        <w:t xml:space="preserve">המציע יתחייב כי במועד הגשת ההצעה, אין הוא או מי מהמבצעים המוצעים על </w:t>
      </w:r>
      <w:r>
        <w:rPr>
          <w:rFonts w:ascii="Times New Roman" w:hAnsi="Times New Roman" w:cs="David"/>
          <w:sz w:val="24"/>
          <w:szCs w:val="24"/>
          <w:rtl/>
        </w:rPr>
        <w:br/>
      </w:r>
      <w:r>
        <w:rPr>
          <w:rFonts w:ascii="Times New Roman" w:hAnsi="Times New Roman" w:cs="David" w:hint="cs"/>
          <w:sz w:val="24"/>
          <w:szCs w:val="24"/>
          <w:rtl/>
        </w:rPr>
        <w:t xml:space="preserve">         </w:t>
      </w:r>
      <w:r w:rsidRPr="005D6BAE">
        <w:rPr>
          <w:rFonts w:ascii="Times New Roman" w:hAnsi="Times New Roman" w:cs="David" w:hint="cs"/>
          <w:sz w:val="24"/>
          <w:szCs w:val="24"/>
          <w:rtl/>
        </w:rPr>
        <w:t xml:space="preserve">ידו מצוי בניגוד עניינים </w:t>
      </w:r>
      <w:r w:rsidRPr="005D6BAE">
        <w:rPr>
          <w:rFonts w:ascii="Times New Roman" w:hAnsi="Times New Roman" w:cs="David"/>
          <w:sz w:val="24"/>
          <w:szCs w:val="24"/>
          <w:rtl/>
        </w:rPr>
        <w:t xml:space="preserve">בין ביצוע השירותים או מילוי תפקיד או עיסוק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Pr>
          <w:rFonts w:ascii="Times New Roman" w:hAnsi="Times New Roman" w:cs="David" w:hint="cs"/>
          <w:sz w:val="24"/>
          <w:szCs w:val="24"/>
          <w:rtl/>
        </w:rPr>
        <w:t xml:space="preserve">        </w:t>
      </w:r>
      <w:r w:rsidRPr="005D6BAE">
        <w:rPr>
          <w:rFonts w:ascii="Times New Roman" w:hAnsi="Times New Roman" w:cs="David"/>
          <w:sz w:val="24"/>
          <w:szCs w:val="24"/>
          <w:rtl/>
        </w:rPr>
        <w:t xml:space="preserve">במסגרת אספקת השירותים במכרז זה לבין עניין אחר של מי מהם או של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Pr>
          <w:rFonts w:ascii="Times New Roman" w:hAnsi="Times New Roman" w:cs="David" w:hint="cs"/>
          <w:sz w:val="24"/>
          <w:szCs w:val="24"/>
          <w:rtl/>
        </w:rPr>
        <w:t xml:space="preserve">        </w:t>
      </w:r>
      <w:r w:rsidRPr="005D6BAE">
        <w:rPr>
          <w:rFonts w:ascii="Times New Roman" w:hAnsi="Times New Roman" w:cs="David"/>
          <w:sz w:val="24"/>
          <w:szCs w:val="24"/>
          <w:rtl/>
        </w:rPr>
        <w:t xml:space="preserve">עובדיהם. </w:t>
      </w:r>
    </w:p>
    <w:p w:rsidR="007F439A" w:rsidRPr="00EC4BA0" w:rsidRDefault="007F439A" w:rsidP="007F439A">
      <w:pPr>
        <w:pStyle w:val="aff0"/>
        <w:numPr>
          <w:ilvl w:val="2"/>
          <w:numId w:val="99"/>
        </w:numPr>
        <w:tabs>
          <w:tab w:val="left" w:pos="1509"/>
          <w:tab w:val="left" w:pos="1792"/>
        </w:tabs>
        <w:spacing w:line="360" w:lineRule="auto"/>
        <w:ind w:left="942" w:firstLine="0"/>
        <w:jc w:val="both"/>
        <w:rPr>
          <w:rFonts w:cs="David"/>
          <w:sz w:val="24"/>
          <w:szCs w:val="24"/>
        </w:rPr>
      </w:pPr>
      <w:r w:rsidRPr="00EC4BA0">
        <w:rPr>
          <w:rFonts w:cs="David" w:hint="cs"/>
          <w:sz w:val="24"/>
          <w:szCs w:val="24"/>
          <w:rtl/>
        </w:rPr>
        <w:t>המציע יתחייב כי  אם י</w:t>
      </w:r>
      <w:r w:rsidRPr="00EC4BA0">
        <w:rPr>
          <w:rFonts w:cs="David"/>
          <w:sz w:val="24"/>
          <w:szCs w:val="24"/>
          <w:rtl/>
        </w:rPr>
        <w:t xml:space="preserve">זכה במכרז </w:t>
      </w:r>
      <w:r w:rsidRPr="00EC4BA0">
        <w:rPr>
          <w:rFonts w:cs="David" w:hint="cs"/>
          <w:sz w:val="24"/>
          <w:szCs w:val="24"/>
          <w:rtl/>
        </w:rPr>
        <w:t>י</w:t>
      </w:r>
      <w:r w:rsidRPr="00EC4BA0">
        <w:rPr>
          <w:rFonts w:cs="David"/>
          <w:sz w:val="24"/>
          <w:szCs w:val="24"/>
          <w:rtl/>
        </w:rPr>
        <w:t xml:space="preserve">משיך </w:t>
      </w:r>
      <w:r w:rsidRPr="00EC4BA0">
        <w:rPr>
          <w:rFonts w:cs="David" w:hint="cs"/>
          <w:sz w:val="24"/>
          <w:szCs w:val="24"/>
          <w:rtl/>
        </w:rPr>
        <w:t>ל</w:t>
      </w:r>
      <w:r w:rsidRPr="00EC4BA0">
        <w:rPr>
          <w:rFonts w:cs="David"/>
          <w:sz w:val="24"/>
          <w:szCs w:val="24"/>
          <w:rtl/>
        </w:rPr>
        <w:t xml:space="preserve">עמוד בכל הדרישות </w:t>
      </w:r>
      <w:r w:rsidRPr="00EC4BA0">
        <w:rPr>
          <w:rFonts w:cs="David" w:hint="cs"/>
          <w:sz w:val="24"/>
          <w:szCs w:val="24"/>
          <w:rtl/>
        </w:rPr>
        <w:t xml:space="preserve">להימנעות </w:t>
      </w:r>
      <w:r w:rsidRPr="00EC4BA0">
        <w:rPr>
          <w:rFonts w:cs="David"/>
          <w:sz w:val="24"/>
          <w:szCs w:val="24"/>
          <w:rtl/>
        </w:rPr>
        <w:br/>
      </w:r>
      <w:r>
        <w:rPr>
          <w:rFonts w:cs="David" w:hint="cs"/>
          <w:sz w:val="24"/>
          <w:szCs w:val="24"/>
          <w:rtl/>
        </w:rPr>
        <w:t xml:space="preserve">         </w:t>
      </w:r>
      <w:r w:rsidRPr="00EC4BA0">
        <w:rPr>
          <w:rFonts w:cs="David" w:hint="cs"/>
          <w:sz w:val="24"/>
          <w:szCs w:val="24"/>
          <w:rtl/>
        </w:rPr>
        <w:t xml:space="preserve">מניגוד עניינים, כמפורט בהסכם ההתקשרות. </w:t>
      </w:r>
    </w:p>
    <w:p w:rsidR="007F439A" w:rsidRPr="005D6BAE" w:rsidRDefault="007F439A" w:rsidP="00C67EDA">
      <w:p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Pr>
          <w:rFonts w:ascii="Times New Roman" w:hAnsi="Times New Roman" w:cs="David" w:hint="cs"/>
          <w:b/>
          <w:bCs/>
          <w:sz w:val="20"/>
          <w:szCs w:val="28"/>
          <w:u w:val="single"/>
          <w:rtl/>
        </w:rPr>
        <w:t>11</w:t>
      </w:r>
      <w:r w:rsidR="00C67EDA">
        <w:rPr>
          <w:rFonts w:ascii="Times New Roman" w:hAnsi="Times New Roman" w:cs="David" w:hint="cs"/>
          <w:b/>
          <w:bCs/>
          <w:sz w:val="20"/>
          <w:szCs w:val="28"/>
          <w:u w:val="single"/>
          <w:rtl/>
        </w:rPr>
        <w:t>.</w:t>
      </w:r>
      <w:r>
        <w:rPr>
          <w:rFonts w:ascii="Times New Roman" w:hAnsi="Times New Roman" w:cs="David" w:hint="cs"/>
          <w:b/>
          <w:bCs/>
          <w:sz w:val="20"/>
          <w:szCs w:val="28"/>
          <w:u w:val="single"/>
          <w:rtl/>
        </w:rPr>
        <w:t xml:space="preserve"> </w:t>
      </w:r>
      <w:r w:rsidRPr="005D6BAE">
        <w:rPr>
          <w:rFonts w:ascii="Times New Roman" w:hAnsi="Times New Roman" w:cs="David"/>
          <w:b/>
          <w:bCs/>
          <w:sz w:val="20"/>
          <w:szCs w:val="28"/>
          <w:u w:val="single"/>
          <w:rtl/>
        </w:rPr>
        <w:t>התמורה</w:t>
      </w:r>
    </w:p>
    <w:p w:rsidR="007F439A" w:rsidRPr="005D6BAE" w:rsidRDefault="007F439A" w:rsidP="007F439A">
      <w:pPr>
        <w:spacing w:after="0" w:line="360" w:lineRule="auto"/>
        <w:ind w:left="516"/>
        <w:jc w:val="both"/>
        <w:rPr>
          <w:rFonts w:ascii="Times New Roman" w:hAnsi="Times New Roman" w:cs="David"/>
          <w:sz w:val="24"/>
          <w:szCs w:val="24"/>
          <w:rtl/>
        </w:rPr>
      </w:pPr>
      <w:r w:rsidRPr="005D6BAE">
        <w:rPr>
          <w:rFonts w:ascii="Times New Roman" w:hAnsi="Times New Roman" w:cs="David"/>
          <w:sz w:val="24"/>
          <w:szCs w:val="24"/>
          <w:rtl/>
        </w:rPr>
        <w:t xml:space="preserve">התמורה לזוכה עבור מתן השירות כמפורט במכרז זה על נספחיו, תינתן </w:t>
      </w:r>
      <w:r w:rsidRPr="005D6BAE">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7F439A" w:rsidRPr="005D6BAE" w:rsidRDefault="007F439A" w:rsidP="007F439A">
      <w:pPr>
        <w:spacing w:after="0" w:line="360" w:lineRule="auto"/>
        <w:ind w:left="516"/>
        <w:jc w:val="both"/>
        <w:rPr>
          <w:rFonts w:ascii="Times New Roman" w:hAnsi="Times New Roman" w:cs="David"/>
          <w:sz w:val="24"/>
          <w:szCs w:val="24"/>
          <w:rtl/>
        </w:rPr>
      </w:pPr>
      <w:r w:rsidRPr="005D6BAE">
        <w:rPr>
          <w:rFonts w:ascii="Times New Roman" w:hAnsi="Times New Roman" w:cs="David" w:hint="cs"/>
          <w:sz w:val="24"/>
          <w:szCs w:val="24"/>
          <w:rtl/>
        </w:rPr>
        <w:t xml:space="preserve">התמורה תינתן לאחר </w:t>
      </w:r>
      <w:r w:rsidRPr="005D6BAE">
        <w:rPr>
          <w:rFonts w:ascii="Times New Roman" w:hAnsi="Times New Roman" w:cs="David"/>
          <w:sz w:val="24"/>
          <w:szCs w:val="24"/>
          <w:rtl/>
        </w:rPr>
        <w:t>ביצוע בפועל של החלק היחסי של השירותים הנדרשים במכרז</w:t>
      </w:r>
      <w:r w:rsidRPr="005D6BAE">
        <w:rPr>
          <w:rFonts w:ascii="Times New Roman" w:hAnsi="Times New Roman" w:cs="David" w:hint="cs"/>
          <w:sz w:val="24"/>
          <w:szCs w:val="24"/>
          <w:rtl/>
        </w:rPr>
        <w:t>, בהתאם לאופן הביצוע</w:t>
      </w:r>
      <w:r w:rsidRPr="005D6BAE">
        <w:rPr>
          <w:rFonts w:ascii="Times New Roman" w:hAnsi="Times New Roman" w:cs="David"/>
          <w:sz w:val="24"/>
          <w:szCs w:val="24"/>
          <w:rtl/>
        </w:rPr>
        <w:t xml:space="preserve"> ובהתאם להצעת המחיר שהוצעה על-ידי הזוכה</w:t>
      </w:r>
      <w:r w:rsidRPr="005D6BAE">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5D6BAE">
        <w:rPr>
          <w:rFonts w:ascii="Times New Roman" w:hAnsi="Times New Roman" w:cs="David"/>
          <w:sz w:val="24"/>
          <w:szCs w:val="24"/>
          <w:rtl/>
        </w:rPr>
        <w:t xml:space="preserve"> </w:t>
      </w:r>
    </w:p>
    <w:p w:rsidR="007F439A" w:rsidRDefault="007F439A" w:rsidP="007F439A">
      <w:pPr>
        <w:spacing w:after="0" w:line="360" w:lineRule="auto"/>
        <w:ind w:left="753"/>
        <w:jc w:val="both"/>
        <w:rPr>
          <w:rFonts w:ascii="Times New Roman" w:hAnsi="Times New Roman" w:cs="David"/>
          <w:sz w:val="24"/>
          <w:szCs w:val="24"/>
          <w:rtl/>
        </w:rPr>
      </w:pPr>
    </w:p>
    <w:p w:rsidR="003831B6" w:rsidRDefault="003831B6" w:rsidP="007F439A">
      <w:pPr>
        <w:spacing w:after="0" w:line="360" w:lineRule="auto"/>
        <w:ind w:left="753"/>
        <w:jc w:val="both"/>
        <w:rPr>
          <w:rFonts w:ascii="Times New Roman" w:hAnsi="Times New Roman" w:cs="David"/>
          <w:sz w:val="24"/>
          <w:szCs w:val="24"/>
          <w:rtl/>
        </w:rPr>
      </w:pPr>
    </w:p>
    <w:p w:rsidR="003831B6" w:rsidRPr="005D6BAE" w:rsidRDefault="003831B6" w:rsidP="007F439A">
      <w:pPr>
        <w:spacing w:after="0" w:line="360" w:lineRule="auto"/>
        <w:ind w:left="753"/>
        <w:jc w:val="both"/>
        <w:rPr>
          <w:rFonts w:ascii="Times New Roman" w:hAnsi="Times New Roman" w:cs="David"/>
          <w:sz w:val="24"/>
          <w:szCs w:val="24"/>
          <w:rtl/>
        </w:rPr>
      </w:pPr>
    </w:p>
    <w:p w:rsidR="007F439A" w:rsidRPr="0055259E" w:rsidRDefault="007F439A" w:rsidP="00C67EDA">
      <w:pPr>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Pr>
      </w:pPr>
      <w:r w:rsidRPr="0055259E">
        <w:rPr>
          <w:rFonts w:ascii="Times New Roman" w:hAnsi="Times New Roman" w:cs="David" w:hint="cs"/>
          <w:b/>
          <w:bCs/>
          <w:sz w:val="28"/>
          <w:szCs w:val="28"/>
          <w:u w:val="single"/>
          <w:rtl/>
        </w:rPr>
        <w:lastRenderedPageBreak/>
        <w:t>12</w:t>
      </w:r>
      <w:r w:rsidR="00C67EDA">
        <w:rPr>
          <w:rFonts w:ascii="Times New Roman" w:hAnsi="Times New Roman" w:cs="David" w:hint="cs"/>
          <w:b/>
          <w:bCs/>
          <w:sz w:val="28"/>
          <w:szCs w:val="28"/>
          <w:u w:val="single"/>
          <w:rtl/>
        </w:rPr>
        <w:t>.</w:t>
      </w:r>
      <w:r w:rsidRPr="0055259E">
        <w:rPr>
          <w:rFonts w:ascii="Times New Roman" w:hAnsi="Times New Roman" w:cs="David" w:hint="cs"/>
          <w:b/>
          <w:bCs/>
          <w:sz w:val="28"/>
          <w:szCs w:val="28"/>
          <w:u w:val="single"/>
          <w:rtl/>
        </w:rPr>
        <w:t xml:space="preserve"> פיצויים מוסכמים  - שירותי מחקר וכלכלה</w:t>
      </w:r>
    </w:p>
    <w:p w:rsidR="007F439A" w:rsidRPr="005D6BAE" w:rsidRDefault="007F439A" w:rsidP="007F439A">
      <w:pPr>
        <w:numPr>
          <w:ilvl w:val="1"/>
          <w:numId w:val="36"/>
        </w:numPr>
        <w:tabs>
          <w:tab w:val="clear" w:pos="1049"/>
          <w:tab w:val="num" w:pos="800"/>
        </w:tabs>
        <w:overflowPunct w:val="0"/>
        <w:autoSpaceDE w:val="0"/>
        <w:autoSpaceDN w:val="0"/>
        <w:adjustRightInd w:val="0"/>
        <w:spacing w:after="0" w:line="360" w:lineRule="auto"/>
        <w:ind w:left="800" w:hanging="374"/>
        <w:contextualSpacing/>
        <w:jc w:val="both"/>
        <w:textAlignment w:val="baseline"/>
        <w:rPr>
          <w:rFonts w:ascii="Times New Roman" w:hAnsi="Times New Roman" w:cs="David"/>
          <w:b/>
          <w:bCs/>
          <w:sz w:val="24"/>
          <w:szCs w:val="24"/>
          <w:u w:val="single"/>
        </w:rPr>
      </w:pPr>
      <w:r w:rsidRPr="005D6BAE">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5D6BAE">
        <w:rPr>
          <w:rFonts w:ascii="David" w:hAnsi="David" w:cs="David"/>
          <w:sz w:val="24"/>
          <w:szCs w:val="24"/>
          <w:rtl/>
        </w:rPr>
        <w:br/>
      </w:r>
      <w:r w:rsidRPr="005D6BAE">
        <w:rPr>
          <w:rFonts w:ascii="David" w:hAnsi="David" w:cs="David" w:hint="cs"/>
          <w:sz w:val="24"/>
          <w:szCs w:val="24"/>
          <w:rtl/>
        </w:rPr>
        <w:t xml:space="preserve">הפרות, ואולם אין בקביעת הפיצויים המוסכמים כדי לגרוע מכל זכות אחרת </w:t>
      </w:r>
      <w:r w:rsidRPr="005D6BAE">
        <w:rPr>
          <w:rFonts w:ascii="David" w:hAnsi="David" w:cs="David"/>
          <w:sz w:val="24"/>
          <w:szCs w:val="24"/>
          <w:rtl/>
        </w:rPr>
        <w:br/>
      </w:r>
      <w:r w:rsidRPr="005D6BAE">
        <w:rPr>
          <w:rFonts w:ascii="David" w:hAnsi="David" w:cs="David" w:hint="cs"/>
          <w:sz w:val="24"/>
          <w:szCs w:val="24"/>
          <w:rtl/>
        </w:rPr>
        <w:t xml:space="preserve"> שתקום למשרד מן הדין או מכוח ההסכם בשל אותן הפרות, לרבות הוכחת נזק </w:t>
      </w:r>
      <w:r w:rsidRPr="005D6BAE">
        <w:rPr>
          <w:rFonts w:ascii="David" w:hAnsi="David" w:cs="David"/>
          <w:sz w:val="24"/>
          <w:szCs w:val="24"/>
          <w:rtl/>
        </w:rPr>
        <w:br/>
      </w:r>
      <w:r w:rsidRPr="005D6BAE">
        <w:rPr>
          <w:rFonts w:ascii="David" w:hAnsi="David" w:cs="David" w:hint="cs"/>
          <w:sz w:val="24"/>
          <w:szCs w:val="24"/>
          <w:rtl/>
        </w:rPr>
        <w:t>בפועל העולה על הנזק שנצפה.</w:t>
      </w:r>
    </w:p>
    <w:p w:rsidR="007F439A" w:rsidRPr="00844E53" w:rsidRDefault="007F439A" w:rsidP="007F439A">
      <w:pPr>
        <w:numPr>
          <w:ilvl w:val="1"/>
          <w:numId w:val="36"/>
        </w:numPr>
        <w:tabs>
          <w:tab w:val="clear" w:pos="1049"/>
          <w:tab w:val="num" w:pos="800"/>
        </w:tabs>
        <w:overflowPunct w:val="0"/>
        <w:autoSpaceDE w:val="0"/>
        <w:autoSpaceDN w:val="0"/>
        <w:adjustRightInd w:val="0"/>
        <w:spacing w:after="0" w:line="360" w:lineRule="auto"/>
        <w:ind w:left="800" w:hanging="374"/>
        <w:contextualSpacing/>
        <w:jc w:val="both"/>
        <w:textAlignment w:val="baseline"/>
        <w:rPr>
          <w:rFonts w:ascii="Times New Roman" w:hAnsi="Times New Roman" w:cs="David"/>
          <w:b/>
          <w:bCs/>
          <w:sz w:val="24"/>
          <w:szCs w:val="24"/>
          <w:u w:val="single"/>
        </w:rPr>
      </w:pPr>
      <w:r w:rsidRPr="00844E53">
        <w:rPr>
          <w:rFonts w:ascii="David" w:hAnsi="David" w:cs="David"/>
          <w:sz w:val="24"/>
          <w:szCs w:val="24"/>
          <w:rtl/>
        </w:rPr>
        <w:t>נותן השירותים ל</w:t>
      </w:r>
      <w:r w:rsidRPr="00844E53">
        <w:rPr>
          <w:rFonts w:ascii="David" w:hAnsi="David" w:cs="David" w:hint="cs"/>
          <w:sz w:val="24"/>
          <w:szCs w:val="24"/>
          <w:rtl/>
        </w:rPr>
        <w:t xml:space="preserve">א יהיה רשאי לנכות </w:t>
      </w:r>
      <w:r w:rsidRPr="00844E53">
        <w:rPr>
          <w:rFonts w:ascii="David" w:hAnsi="David" w:cs="David"/>
          <w:sz w:val="24"/>
          <w:szCs w:val="24"/>
          <w:rtl/>
        </w:rPr>
        <w:t xml:space="preserve">את הפיצוי המוסכם </w:t>
      </w:r>
      <w:r w:rsidRPr="00844E53">
        <w:rPr>
          <w:rFonts w:ascii="David" w:hAnsi="David" w:cs="David" w:hint="cs"/>
          <w:sz w:val="24"/>
          <w:szCs w:val="24"/>
          <w:rtl/>
        </w:rPr>
        <w:t>מש</w:t>
      </w:r>
      <w:r w:rsidRPr="00844E53">
        <w:rPr>
          <w:rFonts w:ascii="David" w:hAnsi="David" w:cs="David"/>
          <w:sz w:val="24"/>
          <w:szCs w:val="24"/>
          <w:rtl/>
        </w:rPr>
        <w:t>כרו של</w:t>
      </w:r>
      <w:r w:rsidRPr="00844E53">
        <w:rPr>
          <w:rFonts w:ascii="David" w:hAnsi="David" w:cs="David" w:hint="cs"/>
          <w:sz w:val="24"/>
          <w:szCs w:val="24"/>
          <w:rtl/>
        </w:rPr>
        <w:t xml:space="preserve">  בעל </w:t>
      </w:r>
      <w:r w:rsidRPr="00844E53">
        <w:rPr>
          <w:rFonts w:ascii="David" w:hAnsi="David" w:cs="David"/>
          <w:sz w:val="24"/>
          <w:szCs w:val="24"/>
          <w:rtl/>
        </w:rPr>
        <w:br/>
      </w:r>
      <w:r w:rsidRPr="00844E53">
        <w:rPr>
          <w:rFonts w:ascii="David" w:hAnsi="David" w:cs="David" w:hint="cs"/>
          <w:sz w:val="24"/>
          <w:szCs w:val="24"/>
          <w:rtl/>
        </w:rPr>
        <w:t xml:space="preserve">תפקיד כלשהו הקשור בביצוע השירותים נשוא מכרז זה. </w:t>
      </w:r>
    </w:p>
    <w:p w:rsidR="007F439A" w:rsidRPr="005D6BAE" w:rsidRDefault="007F439A" w:rsidP="007F439A">
      <w:pPr>
        <w:numPr>
          <w:ilvl w:val="1"/>
          <w:numId w:val="36"/>
        </w:numPr>
        <w:tabs>
          <w:tab w:val="clear" w:pos="1049"/>
          <w:tab w:val="num" w:pos="800"/>
        </w:tabs>
        <w:overflowPunct w:val="0"/>
        <w:autoSpaceDE w:val="0"/>
        <w:autoSpaceDN w:val="0"/>
        <w:adjustRightInd w:val="0"/>
        <w:spacing w:after="0" w:line="360" w:lineRule="auto"/>
        <w:ind w:left="800" w:hanging="374"/>
        <w:contextualSpacing/>
        <w:jc w:val="both"/>
        <w:textAlignment w:val="baseline"/>
        <w:rPr>
          <w:rFonts w:ascii="David" w:hAnsi="David" w:cs="David"/>
          <w:sz w:val="24"/>
          <w:szCs w:val="24"/>
        </w:rPr>
      </w:pPr>
      <w:r w:rsidRPr="005D6BAE">
        <w:rPr>
          <w:rFonts w:ascii="David" w:hAnsi="David" w:cs="David" w:hint="cs"/>
          <w:sz w:val="24"/>
          <w:szCs w:val="24"/>
          <w:rtl/>
        </w:rPr>
        <w:t>גובה הפיצוי יקבע על ידי המשרד, באופן הוגן וסביר ולפי שיקול דעתו הבלעדית.</w:t>
      </w:r>
    </w:p>
    <w:p w:rsidR="007F439A" w:rsidRPr="005D6BAE" w:rsidRDefault="007F439A" w:rsidP="007F439A">
      <w:pPr>
        <w:numPr>
          <w:ilvl w:val="1"/>
          <w:numId w:val="36"/>
        </w:numPr>
        <w:tabs>
          <w:tab w:val="clear" w:pos="1049"/>
          <w:tab w:val="num" w:pos="800"/>
        </w:tabs>
        <w:overflowPunct w:val="0"/>
        <w:autoSpaceDE w:val="0"/>
        <w:autoSpaceDN w:val="0"/>
        <w:adjustRightInd w:val="0"/>
        <w:spacing w:after="0" w:line="360" w:lineRule="auto"/>
        <w:ind w:left="800" w:hanging="374"/>
        <w:contextualSpacing/>
        <w:jc w:val="both"/>
        <w:textAlignment w:val="baseline"/>
        <w:rPr>
          <w:rFonts w:ascii="David" w:hAnsi="David" w:cs="David"/>
          <w:sz w:val="24"/>
          <w:szCs w:val="24"/>
          <w:rtl/>
        </w:rPr>
      </w:pPr>
      <w:r w:rsidRPr="005D6BAE">
        <w:rPr>
          <w:rFonts w:ascii="David" w:hAnsi="David" w:cs="David"/>
          <w:sz w:val="24"/>
          <w:szCs w:val="24"/>
          <w:rtl/>
        </w:rPr>
        <w:t>האירועים לגביהם יוטל פיצוי מוסכם</w:t>
      </w:r>
      <w:r w:rsidRPr="005D6BAE">
        <w:rPr>
          <w:rFonts w:ascii="David" w:hAnsi="David" w:cs="David" w:hint="cs"/>
          <w:sz w:val="24"/>
          <w:szCs w:val="24"/>
          <w:rtl/>
        </w:rPr>
        <w:t>, וסכום הפיצוי הם כמפורט להלן</w:t>
      </w:r>
      <w:r w:rsidRPr="005D6BAE">
        <w:rPr>
          <w:rFonts w:ascii="David" w:hAnsi="David" w:cs="David"/>
          <w:sz w:val="24"/>
          <w:szCs w:val="24"/>
          <w:rtl/>
        </w:rPr>
        <w:t>:</w:t>
      </w:r>
      <w:r w:rsidRPr="005D6BAE">
        <w:rPr>
          <w:rFonts w:ascii="David" w:hAnsi="David" w:cs="David"/>
          <w:sz w:val="24"/>
          <w:szCs w:val="24"/>
          <w:rtl/>
        </w:rPr>
        <w:br/>
      </w:r>
    </w:p>
    <w:tbl>
      <w:tblPr>
        <w:bidiVisual/>
        <w:tblW w:w="7275" w:type="dxa"/>
        <w:tblInd w:w="9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7F439A" w:rsidRPr="005D6BAE" w:rsidTr="004F4E0B">
        <w:tc>
          <w:tcPr>
            <w:tcW w:w="3306" w:type="dxa"/>
            <w:tcBorders>
              <w:top w:val="single" w:sz="12" w:space="0" w:color="auto"/>
              <w:bottom w:val="single" w:sz="12" w:space="0" w:color="auto"/>
            </w:tcBorders>
            <w:shd w:val="clear" w:color="auto" w:fill="F3F3F3"/>
          </w:tcPr>
          <w:p w:rsidR="007F439A" w:rsidRPr="005D6BAE" w:rsidRDefault="007F439A" w:rsidP="004F4E0B">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5D6BAE">
              <w:rPr>
                <w:rFonts w:ascii="Times New Roman" w:hAnsi="Times New Roman" w:cs="David" w:hint="cs"/>
                <w:b/>
                <w:bCs/>
                <w:sz w:val="24"/>
                <w:szCs w:val="24"/>
                <w:rtl/>
              </w:rPr>
              <w:t>האירו</w:t>
            </w:r>
            <w:r w:rsidRPr="005D6BAE">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7F439A" w:rsidRPr="005D6BAE" w:rsidRDefault="007F439A" w:rsidP="004F4E0B">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5D6BAE">
              <w:rPr>
                <w:rFonts w:ascii="Times New Roman" w:hAnsi="Times New Roman" w:cs="David"/>
                <w:b/>
                <w:bCs/>
                <w:sz w:val="24"/>
                <w:szCs w:val="24"/>
                <w:rtl/>
              </w:rPr>
              <w:t>פיצוי מוסכם</w:t>
            </w:r>
            <w:r w:rsidRPr="005D6BAE">
              <w:rPr>
                <w:rFonts w:ascii="Times New Roman" w:hAnsi="Times New Roman" w:cs="David" w:hint="cs"/>
                <w:b/>
                <w:bCs/>
                <w:sz w:val="24"/>
                <w:szCs w:val="24"/>
                <w:rtl/>
              </w:rPr>
              <w:t xml:space="preserve"> </w:t>
            </w:r>
            <w:r w:rsidRPr="005D6BAE">
              <w:rPr>
                <w:rFonts w:ascii="Times New Roman" w:hAnsi="Times New Roman" w:cs="David"/>
                <w:b/>
                <w:bCs/>
                <w:sz w:val="24"/>
                <w:szCs w:val="24"/>
                <w:rtl/>
              </w:rPr>
              <w:t>למקרה</w:t>
            </w:r>
          </w:p>
        </w:tc>
      </w:tr>
      <w:tr w:rsidR="007F439A" w:rsidRPr="005D6BAE" w:rsidTr="004F4E0B">
        <w:tc>
          <w:tcPr>
            <w:tcW w:w="3306" w:type="dxa"/>
            <w:vAlign w:val="center"/>
          </w:tcPr>
          <w:p w:rsidR="007F439A" w:rsidRPr="005D6BAE" w:rsidRDefault="007F439A" w:rsidP="004F4E0B">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Pr>
                <w:rFonts w:ascii="Times New Roman" w:hAnsi="Times New Roman" w:cs="David" w:hint="cs"/>
                <w:sz w:val="24"/>
                <w:szCs w:val="24"/>
                <w:rtl/>
              </w:rPr>
              <w:t>פיצוי על תוצר שלא הוגש בלוח הזמנים שנקבע</w:t>
            </w:r>
          </w:p>
        </w:tc>
        <w:tc>
          <w:tcPr>
            <w:tcW w:w="3969" w:type="dxa"/>
            <w:vAlign w:val="center"/>
          </w:tcPr>
          <w:p w:rsidR="007F439A" w:rsidRDefault="007F439A" w:rsidP="004F4E0B">
            <w:pPr>
              <w:spacing w:line="360" w:lineRule="auto"/>
              <w:jc w:val="both"/>
              <w:rPr>
                <w:rFonts w:cs="David"/>
                <w:szCs w:val="24"/>
                <w:rtl/>
              </w:rPr>
            </w:pPr>
            <w:r>
              <w:rPr>
                <w:rFonts w:cs="David" w:hint="cs"/>
                <w:szCs w:val="24"/>
                <w:rtl/>
              </w:rPr>
              <w:t xml:space="preserve">על חריגה של למעלה מחודשיים ממועד הסיום המתוכנן של תוצר, רשאי מזמין השירות לדרוש פיצוי מנותן השירותים. </w:t>
            </w:r>
          </w:p>
          <w:p w:rsidR="007F439A" w:rsidRPr="005D6BAE" w:rsidRDefault="007F439A" w:rsidP="004F4E0B">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Pr>
                <w:rFonts w:cs="David" w:hint="cs"/>
                <w:szCs w:val="24"/>
                <w:rtl/>
              </w:rPr>
              <w:t>הפיצוי יעמוד על סך של 35% מעלות התוצר המירבית כפי שנקבעה במפרט זה.</w:t>
            </w:r>
          </w:p>
        </w:tc>
      </w:tr>
    </w:tbl>
    <w:p w:rsidR="007F439A" w:rsidRPr="005D6BAE" w:rsidRDefault="007F439A" w:rsidP="007F439A">
      <w:pPr>
        <w:spacing w:after="0" w:line="360" w:lineRule="auto"/>
        <w:ind w:left="180"/>
        <w:rPr>
          <w:rFonts w:ascii="Times New Roman" w:hAnsi="Times New Roman" w:cs="David"/>
          <w:sz w:val="24"/>
          <w:szCs w:val="24"/>
          <w:rtl/>
        </w:rPr>
      </w:pPr>
    </w:p>
    <w:p w:rsidR="007F439A" w:rsidRPr="0055259E" w:rsidRDefault="007F439A" w:rsidP="007F439A">
      <w:pPr>
        <w:pStyle w:val="aff0"/>
        <w:numPr>
          <w:ilvl w:val="1"/>
          <w:numId w:val="36"/>
        </w:numPr>
        <w:tabs>
          <w:tab w:val="clear" w:pos="1049"/>
          <w:tab w:val="num" w:pos="800"/>
        </w:tabs>
        <w:overflowPunct w:val="0"/>
        <w:autoSpaceDE w:val="0"/>
        <w:autoSpaceDN w:val="0"/>
        <w:adjustRightInd w:val="0"/>
        <w:spacing w:line="360" w:lineRule="auto"/>
        <w:ind w:left="800" w:hanging="374"/>
        <w:jc w:val="both"/>
        <w:textAlignment w:val="baseline"/>
        <w:rPr>
          <w:rFonts w:cs="David"/>
          <w:sz w:val="24"/>
          <w:szCs w:val="24"/>
        </w:rPr>
      </w:pPr>
      <w:r w:rsidRPr="0055259E">
        <w:rPr>
          <w:rFonts w:cs="David" w:hint="cs"/>
          <w:sz w:val="24"/>
          <w:szCs w:val="24"/>
          <w:rtl/>
        </w:rPr>
        <w:t>בשנת ההתקשרות הראשונה איחורים חוזרים באספקת התוצרים יתקבלו ויזכו את מזמין השירות בפיצוי שפורט לעיל, אולם בשנות ההתקשרות הבאות, אם ספק השירותים לא יעמוד בלוחות הזמנים שיקבעו, רשאי מזמין השירות לראות בכך הפרה בסיסית של ההסכם, ולבטל את התקשרותו עם ספק השירות, ברכיב השירות הרלוונטי, כלומר אספקת שירותי מחקר או אספקת שירות איסוף נתונים.</w:t>
      </w:r>
    </w:p>
    <w:p w:rsidR="007F439A" w:rsidRDefault="007F439A" w:rsidP="007F439A">
      <w:pPr>
        <w:overflowPunct w:val="0"/>
        <w:autoSpaceDE w:val="0"/>
        <w:autoSpaceDN w:val="0"/>
        <w:adjustRightInd w:val="0"/>
        <w:spacing w:line="360" w:lineRule="auto"/>
        <w:textAlignment w:val="baseline"/>
        <w:rPr>
          <w:rFonts w:cs="David"/>
          <w:b/>
          <w:bCs/>
          <w:sz w:val="24"/>
          <w:szCs w:val="24"/>
          <w:u w:val="single"/>
          <w:rtl/>
        </w:rPr>
      </w:pPr>
    </w:p>
    <w:p w:rsidR="007F439A" w:rsidRPr="0055259E" w:rsidRDefault="007F439A" w:rsidP="007F439A">
      <w:pPr>
        <w:overflowPunct w:val="0"/>
        <w:autoSpaceDE w:val="0"/>
        <w:autoSpaceDN w:val="0"/>
        <w:adjustRightInd w:val="0"/>
        <w:spacing w:after="0" w:line="360" w:lineRule="auto"/>
        <w:textAlignment w:val="baseline"/>
        <w:rPr>
          <w:rFonts w:cs="David"/>
          <w:b/>
          <w:bCs/>
          <w:sz w:val="28"/>
          <w:szCs w:val="28"/>
          <w:u w:val="single"/>
        </w:rPr>
      </w:pPr>
      <w:r>
        <w:rPr>
          <w:rFonts w:cs="David" w:hint="cs"/>
          <w:b/>
          <w:bCs/>
          <w:sz w:val="28"/>
          <w:szCs w:val="28"/>
          <w:u w:val="single"/>
          <w:rtl/>
        </w:rPr>
        <w:t>12</w:t>
      </w:r>
      <w:r w:rsidRPr="0055259E">
        <w:rPr>
          <w:rFonts w:cs="David" w:hint="cs"/>
          <w:b/>
          <w:bCs/>
          <w:sz w:val="28"/>
          <w:szCs w:val="28"/>
          <w:u w:val="single"/>
          <w:rtl/>
        </w:rPr>
        <w:t>א'. פיצויים מוסכמים  - שירותי ביצוע סקרים ואיסוף נתונים</w:t>
      </w:r>
    </w:p>
    <w:p w:rsidR="007F439A" w:rsidRPr="005D6BAE" w:rsidRDefault="007F439A" w:rsidP="007F439A">
      <w:pPr>
        <w:numPr>
          <w:ilvl w:val="1"/>
          <w:numId w:val="79"/>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b/>
          <w:bCs/>
          <w:sz w:val="24"/>
          <w:szCs w:val="24"/>
          <w:u w:val="single"/>
        </w:rPr>
      </w:pPr>
      <w:r w:rsidRPr="005D6BAE">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5D6BAE">
        <w:rPr>
          <w:rFonts w:ascii="David" w:hAnsi="David" w:cs="David"/>
          <w:sz w:val="24"/>
          <w:szCs w:val="24"/>
          <w:rtl/>
        </w:rPr>
        <w:br/>
      </w:r>
      <w:r w:rsidRPr="005D6BAE">
        <w:rPr>
          <w:rFonts w:ascii="David" w:hAnsi="David" w:cs="David" w:hint="cs"/>
          <w:sz w:val="24"/>
          <w:szCs w:val="24"/>
          <w:rtl/>
        </w:rPr>
        <w:t xml:space="preserve">הפרות, ואולם אין בקביעת הפיצויים המוסכמים כדי לגרוע מכל זכות אחרת </w:t>
      </w:r>
      <w:r w:rsidRPr="005D6BAE">
        <w:rPr>
          <w:rFonts w:ascii="David" w:hAnsi="David" w:cs="David"/>
          <w:sz w:val="24"/>
          <w:szCs w:val="24"/>
          <w:rtl/>
        </w:rPr>
        <w:br/>
      </w:r>
      <w:r w:rsidRPr="005D6BAE">
        <w:rPr>
          <w:rFonts w:ascii="David" w:hAnsi="David" w:cs="David" w:hint="cs"/>
          <w:sz w:val="24"/>
          <w:szCs w:val="24"/>
          <w:rtl/>
        </w:rPr>
        <w:t xml:space="preserve"> שתקום למשרד מן הדין או מכוח ההסכם בשל אותן הפרות, לרבות הוכחת נזק </w:t>
      </w:r>
      <w:r w:rsidRPr="005D6BAE">
        <w:rPr>
          <w:rFonts w:ascii="David" w:hAnsi="David" w:cs="David"/>
          <w:sz w:val="24"/>
          <w:szCs w:val="24"/>
          <w:rtl/>
        </w:rPr>
        <w:br/>
      </w:r>
      <w:r w:rsidRPr="005D6BAE">
        <w:rPr>
          <w:rFonts w:ascii="David" w:hAnsi="David" w:cs="David" w:hint="cs"/>
          <w:sz w:val="24"/>
          <w:szCs w:val="24"/>
          <w:rtl/>
        </w:rPr>
        <w:t>בפועל העולה על הנזק שנצפה.</w:t>
      </w:r>
    </w:p>
    <w:p w:rsidR="007F439A" w:rsidRPr="00844E53" w:rsidRDefault="007F439A" w:rsidP="007F439A">
      <w:pPr>
        <w:numPr>
          <w:ilvl w:val="1"/>
          <w:numId w:val="79"/>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b/>
          <w:bCs/>
          <w:sz w:val="24"/>
          <w:szCs w:val="24"/>
          <w:u w:val="single"/>
        </w:rPr>
      </w:pPr>
      <w:r w:rsidRPr="00844E53">
        <w:rPr>
          <w:rFonts w:ascii="David" w:hAnsi="David" w:cs="David"/>
          <w:sz w:val="24"/>
          <w:szCs w:val="24"/>
          <w:rtl/>
        </w:rPr>
        <w:t>נותן השירותים ל</w:t>
      </w:r>
      <w:r w:rsidRPr="00844E53">
        <w:rPr>
          <w:rFonts w:ascii="David" w:hAnsi="David" w:cs="David" w:hint="cs"/>
          <w:sz w:val="24"/>
          <w:szCs w:val="24"/>
          <w:rtl/>
        </w:rPr>
        <w:t xml:space="preserve">א יהיה רשאי לנכות </w:t>
      </w:r>
      <w:r w:rsidRPr="00844E53">
        <w:rPr>
          <w:rFonts w:ascii="David" w:hAnsi="David" w:cs="David"/>
          <w:sz w:val="24"/>
          <w:szCs w:val="24"/>
          <w:rtl/>
        </w:rPr>
        <w:t xml:space="preserve">את הפיצוי המוסכם </w:t>
      </w:r>
      <w:r w:rsidRPr="00844E53">
        <w:rPr>
          <w:rFonts w:ascii="David" w:hAnsi="David" w:cs="David" w:hint="cs"/>
          <w:sz w:val="24"/>
          <w:szCs w:val="24"/>
          <w:rtl/>
        </w:rPr>
        <w:t>מש</w:t>
      </w:r>
      <w:r w:rsidRPr="00844E53">
        <w:rPr>
          <w:rFonts w:ascii="David" w:hAnsi="David" w:cs="David"/>
          <w:sz w:val="24"/>
          <w:szCs w:val="24"/>
          <w:rtl/>
        </w:rPr>
        <w:t>כרו של</w:t>
      </w:r>
      <w:r w:rsidRPr="00844E53">
        <w:rPr>
          <w:rFonts w:ascii="David" w:hAnsi="David" w:cs="David" w:hint="cs"/>
          <w:sz w:val="24"/>
          <w:szCs w:val="24"/>
          <w:rtl/>
        </w:rPr>
        <w:t xml:space="preserve">  בעל </w:t>
      </w:r>
      <w:r w:rsidRPr="00844E53">
        <w:rPr>
          <w:rFonts w:ascii="David" w:hAnsi="David" w:cs="David"/>
          <w:sz w:val="24"/>
          <w:szCs w:val="24"/>
          <w:rtl/>
        </w:rPr>
        <w:br/>
      </w:r>
      <w:r w:rsidRPr="00844E53">
        <w:rPr>
          <w:rFonts w:ascii="David" w:hAnsi="David" w:cs="David" w:hint="cs"/>
          <w:sz w:val="24"/>
          <w:szCs w:val="24"/>
          <w:rtl/>
        </w:rPr>
        <w:t xml:space="preserve">תפקיד כלשהו הקשור בביצוע השירותים נשוא מכרז זה. </w:t>
      </w:r>
    </w:p>
    <w:p w:rsidR="007F439A" w:rsidRPr="005D6BAE" w:rsidRDefault="007F439A" w:rsidP="007F439A">
      <w:pPr>
        <w:numPr>
          <w:ilvl w:val="1"/>
          <w:numId w:val="79"/>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David" w:hAnsi="David" w:cs="David"/>
          <w:sz w:val="24"/>
          <w:szCs w:val="24"/>
        </w:rPr>
      </w:pPr>
      <w:r w:rsidRPr="005D6BAE">
        <w:rPr>
          <w:rFonts w:ascii="David" w:hAnsi="David" w:cs="David" w:hint="cs"/>
          <w:sz w:val="24"/>
          <w:szCs w:val="24"/>
          <w:rtl/>
        </w:rPr>
        <w:t>גובה הפיצוי יקבע על ידי המשרד, באופן הוגן וסביר ולפי שיקול דעתו הבלעדית.</w:t>
      </w:r>
    </w:p>
    <w:p w:rsidR="007F439A" w:rsidRPr="005D6BAE" w:rsidRDefault="007F439A" w:rsidP="007F439A">
      <w:pPr>
        <w:numPr>
          <w:ilvl w:val="1"/>
          <w:numId w:val="79"/>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David" w:hAnsi="David" w:cs="David"/>
          <w:sz w:val="24"/>
          <w:szCs w:val="24"/>
          <w:rtl/>
        </w:rPr>
      </w:pPr>
      <w:r w:rsidRPr="005D6BAE">
        <w:rPr>
          <w:rFonts w:ascii="David" w:hAnsi="David" w:cs="David" w:hint="cs"/>
          <w:sz w:val="24"/>
          <w:szCs w:val="24"/>
          <w:rtl/>
        </w:rPr>
        <w:t xml:space="preserve"> </w:t>
      </w:r>
      <w:r w:rsidRPr="005D6BAE">
        <w:rPr>
          <w:rFonts w:ascii="David" w:hAnsi="David" w:cs="David"/>
          <w:sz w:val="24"/>
          <w:szCs w:val="24"/>
          <w:rtl/>
        </w:rPr>
        <w:t>האירועים לגביהם יוטל פיצוי מוסכם</w:t>
      </w:r>
      <w:r w:rsidRPr="005D6BAE">
        <w:rPr>
          <w:rFonts w:ascii="David" w:hAnsi="David" w:cs="David" w:hint="cs"/>
          <w:sz w:val="24"/>
          <w:szCs w:val="24"/>
          <w:rtl/>
        </w:rPr>
        <w:t>, וסכום הפיצוי הם כמפורט להלן</w:t>
      </w:r>
      <w:r w:rsidR="003831B6">
        <w:rPr>
          <w:rFonts w:ascii="David" w:hAnsi="David" w:cs="David"/>
          <w:sz w:val="24"/>
          <w:szCs w:val="24"/>
          <w:rtl/>
        </w:rPr>
        <w:t>:</w:t>
      </w:r>
    </w:p>
    <w:tbl>
      <w:tblPr>
        <w:bidiVisual/>
        <w:tblW w:w="7275" w:type="dxa"/>
        <w:jc w:val="center"/>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7F439A" w:rsidRPr="005D6BAE" w:rsidTr="004F4E0B">
        <w:trPr>
          <w:jc w:val="center"/>
        </w:trPr>
        <w:tc>
          <w:tcPr>
            <w:tcW w:w="3306" w:type="dxa"/>
            <w:tcBorders>
              <w:top w:val="single" w:sz="12" w:space="0" w:color="auto"/>
              <w:bottom w:val="single" w:sz="12" w:space="0" w:color="auto"/>
            </w:tcBorders>
            <w:shd w:val="clear" w:color="auto" w:fill="F3F3F3"/>
          </w:tcPr>
          <w:p w:rsidR="007F439A" w:rsidRPr="005D6BAE" w:rsidRDefault="007F439A" w:rsidP="004F4E0B">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5D6BAE">
              <w:rPr>
                <w:rFonts w:ascii="Times New Roman" w:hAnsi="Times New Roman" w:cs="David" w:hint="cs"/>
                <w:b/>
                <w:bCs/>
                <w:sz w:val="24"/>
                <w:szCs w:val="24"/>
                <w:rtl/>
              </w:rPr>
              <w:t>האירו</w:t>
            </w:r>
            <w:r w:rsidRPr="005D6BAE">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7F439A" w:rsidRPr="005D6BAE" w:rsidRDefault="007F439A" w:rsidP="004F4E0B">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5D6BAE">
              <w:rPr>
                <w:rFonts w:ascii="Times New Roman" w:hAnsi="Times New Roman" w:cs="David"/>
                <w:b/>
                <w:bCs/>
                <w:sz w:val="24"/>
                <w:szCs w:val="24"/>
                <w:rtl/>
              </w:rPr>
              <w:t>פיצוי מוסכם</w:t>
            </w:r>
            <w:r w:rsidRPr="005D6BAE">
              <w:rPr>
                <w:rFonts w:ascii="Times New Roman" w:hAnsi="Times New Roman" w:cs="David" w:hint="cs"/>
                <w:b/>
                <w:bCs/>
                <w:sz w:val="24"/>
                <w:szCs w:val="24"/>
                <w:rtl/>
              </w:rPr>
              <w:t xml:space="preserve"> </w:t>
            </w:r>
            <w:r w:rsidRPr="005D6BAE">
              <w:rPr>
                <w:rFonts w:ascii="Times New Roman" w:hAnsi="Times New Roman" w:cs="David"/>
                <w:b/>
                <w:bCs/>
                <w:sz w:val="24"/>
                <w:szCs w:val="24"/>
                <w:rtl/>
              </w:rPr>
              <w:t>למקרה</w:t>
            </w:r>
          </w:p>
        </w:tc>
      </w:tr>
      <w:tr w:rsidR="007F439A" w:rsidRPr="005D6BAE" w:rsidTr="004F4E0B">
        <w:trPr>
          <w:jc w:val="center"/>
        </w:trPr>
        <w:tc>
          <w:tcPr>
            <w:tcW w:w="3306" w:type="dxa"/>
            <w:vAlign w:val="center"/>
          </w:tcPr>
          <w:p w:rsidR="007F439A" w:rsidRPr="005D6BAE" w:rsidRDefault="007F439A" w:rsidP="004F4E0B">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p>
        </w:tc>
        <w:tc>
          <w:tcPr>
            <w:tcW w:w="3969" w:type="dxa"/>
            <w:vAlign w:val="center"/>
          </w:tcPr>
          <w:p w:rsidR="007F439A" w:rsidRPr="005D6BAE" w:rsidRDefault="007F439A" w:rsidP="004F4E0B">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p>
        </w:tc>
      </w:tr>
      <w:tr w:rsidR="007F439A" w:rsidRPr="005D6BAE" w:rsidTr="004F4E0B">
        <w:trPr>
          <w:jc w:val="center"/>
        </w:trPr>
        <w:tc>
          <w:tcPr>
            <w:tcW w:w="3306" w:type="dxa"/>
            <w:vAlign w:val="center"/>
          </w:tcPr>
          <w:p w:rsidR="007F439A" w:rsidRPr="00F41F6F" w:rsidRDefault="007F439A" w:rsidP="004F4E0B">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Pr>
                <w:rFonts w:ascii="Times New Roman" w:hAnsi="Times New Roman" w:cs="David" w:hint="cs"/>
                <w:sz w:val="24"/>
                <w:szCs w:val="24"/>
                <w:rtl/>
              </w:rPr>
              <w:t>פיצוי על סקר שלא הסתיים בלוח הזמנים הנדרש</w:t>
            </w:r>
          </w:p>
        </w:tc>
        <w:tc>
          <w:tcPr>
            <w:tcW w:w="3969" w:type="dxa"/>
            <w:vAlign w:val="center"/>
          </w:tcPr>
          <w:p w:rsidR="007F439A" w:rsidRDefault="007F439A" w:rsidP="004F4E0B">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 xml:space="preserve">על חריגה של למעלה מ- 10 ימי עבודה ממועד הסיום המתוכנן של סקר, רשאי </w:t>
            </w:r>
            <w:r>
              <w:rPr>
                <w:rFonts w:ascii="Times New Roman" w:hAnsi="Times New Roman" w:cs="David" w:hint="cs"/>
                <w:sz w:val="24"/>
                <w:szCs w:val="24"/>
                <w:rtl/>
              </w:rPr>
              <w:lastRenderedPageBreak/>
              <w:t>מזמין השירות לדרוש פיצוי מנותן השירותים.</w:t>
            </w:r>
          </w:p>
          <w:p w:rsidR="007F439A" w:rsidRPr="005D6BAE" w:rsidRDefault="007F439A" w:rsidP="004F4E0B">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בשבוע הראשון יעמוד הפיצוי על 20% מעלות ביצוע סה"כ הראיונות הנכללים בסקר, ומעבר לכך יעמוד הפיצוי על 30% מעלות ביצוע סה"כ הראיונות הנכללים בסקר.</w:t>
            </w:r>
          </w:p>
        </w:tc>
      </w:tr>
    </w:tbl>
    <w:p w:rsidR="007F439A" w:rsidRPr="0055259E" w:rsidRDefault="007F439A" w:rsidP="007F439A">
      <w:pPr>
        <w:spacing w:after="0" w:line="360" w:lineRule="auto"/>
        <w:ind w:left="375" w:hanging="284"/>
        <w:jc w:val="both"/>
        <w:rPr>
          <w:rFonts w:ascii="Times New Roman" w:hAnsi="Times New Roman" w:cs="David"/>
          <w:sz w:val="24"/>
          <w:szCs w:val="24"/>
          <w:rtl/>
        </w:rPr>
      </w:pPr>
    </w:p>
    <w:p w:rsidR="007F439A" w:rsidRDefault="007F439A" w:rsidP="007F439A">
      <w:pPr>
        <w:pStyle w:val="aff0"/>
        <w:numPr>
          <w:ilvl w:val="1"/>
          <w:numId w:val="79"/>
        </w:numPr>
        <w:overflowPunct w:val="0"/>
        <w:autoSpaceDE w:val="0"/>
        <w:autoSpaceDN w:val="0"/>
        <w:adjustRightInd w:val="0"/>
        <w:spacing w:line="360" w:lineRule="auto"/>
        <w:ind w:left="375" w:hanging="284"/>
        <w:jc w:val="both"/>
        <w:textAlignment w:val="baseline"/>
        <w:rPr>
          <w:rFonts w:cs="David"/>
          <w:sz w:val="24"/>
          <w:szCs w:val="24"/>
        </w:rPr>
      </w:pPr>
      <w:r w:rsidRPr="0055259E">
        <w:rPr>
          <w:rFonts w:cs="David" w:hint="cs"/>
          <w:sz w:val="24"/>
          <w:szCs w:val="24"/>
          <w:rtl/>
        </w:rPr>
        <w:t>בשנת ההתקשרות הראשונה איחורים חוזרים באספקת התוצרים יתקבלו ויזכו את מזמין השירות בפיצוי שפורט לעיל, אולם בשנות ההתקשרות הבאות, אם ספק השירותים לא יעמוד בלוחות הזמנים שיקבעו, רשאי מזמין השירות לראות בכך הפרה בסיסית של ההסכם, ולבטל את התקשרותו עם ספק השירות, ברכיב השירות הרלוונטי, כלומר אספקת שירותי מחקר  וכלכלה או אספקת שירות ביצוע סקרים ואיסוף נתונים.</w:t>
      </w:r>
    </w:p>
    <w:p w:rsidR="007F439A" w:rsidRPr="0055259E" w:rsidRDefault="007F439A" w:rsidP="007F439A">
      <w:pPr>
        <w:pStyle w:val="aff0"/>
        <w:overflowPunct w:val="0"/>
        <w:autoSpaceDE w:val="0"/>
        <w:autoSpaceDN w:val="0"/>
        <w:adjustRightInd w:val="0"/>
        <w:spacing w:line="360" w:lineRule="auto"/>
        <w:ind w:left="375"/>
        <w:jc w:val="both"/>
        <w:textAlignment w:val="baseline"/>
        <w:rPr>
          <w:rFonts w:cs="David"/>
          <w:sz w:val="24"/>
          <w:szCs w:val="24"/>
        </w:rPr>
      </w:pPr>
    </w:p>
    <w:p w:rsidR="007F439A" w:rsidRPr="005D6BAE" w:rsidRDefault="007F439A" w:rsidP="00C67EDA">
      <w:p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Pr>
          <w:rFonts w:ascii="Times New Roman" w:hAnsi="Times New Roman" w:cs="David" w:hint="cs"/>
          <w:b/>
          <w:bCs/>
          <w:sz w:val="20"/>
          <w:szCs w:val="28"/>
          <w:u w:val="single"/>
          <w:rtl/>
        </w:rPr>
        <w:t>13</w:t>
      </w:r>
      <w:r w:rsidR="00C67EDA">
        <w:rPr>
          <w:rFonts w:ascii="Times New Roman" w:hAnsi="Times New Roman" w:cs="David" w:hint="cs"/>
          <w:b/>
          <w:bCs/>
          <w:sz w:val="20"/>
          <w:szCs w:val="28"/>
          <w:u w:val="single"/>
          <w:rtl/>
        </w:rPr>
        <w:t>.</w:t>
      </w:r>
      <w:r>
        <w:rPr>
          <w:rFonts w:ascii="Times New Roman" w:hAnsi="Times New Roman" w:cs="David" w:hint="cs"/>
          <w:b/>
          <w:bCs/>
          <w:sz w:val="20"/>
          <w:szCs w:val="28"/>
          <w:u w:val="single"/>
          <w:rtl/>
        </w:rPr>
        <w:t xml:space="preserve"> </w:t>
      </w:r>
      <w:r w:rsidRPr="005D6BAE">
        <w:rPr>
          <w:rFonts w:ascii="Times New Roman" w:hAnsi="Times New Roman" w:cs="David"/>
          <w:b/>
          <w:bCs/>
          <w:sz w:val="20"/>
          <w:szCs w:val="28"/>
          <w:u w:val="single"/>
          <w:rtl/>
        </w:rPr>
        <w:t>היררכיה בין המכרז להסכם</w:t>
      </w:r>
    </w:p>
    <w:p w:rsidR="007F439A" w:rsidRPr="005D6BAE" w:rsidRDefault="007F439A" w:rsidP="007F439A">
      <w:pPr>
        <w:numPr>
          <w:ilvl w:val="1"/>
          <w:numId w:val="80"/>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D6BAE">
        <w:rPr>
          <w:rFonts w:ascii="Times New Roman" w:hAnsi="Times New Roman" w:cs="David" w:hint="cs"/>
          <w:sz w:val="24"/>
          <w:szCs w:val="24"/>
          <w:rtl/>
        </w:rPr>
        <w:t xml:space="preserve">שחלקיו </w:t>
      </w:r>
      <w:r w:rsidRPr="005D6BAE">
        <w:rPr>
          <w:rFonts w:ascii="Times New Roman" w:hAnsi="Times New Roman" w:cs="David"/>
          <w:sz w:val="24"/>
          <w:szCs w:val="24"/>
          <w:rtl/>
        </w:rPr>
        <w:t>משלי</w:t>
      </w:r>
      <w:r w:rsidRPr="005D6BAE">
        <w:rPr>
          <w:rFonts w:ascii="Times New Roman" w:hAnsi="Times New Roman" w:cs="David" w:hint="cs"/>
          <w:sz w:val="24"/>
          <w:szCs w:val="24"/>
          <w:rtl/>
        </w:rPr>
        <w:t>מי</w:t>
      </w:r>
      <w:r w:rsidRPr="005D6BAE">
        <w:rPr>
          <w:rFonts w:ascii="Times New Roman" w:hAnsi="Times New Roman" w:cs="David"/>
          <w:sz w:val="24"/>
          <w:szCs w:val="24"/>
          <w:rtl/>
        </w:rPr>
        <w:t xml:space="preserve">ם זה את זה. </w:t>
      </w:r>
    </w:p>
    <w:p w:rsidR="007F439A" w:rsidRDefault="007F439A" w:rsidP="007F439A">
      <w:pPr>
        <w:numPr>
          <w:ilvl w:val="1"/>
          <w:numId w:val="80"/>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Miriam"/>
          <w:sz w:val="20"/>
          <w:szCs w:val="28"/>
        </w:rPr>
      </w:pPr>
      <w:r w:rsidRPr="005D6BAE">
        <w:rPr>
          <w:rFonts w:ascii="Times New Roman" w:hAnsi="Times New Roman" w:cs="David"/>
          <w:sz w:val="24"/>
          <w:szCs w:val="24"/>
          <w:rtl/>
        </w:rPr>
        <w:t>בנסיבות שבהן לא ניתן ליישב בין נוסח מפרט המכרז לבין נוסח ההסכם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יגבר נוסח </w:t>
      </w:r>
      <w:r w:rsidRPr="005D6BAE">
        <w:rPr>
          <w:rFonts w:ascii="Times New Roman" w:hAnsi="Times New Roman" w:cs="David" w:hint="cs"/>
          <w:sz w:val="24"/>
          <w:szCs w:val="24"/>
          <w:rtl/>
        </w:rPr>
        <w:t xml:space="preserve">מפרט </w:t>
      </w:r>
      <w:r w:rsidRPr="005D6BAE">
        <w:rPr>
          <w:rFonts w:ascii="Times New Roman" w:hAnsi="Times New Roman" w:cs="David"/>
          <w:sz w:val="24"/>
          <w:szCs w:val="24"/>
          <w:rtl/>
        </w:rPr>
        <w:t>ה</w:t>
      </w:r>
      <w:r w:rsidRPr="005D6BAE">
        <w:rPr>
          <w:rFonts w:ascii="Times New Roman" w:hAnsi="Times New Roman" w:cs="David" w:hint="cs"/>
          <w:sz w:val="24"/>
          <w:szCs w:val="24"/>
          <w:rtl/>
        </w:rPr>
        <w:t xml:space="preserve">מכרז </w:t>
      </w:r>
      <w:r w:rsidRPr="005D6BAE">
        <w:rPr>
          <w:rFonts w:ascii="Times New Roman" w:hAnsi="Times New Roman" w:cs="David"/>
          <w:sz w:val="24"/>
          <w:szCs w:val="24"/>
          <w:rtl/>
        </w:rPr>
        <w:t>, ויראו נוסח זה כנוסח המחייב</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7F439A" w:rsidRDefault="007F439A" w:rsidP="007F439A">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7F439A" w:rsidRPr="005D6BAE" w:rsidRDefault="007F439A" w:rsidP="00C67EDA">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C4BA0">
        <w:rPr>
          <w:rFonts w:ascii="Times New Roman" w:hAnsi="Times New Roman" w:cs="David" w:hint="cs"/>
          <w:b/>
          <w:bCs/>
          <w:sz w:val="28"/>
          <w:szCs w:val="28"/>
          <w:rtl/>
        </w:rPr>
        <w:t>14</w:t>
      </w:r>
      <w:r w:rsidR="00C67EDA">
        <w:rPr>
          <w:rFonts w:ascii="Times New Roman" w:hAnsi="Times New Roman" w:cs="David" w:hint="cs"/>
          <w:sz w:val="24"/>
          <w:szCs w:val="24"/>
          <w:rtl/>
        </w:rPr>
        <w:t>.</w:t>
      </w:r>
      <w:r>
        <w:rPr>
          <w:rFonts w:ascii="Times New Roman" w:hAnsi="Times New Roman" w:cs="David" w:hint="cs"/>
          <w:sz w:val="24"/>
          <w:szCs w:val="24"/>
          <w:rtl/>
        </w:rPr>
        <w:t xml:space="preserve"> </w:t>
      </w:r>
      <w:r w:rsidRPr="005D6BAE">
        <w:rPr>
          <w:rFonts w:ascii="Times New Roman" w:hAnsi="Times New Roman" w:cs="David"/>
          <w:b/>
          <w:bCs/>
          <w:sz w:val="28"/>
          <w:szCs w:val="28"/>
          <w:u w:val="single"/>
          <w:rtl/>
        </w:rPr>
        <w:t>שאלות והבהרות</w:t>
      </w:r>
    </w:p>
    <w:p w:rsidR="007F439A" w:rsidRPr="003831B6" w:rsidRDefault="007F439A" w:rsidP="003831B6">
      <w:pPr>
        <w:numPr>
          <w:ilvl w:val="1"/>
          <w:numId w:val="81"/>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שאלות והבהרות יש להפנות </w:t>
      </w:r>
      <w:r w:rsidRPr="005D6BAE">
        <w:rPr>
          <w:rFonts w:ascii="Times New Roman" w:hAnsi="Times New Roman" w:cs="David"/>
          <w:b/>
          <w:bCs/>
          <w:sz w:val="24"/>
          <w:szCs w:val="24"/>
          <w:u w:val="single"/>
          <w:rtl/>
        </w:rPr>
        <w:t>בכתב בלבד</w:t>
      </w:r>
      <w:r w:rsidRPr="005D6BAE">
        <w:rPr>
          <w:rFonts w:ascii="Times New Roman" w:hAnsi="Times New Roman" w:cs="David"/>
          <w:sz w:val="24"/>
          <w:szCs w:val="24"/>
          <w:rtl/>
        </w:rPr>
        <w:t xml:space="preserve"> לפקס מס' 02-6662937</w:t>
      </w:r>
      <w:r w:rsidRPr="005D6BAE">
        <w:rPr>
          <w:rFonts w:ascii="Times New Roman" w:hAnsi="Times New Roman" w:cs="David" w:hint="cs"/>
          <w:b/>
          <w:bCs/>
          <w:sz w:val="24"/>
          <w:szCs w:val="24"/>
          <w:rtl/>
        </w:rPr>
        <w:t xml:space="preserve"> </w:t>
      </w:r>
      <w:r w:rsidRPr="005D6BAE">
        <w:rPr>
          <w:rFonts w:ascii="Times New Roman" w:hAnsi="Times New Roman" w:cs="David" w:hint="eastAsia"/>
          <w:b/>
          <w:bCs/>
          <w:sz w:val="24"/>
          <w:szCs w:val="24"/>
          <w:rtl/>
        </w:rPr>
        <w:t>ובמקביל</w:t>
      </w:r>
      <w:r w:rsidRPr="005D6BAE">
        <w:rPr>
          <w:rFonts w:ascii="Times New Roman" w:hAnsi="Times New Roman" w:cs="David"/>
          <w:sz w:val="24"/>
          <w:szCs w:val="24"/>
          <w:rtl/>
        </w:rPr>
        <w:t xml:space="preserve"> לכתובת דוא"ל  </w:t>
      </w:r>
      <w:hyperlink r:id="rId13" w:history="1">
        <w:r w:rsidRPr="005D6BAE">
          <w:rPr>
            <w:rFonts w:ascii="Times New Roman" w:hAnsi="Times New Roman" w:cs="David"/>
            <w:color w:val="0000FF"/>
            <w:sz w:val="24"/>
            <w:szCs w:val="24"/>
            <w:u w:val="single"/>
          </w:rPr>
          <w:t>sima.piamenta@economy.gov.il</w:t>
        </w:r>
      </w:hyperlink>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 עד לתאריך </w:t>
      </w:r>
      <w:r w:rsidR="003831B6">
        <w:rPr>
          <w:rFonts w:ascii="Times New Roman" w:hAnsi="Times New Roman" w:cs="David" w:hint="cs"/>
          <w:sz w:val="24"/>
          <w:szCs w:val="24"/>
          <w:rtl/>
        </w:rPr>
        <w:t>7.7.2016</w:t>
      </w:r>
      <w:r w:rsidRPr="005D6BAE">
        <w:rPr>
          <w:rFonts w:ascii="Times New Roman" w:hAnsi="Times New Roman" w:cs="David"/>
          <w:sz w:val="24"/>
          <w:szCs w:val="24"/>
          <w:rtl/>
        </w:rPr>
        <w:t xml:space="preserve"> שעה 12:00 </w:t>
      </w:r>
      <w:r w:rsidRPr="005D6BAE">
        <w:rPr>
          <w:rFonts w:ascii="Times New Roman" w:hAnsi="Times New Roman" w:cs="David" w:hint="cs"/>
          <w:sz w:val="24"/>
          <w:szCs w:val="24"/>
          <w:rtl/>
        </w:rPr>
        <w:t>לגב'</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יפה עסיס</w:t>
      </w:r>
      <w:r w:rsidRPr="005D6BAE">
        <w:rPr>
          <w:rFonts w:ascii="Times New Roman" w:hAnsi="Times New Roman" w:cs="David"/>
          <w:sz w:val="24"/>
          <w:szCs w:val="24"/>
          <w:rtl/>
        </w:rPr>
        <w:t>, מרכז</w:t>
      </w:r>
      <w:r w:rsidRPr="005D6BAE">
        <w:rPr>
          <w:rFonts w:ascii="Times New Roman" w:hAnsi="Times New Roman" w:cs="David" w:hint="cs"/>
          <w:sz w:val="24"/>
          <w:szCs w:val="24"/>
          <w:rtl/>
        </w:rPr>
        <w:t>ת</w:t>
      </w:r>
      <w:r w:rsidRPr="005D6BAE">
        <w:rPr>
          <w:rFonts w:ascii="Times New Roman" w:hAnsi="Times New Roman" w:cs="David"/>
          <w:sz w:val="24"/>
          <w:szCs w:val="24"/>
          <w:rtl/>
        </w:rPr>
        <w:t xml:space="preserve"> ועדת המכרזים</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יש לוודא אישור קבלת הפקס בטלפון מס</w:t>
      </w:r>
      <w:r w:rsidRPr="005D6BAE">
        <w:rPr>
          <w:rFonts w:ascii="Times New Roman" w:hAnsi="Times New Roman" w:cs="David" w:hint="cs"/>
          <w:sz w:val="24"/>
          <w:szCs w:val="24"/>
          <w:rtl/>
        </w:rPr>
        <w:t>':</w:t>
      </w:r>
      <w:r w:rsidR="003831B6">
        <w:rPr>
          <w:rFonts w:ascii="Times New Roman" w:hAnsi="Times New Roman" w:cs="David" w:hint="cs"/>
          <w:sz w:val="24"/>
          <w:szCs w:val="24"/>
          <w:rtl/>
        </w:rPr>
        <w:t xml:space="preserve"> </w:t>
      </w:r>
      <w:r w:rsidRPr="003831B6">
        <w:rPr>
          <w:rFonts w:cs="David"/>
          <w:sz w:val="24"/>
          <w:szCs w:val="24"/>
          <w:rtl/>
        </w:rPr>
        <w:t>02-6662600/1</w:t>
      </w:r>
      <w:r w:rsidRPr="003831B6">
        <w:rPr>
          <w:rFonts w:cs="David" w:hint="cs"/>
          <w:sz w:val="24"/>
          <w:szCs w:val="24"/>
          <w:rtl/>
        </w:rPr>
        <w:t xml:space="preserve"> </w:t>
      </w:r>
      <w:r w:rsidRPr="003831B6">
        <w:rPr>
          <w:rFonts w:cs="David"/>
          <w:sz w:val="24"/>
          <w:szCs w:val="24"/>
          <w:rtl/>
        </w:rPr>
        <w:t xml:space="preserve">שאלות שיועברו בכל אמצעי אחר או בע"פ או בדוא"ל </w:t>
      </w:r>
      <w:r w:rsidRPr="003831B6">
        <w:rPr>
          <w:rFonts w:cs="David" w:hint="cs"/>
          <w:sz w:val="24"/>
          <w:szCs w:val="24"/>
          <w:rtl/>
        </w:rPr>
        <w:t xml:space="preserve">או בפקס </w:t>
      </w:r>
      <w:r w:rsidRPr="003831B6">
        <w:rPr>
          <w:rFonts w:cs="David"/>
          <w:sz w:val="24"/>
          <w:szCs w:val="24"/>
          <w:rtl/>
        </w:rPr>
        <w:t>בלבד- לא ייענו.</w:t>
      </w:r>
    </w:p>
    <w:p w:rsidR="007F439A" w:rsidRPr="005D6BAE" w:rsidRDefault="007F439A" w:rsidP="007F439A">
      <w:pPr>
        <w:numPr>
          <w:ilvl w:val="1"/>
          <w:numId w:val="81"/>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ביחס לכל שאלה </w:t>
      </w:r>
      <w:r w:rsidRPr="005D6BAE">
        <w:rPr>
          <w:rFonts w:ascii="Times New Roman" w:hAnsi="Times New Roman" w:cs="David" w:hint="cs"/>
          <w:sz w:val="24"/>
          <w:szCs w:val="24"/>
          <w:rtl/>
        </w:rPr>
        <w:t>יש לציין את</w:t>
      </w:r>
      <w:r w:rsidRPr="005D6BAE">
        <w:rPr>
          <w:rFonts w:ascii="Times New Roman" w:hAnsi="Times New Roman" w:cs="David"/>
          <w:sz w:val="24"/>
          <w:szCs w:val="24"/>
          <w:rtl/>
        </w:rPr>
        <w:t xml:space="preserve"> מספר/י </w:t>
      </w:r>
      <w:r w:rsidRPr="005D6BAE">
        <w:rPr>
          <w:rFonts w:ascii="Times New Roman" w:hAnsi="Times New Roman" w:cs="David" w:hint="cs"/>
          <w:sz w:val="24"/>
          <w:szCs w:val="24"/>
          <w:rtl/>
        </w:rPr>
        <w:t>הסעיף</w:t>
      </w:r>
      <w:r w:rsidRPr="005D6BAE">
        <w:rPr>
          <w:rFonts w:ascii="Times New Roman" w:hAnsi="Times New Roman" w:cs="David"/>
          <w:sz w:val="24"/>
          <w:szCs w:val="24"/>
          <w:rtl/>
        </w:rPr>
        <w:t>/ים הספציפי/ים במסמכי המכרז אליו/הם היא מתייחסת.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יש להימנע מנוסח שאלות הכולל פרטים מזהים של השואל.</w:t>
      </w:r>
      <w:r w:rsidRPr="005D6BAE">
        <w:rPr>
          <w:rFonts w:ascii="Times New Roman" w:hAnsi="Times New Roman" w:cs="David" w:hint="cs"/>
          <w:sz w:val="24"/>
          <w:szCs w:val="24"/>
          <w:rtl/>
        </w:rPr>
        <w:t xml:space="preserve"> </w:t>
      </w:r>
    </w:p>
    <w:p w:rsidR="007F439A" w:rsidRPr="00EC4BA0" w:rsidRDefault="007F439A" w:rsidP="003831B6">
      <w:pPr>
        <w:numPr>
          <w:ilvl w:val="1"/>
          <w:numId w:val="81"/>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sz w:val="24"/>
          <w:szCs w:val="24"/>
          <w:rtl/>
        </w:rPr>
      </w:pPr>
      <w:r w:rsidRPr="005D6BAE">
        <w:rPr>
          <w:rFonts w:ascii="Times New Roman" w:hAnsi="Times New Roman" w:cs="David"/>
          <w:sz w:val="24"/>
          <w:szCs w:val="24"/>
          <w:rtl/>
        </w:rPr>
        <w:t>תשובות יפורסמו באתר האינטרנט שכתובתו</w:t>
      </w:r>
      <w:r>
        <w:rPr>
          <w:rFonts w:ascii="Times New Roman" w:hAnsi="Times New Roman" w:cs="David" w:hint="cs"/>
          <w:sz w:val="24"/>
          <w:szCs w:val="24"/>
          <w:rtl/>
        </w:rPr>
        <w:t xml:space="preserve">: </w:t>
      </w:r>
      <w:r>
        <w:rPr>
          <w:rFonts w:ascii="Times New Roman" w:hAnsi="Times New Roman" w:cs="David"/>
          <w:sz w:val="24"/>
          <w:szCs w:val="24"/>
        </w:rPr>
        <w:t>http://economy.gov.il/tenders</w:t>
      </w:r>
      <w:r w:rsidRPr="00EC4BA0">
        <w:rPr>
          <w:rFonts w:ascii="Times New Roman" w:hAnsi="Times New Roman" w:cs="David"/>
          <w:sz w:val="24"/>
          <w:szCs w:val="24"/>
          <w:rtl/>
        </w:rPr>
        <w:t xml:space="preserve"> החל מתאריך </w:t>
      </w:r>
      <w:r w:rsidR="003831B6">
        <w:rPr>
          <w:rFonts w:ascii="Times New Roman" w:hAnsi="Times New Roman" w:cs="David" w:hint="cs"/>
          <w:sz w:val="24"/>
          <w:szCs w:val="24"/>
          <w:rtl/>
        </w:rPr>
        <w:t>19.7.2016.</w:t>
      </w:r>
      <w:r w:rsidRPr="00EC4BA0">
        <w:rPr>
          <w:rFonts w:ascii="Times New Roman" w:hAnsi="Times New Roman" w:cs="David" w:hint="cs"/>
          <w:sz w:val="24"/>
          <w:szCs w:val="24"/>
          <w:rtl/>
        </w:rPr>
        <w:t xml:space="preserve"> </w:t>
      </w:r>
      <w:r w:rsidRPr="00EC4BA0">
        <w:rPr>
          <w:rFonts w:ascii="Times New Roman" w:hAnsi="Times New Roman" w:cs="David"/>
          <w:sz w:val="24"/>
          <w:szCs w:val="24"/>
          <w:rtl/>
        </w:rPr>
        <w:t>התשובות לשאלות מהוות חלק בלתי נפרד ממסמכי המכרז.</w:t>
      </w:r>
      <w:r w:rsidRPr="00EC4BA0">
        <w:rPr>
          <w:rFonts w:ascii="Times New Roman" w:hAnsi="Times New Roman" w:cs="David" w:hint="cs"/>
          <w:sz w:val="24"/>
          <w:szCs w:val="24"/>
          <w:rtl/>
        </w:rPr>
        <w:t xml:space="preserve"> רק תשובות שפורסמו באתר האינטרנט כמפורט לעיל- מחייבות את עורך המכרז.</w:t>
      </w:r>
    </w:p>
    <w:p w:rsidR="007F439A" w:rsidRPr="005D6BAE" w:rsidRDefault="007F439A" w:rsidP="007F439A">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7F439A" w:rsidRPr="005D6BAE" w:rsidRDefault="007F439A" w:rsidP="00C67EDA">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Pr>
          <w:rFonts w:ascii="Times New Roman" w:hAnsi="Times New Roman" w:cs="David" w:hint="cs"/>
          <w:b/>
          <w:bCs/>
          <w:sz w:val="20"/>
          <w:szCs w:val="28"/>
          <w:u w:val="single"/>
          <w:rtl/>
        </w:rPr>
        <w:t>15</w:t>
      </w:r>
      <w:r w:rsidR="00C67EDA">
        <w:rPr>
          <w:rFonts w:ascii="Times New Roman" w:hAnsi="Times New Roman" w:cs="David" w:hint="cs"/>
          <w:b/>
          <w:bCs/>
          <w:sz w:val="20"/>
          <w:szCs w:val="28"/>
          <w:u w:val="single"/>
          <w:rtl/>
        </w:rPr>
        <w:t>.</w:t>
      </w:r>
      <w:r>
        <w:rPr>
          <w:rFonts w:ascii="Times New Roman" w:hAnsi="Times New Roman" w:cs="David" w:hint="cs"/>
          <w:b/>
          <w:bCs/>
          <w:sz w:val="20"/>
          <w:szCs w:val="28"/>
          <w:u w:val="single"/>
          <w:rtl/>
        </w:rPr>
        <w:t xml:space="preserve"> </w:t>
      </w:r>
      <w:r w:rsidRPr="005D6BAE">
        <w:rPr>
          <w:rFonts w:ascii="Times New Roman" w:hAnsi="Times New Roman" w:cs="David"/>
          <w:b/>
          <w:bCs/>
          <w:sz w:val="20"/>
          <w:szCs w:val="28"/>
          <w:u w:val="single"/>
          <w:rtl/>
        </w:rPr>
        <w:t>עיון במסמכים</w:t>
      </w:r>
    </w:p>
    <w:p w:rsidR="007F439A" w:rsidRPr="005D6BAE" w:rsidRDefault="007F439A" w:rsidP="007F439A">
      <w:pPr>
        <w:numPr>
          <w:ilvl w:val="1"/>
          <w:numId w:val="82"/>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עיון במסמכים </w:t>
      </w:r>
      <w:r w:rsidRPr="005D6BAE">
        <w:rPr>
          <w:rFonts w:ascii="Times New Roman" w:hAnsi="Times New Roman" w:cs="David" w:hint="cs"/>
          <w:sz w:val="24"/>
          <w:szCs w:val="24"/>
          <w:rtl/>
        </w:rPr>
        <w:t xml:space="preserve">יעשה </w:t>
      </w:r>
      <w:r w:rsidRPr="005D6BAE">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7F439A" w:rsidRPr="006D7FB6" w:rsidRDefault="007F439A" w:rsidP="007F439A">
      <w:pPr>
        <w:numPr>
          <w:ilvl w:val="1"/>
          <w:numId w:val="82"/>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cs="David"/>
          <w:sz w:val="24"/>
          <w:szCs w:val="24"/>
        </w:rPr>
      </w:pPr>
      <w:r w:rsidRPr="005D6BAE">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יציין במפורש בהצעתו מהם החלקים הסודיים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יסמן את החלקים הסודיים שבהצעתו באופן ברור וחד-משמעי</w:t>
      </w:r>
      <w:r w:rsidRPr="005D6BAE">
        <w:rPr>
          <w:rFonts w:ascii="Times New Roman" w:hAnsi="Times New Roman" w:cs="David" w:hint="cs"/>
          <w:sz w:val="24"/>
          <w:szCs w:val="24"/>
          <w:rtl/>
        </w:rPr>
        <w:t xml:space="preserve"> ו</w:t>
      </w:r>
      <w:r w:rsidRPr="005D6BAE">
        <w:rPr>
          <w:rFonts w:ascii="Times New Roman" w:hAnsi="Times New Roman" w:cs="David"/>
          <w:sz w:val="24"/>
          <w:szCs w:val="24"/>
          <w:rtl/>
        </w:rPr>
        <w:t>במידת האפשר</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יפריד חלקים אלה מכלל ההצעה הפרדה פיזית.</w:t>
      </w:r>
      <w:r>
        <w:rPr>
          <w:rFonts w:cs="David" w:hint="cs"/>
          <w:b/>
          <w:bCs/>
          <w:sz w:val="24"/>
          <w:szCs w:val="24"/>
          <w:rtl/>
        </w:rPr>
        <w:t xml:space="preserve"> </w:t>
      </w:r>
    </w:p>
    <w:p w:rsidR="007F439A" w:rsidRPr="006D7FB6" w:rsidRDefault="007F439A" w:rsidP="007F439A">
      <w:pPr>
        <w:overflowPunct w:val="0"/>
        <w:autoSpaceDE w:val="0"/>
        <w:autoSpaceDN w:val="0"/>
        <w:adjustRightInd w:val="0"/>
        <w:spacing w:after="0" w:line="360" w:lineRule="auto"/>
        <w:ind w:left="375"/>
        <w:contextualSpacing/>
        <w:jc w:val="both"/>
        <w:textAlignment w:val="baseline"/>
        <w:rPr>
          <w:rFonts w:cs="David"/>
          <w:sz w:val="24"/>
          <w:szCs w:val="24"/>
        </w:rPr>
      </w:pPr>
      <w:r w:rsidRPr="006D7FB6">
        <w:rPr>
          <w:rFonts w:cs="David"/>
          <w:b/>
          <w:bCs/>
          <w:sz w:val="24"/>
          <w:szCs w:val="24"/>
          <w:rtl/>
        </w:rPr>
        <w:lastRenderedPageBreak/>
        <w:t>מציע שלא סימן חלקים בהצעתו כסודיים יראוהו כמי שמסכים למסירת ההצעה כולה לעיון מציעים אחרים.</w:t>
      </w:r>
    </w:p>
    <w:p w:rsidR="007F439A" w:rsidRPr="005D6BAE" w:rsidRDefault="007F439A" w:rsidP="007F439A">
      <w:pPr>
        <w:numPr>
          <w:ilvl w:val="1"/>
          <w:numId w:val="82"/>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7F439A" w:rsidRPr="005D6BAE" w:rsidRDefault="007F439A" w:rsidP="007F439A">
      <w:pPr>
        <w:numPr>
          <w:ilvl w:val="1"/>
          <w:numId w:val="82"/>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sz w:val="24"/>
          <w:szCs w:val="24"/>
        </w:rPr>
      </w:pPr>
      <w:r w:rsidRPr="005D6BAE">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7F439A" w:rsidRDefault="007F439A" w:rsidP="003831B6">
      <w:pPr>
        <w:numPr>
          <w:ilvl w:val="1"/>
          <w:numId w:val="82"/>
        </w:numPr>
        <w:tabs>
          <w:tab w:val="clear" w:pos="1049"/>
          <w:tab w:val="num" w:pos="375"/>
        </w:tabs>
        <w:overflowPunct w:val="0"/>
        <w:autoSpaceDE w:val="0"/>
        <w:autoSpaceDN w:val="0"/>
        <w:adjustRightInd w:val="0"/>
        <w:spacing w:after="0" w:line="360" w:lineRule="auto"/>
        <w:ind w:left="375" w:hanging="284"/>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על מציע המבקש כי פרטים בהצעתו ייחשבו סודיים, לפרט מהם אותם חלקים ע"ג נספח י'.</w:t>
      </w:r>
    </w:p>
    <w:p w:rsidR="003831B6" w:rsidRPr="003831B6" w:rsidRDefault="003831B6" w:rsidP="003831B6">
      <w:pPr>
        <w:overflowPunct w:val="0"/>
        <w:autoSpaceDE w:val="0"/>
        <w:autoSpaceDN w:val="0"/>
        <w:adjustRightInd w:val="0"/>
        <w:spacing w:after="0" w:line="360" w:lineRule="auto"/>
        <w:ind w:left="375"/>
        <w:contextualSpacing/>
        <w:jc w:val="both"/>
        <w:textAlignment w:val="baseline"/>
        <w:rPr>
          <w:rFonts w:ascii="Times New Roman" w:hAnsi="Times New Roman" w:cs="David"/>
          <w:sz w:val="24"/>
          <w:szCs w:val="24"/>
          <w:rtl/>
        </w:rPr>
      </w:pPr>
    </w:p>
    <w:p w:rsidR="007F439A" w:rsidRPr="005D6BAE" w:rsidRDefault="007F439A" w:rsidP="00C67EDA">
      <w:p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Pr>
          <w:rFonts w:ascii="Times New Roman" w:hAnsi="Times New Roman" w:cs="David" w:hint="cs"/>
          <w:b/>
          <w:bCs/>
          <w:sz w:val="28"/>
          <w:szCs w:val="28"/>
          <w:u w:val="single"/>
          <w:rtl/>
        </w:rPr>
        <w:t>16</w:t>
      </w:r>
      <w:r w:rsidR="00C67EDA">
        <w:rPr>
          <w:rFonts w:ascii="Times New Roman" w:hAnsi="Times New Roman" w:cs="David" w:hint="cs"/>
          <w:b/>
          <w:bCs/>
          <w:sz w:val="28"/>
          <w:szCs w:val="28"/>
          <w:u w:val="single"/>
          <w:rtl/>
        </w:rPr>
        <w:t>.</w:t>
      </w:r>
      <w:r>
        <w:rPr>
          <w:rFonts w:ascii="Times New Roman" w:hAnsi="Times New Roman" w:cs="David" w:hint="cs"/>
          <w:b/>
          <w:bCs/>
          <w:sz w:val="28"/>
          <w:szCs w:val="28"/>
          <w:u w:val="single"/>
          <w:rtl/>
        </w:rPr>
        <w:t xml:space="preserve"> </w:t>
      </w:r>
      <w:r w:rsidRPr="005D6BAE">
        <w:rPr>
          <w:rFonts w:ascii="Times New Roman" w:hAnsi="Times New Roman" w:cs="David" w:hint="cs"/>
          <w:b/>
          <w:bCs/>
          <w:sz w:val="28"/>
          <w:szCs w:val="28"/>
          <w:u w:val="single"/>
          <w:rtl/>
        </w:rPr>
        <w:t xml:space="preserve">רשימת </w:t>
      </w:r>
      <w:r w:rsidRPr="005D6BAE">
        <w:rPr>
          <w:rFonts w:ascii="Times New Roman" w:hAnsi="Times New Roman" w:cs="David"/>
          <w:b/>
          <w:bCs/>
          <w:sz w:val="28"/>
          <w:szCs w:val="28"/>
          <w:u w:val="single"/>
          <w:rtl/>
        </w:rPr>
        <w:t>נספחים</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להלן הנספחים המצורפים למפרט מכרז זה, והמהווים חלק בלתי נפרד הימנו:</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נספח א</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r w:rsidRPr="005D6BAE">
        <w:rPr>
          <w:rFonts w:ascii="Times New Roman" w:hAnsi="Times New Roman" w:cs="David" w:hint="cs"/>
          <w:b/>
          <w:bCs/>
          <w:sz w:val="24"/>
          <w:szCs w:val="24"/>
          <w:rtl/>
        </w:rPr>
        <w:t>נוסח למציע שאינו תאגיד</w:t>
      </w:r>
      <w:r w:rsidRPr="005D6BAE">
        <w:rPr>
          <w:rFonts w:ascii="Times New Roman" w:hAnsi="Times New Roman" w:cs="David" w:hint="cs"/>
          <w:sz w:val="24"/>
          <w:szCs w:val="24"/>
          <w:rtl/>
        </w:rPr>
        <w:t>)/נספח א1 (</w:t>
      </w:r>
      <w:r w:rsidRPr="005D6BAE">
        <w:rPr>
          <w:rFonts w:ascii="Times New Roman" w:hAnsi="Times New Roman" w:cs="David" w:hint="cs"/>
          <w:b/>
          <w:bCs/>
          <w:sz w:val="24"/>
          <w:szCs w:val="24"/>
          <w:rtl/>
        </w:rPr>
        <w:t>נוסח למציע שהוא תאגיד</w:t>
      </w:r>
      <w:r w:rsidRPr="005D6BAE">
        <w:rPr>
          <w:rFonts w:ascii="Times New Roman" w:hAnsi="Times New Roman" w:cs="David" w:hint="cs"/>
          <w:sz w:val="24"/>
          <w:szCs w:val="24"/>
          <w:rtl/>
        </w:rPr>
        <w:t>)</w:t>
      </w:r>
      <w:r w:rsidRPr="005D6BAE">
        <w:rPr>
          <w:rFonts w:ascii="Times New Roman" w:hAnsi="Times New Roman" w:cs="David"/>
          <w:sz w:val="24"/>
          <w:szCs w:val="24"/>
          <w:rtl/>
        </w:rPr>
        <w:t>- הצהרה/התחייבות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בדבר </w:t>
      </w:r>
      <w:r w:rsidRPr="005D6BAE">
        <w:rPr>
          <w:rFonts w:ascii="Times New Roman" w:hAnsi="Times New Roman" w:cs="David" w:hint="cs"/>
          <w:sz w:val="24"/>
          <w:szCs w:val="24"/>
          <w:rtl/>
        </w:rPr>
        <w:t>קיום חוקי עבודה ו</w:t>
      </w:r>
      <w:r w:rsidRPr="005D6BAE">
        <w:rPr>
          <w:rFonts w:ascii="Times New Roman" w:hAnsi="Times New Roman" w:cs="David"/>
          <w:sz w:val="24"/>
          <w:szCs w:val="24"/>
          <w:rtl/>
        </w:rPr>
        <w:t xml:space="preserve">העסקת עובדים זרים כדין ותשלום שכר מינימום.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נספח ב</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r w:rsidRPr="005D6BAE">
        <w:rPr>
          <w:rFonts w:ascii="Times New Roman" w:hAnsi="Times New Roman" w:cs="David" w:hint="cs"/>
          <w:b/>
          <w:bCs/>
          <w:sz w:val="24"/>
          <w:szCs w:val="24"/>
          <w:rtl/>
        </w:rPr>
        <w:t>נוסח למציע שאינו תאגיד</w:t>
      </w:r>
      <w:r w:rsidRPr="005D6BAE">
        <w:rPr>
          <w:rFonts w:ascii="Times New Roman" w:hAnsi="Times New Roman" w:cs="David" w:hint="cs"/>
          <w:sz w:val="24"/>
          <w:szCs w:val="24"/>
          <w:rtl/>
        </w:rPr>
        <w:t>)/נספח ב1 (</w:t>
      </w:r>
      <w:r w:rsidRPr="005D6BAE">
        <w:rPr>
          <w:rFonts w:ascii="Times New Roman" w:hAnsi="Times New Roman" w:cs="David" w:hint="cs"/>
          <w:b/>
          <w:bCs/>
          <w:sz w:val="24"/>
          <w:szCs w:val="24"/>
          <w:rtl/>
        </w:rPr>
        <w:t>נוסח למציע שהוא תאגיד</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הצהרה והתחייבות לעניין </w:t>
      </w:r>
      <w:r w:rsidRPr="005D6BAE">
        <w:rPr>
          <w:rFonts w:ascii="Times New Roman" w:hAnsi="Times New Roman" w:cs="David" w:hint="cs"/>
          <w:sz w:val="24"/>
          <w:szCs w:val="24"/>
          <w:rtl/>
        </w:rPr>
        <w:t>התחייבות לעשות שימוש בתוכנות מחשב חוקיות ולעמוד בכל דרישות המכרז</w:t>
      </w:r>
      <w:r w:rsidRPr="005D6BAE">
        <w:rPr>
          <w:rFonts w:ascii="Times New Roman" w:hAnsi="Times New Roman" w:cs="David"/>
          <w:sz w:val="24"/>
          <w:szCs w:val="24"/>
          <w:rtl/>
        </w:rPr>
        <w:t xml:space="preserve">.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נספח ג</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נוסח כתב ערבות</w:t>
      </w:r>
    </w:p>
    <w:p w:rsidR="007F439A" w:rsidRDefault="007F439A" w:rsidP="007F439A">
      <w:pPr>
        <w:tabs>
          <w:tab w:val="left" w:pos="393"/>
        </w:tabs>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נספח ד</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ניסיון המציע</w:t>
      </w:r>
      <w:r>
        <w:rPr>
          <w:rFonts w:ascii="Times New Roman" w:hAnsi="Times New Roman" w:cs="David" w:hint="cs"/>
          <w:sz w:val="24"/>
          <w:szCs w:val="24"/>
          <w:rtl/>
        </w:rPr>
        <w:t xml:space="preserve"> </w:t>
      </w:r>
      <w:r>
        <w:rPr>
          <w:rFonts w:ascii="Times New Roman" w:hAnsi="Times New Roman" w:cs="David"/>
          <w:sz w:val="24"/>
          <w:szCs w:val="24"/>
          <w:rtl/>
        </w:rPr>
        <w:t>–</w:t>
      </w:r>
      <w:r>
        <w:rPr>
          <w:rFonts w:ascii="Times New Roman" w:hAnsi="Times New Roman" w:cs="David" w:hint="cs"/>
          <w:sz w:val="24"/>
          <w:szCs w:val="24"/>
          <w:rtl/>
        </w:rPr>
        <w:t xml:space="preserve"> שירותי מחקר וכלכלה</w:t>
      </w:r>
      <w:r w:rsidRPr="005D6BAE">
        <w:rPr>
          <w:rFonts w:ascii="Times New Roman" w:hAnsi="Times New Roman" w:cs="David"/>
          <w:sz w:val="24"/>
          <w:szCs w:val="24"/>
          <w:rtl/>
        </w:rPr>
        <w:t>.</w:t>
      </w:r>
    </w:p>
    <w:p w:rsidR="007F439A" w:rsidRPr="005D6BAE" w:rsidRDefault="007F439A" w:rsidP="007F439A">
      <w:pPr>
        <w:tabs>
          <w:tab w:val="left" w:pos="393"/>
        </w:tabs>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נספח ד' 1 </w:t>
      </w:r>
      <w:r>
        <w:rPr>
          <w:rFonts w:ascii="Times New Roman" w:hAnsi="Times New Roman" w:cs="David"/>
          <w:sz w:val="24"/>
          <w:szCs w:val="24"/>
          <w:rtl/>
        </w:rPr>
        <w:t>–</w:t>
      </w:r>
      <w:r>
        <w:rPr>
          <w:rFonts w:ascii="Times New Roman" w:hAnsi="Times New Roman" w:cs="David" w:hint="cs"/>
          <w:sz w:val="24"/>
          <w:szCs w:val="24"/>
          <w:rtl/>
        </w:rPr>
        <w:t xml:space="preserve"> ניסיון המציע </w:t>
      </w:r>
      <w:r>
        <w:rPr>
          <w:rFonts w:ascii="Times New Roman" w:hAnsi="Times New Roman" w:cs="David"/>
          <w:sz w:val="24"/>
          <w:szCs w:val="24"/>
          <w:rtl/>
        </w:rPr>
        <w:t>–</w:t>
      </w:r>
      <w:r>
        <w:rPr>
          <w:rFonts w:ascii="Times New Roman" w:hAnsi="Times New Roman" w:cs="David" w:hint="cs"/>
          <w:sz w:val="24"/>
          <w:szCs w:val="24"/>
          <w:rtl/>
        </w:rPr>
        <w:t xml:space="preserve"> שירותי ביצוע סקרים ואיסוף נתונים.</w:t>
      </w:r>
      <w:r w:rsidRPr="005D6BAE">
        <w:rPr>
          <w:rFonts w:ascii="Times New Roman" w:hAnsi="Times New Roman" w:cs="David"/>
          <w:sz w:val="24"/>
          <w:szCs w:val="24"/>
          <w:rtl/>
        </w:rPr>
        <w:t xml:space="preserve"> </w:t>
      </w:r>
    </w:p>
    <w:p w:rsidR="007F439A"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נספח ה</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ניסיון חברי הצוות</w:t>
      </w:r>
      <w:r>
        <w:rPr>
          <w:rFonts w:ascii="Times New Roman" w:hAnsi="Times New Roman" w:cs="David" w:hint="cs"/>
          <w:sz w:val="24"/>
          <w:szCs w:val="24"/>
          <w:rtl/>
        </w:rPr>
        <w:t xml:space="preserve"> </w:t>
      </w:r>
      <w:r>
        <w:rPr>
          <w:rFonts w:ascii="Times New Roman" w:hAnsi="Times New Roman" w:cs="David"/>
          <w:sz w:val="24"/>
          <w:szCs w:val="24"/>
          <w:rtl/>
        </w:rPr>
        <w:t>–</w:t>
      </w:r>
      <w:r>
        <w:rPr>
          <w:rFonts w:ascii="Times New Roman" w:hAnsi="Times New Roman" w:cs="David" w:hint="cs"/>
          <w:sz w:val="24"/>
          <w:szCs w:val="24"/>
          <w:rtl/>
        </w:rPr>
        <w:t xml:space="preserve"> שירותי מחקר וכלכלה</w:t>
      </w:r>
      <w:r w:rsidRPr="005D6BAE">
        <w:rPr>
          <w:rFonts w:ascii="Times New Roman" w:hAnsi="Times New Roman" w:cs="David"/>
          <w:sz w:val="24"/>
          <w:szCs w:val="24"/>
          <w:rtl/>
        </w:rPr>
        <w:t>.</w:t>
      </w:r>
    </w:p>
    <w:p w:rsidR="007F439A" w:rsidRDefault="007F439A" w:rsidP="007F439A">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נספח ה' 1 </w:t>
      </w:r>
      <w:r>
        <w:rPr>
          <w:rFonts w:ascii="Times New Roman" w:hAnsi="Times New Roman" w:cs="David"/>
          <w:sz w:val="24"/>
          <w:szCs w:val="24"/>
          <w:rtl/>
        </w:rPr>
        <w:t>–</w:t>
      </w:r>
      <w:r>
        <w:rPr>
          <w:rFonts w:ascii="Times New Roman" w:hAnsi="Times New Roman" w:cs="David" w:hint="cs"/>
          <w:sz w:val="24"/>
          <w:szCs w:val="24"/>
          <w:rtl/>
        </w:rPr>
        <w:t xml:space="preserve"> ניסיון חברי הצוות </w:t>
      </w:r>
      <w:r>
        <w:rPr>
          <w:rFonts w:ascii="Times New Roman" w:hAnsi="Times New Roman" w:cs="David"/>
          <w:sz w:val="24"/>
          <w:szCs w:val="24"/>
          <w:rtl/>
        </w:rPr>
        <w:t>–</w:t>
      </w:r>
      <w:r>
        <w:rPr>
          <w:rFonts w:ascii="Times New Roman" w:hAnsi="Times New Roman" w:cs="David" w:hint="cs"/>
          <w:sz w:val="24"/>
          <w:szCs w:val="24"/>
          <w:rtl/>
        </w:rPr>
        <w:t xml:space="preserve"> שירותי ביצוע סקרים ואיסוף נתונים.</w:t>
      </w:r>
    </w:p>
    <w:p w:rsidR="007F439A" w:rsidRDefault="007F439A" w:rsidP="007F439A">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נספח ו' </w:t>
      </w:r>
      <w:r>
        <w:rPr>
          <w:rFonts w:ascii="Times New Roman" w:hAnsi="Times New Roman" w:cs="David"/>
          <w:sz w:val="24"/>
          <w:szCs w:val="24"/>
          <w:rtl/>
        </w:rPr>
        <w:t>–</w:t>
      </w:r>
      <w:r>
        <w:rPr>
          <w:rFonts w:ascii="Times New Roman" w:hAnsi="Times New Roman" w:cs="David" w:hint="cs"/>
          <w:sz w:val="24"/>
          <w:szCs w:val="24"/>
          <w:rtl/>
        </w:rPr>
        <w:t xml:space="preserve"> הצעת מחיר </w:t>
      </w:r>
      <w:r>
        <w:rPr>
          <w:rFonts w:ascii="Times New Roman" w:hAnsi="Times New Roman" w:cs="David"/>
          <w:sz w:val="24"/>
          <w:szCs w:val="24"/>
          <w:rtl/>
        </w:rPr>
        <w:t>–</w:t>
      </w:r>
      <w:r>
        <w:rPr>
          <w:rFonts w:ascii="Times New Roman" w:hAnsi="Times New Roman" w:cs="David" w:hint="cs"/>
          <w:sz w:val="24"/>
          <w:szCs w:val="24"/>
          <w:rtl/>
        </w:rPr>
        <w:t xml:space="preserve"> שירותי מחקר וכלכלה.</w:t>
      </w:r>
    </w:p>
    <w:p w:rsidR="007F439A" w:rsidRPr="005D6BAE" w:rsidRDefault="007F439A" w:rsidP="007F439A">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נספח ו' 1 </w:t>
      </w:r>
      <w:r>
        <w:rPr>
          <w:rFonts w:ascii="Times New Roman" w:hAnsi="Times New Roman" w:cs="David"/>
          <w:sz w:val="24"/>
          <w:szCs w:val="24"/>
          <w:rtl/>
        </w:rPr>
        <w:t>–</w:t>
      </w:r>
      <w:r>
        <w:rPr>
          <w:rFonts w:ascii="Times New Roman" w:hAnsi="Times New Roman" w:cs="David" w:hint="cs"/>
          <w:sz w:val="24"/>
          <w:szCs w:val="24"/>
          <w:rtl/>
        </w:rPr>
        <w:t xml:space="preserve"> הצעת מחיר </w:t>
      </w:r>
      <w:r>
        <w:rPr>
          <w:rFonts w:ascii="Times New Roman" w:hAnsi="Times New Roman" w:cs="David"/>
          <w:sz w:val="24"/>
          <w:szCs w:val="24"/>
          <w:rtl/>
        </w:rPr>
        <w:t>–</w:t>
      </w:r>
      <w:r>
        <w:rPr>
          <w:rFonts w:ascii="Times New Roman" w:hAnsi="Times New Roman" w:cs="David" w:hint="cs"/>
          <w:sz w:val="24"/>
          <w:szCs w:val="24"/>
          <w:rtl/>
        </w:rPr>
        <w:t xml:space="preserve"> שירותי ביצוע סקרים ואיסוף נתונים.</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נספח ז</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הצהרה בדבר היעדר ניגוד עניינים.</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נספח ח</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 דיווח חוות דעת רו"ח.</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נספח ט</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r w:rsidRPr="005D6BAE">
        <w:rPr>
          <w:rFonts w:ascii="Times New Roman" w:hAnsi="Times New Roman" w:cs="David" w:hint="cs"/>
          <w:b/>
          <w:bCs/>
          <w:sz w:val="24"/>
          <w:szCs w:val="24"/>
          <w:rtl/>
        </w:rPr>
        <w:t>נוסח למציע שאינו תאגיד</w:t>
      </w:r>
      <w:r w:rsidRPr="005D6BAE">
        <w:rPr>
          <w:rFonts w:ascii="Times New Roman" w:hAnsi="Times New Roman" w:cs="David" w:hint="cs"/>
          <w:sz w:val="24"/>
          <w:szCs w:val="24"/>
          <w:rtl/>
        </w:rPr>
        <w:t>)/נספח ט1 (</w:t>
      </w:r>
      <w:r w:rsidRPr="005D6BAE">
        <w:rPr>
          <w:rFonts w:ascii="Times New Roman" w:hAnsi="Times New Roman" w:cs="David" w:hint="cs"/>
          <w:b/>
          <w:bCs/>
          <w:sz w:val="24"/>
          <w:szCs w:val="24"/>
          <w:rtl/>
        </w:rPr>
        <w:t>נוסח למציע שהוא תאגיד</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מפרט </w:t>
      </w:r>
      <w:r w:rsidRPr="005D6BAE">
        <w:rPr>
          <w:rFonts w:ascii="Times New Roman" w:hAnsi="Times New Roman" w:cs="David" w:hint="cs"/>
          <w:sz w:val="24"/>
          <w:szCs w:val="24"/>
          <w:rtl/>
        </w:rPr>
        <w:t>וציוד</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נספח י'</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r w:rsidRPr="005D6BAE">
        <w:rPr>
          <w:rFonts w:ascii="Times New Roman" w:hAnsi="Times New Roman" w:cs="David" w:hint="cs"/>
          <w:b/>
          <w:bCs/>
          <w:sz w:val="24"/>
          <w:szCs w:val="24"/>
          <w:rtl/>
        </w:rPr>
        <w:t>נוסח למציע שאינו תאגיד</w:t>
      </w:r>
      <w:r w:rsidRPr="005D6BAE">
        <w:rPr>
          <w:rFonts w:ascii="Times New Roman" w:hAnsi="Times New Roman" w:cs="David" w:hint="cs"/>
          <w:sz w:val="24"/>
          <w:szCs w:val="24"/>
          <w:rtl/>
        </w:rPr>
        <w:t>)/ נספח י1 (</w:t>
      </w:r>
      <w:r w:rsidRPr="005D6BAE">
        <w:rPr>
          <w:rFonts w:ascii="Times New Roman" w:hAnsi="Times New Roman" w:cs="David" w:hint="cs"/>
          <w:b/>
          <w:bCs/>
          <w:sz w:val="24"/>
          <w:szCs w:val="24"/>
          <w:rtl/>
        </w:rPr>
        <w:t>נוסח למציע שהוא תאגיד</w:t>
      </w:r>
      <w:r w:rsidRPr="005D6BAE">
        <w:rPr>
          <w:rFonts w:ascii="Times New Roman" w:hAnsi="Times New Roman" w:cs="David" w:hint="cs"/>
          <w:sz w:val="24"/>
          <w:szCs w:val="24"/>
          <w:rtl/>
        </w:rPr>
        <w:t>) הצהרה לעניין פרטים סודיים בהצעה וכתב ויתור.</w:t>
      </w:r>
    </w:p>
    <w:p w:rsidR="007F439A"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נספח יא</w:t>
      </w:r>
      <w:r>
        <w:rPr>
          <w:rFonts w:ascii="Times New Roman" w:hAnsi="Times New Roman" w:cs="David" w:hint="cs"/>
          <w:sz w:val="24"/>
          <w:szCs w:val="24"/>
          <w:rtl/>
        </w:rPr>
        <w:t>'</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"הסכם למתן שירותים".</w:t>
      </w:r>
    </w:p>
    <w:p w:rsidR="007F439A" w:rsidRPr="00DC6066" w:rsidRDefault="007F439A" w:rsidP="007F439A">
      <w:pPr>
        <w:spacing w:after="0" w:line="360" w:lineRule="auto"/>
        <w:jc w:val="both"/>
        <w:rPr>
          <w:rFonts w:ascii="Times New Roman" w:hAnsi="Times New Roman" w:cs="David"/>
          <w:sz w:val="24"/>
          <w:szCs w:val="24"/>
          <w:rtl/>
        </w:rPr>
      </w:pPr>
      <w:r w:rsidRPr="00DC6066">
        <w:rPr>
          <w:rFonts w:ascii="Times New Roman" w:hAnsi="Times New Roman" w:cs="David" w:hint="eastAsia"/>
          <w:sz w:val="24"/>
          <w:szCs w:val="24"/>
          <w:rtl/>
        </w:rPr>
        <w:t>נספח</w:t>
      </w:r>
      <w:r w:rsidRPr="00DC6066">
        <w:rPr>
          <w:rFonts w:ascii="Times New Roman" w:hAnsi="Times New Roman" w:cs="David"/>
          <w:sz w:val="24"/>
          <w:szCs w:val="24"/>
          <w:rtl/>
        </w:rPr>
        <w:t xml:space="preserve"> </w:t>
      </w:r>
      <w:r w:rsidRPr="00DC6066">
        <w:rPr>
          <w:rFonts w:ascii="Times New Roman" w:hAnsi="Times New Roman" w:cs="David" w:hint="eastAsia"/>
          <w:sz w:val="24"/>
          <w:szCs w:val="24"/>
          <w:rtl/>
        </w:rPr>
        <w:t>יב</w:t>
      </w:r>
      <w:r>
        <w:rPr>
          <w:rFonts w:ascii="Times New Roman" w:hAnsi="Times New Roman" w:cs="David" w:hint="cs"/>
          <w:sz w:val="24"/>
          <w:szCs w:val="24"/>
          <w:rtl/>
        </w:rPr>
        <w:t>'</w:t>
      </w:r>
      <w:r w:rsidRPr="00DC6066">
        <w:rPr>
          <w:rFonts w:ascii="Times New Roman" w:hAnsi="Times New Roman" w:cs="David"/>
          <w:sz w:val="24"/>
          <w:szCs w:val="24"/>
          <w:rtl/>
        </w:rPr>
        <w:t xml:space="preserve">- </w:t>
      </w:r>
      <w:r w:rsidRPr="00DC6066">
        <w:rPr>
          <w:rFonts w:ascii="Times New Roman" w:hAnsi="Times New Roman" w:cs="David" w:hint="eastAsia"/>
          <w:sz w:val="24"/>
          <w:szCs w:val="24"/>
          <w:rtl/>
        </w:rPr>
        <w:t>הוראת</w:t>
      </w:r>
      <w:r w:rsidRPr="00DC6066">
        <w:rPr>
          <w:rFonts w:ascii="Times New Roman" w:hAnsi="Times New Roman" w:cs="David"/>
          <w:sz w:val="24"/>
          <w:szCs w:val="24"/>
          <w:rtl/>
        </w:rPr>
        <w:t xml:space="preserve"> </w:t>
      </w:r>
      <w:r w:rsidRPr="00DC6066">
        <w:rPr>
          <w:rFonts w:ascii="Times New Roman" w:hAnsi="Times New Roman" w:cs="David" w:hint="eastAsia"/>
          <w:sz w:val="24"/>
          <w:szCs w:val="24"/>
          <w:rtl/>
        </w:rPr>
        <w:t>תעריפי</w:t>
      </w:r>
      <w:r w:rsidRPr="00DC6066">
        <w:rPr>
          <w:rFonts w:ascii="Times New Roman" w:hAnsi="Times New Roman" w:cs="David"/>
          <w:sz w:val="24"/>
          <w:szCs w:val="24"/>
          <w:rtl/>
        </w:rPr>
        <w:t xml:space="preserve"> </w:t>
      </w:r>
      <w:r w:rsidRPr="00DC6066">
        <w:rPr>
          <w:rFonts w:ascii="Times New Roman" w:hAnsi="Times New Roman" w:cs="David" w:hint="eastAsia"/>
          <w:sz w:val="24"/>
          <w:szCs w:val="24"/>
          <w:rtl/>
        </w:rPr>
        <w:t>התקשרות</w:t>
      </w:r>
      <w:r w:rsidRPr="00DC6066">
        <w:rPr>
          <w:rFonts w:ascii="Times New Roman" w:hAnsi="Times New Roman" w:cs="David"/>
          <w:sz w:val="24"/>
          <w:szCs w:val="24"/>
          <w:rtl/>
        </w:rPr>
        <w:t xml:space="preserve"> </w:t>
      </w:r>
      <w:r w:rsidRPr="00DC6066">
        <w:rPr>
          <w:rFonts w:ascii="Times New Roman" w:hAnsi="Times New Roman" w:cs="David" w:hint="eastAsia"/>
          <w:sz w:val="24"/>
          <w:szCs w:val="24"/>
          <w:rtl/>
        </w:rPr>
        <w:t>עם</w:t>
      </w:r>
      <w:r w:rsidRPr="00DC6066">
        <w:rPr>
          <w:rFonts w:ascii="Times New Roman" w:hAnsi="Times New Roman" w:cs="David"/>
          <w:sz w:val="24"/>
          <w:szCs w:val="24"/>
          <w:rtl/>
        </w:rPr>
        <w:t xml:space="preserve"> </w:t>
      </w:r>
      <w:r w:rsidRPr="00DC6066">
        <w:rPr>
          <w:rFonts w:ascii="Times New Roman" w:hAnsi="Times New Roman" w:cs="David" w:hint="eastAsia"/>
          <w:sz w:val="24"/>
          <w:szCs w:val="24"/>
          <w:rtl/>
        </w:rPr>
        <w:t>נותני</w:t>
      </w:r>
      <w:r w:rsidRPr="00DC6066">
        <w:rPr>
          <w:rFonts w:ascii="Times New Roman" w:hAnsi="Times New Roman" w:cs="David"/>
          <w:sz w:val="24"/>
          <w:szCs w:val="24"/>
          <w:rtl/>
        </w:rPr>
        <w:t xml:space="preserve"> </w:t>
      </w:r>
      <w:r w:rsidRPr="00DC6066">
        <w:rPr>
          <w:rFonts w:ascii="Times New Roman" w:hAnsi="Times New Roman" w:cs="David" w:hint="eastAsia"/>
          <w:sz w:val="24"/>
          <w:szCs w:val="24"/>
          <w:rtl/>
        </w:rPr>
        <w:t>שירותים</w:t>
      </w:r>
      <w:r w:rsidRPr="00DC6066">
        <w:rPr>
          <w:rFonts w:ascii="Times New Roman" w:hAnsi="Times New Roman" w:cs="David"/>
          <w:sz w:val="24"/>
          <w:szCs w:val="24"/>
          <w:rtl/>
        </w:rPr>
        <w:t xml:space="preserve"> </w:t>
      </w:r>
      <w:r w:rsidRPr="00DC6066">
        <w:rPr>
          <w:rFonts w:ascii="Times New Roman" w:hAnsi="Times New Roman" w:cs="David" w:hint="eastAsia"/>
          <w:sz w:val="24"/>
          <w:szCs w:val="24"/>
          <w:rtl/>
        </w:rPr>
        <w:t>חיצוניים</w:t>
      </w:r>
      <w:r>
        <w:rPr>
          <w:rFonts w:ascii="Times New Roman" w:hAnsi="Times New Roman" w:cs="David" w:hint="cs"/>
          <w:sz w:val="24"/>
          <w:szCs w:val="24"/>
          <w:rtl/>
        </w:rPr>
        <w:t xml:space="preserve"> </w:t>
      </w:r>
    </w:p>
    <w:p w:rsidR="007F439A" w:rsidRDefault="007F439A" w:rsidP="007F439A">
      <w:pPr>
        <w:spacing w:after="0" w:line="360" w:lineRule="auto"/>
        <w:jc w:val="both"/>
        <w:rPr>
          <w:rFonts w:ascii="Times New Roman" w:hAnsi="Times New Roman" w:cs="David"/>
          <w:sz w:val="24"/>
          <w:szCs w:val="24"/>
          <w:rtl/>
        </w:rPr>
      </w:pPr>
      <w:r w:rsidRPr="00DC6066">
        <w:rPr>
          <w:rFonts w:ascii="Times New Roman" w:hAnsi="Times New Roman" w:cs="David" w:hint="eastAsia"/>
          <w:sz w:val="24"/>
          <w:szCs w:val="24"/>
          <w:rtl/>
        </w:rPr>
        <w:t>נספח</w:t>
      </w:r>
      <w:r w:rsidRPr="00DC6066">
        <w:rPr>
          <w:rFonts w:ascii="Times New Roman" w:hAnsi="Times New Roman" w:cs="David"/>
          <w:sz w:val="24"/>
          <w:szCs w:val="24"/>
          <w:rtl/>
        </w:rPr>
        <w:t xml:space="preserve"> </w:t>
      </w:r>
      <w:r w:rsidRPr="00DC6066">
        <w:rPr>
          <w:rFonts w:ascii="Times New Roman" w:hAnsi="Times New Roman" w:cs="David" w:hint="eastAsia"/>
          <w:sz w:val="24"/>
          <w:szCs w:val="24"/>
          <w:rtl/>
        </w:rPr>
        <w:t>יג</w:t>
      </w:r>
      <w:r>
        <w:rPr>
          <w:rFonts w:ascii="Times New Roman" w:hAnsi="Times New Roman" w:cs="David" w:hint="cs"/>
          <w:sz w:val="24"/>
          <w:szCs w:val="24"/>
          <w:rtl/>
        </w:rPr>
        <w:t>'</w:t>
      </w:r>
      <w:r w:rsidRPr="00DC6066">
        <w:rPr>
          <w:rFonts w:ascii="Times New Roman" w:hAnsi="Times New Roman" w:cs="David"/>
          <w:sz w:val="24"/>
          <w:szCs w:val="24"/>
          <w:rtl/>
        </w:rPr>
        <w:t xml:space="preserve">- </w:t>
      </w:r>
      <w:r>
        <w:rPr>
          <w:rFonts w:ascii="Times New Roman" w:hAnsi="Times New Roman" w:cs="David" w:hint="cs"/>
          <w:sz w:val="24"/>
          <w:szCs w:val="24"/>
          <w:rtl/>
        </w:rPr>
        <w:t xml:space="preserve">תצהיר מנהל השירות </w:t>
      </w:r>
      <w:r>
        <w:rPr>
          <w:rFonts w:ascii="Times New Roman" w:hAnsi="Times New Roman" w:cs="David"/>
          <w:sz w:val="24"/>
          <w:szCs w:val="24"/>
          <w:rtl/>
        </w:rPr>
        <w:t>–</w:t>
      </w:r>
      <w:r>
        <w:rPr>
          <w:rFonts w:ascii="Times New Roman" w:hAnsi="Times New Roman" w:cs="David" w:hint="cs"/>
          <w:sz w:val="24"/>
          <w:szCs w:val="24"/>
          <w:rtl/>
        </w:rPr>
        <w:t xml:space="preserve"> שירותי מחקר וכלכלה</w:t>
      </w:r>
    </w:p>
    <w:p w:rsidR="007F439A" w:rsidRPr="00DC6066" w:rsidRDefault="007F439A" w:rsidP="007F439A">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נספח יג' 1 - תצהיר מנהל השירות </w:t>
      </w:r>
      <w:r>
        <w:rPr>
          <w:rFonts w:ascii="Times New Roman" w:hAnsi="Times New Roman" w:cs="David"/>
          <w:sz w:val="24"/>
          <w:szCs w:val="24"/>
          <w:rtl/>
        </w:rPr>
        <w:t>–</w:t>
      </w:r>
      <w:r>
        <w:rPr>
          <w:rFonts w:ascii="Times New Roman" w:hAnsi="Times New Roman" w:cs="David" w:hint="cs"/>
          <w:sz w:val="24"/>
          <w:szCs w:val="24"/>
          <w:rtl/>
        </w:rPr>
        <w:t xml:space="preserve"> שירותי ביצוע סקרים ואיסוף נתונים</w:t>
      </w:r>
    </w:p>
    <w:p w:rsidR="007F439A" w:rsidRDefault="007F439A" w:rsidP="007F439A">
      <w:pPr>
        <w:spacing w:after="0" w:line="360" w:lineRule="auto"/>
        <w:jc w:val="both"/>
        <w:rPr>
          <w:rFonts w:ascii="Times New Roman" w:hAnsi="Times New Roman" w:cs="David"/>
          <w:sz w:val="24"/>
          <w:szCs w:val="24"/>
          <w:rtl/>
        </w:rPr>
      </w:pPr>
      <w:r>
        <w:rPr>
          <w:rFonts w:ascii="Times New Roman" w:hAnsi="Times New Roman" w:cs="David" w:hint="cs"/>
          <w:sz w:val="24"/>
          <w:szCs w:val="24"/>
          <w:rtl/>
        </w:rPr>
        <w:t>נספח יד'- תיאור המינהל למחקר וכלכלה</w:t>
      </w:r>
    </w:p>
    <w:p w:rsidR="007F439A" w:rsidRDefault="007F439A" w:rsidP="007F439A">
      <w:pPr>
        <w:pStyle w:val="18"/>
        <w:ind w:left="0" w:firstLine="0"/>
        <w:rPr>
          <w:rtl/>
        </w:rPr>
      </w:pPr>
      <w:r>
        <w:rPr>
          <w:rFonts w:hint="cs"/>
          <w:sz w:val="24"/>
          <w:rtl/>
        </w:rPr>
        <w:t xml:space="preserve">נספח טו' </w:t>
      </w:r>
      <w:r>
        <w:rPr>
          <w:sz w:val="24"/>
          <w:rtl/>
        </w:rPr>
        <w:t>–</w:t>
      </w:r>
      <w:r>
        <w:rPr>
          <w:rFonts w:hint="cs"/>
          <w:rtl/>
        </w:rPr>
        <w:t xml:space="preserve"> שירותי מחקר וכלכלה: תפקידים, מבנה ותהליכי עבודה </w:t>
      </w:r>
    </w:p>
    <w:p w:rsidR="007F439A" w:rsidRDefault="007F439A" w:rsidP="007F439A">
      <w:pPr>
        <w:pStyle w:val="18"/>
        <w:ind w:left="0" w:firstLine="0"/>
        <w:rPr>
          <w:rtl/>
        </w:rPr>
      </w:pPr>
      <w:r>
        <w:rPr>
          <w:rFonts w:hint="cs"/>
          <w:rtl/>
        </w:rPr>
        <w:t xml:space="preserve">נספח טו' 1 </w:t>
      </w:r>
      <w:r>
        <w:rPr>
          <w:rtl/>
        </w:rPr>
        <w:t>–</w:t>
      </w:r>
      <w:r>
        <w:rPr>
          <w:rFonts w:hint="cs"/>
          <w:rtl/>
        </w:rPr>
        <w:t xml:space="preserve"> ביצוע סקרים ואיסוף נתונים : תהליכי העבודה ותפקידים נדרשים</w:t>
      </w:r>
    </w:p>
    <w:p w:rsidR="007F439A" w:rsidRDefault="007F439A" w:rsidP="007F439A">
      <w:pPr>
        <w:pStyle w:val="18"/>
        <w:ind w:left="0" w:firstLine="0"/>
        <w:rPr>
          <w:rtl/>
        </w:rPr>
      </w:pPr>
      <w:r>
        <w:rPr>
          <w:rFonts w:hint="cs"/>
          <w:rtl/>
        </w:rPr>
        <w:t xml:space="preserve">נספח טז' </w:t>
      </w:r>
      <w:r>
        <w:rPr>
          <w:rtl/>
        </w:rPr>
        <w:t>–</w:t>
      </w:r>
      <w:r>
        <w:rPr>
          <w:rFonts w:hint="cs"/>
          <w:rtl/>
        </w:rPr>
        <w:t xml:space="preserve"> תכנית העבודה של מינהל המחקר לשנת 2015</w:t>
      </w:r>
    </w:p>
    <w:p w:rsidR="007F439A" w:rsidRDefault="007F439A" w:rsidP="007F439A">
      <w:pPr>
        <w:pStyle w:val="18"/>
        <w:ind w:left="0" w:firstLine="0"/>
        <w:rPr>
          <w:rtl/>
        </w:rPr>
      </w:pPr>
      <w:r>
        <w:rPr>
          <w:rFonts w:hint="cs"/>
          <w:rtl/>
        </w:rPr>
        <w:t xml:space="preserve">נספח יז' </w:t>
      </w:r>
      <w:r>
        <w:rPr>
          <w:rtl/>
        </w:rPr>
        <w:t>–</w:t>
      </w:r>
      <w:r>
        <w:rPr>
          <w:rFonts w:hint="cs"/>
          <w:rtl/>
        </w:rPr>
        <w:t xml:space="preserve"> טפסי הזמנת תוצרים וטפסי דווח</w:t>
      </w:r>
    </w:p>
    <w:p w:rsidR="007F439A" w:rsidRDefault="007F439A" w:rsidP="007F439A">
      <w:pPr>
        <w:pStyle w:val="18"/>
        <w:ind w:left="0" w:firstLine="0"/>
        <w:rPr>
          <w:rtl/>
        </w:rPr>
      </w:pPr>
      <w:r>
        <w:rPr>
          <w:rFonts w:hint="cs"/>
          <w:rtl/>
        </w:rPr>
        <w:t xml:space="preserve">נספח יח' </w:t>
      </w:r>
      <w:r>
        <w:rPr>
          <w:rtl/>
        </w:rPr>
        <w:t>–</w:t>
      </w:r>
      <w:r>
        <w:rPr>
          <w:rFonts w:hint="cs"/>
          <w:rtl/>
        </w:rPr>
        <w:t xml:space="preserve"> תעריפי תוצרים, תעריפי מומחים ותקורה</w:t>
      </w:r>
    </w:p>
    <w:p w:rsidR="007F439A" w:rsidRPr="003831B6" w:rsidRDefault="007F439A" w:rsidP="003831B6">
      <w:pPr>
        <w:pStyle w:val="18"/>
        <w:ind w:left="0" w:firstLine="0"/>
        <w:rPr>
          <w:rtl/>
        </w:rPr>
      </w:pPr>
      <w:r>
        <w:rPr>
          <w:rFonts w:hint="cs"/>
          <w:rtl/>
        </w:rPr>
        <w:t xml:space="preserve">נספח יט' </w:t>
      </w:r>
      <w:r>
        <w:rPr>
          <w:rtl/>
        </w:rPr>
        <w:t>–</w:t>
      </w:r>
      <w:r>
        <w:rPr>
          <w:rFonts w:hint="cs"/>
          <w:rtl/>
        </w:rPr>
        <w:t xml:space="preserve"> פרוט אמת המידה העסקת אנשים עם מוגבלות והתחייבות להעסקת אנשים עם מוגבלות </w:t>
      </w:r>
    </w:p>
    <w:p w:rsidR="007F439A" w:rsidRPr="005D6BAE" w:rsidRDefault="007F439A" w:rsidP="007F439A">
      <w:pPr>
        <w:keepNext/>
        <w:spacing w:after="0" w:line="360" w:lineRule="auto"/>
        <w:jc w:val="right"/>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נספח א</w:t>
      </w:r>
      <w:r w:rsidRPr="005D6BAE">
        <w:rPr>
          <w:rFonts w:ascii="Times New Roman" w:hAnsi="Times New Roman" w:cs="David" w:hint="cs"/>
          <w:b/>
          <w:bCs/>
          <w:sz w:val="24"/>
          <w:szCs w:val="24"/>
          <w:u w:val="single"/>
          <w:rtl/>
        </w:rPr>
        <w:t xml:space="preserve"> למכרז</w:t>
      </w:r>
      <w:r w:rsidRPr="005D6BAE">
        <w:rPr>
          <w:rFonts w:ascii="Times New Roman" w:hAnsi="Times New Roman" w:cs="David"/>
          <w:b/>
          <w:bCs/>
          <w:sz w:val="24"/>
          <w:szCs w:val="24"/>
          <w:u w:val="single"/>
          <w:rtl/>
        </w:rPr>
        <w:t xml:space="preserve"> </w:t>
      </w:r>
    </w:p>
    <w:p w:rsidR="007F439A" w:rsidRPr="005D6BAE" w:rsidRDefault="007F439A" w:rsidP="007F439A">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אינו תאגיד:</w:t>
      </w:r>
    </w:p>
    <w:p w:rsidR="007F439A" w:rsidRPr="005D6BAE" w:rsidRDefault="007F439A" w:rsidP="007F439A">
      <w:pPr>
        <w:keepNext/>
        <w:spacing w:after="0" w:line="360" w:lineRule="auto"/>
        <w:jc w:val="right"/>
        <w:outlineLvl w:val="1"/>
        <w:rPr>
          <w:rFonts w:ascii="Times New Roman" w:hAnsi="Times New Roman" w:cs="David"/>
          <w:b/>
          <w:bCs/>
          <w:sz w:val="24"/>
          <w:szCs w:val="24"/>
          <w:u w:val="single"/>
          <w:rtl/>
        </w:rPr>
      </w:pPr>
    </w:p>
    <w:p w:rsidR="007F439A" w:rsidRPr="005D6BAE" w:rsidRDefault="007F439A" w:rsidP="007F439A">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הצהרה</w:t>
      </w:r>
    </w:p>
    <w:p w:rsidR="007F439A" w:rsidRPr="005D6BAE" w:rsidRDefault="007F439A" w:rsidP="007F439A">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ב</w:t>
      </w:r>
      <w:r w:rsidRPr="005D6BAE">
        <w:rPr>
          <w:rFonts w:ascii="Times New Roman" w:hAnsi="Times New Roman" w:cs="David" w:hint="cs"/>
          <w:b/>
          <w:bCs/>
          <w:sz w:val="24"/>
          <w:szCs w:val="24"/>
          <w:u w:val="single"/>
          <w:rtl/>
        </w:rPr>
        <w:t xml:space="preserve">דבר קיום חוקי עבודה </w:t>
      </w:r>
    </w:p>
    <w:p w:rsidR="007F439A" w:rsidRPr="005D6BAE" w:rsidRDefault="007F439A" w:rsidP="007F439A">
      <w:pPr>
        <w:keepNext/>
        <w:spacing w:after="0" w:line="360" w:lineRule="auto"/>
        <w:jc w:val="center"/>
        <w:outlineLvl w:val="1"/>
        <w:rPr>
          <w:rFonts w:ascii="Times New Roman" w:hAnsi="Times New Roman" w:cs="David"/>
          <w:b/>
          <w:bCs/>
          <w:sz w:val="24"/>
          <w:szCs w:val="24"/>
          <w:u w:val="single"/>
          <w:rtl/>
        </w:rPr>
      </w:pPr>
      <w:r w:rsidRPr="00EC4BA0">
        <w:rPr>
          <w:rFonts w:ascii="Times New Roman" w:hAnsi="Times New Roman" w:cs="David" w:hint="cs"/>
          <w:b/>
          <w:bCs/>
          <w:sz w:val="24"/>
          <w:szCs w:val="24"/>
          <w:u w:val="single"/>
          <w:rtl/>
        </w:rPr>
        <w:t xml:space="preserve">ובדבר </w:t>
      </w:r>
      <w:r w:rsidRPr="005D6BAE">
        <w:rPr>
          <w:rFonts w:ascii="Times New Roman" w:hAnsi="Times New Roman" w:cs="David"/>
          <w:b/>
          <w:bCs/>
          <w:sz w:val="24"/>
          <w:szCs w:val="24"/>
          <w:u w:val="single"/>
          <w:rtl/>
        </w:rPr>
        <w:t>העסקת עובדים זרים כדין ותשלום שכר מינימום</w:t>
      </w:r>
      <w:r w:rsidRPr="005D6BAE">
        <w:rPr>
          <w:rFonts w:ascii="Times New Roman" w:hAnsi="Times New Roman" w:cs="David" w:hint="cs"/>
          <w:b/>
          <w:bCs/>
          <w:sz w:val="24"/>
          <w:szCs w:val="24"/>
          <w:u w:val="single"/>
          <w:rtl/>
        </w:rPr>
        <w:t xml:space="preserve"> </w:t>
      </w:r>
    </w:p>
    <w:p w:rsidR="007F439A" w:rsidRPr="005D6BAE" w:rsidRDefault="007F439A" w:rsidP="007F439A">
      <w:pPr>
        <w:spacing w:after="0" w:line="360" w:lineRule="auto"/>
        <w:jc w:val="center"/>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אני הח"מ_____________, נושא ת.ז. מס' ____________(להלן: נותן השירותים), מצהיר בזאת, בכתב, כדלקמן:</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w:t>
      </w:r>
    </w:p>
    <w:p w:rsidR="007F439A" w:rsidRPr="005D6BAE" w:rsidRDefault="007F439A" w:rsidP="007F439A">
      <w:pPr>
        <w:numPr>
          <w:ilvl w:val="0"/>
          <w:numId w:val="34"/>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קיי</w:t>
      </w:r>
      <w:r w:rsidRPr="005D6BAE">
        <w:rPr>
          <w:rFonts w:ascii="Times New Roman" w:hAnsi="Times New Roman" w:cs="David" w:hint="cs"/>
          <w:sz w:val="24"/>
          <w:szCs w:val="24"/>
          <w:rtl/>
        </w:rPr>
        <w:t xml:space="preserve">מתי את </w:t>
      </w:r>
      <w:r w:rsidRPr="005D6BAE">
        <w:rPr>
          <w:rFonts w:ascii="Times New Roman" w:hAnsi="Times New Roman" w:cs="David"/>
          <w:sz w:val="24"/>
          <w:szCs w:val="24"/>
          <w:rtl/>
        </w:rPr>
        <w:t>כל חובותי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לרבות תשלום</w:t>
      </w:r>
      <w:r w:rsidRPr="005D6BAE">
        <w:rPr>
          <w:rFonts w:ascii="Times New Roman" w:hAnsi="Times New Roman" w:cs="David" w:hint="cs"/>
          <w:sz w:val="24"/>
          <w:szCs w:val="24"/>
          <w:rtl/>
        </w:rPr>
        <w:t xml:space="preserve"> שכר</w:t>
      </w:r>
      <w:r w:rsidRPr="005D6BAE">
        <w:rPr>
          <w:rFonts w:ascii="Times New Roman" w:hAnsi="Times New Roman" w:cs="David"/>
          <w:sz w:val="24"/>
          <w:szCs w:val="24"/>
          <w:rtl/>
        </w:rPr>
        <w:t xml:space="preserve"> בשנה האחרונה, בשנת ______________, לכל עובדי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אם</w:t>
      </w:r>
      <w:r w:rsidRPr="005D6BAE">
        <w:rPr>
          <w:rFonts w:ascii="Times New Roman" w:hAnsi="Times New Roman" w:cs="David"/>
          <w:sz w:val="24"/>
          <w:szCs w:val="24"/>
          <w:rtl/>
        </w:rPr>
        <w:t xml:space="preserve"> 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(ולרבות</w:t>
      </w:r>
      <w:r w:rsidRPr="005D6BAE">
        <w:rPr>
          <w:rFonts w:ascii="Times New Roman" w:hAnsi="Times New Roman" w:cs="David"/>
          <w:sz w:val="24"/>
          <w:szCs w:val="24"/>
          <w:rtl/>
        </w:rPr>
        <w:t xml:space="preserve"> החיקוקים המפורטים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תוספת השנייה לחוק בית הדין לעבודה, תשכ"ט-1969 ששר </w:t>
      </w:r>
      <w:r w:rsidRPr="005D6BAE">
        <w:rPr>
          <w:rFonts w:ascii="Times New Roman" w:hAnsi="Times New Roman" w:cs="David" w:hint="cs"/>
          <w:sz w:val="24"/>
          <w:szCs w:val="24"/>
          <w:rtl/>
        </w:rPr>
        <w:t>הכלכלה</w:t>
      </w:r>
      <w:r w:rsidR="003831B6">
        <w:rPr>
          <w:rFonts w:ascii="Times New Roman" w:hAnsi="Times New Roman" w:cs="David" w:hint="cs"/>
          <w:sz w:val="24"/>
          <w:szCs w:val="24"/>
          <w:rtl/>
        </w:rPr>
        <w:t xml:space="preserve"> והתעשייה</w:t>
      </w:r>
      <w:r w:rsidRPr="005D6BAE">
        <w:rPr>
          <w:rFonts w:ascii="Times New Roman" w:hAnsi="Times New Roman" w:cs="David"/>
          <w:sz w:val="24"/>
          <w:szCs w:val="24"/>
          <w:rtl/>
        </w:rPr>
        <w:t xml:space="preserve"> ממונה על ביצועם, וכן חוק הביטוח הלאומי [נוסח משולב], תשנ"ה-1995</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ובכל מקרה לא שיל</w:t>
      </w:r>
      <w:r w:rsidRPr="005D6BAE">
        <w:rPr>
          <w:rFonts w:ascii="Times New Roman" w:hAnsi="Times New Roman" w:cs="David" w:hint="cs"/>
          <w:sz w:val="24"/>
          <w:szCs w:val="24"/>
          <w:rtl/>
        </w:rPr>
        <w:t>מתי</w:t>
      </w:r>
      <w:r w:rsidRPr="005D6BAE">
        <w:rPr>
          <w:rFonts w:ascii="Times New Roman" w:hAnsi="Times New Roman" w:cs="David"/>
          <w:sz w:val="24"/>
          <w:szCs w:val="24"/>
          <w:rtl/>
        </w:rPr>
        <w:t xml:space="preserve"> פחות משכר מינימום כחוק ותשלומים סוציאליים כנדרש ו</w:t>
      </w:r>
      <w:r w:rsidRPr="005D6BAE">
        <w:rPr>
          <w:rFonts w:ascii="Times New Roman" w:hAnsi="Times New Roman" w:cs="David" w:hint="cs"/>
          <w:sz w:val="24"/>
          <w:szCs w:val="24"/>
          <w:rtl/>
        </w:rPr>
        <w:t xml:space="preserve">כן הנני </w:t>
      </w:r>
      <w:r w:rsidRPr="005D6BAE">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D6BAE">
        <w:rPr>
          <w:rFonts w:ascii="Times New Roman" w:hAnsi="Times New Roman" w:cs="David" w:hint="cs"/>
          <w:sz w:val="24"/>
          <w:szCs w:val="24"/>
          <w:rtl/>
        </w:rPr>
        <w:t xml:space="preserve">י </w:t>
      </w:r>
      <w:r w:rsidRPr="005D6BAE">
        <w:rPr>
          <w:rFonts w:ascii="Times New Roman" w:hAnsi="Times New Roman" w:cs="David"/>
          <w:sz w:val="24"/>
          <w:szCs w:val="24"/>
          <w:rtl/>
        </w:rPr>
        <w:t>במהלך כל תקופת ההתקשרות.</w:t>
      </w:r>
    </w:p>
    <w:p w:rsidR="007F439A" w:rsidRPr="005D6BAE" w:rsidRDefault="007F439A" w:rsidP="007F439A">
      <w:pPr>
        <w:spacing w:after="0" w:line="360" w:lineRule="auto"/>
        <w:ind w:left="142"/>
        <w:rPr>
          <w:rFonts w:ascii="Times New Roman" w:hAnsi="Times New Roman" w:cs="David"/>
          <w:sz w:val="24"/>
          <w:szCs w:val="24"/>
          <w:rtl/>
        </w:rPr>
      </w:pPr>
    </w:p>
    <w:p w:rsidR="007F439A" w:rsidRPr="005D6BAE" w:rsidRDefault="007F439A" w:rsidP="007F439A">
      <w:pPr>
        <w:numPr>
          <w:ilvl w:val="0"/>
          <w:numId w:val="34"/>
        </w:num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הנני מצהיר כי התקיים אחד מאלה: </w:t>
      </w:r>
    </w:p>
    <w:p w:rsidR="007F439A" w:rsidRPr="005D6BAE" w:rsidRDefault="007F439A" w:rsidP="007F439A">
      <w:pPr>
        <w:spacing w:after="0" w:line="360" w:lineRule="auto"/>
        <w:ind w:left="1080"/>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7F439A" w:rsidRPr="005D6BAE" w:rsidRDefault="007F439A" w:rsidP="007F439A">
      <w:pPr>
        <w:numPr>
          <w:ilvl w:val="0"/>
          <w:numId w:val="39"/>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 xml:space="preserve">נותן השירותים </w:t>
      </w:r>
      <w:r w:rsidRPr="005D6BAE">
        <w:rPr>
          <w:rFonts w:ascii="Times New Roman" w:hAnsi="Times New Roman" w:cs="David"/>
          <w:sz w:val="24"/>
          <w:szCs w:val="24"/>
          <w:rtl/>
        </w:rPr>
        <w:t>או בעל הזיקה אלי</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לא </w:t>
      </w:r>
      <w:r w:rsidRPr="005D6BAE">
        <w:rPr>
          <w:rFonts w:ascii="Times New Roman" w:hAnsi="Times New Roman" w:cs="David"/>
          <w:sz w:val="24"/>
          <w:szCs w:val="24"/>
          <w:rtl/>
        </w:rPr>
        <w:t>הורשעו בפסק דין חלוט ב</w:t>
      </w:r>
      <w:r w:rsidRPr="005D6BAE">
        <w:rPr>
          <w:rFonts w:ascii="Times New Roman" w:hAnsi="Times New Roman" w:cs="David" w:hint="cs"/>
          <w:sz w:val="24"/>
          <w:szCs w:val="24"/>
          <w:rtl/>
        </w:rPr>
        <w:t>יותר מ</w:t>
      </w:r>
      <w:r w:rsidRPr="005D6BAE">
        <w:rPr>
          <w:rFonts w:ascii="Times New Roman" w:hAnsi="Times New Roman" w:cs="David"/>
          <w:sz w:val="24"/>
          <w:szCs w:val="24"/>
          <w:rtl/>
        </w:rPr>
        <w:t>שתי עבירות לפי חוק עובדים זרים</w:t>
      </w:r>
      <w:r w:rsidRPr="005D6BAE">
        <w:rPr>
          <w:rFonts w:ascii="Times New Roman" w:hAnsi="Times New Roman" w:cs="David" w:hint="cs"/>
          <w:sz w:val="24"/>
          <w:szCs w:val="24"/>
          <w:rtl/>
        </w:rPr>
        <w:t xml:space="preserve"> ו/או לפי חוק שכר מינימום.</w:t>
      </w:r>
    </w:p>
    <w:p w:rsidR="007F439A" w:rsidRPr="005D6BAE" w:rsidRDefault="007F439A" w:rsidP="007F439A">
      <w:pPr>
        <w:numPr>
          <w:ilvl w:val="0"/>
          <w:numId w:val="39"/>
        </w:num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D6BAE">
        <w:rPr>
          <w:rFonts w:ascii="Times New Roman" w:hAnsi="Times New Roman" w:cs="Times New Roman" w:hint="cs"/>
          <w:sz w:val="16"/>
          <w:szCs w:val="16"/>
          <w:rtl/>
          <w:lang w:val="x-none" w:eastAsia="x-none"/>
        </w:rPr>
        <w:t xml:space="preserve"> </w:t>
      </w:r>
      <w:r w:rsidRPr="005D6BAE">
        <w:rPr>
          <w:rFonts w:ascii="Times New Roman" w:hAnsi="Times New Roman" w:cs="David" w:hint="cs"/>
          <w:sz w:val="24"/>
          <w:szCs w:val="24"/>
          <w:rtl/>
        </w:rPr>
        <w:t xml:space="preserve">האחרון להגשת הצעות למכרז זה.  </w:t>
      </w:r>
    </w:p>
    <w:p w:rsidR="007F439A" w:rsidRPr="005D6BAE" w:rsidRDefault="007F439A" w:rsidP="007F439A">
      <w:pPr>
        <w:spacing w:after="0" w:line="360" w:lineRule="auto"/>
        <w:ind w:firstLine="720"/>
        <w:rPr>
          <w:rFonts w:ascii="Times New Roman" w:hAnsi="Times New Roman" w:cs="David"/>
          <w:sz w:val="24"/>
          <w:szCs w:val="24"/>
          <w:rtl/>
        </w:rPr>
      </w:pPr>
      <w:r w:rsidRPr="005D6BAE">
        <w:rPr>
          <w:rFonts w:ascii="Times New Roman" w:hAnsi="Times New Roman" w:cs="David"/>
          <w:sz w:val="24"/>
          <w:szCs w:val="24"/>
          <w:rtl/>
        </w:rPr>
        <w:t xml:space="preserve">לעניין סעיף זה – </w:t>
      </w:r>
    </w:p>
    <w:p w:rsidR="007F439A" w:rsidRPr="005D6BAE" w:rsidRDefault="007F439A" w:rsidP="007F439A">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 xml:space="preserve">"אמצעי שליטה", "החזקה" ו- "שליטה" – כמשמעותם בחוק הבנקאות (רישוי), תשמ"א- 1981. </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ab/>
        <w:t>"בעל זיקה" - כל אחד מאלה:</w:t>
      </w:r>
    </w:p>
    <w:p w:rsidR="007F439A" w:rsidRPr="005D6BAE" w:rsidRDefault="007F439A" w:rsidP="007F439A">
      <w:pPr>
        <w:spacing w:after="0" w:line="360" w:lineRule="auto"/>
        <w:ind w:left="720" w:hanging="720"/>
        <w:rPr>
          <w:rFonts w:ascii="Times New Roman" w:hAnsi="Times New Roman" w:cs="David"/>
          <w:sz w:val="24"/>
          <w:szCs w:val="24"/>
          <w:rtl/>
        </w:rPr>
      </w:pPr>
      <w:r w:rsidRPr="005D6BAE">
        <w:rPr>
          <w:rFonts w:ascii="Times New Roman" w:hAnsi="Times New Roman" w:cs="David"/>
          <w:sz w:val="24"/>
          <w:szCs w:val="24"/>
          <w:rtl/>
        </w:rPr>
        <w:tab/>
        <w:t>(1)</w:t>
      </w:r>
      <w:r w:rsidRPr="005D6BAE">
        <w:rPr>
          <w:rFonts w:ascii="Times New Roman" w:hAnsi="Times New Roman" w:cs="David"/>
          <w:sz w:val="24"/>
          <w:szCs w:val="24"/>
          <w:rtl/>
        </w:rPr>
        <w:tab/>
        <w:t>חבר בני אדם שנשלט על ידי נותן השירותים.</w:t>
      </w:r>
    </w:p>
    <w:p w:rsidR="007F439A" w:rsidRPr="005D6BAE" w:rsidRDefault="007F439A" w:rsidP="007F439A">
      <w:pPr>
        <w:spacing w:after="0" w:line="360" w:lineRule="auto"/>
        <w:ind w:left="1440" w:hanging="720"/>
        <w:rPr>
          <w:rFonts w:ascii="Times New Roman" w:hAnsi="Times New Roman" w:cs="David"/>
          <w:sz w:val="24"/>
          <w:szCs w:val="24"/>
          <w:rtl/>
        </w:rPr>
      </w:pPr>
      <w:r w:rsidRPr="005D6BAE">
        <w:rPr>
          <w:rFonts w:ascii="Times New Roman" w:hAnsi="Times New Roman" w:cs="David"/>
          <w:sz w:val="24"/>
          <w:szCs w:val="24"/>
          <w:rtl/>
        </w:rPr>
        <w:t>(2)</w:t>
      </w:r>
      <w:r w:rsidRPr="005D6BAE">
        <w:rPr>
          <w:rFonts w:ascii="Times New Roman" w:hAnsi="Times New Roman" w:cs="David"/>
          <w:sz w:val="24"/>
          <w:szCs w:val="24"/>
          <w:rtl/>
        </w:rPr>
        <w:tab/>
        <w:t>אם נותן השירותים הוא חבר בני אדם, אחד מאלה:</w:t>
      </w:r>
    </w:p>
    <w:p w:rsidR="007F439A" w:rsidRPr="005D6BAE" w:rsidRDefault="007F439A" w:rsidP="007F439A">
      <w:pPr>
        <w:spacing w:after="0" w:line="360" w:lineRule="auto"/>
        <w:rPr>
          <w:rFonts w:ascii="Times New Roman" w:hAnsi="Times New Roman" w:cs="David"/>
          <w:sz w:val="24"/>
          <w:szCs w:val="24"/>
        </w:rPr>
      </w:pPr>
      <w:r w:rsidRPr="005D6BAE">
        <w:rPr>
          <w:rFonts w:ascii="Times New Roman" w:hAnsi="Times New Roman" w:cs="David"/>
          <w:sz w:val="24"/>
          <w:szCs w:val="24"/>
          <w:rtl/>
        </w:rPr>
        <w:tab/>
      </w:r>
      <w:r w:rsidRPr="005D6BAE">
        <w:rPr>
          <w:rFonts w:ascii="Times New Roman" w:hAnsi="Times New Roman" w:cs="David"/>
          <w:sz w:val="24"/>
          <w:szCs w:val="24"/>
          <w:rtl/>
        </w:rPr>
        <w:tab/>
        <w:t>(א)</w:t>
      </w:r>
      <w:r w:rsidRPr="005D6BAE">
        <w:rPr>
          <w:rFonts w:ascii="Times New Roman" w:hAnsi="Times New Roman" w:cs="David"/>
          <w:sz w:val="24"/>
          <w:szCs w:val="24"/>
          <w:rtl/>
        </w:rPr>
        <w:tab/>
        <w:t>בעל השליטה בו</w:t>
      </w:r>
      <w:r w:rsidRPr="005D6BAE">
        <w:rPr>
          <w:rFonts w:ascii="Times New Roman" w:hAnsi="Times New Roman" w:cs="David"/>
          <w:sz w:val="24"/>
          <w:szCs w:val="24"/>
        </w:rPr>
        <w:t>;</w:t>
      </w:r>
    </w:p>
    <w:p w:rsidR="007F439A" w:rsidRPr="005D6BAE" w:rsidRDefault="007F439A" w:rsidP="007F439A">
      <w:pPr>
        <w:spacing w:after="0" w:line="360" w:lineRule="auto"/>
        <w:ind w:left="1440" w:hanging="1440"/>
        <w:rPr>
          <w:rFonts w:ascii="Times New Roman" w:hAnsi="Times New Roman" w:cs="David"/>
          <w:sz w:val="24"/>
          <w:szCs w:val="24"/>
          <w:rtl/>
        </w:rPr>
      </w:pPr>
      <w:r w:rsidRPr="005D6BAE">
        <w:rPr>
          <w:rFonts w:ascii="Times New Roman" w:hAnsi="Times New Roman" w:cs="David"/>
          <w:sz w:val="24"/>
          <w:szCs w:val="24"/>
        </w:rPr>
        <w:tab/>
      </w:r>
      <w:r w:rsidRPr="005D6BAE">
        <w:rPr>
          <w:rFonts w:ascii="Times New Roman" w:hAnsi="Times New Roman" w:cs="David"/>
          <w:sz w:val="24"/>
          <w:szCs w:val="24"/>
          <w:rtl/>
        </w:rPr>
        <w:t>(ב)</w:t>
      </w:r>
      <w:r w:rsidRPr="005D6BAE">
        <w:rPr>
          <w:rFonts w:ascii="Times New Roman" w:hAnsi="Times New Roman" w:cs="David"/>
          <w:sz w:val="24"/>
          <w:szCs w:val="24"/>
          <w:rtl/>
        </w:rPr>
        <w:tab/>
        <w:t xml:space="preserve">חבר בני אדם שהרכב בעלי מניותיו או שותפיו, לפי </w:t>
      </w:r>
      <w:r w:rsidRPr="005D6BAE">
        <w:rPr>
          <w:rFonts w:ascii="Times New Roman" w:hAnsi="Times New Roman" w:cs="David" w:hint="cs"/>
          <w:sz w:val="24"/>
          <w:szCs w:val="24"/>
          <w:rtl/>
        </w:rPr>
        <w:t>העניי</w:t>
      </w:r>
      <w:r w:rsidRPr="005D6BAE">
        <w:rPr>
          <w:rFonts w:ascii="Times New Roman" w:hAnsi="Times New Roman" w:cs="David" w:hint="eastAsia"/>
          <w:sz w:val="24"/>
          <w:szCs w:val="24"/>
          <w:rtl/>
        </w:rPr>
        <w:t>ן</w:t>
      </w:r>
      <w:r w:rsidRPr="005D6BAE">
        <w:rPr>
          <w:rFonts w:ascii="Times New Roman" w:hAnsi="Times New Roman" w:cs="David"/>
          <w:sz w:val="24"/>
          <w:szCs w:val="24"/>
          <w:rtl/>
        </w:rPr>
        <w:t xml:space="preserve">, דומה </w:t>
      </w:r>
    </w:p>
    <w:p w:rsidR="007F439A" w:rsidRPr="005D6BAE" w:rsidRDefault="007F439A" w:rsidP="007F439A">
      <w:pPr>
        <w:spacing w:after="0" w:line="360" w:lineRule="auto"/>
        <w:ind w:left="2160"/>
        <w:rPr>
          <w:rFonts w:ascii="Times New Roman" w:hAnsi="Times New Roman" w:cs="David"/>
          <w:sz w:val="24"/>
          <w:szCs w:val="24"/>
          <w:rtl/>
        </w:rPr>
      </w:pPr>
      <w:r w:rsidRPr="005D6BA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D6BAE">
        <w:rPr>
          <w:rFonts w:ascii="Times New Roman" w:hAnsi="Times New Roman" w:cs="David"/>
          <w:sz w:val="24"/>
          <w:szCs w:val="24"/>
        </w:rPr>
        <w:t>;</w:t>
      </w:r>
    </w:p>
    <w:p w:rsidR="007F439A" w:rsidRPr="005D6BAE" w:rsidRDefault="007F439A" w:rsidP="007F439A">
      <w:pPr>
        <w:spacing w:after="0" w:line="360" w:lineRule="auto"/>
        <w:ind w:left="2160" w:hanging="720"/>
        <w:rPr>
          <w:rFonts w:ascii="Times New Roman" w:hAnsi="Times New Roman" w:cs="David"/>
          <w:sz w:val="24"/>
          <w:szCs w:val="24"/>
          <w:rtl/>
        </w:rPr>
      </w:pPr>
      <w:r w:rsidRPr="005D6BAE">
        <w:rPr>
          <w:rFonts w:ascii="Times New Roman" w:hAnsi="Times New Roman" w:cs="David"/>
          <w:sz w:val="24"/>
          <w:szCs w:val="24"/>
          <w:rtl/>
        </w:rPr>
        <w:t xml:space="preserve">(ג) </w:t>
      </w:r>
      <w:r w:rsidRPr="005D6BAE">
        <w:rPr>
          <w:rFonts w:ascii="Times New Roman" w:hAnsi="Times New Roman" w:cs="David"/>
          <w:sz w:val="24"/>
          <w:szCs w:val="24"/>
          <w:rtl/>
        </w:rPr>
        <w:tab/>
        <w:t>מי שאחראי מטעם נותן השירותים על תשלום שכר העבודה</w:t>
      </w:r>
      <w:r w:rsidRPr="005D6BAE">
        <w:rPr>
          <w:rFonts w:ascii="Times New Roman" w:hAnsi="Times New Roman" w:cs="David"/>
          <w:sz w:val="24"/>
          <w:szCs w:val="24"/>
        </w:rPr>
        <w:t>;</w:t>
      </w:r>
    </w:p>
    <w:p w:rsidR="007F439A" w:rsidRPr="005D6BAE" w:rsidRDefault="007F439A" w:rsidP="007F439A">
      <w:pPr>
        <w:spacing w:after="0" w:line="360" w:lineRule="auto"/>
        <w:ind w:left="1440" w:hanging="720"/>
        <w:rPr>
          <w:rFonts w:ascii="Times New Roman" w:hAnsi="Times New Roman" w:cs="David"/>
          <w:sz w:val="24"/>
          <w:szCs w:val="24"/>
        </w:rPr>
      </w:pPr>
      <w:r w:rsidRPr="005D6BAE">
        <w:rPr>
          <w:rFonts w:ascii="Times New Roman" w:hAnsi="Times New Roman" w:cs="David"/>
          <w:sz w:val="24"/>
          <w:szCs w:val="24"/>
          <w:rtl/>
        </w:rPr>
        <w:t>(3)</w:t>
      </w:r>
      <w:r w:rsidRPr="005D6BA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D6BAE">
        <w:rPr>
          <w:rFonts w:ascii="Times New Roman" w:hAnsi="Times New Roman" w:cs="David"/>
          <w:sz w:val="24"/>
          <w:szCs w:val="24"/>
        </w:rPr>
        <w:t>;</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lastRenderedPageBreak/>
        <w:tab/>
      </w:r>
    </w:p>
    <w:p w:rsidR="007F439A" w:rsidRPr="005D6BAE" w:rsidRDefault="007F439A" w:rsidP="007F439A">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"הורשע" – הורשע בפסק דין חלוט, בעבירה לפי חוק שכר מינימום</w:t>
      </w:r>
      <w:r w:rsidRPr="005D6BAE">
        <w:rPr>
          <w:rFonts w:ascii="Times New Roman" w:hAnsi="Times New Roman" w:cs="David" w:hint="cs"/>
          <w:sz w:val="24"/>
          <w:szCs w:val="24"/>
          <w:rtl/>
        </w:rPr>
        <w:t xml:space="preserve"> או חוק עובדים זרים</w:t>
      </w:r>
      <w:r w:rsidRPr="005D6BAE">
        <w:rPr>
          <w:rFonts w:ascii="Times New Roman" w:hAnsi="Times New Roman" w:cs="David"/>
          <w:sz w:val="24"/>
          <w:szCs w:val="24"/>
          <w:rtl/>
        </w:rPr>
        <w:t xml:space="preserve"> שנעברה אחרי יום כ"ה בחשון התשס"ג (31.10.2002). </w:t>
      </w:r>
    </w:p>
    <w:p w:rsidR="007F439A" w:rsidRPr="005D6BAE" w:rsidRDefault="007F439A" w:rsidP="007F439A">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"חוק עובדים זרים" – חוק עובדים זרים , התשנ"א- 1991.</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ab/>
        <w:t xml:space="preserve">"חוק שכר מינימום" – חוק שכר מינימום, התשמ"ז- 1987. </w:t>
      </w:r>
    </w:p>
    <w:p w:rsidR="007F439A" w:rsidRPr="005D6BAE" w:rsidRDefault="007F439A" w:rsidP="007F439A">
      <w:pPr>
        <w:spacing w:after="0" w:line="360" w:lineRule="auto"/>
        <w:ind w:left="720"/>
        <w:rPr>
          <w:rFonts w:ascii="Times New Roman" w:hAnsi="Times New Roman" w:cs="David"/>
          <w:sz w:val="24"/>
          <w:szCs w:val="24"/>
          <w:rtl/>
        </w:rPr>
      </w:pPr>
      <w:r w:rsidRPr="005D6BAE">
        <w:rPr>
          <w:rFonts w:ascii="Times New Roman" w:hAnsi="Times New Roman" w:cs="David"/>
          <w:sz w:val="24"/>
          <w:szCs w:val="24"/>
          <w:rtl/>
        </w:rPr>
        <w:t>"שליטה מהותית" – החזקה של שלושה רבעים או יותר בסוג מסוים של אמצעי שליטה בחבר בני אדם.</w:t>
      </w:r>
    </w:p>
    <w:p w:rsidR="007F439A" w:rsidRPr="005D6BAE" w:rsidRDefault="007F439A" w:rsidP="007F439A">
      <w:pPr>
        <w:spacing w:after="0" w:line="360" w:lineRule="auto"/>
        <w:ind w:left="720"/>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br/>
      </w:r>
    </w:p>
    <w:p w:rsidR="007F439A" w:rsidRPr="005D6BAE" w:rsidRDefault="007F439A" w:rsidP="007F439A">
      <w:pPr>
        <w:tabs>
          <w:tab w:val="left" w:pos="753"/>
        </w:tabs>
        <w:spacing w:after="0" w:line="360" w:lineRule="auto"/>
        <w:ind w:left="720" w:hanging="720"/>
        <w:jc w:val="both"/>
        <w:rPr>
          <w:rFonts w:ascii="Times New Roman" w:hAnsi="Times New Roman" w:cs="David"/>
          <w:sz w:val="24"/>
          <w:szCs w:val="24"/>
          <w:rtl/>
        </w:rPr>
      </w:pPr>
      <w:r w:rsidRPr="005D6BAE">
        <w:rPr>
          <w:rFonts w:ascii="Times New Roman" w:hAnsi="Times New Roman" w:cs="David" w:hint="cs"/>
          <w:sz w:val="24"/>
          <w:szCs w:val="24"/>
          <w:rtl/>
        </w:rPr>
        <w:tab/>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_____________                                                                              _______________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המצהיר + חתימה</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ab/>
        <w:t>אימות חתימה</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7F439A" w:rsidRPr="005D6BAE" w:rsidRDefault="007F439A" w:rsidP="007F439A">
      <w:pPr>
        <w:spacing w:after="0" w:line="360" w:lineRule="auto"/>
        <w:ind w:left="-58"/>
        <w:rPr>
          <w:rFonts w:ascii="Times New Roman" w:hAnsi="Times New Roman" w:cs="David"/>
          <w:sz w:val="24"/>
          <w:szCs w:val="24"/>
        </w:rPr>
      </w:pPr>
      <w:r w:rsidRPr="005D6BAE">
        <w:rPr>
          <w:rFonts w:ascii="Times New Roman" w:hAnsi="Times New Roman" w:cs="David"/>
          <w:sz w:val="24"/>
          <w:szCs w:val="24"/>
          <w:rtl/>
        </w:rPr>
        <w:t xml:space="preserve">        שם                             חותמת וחתימה                                   תאריך</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p>
    <w:p w:rsidR="007F439A" w:rsidRPr="005D6BAE" w:rsidRDefault="007F439A" w:rsidP="007F439A">
      <w:pPr>
        <w:spacing w:after="0" w:line="360" w:lineRule="auto"/>
        <w:ind w:left="-58"/>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br w:type="page"/>
      </w:r>
    </w:p>
    <w:p w:rsidR="007F439A" w:rsidRPr="005D6BAE" w:rsidRDefault="007F439A" w:rsidP="007F439A">
      <w:pPr>
        <w:spacing w:after="0" w:line="360" w:lineRule="auto"/>
        <w:ind w:left="-58"/>
        <w:jc w:val="right"/>
        <w:rPr>
          <w:rFonts w:ascii="Times New Roman" w:hAnsi="Times New Roman" w:cs="David"/>
          <w:b/>
          <w:bCs/>
          <w:i/>
          <w:iCs/>
          <w:sz w:val="24"/>
          <w:szCs w:val="24"/>
          <w:u w:val="single"/>
          <w:rtl/>
        </w:rPr>
      </w:pPr>
    </w:p>
    <w:p w:rsidR="007F439A" w:rsidRPr="005D6BAE" w:rsidRDefault="007F439A" w:rsidP="007F439A">
      <w:pPr>
        <w:spacing w:after="0" w:line="360" w:lineRule="auto"/>
        <w:ind w:left="-58"/>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t>נספח א</w:t>
      </w:r>
      <w:r w:rsidRPr="005D6BAE">
        <w:rPr>
          <w:rFonts w:ascii="Times New Roman" w:hAnsi="Times New Roman" w:cs="David" w:hint="cs"/>
          <w:b/>
          <w:bCs/>
          <w:i/>
          <w:iCs/>
          <w:sz w:val="24"/>
          <w:szCs w:val="24"/>
          <w:u w:val="single"/>
          <w:rtl/>
        </w:rPr>
        <w:t>1 למכרז</w:t>
      </w:r>
    </w:p>
    <w:p w:rsidR="007F439A" w:rsidRPr="005D6BAE" w:rsidRDefault="007F439A" w:rsidP="007F439A">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 xml:space="preserve">אם </w:t>
      </w:r>
      <w:r w:rsidRPr="005D6BAE">
        <w:rPr>
          <w:rFonts w:ascii="Times New Roman" w:hAnsi="Times New Roman" w:cs="David"/>
          <w:b/>
          <w:bCs/>
          <w:sz w:val="24"/>
          <w:szCs w:val="24"/>
          <w:u w:val="single"/>
          <w:rtl/>
        </w:rPr>
        <w:t xml:space="preserve">המציע </w:t>
      </w:r>
      <w:r w:rsidRPr="005D6BAE">
        <w:rPr>
          <w:rFonts w:ascii="Times New Roman" w:hAnsi="Times New Roman" w:cs="David" w:hint="cs"/>
          <w:b/>
          <w:bCs/>
          <w:sz w:val="24"/>
          <w:szCs w:val="24"/>
          <w:u w:val="single"/>
          <w:rtl/>
        </w:rPr>
        <w:t xml:space="preserve">הינו </w:t>
      </w:r>
      <w:r w:rsidRPr="005D6BAE">
        <w:rPr>
          <w:rFonts w:ascii="Times New Roman" w:hAnsi="Times New Roman" w:cs="David"/>
          <w:b/>
          <w:bCs/>
          <w:sz w:val="24"/>
          <w:szCs w:val="24"/>
          <w:u w:val="single"/>
          <w:rtl/>
        </w:rPr>
        <w:t>תאגיד</w:t>
      </w:r>
    </w:p>
    <w:p w:rsidR="007F439A" w:rsidRPr="005D6BAE" w:rsidRDefault="007F439A" w:rsidP="007F439A">
      <w:pPr>
        <w:keepNext/>
        <w:spacing w:after="0" w:line="360" w:lineRule="auto"/>
        <w:jc w:val="center"/>
        <w:outlineLvl w:val="1"/>
        <w:rPr>
          <w:rFonts w:ascii="Times New Roman" w:hAnsi="Times New Roman" w:cs="David"/>
          <w:b/>
          <w:bCs/>
          <w:sz w:val="24"/>
          <w:szCs w:val="24"/>
          <w:u w:val="single"/>
          <w:rtl/>
        </w:rPr>
      </w:pPr>
      <w:r w:rsidRPr="005D6BAE">
        <w:rPr>
          <w:rFonts w:ascii="Times New Roman" w:hAnsi="Times New Roman" w:cs="David"/>
          <w:b/>
          <w:bCs/>
          <w:sz w:val="24"/>
          <w:szCs w:val="24"/>
          <w:u w:val="single"/>
          <w:rtl/>
        </w:rPr>
        <w:t>ב</w:t>
      </w:r>
      <w:r w:rsidRPr="005D6BAE">
        <w:rPr>
          <w:rFonts w:ascii="Times New Roman" w:hAnsi="Times New Roman" w:cs="David" w:hint="cs"/>
          <w:b/>
          <w:bCs/>
          <w:sz w:val="24"/>
          <w:szCs w:val="24"/>
          <w:u w:val="single"/>
          <w:rtl/>
        </w:rPr>
        <w:t xml:space="preserve">דבר קיום חוקי עבודה </w:t>
      </w:r>
    </w:p>
    <w:p w:rsidR="007F439A" w:rsidRPr="005D6BAE" w:rsidRDefault="007F439A" w:rsidP="007F439A">
      <w:pPr>
        <w:keepNext/>
        <w:spacing w:after="0" w:line="360" w:lineRule="auto"/>
        <w:jc w:val="center"/>
        <w:outlineLvl w:val="1"/>
        <w:rPr>
          <w:rFonts w:ascii="Times New Roman" w:hAnsi="Times New Roman" w:cs="David"/>
          <w:b/>
          <w:bCs/>
          <w:sz w:val="24"/>
          <w:szCs w:val="24"/>
          <w:u w:val="single"/>
          <w:rtl/>
        </w:rPr>
      </w:pPr>
      <w:r w:rsidRPr="00EC4BA0">
        <w:rPr>
          <w:rFonts w:ascii="Times New Roman" w:hAnsi="Times New Roman" w:cs="David" w:hint="cs"/>
          <w:b/>
          <w:bCs/>
          <w:sz w:val="24"/>
          <w:szCs w:val="24"/>
          <w:u w:val="single"/>
          <w:rtl/>
        </w:rPr>
        <w:t xml:space="preserve">ובדבר </w:t>
      </w:r>
      <w:r w:rsidRPr="005D6BAE">
        <w:rPr>
          <w:rFonts w:ascii="Times New Roman" w:hAnsi="Times New Roman" w:cs="David"/>
          <w:b/>
          <w:bCs/>
          <w:sz w:val="24"/>
          <w:szCs w:val="24"/>
          <w:u w:val="single"/>
          <w:rtl/>
        </w:rPr>
        <w:t>העסקת עובדים זרים כדין ותשלום שכר מינימום</w:t>
      </w:r>
      <w:r w:rsidRPr="005D6BAE">
        <w:rPr>
          <w:rFonts w:ascii="Times New Roman" w:hAnsi="Times New Roman" w:cs="David" w:hint="cs"/>
          <w:b/>
          <w:bCs/>
          <w:sz w:val="24"/>
          <w:szCs w:val="24"/>
          <w:u w:val="single"/>
          <w:rtl/>
        </w:rPr>
        <w:t xml:space="preserve"> </w:t>
      </w:r>
    </w:p>
    <w:p w:rsidR="007F439A" w:rsidRPr="005D6BAE" w:rsidRDefault="007F439A" w:rsidP="007F439A">
      <w:pPr>
        <w:keepNext/>
        <w:spacing w:after="0" w:line="360" w:lineRule="auto"/>
        <w:jc w:val="center"/>
        <w:outlineLvl w:val="1"/>
        <w:rPr>
          <w:rFonts w:ascii="Times New Roman" w:hAnsi="Times New Roman" w:cs="David"/>
          <w:b/>
          <w:bCs/>
          <w:sz w:val="24"/>
          <w:szCs w:val="24"/>
          <w:u w:val="single"/>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3831B6">
      <w:pPr>
        <w:spacing w:after="0" w:line="360" w:lineRule="auto"/>
        <w:ind w:left="658" w:hanging="709"/>
        <w:rPr>
          <w:rFonts w:ascii="Times New Roman" w:hAnsi="Times New Roman" w:cs="David"/>
          <w:sz w:val="24"/>
          <w:szCs w:val="24"/>
          <w:rtl/>
        </w:rPr>
      </w:pPr>
      <w:r w:rsidRPr="005D6BAE">
        <w:rPr>
          <w:rFonts w:ascii="Times New Roman" w:hAnsi="Times New Roman" w:cs="David" w:hint="cs"/>
          <w:sz w:val="24"/>
          <w:szCs w:val="24"/>
          <w:rtl/>
        </w:rPr>
        <w:t>1.</w:t>
      </w:r>
      <w:r w:rsidRPr="005D6BAE">
        <w:rPr>
          <w:rFonts w:ascii="Times New Roman" w:hAnsi="Times New Roman" w:cs="David" w:hint="cs"/>
          <w:sz w:val="24"/>
          <w:szCs w:val="24"/>
          <w:rtl/>
        </w:rPr>
        <w:tab/>
      </w:r>
      <w:r w:rsidRPr="005D6BAE">
        <w:rPr>
          <w:rFonts w:ascii="Times New Roman" w:hAnsi="Times New Roman" w:cs="David"/>
          <w:sz w:val="24"/>
          <w:szCs w:val="24"/>
          <w:rtl/>
        </w:rPr>
        <w:t>קיי</w:t>
      </w:r>
      <w:r w:rsidRPr="005D6BAE">
        <w:rPr>
          <w:rFonts w:ascii="Times New Roman" w:hAnsi="Times New Roman" w:cs="David" w:hint="cs"/>
          <w:sz w:val="24"/>
          <w:szCs w:val="24"/>
          <w:rtl/>
        </w:rPr>
        <w:t xml:space="preserve">מתי את </w:t>
      </w:r>
      <w:r w:rsidRPr="005D6BAE">
        <w:rPr>
          <w:rFonts w:ascii="Times New Roman" w:hAnsi="Times New Roman" w:cs="David"/>
          <w:sz w:val="24"/>
          <w:szCs w:val="24"/>
          <w:rtl/>
        </w:rPr>
        <w:t>כל חובותי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לרבות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תשלום בשנה האחרונה, בשנת ______________, לכל </w:t>
      </w:r>
      <w:r w:rsidRPr="005D6BAE">
        <w:rPr>
          <w:rFonts w:ascii="Times New Roman" w:hAnsi="Times New Roman" w:cs="David" w:hint="cs"/>
          <w:sz w:val="24"/>
          <w:szCs w:val="24"/>
          <w:rtl/>
        </w:rPr>
        <w:tab/>
      </w:r>
      <w:r w:rsidRPr="005D6BAE">
        <w:rPr>
          <w:rFonts w:ascii="Times New Roman" w:hAnsi="Times New Roman" w:cs="David"/>
          <w:sz w:val="24"/>
          <w:szCs w:val="24"/>
          <w:rtl/>
        </w:rPr>
        <w:t>עובדי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כמתחייב מחוקי העבודה, צווי ההרחבה, ההסכמים הקיבוציים וההסכמים </w:t>
      </w:r>
      <w:r w:rsidRPr="005D6BAE">
        <w:rPr>
          <w:rFonts w:ascii="Times New Roman" w:hAnsi="Times New Roman" w:cs="David" w:hint="cs"/>
          <w:sz w:val="24"/>
          <w:szCs w:val="24"/>
          <w:rtl/>
        </w:rPr>
        <w:tab/>
      </w:r>
      <w:r w:rsidRPr="005D6BAE">
        <w:rPr>
          <w:rFonts w:ascii="Times New Roman" w:hAnsi="Times New Roman" w:cs="David"/>
          <w:sz w:val="24"/>
          <w:szCs w:val="24"/>
          <w:rtl/>
        </w:rPr>
        <w:t>האישיים החלים עלי</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חלים עלי</w:t>
      </w:r>
      <w:r w:rsidRPr="005D6BAE">
        <w:rPr>
          <w:rFonts w:ascii="Times New Roman" w:hAnsi="Times New Roman" w:cs="David" w:hint="cs"/>
          <w:sz w:val="24"/>
          <w:szCs w:val="24"/>
          <w:rtl/>
        </w:rPr>
        <w:t>ו</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(ולרבות</w:t>
      </w:r>
      <w:r w:rsidRPr="005D6BAE">
        <w:rPr>
          <w:rFonts w:ascii="Times New Roman" w:hAnsi="Times New Roman" w:cs="David"/>
          <w:sz w:val="24"/>
          <w:szCs w:val="24"/>
          <w:rtl/>
        </w:rPr>
        <w:t xml:space="preserve"> החיקוקים המפורטים התוספת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השנייה לחוק בית הדין לעבודה, תשכ"ט-1969 ששר </w:t>
      </w:r>
      <w:r w:rsidRPr="005D6BAE">
        <w:rPr>
          <w:rFonts w:ascii="Times New Roman" w:hAnsi="Times New Roman" w:cs="David" w:hint="cs"/>
          <w:sz w:val="24"/>
          <w:szCs w:val="24"/>
          <w:rtl/>
        </w:rPr>
        <w:t>הכלכלה</w:t>
      </w:r>
      <w:r w:rsidRPr="005D6BAE">
        <w:rPr>
          <w:rFonts w:ascii="Times New Roman" w:hAnsi="Times New Roman" w:cs="David"/>
          <w:sz w:val="24"/>
          <w:szCs w:val="24"/>
          <w:rtl/>
        </w:rPr>
        <w:t xml:space="preserve"> </w:t>
      </w:r>
      <w:r w:rsidR="003831B6">
        <w:rPr>
          <w:rFonts w:ascii="Times New Roman" w:hAnsi="Times New Roman" w:cs="David" w:hint="cs"/>
          <w:sz w:val="24"/>
          <w:szCs w:val="24"/>
          <w:rtl/>
        </w:rPr>
        <w:t xml:space="preserve">והתעשייה </w:t>
      </w:r>
      <w:r w:rsidR="003831B6">
        <w:rPr>
          <w:rFonts w:ascii="Times New Roman" w:hAnsi="Times New Roman" w:cs="David"/>
          <w:sz w:val="24"/>
          <w:szCs w:val="24"/>
          <w:rtl/>
        </w:rPr>
        <w:t>ממונה על</w:t>
      </w:r>
      <w:r w:rsidR="003831B6">
        <w:rPr>
          <w:rFonts w:ascii="Times New Roman" w:hAnsi="Times New Roman" w:cs="David" w:hint="cs"/>
          <w:sz w:val="24"/>
          <w:szCs w:val="24"/>
          <w:rtl/>
        </w:rPr>
        <w:t xml:space="preserve"> </w:t>
      </w:r>
      <w:r w:rsidRPr="005D6BAE">
        <w:rPr>
          <w:rFonts w:ascii="Times New Roman" w:hAnsi="Times New Roman" w:cs="David"/>
          <w:sz w:val="24"/>
          <w:szCs w:val="24"/>
          <w:rtl/>
        </w:rPr>
        <w:t>ביצועם, וכן חוק הביטוח הלאומי [נוסח משולב], תשנ"ה-1995</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ובכל מקרה לא שיל</w:t>
      </w:r>
      <w:r w:rsidRPr="005D6BAE">
        <w:rPr>
          <w:rFonts w:ascii="Times New Roman" w:hAnsi="Times New Roman" w:cs="David" w:hint="cs"/>
          <w:sz w:val="24"/>
          <w:szCs w:val="24"/>
          <w:rtl/>
        </w:rPr>
        <w:t>מתי</w:t>
      </w:r>
      <w:r w:rsidRPr="005D6BAE">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D6BAE">
        <w:rPr>
          <w:rFonts w:ascii="Times New Roman" w:hAnsi="Times New Roman" w:cs="David" w:hint="cs"/>
          <w:sz w:val="24"/>
          <w:szCs w:val="24"/>
          <w:rtl/>
        </w:rPr>
        <w:t xml:space="preserve">י </w:t>
      </w:r>
      <w:r w:rsidRPr="005D6BAE">
        <w:rPr>
          <w:rFonts w:ascii="Times New Roman" w:hAnsi="Times New Roman" w:cs="David"/>
          <w:sz w:val="24"/>
          <w:szCs w:val="24"/>
          <w:rtl/>
        </w:rPr>
        <w:t>במהלך כל תקופת ההתקשרות.</w:t>
      </w:r>
    </w:p>
    <w:p w:rsidR="007F439A" w:rsidRPr="005D6BAE" w:rsidRDefault="007F439A" w:rsidP="007F439A">
      <w:pPr>
        <w:spacing w:after="0" w:line="360" w:lineRule="auto"/>
        <w:ind w:left="360"/>
        <w:jc w:val="both"/>
        <w:rPr>
          <w:rFonts w:ascii="Times New Roman" w:hAnsi="Times New Roman" w:cs="David"/>
          <w:sz w:val="24"/>
          <w:szCs w:val="24"/>
          <w:rtl/>
        </w:rPr>
      </w:pPr>
    </w:p>
    <w:p w:rsidR="007F439A" w:rsidRPr="005D6BAE" w:rsidRDefault="007F439A" w:rsidP="007F439A">
      <w:pPr>
        <w:spacing w:after="0" w:line="360" w:lineRule="auto"/>
        <w:ind w:left="360"/>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2.</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הנני מצהיר כי התקיים אחד מאלה: </w:t>
      </w:r>
    </w:p>
    <w:p w:rsidR="007F439A" w:rsidRPr="005D6BAE" w:rsidRDefault="007F439A" w:rsidP="007F439A">
      <w:pPr>
        <w:spacing w:after="0" w:line="360" w:lineRule="auto"/>
        <w:ind w:left="1080"/>
        <w:jc w:val="both"/>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7F439A" w:rsidRPr="005D6BAE" w:rsidRDefault="007F439A" w:rsidP="007F439A">
      <w:pPr>
        <w:numPr>
          <w:ilvl w:val="0"/>
          <w:numId w:val="39"/>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 xml:space="preserve">נותן השירותים או </w:t>
      </w:r>
      <w:r w:rsidRPr="005D6BAE">
        <w:rPr>
          <w:rFonts w:ascii="Times New Roman" w:hAnsi="Times New Roman" w:cs="David"/>
          <w:sz w:val="24"/>
          <w:szCs w:val="24"/>
          <w:rtl/>
        </w:rPr>
        <w:t>בעל הזיקה אלי</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לא </w:t>
      </w:r>
      <w:r w:rsidRPr="005D6BAE">
        <w:rPr>
          <w:rFonts w:ascii="Times New Roman" w:hAnsi="Times New Roman" w:cs="David"/>
          <w:sz w:val="24"/>
          <w:szCs w:val="24"/>
          <w:rtl/>
        </w:rPr>
        <w:t>הורשעו בפסק דין חלוט ב</w:t>
      </w:r>
      <w:r w:rsidRPr="005D6BAE">
        <w:rPr>
          <w:rFonts w:ascii="Times New Roman" w:hAnsi="Times New Roman" w:cs="David" w:hint="cs"/>
          <w:sz w:val="24"/>
          <w:szCs w:val="24"/>
          <w:rtl/>
        </w:rPr>
        <w:t>יותר מ</w:t>
      </w:r>
      <w:r w:rsidRPr="005D6BAE">
        <w:rPr>
          <w:rFonts w:ascii="Times New Roman" w:hAnsi="Times New Roman" w:cs="David"/>
          <w:sz w:val="24"/>
          <w:szCs w:val="24"/>
          <w:rtl/>
        </w:rPr>
        <w:t>שתי עבירות לפי חוק עובדים זרים</w:t>
      </w:r>
      <w:r w:rsidRPr="005D6BAE">
        <w:rPr>
          <w:rFonts w:ascii="Times New Roman" w:hAnsi="Times New Roman" w:cs="David" w:hint="cs"/>
          <w:sz w:val="24"/>
          <w:szCs w:val="24"/>
          <w:rtl/>
        </w:rPr>
        <w:t xml:space="preserve"> ו/או לפי חוק שכר מינימום</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w:t>
      </w:r>
    </w:p>
    <w:p w:rsidR="007F439A" w:rsidRPr="005D6BAE" w:rsidRDefault="007F439A" w:rsidP="007F439A">
      <w:pPr>
        <w:numPr>
          <w:ilvl w:val="0"/>
          <w:numId w:val="39"/>
        </w:num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7F439A" w:rsidRPr="005D6BAE" w:rsidRDefault="007F439A" w:rsidP="007F439A">
      <w:pPr>
        <w:spacing w:after="0" w:line="360" w:lineRule="auto"/>
        <w:ind w:firstLine="720"/>
        <w:jc w:val="both"/>
        <w:rPr>
          <w:rFonts w:ascii="Times New Roman" w:hAnsi="Times New Roman" w:cs="David"/>
          <w:sz w:val="24"/>
          <w:szCs w:val="24"/>
          <w:rtl/>
        </w:rPr>
      </w:pPr>
    </w:p>
    <w:p w:rsidR="007F439A" w:rsidRPr="005D6BAE" w:rsidRDefault="007F439A" w:rsidP="007F439A">
      <w:pPr>
        <w:spacing w:after="0" w:line="360" w:lineRule="auto"/>
        <w:ind w:firstLine="720"/>
        <w:jc w:val="both"/>
        <w:rPr>
          <w:rFonts w:ascii="Times New Roman" w:hAnsi="Times New Roman" w:cs="David"/>
          <w:sz w:val="24"/>
          <w:szCs w:val="24"/>
          <w:rtl/>
        </w:rPr>
      </w:pPr>
      <w:r w:rsidRPr="005D6BAE">
        <w:rPr>
          <w:rFonts w:ascii="Times New Roman" w:hAnsi="Times New Roman" w:cs="David"/>
          <w:sz w:val="24"/>
          <w:szCs w:val="24"/>
          <w:rtl/>
        </w:rPr>
        <w:t xml:space="preserve">לעניין סעיף זה – </w:t>
      </w:r>
    </w:p>
    <w:p w:rsidR="007F439A" w:rsidRPr="005D6BAE" w:rsidRDefault="007F439A" w:rsidP="007F439A">
      <w:pPr>
        <w:spacing w:after="0" w:line="360" w:lineRule="auto"/>
        <w:ind w:firstLine="720"/>
        <w:jc w:val="both"/>
        <w:rPr>
          <w:rFonts w:ascii="Times New Roman" w:hAnsi="Times New Roman" w:cs="David"/>
          <w:sz w:val="24"/>
          <w:szCs w:val="24"/>
          <w:rtl/>
        </w:rPr>
      </w:pPr>
    </w:p>
    <w:p w:rsidR="007F439A" w:rsidRPr="005D6BAE" w:rsidRDefault="007F439A" w:rsidP="007F439A">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 xml:space="preserve">"אמצעי שליטה", "החזקה" ו- "שליטה" – כמשמעותם בחוק הבנקאות (רישוי), תשמ"א- 1981.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ab/>
        <w:t>"בעל זיקה" - כל אחד מאלה:</w:t>
      </w:r>
    </w:p>
    <w:p w:rsidR="007F439A" w:rsidRPr="005D6BAE" w:rsidRDefault="007F439A" w:rsidP="007F439A">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ab/>
        <w:t>(1)</w:t>
      </w:r>
      <w:r w:rsidRPr="005D6BAE">
        <w:rPr>
          <w:rFonts w:ascii="Times New Roman" w:hAnsi="Times New Roman" w:cs="David"/>
          <w:sz w:val="24"/>
          <w:szCs w:val="24"/>
          <w:rtl/>
        </w:rPr>
        <w:tab/>
        <w:t>חבר בני אדם שנשלט על ידי נותן השירותים.</w:t>
      </w:r>
    </w:p>
    <w:p w:rsidR="007F439A" w:rsidRPr="005D6BAE" w:rsidRDefault="007F439A" w:rsidP="007F439A">
      <w:pPr>
        <w:spacing w:after="0" w:line="360" w:lineRule="auto"/>
        <w:ind w:left="1440" w:hanging="720"/>
        <w:jc w:val="both"/>
        <w:rPr>
          <w:rFonts w:ascii="Times New Roman" w:hAnsi="Times New Roman" w:cs="David"/>
          <w:sz w:val="24"/>
          <w:szCs w:val="24"/>
          <w:rtl/>
        </w:rPr>
      </w:pPr>
      <w:r w:rsidRPr="005D6BAE">
        <w:rPr>
          <w:rFonts w:ascii="Times New Roman" w:hAnsi="Times New Roman" w:cs="David"/>
          <w:sz w:val="24"/>
          <w:szCs w:val="24"/>
          <w:rtl/>
        </w:rPr>
        <w:t>(2)</w:t>
      </w:r>
      <w:r w:rsidRPr="005D6BAE">
        <w:rPr>
          <w:rFonts w:ascii="Times New Roman" w:hAnsi="Times New Roman" w:cs="David"/>
          <w:sz w:val="24"/>
          <w:szCs w:val="24"/>
          <w:rtl/>
        </w:rPr>
        <w:tab/>
        <w:t>אם נותן השירותים הוא חבר בני אדם, אחד מאלה:</w:t>
      </w:r>
    </w:p>
    <w:p w:rsidR="007F439A" w:rsidRPr="005D6BAE" w:rsidRDefault="007F439A" w:rsidP="007F439A">
      <w:pPr>
        <w:spacing w:after="0" w:line="360" w:lineRule="auto"/>
        <w:jc w:val="both"/>
        <w:rPr>
          <w:rFonts w:ascii="Times New Roman" w:hAnsi="Times New Roman" w:cs="David"/>
          <w:sz w:val="24"/>
          <w:szCs w:val="24"/>
        </w:rPr>
      </w:pPr>
      <w:r w:rsidRPr="005D6BAE">
        <w:rPr>
          <w:rFonts w:ascii="Times New Roman" w:hAnsi="Times New Roman" w:cs="David"/>
          <w:sz w:val="24"/>
          <w:szCs w:val="24"/>
          <w:rtl/>
        </w:rPr>
        <w:tab/>
      </w:r>
      <w:r w:rsidRPr="005D6BAE">
        <w:rPr>
          <w:rFonts w:ascii="Times New Roman" w:hAnsi="Times New Roman" w:cs="David"/>
          <w:sz w:val="24"/>
          <w:szCs w:val="24"/>
          <w:rtl/>
        </w:rPr>
        <w:tab/>
        <w:t>(א)</w:t>
      </w:r>
      <w:r w:rsidRPr="005D6BAE">
        <w:rPr>
          <w:rFonts w:ascii="Times New Roman" w:hAnsi="Times New Roman" w:cs="David"/>
          <w:sz w:val="24"/>
          <w:szCs w:val="24"/>
          <w:rtl/>
        </w:rPr>
        <w:tab/>
        <w:t>בעל השליטה בו</w:t>
      </w:r>
      <w:r w:rsidRPr="005D6BAE">
        <w:rPr>
          <w:rFonts w:ascii="Times New Roman" w:hAnsi="Times New Roman" w:cs="David"/>
          <w:sz w:val="24"/>
          <w:szCs w:val="24"/>
        </w:rPr>
        <w:t>;</w:t>
      </w:r>
    </w:p>
    <w:p w:rsidR="007F439A" w:rsidRPr="005D6BAE" w:rsidRDefault="007F439A" w:rsidP="007F439A">
      <w:pPr>
        <w:spacing w:after="0" w:line="360" w:lineRule="auto"/>
        <w:ind w:left="1440" w:hanging="1440"/>
        <w:jc w:val="both"/>
        <w:rPr>
          <w:rFonts w:ascii="Times New Roman" w:hAnsi="Times New Roman" w:cs="David"/>
          <w:sz w:val="24"/>
          <w:szCs w:val="24"/>
          <w:rtl/>
        </w:rPr>
      </w:pPr>
      <w:r w:rsidRPr="005D6BAE">
        <w:rPr>
          <w:rFonts w:ascii="Times New Roman" w:hAnsi="Times New Roman" w:cs="David"/>
          <w:sz w:val="24"/>
          <w:szCs w:val="24"/>
        </w:rPr>
        <w:tab/>
      </w:r>
      <w:r w:rsidRPr="005D6BAE">
        <w:rPr>
          <w:rFonts w:ascii="Times New Roman" w:hAnsi="Times New Roman" w:cs="David"/>
          <w:sz w:val="24"/>
          <w:szCs w:val="24"/>
          <w:rtl/>
        </w:rPr>
        <w:t>(ב)</w:t>
      </w:r>
      <w:r w:rsidRPr="005D6BAE">
        <w:rPr>
          <w:rFonts w:ascii="Times New Roman" w:hAnsi="Times New Roman" w:cs="David"/>
          <w:sz w:val="24"/>
          <w:szCs w:val="24"/>
          <w:rtl/>
        </w:rPr>
        <w:tab/>
        <w:t xml:space="preserve">חבר בני אדם שהרכב בעלי מניותיו או שותפיו, לפי </w:t>
      </w:r>
      <w:r w:rsidRPr="005D6BAE">
        <w:rPr>
          <w:rFonts w:ascii="Times New Roman" w:hAnsi="Times New Roman" w:cs="David" w:hint="cs"/>
          <w:sz w:val="24"/>
          <w:szCs w:val="24"/>
          <w:rtl/>
        </w:rPr>
        <w:t>העניי</w:t>
      </w:r>
      <w:r w:rsidRPr="005D6BAE">
        <w:rPr>
          <w:rFonts w:ascii="Times New Roman" w:hAnsi="Times New Roman" w:cs="David" w:hint="eastAsia"/>
          <w:sz w:val="24"/>
          <w:szCs w:val="24"/>
          <w:rtl/>
        </w:rPr>
        <w:t>ן</w:t>
      </w:r>
      <w:r w:rsidRPr="005D6BAE">
        <w:rPr>
          <w:rFonts w:ascii="Times New Roman" w:hAnsi="Times New Roman" w:cs="David"/>
          <w:sz w:val="24"/>
          <w:szCs w:val="24"/>
          <w:rtl/>
        </w:rPr>
        <w:t xml:space="preserve">, דומה </w:t>
      </w:r>
    </w:p>
    <w:p w:rsidR="007F439A" w:rsidRPr="005D6BAE" w:rsidRDefault="007F439A" w:rsidP="007F439A">
      <w:pPr>
        <w:spacing w:after="0" w:line="360" w:lineRule="auto"/>
        <w:ind w:left="2160"/>
        <w:jc w:val="both"/>
        <w:rPr>
          <w:rFonts w:ascii="Times New Roman" w:hAnsi="Times New Roman" w:cs="David"/>
          <w:sz w:val="24"/>
          <w:szCs w:val="24"/>
          <w:rtl/>
        </w:rPr>
      </w:pPr>
      <w:r w:rsidRPr="005D6BAE">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5D6BAE">
        <w:rPr>
          <w:rFonts w:ascii="Times New Roman" w:hAnsi="Times New Roman" w:cs="David"/>
          <w:sz w:val="24"/>
          <w:szCs w:val="24"/>
        </w:rPr>
        <w:t>;</w:t>
      </w:r>
    </w:p>
    <w:p w:rsidR="007F439A" w:rsidRPr="005D6BAE" w:rsidRDefault="007F439A" w:rsidP="007F439A">
      <w:pPr>
        <w:spacing w:after="0" w:line="360" w:lineRule="auto"/>
        <w:ind w:left="2160" w:hanging="720"/>
        <w:jc w:val="both"/>
        <w:rPr>
          <w:rFonts w:ascii="Times New Roman" w:hAnsi="Times New Roman" w:cs="David"/>
          <w:sz w:val="24"/>
          <w:szCs w:val="24"/>
          <w:rtl/>
        </w:rPr>
      </w:pPr>
      <w:r w:rsidRPr="005D6BAE">
        <w:rPr>
          <w:rFonts w:ascii="Times New Roman" w:hAnsi="Times New Roman" w:cs="David"/>
          <w:sz w:val="24"/>
          <w:szCs w:val="24"/>
          <w:rtl/>
        </w:rPr>
        <w:t xml:space="preserve">(ג) </w:t>
      </w:r>
      <w:r w:rsidRPr="005D6BAE">
        <w:rPr>
          <w:rFonts w:ascii="Times New Roman" w:hAnsi="Times New Roman" w:cs="David"/>
          <w:sz w:val="24"/>
          <w:szCs w:val="24"/>
          <w:rtl/>
        </w:rPr>
        <w:tab/>
        <w:t>מי שאחראי מטעם נותן השירותים על תשלום שכר העבודה</w:t>
      </w:r>
      <w:r w:rsidRPr="005D6BAE">
        <w:rPr>
          <w:rFonts w:ascii="Times New Roman" w:hAnsi="Times New Roman" w:cs="David"/>
          <w:sz w:val="24"/>
          <w:szCs w:val="24"/>
        </w:rPr>
        <w:t>;</w:t>
      </w:r>
    </w:p>
    <w:p w:rsidR="007F439A" w:rsidRPr="005D6BAE" w:rsidRDefault="007F439A" w:rsidP="007F439A">
      <w:pPr>
        <w:spacing w:after="0" w:line="360" w:lineRule="auto"/>
        <w:ind w:left="1440" w:hanging="720"/>
        <w:jc w:val="both"/>
        <w:rPr>
          <w:rFonts w:ascii="Times New Roman" w:hAnsi="Times New Roman" w:cs="David"/>
          <w:sz w:val="24"/>
          <w:szCs w:val="24"/>
        </w:rPr>
      </w:pPr>
      <w:r w:rsidRPr="005D6BAE">
        <w:rPr>
          <w:rFonts w:ascii="Times New Roman" w:hAnsi="Times New Roman" w:cs="David"/>
          <w:sz w:val="24"/>
          <w:szCs w:val="24"/>
          <w:rtl/>
        </w:rPr>
        <w:t>(3)</w:t>
      </w:r>
      <w:r w:rsidRPr="005D6BA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D6BAE">
        <w:rPr>
          <w:rFonts w:ascii="Times New Roman" w:hAnsi="Times New Roman" w:cs="David"/>
          <w:sz w:val="24"/>
          <w:szCs w:val="24"/>
        </w:rPr>
        <w:t>;</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ab/>
        <w:t xml:space="preserve">"הורשע" – הורשע בפסק דין חלוט, בעבירה לפי חוק שכר מינימום </w:t>
      </w:r>
      <w:r w:rsidRPr="005D6BAE">
        <w:rPr>
          <w:rFonts w:ascii="Times New Roman" w:hAnsi="Times New Roman" w:cs="David" w:hint="cs"/>
          <w:sz w:val="24"/>
          <w:szCs w:val="24"/>
          <w:rtl/>
        </w:rPr>
        <w:t xml:space="preserve">או חוק עובדים זרים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שנעברה אחרי יום כ"ה בחשון התשס"ג (31.10.2002). </w:t>
      </w:r>
    </w:p>
    <w:p w:rsidR="007F439A" w:rsidRPr="005D6BAE" w:rsidRDefault="007F439A" w:rsidP="007F439A">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"חוק עובדים זרים" – חוק עובדים זרים, התשנ"א- 1991.</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ab/>
        <w:t xml:space="preserve">"חוק שכר מינימום" – חוק שכר מינימום, התשמ"ז- 1987. </w:t>
      </w:r>
    </w:p>
    <w:p w:rsidR="007F439A" w:rsidRPr="005D6BAE" w:rsidRDefault="007F439A" w:rsidP="007F439A">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"שליטה מהותית" – החזקה של שלושה רבעים או יותר בסוג מסוים של אמצעי שליטה בחבר בני אדם.</w:t>
      </w:r>
    </w:p>
    <w:p w:rsidR="007F439A" w:rsidRPr="005D6BAE" w:rsidRDefault="007F439A" w:rsidP="007F439A">
      <w:pPr>
        <w:spacing w:after="0" w:line="360" w:lineRule="auto"/>
        <w:ind w:left="720"/>
        <w:jc w:val="both"/>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                                                                                 שם המצהיר+ חתימה</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____________</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______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 ______________ רשום בישראל על פי דין וכי ה"ה ___________________ 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חתם על הצהרה </w:t>
      </w:r>
      <w:r w:rsidRPr="005D6BAE">
        <w:rPr>
          <w:rFonts w:ascii="Times New Roman" w:hAnsi="Times New Roman" w:cs="David" w:hint="cs"/>
          <w:sz w:val="24"/>
          <w:szCs w:val="24"/>
          <w:rtl/>
        </w:rPr>
        <w:t xml:space="preserve">זו בפניי </w:t>
      </w:r>
      <w:r w:rsidRPr="005D6BA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מוסמך לעשות כן בשמו.</w:t>
      </w:r>
    </w:p>
    <w:p w:rsidR="007F439A" w:rsidRPr="005D6BAE" w:rsidRDefault="007F439A" w:rsidP="007F439A">
      <w:pPr>
        <w:spacing w:after="0" w:line="360" w:lineRule="auto"/>
        <w:ind w:left="-58"/>
        <w:jc w:val="center"/>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7F439A" w:rsidRPr="005D6BAE" w:rsidRDefault="007F439A" w:rsidP="007F439A">
      <w:pPr>
        <w:spacing w:after="0" w:line="360" w:lineRule="auto"/>
        <w:ind w:left="-58"/>
        <w:jc w:val="center"/>
        <w:rPr>
          <w:rFonts w:ascii="Times New Roman" w:hAnsi="Times New Roman" w:cs="David"/>
          <w:sz w:val="24"/>
          <w:szCs w:val="24"/>
        </w:rPr>
      </w:pPr>
      <w:r w:rsidRPr="005D6BAE">
        <w:rPr>
          <w:rFonts w:ascii="Times New Roman" w:hAnsi="Times New Roman" w:cs="David"/>
          <w:sz w:val="24"/>
          <w:szCs w:val="24"/>
          <w:rtl/>
        </w:rPr>
        <w:t>שם                             חותמת וחתימה                                   תאריך</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br w:type="page"/>
      </w:r>
    </w:p>
    <w:p w:rsidR="007F439A" w:rsidRPr="005D6BAE" w:rsidRDefault="007F439A" w:rsidP="007F439A">
      <w:pPr>
        <w:spacing w:after="0" w:line="360" w:lineRule="auto"/>
        <w:rPr>
          <w:rFonts w:ascii="Times New Roman" w:hAnsi="Times New Roman" w:cs="David"/>
          <w:b/>
          <w:bCs/>
          <w:i/>
          <w:iCs/>
          <w:sz w:val="24"/>
          <w:szCs w:val="24"/>
          <w:u w:val="single"/>
          <w:rtl/>
        </w:rPr>
      </w:pPr>
      <w:r w:rsidRPr="005D6BAE">
        <w:rPr>
          <w:rFonts w:ascii="Times New Roman" w:hAnsi="Times New Roman" w:cs="David" w:hint="cs"/>
          <w:sz w:val="24"/>
          <w:szCs w:val="24"/>
          <w:rtl/>
        </w:rPr>
        <w:lastRenderedPageBreak/>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b/>
          <w:bCs/>
          <w:i/>
          <w:iCs/>
          <w:sz w:val="24"/>
          <w:szCs w:val="24"/>
          <w:u w:val="single"/>
          <w:rtl/>
        </w:rPr>
        <w:t>נספח ב למכרז</w:t>
      </w:r>
    </w:p>
    <w:p w:rsidR="007F439A" w:rsidRPr="005D6BAE" w:rsidRDefault="007F439A" w:rsidP="007F439A">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אינו תאגיד:</w:t>
      </w:r>
    </w:p>
    <w:p w:rsidR="007F439A" w:rsidRPr="005D6BAE" w:rsidRDefault="007F439A" w:rsidP="007F439A">
      <w:pPr>
        <w:keepNext/>
        <w:spacing w:after="0" w:line="360" w:lineRule="auto"/>
        <w:ind w:left="141"/>
        <w:jc w:val="center"/>
        <w:outlineLvl w:val="6"/>
        <w:rPr>
          <w:rFonts w:ascii="Times New Roman" w:hAnsi="Times New Roman" w:cs="David"/>
          <w:b/>
          <w:bCs/>
          <w:sz w:val="24"/>
          <w:szCs w:val="24"/>
          <w:rtl/>
        </w:rPr>
      </w:pPr>
      <w:r w:rsidRPr="005D6BAE">
        <w:rPr>
          <w:rFonts w:ascii="Times New Roman" w:hAnsi="Times New Roman" w:cs="David" w:hint="cs"/>
          <w:b/>
          <w:bCs/>
          <w:sz w:val="24"/>
          <w:szCs w:val="24"/>
          <w:rtl/>
        </w:rPr>
        <w:t>הצהרה בדבר שימוש בתוכנות מחשב מורשות ועמידה בדרישות המכרז</w:t>
      </w:r>
    </w:p>
    <w:p w:rsidR="007F439A" w:rsidRPr="005D6BAE" w:rsidRDefault="007F439A" w:rsidP="007F439A">
      <w:pPr>
        <w:keepNext/>
        <w:spacing w:after="0" w:line="360" w:lineRule="auto"/>
        <w:ind w:left="141"/>
        <w:jc w:val="center"/>
        <w:outlineLvl w:val="6"/>
        <w:rPr>
          <w:rFonts w:ascii="Times New Roman" w:hAnsi="Times New Roman" w:cs="David"/>
          <w:b/>
          <w:bCs/>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 _____________ נושא ת.ז. מס' _____________ (להלן: "המציע"), מתחייב בזאת בכתב</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7F439A" w:rsidRPr="005D6BAE" w:rsidRDefault="007F439A" w:rsidP="007F439A">
      <w:pPr>
        <w:numPr>
          <w:ilvl w:val="0"/>
          <w:numId w:val="7"/>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לעמוד בדרישה לעשות שימוש</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אך ורק בתוכנות מחשב מורשות</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w:t>
      </w:r>
    </w:p>
    <w:p w:rsidR="007F439A" w:rsidRPr="005D6BAE" w:rsidRDefault="007F439A" w:rsidP="007F439A">
      <w:pPr>
        <w:numPr>
          <w:ilvl w:val="0"/>
          <w:numId w:val="7"/>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לעמוד בכל הדרישות שבמפרט מכרז זה ללא יוצא מן הכלל</w:t>
      </w:r>
      <w:r w:rsidRPr="005D6BAE">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5D6BAE">
        <w:rPr>
          <w:rFonts w:ascii="Times New Roman" w:hAnsi="Times New Roman" w:cs="David"/>
          <w:sz w:val="24"/>
          <w:szCs w:val="24"/>
          <w:rtl/>
        </w:rPr>
        <w:t xml:space="preserve">. </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 xml:space="preserve">חתימה </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7F439A" w:rsidRPr="005D6BAE" w:rsidRDefault="007F439A" w:rsidP="007F439A">
      <w:pPr>
        <w:spacing w:after="0" w:line="360" w:lineRule="auto"/>
        <w:ind w:left="-58"/>
        <w:rPr>
          <w:rFonts w:ascii="Times New Roman" w:hAnsi="Times New Roman" w:cs="David"/>
          <w:sz w:val="24"/>
          <w:szCs w:val="24"/>
        </w:rPr>
      </w:pPr>
      <w:r w:rsidRPr="005D6BAE">
        <w:rPr>
          <w:rFonts w:ascii="Times New Roman" w:hAnsi="Times New Roman" w:cs="David"/>
          <w:sz w:val="24"/>
          <w:szCs w:val="24"/>
          <w:rtl/>
        </w:rPr>
        <w:t xml:space="preserve">        שם                             חותמת וחתימה                                   תאריך</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b/>
          <w:bCs/>
          <w:i/>
          <w:iCs/>
          <w:sz w:val="24"/>
          <w:szCs w:val="24"/>
          <w:u w:val="single"/>
          <w:rtl/>
        </w:rPr>
      </w:pPr>
      <w:r w:rsidRPr="005D6BAE">
        <w:rPr>
          <w:rFonts w:ascii="Times New Roman" w:hAnsi="Times New Roman" w:cs="David" w:hint="cs"/>
          <w:sz w:val="24"/>
          <w:szCs w:val="24"/>
          <w:rtl/>
        </w:rPr>
        <w:lastRenderedPageBreak/>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hint="cs"/>
          <w:b/>
          <w:bCs/>
          <w:i/>
          <w:iCs/>
          <w:sz w:val="24"/>
          <w:szCs w:val="24"/>
          <w:u w:val="single"/>
          <w:rtl/>
        </w:rPr>
        <w:t>נספח ב1 למכרז</w:t>
      </w:r>
    </w:p>
    <w:p w:rsidR="007F439A" w:rsidRPr="005D6BAE" w:rsidRDefault="007F439A" w:rsidP="007F439A">
      <w:pPr>
        <w:keepNext/>
        <w:spacing w:after="0" w:line="360" w:lineRule="auto"/>
        <w:jc w:val="center"/>
        <w:outlineLvl w:val="4"/>
        <w:rPr>
          <w:rFonts w:ascii="Times New Roman" w:hAnsi="Times New Roman" w:cs="David"/>
          <w:sz w:val="24"/>
          <w:szCs w:val="24"/>
          <w:u w:val="single"/>
          <w:rtl/>
        </w:rPr>
      </w:pPr>
    </w:p>
    <w:p w:rsidR="007F439A" w:rsidRPr="005D6BAE" w:rsidRDefault="007F439A" w:rsidP="007F439A">
      <w:pPr>
        <w:keepNext/>
        <w:spacing w:after="0" w:line="360" w:lineRule="auto"/>
        <w:outlineLvl w:val="1"/>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הינו תאגיד:</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keepNext/>
        <w:spacing w:after="0" w:line="360" w:lineRule="auto"/>
        <w:ind w:left="141"/>
        <w:jc w:val="center"/>
        <w:outlineLvl w:val="6"/>
        <w:rPr>
          <w:rFonts w:ascii="Times New Roman" w:hAnsi="Times New Roman" w:cs="David"/>
          <w:b/>
          <w:bCs/>
          <w:sz w:val="24"/>
          <w:szCs w:val="24"/>
          <w:rtl/>
        </w:rPr>
      </w:pPr>
      <w:r w:rsidRPr="005D6BAE">
        <w:rPr>
          <w:rFonts w:ascii="Times New Roman" w:hAnsi="Times New Roman" w:cs="David" w:hint="cs"/>
          <w:b/>
          <w:bCs/>
          <w:sz w:val="24"/>
          <w:szCs w:val="24"/>
          <w:rtl/>
        </w:rPr>
        <w:t>הצהרה בדבר שימוש בתוכנות מחשב מורשות ועמידה בדרישות המכרז</w:t>
      </w:r>
    </w:p>
    <w:p w:rsidR="007F439A" w:rsidRPr="005D6BAE" w:rsidRDefault="007F439A" w:rsidP="007F439A">
      <w:pPr>
        <w:keepNext/>
        <w:spacing w:after="0" w:line="360" w:lineRule="auto"/>
        <w:ind w:left="141"/>
        <w:jc w:val="center"/>
        <w:outlineLvl w:val="6"/>
        <w:rPr>
          <w:rFonts w:ascii="Times New Roman" w:hAnsi="Times New Roman" w:cs="David"/>
          <w:b/>
          <w:bCs/>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5D6BAE">
        <w:rPr>
          <w:rFonts w:ascii="Times New Roman" w:hAnsi="Times New Roman" w:cs="David" w:hint="cs"/>
          <w:sz w:val="24"/>
          <w:szCs w:val="24"/>
          <w:rtl/>
        </w:rPr>
        <w:t>:</w:t>
      </w:r>
    </w:p>
    <w:p w:rsidR="007F439A" w:rsidRPr="005D6BAE" w:rsidRDefault="007F439A" w:rsidP="007F439A">
      <w:pPr>
        <w:numPr>
          <w:ilvl w:val="0"/>
          <w:numId w:val="8"/>
        </w:numPr>
        <w:spacing w:after="0" w:line="360" w:lineRule="auto"/>
        <w:rPr>
          <w:rFonts w:ascii="Times New Roman" w:hAnsi="Times New Roman" w:cs="David"/>
          <w:sz w:val="24"/>
          <w:szCs w:val="24"/>
        </w:rPr>
      </w:pPr>
      <w:r w:rsidRPr="005D6BAE">
        <w:rPr>
          <w:rFonts w:ascii="Times New Roman" w:hAnsi="Times New Roman" w:cs="David" w:hint="cs"/>
          <w:sz w:val="24"/>
          <w:szCs w:val="24"/>
          <w:rtl/>
        </w:rPr>
        <w:t xml:space="preserve">המציע יעמוד </w:t>
      </w:r>
      <w:r w:rsidRPr="005D6BAE">
        <w:rPr>
          <w:rFonts w:ascii="Times New Roman" w:hAnsi="Times New Roman" w:cs="David"/>
          <w:sz w:val="24"/>
          <w:szCs w:val="24"/>
          <w:rtl/>
        </w:rPr>
        <w:t>בדרישה לעשות שימוש</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אך ורק בתוכנות מחשב מורשות</w:t>
      </w:r>
      <w:r w:rsidRPr="005D6BAE">
        <w:rPr>
          <w:rFonts w:ascii="Times New Roman" w:hAnsi="Times New Roman" w:cs="David" w:hint="cs"/>
          <w:sz w:val="24"/>
          <w:szCs w:val="24"/>
          <w:rtl/>
        </w:rPr>
        <w:t>.</w:t>
      </w:r>
    </w:p>
    <w:p w:rsidR="007F439A" w:rsidRPr="005D6BAE" w:rsidRDefault="007F439A" w:rsidP="007F439A">
      <w:pPr>
        <w:numPr>
          <w:ilvl w:val="0"/>
          <w:numId w:val="8"/>
        </w:num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w:t>
      </w:r>
      <w:r w:rsidRPr="005D6BAE">
        <w:rPr>
          <w:rFonts w:ascii="Times New Roman" w:hAnsi="Times New Roman" w:cs="David" w:hint="cs"/>
          <w:sz w:val="24"/>
          <w:szCs w:val="24"/>
          <w:rtl/>
        </w:rPr>
        <w:t>המציע יעמוד</w:t>
      </w:r>
      <w:r w:rsidRPr="005D6BAE">
        <w:rPr>
          <w:rFonts w:ascii="Times New Roman" w:hAnsi="Times New Roman" w:cs="David"/>
          <w:sz w:val="24"/>
          <w:szCs w:val="24"/>
          <w:rtl/>
        </w:rPr>
        <w:t xml:space="preserve"> בכל הדרישות שבמפרט מכרז זה ללא יוצא מן הכלל</w:t>
      </w:r>
      <w:r w:rsidRPr="005D6BAE">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5D6BAE">
        <w:rPr>
          <w:rFonts w:ascii="Times New Roman" w:hAnsi="Times New Roman" w:cs="David"/>
          <w:sz w:val="24"/>
          <w:szCs w:val="24"/>
          <w:rtl/>
        </w:rPr>
        <w:t>.</w:t>
      </w:r>
    </w:p>
    <w:p w:rsidR="007F439A" w:rsidRPr="005D6BAE" w:rsidRDefault="007F439A" w:rsidP="007F439A">
      <w:pPr>
        <w:spacing w:after="0" w:line="360" w:lineRule="auto"/>
        <w:ind w:left="283"/>
        <w:rPr>
          <w:rFonts w:ascii="Times New Roman" w:hAnsi="Times New Roman" w:cs="David"/>
          <w:sz w:val="24"/>
          <w:szCs w:val="24"/>
          <w:rtl/>
        </w:rPr>
      </w:pPr>
    </w:p>
    <w:p w:rsidR="007F439A" w:rsidRPr="005D6BAE" w:rsidRDefault="007F439A" w:rsidP="007F439A">
      <w:pPr>
        <w:spacing w:after="0" w:line="360" w:lineRule="auto"/>
        <w:ind w:left="283"/>
        <w:rPr>
          <w:rFonts w:ascii="Times New Roman" w:hAnsi="Times New Roman" w:cs="David"/>
          <w:sz w:val="24"/>
          <w:szCs w:val="24"/>
          <w:rtl/>
        </w:rPr>
      </w:pPr>
    </w:p>
    <w:p w:rsidR="007F439A" w:rsidRPr="005D6BAE" w:rsidRDefault="007F439A" w:rsidP="007F439A">
      <w:pPr>
        <w:spacing w:after="0" w:line="360" w:lineRule="auto"/>
        <w:ind w:left="283"/>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תאריך</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חתימה+ חותמת</w:t>
      </w:r>
    </w:p>
    <w:p w:rsidR="007F439A" w:rsidRPr="005D6BAE" w:rsidRDefault="007F439A" w:rsidP="007F439A">
      <w:pPr>
        <w:spacing w:after="0" w:line="360" w:lineRule="auto"/>
        <w:ind w:left="-58"/>
        <w:jc w:val="center"/>
        <w:rPr>
          <w:rFonts w:ascii="Times New Roman" w:hAnsi="Times New Roman" w:cs="David"/>
          <w:b/>
          <w:bCs/>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____________</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______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 ______________ רשום בישראל על פי דין וכי ה"ה ___________________ 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חתם על הצהרה </w:t>
      </w:r>
      <w:r w:rsidRPr="005D6BAE">
        <w:rPr>
          <w:rFonts w:ascii="Times New Roman" w:hAnsi="Times New Roman" w:cs="David" w:hint="cs"/>
          <w:sz w:val="24"/>
          <w:szCs w:val="24"/>
          <w:rtl/>
        </w:rPr>
        <w:t xml:space="preserve">זו בפניי </w:t>
      </w:r>
      <w:r w:rsidRPr="005D6BA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מוסמך לעשות כן בשמו.</w:t>
      </w:r>
    </w:p>
    <w:p w:rsidR="007F439A" w:rsidRPr="005D6BAE" w:rsidRDefault="007F439A" w:rsidP="007F439A">
      <w:pPr>
        <w:spacing w:after="0" w:line="360" w:lineRule="auto"/>
        <w:ind w:left="-58"/>
        <w:jc w:val="center"/>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7F439A" w:rsidRPr="005D6BAE" w:rsidRDefault="007F439A" w:rsidP="007F439A">
      <w:pPr>
        <w:spacing w:after="0" w:line="360" w:lineRule="auto"/>
        <w:ind w:left="-58"/>
        <w:jc w:val="center"/>
        <w:rPr>
          <w:rFonts w:ascii="Times New Roman" w:hAnsi="Times New Roman" w:cs="David"/>
          <w:sz w:val="24"/>
          <w:szCs w:val="24"/>
        </w:rPr>
      </w:pPr>
      <w:r w:rsidRPr="005D6BAE">
        <w:rPr>
          <w:rFonts w:ascii="Times New Roman" w:hAnsi="Times New Roman" w:cs="David"/>
          <w:sz w:val="24"/>
          <w:szCs w:val="24"/>
          <w:rtl/>
        </w:rPr>
        <w:t>שם                             חותמת וחתימה                                   תאריך</w:t>
      </w: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AC6B88" w:rsidRDefault="007F439A" w:rsidP="007F439A">
      <w:pPr>
        <w:spacing w:after="0" w:line="360" w:lineRule="auto"/>
        <w:jc w:val="right"/>
        <w:rPr>
          <w:rFonts w:ascii="Times New Roman" w:hAnsi="Times New Roman" w:cs="David"/>
          <w:b/>
          <w:bCs/>
          <w:i/>
          <w:iCs/>
          <w:sz w:val="24"/>
          <w:szCs w:val="24"/>
          <w:u w:val="single"/>
          <w:rtl/>
        </w:rPr>
      </w:pPr>
      <w:r w:rsidRPr="00AC6B88">
        <w:rPr>
          <w:rFonts w:ascii="Times New Roman" w:hAnsi="Times New Roman" w:cs="David"/>
          <w:b/>
          <w:bCs/>
          <w:i/>
          <w:iCs/>
          <w:sz w:val="24"/>
          <w:szCs w:val="24"/>
          <w:u w:val="single"/>
          <w:rtl/>
        </w:rPr>
        <w:lastRenderedPageBreak/>
        <w:t xml:space="preserve">נספח </w:t>
      </w:r>
      <w:r w:rsidRPr="00AC6B88">
        <w:rPr>
          <w:rFonts w:ascii="Times New Roman" w:hAnsi="Times New Roman" w:cs="David" w:hint="cs"/>
          <w:b/>
          <w:bCs/>
          <w:i/>
          <w:iCs/>
          <w:sz w:val="24"/>
          <w:szCs w:val="24"/>
          <w:u w:val="single"/>
          <w:rtl/>
        </w:rPr>
        <w:t>ג</w:t>
      </w:r>
      <w:r w:rsidRPr="00AC6B88">
        <w:rPr>
          <w:rFonts w:ascii="Times New Roman" w:hAnsi="Times New Roman" w:cs="David"/>
          <w:b/>
          <w:bCs/>
          <w:i/>
          <w:iCs/>
          <w:sz w:val="24"/>
          <w:szCs w:val="24"/>
          <w:u w:val="single"/>
          <w:rtl/>
        </w:rPr>
        <w:t xml:space="preserve"> </w:t>
      </w:r>
      <w:r w:rsidRPr="00AC6B88">
        <w:rPr>
          <w:rFonts w:ascii="Times New Roman" w:hAnsi="Times New Roman" w:cs="David" w:hint="cs"/>
          <w:b/>
          <w:bCs/>
          <w:i/>
          <w:iCs/>
          <w:sz w:val="24"/>
          <w:szCs w:val="24"/>
          <w:u w:val="single"/>
          <w:rtl/>
        </w:rPr>
        <w:t>למכרז</w:t>
      </w:r>
    </w:p>
    <w:p w:rsidR="007F439A" w:rsidRPr="00AC6B88" w:rsidRDefault="007F439A" w:rsidP="007F439A">
      <w:pPr>
        <w:spacing w:after="0" w:line="360" w:lineRule="auto"/>
        <w:jc w:val="center"/>
        <w:rPr>
          <w:rFonts w:ascii="Times New Roman" w:hAnsi="Times New Roman" w:cs="David"/>
          <w:sz w:val="24"/>
          <w:szCs w:val="24"/>
          <w:u w:val="single"/>
          <w:rtl/>
        </w:rPr>
      </w:pPr>
      <w:r w:rsidRPr="00AC6B88">
        <w:rPr>
          <w:rFonts w:ascii="Times New Roman" w:hAnsi="Times New Roman" w:cs="David"/>
          <w:sz w:val="24"/>
          <w:szCs w:val="24"/>
          <w:rtl/>
        </w:rPr>
        <w:t xml:space="preserve">שם הבנק/חברת הביטוח </w:t>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p>
    <w:p w:rsidR="007F439A" w:rsidRPr="00AC6B88" w:rsidRDefault="007F439A" w:rsidP="007F439A">
      <w:pPr>
        <w:spacing w:after="0" w:line="360" w:lineRule="auto"/>
        <w:jc w:val="center"/>
        <w:rPr>
          <w:rFonts w:ascii="Times New Roman" w:hAnsi="Times New Roman" w:cs="David"/>
          <w:sz w:val="24"/>
          <w:szCs w:val="24"/>
          <w:u w:val="single"/>
          <w:rtl/>
        </w:rPr>
      </w:pPr>
    </w:p>
    <w:p w:rsidR="007F439A" w:rsidRPr="00AC6B88" w:rsidRDefault="007F439A" w:rsidP="007F439A">
      <w:pPr>
        <w:spacing w:after="0" w:line="360" w:lineRule="auto"/>
        <w:jc w:val="center"/>
        <w:rPr>
          <w:rFonts w:ascii="Times New Roman" w:hAnsi="Times New Roman" w:cs="David"/>
          <w:sz w:val="24"/>
          <w:szCs w:val="24"/>
          <w:u w:val="single"/>
          <w:rtl/>
        </w:rPr>
      </w:pPr>
      <w:r w:rsidRPr="00AC6B88">
        <w:rPr>
          <w:rFonts w:ascii="Times New Roman" w:hAnsi="Times New Roman" w:cs="David"/>
          <w:sz w:val="24"/>
          <w:szCs w:val="24"/>
          <w:rtl/>
        </w:rPr>
        <w:t xml:space="preserve">מס' הטלפון  </w:t>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p>
    <w:p w:rsidR="007F439A" w:rsidRPr="00AC6B88" w:rsidRDefault="007F439A" w:rsidP="007F439A">
      <w:pPr>
        <w:spacing w:after="0" w:line="360" w:lineRule="auto"/>
        <w:jc w:val="center"/>
        <w:rPr>
          <w:rFonts w:ascii="Times New Roman" w:hAnsi="Times New Roman" w:cs="David"/>
          <w:sz w:val="24"/>
          <w:szCs w:val="24"/>
          <w:rtl/>
        </w:rPr>
      </w:pPr>
    </w:p>
    <w:p w:rsidR="007F439A" w:rsidRPr="00AC6B88" w:rsidRDefault="007F439A" w:rsidP="007F439A">
      <w:pPr>
        <w:spacing w:after="0" w:line="360" w:lineRule="auto"/>
        <w:jc w:val="center"/>
        <w:rPr>
          <w:rFonts w:ascii="Times New Roman" w:hAnsi="Times New Roman" w:cs="David"/>
          <w:sz w:val="24"/>
          <w:szCs w:val="24"/>
          <w:u w:val="single"/>
          <w:rtl/>
        </w:rPr>
      </w:pPr>
      <w:r w:rsidRPr="00AC6B88">
        <w:rPr>
          <w:rFonts w:ascii="Times New Roman" w:hAnsi="Times New Roman" w:cs="David"/>
          <w:sz w:val="24"/>
          <w:szCs w:val="24"/>
          <w:rtl/>
        </w:rPr>
        <w:t>מס' הפקס:</w:t>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p>
    <w:p w:rsidR="007F439A" w:rsidRPr="00AC6B88" w:rsidRDefault="007F439A" w:rsidP="007F439A">
      <w:pPr>
        <w:spacing w:after="0" w:line="360" w:lineRule="auto"/>
        <w:jc w:val="center"/>
        <w:rPr>
          <w:rFonts w:ascii="Times New Roman" w:hAnsi="Times New Roman" w:cs="David"/>
          <w:sz w:val="24"/>
          <w:szCs w:val="24"/>
          <w:rtl/>
        </w:rPr>
      </w:pPr>
    </w:p>
    <w:p w:rsidR="007F439A" w:rsidRPr="00AC6B88" w:rsidRDefault="007F439A" w:rsidP="007F439A">
      <w:pPr>
        <w:keepNext/>
        <w:spacing w:after="0" w:line="360" w:lineRule="auto"/>
        <w:jc w:val="center"/>
        <w:outlineLvl w:val="3"/>
        <w:rPr>
          <w:rFonts w:ascii="Times New Roman" w:hAnsi="Times New Roman" w:cs="David"/>
          <w:b/>
          <w:bCs/>
          <w:sz w:val="24"/>
          <w:szCs w:val="24"/>
          <w:u w:val="single"/>
          <w:rtl/>
        </w:rPr>
      </w:pPr>
      <w:r w:rsidRPr="00AC6B88">
        <w:rPr>
          <w:rFonts w:ascii="Times New Roman" w:hAnsi="Times New Roman" w:cs="David"/>
          <w:b/>
          <w:bCs/>
          <w:sz w:val="24"/>
          <w:szCs w:val="24"/>
          <w:u w:val="single"/>
          <w:rtl/>
        </w:rPr>
        <w:t>כתב ערבות  -  מציע</w:t>
      </w:r>
      <w:r w:rsidRPr="00AC6B88">
        <w:rPr>
          <w:rFonts w:ascii="Times New Roman" w:hAnsi="Times New Roman" w:cs="David" w:hint="cs"/>
          <w:b/>
          <w:bCs/>
          <w:sz w:val="24"/>
          <w:szCs w:val="24"/>
          <w:u w:val="single"/>
          <w:rtl/>
        </w:rPr>
        <w:t xml:space="preserve"> </w:t>
      </w:r>
    </w:p>
    <w:p w:rsidR="007F439A" w:rsidRPr="00AC6B88" w:rsidRDefault="007F439A" w:rsidP="007F439A">
      <w:pPr>
        <w:spacing w:after="0" w:line="360" w:lineRule="auto"/>
        <w:jc w:val="center"/>
        <w:rPr>
          <w:rFonts w:ascii="Times New Roman" w:hAnsi="Times New Roman" w:cs="David"/>
          <w:b/>
          <w:bCs/>
          <w:sz w:val="24"/>
          <w:szCs w:val="24"/>
          <w:rtl/>
        </w:rPr>
      </w:pPr>
    </w:p>
    <w:p w:rsidR="007F439A" w:rsidRPr="00AC6B88" w:rsidRDefault="007F439A" w:rsidP="007F439A">
      <w:pPr>
        <w:spacing w:after="0" w:line="360" w:lineRule="auto"/>
        <w:ind w:left="592"/>
        <w:jc w:val="both"/>
        <w:rPr>
          <w:rFonts w:ascii="Times New Roman" w:hAnsi="Times New Roman" w:cs="David"/>
          <w:sz w:val="24"/>
          <w:szCs w:val="24"/>
          <w:rtl/>
        </w:rPr>
      </w:pPr>
      <w:r w:rsidRPr="00AC6B88">
        <w:rPr>
          <w:rFonts w:ascii="Times New Roman" w:hAnsi="Times New Roman" w:cs="David"/>
          <w:sz w:val="24"/>
          <w:szCs w:val="24"/>
          <w:rtl/>
        </w:rPr>
        <w:t xml:space="preserve">לכבוד </w:t>
      </w:r>
    </w:p>
    <w:p w:rsidR="007F439A" w:rsidRPr="00AC6B88" w:rsidRDefault="007F439A" w:rsidP="007F439A">
      <w:pPr>
        <w:spacing w:after="0" w:line="360" w:lineRule="auto"/>
        <w:ind w:left="592"/>
        <w:jc w:val="both"/>
        <w:rPr>
          <w:rFonts w:ascii="Times New Roman" w:hAnsi="Times New Roman" w:cs="David"/>
          <w:sz w:val="24"/>
          <w:szCs w:val="24"/>
          <w:rtl/>
        </w:rPr>
      </w:pPr>
      <w:r w:rsidRPr="00AC6B88">
        <w:rPr>
          <w:rFonts w:ascii="Times New Roman" w:hAnsi="Times New Roman" w:cs="David"/>
          <w:sz w:val="24"/>
          <w:szCs w:val="24"/>
          <w:rtl/>
        </w:rPr>
        <w:t>ממשלת ישראל</w:t>
      </w:r>
    </w:p>
    <w:p w:rsidR="007F439A" w:rsidRPr="00AC6B88" w:rsidRDefault="007F439A" w:rsidP="007F439A">
      <w:pPr>
        <w:spacing w:after="0" w:line="360" w:lineRule="auto"/>
        <w:ind w:left="592"/>
        <w:jc w:val="both"/>
        <w:rPr>
          <w:rFonts w:ascii="Times New Roman" w:hAnsi="Times New Roman" w:cs="David"/>
          <w:sz w:val="24"/>
          <w:szCs w:val="24"/>
          <w:rtl/>
        </w:rPr>
      </w:pPr>
    </w:p>
    <w:p w:rsidR="007F439A" w:rsidRPr="00AC6B88" w:rsidRDefault="007F439A" w:rsidP="007F439A">
      <w:pPr>
        <w:spacing w:after="0" w:line="360" w:lineRule="auto"/>
        <w:ind w:left="592"/>
        <w:jc w:val="both"/>
        <w:rPr>
          <w:rFonts w:ascii="Times New Roman" w:hAnsi="Times New Roman" w:cs="David"/>
          <w:sz w:val="24"/>
          <w:szCs w:val="24"/>
          <w:u w:val="single"/>
          <w:rtl/>
        </w:rPr>
      </w:pPr>
      <w:r w:rsidRPr="00AC6B88">
        <w:rPr>
          <w:rFonts w:ascii="Times New Roman" w:hAnsi="Times New Roman" w:cs="David"/>
          <w:sz w:val="24"/>
          <w:szCs w:val="24"/>
          <w:rtl/>
        </w:rPr>
        <w:t xml:space="preserve">באמצעות משרד </w:t>
      </w:r>
      <w:r w:rsidRPr="00AC6B88">
        <w:rPr>
          <w:rFonts w:ascii="Times New Roman" w:hAnsi="Times New Roman" w:cs="David" w:hint="cs"/>
          <w:sz w:val="24"/>
          <w:szCs w:val="24"/>
          <w:u w:val="single"/>
          <w:rtl/>
        </w:rPr>
        <w:t>הכלכלה</w:t>
      </w:r>
      <w:r>
        <w:rPr>
          <w:rFonts w:ascii="Times New Roman" w:hAnsi="Times New Roman" w:cs="David" w:hint="cs"/>
          <w:sz w:val="24"/>
          <w:szCs w:val="24"/>
          <w:u w:val="single"/>
          <w:rtl/>
        </w:rPr>
        <w:t xml:space="preserve"> והתעשייה</w:t>
      </w:r>
    </w:p>
    <w:p w:rsidR="007F439A" w:rsidRPr="00AC6B88" w:rsidRDefault="007F439A" w:rsidP="007F439A">
      <w:pPr>
        <w:spacing w:after="0" w:line="360" w:lineRule="auto"/>
        <w:ind w:left="592"/>
        <w:jc w:val="both"/>
        <w:rPr>
          <w:rFonts w:ascii="Times New Roman" w:hAnsi="Times New Roman" w:cs="David"/>
          <w:sz w:val="24"/>
          <w:szCs w:val="24"/>
          <w:u w:val="single"/>
          <w:rtl/>
        </w:rPr>
      </w:pPr>
    </w:p>
    <w:p w:rsidR="007F439A" w:rsidRPr="00AC6B88" w:rsidRDefault="007F439A" w:rsidP="007F439A">
      <w:pPr>
        <w:spacing w:after="0" w:line="360" w:lineRule="auto"/>
        <w:ind w:left="592"/>
        <w:jc w:val="both"/>
        <w:rPr>
          <w:rFonts w:ascii="Times New Roman" w:hAnsi="Times New Roman" w:cs="David"/>
          <w:sz w:val="24"/>
          <w:szCs w:val="24"/>
          <w:u w:val="single"/>
          <w:rtl/>
        </w:rPr>
      </w:pPr>
      <w:r w:rsidRPr="00AC6B88">
        <w:rPr>
          <w:rFonts w:ascii="Times New Roman" w:hAnsi="Times New Roman" w:cs="David"/>
          <w:sz w:val="24"/>
          <w:szCs w:val="24"/>
          <w:rtl/>
        </w:rPr>
        <w:tab/>
      </w:r>
      <w:r w:rsidRPr="00AC6B88">
        <w:rPr>
          <w:rFonts w:ascii="Times New Roman" w:hAnsi="Times New Roman" w:cs="David"/>
          <w:sz w:val="24"/>
          <w:szCs w:val="24"/>
          <w:rtl/>
        </w:rPr>
        <w:tab/>
        <w:t>הנדון: ערבות מס'</w:t>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p>
    <w:p w:rsidR="007F439A" w:rsidRPr="00AC6B88" w:rsidRDefault="007F439A" w:rsidP="007F439A">
      <w:pPr>
        <w:keepNext/>
        <w:spacing w:after="0" w:line="360" w:lineRule="auto"/>
        <w:ind w:left="592"/>
        <w:jc w:val="both"/>
        <w:outlineLvl w:val="5"/>
        <w:rPr>
          <w:rFonts w:ascii="Times New Roman" w:hAnsi="Times New Roman" w:cs="David"/>
          <w:b/>
          <w:bCs/>
          <w:sz w:val="24"/>
          <w:szCs w:val="24"/>
          <w:rtl/>
        </w:rPr>
      </w:pPr>
    </w:p>
    <w:p w:rsidR="007F439A" w:rsidRPr="00AC6B88" w:rsidRDefault="007F439A" w:rsidP="007F439A">
      <w:pPr>
        <w:spacing w:after="0" w:line="360" w:lineRule="auto"/>
        <w:ind w:left="592"/>
        <w:jc w:val="both"/>
        <w:rPr>
          <w:rFonts w:ascii="Times New Roman" w:hAnsi="Times New Roman" w:cs="David"/>
          <w:sz w:val="24"/>
          <w:szCs w:val="24"/>
          <w:rtl/>
        </w:rPr>
      </w:pPr>
      <w:r w:rsidRPr="00AC6B88">
        <w:rPr>
          <w:rFonts w:ascii="Times New Roman" w:hAnsi="Times New Roman" w:cs="David"/>
          <w:sz w:val="24"/>
          <w:szCs w:val="24"/>
          <w:rtl/>
        </w:rPr>
        <w:t xml:space="preserve">אנו ערבים בזה כלפיכם לסילוק כל סכום עד לסך     </w:t>
      </w:r>
      <w:r w:rsidRPr="00AC6B88">
        <w:rPr>
          <w:rFonts w:ascii="Times New Roman" w:hAnsi="Times New Roman" w:cs="David" w:hint="cs"/>
          <w:sz w:val="24"/>
          <w:szCs w:val="24"/>
          <w:rtl/>
        </w:rPr>
        <w:t>____________  ₪</w:t>
      </w:r>
    </w:p>
    <w:p w:rsidR="007F439A" w:rsidRPr="00AC6B88" w:rsidRDefault="007F439A" w:rsidP="007F439A">
      <w:pPr>
        <w:spacing w:after="0" w:line="360" w:lineRule="auto"/>
        <w:ind w:left="592"/>
        <w:jc w:val="both"/>
        <w:rPr>
          <w:rFonts w:ascii="Times New Roman" w:hAnsi="Times New Roman" w:cs="David"/>
          <w:sz w:val="24"/>
          <w:szCs w:val="24"/>
          <w:u w:val="single"/>
          <w:rtl/>
        </w:rPr>
      </w:pPr>
    </w:p>
    <w:p w:rsidR="007F439A" w:rsidRPr="00AC6B88" w:rsidRDefault="007F439A" w:rsidP="007F439A">
      <w:pPr>
        <w:spacing w:after="0" w:line="360" w:lineRule="auto"/>
        <w:ind w:left="592"/>
        <w:jc w:val="both"/>
        <w:rPr>
          <w:rFonts w:ascii="Times New Roman" w:hAnsi="Times New Roman" w:cs="David"/>
          <w:sz w:val="24"/>
          <w:szCs w:val="24"/>
          <w:rtl/>
        </w:rPr>
      </w:pPr>
      <w:r w:rsidRPr="00AC6B88">
        <w:rPr>
          <w:rFonts w:ascii="Times New Roman" w:hAnsi="Times New Roman" w:cs="David"/>
          <w:sz w:val="24"/>
          <w:szCs w:val="24"/>
          <w:rtl/>
        </w:rPr>
        <w:t>(במילים:</w:t>
      </w:r>
      <w:r w:rsidRPr="00AC6B88">
        <w:rPr>
          <w:rFonts w:ascii="Times New Roman" w:hAnsi="Times New Roman" w:cs="David" w:hint="cs"/>
          <w:sz w:val="24"/>
          <w:szCs w:val="24"/>
          <w:rtl/>
        </w:rPr>
        <w:t xml:space="preserve">    __________________________  ₪</w:t>
      </w:r>
    </w:p>
    <w:p w:rsidR="007F439A" w:rsidRPr="00AC6B88" w:rsidRDefault="007F439A" w:rsidP="003831B6">
      <w:pPr>
        <w:spacing w:after="0" w:line="360" w:lineRule="auto"/>
        <w:ind w:left="592"/>
        <w:jc w:val="both"/>
        <w:rPr>
          <w:rFonts w:ascii="Times New Roman" w:hAnsi="Times New Roman" w:cs="David"/>
          <w:sz w:val="24"/>
          <w:szCs w:val="24"/>
          <w:rtl/>
        </w:rPr>
      </w:pPr>
      <w:r w:rsidRPr="00AC6B88">
        <w:rPr>
          <w:rFonts w:ascii="Times New Roman" w:hAnsi="Times New Roman" w:cs="David"/>
          <w:sz w:val="24"/>
          <w:szCs w:val="24"/>
          <w:rtl/>
        </w:rPr>
        <w:tab/>
      </w:r>
      <w:r w:rsidRPr="00AC6B88">
        <w:rPr>
          <w:rFonts w:ascii="Times New Roman" w:hAnsi="Times New Roman" w:cs="David"/>
          <w:sz w:val="24"/>
          <w:szCs w:val="24"/>
          <w:rtl/>
        </w:rPr>
        <w:br/>
        <w:t>אשר תדרשו מאת:</w:t>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rtl/>
        </w:rPr>
        <w:t xml:space="preserve"> (להלן "החייב") בקשר</w:t>
      </w:r>
      <w:r w:rsidRPr="00AC6B88">
        <w:rPr>
          <w:rFonts w:ascii="Times New Roman" w:hAnsi="Times New Roman" w:cs="David" w:hint="cs"/>
          <w:sz w:val="24"/>
          <w:szCs w:val="24"/>
          <w:rtl/>
        </w:rPr>
        <w:t xml:space="preserve"> </w:t>
      </w:r>
      <w:r w:rsidRPr="00AC6B88">
        <w:rPr>
          <w:rFonts w:ascii="Times New Roman" w:hAnsi="Times New Roman" w:cs="David"/>
          <w:sz w:val="24"/>
          <w:szCs w:val="24"/>
          <w:u w:val="single"/>
          <w:rtl/>
        </w:rPr>
        <w:t xml:space="preserve">עם מכרז </w:t>
      </w:r>
      <w:r w:rsidR="003831B6">
        <w:rPr>
          <w:rFonts w:ascii="Times New Roman" w:hAnsi="Times New Roman" w:cs="David" w:hint="cs"/>
          <w:sz w:val="24"/>
          <w:szCs w:val="24"/>
          <w:u w:val="single"/>
          <w:rtl/>
        </w:rPr>
        <w:t>30/16</w:t>
      </w:r>
      <w:r w:rsidRPr="00AC6B88">
        <w:rPr>
          <w:rFonts w:ascii="Times New Roman" w:hAnsi="Times New Roman" w:cs="David"/>
          <w:sz w:val="24"/>
          <w:szCs w:val="24"/>
          <w:u w:val="single"/>
          <w:rtl/>
        </w:rPr>
        <w:t xml:space="preserve">  - </w:t>
      </w:r>
      <w:r w:rsidR="003831B6">
        <w:rPr>
          <w:rFonts w:ascii="Times New Roman" w:hAnsi="Times New Roman" w:cs="David" w:hint="cs"/>
          <w:sz w:val="24"/>
          <w:szCs w:val="24"/>
          <w:rtl/>
        </w:rPr>
        <w:t xml:space="preserve"> מתן שירותי מחקר, כלכלה ואיסוף נתונים</w:t>
      </w:r>
      <w:r w:rsidRPr="00AC6B88">
        <w:rPr>
          <w:rFonts w:ascii="Times New Roman" w:hAnsi="Times New Roman" w:cs="David" w:hint="cs"/>
          <w:sz w:val="24"/>
          <w:szCs w:val="24"/>
          <w:rtl/>
        </w:rPr>
        <w:t>.</w:t>
      </w:r>
      <w:r w:rsidR="003831B6">
        <w:rPr>
          <w:rFonts w:ascii="Times New Roman" w:hAnsi="Times New Roman" w:cs="David" w:hint="cs"/>
          <w:sz w:val="24"/>
          <w:szCs w:val="24"/>
          <w:rtl/>
        </w:rPr>
        <w:t xml:space="preserve"> </w:t>
      </w:r>
      <w:r w:rsidRPr="00AC6B88">
        <w:rPr>
          <w:rFonts w:ascii="Times New Roman" w:hAnsi="Times New Roman" w:cs="David"/>
          <w:sz w:val="24"/>
          <w:szCs w:val="24"/>
          <w:rtl/>
        </w:rPr>
        <w:t xml:space="preserve">אנו נשלם לכם את הסכום הנ"ל </w:t>
      </w:r>
      <w:r w:rsidRPr="00AC6B88">
        <w:rPr>
          <w:rFonts w:ascii="Times New Roman" w:hAnsi="Times New Roman" w:cs="David" w:hint="cs"/>
          <w:sz w:val="24"/>
          <w:szCs w:val="24"/>
          <w:rtl/>
        </w:rPr>
        <w:t>ב</w:t>
      </w:r>
      <w:r w:rsidRPr="00AC6B88">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439A" w:rsidRPr="00AC6B88" w:rsidRDefault="007F439A" w:rsidP="007F439A">
      <w:pPr>
        <w:spacing w:after="0" w:line="360" w:lineRule="auto"/>
        <w:ind w:left="592"/>
        <w:jc w:val="both"/>
        <w:rPr>
          <w:rFonts w:ascii="Times New Roman" w:hAnsi="Times New Roman" w:cs="David"/>
          <w:sz w:val="24"/>
          <w:szCs w:val="24"/>
          <w:rtl/>
        </w:rPr>
      </w:pPr>
    </w:p>
    <w:p w:rsidR="007F439A" w:rsidRPr="00AC6B88" w:rsidRDefault="007F439A" w:rsidP="003831B6">
      <w:pPr>
        <w:spacing w:after="0" w:line="360" w:lineRule="auto"/>
        <w:ind w:left="592"/>
        <w:jc w:val="both"/>
        <w:rPr>
          <w:rFonts w:ascii="Times New Roman" w:hAnsi="Times New Roman" w:cs="David"/>
          <w:sz w:val="24"/>
          <w:szCs w:val="24"/>
          <w:u w:val="single"/>
          <w:rtl/>
        </w:rPr>
      </w:pPr>
      <w:r w:rsidRPr="00AC6B88">
        <w:rPr>
          <w:rFonts w:ascii="Times New Roman" w:hAnsi="Times New Roman" w:cs="David"/>
          <w:sz w:val="24"/>
          <w:szCs w:val="24"/>
          <w:rtl/>
        </w:rPr>
        <w:t xml:space="preserve">ערבות זו תהיה בתוקף מתאריך </w:t>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rtl/>
        </w:rPr>
        <w:t xml:space="preserve">  עד תאריך</w:t>
      </w:r>
      <w:r w:rsidRPr="00AC6B88">
        <w:rPr>
          <w:rFonts w:ascii="Times New Roman" w:hAnsi="Times New Roman" w:cs="David" w:hint="cs"/>
          <w:sz w:val="24"/>
          <w:szCs w:val="24"/>
          <w:rtl/>
        </w:rPr>
        <w:t xml:space="preserve"> </w:t>
      </w:r>
      <w:r w:rsidR="003831B6">
        <w:rPr>
          <w:rFonts w:ascii="Times New Roman" w:hAnsi="Times New Roman" w:cs="David" w:hint="cs"/>
          <w:sz w:val="24"/>
          <w:szCs w:val="24"/>
          <w:rtl/>
        </w:rPr>
        <w:t>29.11.2016.</w:t>
      </w:r>
      <w:r w:rsidRPr="00AC6B88">
        <w:rPr>
          <w:rFonts w:ascii="Times New Roman" w:hAnsi="Times New Roman" w:cs="David"/>
          <w:sz w:val="24"/>
          <w:szCs w:val="24"/>
          <w:rtl/>
        </w:rPr>
        <w:t xml:space="preserve">  </w:t>
      </w:r>
    </w:p>
    <w:p w:rsidR="007F439A" w:rsidRPr="00AC6B88" w:rsidRDefault="007F439A" w:rsidP="007F439A">
      <w:pPr>
        <w:spacing w:after="0" w:line="360" w:lineRule="auto"/>
        <w:ind w:left="592"/>
        <w:rPr>
          <w:rFonts w:ascii="Times New Roman" w:hAnsi="Times New Roman" w:cs="David"/>
          <w:sz w:val="24"/>
          <w:szCs w:val="24"/>
          <w:u w:val="single"/>
          <w:rtl/>
        </w:rPr>
      </w:pPr>
    </w:p>
    <w:p w:rsidR="007F439A" w:rsidRPr="00AC6B88" w:rsidRDefault="007F439A" w:rsidP="007F439A">
      <w:pPr>
        <w:spacing w:after="0" w:line="360" w:lineRule="auto"/>
        <w:ind w:left="592"/>
        <w:rPr>
          <w:rFonts w:ascii="Times New Roman" w:hAnsi="Times New Roman" w:cs="David"/>
          <w:sz w:val="24"/>
          <w:szCs w:val="24"/>
          <w:rtl/>
        </w:rPr>
      </w:pPr>
      <w:r w:rsidRPr="00AC6B88">
        <w:rPr>
          <w:rFonts w:ascii="Times New Roman" w:hAnsi="Times New Roman" w:cs="David"/>
          <w:sz w:val="24"/>
          <w:szCs w:val="24"/>
          <w:rtl/>
        </w:rPr>
        <w:t>דרישה על-פי ערבות זו יש להפנות לסניף הבנק/חב' הביטוח שכתובתו:</w:t>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rtl/>
        </w:rPr>
        <w:tab/>
      </w:r>
      <w:r w:rsidRPr="00AC6B88">
        <w:rPr>
          <w:rFonts w:ascii="Times New Roman" w:hAnsi="Times New Roman" w:cs="David"/>
          <w:sz w:val="24"/>
          <w:szCs w:val="24"/>
          <w:rtl/>
        </w:rPr>
        <w:tab/>
      </w:r>
      <w:r w:rsidRPr="00AC6B88">
        <w:rPr>
          <w:rFonts w:ascii="Times New Roman" w:hAnsi="Times New Roman" w:cs="David"/>
          <w:sz w:val="24"/>
          <w:szCs w:val="24"/>
          <w:rtl/>
        </w:rPr>
        <w:tab/>
      </w:r>
      <w:r w:rsidRPr="00AC6B88">
        <w:rPr>
          <w:rFonts w:ascii="Times New Roman" w:hAnsi="Times New Roman" w:cs="David"/>
          <w:sz w:val="24"/>
          <w:szCs w:val="24"/>
          <w:rtl/>
        </w:rPr>
        <w:tab/>
      </w:r>
      <w:r w:rsidRPr="00AC6B88">
        <w:rPr>
          <w:rFonts w:ascii="Times New Roman" w:hAnsi="Times New Roman" w:cs="David"/>
          <w:sz w:val="24"/>
          <w:szCs w:val="24"/>
          <w:rtl/>
        </w:rPr>
        <w:tab/>
      </w:r>
      <w:r w:rsidRPr="00AC6B88">
        <w:rPr>
          <w:rFonts w:ascii="Times New Roman" w:hAnsi="Times New Roman" w:cs="David"/>
          <w:sz w:val="24"/>
          <w:szCs w:val="24"/>
          <w:rtl/>
        </w:rPr>
        <w:tab/>
      </w:r>
      <w:r w:rsidRPr="00AC6B88">
        <w:rPr>
          <w:rFonts w:ascii="Times New Roman" w:hAnsi="Times New Roman" w:cs="David"/>
          <w:sz w:val="24"/>
          <w:szCs w:val="24"/>
          <w:rtl/>
        </w:rPr>
        <w:tab/>
      </w:r>
      <w:r w:rsidRPr="00AC6B88">
        <w:rPr>
          <w:rFonts w:ascii="Times New Roman" w:hAnsi="Times New Roman" w:cs="David"/>
          <w:sz w:val="24"/>
          <w:szCs w:val="24"/>
          <w:rtl/>
        </w:rPr>
        <w:tab/>
        <w:t xml:space="preserve">       שם הבנק/חב' הביטוח</w:t>
      </w:r>
    </w:p>
    <w:p w:rsidR="007F439A" w:rsidRPr="00AC6B88" w:rsidRDefault="007F439A" w:rsidP="007F439A">
      <w:pPr>
        <w:spacing w:after="0" w:line="360" w:lineRule="auto"/>
        <w:ind w:left="592"/>
        <w:rPr>
          <w:rFonts w:ascii="Times New Roman" w:hAnsi="Times New Roman" w:cs="David"/>
          <w:sz w:val="24"/>
          <w:szCs w:val="24"/>
          <w:u w:val="single"/>
          <w:rtl/>
        </w:rPr>
      </w:pP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r w:rsidRPr="00AC6B88">
        <w:rPr>
          <w:rFonts w:ascii="Times New Roman" w:hAnsi="Times New Roman" w:cs="David"/>
          <w:sz w:val="24"/>
          <w:szCs w:val="24"/>
          <w:u w:val="single"/>
          <w:rtl/>
        </w:rPr>
        <w:tab/>
      </w:r>
    </w:p>
    <w:p w:rsidR="007F439A" w:rsidRPr="00AC6B88" w:rsidRDefault="007F439A" w:rsidP="007F439A">
      <w:pPr>
        <w:spacing w:after="0" w:line="360" w:lineRule="auto"/>
        <w:ind w:left="592"/>
        <w:rPr>
          <w:rFonts w:ascii="Times New Roman" w:hAnsi="Times New Roman" w:cs="David"/>
          <w:sz w:val="24"/>
          <w:szCs w:val="24"/>
          <w:rtl/>
          <w:lang w:eastAsia="he-IL"/>
        </w:rPr>
      </w:pPr>
      <w:r w:rsidRPr="00AC6B88">
        <w:rPr>
          <w:rFonts w:ascii="Times New Roman" w:hAnsi="Times New Roman" w:cs="David"/>
          <w:sz w:val="24"/>
          <w:szCs w:val="24"/>
          <w:rtl/>
          <w:lang w:eastAsia="he-IL"/>
        </w:rPr>
        <w:t xml:space="preserve">       מס' הבנק ומס' הסניף</w:t>
      </w:r>
      <w:r w:rsidRPr="00AC6B88">
        <w:rPr>
          <w:rFonts w:ascii="Times New Roman" w:hAnsi="Times New Roman" w:cs="David"/>
          <w:sz w:val="24"/>
          <w:szCs w:val="24"/>
          <w:rtl/>
          <w:lang w:eastAsia="he-IL"/>
        </w:rPr>
        <w:tab/>
      </w:r>
      <w:r w:rsidRPr="00AC6B88">
        <w:rPr>
          <w:rFonts w:ascii="Times New Roman" w:hAnsi="Times New Roman" w:cs="David"/>
          <w:sz w:val="24"/>
          <w:szCs w:val="24"/>
          <w:rtl/>
          <w:lang w:eastAsia="he-IL"/>
        </w:rPr>
        <w:tab/>
      </w:r>
      <w:r w:rsidRPr="00AC6B88">
        <w:rPr>
          <w:rFonts w:ascii="Times New Roman" w:hAnsi="Times New Roman" w:cs="David"/>
          <w:sz w:val="24"/>
          <w:szCs w:val="24"/>
          <w:rtl/>
          <w:lang w:eastAsia="he-IL"/>
        </w:rPr>
        <w:tab/>
        <w:t>כתובת סניף הבנק/חברת הביטוח</w:t>
      </w:r>
    </w:p>
    <w:p w:rsidR="007F439A" w:rsidRPr="00AC6B88" w:rsidRDefault="007F439A" w:rsidP="007F439A">
      <w:pPr>
        <w:spacing w:after="0" w:line="360" w:lineRule="auto"/>
        <w:ind w:left="592"/>
        <w:rPr>
          <w:rFonts w:ascii="Times New Roman" w:hAnsi="Times New Roman" w:cs="David"/>
          <w:sz w:val="24"/>
          <w:szCs w:val="24"/>
          <w:u w:val="single"/>
          <w:rtl/>
          <w:lang w:eastAsia="he-IL"/>
        </w:rPr>
      </w:pPr>
    </w:p>
    <w:p w:rsidR="007F439A" w:rsidRPr="00AC6B88" w:rsidRDefault="007F439A" w:rsidP="007F439A">
      <w:pPr>
        <w:spacing w:after="0" w:line="360" w:lineRule="auto"/>
        <w:ind w:left="592"/>
        <w:rPr>
          <w:rFonts w:ascii="Times New Roman" w:hAnsi="Times New Roman" w:cs="David"/>
          <w:sz w:val="24"/>
          <w:szCs w:val="24"/>
          <w:rtl/>
          <w:lang w:eastAsia="he-IL"/>
        </w:rPr>
      </w:pPr>
      <w:r w:rsidRPr="00AC6B88">
        <w:rPr>
          <w:rFonts w:ascii="Times New Roman" w:hAnsi="Times New Roman" w:cs="David"/>
          <w:sz w:val="24"/>
          <w:szCs w:val="24"/>
          <w:rtl/>
          <w:lang w:eastAsia="he-IL"/>
        </w:rPr>
        <w:t>ערבות זו אינה ניתנת להעברה.</w:t>
      </w:r>
    </w:p>
    <w:p w:rsidR="007F439A" w:rsidRPr="00AC6B88" w:rsidRDefault="007F439A" w:rsidP="007F439A">
      <w:pPr>
        <w:spacing w:after="0" w:line="360" w:lineRule="auto"/>
        <w:ind w:left="592"/>
        <w:rPr>
          <w:rFonts w:ascii="Times New Roman" w:hAnsi="Times New Roman" w:cs="David"/>
          <w:sz w:val="24"/>
          <w:szCs w:val="24"/>
          <w:u w:val="single"/>
          <w:rtl/>
          <w:lang w:eastAsia="he-IL"/>
        </w:rPr>
      </w:pPr>
      <w:r w:rsidRPr="00AC6B88">
        <w:rPr>
          <w:rFonts w:ascii="Times New Roman" w:hAnsi="Times New Roman" w:cs="David"/>
          <w:sz w:val="24"/>
          <w:szCs w:val="24"/>
          <w:u w:val="single"/>
          <w:rtl/>
          <w:lang w:eastAsia="he-IL"/>
        </w:rPr>
        <w:tab/>
      </w:r>
      <w:r w:rsidRPr="00AC6B88">
        <w:rPr>
          <w:rFonts w:ascii="Times New Roman" w:hAnsi="Times New Roman" w:cs="David"/>
          <w:sz w:val="24"/>
          <w:szCs w:val="24"/>
          <w:u w:val="single"/>
          <w:rtl/>
          <w:lang w:eastAsia="he-IL"/>
        </w:rPr>
        <w:tab/>
      </w:r>
      <w:r w:rsidRPr="00AC6B88">
        <w:rPr>
          <w:rFonts w:ascii="Times New Roman" w:hAnsi="Times New Roman" w:cs="David"/>
          <w:sz w:val="24"/>
          <w:szCs w:val="24"/>
          <w:u w:val="single"/>
          <w:rtl/>
          <w:lang w:eastAsia="he-IL"/>
        </w:rPr>
        <w:tab/>
      </w:r>
      <w:r w:rsidRPr="00AC6B88">
        <w:rPr>
          <w:rFonts w:ascii="Times New Roman" w:hAnsi="Times New Roman" w:cs="David"/>
          <w:sz w:val="24"/>
          <w:szCs w:val="24"/>
          <w:u w:val="single"/>
          <w:rtl/>
          <w:lang w:eastAsia="he-IL"/>
        </w:rPr>
        <w:tab/>
      </w:r>
      <w:r w:rsidRPr="00AC6B88">
        <w:rPr>
          <w:rFonts w:ascii="Times New Roman" w:hAnsi="Times New Roman" w:cs="David"/>
          <w:sz w:val="24"/>
          <w:szCs w:val="24"/>
          <w:u w:val="single"/>
          <w:rtl/>
          <w:lang w:eastAsia="he-IL"/>
        </w:rPr>
        <w:tab/>
      </w:r>
      <w:r w:rsidRPr="00AC6B88">
        <w:rPr>
          <w:rFonts w:ascii="Times New Roman" w:hAnsi="Times New Roman" w:cs="David"/>
          <w:sz w:val="24"/>
          <w:szCs w:val="24"/>
          <w:u w:val="single"/>
          <w:rtl/>
          <w:lang w:eastAsia="he-IL"/>
        </w:rPr>
        <w:tab/>
      </w:r>
      <w:r w:rsidRPr="00AC6B88">
        <w:rPr>
          <w:rFonts w:ascii="Times New Roman" w:hAnsi="Times New Roman" w:cs="David"/>
          <w:sz w:val="24"/>
          <w:szCs w:val="24"/>
          <w:u w:val="single"/>
          <w:rtl/>
          <w:lang w:eastAsia="he-IL"/>
        </w:rPr>
        <w:tab/>
      </w:r>
      <w:r w:rsidRPr="00AC6B88">
        <w:rPr>
          <w:rFonts w:ascii="Times New Roman" w:hAnsi="Times New Roman" w:cs="David"/>
          <w:sz w:val="24"/>
          <w:szCs w:val="24"/>
          <w:u w:val="single"/>
          <w:rtl/>
          <w:lang w:eastAsia="he-IL"/>
        </w:rPr>
        <w:tab/>
      </w:r>
      <w:r w:rsidRPr="00AC6B88">
        <w:rPr>
          <w:rFonts w:ascii="Times New Roman" w:hAnsi="Times New Roman" w:cs="David"/>
          <w:sz w:val="24"/>
          <w:szCs w:val="24"/>
          <w:u w:val="single"/>
          <w:rtl/>
          <w:lang w:eastAsia="he-IL"/>
        </w:rPr>
        <w:tab/>
      </w:r>
      <w:r w:rsidRPr="00AC6B88">
        <w:rPr>
          <w:rFonts w:ascii="Times New Roman" w:hAnsi="Times New Roman" w:cs="David"/>
          <w:sz w:val="24"/>
          <w:szCs w:val="24"/>
          <w:u w:val="single"/>
          <w:rtl/>
          <w:lang w:eastAsia="he-IL"/>
        </w:rPr>
        <w:tab/>
      </w:r>
    </w:p>
    <w:p w:rsidR="007F439A" w:rsidRPr="00AC6B88" w:rsidRDefault="007F439A" w:rsidP="007F439A">
      <w:pPr>
        <w:spacing w:after="0" w:line="360" w:lineRule="auto"/>
        <w:rPr>
          <w:rFonts w:ascii="Times New Roman" w:hAnsi="Times New Roman" w:cs="David"/>
          <w:sz w:val="24"/>
          <w:szCs w:val="24"/>
          <w:rtl/>
          <w:lang w:eastAsia="he-IL"/>
        </w:rPr>
      </w:pPr>
      <w:r w:rsidRPr="00AC6B88">
        <w:rPr>
          <w:rFonts w:ascii="Times New Roman" w:hAnsi="Times New Roman" w:cs="David"/>
          <w:sz w:val="24"/>
          <w:szCs w:val="24"/>
          <w:rtl/>
          <w:lang w:eastAsia="he-IL"/>
        </w:rPr>
        <w:tab/>
        <w:t>תאריך</w:t>
      </w:r>
      <w:r w:rsidRPr="00AC6B88">
        <w:rPr>
          <w:rFonts w:ascii="Times New Roman" w:hAnsi="Times New Roman" w:cs="David"/>
          <w:sz w:val="24"/>
          <w:szCs w:val="24"/>
          <w:rtl/>
          <w:lang w:eastAsia="he-IL"/>
        </w:rPr>
        <w:tab/>
      </w:r>
      <w:r w:rsidRPr="00AC6B88">
        <w:rPr>
          <w:rFonts w:ascii="Times New Roman" w:hAnsi="Times New Roman" w:cs="David"/>
          <w:sz w:val="24"/>
          <w:szCs w:val="24"/>
          <w:rtl/>
          <w:lang w:eastAsia="he-IL"/>
        </w:rPr>
        <w:tab/>
      </w:r>
      <w:r w:rsidRPr="00AC6B88">
        <w:rPr>
          <w:rFonts w:ascii="Times New Roman" w:hAnsi="Times New Roman" w:cs="David"/>
          <w:sz w:val="24"/>
          <w:szCs w:val="24"/>
          <w:rtl/>
          <w:lang w:eastAsia="he-IL"/>
        </w:rPr>
        <w:tab/>
      </w:r>
      <w:r w:rsidRPr="00AC6B88">
        <w:rPr>
          <w:rFonts w:ascii="Times New Roman" w:hAnsi="Times New Roman" w:cs="David"/>
          <w:sz w:val="24"/>
          <w:szCs w:val="24"/>
          <w:rtl/>
          <w:lang w:eastAsia="he-IL"/>
        </w:rPr>
        <w:tab/>
        <w:t xml:space="preserve">שם מלא                  חתימה וחותמת  </w:t>
      </w:r>
    </w:p>
    <w:p w:rsidR="007F439A" w:rsidRPr="00883FDB" w:rsidRDefault="007F439A" w:rsidP="007F439A">
      <w:pPr>
        <w:bidi w:val="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83FDB">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type="page"/>
      </w:r>
    </w:p>
    <w:p w:rsidR="007F439A" w:rsidRPr="005D6BAE" w:rsidRDefault="007F439A" w:rsidP="007F439A">
      <w:pPr>
        <w:spacing w:after="0" w:line="360" w:lineRule="auto"/>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נספח</w:t>
      </w:r>
      <w:r>
        <w:rPr>
          <w:rFonts w:ascii="Times New Roman" w:hAnsi="Times New Roman" w:cs="David" w:hint="cs"/>
          <w:b/>
          <w:bCs/>
          <w:i/>
          <w:iCs/>
          <w:sz w:val="24"/>
          <w:szCs w:val="24"/>
          <w:u w:val="single"/>
          <w:rtl/>
        </w:rPr>
        <w:t xml:space="preserve"> </w:t>
      </w:r>
      <w:r w:rsidRPr="005D6BAE">
        <w:rPr>
          <w:rFonts w:ascii="Times New Roman" w:hAnsi="Times New Roman" w:cs="David"/>
          <w:b/>
          <w:bCs/>
          <w:i/>
          <w:iCs/>
          <w:sz w:val="24"/>
          <w:szCs w:val="24"/>
          <w:u w:val="single"/>
          <w:rtl/>
        </w:rPr>
        <w:t xml:space="preserve"> </w:t>
      </w:r>
      <w:r w:rsidRPr="005D6BAE">
        <w:rPr>
          <w:rFonts w:ascii="Times New Roman" w:hAnsi="Times New Roman" w:cs="David" w:hint="cs"/>
          <w:b/>
          <w:bCs/>
          <w:i/>
          <w:iCs/>
          <w:sz w:val="24"/>
          <w:szCs w:val="24"/>
          <w:u w:val="single"/>
          <w:rtl/>
        </w:rPr>
        <w:t>ד למכרז</w:t>
      </w:r>
    </w:p>
    <w:p w:rsidR="007F439A" w:rsidRPr="004617C1" w:rsidRDefault="007F439A" w:rsidP="007F439A">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פירוט ניסיון המציע</w:t>
      </w:r>
      <w:r>
        <w:rPr>
          <w:rFonts w:ascii="Times New Roman" w:hAnsi="Times New Roman" w:cs="David" w:hint="cs"/>
          <w:b/>
          <w:bCs/>
          <w:sz w:val="24"/>
          <w:szCs w:val="24"/>
          <w:rtl/>
        </w:rPr>
        <w:t xml:space="preserve"> </w:t>
      </w:r>
      <w:r w:rsidRPr="004617C1">
        <w:rPr>
          <w:rFonts w:ascii="Times New Roman" w:hAnsi="Times New Roman" w:cs="David" w:hint="cs"/>
          <w:b/>
          <w:bCs/>
          <w:sz w:val="24"/>
          <w:szCs w:val="24"/>
          <w:u w:val="single"/>
          <w:rtl/>
        </w:rPr>
        <w:t>- שירותי מחקר וכלכלה</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תיאור המציע:</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כתובת:                             ___________________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7F439A" w:rsidRDefault="007F439A" w:rsidP="007F439A">
      <w:pPr>
        <w:spacing w:after="0" w:line="360" w:lineRule="auto"/>
        <w:ind w:left="33"/>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7F439A" w:rsidRDefault="007F439A" w:rsidP="007F439A">
      <w:pPr>
        <w:spacing w:after="0" w:line="360" w:lineRule="auto"/>
        <w:ind w:left="33"/>
        <w:rPr>
          <w:rFonts w:ascii="Times New Roman" w:hAnsi="Times New Roman" w:cs="David"/>
          <w:sz w:val="24"/>
          <w:szCs w:val="24"/>
          <w:rtl/>
        </w:rPr>
      </w:pPr>
      <w:r>
        <w:rPr>
          <w:rFonts w:ascii="Times New Roman" w:hAnsi="Times New Roman" w:cs="David" w:hint="cs"/>
          <w:sz w:val="24"/>
          <w:szCs w:val="24"/>
          <w:rtl/>
        </w:rPr>
        <w:t>תיאור כללי  של המציע ופעילותו: _______________________________________</w:t>
      </w:r>
    </w:p>
    <w:p w:rsidR="007F439A" w:rsidRDefault="007F439A" w:rsidP="007F439A">
      <w:pPr>
        <w:pBdr>
          <w:top w:val="single" w:sz="12" w:space="1" w:color="auto"/>
          <w:bottom w:val="single" w:sz="12" w:space="1" w:color="auto"/>
        </w:pBdr>
        <w:spacing w:after="0" w:line="360" w:lineRule="auto"/>
        <w:ind w:left="33"/>
        <w:rPr>
          <w:rFonts w:ascii="Times New Roman" w:hAnsi="Times New Roman" w:cs="David"/>
          <w:sz w:val="24"/>
          <w:szCs w:val="24"/>
          <w:rtl/>
        </w:rPr>
      </w:pPr>
    </w:p>
    <w:p w:rsidR="007F439A" w:rsidRDefault="007F439A" w:rsidP="007F439A">
      <w:pPr>
        <w:spacing w:after="0" w:line="360" w:lineRule="auto"/>
        <w:ind w:left="33"/>
        <w:rPr>
          <w:rFonts w:ascii="Times New Roman" w:hAnsi="Times New Roman" w:cs="David"/>
          <w:sz w:val="24"/>
          <w:szCs w:val="24"/>
          <w:rtl/>
        </w:rPr>
      </w:pPr>
      <w:r>
        <w:rPr>
          <w:rFonts w:ascii="Times New Roman" w:hAnsi="Times New Roman" w:cs="David" w:hint="cs"/>
          <w:sz w:val="24"/>
          <w:szCs w:val="24"/>
          <w:rtl/>
        </w:rPr>
        <w:t>שנת ייסוד המציע: __________</w:t>
      </w:r>
    </w:p>
    <w:p w:rsidR="007F439A" w:rsidRDefault="007F439A" w:rsidP="007F439A">
      <w:pPr>
        <w:spacing w:after="0" w:line="360" w:lineRule="auto"/>
        <w:ind w:left="33"/>
        <w:rPr>
          <w:rFonts w:ascii="Times New Roman" w:hAnsi="Times New Roman" w:cs="David"/>
          <w:sz w:val="24"/>
          <w:szCs w:val="24"/>
          <w:rtl/>
        </w:rPr>
      </w:pPr>
      <w:r>
        <w:rPr>
          <w:rFonts w:ascii="Times New Roman" w:hAnsi="Times New Roman" w:cs="David" w:hint="cs"/>
          <w:sz w:val="24"/>
          <w:szCs w:val="24"/>
          <w:rtl/>
        </w:rPr>
        <w:t>סה"כ מספר העובדים במציע (יצוינו רק עובדים שביניהם ובין המציע מתקיימים יחסי עובד-מעביד): _______</w:t>
      </w:r>
    </w:p>
    <w:p w:rsidR="007F439A" w:rsidRDefault="007F439A" w:rsidP="007F439A">
      <w:pPr>
        <w:pBdr>
          <w:bottom w:val="single" w:sz="12" w:space="1" w:color="auto"/>
        </w:pBdr>
        <w:spacing w:after="0" w:line="360" w:lineRule="auto"/>
        <w:ind w:left="33"/>
        <w:rPr>
          <w:rFonts w:ascii="Times New Roman" w:hAnsi="Times New Roman" w:cs="David"/>
          <w:sz w:val="24"/>
          <w:szCs w:val="24"/>
          <w:rtl/>
        </w:rPr>
      </w:pPr>
      <w:r>
        <w:rPr>
          <w:rFonts w:ascii="Times New Roman" w:hAnsi="Times New Roman" w:cs="David" w:hint="cs"/>
          <w:sz w:val="24"/>
          <w:szCs w:val="24"/>
          <w:rtl/>
        </w:rPr>
        <w:t>מיקום המשרדים המרכזיים של המציע ופריסה ארצית: _______________________</w:t>
      </w:r>
    </w:p>
    <w:p w:rsidR="007F439A" w:rsidRDefault="007F439A" w:rsidP="007F439A">
      <w:pPr>
        <w:spacing w:after="0" w:line="360" w:lineRule="auto"/>
        <w:ind w:left="33"/>
        <w:rPr>
          <w:rFonts w:ascii="Times New Roman" w:hAnsi="Times New Roman" w:cs="David"/>
          <w:sz w:val="24"/>
          <w:szCs w:val="24"/>
          <w:rtl/>
        </w:rPr>
      </w:pPr>
    </w:p>
    <w:p w:rsidR="007F439A" w:rsidRDefault="007F439A" w:rsidP="007F439A">
      <w:pPr>
        <w:spacing w:after="0" w:line="360" w:lineRule="auto"/>
        <w:ind w:left="33"/>
        <w:rPr>
          <w:rFonts w:ascii="Times New Roman" w:hAnsi="Times New Roman" w:cs="David"/>
          <w:b/>
          <w:bCs/>
          <w:sz w:val="24"/>
          <w:szCs w:val="24"/>
          <w:rtl/>
        </w:rPr>
      </w:pPr>
      <w:r w:rsidRPr="0090507A">
        <w:rPr>
          <w:rFonts w:ascii="Times New Roman" w:hAnsi="Times New Roman" w:cs="David" w:hint="cs"/>
          <w:b/>
          <w:bCs/>
          <w:sz w:val="24"/>
          <w:szCs w:val="24"/>
          <w:rtl/>
        </w:rPr>
        <w:t xml:space="preserve">ניסיון המציע במחקר וכלכלה </w:t>
      </w:r>
    </w:p>
    <w:p w:rsidR="007F439A" w:rsidRPr="00CE1CCD" w:rsidRDefault="007F439A" w:rsidP="007F439A">
      <w:pPr>
        <w:spacing w:after="0" w:line="360" w:lineRule="auto"/>
        <w:ind w:left="33"/>
        <w:rPr>
          <w:rFonts w:ascii="Times New Roman" w:hAnsi="Times New Roman" w:cs="David"/>
          <w:b/>
          <w:bCs/>
          <w:sz w:val="24"/>
          <w:szCs w:val="24"/>
          <w:rtl/>
        </w:rPr>
      </w:pPr>
    </w:p>
    <w:p w:rsidR="007F439A" w:rsidRDefault="007F439A" w:rsidP="007F439A">
      <w:pPr>
        <w:spacing w:after="0" w:line="360" w:lineRule="auto"/>
        <w:ind w:left="33"/>
        <w:jc w:val="both"/>
        <w:rPr>
          <w:rFonts w:ascii="Times New Roman" w:hAnsi="Times New Roman" w:cs="David"/>
          <w:sz w:val="24"/>
          <w:szCs w:val="24"/>
          <w:rtl/>
        </w:rPr>
      </w:pPr>
      <w:r>
        <w:rPr>
          <w:rFonts w:ascii="Times New Roman" w:hAnsi="Times New Roman" w:cs="David" w:hint="cs"/>
          <w:sz w:val="24"/>
          <w:szCs w:val="24"/>
          <w:rtl/>
        </w:rPr>
        <w:t>פעילות בתחומי מחקר וכלכלה בשלוש השנים שקדמו למועד האחרון להגשת הצעות למכרז זה. המציע יפרט פעולותיו בתחומים הבאים:</w:t>
      </w:r>
    </w:p>
    <w:p w:rsidR="007F439A" w:rsidRPr="0090507A" w:rsidRDefault="007F439A" w:rsidP="007F439A">
      <w:pPr>
        <w:pStyle w:val="aff0"/>
        <w:spacing w:line="360" w:lineRule="auto"/>
        <w:ind w:left="375" w:hanging="142"/>
        <w:jc w:val="both"/>
        <w:rPr>
          <w:rFonts w:cs="David"/>
          <w:sz w:val="24"/>
          <w:szCs w:val="24"/>
        </w:rPr>
      </w:pPr>
      <w:r w:rsidRPr="0090507A">
        <w:rPr>
          <w:rFonts w:cs="David" w:hint="cs"/>
          <w:sz w:val="24"/>
          <w:szCs w:val="24"/>
          <w:rtl/>
        </w:rPr>
        <w:t>- יזום מחקרים, ניתוח נתונים, פיתוח מודלים ותוכניות הערכה.</w:t>
      </w:r>
    </w:p>
    <w:p w:rsidR="007F439A" w:rsidRPr="0090507A" w:rsidRDefault="007F439A" w:rsidP="007F439A">
      <w:pPr>
        <w:pStyle w:val="aff0"/>
        <w:spacing w:line="360" w:lineRule="auto"/>
        <w:ind w:left="375" w:hanging="142"/>
        <w:jc w:val="both"/>
        <w:rPr>
          <w:rFonts w:cs="David"/>
          <w:sz w:val="24"/>
          <w:szCs w:val="24"/>
        </w:rPr>
      </w:pPr>
      <w:r w:rsidRPr="0090507A">
        <w:rPr>
          <w:rFonts w:cs="David" w:hint="cs"/>
          <w:sz w:val="24"/>
          <w:szCs w:val="24"/>
          <w:rtl/>
        </w:rPr>
        <w:t>- איסוף נתונים באמצעות סקרים, קבוצות מיקוד ועוד.</w:t>
      </w:r>
    </w:p>
    <w:p w:rsidR="007F439A" w:rsidRPr="0090507A" w:rsidRDefault="007F439A" w:rsidP="007F439A">
      <w:pPr>
        <w:pStyle w:val="aff0"/>
        <w:spacing w:line="360" w:lineRule="auto"/>
        <w:ind w:left="375" w:hanging="142"/>
        <w:jc w:val="both"/>
        <w:rPr>
          <w:rFonts w:cs="David"/>
          <w:sz w:val="24"/>
          <w:szCs w:val="24"/>
        </w:rPr>
      </w:pPr>
      <w:r w:rsidRPr="0090507A">
        <w:rPr>
          <w:rFonts w:cs="David" w:hint="cs"/>
          <w:sz w:val="24"/>
          <w:szCs w:val="24"/>
          <w:rtl/>
        </w:rPr>
        <w:t>- כתיבת דוחות מחקר בתחומים חברתיים-כלכליים.</w:t>
      </w:r>
    </w:p>
    <w:p w:rsidR="007F439A" w:rsidRPr="0090507A" w:rsidRDefault="007F439A" w:rsidP="007F439A">
      <w:pPr>
        <w:pStyle w:val="aff0"/>
        <w:spacing w:line="360" w:lineRule="auto"/>
        <w:ind w:left="375" w:hanging="142"/>
        <w:jc w:val="both"/>
        <w:rPr>
          <w:rFonts w:cs="David"/>
          <w:sz w:val="24"/>
          <w:szCs w:val="24"/>
        </w:rPr>
      </w:pPr>
      <w:r w:rsidRPr="0090507A">
        <w:rPr>
          <w:rFonts w:cs="David" w:hint="cs"/>
          <w:sz w:val="24"/>
          <w:szCs w:val="24"/>
          <w:rtl/>
        </w:rPr>
        <w:t>- שירותים סטטיסטיים כולל שימוש בתוכנות סטטיסטיות ויעוץ סטטיסטי. המציע יפרט באילו תוכנות סטטיסטיות הוא משתמש באופן שוטף.</w:t>
      </w:r>
    </w:p>
    <w:p w:rsidR="007F439A" w:rsidRPr="0090507A" w:rsidRDefault="007F439A" w:rsidP="007F439A">
      <w:pPr>
        <w:pStyle w:val="aff0"/>
        <w:spacing w:line="360" w:lineRule="auto"/>
        <w:ind w:left="91"/>
        <w:jc w:val="both"/>
        <w:rPr>
          <w:rFonts w:cs="David"/>
          <w:sz w:val="24"/>
          <w:szCs w:val="24"/>
        </w:rPr>
      </w:pPr>
      <w:r w:rsidRPr="0090507A">
        <w:rPr>
          <w:rFonts w:cs="David"/>
          <w:sz w:val="24"/>
          <w:szCs w:val="24"/>
          <w:rtl/>
        </w:rPr>
        <w:t>על המציע לפרט את ניסיונו בביצוע עבודות מחקר</w:t>
      </w:r>
      <w:r w:rsidRPr="0090507A">
        <w:rPr>
          <w:rFonts w:cs="David" w:hint="cs"/>
          <w:sz w:val="24"/>
          <w:szCs w:val="24"/>
          <w:rtl/>
        </w:rPr>
        <w:t xml:space="preserve"> בתחומי כלכלה ושוק העבודה לרבות</w:t>
      </w:r>
      <w:r w:rsidRPr="0090507A">
        <w:rPr>
          <w:rFonts w:cs="David"/>
          <w:sz w:val="24"/>
          <w:szCs w:val="24"/>
          <w:rtl/>
        </w:rPr>
        <w:t xml:space="preserve"> פיתוח מודלים, תכניות הערכה ומתן ש</w:t>
      </w:r>
      <w:r w:rsidRPr="0090507A">
        <w:rPr>
          <w:rFonts w:cs="David" w:hint="cs"/>
          <w:sz w:val="24"/>
          <w:szCs w:val="24"/>
          <w:rtl/>
        </w:rPr>
        <w:t>י</w:t>
      </w:r>
      <w:r w:rsidRPr="0090507A">
        <w:rPr>
          <w:rFonts w:cs="David"/>
          <w:sz w:val="24"/>
          <w:szCs w:val="24"/>
          <w:rtl/>
        </w:rPr>
        <w:t>רותים סטטיסט</w:t>
      </w:r>
      <w:r w:rsidRPr="0090507A">
        <w:rPr>
          <w:rFonts w:cs="David" w:hint="cs"/>
          <w:sz w:val="24"/>
          <w:szCs w:val="24"/>
          <w:rtl/>
        </w:rPr>
        <w:t>י</w:t>
      </w:r>
      <w:r w:rsidRPr="0090507A">
        <w:rPr>
          <w:rFonts w:cs="David"/>
          <w:sz w:val="24"/>
          <w:szCs w:val="24"/>
          <w:rtl/>
        </w:rPr>
        <w:t>ים</w:t>
      </w:r>
      <w:r>
        <w:rPr>
          <w:rFonts w:cs="David" w:hint="cs"/>
          <w:sz w:val="24"/>
          <w:szCs w:val="24"/>
          <w:rtl/>
        </w:rPr>
        <w:t>.</w:t>
      </w:r>
    </w:p>
    <w:p w:rsidR="007F439A" w:rsidRPr="0090507A" w:rsidRDefault="007F439A" w:rsidP="007F439A">
      <w:pPr>
        <w:spacing w:line="360" w:lineRule="auto"/>
        <w:jc w:val="both"/>
        <w:rPr>
          <w:rFonts w:cs="David"/>
          <w:sz w:val="24"/>
          <w:szCs w:val="24"/>
        </w:rPr>
      </w:pPr>
      <w:r w:rsidRPr="0090507A">
        <w:rPr>
          <w:rFonts w:cs="David" w:hint="cs"/>
          <w:sz w:val="24"/>
          <w:szCs w:val="24"/>
          <w:rtl/>
        </w:rPr>
        <w:t>1. ת</w:t>
      </w:r>
      <w:r>
        <w:rPr>
          <w:rFonts w:cs="David" w:hint="cs"/>
          <w:sz w:val="24"/>
          <w:szCs w:val="24"/>
          <w:rtl/>
        </w:rPr>
        <w:t>י</w:t>
      </w:r>
      <w:r w:rsidRPr="0090507A">
        <w:rPr>
          <w:rFonts w:cs="David" w:hint="cs"/>
          <w:sz w:val="24"/>
          <w:szCs w:val="24"/>
          <w:rtl/>
        </w:rPr>
        <w:t>אור כללי</w:t>
      </w:r>
    </w:p>
    <w:p w:rsidR="007F439A" w:rsidRPr="0090507A" w:rsidRDefault="007F439A" w:rsidP="007F439A">
      <w:pPr>
        <w:pStyle w:val="aff0"/>
        <w:spacing w:line="360" w:lineRule="auto"/>
        <w:ind w:left="91"/>
        <w:jc w:val="both"/>
        <w:rPr>
          <w:rFonts w:cs="David"/>
          <w:sz w:val="24"/>
          <w:szCs w:val="24"/>
          <w:rtl/>
        </w:rPr>
      </w:pPr>
      <w:r w:rsidRPr="0090507A">
        <w:rPr>
          <w:rFonts w:cs="David" w:hint="cs"/>
          <w:sz w:val="24"/>
          <w:szCs w:val="24"/>
          <w:rtl/>
        </w:rPr>
        <w:t>________________________________________________________________________________________________________________________________________________</w:t>
      </w:r>
      <w:r>
        <w:rPr>
          <w:rFonts w:cs="David" w:hint="cs"/>
          <w:sz w:val="24"/>
          <w:szCs w:val="24"/>
          <w:rtl/>
        </w:rPr>
        <w:t>__________________________________________</w:t>
      </w:r>
      <w:r w:rsidRPr="0090507A">
        <w:rPr>
          <w:rFonts w:cs="David" w:hint="cs"/>
          <w:sz w:val="24"/>
          <w:szCs w:val="24"/>
          <w:rtl/>
        </w:rPr>
        <w:t>______________</w:t>
      </w:r>
    </w:p>
    <w:p w:rsidR="007F439A" w:rsidRDefault="007F439A" w:rsidP="007F439A">
      <w:pPr>
        <w:spacing w:after="0" w:line="360" w:lineRule="auto"/>
        <w:ind w:left="33"/>
        <w:rPr>
          <w:rFonts w:ascii="Times New Roman" w:hAnsi="Times New Roman" w:cs="David"/>
          <w:sz w:val="24"/>
          <w:szCs w:val="24"/>
          <w:rtl/>
        </w:rPr>
      </w:pPr>
    </w:p>
    <w:p w:rsidR="007F439A" w:rsidRDefault="007F439A" w:rsidP="007F439A">
      <w:pPr>
        <w:spacing w:after="0" w:line="360" w:lineRule="auto"/>
        <w:ind w:left="33"/>
        <w:rPr>
          <w:rFonts w:cs="David"/>
          <w:sz w:val="24"/>
          <w:szCs w:val="24"/>
          <w:rtl/>
        </w:rPr>
      </w:pPr>
    </w:p>
    <w:p w:rsidR="007F439A" w:rsidRDefault="007F439A" w:rsidP="007F439A">
      <w:pPr>
        <w:spacing w:after="0" w:line="360" w:lineRule="auto"/>
        <w:ind w:left="33"/>
        <w:rPr>
          <w:rFonts w:cs="David"/>
          <w:sz w:val="24"/>
          <w:szCs w:val="24"/>
          <w:rtl/>
        </w:rPr>
      </w:pPr>
    </w:p>
    <w:p w:rsidR="007F439A" w:rsidRDefault="007F439A" w:rsidP="007F439A">
      <w:pPr>
        <w:spacing w:after="0" w:line="360" w:lineRule="auto"/>
        <w:ind w:left="33"/>
        <w:rPr>
          <w:rFonts w:cs="David"/>
          <w:sz w:val="24"/>
          <w:szCs w:val="24"/>
          <w:rtl/>
        </w:rPr>
      </w:pPr>
    </w:p>
    <w:p w:rsidR="007F439A" w:rsidRDefault="007F439A" w:rsidP="007F439A">
      <w:pPr>
        <w:spacing w:after="0" w:line="360" w:lineRule="auto"/>
        <w:ind w:left="33"/>
        <w:rPr>
          <w:rFonts w:cs="David"/>
          <w:sz w:val="24"/>
          <w:szCs w:val="24"/>
          <w:rtl/>
        </w:rPr>
      </w:pPr>
    </w:p>
    <w:p w:rsidR="007F439A" w:rsidRDefault="007F439A" w:rsidP="007F439A">
      <w:pPr>
        <w:spacing w:after="0" w:line="360" w:lineRule="auto"/>
        <w:ind w:left="33"/>
        <w:rPr>
          <w:rFonts w:cs="David"/>
          <w:sz w:val="24"/>
          <w:szCs w:val="24"/>
          <w:rtl/>
        </w:rPr>
      </w:pPr>
    </w:p>
    <w:p w:rsidR="007F439A" w:rsidRDefault="007F439A" w:rsidP="007F439A">
      <w:pPr>
        <w:spacing w:after="0" w:line="360" w:lineRule="auto"/>
        <w:ind w:left="33"/>
        <w:rPr>
          <w:rFonts w:cs="David"/>
          <w:sz w:val="24"/>
          <w:szCs w:val="24"/>
          <w:rtl/>
        </w:rPr>
      </w:pPr>
    </w:p>
    <w:p w:rsidR="007F439A" w:rsidRPr="0090507A" w:rsidRDefault="007F439A" w:rsidP="007F439A">
      <w:pPr>
        <w:spacing w:line="360" w:lineRule="auto"/>
        <w:ind w:left="233" w:hanging="233"/>
        <w:rPr>
          <w:rFonts w:cs="David"/>
          <w:sz w:val="24"/>
          <w:szCs w:val="24"/>
          <w:rtl/>
        </w:rPr>
      </w:pPr>
      <w:r w:rsidRPr="0090507A">
        <w:rPr>
          <w:rFonts w:cs="David" w:hint="cs"/>
          <w:sz w:val="24"/>
          <w:szCs w:val="24"/>
          <w:rtl/>
        </w:rPr>
        <w:t>2.</w:t>
      </w:r>
      <w:r w:rsidRPr="0090507A">
        <w:rPr>
          <w:rFonts w:cs="David" w:hint="eastAsia"/>
          <w:sz w:val="24"/>
          <w:szCs w:val="24"/>
          <w:rtl/>
        </w:rPr>
        <w:t>המציע</w:t>
      </w:r>
      <w:r w:rsidRPr="0090507A">
        <w:rPr>
          <w:rFonts w:cs="David"/>
          <w:sz w:val="24"/>
          <w:szCs w:val="24"/>
          <w:rtl/>
        </w:rPr>
        <w:t xml:space="preserve"> </w:t>
      </w:r>
      <w:r w:rsidRPr="0090507A">
        <w:rPr>
          <w:rFonts w:cs="David" w:hint="eastAsia"/>
          <w:sz w:val="24"/>
          <w:szCs w:val="24"/>
          <w:rtl/>
        </w:rPr>
        <w:t>יפרט</w:t>
      </w:r>
      <w:r w:rsidRPr="0090507A">
        <w:rPr>
          <w:rFonts w:cs="David"/>
          <w:sz w:val="24"/>
          <w:szCs w:val="24"/>
          <w:rtl/>
        </w:rPr>
        <w:t xml:space="preserve"> </w:t>
      </w:r>
      <w:r w:rsidRPr="0090507A">
        <w:rPr>
          <w:rFonts w:cs="David" w:hint="eastAsia"/>
          <w:sz w:val="24"/>
          <w:szCs w:val="24"/>
          <w:rtl/>
        </w:rPr>
        <w:t>את</w:t>
      </w:r>
      <w:r w:rsidRPr="0090507A">
        <w:rPr>
          <w:rFonts w:cs="David"/>
          <w:sz w:val="24"/>
          <w:szCs w:val="24"/>
          <w:rtl/>
        </w:rPr>
        <w:t xml:space="preserve"> </w:t>
      </w:r>
      <w:r w:rsidRPr="0090507A">
        <w:rPr>
          <w:rFonts w:cs="David" w:hint="eastAsia"/>
          <w:b/>
          <w:bCs/>
          <w:sz w:val="24"/>
          <w:szCs w:val="24"/>
          <w:rtl/>
        </w:rPr>
        <w:t>כל</w:t>
      </w:r>
      <w:r w:rsidRPr="0090507A">
        <w:rPr>
          <w:rFonts w:cs="David"/>
          <w:b/>
          <w:bCs/>
          <w:sz w:val="24"/>
          <w:szCs w:val="24"/>
          <w:rtl/>
        </w:rPr>
        <w:t xml:space="preserve"> </w:t>
      </w:r>
      <w:r w:rsidRPr="0090507A">
        <w:rPr>
          <w:rFonts w:cs="David" w:hint="eastAsia"/>
          <w:b/>
          <w:bCs/>
          <w:sz w:val="24"/>
          <w:szCs w:val="24"/>
          <w:rtl/>
        </w:rPr>
        <w:t>הפרויקטים</w:t>
      </w:r>
      <w:r w:rsidRPr="0090507A">
        <w:rPr>
          <w:rFonts w:cs="David"/>
          <w:sz w:val="24"/>
          <w:szCs w:val="24"/>
          <w:rtl/>
        </w:rPr>
        <w:t xml:space="preserve"> </w:t>
      </w:r>
      <w:r w:rsidRPr="0090507A">
        <w:rPr>
          <w:rFonts w:cs="David" w:hint="eastAsia"/>
          <w:sz w:val="24"/>
          <w:szCs w:val="24"/>
          <w:rtl/>
        </w:rPr>
        <w:t>שביצע</w:t>
      </w:r>
      <w:r w:rsidRPr="0090507A">
        <w:rPr>
          <w:rFonts w:cs="David"/>
          <w:sz w:val="24"/>
          <w:szCs w:val="24"/>
          <w:rtl/>
        </w:rPr>
        <w:t xml:space="preserve"> </w:t>
      </w:r>
      <w:r w:rsidRPr="0090507A">
        <w:rPr>
          <w:rFonts w:cs="David" w:hint="eastAsia"/>
          <w:sz w:val="24"/>
          <w:szCs w:val="24"/>
          <w:rtl/>
        </w:rPr>
        <w:t>עבור</w:t>
      </w:r>
      <w:r w:rsidRPr="0090507A">
        <w:rPr>
          <w:rFonts w:cs="David"/>
          <w:sz w:val="24"/>
          <w:szCs w:val="24"/>
          <w:rtl/>
        </w:rPr>
        <w:t xml:space="preserve"> </w:t>
      </w:r>
      <w:r w:rsidRPr="0090507A">
        <w:rPr>
          <w:rFonts w:cs="David" w:hint="eastAsia"/>
          <w:sz w:val="24"/>
          <w:szCs w:val="24"/>
          <w:rtl/>
        </w:rPr>
        <w:t>משרדי</w:t>
      </w:r>
      <w:r w:rsidRPr="0090507A">
        <w:rPr>
          <w:rFonts w:cs="David"/>
          <w:sz w:val="24"/>
          <w:szCs w:val="24"/>
          <w:rtl/>
        </w:rPr>
        <w:t xml:space="preserve"> </w:t>
      </w:r>
      <w:r w:rsidRPr="0090507A">
        <w:rPr>
          <w:rFonts w:cs="David" w:hint="eastAsia"/>
          <w:sz w:val="24"/>
          <w:szCs w:val="24"/>
          <w:rtl/>
        </w:rPr>
        <w:t>ממשלה</w:t>
      </w:r>
      <w:r w:rsidRPr="0090507A">
        <w:rPr>
          <w:rFonts w:cs="David"/>
          <w:sz w:val="24"/>
          <w:szCs w:val="24"/>
          <w:rtl/>
        </w:rPr>
        <w:t xml:space="preserve"> (</w:t>
      </w:r>
      <w:r w:rsidRPr="0090507A">
        <w:rPr>
          <w:rFonts w:cs="David" w:hint="eastAsia"/>
          <w:sz w:val="24"/>
          <w:szCs w:val="24"/>
          <w:rtl/>
        </w:rPr>
        <w:t>או</w:t>
      </w:r>
      <w:r w:rsidRPr="0090507A">
        <w:rPr>
          <w:rFonts w:cs="David"/>
          <w:sz w:val="24"/>
          <w:szCs w:val="24"/>
          <w:rtl/>
        </w:rPr>
        <w:t xml:space="preserve"> </w:t>
      </w:r>
      <w:r w:rsidRPr="0090507A">
        <w:rPr>
          <w:rFonts w:cs="David" w:hint="eastAsia"/>
          <w:sz w:val="24"/>
          <w:szCs w:val="24"/>
          <w:rtl/>
        </w:rPr>
        <w:t>גופים</w:t>
      </w:r>
      <w:r w:rsidRPr="0090507A">
        <w:rPr>
          <w:rFonts w:cs="David"/>
          <w:sz w:val="24"/>
          <w:szCs w:val="24"/>
          <w:rtl/>
        </w:rPr>
        <w:t xml:space="preserve"> </w:t>
      </w:r>
      <w:r w:rsidRPr="0090507A">
        <w:rPr>
          <w:rFonts w:cs="David" w:hint="eastAsia"/>
          <w:sz w:val="24"/>
          <w:szCs w:val="24"/>
          <w:rtl/>
        </w:rPr>
        <w:t>שנותנים</w:t>
      </w:r>
      <w:r w:rsidRPr="0090507A">
        <w:rPr>
          <w:rFonts w:cs="David"/>
          <w:sz w:val="24"/>
          <w:szCs w:val="24"/>
          <w:rtl/>
        </w:rPr>
        <w:t xml:space="preserve"> </w:t>
      </w:r>
      <w:r w:rsidRPr="0090507A">
        <w:rPr>
          <w:rFonts w:cs="David" w:hint="eastAsia"/>
          <w:sz w:val="24"/>
          <w:szCs w:val="24"/>
          <w:rtl/>
        </w:rPr>
        <w:t>שירותים</w:t>
      </w:r>
      <w:r w:rsidRPr="0090507A">
        <w:rPr>
          <w:rFonts w:cs="David"/>
          <w:sz w:val="24"/>
          <w:szCs w:val="24"/>
          <w:rtl/>
        </w:rPr>
        <w:t xml:space="preserve"> </w:t>
      </w:r>
      <w:r w:rsidRPr="0090507A">
        <w:rPr>
          <w:rFonts w:cs="David" w:hint="eastAsia"/>
          <w:sz w:val="24"/>
          <w:szCs w:val="24"/>
          <w:rtl/>
        </w:rPr>
        <w:t>למשרדי</w:t>
      </w:r>
      <w:r w:rsidRPr="0090507A">
        <w:rPr>
          <w:rFonts w:cs="David"/>
          <w:sz w:val="24"/>
          <w:szCs w:val="24"/>
          <w:rtl/>
        </w:rPr>
        <w:t xml:space="preserve"> </w:t>
      </w:r>
      <w:r w:rsidRPr="0090507A">
        <w:rPr>
          <w:rFonts w:cs="David" w:hint="eastAsia"/>
          <w:sz w:val="24"/>
          <w:szCs w:val="24"/>
          <w:rtl/>
        </w:rPr>
        <w:t>ממשלה</w:t>
      </w:r>
      <w:r w:rsidRPr="0090507A">
        <w:rPr>
          <w:rFonts w:cs="David"/>
          <w:sz w:val="24"/>
          <w:szCs w:val="24"/>
          <w:rtl/>
        </w:rPr>
        <w:t xml:space="preserve"> </w:t>
      </w:r>
      <w:r w:rsidRPr="0090507A">
        <w:rPr>
          <w:rFonts w:cs="David" w:hint="eastAsia"/>
          <w:sz w:val="24"/>
          <w:szCs w:val="24"/>
          <w:rtl/>
        </w:rPr>
        <w:t>בנושאי</w:t>
      </w:r>
      <w:r w:rsidRPr="0090507A">
        <w:rPr>
          <w:rFonts w:cs="David"/>
          <w:sz w:val="24"/>
          <w:szCs w:val="24"/>
          <w:rtl/>
        </w:rPr>
        <w:t xml:space="preserve"> </w:t>
      </w:r>
      <w:r w:rsidRPr="0090507A">
        <w:rPr>
          <w:rFonts w:cs="David" w:hint="eastAsia"/>
          <w:sz w:val="24"/>
          <w:szCs w:val="24"/>
          <w:rtl/>
        </w:rPr>
        <w:t>מחקר</w:t>
      </w:r>
      <w:r w:rsidRPr="0090507A">
        <w:rPr>
          <w:rFonts w:cs="David"/>
          <w:sz w:val="24"/>
          <w:szCs w:val="24"/>
          <w:rtl/>
        </w:rPr>
        <w:t xml:space="preserve"> </w:t>
      </w:r>
      <w:r w:rsidRPr="0090507A">
        <w:rPr>
          <w:rFonts w:cs="David" w:hint="eastAsia"/>
          <w:sz w:val="24"/>
          <w:szCs w:val="24"/>
          <w:rtl/>
        </w:rPr>
        <w:t>וכלכלה</w:t>
      </w:r>
      <w:r w:rsidRPr="0090507A">
        <w:rPr>
          <w:rFonts w:cs="David"/>
          <w:sz w:val="24"/>
          <w:szCs w:val="24"/>
          <w:rtl/>
        </w:rPr>
        <w:t xml:space="preserve"> ) </w:t>
      </w:r>
      <w:r w:rsidRPr="0090507A">
        <w:rPr>
          <w:rFonts w:cs="David" w:hint="eastAsia"/>
          <w:sz w:val="24"/>
          <w:szCs w:val="24"/>
          <w:rtl/>
        </w:rPr>
        <w:t>בחמש</w:t>
      </w:r>
      <w:r w:rsidRPr="0090507A">
        <w:rPr>
          <w:rFonts w:cs="David"/>
          <w:sz w:val="24"/>
          <w:szCs w:val="24"/>
          <w:rtl/>
        </w:rPr>
        <w:t xml:space="preserve"> </w:t>
      </w:r>
      <w:r w:rsidRPr="0090507A">
        <w:rPr>
          <w:rFonts w:cs="David" w:hint="eastAsia"/>
          <w:sz w:val="24"/>
          <w:szCs w:val="24"/>
          <w:rtl/>
        </w:rPr>
        <w:t>השנים</w:t>
      </w:r>
      <w:r w:rsidRPr="0090507A">
        <w:rPr>
          <w:rFonts w:cs="David"/>
          <w:sz w:val="24"/>
          <w:szCs w:val="24"/>
          <w:rtl/>
        </w:rPr>
        <w:t xml:space="preserve"> </w:t>
      </w:r>
      <w:r w:rsidRPr="0090507A">
        <w:rPr>
          <w:rFonts w:cs="David" w:hint="eastAsia"/>
          <w:sz w:val="24"/>
          <w:szCs w:val="24"/>
          <w:rtl/>
        </w:rPr>
        <w:t>האחרונות</w:t>
      </w:r>
      <w:r w:rsidRPr="0090507A">
        <w:rPr>
          <w:rFonts w:cs="David"/>
          <w:sz w:val="24"/>
          <w:szCs w:val="24"/>
          <w:rtl/>
        </w:rPr>
        <w:t xml:space="preserve"> </w:t>
      </w:r>
      <w:r w:rsidRPr="0090507A">
        <w:rPr>
          <w:rFonts w:cs="David" w:hint="eastAsia"/>
          <w:sz w:val="24"/>
          <w:szCs w:val="24"/>
          <w:rtl/>
        </w:rPr>
        <w:t>בטבלה</w:t>
      </w:r>
      <w:r w:rsidRPr="0090507A">
        <w:rPr>
          <w:rFonts w:cs="David"/>
          <w:sz w:val="24"/>
          <w:szCs w:val="24"/>
          <w:rtl/>
        </w:rPr>
        <w:t xml:space="preserve"> </w:t>
      </w:r>
      <w:r w:rsidRPr="0090507A">
        <w:rPr>
          <w:rFonts w:cs="David" w:hint="eastAsia"/>
          <w:sz w:val="24"/>
          <w:szCs w:val="24"/>
          <w:rtl/>
        </w:rPr>
        <w:t>הבאה</w:t>
      </w:r>
      <w:r w:rsidRPr="0090507A">
        <w:rPr>
          <w:rFonts w:cs="David"/>
          <w:sz w:val="24"/>
          <w:szCs w:val="24"/>
          <w:rtl/>
        </w:rPr>
        <w:t>:</w:t>
      </w:r>
    </w:p>
    <w:p w:rsidR="007F439A" w:rsidRPr="0090507A" w:rsidRDefault="007F439A" w:rsidP="007F439A">
      <w:pPr>
        <w:pStyle w:val="aff0"/>
        <w:spacing w:line="360" w:lineRule="auto"/>
        <w:ind w:left="502"/>
        <w:rPr>
          <w:rFonts w:cs="David"/>
          <w:sz w:val="24"/>
          <w:szCs w:val="24"/>
          <w:rtl/>
        </w:rPr>
      </w:pPr>
    </w:p>
    <w:tbl>
      <w:tblPr>
        <w:tblStyle w:val="-1"/>
        <w:bidiVisual/>
        <w:tblW w:w="0" w:type="auto"/>
        <w:tblBorders>
          <w:insideH w:val="single" w:sz="8" w:space="0" w:color="4F81BD" w:themeColor="accent1"/>
          <w:insideV w:val="single" w:sz="8" w:space="0" w:color="4F81BD" w:themeColor="accent1"/>
        </w:tblBorders>
        <w:tblLook w:val="04A0" w:firstRow="1" w:lastRow="0" w:firstColumn="1" w:lastColumn="0" w:noHBand="0" w:noVBand="1"/>
      </w:tblPr>
      <w:tblGrid>
        <w:gridCol w:w="1166"/>
        <w:gridCol w:w="1207"/>
        <w:gridCol w:w="1214"/>
        <w:gridCol w:w="1268"/>
        <w:gridCol w:w="1106"/>
        <w:gridCol w:w="1282"/>
        <w:gridCol w:w="1286"/>
      </w:tblGrid>
      <w:tr w:rsidR="007F439A" w:rsidTr="004F4E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94" w:type="dxa"/>
            <w:tcBorders>
              <w:right w:val="single" w:sz="8" w:space="0" w:color="FFFFFF" w:themeColor="background1"/>
            </w:tcBorders>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נושא</w:t>
            </w:r>
          </w:p>
        </w:tc>
        <w:tc>
          <w:tcPr>
            <w:tcW w:w="1232" w:type="dxa"/>
            <w:tcBorders>
              <w:left w:val="single" w:sz="8" w:space="0" w:color="FFFFFF" w:themeColor="background1"/>
              <w:righ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משרד</w:t>
            </w:r>
          </w:p>
        </w:tc>
        <w:tc>
          <w:tcPr>
            <w:tcW w:w="1239" w:type="dxa"/>
            <w:tcBorders>
              <w:left w:val="single" w:sz="8" w:space="0" w:color="FFFFFF" w:themeColor="background1"/>
              <w:righ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יחידה</w:t>
            </w:r>
          </w:p>
        </w:tc>
        <w:tc>
          <w:tcPr>
            <w:tcW w:w="1290" w:type="dxa"/>
            <w:tcBorders>
              <w:left w:val="single" w:sz="8" w:space="0" w:color="FFFFFF" w:themeColor="background1"/>
              <w:righ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פרטי איש קשר (שם מלא וטלפון)</w:t>
            </w:r>
          </w:p>
        </w:tc>
        <w:tc>
          <w:tcPr>
            <w:tcW w:w="1122" w:type="dxa"/>
            <w:tcBorders>
              <w:left w:val="single" w:sz="8" w:space="0" w:color="FFFFFF" w:themeColor="background1"/>
              <w:righ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תאריך תחילת ביצוע</w:t>
            </w:r>
          </w:p>
        </w:tc>
        <w:tc>
          <w:tcPr>
            <w:tcW w:w="1309" w:type="dxa"/>
            <w:tcBorders>
              <w:left w:val="single" w:sz="8" w:space="0" w:color="FFFFFF" w:themeColor="background1"/>
              <w:righ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תאריך סיום ביצוע</w:t>
            </w:r>
          </w:p>
        </w:tc>
        <w:tc>
          <w:tcPr>
            <w:tcW w:w="1110" w:type="dxa"/>
            <w:tcBorders>
              <w:lef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תיאור הפרויקט והרלוונטיות לנושא המכרז</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94" w:type="dxa"/>
          </w:tcPr>
          <w:p w:rsidR="007F439A" w:rsidRDefault="007F439A" w:rsidP="004F4E0B">
            <w:pPr>
              <w:spacing w:line="360" w:lineRule="auto"/>
              <w:rPr>
                <w:rFonts w:ascii="Times New Roman" w:hAnsi="Times New Roman" w:cs="David"/>
                <w:sz w:val="24"/>
                <w:szCs w:val="24"/>
                <w:rtl/>
              </w:rPr>
            </w:pPr>
          </w:p>
        </w:tc>
        <w:tc>
          <w:tcPr>
            <w:tcW w:w="1232"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39"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90"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122"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309"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110"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r>
      <w:tr w:rsidR="007F439A" w:rsidTr="004F4E0B">
        <w:tc>
          <w:tcPr>
            <w:cnfStyle w:val="001000000000" w:firstRow="0" w:lastRow="0" w:firstColumn="1" w:lastColumn="0" w:oddVBand="0" w:evenVBand="0" w:oddHBand="0" w:evenHBand="0" w:firstRowFirstColumn="0" w:firstRowLastColumn="0" w:lastRowFirstColumn="0" w:lastRowLastColumn="0"/>
            <w:tcW w:w="1194" w:type="dxa"/>
          </w:tcPr>
          <w:p w:rsidR="007F439A" w:rsidRDefault="007F439A" w:rsidP="004F4E0B">
            <w:pPr>
              <w:spacing w:line="360" w:lineRule="auto"/>
              <w:rPr>
                <w:rFonts w:ascii="Times New Roman" w:hAnsi="Times New Roman" w:cs="David"/>
                <w:sz w:val="24"/>
                <w:szCs w:val="24"/>
                <w:rtl/>
              </w:rPr>
            </w:pPr>
          </w:p>
        </w:tc>
        <w:tc>
          <w:tcPr>
            <w:tcW w:w="1232"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39"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90"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122"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309"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110"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94" w:type="dxa"/>
          </w:tcPr>
          <w:p w:rsidR="007F439A" w:rsidRDefault="007F439A" w:rsidP="004F4E0B">
            <w:pPr>
              <w:spacing w:line="360" w:lineRule="auto"/>
              <w:rPr>
                <w:rFonts w:ascii="Times New Roman" w:hAnsi="Times New Roman" w:cs="David"/>
                <w:sz w:val="24"/>
                <w:szCs w:val="24"/>
                <w:rtl/>
              </w:rPr>
            </w:pPr>
          </w:p>
        </w:tc>
        <w:tc>
          <w:tcPr>
            <w:tcW w:w="1232"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39"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90"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122"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309"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110"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r>
      <w:tr w:rsidR="007F439A" w:rsidTr="004F4E0B">
        <w:tc>
          <w:tcPr>
            <w:cnfStyle w:val="001000000000" w:firstRow="0" w:lastRow="0" w:firstColumn="1" w:lastColumn="0" w:oddVBand="0" w:evenVBand="0" w:oddHBand="0" w:evenHBand="0" w:firstRowFirstColumn="0" w:firstRowLastColumn="0" w:lastRowFirstColumn="0" w:lastRowLastColumn="0"/>
            <w:tcW w:w="1194" w:type="dxa"/>
          </w:tcPr>
          <w:p w:rsidR="007F439A" w:rsidRDefault="007F439A" w:rsidP="004F4E0B">
            <w:pPr>
              <w:spacing w:line="360" w:lineRule="auto"/>
              <w:rPr>
                <w:rFonts w:ascii="Times New Roman" w:hAnsi="Times New Roman" w:cs="David"/>
                <w:sz w:val="24"/>
                <w:szCs w:val="24"/>
                <w:rtl/>
              </w:rPr>
            </w:pPr>
          </w:p>
        </w:tc>
        <w:tc>
          <w:tcPr>
            <w:tcW w:w="1232"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39"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90"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122"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309"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110"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r>
    </w:tbl>
    <w:p w:rsidR="007F439A" w:rsidRDefault="007F439A" w:rsidP="007F439A">
      <w:pPr>
        <w:spacing w:after="0" w:line="360" w:lineRule="auto"/>
        <w:ind w:left="33"/>
        <w:rPr>
          <w:rFonts w:ascii="Times New Roman" w:hAnsi="Times New Roman" w:cs="David"/>
          <w:sz w:val="24"/>
          <w:szCs w:val="24"/>
          <w:rtl/>
        </w:rPr>
      </w:pPr>
    </w:p>
    <w:p w:rsidR="007F439A" w:rsidRDefault="007F439A" w:rsidP="007F439A">
      <w:pPr>
        <w:spacing w:after="0" w:line="360" w:lineRule="auto"/>
        <w:ind w:left="33"/>
        <w:jc w:val="both"/>
        <w:rPr>
          <w:rFonts w:ascii="Times New Roman" w:hAnsi="Times New Roman" w:cs="David"/>
          <w:sz w:val="24"/>
          <w:szCs w:val="24"/>
          <w:rtl/>
        </w:rPr>
      </w:pPr>
      <w:r>
        <w:rPr>
          <w:rFonts w:ascii="Times New Roman" w:hAnsi="Times New Roman" w:cs="David" w:hint="cs"/>
          <w:sz w:val="24"/>
          <w:szCs w:val="24"/>
          <w:rtl/>
        </w:rPr>
        <w:t>פעילות בתחומי כלכלה ושוק העבודה בדומה לנדרש במפרט זה:</w:t>
      </w:r>
    </w:p>
    <w:p w:rsidR="007F439A" w:rsidRDefault="007F439A" w:rsidP="007F439A">
      <w:pPr>
        <w:pStyle w:val="51"/>
        <w:ind w:left="233" w:hanging="233"/>
        <w:rPr>
          <w:rtl/>
        </w:rPr>
      </w:pPr>
      <w:r>
        <w:rPr>
          <w:rFonts w:hint="cs"/>
          <w:rtl/>
        </w:rPr>
        <w:t>3.המציע יפרט</w:t>
      </w:r>
      <w:r>
        <w:rPr>
          <w:rtl/>
        </w:rPr>
        <w:t xml:space="preserve"> עבודות ופרויקטים</w:t>
      </w:r>
      <w:r>
        <w:rPr>
          <w:rFonts w:hint="cs"/>
          <w:rtl/>
        </w:rPr>
        <w:t xml:space="preserve"> אשר ביצע עבור גופים אחרים (גופים שאינם ממשלתיים),</w:t>
      </w:r>
      <w:r>
        <w:rPr>
          <w:rtl/>
        </w:rPr>
        <w:t xml:space="preserve"> </w:t>
      </w:r>
      <w:r>
        <w:rPr>
          <w:rFonts w:hint="cs"/>
          <w:rtl/>
        </w:rPr>
        <w:t>ו</w:t>
      </w:r>
      <w:r>
        <w:rPr>
          <w:rtl/>
        </w:rPr>
        <w:t xml:space="preserve">אשר בוצעו </w:t>
      </w:r>
      <w:r>
        <w:rPr>
          <w:rFonts w:hint="cs"/>
          <w:rtl/>
        </w:rPr>
        <w:t>בשלוש השנים  שקדמו למועד האחרון להגשת הצעות למכרז זה</w:t>
      </w:r>
      <w:r>
        <w:rPr>
          <w:rtl/>
        </w:rPr>
        <w:t xml:space="preserve">, </w:t>
      </w:r>
      <w:r>
        <w:rPr>
          <w:rFonts w:hint="cs"/>
          <w:rtl/>
        </w:rPr>
        <w:t>י</w:t>
      </w:r>
      <w:r>
        <w:rPr>
          <w:rtl/>
        </w:rPr>
        <w:t>ינתן דגש לפרויקטים הדומים במידת האפשר לנדרש ב</w:t>
      </w:r>
      <w:r>
        <w:rPr>
          <w:rFonts w:hint="cs"/>
          <w:rtl/>
        </w:rPr>
        <w:t>מפרט</w:t>
      </w:r>
      <w:r>
        <w:rPr>
          <w:rtl/>
        </w:rPr>
        <w:t xml:space="preserve"> המכרז.</w:t>
      </w:r>
      <w:r>
        <w:rPr>
          <w:rFonts w:hint="cs"/>
          <w:rtl/>
        </w:rPr>
        <w:t xml:space="preserve">  </w:t>
      </w:r>
    </w:p>
    <w:tbl>
      <w:tblPr>
        <w:tblStyle w:val="-1"/>
        <w:bidiVisual/>
        <w:tblW w:w="0" w:type="auto"/>
        <w:tblBorders>
          <w:insideH w:val="single" w:sz="8" w:space="0" w:color="4F81BD" w:themeColor="accent1"/>
          <w:insideV w:val="single" w:sz="8" w:space="0" w:color="4F81BD" w:themeColor="accent1"/>
        </w:tblBorders>
        <w:tblLook w:val="04A0" w:firstRow="1" w:lastRow="0" w:firstColumn="1" w:lastColumn="0" w:noHBand="0" w:noVBand="1"/>
      </w:tblPr>
      <w:tblGrid>
        <w:gridCol w:w="1174"/>
        <w:gridCol w:w="1194"/>
        <w:gridCol w:w="1201"/>
        <w:gridCol w:w="1274"/>
        <w:gridCol w:w="1110"/>
        <w:gridCol w:w="1290"/>
        <w:gridCol w:w="1286"/>
      </w:tblGrid>
      <w:tr w:rsidR="007F439A" w:rsidTr="004F4E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4" w:type="dxa"/>
            <w:tcBorders>
              <w:right w:val="single" w:sz="8" w:space="0" w:color="FFFFFF" w:themeColor="background1"/>
            </w:tcBorders>
          </w:tcPr>
          <w:p w:rsidR="007F439A" w:rsidRDefault="007F439A" w:rsidP="004F4E0B">
            <w:pPr>
              <w:spacing w:line="360" w:lineRule="auto"/>
              <w:rPr>
                <w:rFonts w:ascii="Times New Roman" w:hAnsi="Times New Roman" w:cs="David"/>
                <w:sz w:val="24"/>
                <w:szCs w:val="24"/>
                <w:rtl/>
              </w:rPr>
            </w:pPr>
            <w:r>
              <w:rPr>
                <w:rFonts w:ascii="Times New Roman" w:hAnsi="Times New Roman" w:cs="David" w:hint="cs"/>
                <w:sz w:val="24"/>
                <w:szCs w:val="24"/>
                <w:rtl/>
              </w:rPr>
              <w:t>נושא</w:t>
            </w:r>
          </w:p>
        </w:tc>
        <w:tc>
          <w:tcPr>
            <w:tcW w:w="2395" w:type="dxa"/>
            <w:gridSpan w:val="2"/>
            <w:tcBorders>
              <w:left w:val="single" w:sz="8" w:space="0" w:color="FFFFFF" w:themeColor="background1"/>
              <w:righ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הגוף עבורו בוצע הפרויקט</w:t>
            </w:r>
          </w:p>
        </w:tc>
        <w:tc>
          <w:tcPr>
            <w:tcW w:w="1274" w:type="dxa"/>
            <w:tcBorders>
              <w:left w:val="single" w:sz="8" w:space="0" w:color="FFFFFF" w:themeColor="background1"/>
              <w:righ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פרטי איש קשר (שם מלא וטלפון)</w:t>
            </w:r>
          </w:p>
        </w:tc>
        <w:tc>
          <w:tcPr>
            <w:tcW w:w="1110" w:type="dxa"/>
            <w:tcBorders>
              <w:left w:val="single" w:sz="8" w:space="0" w:color="FFFFFF" w:themeColor="background1"/>
              <w:righ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תאריך תחילת ביצוע</w:t>
            </w:r>
          </w:p>
        </w:tc>
        <w:tc>
          <w:tcPr>
            <w:tcW w:w="1290" w:type="dxa"/>
            <w:tcBorders>
              <w:left w:val="single" w:sz="8" w:space="0" w:color="FFFFFF" w:themeColor="background1"/>
              <w:righ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תאריך סיום ביצוע</w:t>
            </w:r>
          </w:p>
        </w:tc>
        <w:tc>
          <w:tcPr>
            <w:tcW w:w="1286" w:type="dxa"/>
            <w:tcBorders>
              <w:left w:val="single" w:sz="8" w:space="0" w:color="FFFFFF" w:themeColor="background1"/>
            </w:tcBorders>
          </w:tcPr>
          <w:p w:rsidR="007F439A" w:rsidRDefault="007F439A" w:rsidP="004F4E0B">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David"/>
                <w:sz w:val="24"/>
                <w:szCs w:val="24"/>
                <w:rtl/>
              </w:rPr>
            </w:pPr>
            <w:r>
              <w:rPr>
                <w:rFonts w:ascii="Times New Roman" w:hAnsi="Times New Roman" w:cs="David" w:hint="cs"/>
                <w:sz w:val="24"/>
                <w:szCs w:val="24"/>
                <w:rtl/>
              </w:rPr>
              <w:t>תיאור הפרויקט והרלוונטיות לנושא המכרז</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4" w:type="dxa"/>
          </w:tcPr>
          <w:p w:rsidR="007F439A" w:rsidRDefault="007F439A" w:rsidP="004F4E0B">
            <w:pPr>
              <w:spacing w:line="360" w:lineRule="auto"/>
              <w:rPr>
                <w:rFonts w:ascii="Times New Roman" w:hAnsi="Times New Roman" w:cs="David"/>
                <w:sz w:val="24"/>
                <w:szCs w:val="24"/>
                <w:rtl/>
              </w:rPr>
            </w:pPr>
          </w:p>
        </w:tc>
        <w:tc>
          <w:tcPr>
            <w:tcW w:w="1194"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01"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74"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110"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90"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86"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r>
      <w:tr w:rsidR="007F439A" w:rsidTr="004F4E0B">
        <w:tc>
          <w:tcPr>
            <w:cnfStyle w:val="001000000000" w:firstRow="0" w:lastRow="0" w:firstColumn="1" w:lastColumn="0" w:oddVBand="0" w:evenVBand="0" w:oddHBand="0" w:evenHBand="0" w:firstRowFirstColumn="0" w:firstRowLastColumn="0" w:lastRowFirstColumn="0" w:lastRowLastColumn="0"/>
            <w:tcW w:w="1174" w:type="dxa"/>
          </w:tcPr>
          <w:p w:rsidR="007F439A" w:rsidRDefault="007F439A" w:rsidP="004F4E0B">
            <w:pPr>
              <w:spacing w:line="360" w:lineRule="auto"/>
              <w:rPr>
                <w:rFonts w:ascii="Times New Roman" w:hAnsi="Times New Roman" w:cs="David"/>
                <w:sz w:val="24"/>
                <w:szCs w:val="24"/>
                <w:rtl/>
              </w:rPr>
            </w:pPr>
          </w:p>
        </w:tc>
        <w:tc>
          <w:tcPr>
            <w:tcW w:w="1194"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01"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74"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110"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90"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86"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4" w:type="dxa"/>
          </w:tcPr>
          <w:p w:rsidR="007F439A" w:rsidRDefault="007F439A" w:rsidP="004F4E0B">
            <w:pPr>
              <w:spacing w:line="360" w:lineRule="auto"/>
              <w:rPr>
                <w:rFonts w:ascii="Times New Roman" w:hAnsi="Times New Roman" w:cs="David"/>
                <w:sz w:val="24"/>
                <w:szCs w:val="24"/>
                <w:rtl/>
              </w:rPr>
            </w:pPr>
          </w:p>
        </w:tc>
        <w:tc>
          <w:tcPr>
            <w:tcW w:w="1194"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01"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74"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110"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90"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c>
          <w:tcPr>
            <w:tcW w:w="1286" w:type="dxa"/>
          </w:tcPr>
          <w:p w:rsidR="007F439A" w:rsidRDefault="007F439A" w:rsidP="004F4E0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4"/>
                <w:szCs w:val="24"/>
                <w:rtl/>
              </w:rPr>
            </w:pPr>
          </w:p>
        </w:tc>
      </w:tr>
      <w:tr w:rsidR="007F439A" w:rsidTr="004F4E0B">
        <w:tc>
          <w:tcPr>
            <w:cnfStyle w:val="001000000000" w:firstRow="0" w:lastRow="0" w:firstColumn="1" w:lastColumn="0" w:oddVBand="0" w:evenVBand="0" w:oddHBand="0" w:evenHBand="0" w:firstRowFirstColumn="0" w:firstRowLastColumn="0" w:lastRowFirstColumn="0" w:lastRowLastColumn="0"/>
            <w:tcW w:w="1174" w:type="dxa"/>
          </w:tcPr>
          <w:p w:rsidR="007F439A" w:rsidRDefault="007F439A" w:rsidP="004F4E0B">
            <w:pPr>
              <w:spacing w:line="360" w:lineRule="auto"/>
              <w:rPr>
                <w:rFonts w:ascii="Times New Roman" w:hAnsi="Times New Roman" w:cs="David"/>
                <w:sz w:val="24"/>
                <w:szCs w:val="24"/>
                <w:rtl/>
              </w:rPr>
            </w:pPr>
          </w:p>
        </w:tc>
        <w:tc>
          <w:tcPr>
            <w:tcW w:w="1194"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01"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74"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110"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90"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c>
          <w:tcPr>
            <w:tcW w:w="1286" w:type="dxa"/>
          </w:tcPr>
          <w:p w:rsidR="007F439A" w:rsidRDefault="007F439A" w:rsidP="004F4E0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4"/>
                <w:szCs w:val="24"/>
                <w:rtl/>
              </w:rPr>
            </w:pPr>
          </w:p>
        </w:tc>
      </w:tr>
    </w:tbl>
    <w:p w:rsidR="007F439A" w:rsidRPr="00FE2066" w:rsidRDefault="007F439A" w:rsidP="007F439A">
      <w:pPr>
        <w:pStyle w:val="51"/>
        <w:ind w:left="233" w:hanging="233"/>
        <w:rPr>
          <w:rtl/>
        </w:rPr>
      </w:pPr>
    </w:p>
    <w:p w:rsidR="007F439A" w:rsidRDefault="007F439A" w:rsidP="007F439A">
      <w:pPr>
        <w:pStyle w:val="51"/>
        <w:ind w:left="233" w:hanging="199"/>
        <w:rPr>
          <w:rtl/>
        </w:rPr>
      </w:pPr>
      <w:r>
        <w:rPr>
          <w:rFonts w:hint="cs"/>
          <w:rtl/>
        </w:rPr>
        <w:t xml:space="preserve">4. </w:t>
      </w:r>
      <w:r>
        <w:rPr>
          <w:rtl/>
        </w:rPr>
        <w:t xml:space="preserve">המציע יפרט בטבלה הבאה </w:t>
      </w:r>
      <w:r>
        <w:rPr>
          <w:rFonts w:hint="cs"/>
          <w:rtl/>
        </w:rPr>
        <w:t xml:space="preserve"> לפחות 3 סקירות או מחקרים שבוצעו על ידו בשלוש השנים שקדמו למועד האחרון להגשת הצעות למכרז זה. יש לפרט רק סקירות שבוצעו בתחומים המרכזיים שפועל בהם מנהל מחקר וכלכלה. לפחות 2 מהסקירות/מחקרים יהיו מהפרויקטים שבוצעו עבור משרדי ממשלה ואשר פורטו בטבלה לעיל.</w:t>
      </w:r>
    </w:p>
    <w:p w:rsidR="007F439A" w:rsidRDefault="007F439A" w:rsidP="007F439A">
      <w:pPr>
        <w:pStyle w:val="51"/>
        <w:ind w:left="233" w:firstLine="0"/>
        <w:rPr>
          <w:rtl/>
        </w:rPr>
      </w:pPr>
      <w:r w:rsidRPr="00CE1CCD">
        <w:rPr>
          <w:rFonts w:hint="cs"/>
          <w:rtl/>
        </w:rPr>
        <w:t xml:space="preserve">הצגת 3 סקירות או מחקרים </w:t>
      </w:r>
      <w:r>
        <w:rPr>
          <w:rFonts w:hint="cs"/>
          <w:rtl/>
        </w:rPr>
        <w:t>ת</w:t>
      </w:r>
      <w:r w:rsidRPr="00CE1CCD">
        <w:rPr>
          <w:rFonts w:hint="cs"/>
          <w:rtl/>
        </w:rPr>
        <w:t>היה תנאי סף למענה על מכרז זה.  ציון איכות הסקירות</w:t>
      </w:r>
      <w:r>
        <w:rPr>
          <w:rFonts w:hint="cs"/>
          <w:rtl/>
        </w:rPr>
        <w:t xml:space="preserve"> ישוקלל בציון איכות ההצעה.</w:t>
      </w:r>
    </w:p>
    <w:p w:rsidR="007F439A" w:rsidRDefault="007F439A" w:rsidP="007F439A">
      <w:pPr>
        <w:pStyle w:val="51"/>
        <w:ind w:left="233" w:firstLine="0"/>
        <w:rPr>
          <w:rtl/>
        </w:rPr>
      </w:pPr>
      <w:r>
        <w:rPr>
          <w:rFonts w:hint="cs"/>
          <w:rtl/>
        </w:rPr>
        <w:t xml:space="preserve">המציע יצרף את הסקירות והמחקרים אותם פירט בטבלה על גבי ה- </w:t>
      </w:r>
      <w:r>
        <w:t>disk-on-key</w:t>
      </w:r>
      <w:r>
        <w:rPr>
          <w:rFonts w:hint="cs"/>
          <w:rtl/>
        </w:rPr>
        <w:t xml:space="preserve">, בספרייה ששמה 'ניסיון המציע </w:t>
      </w:r>
      <w:r>
        <w:rPr>
          <w:rtl/>
        </w:rPr>
        <w:t>–</w:t>
      </w:r>
      <w:r>
        <w:rPr>
          <w:rFonts w:hint="cs"/>
          <w:rtl/>
        </w:rPr>
        <w:t xml:space="preserve"> מחקר וכלכלה -סקירות ומחקרים לדוגמא'. </w:t>
      </w:r>
    </w:p>
    <w:p w:rsidR="007F439A" w:rsidRDefault="007F439A" w:rsidP="007F439A">
      <w:pPr>
        <w:pStyle w:val="51"/>
        <w:ind w:left="233" w:firstLine="0"/>
        <w:rPr>
          <w:rtl/>
        </w:rPr>
      </w:pPr>
      <w:r>
        <w:rPr>
          <w:rFonts w:hint="cs"/>
          <w:rtl/>
        </w:rPr>
        <w:t>מזמין השירות רשאי לפנות אל המציע ולבקש מחקרים נוספים לעיון.</w:t>
      </w:r>
    </w:p>
    <w:p w:rsidR="007F439A" w:rsidRDefault="007F439A" w:rsidP="007F439A">
      <w:pPr>
        <w:pStyle w:val="51"/>
        <w:rPr>
          <w:rtl/>
        </w:rPr>
      </w:pPr>
    </w:p>
    <w:tbl>
      <w:tblPr>
        <w:bidiVisual/>
        <w:tblW w:w="0" w:type="auto"/>
        <w:jc w:val="center"/>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ayout w:type="fixed"/>
        <w:tblLook w:val="0000" w:firstRow="0" w:lastRow="0" w:firstColumn="0" w:lastColumn="0" w:noHBand="0" w:noVBand="0"/>
      </w:tblPr>
      <w:tblGrid>
        <w:gridCol w:w="708"/>
        <w:gridCol w:w="851"/>
        <w:gridCol w:w="850"/>
        <w:gridCol w:w="850"/>
        <w:gridCol w:w="993"/>
        <w:gridCol w:w="993"/>
        <w:gridCol w:w="993"/>
        <w:gridCol w:w="992"/>
        <w:gridCol w:w="992"/>
      </w:tblGrid>
      <w:tr w:rsidR="007F439A" w:rsidRPr="0090507A" w:rsidTr="004F4E0B">
        <w:trPr>
          <w:cantSplit/>
          <w:trHeight w:val="1134"/>
          <w:jc w:val="center"/>
        </w:trPr>
        <w:tc>
          <w:tcPr>
            <w:tcW w:w="708" w:type="dxa"/>
            <w:tcBorders>
              <w:right w:val="single" w:sz="4" w:space="0" w:color="FFFFFF" w:themeColor="background1"/>
            </w:tcBorders>
            <w:shd w:val="clear" w:color="auto" w:fill="4F81BD" w:themeFill="accent1"/>
            <w:textDirection w:val="btLr"/>
          </w:tcPr>
          <w:p w:rsidR="007F439A" w:rsidRPr="0090507A" w:rsidRDefault="007F439A" w:rsidP="004F4E0B">
            <w:pPr>
              <w:pStyle w:val="51"/>
              <w:ind w:left="113" w:right="113" w:firstLine="0"/>
              <w:rPr>
                <w:b/>
                <w:bCs/>
                <w:color w:val="FFFFFF" w:themeColor="background1"/>
                <w:rtl/>
              </w:rPr>
            </w:pPr>
            <w:r w:rsidRPr="0090507A">
              <w:rPr>
                <w:b/>
                <w:bCs/>
                <w:color w:val="FFFFFF" w:themeColor="background1"/>
                <w:rtl/>
              </w:rPr>
              <w:lastRenderedPageBreak/>
              <w:t>מס"ד</w:t>
            </w:r>
          </w:p>
        </w:tc>
        <w:tc>
          <w:tcPr>
            <w:tcW w:w="851" w:type="dxa"/>
            <w:tcBorders>
              <w:left w:val="single" w:sz="4" w:space="0" w:color="FFFFFF" w:themeColor="background1"/>
              <w:right w:val="single" w:sz="4" w:space="0" w:color="FFFFFF" w:themeColor="background1"/>
            </w:tcBorders>
            <w:shd w:val="clear" w:color="auto" w:fill="4F81BD" w:themeFill="accent1"/>
          </w:tcPr>
          <w:p w:rsidR="007F439A" w:rsidRPr="0090507A" w:rsidRDefault="007F439A" w:rsidP="004F4E0B">
            <w:pPr>
              <w:pStyle w:val="51"/>
              <w:ind w:left="0" w:firstLine="0"/>
              <w:rPr>
                <w:b/>
                <w:bCs/>
                <w:color w:val="FFFFFF" w:themeColor="background1"/>
                <w:rtl/>
              </w:rPr>
            </w:pPr>
            <w:r w:rsidRPr="0090507A">
              <w:rPr>
                <w:b/>
                <w:bCs/>
                <w:color w:val="FFFFFF" w:themeColor="background1"/>
                <w:rtl/>
              </w:rPr>
              <w:t>תאריך תחילת ביצוע</w:t>
            </w:r>
          </w:p>
        </w:tc>
        <w:tc>
          <w:tcPr>
            <w:tcW w:w="850" w:type="dxa"/>
            <w:tcBorders>
              <w:left w:val="single" w:sz="4" w:space="0" w:color="FFFFFF" w:themeColor="background1"/>
              <w:right w:val="single" w:sz="4" w:space="0" w:color="FFFFFF" w:themeColor="background1"/>
            </w:tcBorders>
            <w:shd w:val="clear" w:color="auto" w:fill="4F81BD" w:themeFill="accent1"/>
          </w:tcPr>
          <w:p w:rsidR="007F439A" w:rsidRPr="0090507A" w:rsidRDefault="007F439A" w:rsidP="004F4E0B">
            <w:pPr>
              <w:pStyle w:val="51"/>
              <w:ind w:left="0" w:firstLine="0"/>
              <w:rPr>
                <w:b/>
                <w:bCs/>
                <w:color w:val="FFFFFF" w:themeColor="background1"/>
                <w:rtl/>
              </w:rPr>
            </w:pPr>
            <w:r w:rsidRPr="0090507A">
              <w:rPr>
                <w:rFonts w:hint="cs"/>
                <w:b/>
                <w:bCs/>
                <w:color w:val="FFFFFF" w:themeColor="background1"/>
                <w:rtl/>
              </w:rPr>
              <w:t>תאריך סיום ביצוע</w:t>
            </w:r>
          </w:p>
        </w:tc>
        <w:tc>
          <w:tcPr>
            <w:tcW w:w="850" w:type="dxa"/>
            <w:tcBorders>
              <w:left w:val="single" w:sz="4" w:space="0" w:color="FFFFFF" w:themeColor="background1"/>
              <w:right w:val="single" w:sz="4" w:space="0" w:color="FFFFFF" w:themeColor="background1"/>
            </w:tcBorders>
            <w:shd w:val="clear" w:color="auto" w:fill="4F81BD" w:themeFill="accent1"/>
          </w:tcPr>
          <w:p w:rsidR="007F439A" w:rsidRPr="0090507A" w:rsidRDefault="007F439A" w:rsidP="004F4E0B">
            <w:pPr>
              <w:pStyle w:val="51"/>
              <w:ind w:left="0" w:firstLine="0"/>
              <w:rPr>
                <w:b/>
                <w:bCs/>
                <w:color w:val="FFFFFF" w:themeColor="background1"/>
                <w:rtl/>
              </w:rPr>
            </w:pPr>
            <w:r w:rsidRPr="0090507A">
              <w:rPr>
                <w:b/>
                <w:bCs/>
                <w:color w:val="FFFFFF" w:themeColor="background1"/>
                <w:rtl/>
              </w:rPr>
              <w:t>נושא</w:t>
            </w:r>
          </w:p>
        </w:tc>
        <w:tc>
          <w:tcPr>
            <w:tcW w:w="993" w:type="dxa"/>
            <w:tcBorders>
              <w:left w:val="single" w:sz="4" w:space="0" w:color="FFFFFF" w:themeColor="background1"/>
              <w:right w:val="single" w:sz="4" w:space="0" w:color="FFFFFF" w:themeColor="background1"/>
            </w:tcBorders>
            <w:shd w:val="clear" w:color="auto" w:fill="4F81BD" w:themeFill="accent1"/>
          </w:tcPr>
          <w:p w:rsidR="007F439A" w:rsidRPr="0090507A" w:rsidRDefault="007F439A" w:rsidP="004F4E0B">
            <w:pPr>
              <w:pStyle w:val="51"/>
              <w:ind w:left="0" w:firstLine="0"/>
              <w:rPr>
                <w:b/>
                <w:bCs/>
                <w:color w:val="FFFFFF" w:themeColor="background1"/>
                <w:rtl/>
              </w:rPr>
            </w:pPr>
            <w:r w:rsidRPr="0090507A">
              <w:rPr>
                <w:b/>
                <w:bCs/>
                <w:color w:val="FFFFFF" w:themeColor="background1"/>
                <w:rtl/>
              </w:rPr>
              <w:t>שם הפרסום</w:t>
            </w:r>
          </w:p>
        </w:tc>
        <w:tc>
          <w:tcPr>
            <w:tcW w:w="993" w:type="dxa"/>
            <w:tcBorders>
              <w:left w:val="single" w:sz="4" w:space="0" w:color="FFFFFF" w:themeColor="background1"/>
              <w:right w:val="single" w:sz="4" w:space="0" w:color="FFFFFF" w:themeColor="background1"/>
            </w:tcBorders>
            <w:shd w:val="clear" w:color="auto" w:fill="4F81BD" w:themeFill="accent1"/>
          </w:tcPr>
          <w:p w:rsidR="007F439A" w:rsidRPr="0090507A" w:rsidRDefault="007F439A" w:rsidP="004F4E0B">
            <w:pPr>
              <w:pStyle w:val="51"/>
              <w:ind w:left="0" w:firstLine="0"/>
              <w:rPr>
                <w:b/>
                <w:bCs/>
                <w:color w:val="FFFFFF" w:themeColor="background1"/>
                <w:rtl/>
              </w:rPr>
            </w:pPr>
            <w:r w:rsidRPr="0090507A">
              <w:rPr>
                <w:b/>
                <w:bCs/>
                <w:color w:val="FFFFFF" w:themeColor="background1"/>
                <w:rtl/>
              </w:rPr>
              <w:t>שם האחראי על הפרסום</w:t>
            </w:r>
          </w:p>
        </w:tc>
        <w:tc>
          <w:tcPr>
            <w:tcW w:w="993" w:type="dxa"/>
            <w:tcBorders>
              <w:left w:val="single" w:sz="4" w:space="0" w:color="FFFFFF" w:themeColor="background1"/>
              <w:right w:val="single" w:sz="4" w:space="0" w:color="FFFFFF" w:themeColor="background1"/>
            </w:tcBorders>
            <w:shd w:val="clear" w:color="auto" w:fill="4F81BD" w:themeFill="accent1"/>
          </w:tcPr>
          <w:p w:rsidR="007F439A" w:rsidRPr="0090507A" w:rsidRDefault="007F439A" w:rsidP="004F4E0B">
            <w:pPr>
              <w:pStyle w:val="51"/>
              <w:ind w:left="0" w:firstLine="0"/>
              <w:rPr>
                <w:b/>
                <w:bCs/>
                <w:color w:val="FFFFFF" w:themeColor="background1"/>
                <w:rtl/>
              </w:rPr>
            </w:pPr>
            <w:r w:rsidRPr="0090507A">
              <w:rPr>
                <w:b/>
                <w:bCs/>
                <w:color w:val="FFFFFF" w:themeColor="background1"/>
                <w:rtl/>
              </w:rPr>
              <w:t>הגוף המזמין</w:t>
            </w:r>
          </w:p>
        </w:tc>
        <w:tc>
          <w:tcPr>
            <w:tcW w:w="992" w:type="dxa"/>
            <w:tcBorders>
              <w:left w:val="single" w:sz="4" w:space="0" w:color="FFFFFF" w:themeColor="background1"/>
              <w:right w:val="single" w:sz="4" w:space="0" w:color="FFFFFF" w:themeColor="background1"/>
            </w:tcBorders>
            <w:shd w:val="clear" w:color="auto" w:fill="4F81BD" w:themeFill="accent1"/>
          </w:tcPr>
          <w:p w:rsidR="007F439A" w:rsidRPr="0090507A" w:rsidRDefault="007F439A" w:rsidP="004F4E0B">
            <w:pPr>
              <w:pStyle w:val="51"/>
              <w:ind w:left="0" w:firstLine="0"/>
              <w:rPr>
                <w:b/>
                <w:bCs/>
                <w:color w:val="FFFFFF" w:themeColor="background1"/>
                <w:rtl/>
              </w:rPr>
            </w:pPr>
            <w:r w:rsidRPr="0090507A">
              <w:rPr>
                <w:b/>
                <w:bCs/>
                <w:color w:val="FFFFFF" w:themeColor="background1"/>
                <w:rtl/>
              </w:rPr>
              <w:t>שם האחראי מטעם המזמין</w:t>
            </w:r>
          </w:p>
        </w:tc>
        <w:tc>
          <w:tcPr>
            <w:tcW w:w="992" w:type="dxa"/>
            <w:tcBorders>
              <w:left w:val="single" w:sz="4" w:space="0" w:color="FFFFFF" w:themeColor="background1"/>
            </w:tcBorders>
            <w:shd w:val="clear" w:color="auto" w:fill="4F81BD" w:themeFill="accent1"/>
          </w:tcPr>
          <w:p w:rsidR="007F439A" w:rsidRPr="0090507A" w:rsidRDefault="007F439A" w:rsidP="004F4E0B">
            <w:pPr>
              <w:pStyle w:val="51"/>
              <w:ind w:left="0" w:firstLine="0"/>
              <w:rPr>
                <w:b/>
                <w:bCs/>
                <w:color w:val="FFFFFF" w:themeColor="background1"/>
                <w:rtl/>
              </w:rPr>
            </w:pPr>
            <w:r w:rsidRPr="0090507A">
              <w:rPr>
                <w:rFonts w:hint="cs"/>
                <w:b/>
                <w:bCs/>
                <w:color w:val="FFFFFF" w:themeColor="background1"/>
                <w:rtl/>
              </w:rPr>
              <w:t xml:space="preserve">מספר </w:t>
            </w:r>
            <w:r w:rsidRPr="0090507A">
              <w:rPr>
                <w:b/>
                <w:bCs/>
                <w:color w:val="FFFFFF" w:themeColor="background1"/>
                <w:rtl/>
              </w:rPr>
              <w:t xml:space="preserve">טלפון </w:t>
            </w:r>
            <w:r w:rsidRPr="0090507A">
              <w:rPr>
                <w:rFonts w:hint="cs"/>
                <w:b/>
                <w:bCs/>
                <w:color w:val="FFFFFF" w:themeColor="background1"/>
                <w:rtl/>
              </w:rPr>
              <w:t xml:space="preserve">של </w:t>
            </w:r>
            <w:r w:rsidRPr="0090507A">
              <w:rPr>
                <w:b/>
                <w:bCs/>
                <w:color w:val="FFFFFF" w:themeColor="background1"/>
                <w:rtl/>
              </w:rPr>
              <w:t>המזמין</w:t>
            </w:r>
          </w:p>
        </w:tc>
      </w:tr>
      <w:tr w:rsidR="007F439A" w:rsidTr="004F4E0B">
        <w:trPr>
          <w:trHeight w:hRule="exact" w:val="320"/>
          <w:jc w:val="center"/>
        </w:trPr>
        <w:tc>
          <w:tcPr>
            <w:tcW w:w="8222" w:type="dxa"/>
            <w:gridSpan w:val="9"/>
          </w:tcPr>
          <w:p w:rsidR="007F439A" w:rsidRDefault="007F439A" w:rsidP="004F4E0B">
            <w:pPr>
              <w:pStyle w:val="51"/>
              <w:ind w:left="0" w:firstLine="0"/>
              <w:rPr>
                <w:rtl/>
              </w:rPr>
            </w:pPr>
          </w:p>
        </w:tc>
      </w:tr>
      <w:tr w:rsidR="007F439A" w:rsidTr="004F4E0B">
        <w:trPr>
          <w:trHeight w:hRule="exact" w:val="320"/>
          <w:jc w:val="center"/>
        </w:trPr>
        <w:tc>
          <w:tcPr>
            <w:tcW w:w="708" w:type="dxa"/>
          </w:tcPr>
          <w:p w:rsidR="007F439A" w:rsidRDefault="007F439A" w:rsidP="004F4E0B">
            <w:pPr>
              <w:pStyle w:val="51"/>
              <w:ind w:left="0" w:firstLine="0"/>
              <w:rPr>
                <w:rtl/>
              </w:rPr>
            </w:pPr>
            <w:r>
              <w:rPr>
                <w:rFonts w:hint="cs"/>
                <w:rtl/>
              </w:rPr>
              <w:t>1</w:t>
            </w:r>
          </w:p>
        </w:tc>
        <w:tc>
          <w:tcPr>
            <w:tcW w:w="851" w:type="dxa"/>
          </w:tcPr>
          <w:p w:rsidR="007F439A" w:rsidRDefault="007F439A" w:rsidP="004F4E0B">
            <w:pPr>
              <w:pStyle w:val="51"/>
              <w:ind w:left="0" w:firstLine="0"/>
              <w:rPr>
                <w:rtl/>
              </w:rPr>
            </w:pPr>
          </w:p>
        </w:tc>
        <w:tc>
          <w:tcPr>
            <w:tcW w:w="850" w:type="dxa"/>
          </w:tcPr>
          <w:p w:rsidR="007F439A" w:rsidRDefault="007F439A" w:rsidP="004F4E0B">
            <w:pPr>
              <w:pStyle w:val="51"/>
              <w:ind w:left="0" w:firstLine="0"/>
              <w:rPr>
                <w:rtl/>
              </w:rPr>
            </w:pPr>
          </w:p>
        </w:tc>
        <w:tc>
          <w:tcPr>
            <w:tcW w:w="850" w:type="dxa"/>
          </w:tcPr>
          <w:p w:rsidR="007F439A" w:rsidRDefault="007F439A" w:rsidP="004F4E0B">
            <w:pPr>
              <w:pStyle w:val="51"/>
              <w:ind w:left="0" w:firstLine="0"/>
              <w:rPr>
                <w:rtl/>
              </w:rPr>
            </w:pPr>
          </w:p>
        </w:tc>
        <w:tc>
          <w:tcPr>
            <w:tcW w:w="993" w:type="dxa"/>
          </w:tcPr>
          <w:p w:rsidR="007F439A" w:rsidRDefault="007F439A" w:rsidP="004F4E0B">
            <w:pPr>
              <w:pStyle w:val="51"/>
              <w:ind w:left="0" w:firstLine="0"/>
              <w:rPr>
                <w:rtl/>
              </w:rPr>
            </w:pPr>
          </w:p>
        </w:tc>
        <w:tc>
          <w:tcPr>
            <w:tcW w:w="993" w:type="dxa"/>
          </w:tcPr>
          <w:p w:rsidR="007F439A" w:rsidRDefault="007F439A" w:rsidP="004F4E0B">
            <w:pPr>
              <w:pStyle w:val="51"/>
              <w:ind w:left="0" w:firstLine="0"/>
              <w:rPr>
                <w:rtl/>
              </w:rPr>
            </w:pPr>
          </w:p>
        </w:tc>
        <w:tc>
          <w:tcPr>
            <w:tcW w:w="993" w:type="dxa"/>
          </w:tcPr>
          <w:p w:rsidR="007F439A" w:rsidRDefault="007F439A" w:rsidP="004F4E0B">
            <w:pPr>
              <w:pStyle w:val="51"/>
              <w:ind w:left="0" w:firstLine="0"/>
              <w:rPr>
                <w:rtl/>
              </w:rPr>
            </w:pPr>
          </w:p>
        </w:tc>
        <w:tc>
          <w:tcPr>
            <w:tcW w:w="992" w:type="dxa"/>
          </w:tcPr>
          <w:p w:rsidR="007F439A" w:rsidRDefault="007F439A" w:rsidP="004F4E0B">
            <w:pPr>
              <w:pStyle w:val="51"/>
              <w:ind w:left="0" w:firstLine="0"/>
              <w:rPr>
                <w:rtl/>
              </w:rPr>
            </w:pPr>
          </w:p>
        </w:tc>
        <w:tc>
          <w:tcPr>
            <w:tcW w:w="992" w:type="dxa"/>
          </w:tcPr>
          <w:p w:rsidR="007F439A" w:rsidRDefault="007F439A" w:rsidP="004F4E0B">
            <w:pPr>
              <w:pStyle w:val="51"/>
              <w:ind w:left="0" w:firstLine="0"/>
              <w:rPr>
                <w:rtl/>
              </w:rPr>
            </w:pPr>
          </w:p>
        </w:tc>
      </w:tr>
      <w:tr w:rsidR="007F439A" w:rsidTr="004F4E0B">
        <w:trPr>
          <w:trHeight w:hRule="exact" w:val="320"/>
          <w:jc w:val="center"/>
        </w:trPr>
        <w:tc>
          <w:tcPr>
            <w:tcW w:w="708" w:type="dxa"/>
          </w:tcPr>
          <w:p w:rsidR="007F439A" w:rsidRDefault="007F439A" w:rsidP="004F4E0B">
            <w:pPr>
              <w:pStyle w:val="51"/>
              <w:ind w:left="0" w:firstLine="0"/>
              <w:rPr>
                <w:rtl/>
              </w:rPr>
            </w:pPr>
            <w:r>
              <w:rPr>
                <w:rFonts w:hint="cs"/>
                <w:rtl/>
              </w:rPr>
              <w:t>2</w:t>
            </w:r>
          </w:p>
        </w:tc>
        <w:tc>
          <w:tcPr>
            <w:tcW w:w="851" w:type="dxa"/>
          </w:tcPr>
          <w:p w:rsidR="007F439A" w:rsidRDefault="007F439A" w:rsidP="004F4E0B">
            <w:pPr>
              <w:pStyle w:val="51"/>
              <w:ind w:left="0" w:firstLine="0"/>
              <w:rPr>
                <w:rtl/>
              </w:rPr>
            </w:pPr>
          </w:p>
        </w:tc>
        <w:tc>
          <w:tcPr>
            <w:tcW w:w="850" w:type="dxa"/>
          </w:tcPr>
          <w:p w:rsidR="007F439A" w:rsidRDefault="007F439A" w:rsidP="004F4E0B">
            <w:pPr>
              <w:pStyle w:val="51"/>
              <w:ind w:left="0" w:firstLine="0"/>
              <w:rPr>
                <w:rtl/>
              </w:rPr>
            </w:pPr>
          </w:p>
        </w:tc>
        <w:tc>
          <w:tcPr>
            <w:tcW w:w="850" w:type="dxa"/>
          </w:tcPr>
          <w:p w:rsidR="007F439A" w:rsidRDefault="007F439A" w:rsidP="004F4E0B">
            <w:pPr>
              <w:pStyle w:val="51"/>
              <w:ind w:left="0" w:firstLine="0"/>
              <w:rPr>
                <w:rtl/>
              </w:rPr>
            </w:pPr>
          </w:p>
        </w:tc>
        <w:tc>
          <w:tcPr>
            <w:tcW w:w="993" w:type="dxa"/>
          </w:tcPr>
          <w:p w:rsidR="007F439A" w:rsidRDefault="007F439A" w:rsidP="004F4E0B">
            <w:pPr>
              <w:pStyle w:val="51"/>
              <w:ind w:left="0" w:firstLine="0"/>
              <w:rPr>
                <w:rtl/>
              </w:rPr>
            </w:pPr>
          </w:p>
        </w:tc>
        <w:tc>
          <w:tcPr>
            <w:tcW w:w="993" w:type="dxa"/>
          </w:tcPr>
          <w:p w:rsidR="007F439A" w:rsidRDefault="007F439A" w:rsidP="004F4E0B">
            <w:pPr>
              <w:pStyle w:val="51"/>
              <w:ind w:left="0" w:firstLine="0"/>
              <w:rPr>
                <w:rtl/>
              </w:rPr>
            </w:pPr>
          </w:p>
        </w:tc>
        <w:tc>
          <w:tcPr>
            <w:tcW w:w="993" w:type="dxa"/>
          </w:tcPr>
          <w:p w:rsidR="007F439A" w:rsidRDefault="007F439A" w:rsidP="004F4E0B">
            <w:pPr>
              <w:pStyle w:val="51"/>
              <w:ind w:left="0" w:firstLine="0"/>
              <w:rPr>
                <w:rtl/>
              </w:rPr>
            </w:pPr>
          </w:p>
        </w:tc>
        <w:tc>
          <w:tcPr>
            <w:tcW w:w="992" w:type="dxa"/>
          </w:tcPr>
          <w:p w:rsidR="007F439A" w:rsidRDefault="007F439A" w:rsidP="004F4E0B">
            <w:pPr>
              <w:pStyle w:val="51"/>
              <w:ind w:left="0" w:firstLine="0"/>
              <w:rPr>
                <w:rtl/>
              </w:rPr>
            </w:pPr>
          </w:p>
        </w:tc>
        <w:tc>
          <w:tcPr>
            <w:tcW w:w="992" w:type="dxa"/>
          </w:tcPr>
          <w:p w:rsidR="007F439A" w:rsidRDefault="007F439A" w:rsidP="004F4E0B">
            <w:pPr>
              <w:pStyle w:val="51"/>
              <w:ind w:left="0" w:firstLine="0"/>
              <w:rPr>
                <w:rtl/>
              </w:rPr>
            </w:pPr>
          </w:p>
        </w:tc>
      </w:tr>
      <w:tr w:rsidR="007F439A" w:rsidTr="004F4E0B">
        <w:trPr>
          <w:trHeight w:hRule="exact" w:val="320"/>
          <w:jc w:val="center"/>
        </w:trPr>
        <w:tc>
          <w:tcPr>
            <w:tcW w:w="708" w:type="dxa"/>
          </w:tcPr>
          <w:p w:rsidR="007F439A" w:rsidRDefault="007F439A" w:rsidP="004F4E0B">
            <w:pPr>
              <w:pStyle w:val="51"/>
              <w:ind w:left="0" w:firstLine="0"/>
              <w:rPr>
                <w:rtl/>
              </w:rPr>
            </w:pPr>
            <w:r>
              <w:rPr>
                <w:rFonts w:hint="cs"/>
                <w:rtl/>
              </w:rPr>
              <w:t>3</w:t>
            </w:r>
          </w:p>
        </w:tc>
        <w:tc>
          <w:tcPr>
            <w:tcW w:w="851" w:type="dxa"/>
          </w:tcPr>
          <w:p w:rsidR="007F439A" w:rsidRDefault="007F439A" w:rsidP="004F4E0B">
            <w:pPr>
              <w:pStyle w:val="51"/>
              <w:ind w:left="0" w:firstLine="0"/>
              <w:rPr>
                <w:rtl/>
              </w:rPr>
            </w:pPr>
          </w:p>
        </w:tc>
        <w:tc>
          <w:tcPr>
            <w:tcW w:w="850" w:type="dxa"/>
          </w:tcPr>
          <w:p w:rsidR="007F439A" w:rsidRDefault="007F439A" w:rsidP="004F4E0B">
            <w:pPr>
              <w:pStyle w:val="51"/>
              <w:ind w:left="0" w:firstLine="0"/>
              <w:rPr>
                <w:rtl/>
              </w:rPr>
            </w:pPr>
          </w:p>
        </w:tc>
        <w:tc>
          <w:tcPr>
            <w:tcW w:w="850" w:type="dxa"/>
          </w:tcPr>
          <w:p w:rsidR="007F439A" w:rsidRDefault="007F439A" w:rsidP="004F4E0B">
            <w:pPr>
              <w:pStyle w:val="51"/>
              <w:ind w:left="0" w:firstLine="0"/>
              <w:rPr>
                <w:rtl/>
              </w:rPr>
            </w:pPr>
          </w:p>
        </w:tc>
        <w:tc>
          <w:tcPr>
            <w:tcW w:w="993" w:type="dxa"/>
          </w:tcPr>
          <w:p w:rsidR="007F439A" w:rsidRDefault="007F439A" w:rsidP="004F4E0B">
            <w:pPr>
              <w:pStyle w:val="51"/>
              <w:ind w:left="0" w:firstLine="0"/>
              <w:rPr>
                <w:rtl/>
              </w:rPr>
            </w:pPr>
          </w:p>
        </w:tc>
        <w:tc>
          <w:tcPr>
            <w:tcW w:w="993" w:type="dxa"/>
          </w:tcPr>
          <w:p w:rsidR="007F439A" w:rsidRDefault="007F439A" w:rsidP="004F4E0B">
            <w:pPr>
              <w:pStyle w:val="51"/>
              <w:ind w:left="0" w:firstLine="0"/>
              <w:rPr>
                <w:rtl/>
              </w:rPr>
            </w:pPr>
          </w:p>
        </w:tc>
        <w:tc>
          <w:tcPr>
            <w:tcW w:w="993" w:type="dxa"/>
          </w:tcPr>
          <w:p w:rsidR="007F439A" w:rsidRDefault="007F439A" w:rsidP="004F4E0B">
            <w:pPr>
              <w:pStyle w:val="51"/>
              <w:ind w:left="0" w:firstLine="0"/>
              <w:rPr>
                <w:rtl/>
              </w:rPr>
            </w:pPr>
          </w:p>
        </w:tc>
        <w:tc>
          <w:tcPr>
            <w:tcW w:w="992" w:type="dxa"/>
          </w:tcPr>
          <w:p w:rsidR="007F439A" w:rsidRDefault="007F439A" w:rsidP="004F4E0B">
            <w:pPr>
              <w:pStyle w:val="51"/>
              <w:ind w:left="0" w:firstLine="0"/>
              <w:rPr>
                <w:rtl/>
              </w:rPr>
            </w:pPr>
          </w:p>
        </w:tc>
        <w:tc>
          <w:tcPr>
            <w:tcW w:w="992" w:type="dxa"/>
          </w:tcPr>
          <w:p w:rsidR="007F439A" w:rsidRDefault="007F439A" w:rsidP="004F4E0B">
            <w:pPr>
              <w:pStyle w:val="51"/>
              <w:ind w:left="0" w:firstLine="0"/>
              <w:rPr>
                <w:rtl/>
              </w:rPr>
            </w:pPr>
          </w:p>
        </w:tc>
      </w:tr>
      <w:tr w:rsidR="007F439A" w:rsidTr="004F4E0B">
        <w:trPr>
          <w:trHeight w:hRule="exact" w:val="320"/>
          <w:jc w:val="center"/>
        </w:trPr>
        <w:tc>
          <w:tcPr>
            <w:tcW w:w="8222" w:type="dxa"/>
            <w:gridSpan w:val="9"/>
          </w:tcPr>
          <w:p w:rsidR="007F439A" w:rsidRDefault="007F439A" w:rsidP="004F4E0B">
            <w:pPr>
              <w:pStyle w:val="51"/>
              <w:ind w:left="0" w:firstLine="0"/>
              <w:rPr>
                <w:rtl/>
              </w:rPr>
            </w:pPr>
          </w:p>
        </w:tc>
      </w:tr>
    </w:tbl>
    <w:p w:rsidR="007F439A" w:rsidRDefault="007F439A" w:rsidP="007F439A">
      <w:pPr>
        <w:spacing w:after="0" w:line="360" w:lineRule="auto"/>
        <w:ind w:left="33"/>
        <w:rPr>
          <w:rFonts w:ascii="Times New Roman" w:hAnsi="Times New Roman" w:cs="David"/>
          <w:sz w:val="26"/>
          <w:szCs w:val="24"/>
          <w:rtl/>
          <w:lang w:eastAsia="he-IL"/>
        </w:rPr>
      </w:pPr>
    </w:p>
    <w:p w:rsidR="007F439A" w:rsidRDefault="007F439A" w:rsidP="007F439A">
      <w:pPr>
        <w:bidi w:val="0"/>
        <w:rPr>
          <w:rFonts w:ascii="Times New Roman" w:hAnsi="Times New Roman" w:cs="David"/>
          <w:sz w:val="26"/>
          <w:szCs w:val="24"/>
          <w:lang w:eastAsia="he-IL"/>
        </w:rPr>
      </w:pPr>
      <w:r>
        <w:rPr>
          <w:rFonts w:ascii="Times New Roman" w:hAnsi="Times New Roman" w:cs="David"/>
          <w:sz w:val="26"/>
          <w:szCs w:val="24"/>
          <w:rtl/>
          <w:lang w:eastAsia="he-IL"/>
        </w:rPr>
        <w:br w:type="page"/>
      </w:r>
    </w:p>
    <w:p w:rsidR="007F439A" w:rsidRPr="005D6BAE" w:rsidRDefault="007F439A" w:rsidP="007F439A">
      <w:pPr>
        <w:spacing w:after="0" w:line="360" w:lineRule="auto"/>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Pr>
          <w:rFonts w:ascii="Times New Roman" w:hAnsi="Times New Roman" w:cs="David" w:hint="cs"/>
          <w:b/>
          <w:bCs/>
          <w:i/>
          <w:iCs/>
          <w:sz w:val="24"/>
          <w:szCs w:val="24"/>
          <w:u w:val="single"/>
          <w:rtl/>
        </w:rPr>
        <w:t xml:space="preserve"> </w:t>
      </w:r>
      <w:r w:rsidRPr="005D6BAE">
        <w:rPr>
          <w:rFonts w:ascii="Times New Roman" w:hAnsi="Times New Roman" w:cs="David" w:hint="cs"/>
          <w:b/>
          <w:bCs/>
          <w:i/>
          <w:iCs/>
          <w:sz w:val="24"/>
          <w:szCs w:val="24"/>
          <w:u w:val="single"/>
          <w:rtl/>
        </w:rPr>
        <w:t>ד</w:t>
      </w:r>
      <w:r>
        <w:rPr>
          <w:rFonts w:ascii="Times New Roman" w:hAnsi="Times New Roman" w:cs="David" w:hint="cs"/>
          <w:b/>
          <w:bCs/>
          <w:i/>
          <w:iCs/>
          <w:sz w:val="24"/>
          <w:szCs w:val="24"/>
          <w:u w:val="single"/>
          <w:rtl/>
        </w:rPr>
        <w:t xml:space="preserve"> 1</w:t>
      </w:r>
      <w:r w:rsidRPr="005D6BAE">
        <w:rPr>
          <w:rFonts w:ascii="Times New Roman" w:hAnsi="Times New Roman" w:cs="David" w:hint="cs"/>
          <w:b/>
          <w:bCs/>
          <w:i/>
          <w:iCs/>
          <w:sz w:val="24"/>
          <w:szCs w:val="24"/>
          <w:u w:val="single"/>
          <w:rtl/>
        </w:rPr>
        <w:t xml:space="preserve"> למכרז</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פירוט ניסיון המציע</w:t>
      </w:r>
      <w:r w:rsidRPr="004617C1">
        <w:rPr>
          <w:rFonts w:ascii="Times New Roman" w:hAnsi="Times New Roman" w:cs="David" w:hint="cs"/>
          <w:b/>
          <w:bCs/>
          <w:sz w:val="24"/>
          <w:szCs w:val="24"/>
          <w:u w:val="single"/>
          <w:rtl/>
        </w:rPr>
        <w:t>- שירותי ביצוע סקרים ואיסוף נתונים</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תיאור המציע:</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כתובת:                             ___________________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7F439A" w:rsidRDefault="007F439A" w:rsidP="007F439A">
      <w:pPr>
        <w:spacing w:after="0" w:line="360" w:lineRule="auto"/>
        <w:ind w:left="33"/>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7F439A" w:rsidRDefault="007F439A" w:rsidP="007F439A">
      <w:pPr>
        <w:spacing w:after="0" w:line="360" w:lineRule="auto"/>
        <w:ind w:left="33"/>
        <w:rPr>
          <w:rFonts w:ascii="Times New Roman" w:hAnsi="Times New Roman" w:cs="David"/>
          <w:sz w:val="24"/>
          <w:szCs w:val="24"/>
          <w:rtl/>
        </w:rPr>
      </w:pPr>
      <w:r>
        <w:rPr>
          <w:rFonts w:ascii="Times New Roman" w:hAnsi="Times New Roman" w:cs="David" w:hint="cs"/>
          <w:sz w:val="24"/>
          <w:szCs w:val="24"/>
          <w:rtl/>
        </w:rPr>
        <w:t>תיאור כללי  של המציע ופעילותו: _______________________________________</w:t>
      </w:r>
    </w:p>
    <w:p w:rsidR="007F439A" w:rsidRDefault="007F439A" w:rsidP="007F439A">
      <w:pPr>
        <w:pBdr>
          <w:top w:val="single" w:sz="12" w:space="1" w:color="auto"/>
          <w:bottom w:val="single" w:sz="12" w:space="1" w:color="auto"/>
        </w:pBdr>
        <w:spacing w:after="0" w:line="360" w:lineRule="auto"/>
        <w:ind w:left="33"/>
        <w:rPr>
          <w:rFonts w:ascii="Times New Roman" w:hAnsi="Times New Roman" w:cs="David"/>
          <w:sz w:val="24"/>
          <w:szCs w:val="24"/>
          <w:rtl/>
        </w:rPr>
      </w:pPr>
    </w:p>
    <w:p w:rsidR="007F439A" w:rsidRDefault="007F439A" w:rsidP="007F439A">
      <w:pPr>
        <w:spacing w:after="0" w:line="360" w:lineRule="auto"/>
        <w:ind w:left="33"/>
        <w:rPr>
          <w:rFonts w:ascii="Times New Roman" w:hAnsi="Times New Roman" w:cs="David"/>
          <w:sz w:val="24"/>
          <w:szCs w:val="24"/>
          <w:rtl/>
        </w:rPr>
      </w:pPr>
    </w:p>
    <w:p w:rsidR="007F439A" w:rsidRDefault="007F439A" w:rsidP="007F439A">
      <w:pPr>
        <w:spacing w:after="0" w:line="360" w:lineRule="auto"/>
        <w:ind w:left="33"/>
        <w:rPr>
          <w:rFonts w:ascii="Times New Roman" w:hAnsi="Times New Roman" w:cs="David"/>
          <w:sz w:val="24"/>
          <w:szCs w:val="24"/>
          <w:rtl/>
        </w:rPr>
      </w:pPr>
      <w:r>
        <w:rPr>
          <w:rFonts w:ascii="Times New Roman" w:hAnsi="Times New Roman" w:cs="David" w:hint="cs"/>
          <w:sz w:val="24"/>
          <w:szCs w:val="24"/>
          <w:rtl/>
        </w:rPr>
        <w:t>שנת ייסוד המציע: __________</w:t>
      </w:r>
    </w:p>
    <w:p w:rsidR="007F439A" w:rsidRDefault="007F439A" w:rsidP="007F439A">
      <w:pPr>
        <w:spacing w:after="0" w:line="360" w:lineRule="auto"/>
        <w:ind w:left="33"/>
        <w:rPr>
          <w:rFonts w:ascii="Times New Roman" w:hAnsi="Times New Roman" w:cs="David"/>
          <w:sz w:val="24"/>
          <w:szCs w:val="24"/>
          <w:rtl/>
        </w:rPr>
      </w:pPr>
      <w:r>
        <w:rPr>
          <w:rFonts w:ascii="Times New Roman" w:hAnsi="Times New Roman" w:cs="David" w:hint="cs"/>
          <w:sz w:val="24"/>
          <w:szCs w:val="24"/>
          <w:rtl/>
        </w:rPr>
        <w:t>סה"כ מספר העובדים במציע (יצוינו רק עובדים שביניהם ובין המציע מתקיימים יחסי עובד-מעביד): _______</w:t>
      </w:r>
    </w:p>
    <w:p w:rsidR="007F439A" w:rsidRDefault="007F439A" w:rsidP="007F439A">
      <w:pPr>
        <w:pBdr>
          <w:bottom w:val="single" w:sz="12" w:space="1" w:color="auto"/>
        </w:pBdr>
        <w:spacing w:after="0" w:line="360" w:lineRule="auto"/>
        <w:ind w:left="33"/>
        <w:rPr>
          <w:rFonts w:ascii="Times New Roman" w:hAnsi="Times New Roman" w:cs="David"/>
          <w:sz w:val="24"/>
          <w:szCs w:val="24"/>
          <w:rtl/>
        </w:rPr>
      </w:pPr>
      <w:r>
        <w:rPr>
          <w:rFonts w:ascii="Times New Roman" w:hAnsi="Times New Roman" w:cs="David" w:hint="cs"/>
          <w:sz w:val="24"/>
          <w:szCs w:val="24"/>
          <w:rtl/>
        </w:rPr>
        <w:t>מיקום המשרדים המרכזיים של המציע ופריסה ארצית: _______________________</w:t>
      </w:r>
    </w:p>
    <w:p w:rsidR="007F439A" w:rsidRDefault="007F439A" w:rsidP="007F439A">
      <w:pPr>
        <w:spacing w:after="0" w:line="360" w:lineRule="auto"/>
        <w:ind w:left="33"/>
        <w:rPr>
          <w:rFonts w:ascii="Times New Roman" w:hAnsi="Times New Roman" w:cs="David"/>
          <w:sz w:val="24"/>
          <w:szCs w:val="24"/>
          <w:rtl/>
        </w:rPr>
      </w:pPr>
    </w:p>
    <w:p w:rsidR="007F439A" w:rsidRPr="00E833C9" w:rsidRDefault="007F439A" w:rsidP="007F439A">
      <w:pPr>
        <w:spacing w:after="0" w:line="360" w:lineRule="auto"/>
        <w:ind w:left="33"/>
        <w:rPr>
          <w:rFonts w:ascii="Times New Roman" w:hAnsi="Times New Roman" w:cs="David"/>
          <w:sz w:val="24"/>
          <w:szCs w:val="24"/>
          <w:rtl/>
        </w:rPr>
      </w:pPr>
      <w:r w:rsidRPr="00E833C9">
        <w:rPr>
          <w:rFonts w:ascii="Times New Roman" w:hAnsi="Times New Roman" w:cs="David" w:hint="eastAsia"/>
          <w:sz w:val="24"/>
          <w:szCs w:val="24"/>
          <w:rtl/>
        </w:rPr>
        <w:t>מספר</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עמדות</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הקיים</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במוקד</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לביצוע</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ראיונות</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טלפוניים</w:t>
      </w:r>
      <w:r w:rsidRPr="00E833C9">
        <w:rPr>
          <w:rFonts w:ascii="Times New Roman" w:hAnsi="Times New Roman" w:cs="David"/>
          <w:sz w:val="24"/>
          <w:szCs w:val="24"/>
          <w:rtl/>
        </w:rPr>
        <w:t>: ____</w:t>
      </w:r>
    </w:p>
    <w:p w:rsidR="007F439A" w:rsidRPr="00E833C9" w:rsidRDefault="007F439A" w:rsidP="007F439A">
      <w:pPr>
        <w:spacing w:after="0" w:line="360" w:lineRule="auto"/>
        <w:ind w:left="33"/>
        <w:rPr>
          <w:rFonts w:ascii="Times New Roman" w:hAnsi="Times New Roman" w:cs="David"/>
          <w:sz w:val="24"/>
          <w:szCs w:val="24"/>
          <w:rtl/>
        </w:rPr>
      </w:pPr>
      <w:r w:rsidRPr="00E833C9">
        <w:rPr>
          <w:rFonts w:ascii="Times New Roman" w:hAnsi="Times New Roman" w:cs="David" w:hint="eastAsia"/>
          <w:sz w:val="24"/>
          <w:szCs w:val="24"/>
          <w:rtl/>
        </w:rPr>
        <w:t>התוכנה</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הממוחשבת</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לביצוע</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סקרים</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שמשתמש</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בה</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המציע</w:t>
      </w:r>
      <w:r w:rsidRPr="00E833C9">
        <w:rPr>
          <w:rFonts w:ascii="Times New Roman" w:hAnsi="Times New Roman" w:cs="David"/>
          <w:sz w:val="24"/>
          <w:szCs w:val="24"/>
          <w:rtl/>
        </w:rPr>
        <w:t>: _____</w:t>
      </w:r>
      <w:r>
        <w:rPr>
          <w:rFonts w:ascii="Times New Roman" w:hAnsi="Times New Roman" w:cs="David" w:hint="cs"/>
          <w:sz w:val="24"/>
          <w:szCs w:val="24"/>
          <w:rtl/>
        </w:rPr>
        <w:t>_________</w:t>
      </w:r>
    </w:p>
    <w:p w:rsidR="007F439A" w:rsidRPr="00E833C9" w:rsidRDefault="007F439A" w:rsidP="007F439A">
      <w:pPr>
        <w:spacing w:after="0" w:line="360" w:lineRule="auto"/>
        <w:ind w:left="33"/>
        <w:rPr>
          <w:rFonts w:ascii="Times New Roman" w:hAnsi="Times New Roman" w:cs="David"/>
          <w:b/>
          <w:bCs/>
          <w:sz w:val="24"/>
          <w:szCs w:val="24"/>
          <w:rtl/>
        </w:rPr>
      </w:pPr>
      <w:r w:rsidRPr="00E833C9">
        <w:rPr>
          <w:rFonts w:ascii="Times New Roman" w:hAnsi="Times New Roman" w:cs="David" w:hint="eastAsia"/>
          <w:sz w:val="24"/>
          <w:szCs w:val="24"/>
          <w:rtl/>
        </w:rPr>
        <w:t>התוכנה</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הסטטיסטית</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שמשתמש</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בה</w:t>
      </w:r>
      <w:r w:rsidRPr="00E833C9">
        <w:rPr>
          <w:rFonts w:ascii="Times New Roman" w:hAnsi="Times New Roman" w:cs="David"/>
          <w:sz w:val="24"/>
          <w:szCs w:val="24"/>
          <w:rtl/>
        </w:rPr>
        <w:t xml:space="preserve"> </w:t>
      </w:r>
      <w:r w:rsidRPr="00E833C9">
        <w:rPr>
          <w:rFonts w:ascii="Times New Roman" w:hAnsi="Times New Roman" w:cs="David" w:hint="eastAsia"/>
          <w:sz w:val="24"/>
          <w:szCs w:val="24"/>
          <w:rtl/>
        </w:rPr>
        <w:t>המציע</w:t>
      </w:r>
      <w:r w:rsidRPr="00E833C9">
        <w:rPr>
          <w:rFonts w:ascii="Times New Roman" w:hAnsi="Times New Roman" w:cs="David"/>
          <w:sz w:val="24"/>
          <w:szCs w:val="24"/>
          <w:rtl/>
        </w:rPr>
        <w:t xml:space="preserve">: </w:t>
      </w:r>
      <w:r>
        <w:rPr>
          <w:rFonts w:ascii="Times New Roman" w:hAnsi="Times New Roman" w:cs="David" w:hint="cs"/>
          <w:b/>
          <w:bCs/>
          <w:sz w:val="24"/>
          <w:szCs w:val="24"/>
          <w:rtl/>
        </w:rPr>
        <w:t>________________________</w:t>
      </w:r>
    </w:p>
    <w:p w:rsidR="007F439A" w:rsidRPr="00E833C9" w:rsidRDefault="007F439A" w:rsidP="007F439A">
      <w:pPr>
        <w:overflowPunct w:val="0"/>
        <w:autoSpaceDE w:val="0"/>
        <w:autoSpaceDN w:val="0"/>
        <w:adjustRightInd w:val="0"/>
        <w:spacing w:line="360" w:lineRule="auto"/>
        <w:jc w:val="both"/>
        <w:textAlignment w:val="baseline"/>
        <w:rPr>
          <w:rFonts w:cs="David"/>
          <w:b/>
          <w:bCs/>
          <w:sz w:val="24"/>
          <w:szCs w:val="24"/>
        </w:rPr>
      </w:pPr>
      <w:r w:rsidRPr="00E833C9">
        <w:rPr>
          <w:rFonts w:cs="David" w:hint="eastAsia"/>
          <w:sz w:val="24"/>
          <w:szCs w:val="24"/>
          <w:rtl/>
        </w:rPr>
        <w:t>תיאור</w:t>
      </w:r>
      <w:r w:rsidRPr="00E833C9">
        <w:rPr>
          <w:rFonts w:cs="David"/>
          <w:sz w:val="24"/>
          <w:szCs w:val="24"/>
          <w:rtl/>
        </w:rPr>
        <w:t xml:space="preserve"> </w:t>
      </w:r>
      <w:r w:rsidRPr="00E833C9">
        <w:rPr>
          <w:rFonts w:cs="David" w:hint="eastAsia"/>
          <w:sz w:val="24"/>
          <w:szCs w:val="24"/>
          <w:rtl/>
        </w:rPr>
        <w:t>מערכת</w:t>
      </w:r>
      <w:r w:rsidRPr="00E833C9">
        <w:rPr>
          <w:rFonts w:cs="David"/>
          <w:sz w:val="24"/>
          <w:szCs w:val="24"/>
          <w:rtl/>
        </w:rPr>
        <w:t xml:space="preserve"> </w:t>
      </w:r>
      <w:r w:rsidRPr="00E833C9">
        <w:rPr>
          <w:rFonts w:cs="David" w:hint="eastAsia"/>
          <w:sz w:val="24"/>
          <w:szCs w:val="24"/>
          <w:rtl/>
        </w:rPr>
        <w:t>ההאזנות</w:t>
      </w:r>
      <w:r w:rsidRPr="00E833C9">
        <w:rPr>
          <w:rFonts w:cs="David"/>
          <w:sz w:val="24"/>
          <w:szCs w:val="24"/>
          <w:rtl/>
        </w:rPr>
        <w:t xml:space="preserve"> </w:t>
      </w:r>
      <w:r w:rsidRPr="00E833C9">
        <w:rPr>
          <w:rFonts w:cs="David" w:hint="eastAsia"/>
          <w:sz w:val="24"/>
          <w:szCs w:val="24"/>
          <w:rtl/>
        </w:rPr>
        <w:t>למראיינים</w:t>
      </w:r>
      <w:r>
        <w:rPr>
          <w:rFonts w:cs="David" w:hint="cs"/>
          <w:b/>
          <w:bCs/>
          <w:sz w:val="24"/>
          <w:szCs w:val="24"/>
          <w:rtl/>
        </w:rPr>
        <w:t>: ______________________________</w:t>
      </w:r>
    </w:p>
    <w:p w:rsidR="007F439A" w:rsidRDefault="007F439A" w:rsidP="007F439A">
      <w:pPr>
        <w:spacing w:after="0" w:line="360" w:lineRule="auto"/>
        <w:ind w:left="33"/>
        <w:rPr>
          <w:rFonts w:ascii="Times New Roman" w:hAnsi="Times New Roman" w:cs="David"/>
          <w:b/>
          <w:bCs/>
          <w:sz w:val="24"/>
          <w:szCs w:val="24"/>
          <w:rtl/>
        </w:rPr>
      </w:pPr>
      <w:r w:rsidRPr="00E833C9">
        <w:rPr>
          <w:rFonts w:cs="David" w:hint="eastAsia"/>
          <w:sz w:val="24"/>
          <w:szCs w:val="24"/>
          <w:rtl/>
        </w:rPr>
        <w:t>תיאור</w:t>
      </w:r>
      <w:r w:rsidRPr="00E833C9">
        <w:rPr>
          <w:rFonts w:cs="David"/>
          <w:sz w:val="24"/>
          <w:szCs w:val="24"/>
          <w:rtl/>
        </w:rPr>
        <w:t xml:space="preserve"> </w:t>
      </w:r>
      <w:r w:rsidRPr="00E833C9">
        <w:rPr>
          <w:rFonts w:cs="David" w:hint="eastAsia"/>
          <w:sz w:val="24"/>
          <w:szCs w:val="24"/>
          <w:rtl/>
        </w:rPr>
        <w:t>השימוש</w:t>
      </w:r>
      <w:r w:rsidRPr="00E833C9">
        <w:rPr>
          <w:rFonts w:cs="David"/>
          <w:sz w:val="24"/>
          <w:szCs w:val="24"/>
          <w:rtl/>
        </w:rPr>
        <w:t xml:space="preserve"> </w:t>
      </w:r>
      <w:r w:rsidRPr="00E833C9">
        <w:rPr>
          <w:rFonts w:cs="David" w:hint="eastAsia"/>
          <w:sz w:val="24"/>
          <w:szCs w:val="24"/>
          <w:rtl/>
        </w:rPr>
        <w:t>במערכת</w:t>
      </w:r>
      <w:r w:rsidRPr="00E833C9">
        <w:rPr>
          <w:rFonts w:cs="David"/>
          <w:sz w:val="24"/>
          <w:szCs w:val="24"/>
          <w:rtl/>
        </w:rPr>
        <w:t xml:space="preserve"> </w:t>
      </w:r>
      <w:r w:rsidRPr="00E833C9">
        <w:rPr>
          <w:rFonts w:cs="David" w:hint="eastAsia"/>
          <w:sz w:val="24"/>
          <w:szCs w:val="24"/>
          <w:rtl/>
        </w:rPr>
        <w:t>להקלטה</w:t>
      </w:r>
      <w:r w:rsidRPr="00E833C9">
        <w:rPr>
          <w:rFonts w:cs="David"/>
          <w:sz w:val="24"/>
          <w:szCs w:val="24"/>
          <w:rtl/>
        </w:rPr>
        <w:t xml:space="preserve"> </w:t>
      </w:r>
      <w:r w:rsidRPr="00E833C9">
        <w:rPr>
          <w:rFonts w:cs="David" w:hint="eastAsia"/>
          <w:sz w:val="24"/>
          <w:szCs w:val="24"/>
          <w:rtl/>
        </w:rPr>
        <w:t>מדגמית</w:t>
      </w:r>
      <w:r w:rsidRPr="00E833C9">
        <w:rPr>
          <w:rFonts w:cs="David"/>
          <w:sz w:val="24"/>
          <w:szCs w:val="24"/>
          <w:rtl/>
        </w:rPr>
        <w:t xml:space="preserve"> </w:t>
      </w:r>
      <w:r w:rsidRPr="00E833C9">
        <w:rPr>
          <w:rFonts w:cs="David" w:hint="eastAsia"/>
          <w:sz w:val="24"/>
          <w:szCs w:val="24"/>
          <w:rtl/>
        </w:rPr>
        <w:t>של</w:t>
      </w:r>
      <w:r w:rsidRPr="00E833C9">
        <w:rPr>
          <w:rFonts w:cs="David"/>
          <w:sz w:val="24"/>
          <w:szCs w:val="24"/>
          <w:rtl/>
        </w:rPr>
        <w:t xml:space="preserve"> </w:t>
      </w:r>
      <w:r w:rsidRPr="00E833C9">
        <w:rPr>
          <w:rFonts w:cs="David" w:hint="eastAsia"/>
          <w:sz w:val="24"/>
          <w:szCs w:val="24"/>
          <w:rtl/>
        </w:rPr>
        <w:t>מראיינים</w:t>
      </w:r>
      <w:r w:rsidRPr="00E833C9">
        <w:rPr>
          <w:rFonts w:cs="David"/>
          <w:sz w:val="24"/>
          <w:szCs w:val="24"/>
          <w:rtl/>
        </w:rPr>
        <w:t xml:space="preserve"> </w:t>
      </w:r>
      <w:r w:rsidRPr="00E833C9">
        <w:rPr>
          <w:rFonts w:cs="David" w:hint="eastAsia"/>
          <w:sz w:val="24"/>
          <w:szCs w:val="24"/>
          <w:rtl/>
        </w:rPr>
        <w:t>לצרכי</w:t>
      </w:r>
      <w:r w:rsidRPr="00E833C9">
        <w:rPr>
          <w:rFonts w:cs="David"/>
          <w:sz w:val="24"/>
          <w:szCs w:val="24"/>
          <w:rtl/>
        </w:rPr>
        <w:t xml:space="preserve"> </w:t>
      </w:r>
      <w:r w:rsidRPr="00E833C9">
        <w:rPr>
          <w:rFonts w:cs="David" w:hint="eastAsia"/>
          <w:sz w:val="24"/>
          <w:szCs w:val="24"/>
          <w:rtl/>
        </w:rPr>
        <w:t>בקרה</w:t>
      </w:r>
      <w:r w:rsidRPr="00E833C9">
        <w:rPr>
          <w:rFonts w:cs="David"/>
          <w:sz w:val="24"/>
          <w:szCs w:val="24"/>
          <w:rtl/>
        </w:rPr>
        <w:t xml:space="preserve"> </w:t>
      </w:r>
      <w:r w:rsidRPr="00E833C9">
        <w:rPr>
          <w:rFonts w:cs="David" w:hint="eastAsia"/>
          <w:sz w:val="24"/>
          <w:szCs w:val="24"/>
          <w:rtl/>
        </w:rPr>
        <w:t>בסקרים</w:t>
      </w:r>
      <w:r w:rsidRPr="00E833C9">
        <w:rPr>
          <w:rFonts w:cs="David"/>
          <w:sz w:val="24"/>
          <w:szCs w:val="24"/>
          <w:rtl/>
        </w:rPr>
        <w:t xml:space="preserve"> </w:t>
      </w:r>
      <w:r w:rsidRPr="00E833C9">
        <w:rPr>
          <w:rFonts w:cs="David" w:hint="eastAsia"/>
          <w:sz w:val="24"/>
          <w:szCs w:val="24"/>
          <w:rtl/>
        </w:rPr>
        <w:t>אותם</w:t>
      </w:r>
      <w:r w:rsidRPr="00E833C9">
        <w:rPr>
          <w:rFonts w:cs="David"/>
          <w:sz w:val="24"/>
          <w:szCs w:val="24"/>
          <w:rtl/>
        </w:rPr>
        <w:t xml:space="preserve"> </w:t>
      </w:r>
      <w:r w:rsidRPr="00E833C9">
        <w:rPr>
          <w:rFonts w:cs="David" w:hint="eastAsia"/>
          <w:sz w:val="24"/>
          <w:szCs w:val="24"/>
          <w:rtl/>
        </w:rPr>
        <w:t>ביצע</w:t>
      </w:r>
      <w:r w:rsidRPr="00E833C9">
        <w:rPr>
          <w:rFonts w:cs="David"/>
          <w:sz w:val="24"/>
          <w:szCs w:val="24"/>
          <w:rtl/>
        </w:rPr>
        <w:t xml:space="preserve"> </w:t>
      </w:r>
      <w:r w:rsidRPr="00E833C9">
        <w:rPr>
          <w:rFonts w:cs="David" w:hint="eastAsia"/>
          <w:sz w:val="24"/>
          <w:szCs w:val="24"/>
          <w:rtl/>
        </w:rPr>
        <w:t>המציע</w:t>
      </w:r>
      <w:r>
        <w:rPr>
          <w:rFonts w:ascii="Times New Roman" w:hAnsi="Times New Roman" w:cs="David" w:hint="cs"/>
          <w:b/>
          <w:bCs/>
          <w:sz w:val="24"/>
          <w:szCs w:val="24"/>
          <w:rtl/>
        </w:rPr>
        <w:t>: _________________________________________________________</w:t>
      </w:r>
    </w:p>
    <w:p w:rsidR="007F439A" w:rsidRDefault="007F439A" w:rsidP="007F439A">
      <w:pPr>
        <w:spacing w:after="0" w:line="360" w:lineRule="auto"/>
        <w:ind w:left="33"/>
        <w:rPr>
          <w:rFonts w:ascii="Times New Roman" w:hAnsi="Times New Roman" w:cs="David"/>
          <w:b/>
          <w:bCs/>
          <w:sz w:val="24"/>
          <w:szCs w:val="24"/>
          <w:rtl/>
        </w:rPr>
      </w:pPr>
    </w:p>
    <w:p w:rsidR="007F439A" w:rsidRDefault="007F439A" w:rsidP="007F439A">
      <w:pPr>
        <w:spacing w:after="0" w:line="360" w:lineRule="auto"/>
        <w:ind w:left="33"/>
        <w:rPr>
          <w:rFonts w:ascii="Times New Roman" w:hAnsi="Times New Roman" w:cs="David"/>
          <w:b/>
          <w:bCs/>
          <w:sz w:val="24"/>
          <w:szCs w:val="24"/>
          <w:rtl/>
        </w:rPr>
      </w:pPr>
      <w:r w:rsidRPr="00CE1CCD">
        <w:rPr>
          <w:rFonts w:ascii="Times New Roman" w:hAnsi="Times New Roman" w:cs="David" w:hint="cs"/>
          <w:b/>
          <w:bCs/>
          <w:sz w:val="24"/>
          <w:szCs w:val="24"/>
          <w:rtl/>
        </w:rPr>
        <w:t>ניסיון המציע</w:t>
      </w:r>
      <w:r>
        <w:rPr>
          <w:rFonts w:ascii="Times New Roman" w:hAnsi="Times New Roman" w:cs="David" w:hint="cs"/>
          <w:b/>
          <w:bCs/>
          <w:sz w:val="24"/>
          <w:szCs w:val="24"/>
          <w:rtl/>
        </w:rPr>
        <w:t xml:space="preserve"> :</w:t>
      </w:r>
    </w:p>
    <w:p w:rsidR="007F439A" w:rsidRDefault="007F439A" w:rsidP="007F439A">
      <w:pPr>
        <w:pStyle w:val="23"/>
        <w:ind w:left="0" w:firstLine="0"/>
        <w:rPr>
          <w:rtl/>
        </w:rPr>
      </w:pPr>
      <w:r>
        <w:rPr>
          <w:rFonts w:hint="cs"/>
          <w:rtl/>
        </w:rPr>
        <w:t xml:space="preserve">על המציע לפרט את ניסיונו בביצוע סקרים על פי המתכונת המפורטת בטבלה שלהלן. יפורטו כל הסקרים שבוצעו בשנתיים שלפני מועד פרסום המכרז. ניתן להוסיף סקרים אשר בוצעו בחמש השנים האחרונות ואשר דומים לנדרש במפרט המכרז. חשוב לציין סקרים שאוכלוסיות היעד שלהם כללו ערבים, חרדים וקבוצות אוכלוסייה מיוחדות אחרות, וכן סקרים בתחום שוק העבודה. המציע יוכל להוסיף גם סקרים בתחומים אחרים. </w:t>
      </w:r>
    </w:p>
    <w:p w:rsidR="007F439A" w:rsidRDefault="007F439A" w:rsidP="007F439A">
      <w:pPr>
        <w:pStyle w:val="23"/>
        <w:ind w:left="0" w:firstLine="0"/>
        <w:rPr>
          <w:rtl/>
        </w:rPr>
      </w:pPr>
      <w:r>
        <w:rPr>
          <w:rFonts w:hint="cs"/>
          <w:rtl/>
        </w:rPr>
        <w:t>על מציע אשר ביצע בעבר סקרים עבור מינהל מחקר וכלכלה , או ביצע בחמש השנים האחרונות סקרים עבור גורמים אחרים במשרד או עבור משרד ממשלתי או גוף מוניציפלי (וכן גוף הנותן שירותים למשרד ממשלתי  או גוף מוניציפלי) יש לציין אותם בטבלה.</w:t>
      </w:r>
    </w:p>
    <w:p w:rsidR="007F439A" w:rsidRDefault="007F439A" w:rsidP="007F439A">
      <w:pPr>
        <w:pStyle w:val="23"/>
        <w:ind w:left="2195" w:firstLine="0"/>
        <w:rPr>
          <w:rtl/>
        </w:rPr>
      </w:pPr>
    </w:p>
    <w:p w:rsidR="007F439A" w:rsidRDefault="007F439A" w:rsidP="007F439A">
      <w:pPr>
        <w:pStyle w:val="23"/>
        <w:ind w:left="2195" w:firstLine="0"/>
        <w:rPr>
          <w:rtl/>
        </w:rPr>
      </w:pPr>
    </w:p>
    <w:p w:rsidR="007F439A" w:rsidRDefault="007F439A" w:rsidP="007F439A">
      <w:pPr>
        <w:pStyle w:val="23"/>
        <w:ind w:left="2195" w:firstLine="0"/>
        <w:rPr>
          <w:rtl/>
        </w:rPr>
      </w:pPr>
    </w:p>
    <w:p w:rsidR="007F439A" w:rsidRDefault="007F439A" w:rsidP="007F439A">
      <w:pPr>
        <w:pStyle w:val="23"/>
        <w:ind w:left="2195" w:firstLine="0"/>
        <w:rPr>
          <w:rtl/>
        </w:rPr>
      </w:pPr>
    </w:p>
    <w:tbl>
      <w:tblPr>
        <w:tblStyle w:val="-1"/>
        <w:bidiVisual/>
        <w:tblW w:w="9216" w:type="dxa"/>
        <w:tblBorders>
          <w:insideH w:val="single" w:sz="8" w:space="0" w:color="4F81BD" w:themeColor="accent1"/>
          <w:insideV w:val="single" w:sz="8" w:space="0" w:color="4F81BD" w:themeColor="accent1"/>
        </w:tblBorders>
        <w:tblLayout w:type="fixed"/>
        <w:tblLook w:val="04A0" w:firstRow="1" w:lastRow="0" w:firstColumn="1" w:lastColumn="0" w:noHBand="0" w:noVBand="1"/>
      </w:tblPr>
      <w:tblGrid>
        <w:gridCol w:w="986"/>
        <w:gridCol w:w="850"/>
        <w:gridCol w:w="915"/>
        <w:gridCol w:w="850"/>
        <w:gridCol w:w="1134"/>
        <w:gridCol w:w="992"/>
        <w:gridCol w:w="1276"/>
        <w:gridCol w:w="1195"/>
        <w:gridCol w:w="1018"/>
      </w:tblGrid>
      <w:tr w:rsidR="007F439A" w:rsidRPr="0090507A" w:rsidTr="004F4E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6" w:type="dxa"/>
            <w:tcBorders>
              <w:right w:val="single" w:sz="8" w:space="0" w:color="FFFFFF" w:themeColor="background1"/>
            </w:tcBorders>
            <w:hideMark/>
          </w:tcPr>
          <w:p w:rsidR="007F439A" w:rsidRPr="0090507A" w:rsidRDefault="007F439A" w:rsidP="004F4E0B">
            <w:pPr>
              <w:pStyle w:val="51"/>
              <w:spacing w:line="240" w:lineRule="auto"/>
              <w:ind w:left="0" w:firstLine="0"/>
              <w:rPr>
                <w:sz w:val="24"/>
                <w:szCs w:val="22"/>
                <w:rtl/>
              </w:rPr>
            </w:pPr>
            <w:r w:rsidRPr="0090507A">
              <w:rPr>
                <w:rFonts w:hint="cs"/>
                <w:sz w:val="24"/>
                <w:szCs w:val="22"/>
                <w:rtl/>
              </w:rPr>
              <w:lastRenderedPageBreak/>
              <w:t>תאריך</w:t>
            </w:r>
          </w:p>
          <w:p w:rsidR="007F439A" w:rsidRPr="0090507A" w:rsidRDefault="007F439A" w:rsidP="004F4E0B">
            <w:pPr>
              <w:pStyle w:val="51"/>
              <w:spacing w:line="240" w:lineRule="auto"/>
              <w:ind w:left="0" w:firstLine="0"/>
              <w:rPr>
                <w:sz w:val="24"/>
                <w:szCs w:val="22"/>
              </w:rPr>
            </w:pPr>
            <w:r w:rsidRPr="0090507A">
              <w:rPr>
                <w:rFonts w:hint="cs"/>
                <w:sz w:val="24"/>
                <w:szCs w:val="22"/>
                <w:rtl/>
              </w:rPr>
              <w:t>התחלת ביצוע</w:t>
            </w:r>
          </w:p>
        </w:tc>
        <w:tc>
          <w:tcPr>
            <w:tcW w:w="850" w:type="dxa"/>
            <w:tcBorders>
              <w:left w:val="single" w:sz="8" w:space="0" w:color="FFFFFF" w:themeColor="background1"/>
              <w:right w:val="single" w:sz="8" w:space="0" w:color="FFFFFF" w:themeColor="background1"/>
            </w:tcBorders>
            <w:hideMark/>
          </w:tcPr>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Pr>
            </w:pPr>
            <w:r w:rsidRPr="0090507A">
              <w:rPr>
                <w:rFonts w:hint="cs"/>
                <w:sz w:val="24"/>
                <w:szCs w:val="22"/>
                <w:rtl/>
              </w:rPr>
              <w:t>נושא</w:t>
            </w:r>
          </w:p>
        </w:tc>
        <w:tc>
          <w:tcPr>
            <w:tcW w:w="915" w:type="dxa"/>
            <w:tcBorders>
              <w:left w:val="single" w:sz="8" w:space="0" w:color="FFFFFF" w:themeColor="background1"/>
              <w:right w:val="single" w:sz="8" w:space="0" w:color="FFFFFF" w:themeColor="background1"/>
            </w:tcBorders>
            <w:hideMark/>
          </w:tcPr>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Pr>
            </w:pPr>
            <w:r w:rsidRPr="0090507A">
              <w:rPr>
                <w:rFonts w:hint="cs"/>
                <w:sz w:val="24"/>
                <w:szCs w:val="22"/>
                <w:rtl/>
              </w:rPr>
              <w:t>הגוף המזמין</w:t>
            </w:r>
          </w:p>
        </w:tc>
        <w:tc>
          <w:tcPr>
            <w:tcW w:w="850" w:type="dxa"/>
            <w:tcBorders>
              <w:left w:val="single" w:sz="8" w:space="0" w:color="FFFFFF" w:themeColor="background1"/>
              <w:right w:val="single" w:sz="8" w:space="0" w:color="FFFFFF" w:themeColor="background1"/>
            </w:tcBorders>
            <w:hideMark/>
          </w:tcPr>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Pr>
            </w:pPr>
            <w:r w:rsidRPr="0090507A">
              <w:rPr>
                <w:rFonts w:hint="cs"/>
                <w:sz w:val="24"/>
                <w:szCs w:val="22"/>
                <w:rtl/>
              </w:rPr>
              <w:t>מספר ראיונות</w:t>
            </w:r>
          </w:p>
        </w:tc>
        <w:tc>
          <w:tcPr>
            <w:tcW w:w="1134" w:type="dxa"/>
            <w:tcBorders>
              <w:left w:val="single" w:sz="8" w:space="0" w:color="FFFFFF" w:themeColor="background1"/>
              <w:right w:val="single" w:sz="8" w:space="0" w:color="FFFFFF" w:themeColor="background1"/>
            </w:tcBorders>
            <w:hideMark/>
          </w:tcPr>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Pr>
            </w:pPr>
            <w:r w:rsidRPr="0090507A">
              <w:rPr>
                <w:rFonts w:hint="cs"/>
                <w:sz w:val="24"/>
                <w:szCs w:val="22"/>
                <w:rtl/>
              </w:rPr>
              <w:t>אופן ביצוע הראיונות*</w:t>
            </w:r>
          </w:p>
        </w:tc>
        <w:tc>
          <w:tcPr>
            <w:tcW w:w="992" w:type="dxa"/>
            <w:tcBorders>
              <w:left w:val="single" w:sz="8" w:space="0" w:color="FFFFFF" w:themeColor="background1"/>
              <w:right w:val="single" w:sz="8" w:space="0" w:color="FFFFFF" w:themeColor="background1"/>
            </w:tcBorders>
            <w:hideMark/>
          </w:tcPr>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Pr>
            </w:pPr>
            <w:r w:rsidRPr="0090507A">
              <w:rPr>
                <w:rFonts w:hint="cs"/>
                <w:sz w:val="24"/>
                <w:szCs w:val="22"/>
                <w:rtl/>
              </w:rPr>
              <w:t>משך ביצוע בחודשים</w:t>
            </w:r>
          </w:p>
        </w:tc>
        <w:tc>
          <w:tcPr>
            <w:tcW w:w="1276" w:type="dxa"/>
            <w:tcBorders>
              <w:left w:val="single" w:sz="8" w:space="0" w:color="FFFFFF" w:themeColor="background1"/>
              <w:right w:val="single" w:sz="8" w:space="0" w:color="FFFFFF" w:themeColor="background1"/>
            </w:tcBorders>
            <w:hideMark/>
          </w:tcPr>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tl/>
              </w:rPr>
            </w:pPr>
            <w:r w:rsidRPr="0090507A">
              <w:rPr>
                <w:rFonts w:hint="cs"/>
                <w:sz w:val="24"/>
                <w:szCs w:val="22"/>
                <w:rtl/>
              </w:rPr>
              <w:t>סוג האוכלוסייה</w:t>
            </w:r>
          </w:p>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Pr>
            </w:pPr>
            <w:r w:rsidRPr="0090507A">
              <w:rPr>
                <w:rFonts w:hint="cs"/>
                <w:sz w:val="24"/>
                <w:szCs w:val="22"/>
                <w:rtl/>
              </w:rPr>
              <w:t>**</w:t>
            </w:r>
          </w:p>
        </w:tc>
        <w:tc>
          <w:tcPr>
            <w:tcW w:w="1195" w:type="dxa"/>
            <w:tcBorders>
              <w:left w:val="single" w:sz="8" w:space="0" w:color="FFFFFF" w:themeColor="background1"/>
              <w:right w:val="single" w:sz="8" w:space="0" w:color="FFFFFF" w:themeColor="background1"/>
            </w:tcBorders>
            <w:hideMark/>
          </w:tcPr>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tl/>
              </w:rPr>
            </w:pPr>
            <w:r w:rsidRPr="0090507A">
              <w:rPr>
                <w:rFonts w:hint="cs"/>
                <w:sz w:val="24"/>
                <w:szCs w:val="22"/>
                <w:rtl/>
              </w:rPr>
              <w:t xml:space="preserve">שם האחראי              </w:t>
            </w:r>
          </w:p>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Pr>
            </w:pPr>
            <w:r w:rsidRPr="0090507A">
              <w:rPr>
                <w:rFonts w:hint="cs"/>
                <w:sz w:val="24"/>
                <w:szCs w:val="22"/>
                <w:rtl/>
              </w:rPr>
              <w:t>מטעם המזמין</w:t>
            </w:r>
          </w:p>
        </w:tc>
        <w:tc>
          <w:tcPr>
            <w:tcW w:w="1018" w:type="dxa"/>
            <w:tcBorders>
              <w:left w:val="single" w:sz="8" w:space="0" w:color="FFFFFF" w:themeColor="background1"/>
            </w:tcBorders>
            <w:hideMark/>
          </w:tcPr>
          <w:p w:rsidR="007F439A" w:rsidRPr="0090507A" w:rsidRDefault="007F439A" w:rsidP="004F4E0B">
            <w:pPr>
              <w:pStyle w:val="51"/>
              <w:spacing w:line="240" w:lineRule="auto"/>
              <w:ind w:left="0" w:firstLine="0"/>
              <w:cnfStyle w:val="100000000000" w:firstRow="1" w:lastRow="0" w:firstColumn="0" w:lastColumn="0" w:oddVBand="0" w:evenVBand="0" w:oddHBand="0" w:evenHBand="0" w:firstRowFirstColumn="0" w:firstRowLastColumn="0" w:lastRowFirstColumn="0" w:lastRowLastColumn="0"/>
              <w:rPr>
                <w:sz w:val="24"/>
                <w:szCs w:val="22"/>
              </w:rPr>
            </w:pPr>
            <w:r w:rsidRPr="0090507A">
              <w:rPr>
                <w:rFonts w:hint="cs"/>
                <w:sz w:val="24"/>
                <w:szCs w:val="22"/>
                <w:rtl/>
              </w:rPr>
              <w:t>טלפון האחראי מטעם המזמין</w:t>
            </w:r>
          </w:p>
        </w:tc>
      </w:tr>
      <w:tr w:rsidR="007F439A" w:rsidTr="004F4E0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216" w:type="dxa"/>
            <w:gridSpan w:val="9"/>
          </w:tcPr>
          <w:p w:rsidR="007F439A" w:rsidRDefault="007F439A" w:rsidP="004F4E0B">
            <w:pPr>
              <w:pStyle w:val="51"/>
              <w:spacing w:line="240" w:lineRule="auto"/>
              <w:ind w:left="0" w:firstLine="0"/>
            </w:pPr>
          </w:p>
        </w:tc>
      </w:tr>
      <w:tr w:rsidR="007F439A" w:rsidTr="004F4E0B">
        <w:trPr>
          <w:trHeight w:hRule="exact" w:val="300"/>
        </w:trPr>
        <w:tc>
          <w:tcPr>
            <w:cnfStyle w:val="001000000000" w:firstRow="0" w:lastRow="0" w:firstColumn="1" w:lastColumn="0" w:oddVBand="0" w:evenVBand="0" w:oddHBand="0" w:evenHBand="0" w:firstRowFirstColumn="0" w:firstRowLastColumn="0" w:lastRowFirstColumn="0" w:lastRowLastColumn="0"/>
            <w:tcW w:w="986" w:type="dxa"/>
          </w:tcPr>
          <w:p w:rsidR="007F439A" w:rsidRDefault="007F439A" w:rsidP="004F4E0B">
            <w:pPr>
              <w:pStyle w:val="51"/>
              <w:spacing w:line="240" w:lineRule="auto"/>
              <w:ind w:left="0" w:firstLine="0"/>
            </w:pPr>
          </w:p>
        </w:tc>
        <w:tc>
          <w:tcPr>
            <w:tcW w:w="850"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915"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850"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134"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992"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276"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195"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018"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r>
      <w:tr w:rsidR="007F439A" w:rsidTr="004F4E0B">
        <w:trPr>
          <w:cnfStyle w:val="000000100000" w:firstRow="0" w:lastRow="0" w:firstColumn="0" w:lastColumn="0" w:oddVBand="0" w:evenVBand="0" w:oddHBand="1" w:evenHBand="0" w:firstRowFirstColumn="0" w:firstRowLastColumn="0" w:lastRowFirstColumn="0" w:lastRowLastColumn="0"/>
          <w:trHeight w:hRule="exact" w:val="300"/>
        </w:trPr>
        <w:tc>
          <w:tcPr>
            <w:cnfStyle w:val="001000000000" w:firstRow="0" w:lastRow="0" w:firstColumn="1" w:lastColumn="0" w:oddVBand="0" w:evenVBand="0" w:oddHBand="0" w:evenHBand="0" w:firstRowFirstColumn="0" w:firstRowLastColumn="0" w:lastRowFirstColumn="0" w:lastRowLastColumn="0"/>
            <w:tcW w:w="986" w:type="dxa"/>
          </w:tcPr>
          <w:p w:rsidR="007F439A" w:rsidRDefault="007F439A" w:rsidP="004F4E0B">
            <w:pPr>
              <w:pStyle w:val="51"/>
              <w:spacing w:line="240" w:lineRule="auto"/>
              <w:ind w:left="0" w:firstLine="0"/>
            </w:pPr>
          </w:p>
        </w:tc>
        <w:tc>
          <w:tcPr>
            <w:tcW w:w="850"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915"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850"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1134"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992"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1276"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1195"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1018"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r>
      <w:tr w:rsidR="007F439A" w:rsidTr="004F4E0B">
        <w:trPr>
          <w:trHeight w:hRule="exact" w:val="300"/>
        </w:trPr>
        <w:tc>
          <w:tcPr>
            <w:cnfStyle w:val="001000000000" w:firstRow="0" w:lastRow="0" w:firstColumn="1" w:lastColumn="0" w:oddVBand="0" w:evenVBand="0" w:oddHBand="0" w:evenHBand="0" w:firstRowFirstColumn="0" w:firstRowLastColumn="0" w:lastRowFirstColumn="0" w:lastRowLastColumn="0"/>
            <w:tcW w:w="986" w:type="dxa"/>
          </w:tcPr>
          <w:p w:rsidR="007F439A" w:rsidRDefault="007F439A" w:rsidP="004F4E0B">
            <w:pPr>
              <w:pStyle w:val="51"/>
              <w:spacing w:line="240" w:lineRule="auto"/>
              <w:ind w:left="0" w:firstLine="0"/>
            </w:pPr>
          </w:p>
        </w:tc>
        <w:tc>
          <w:tcPr>
            <w:tcW w:w="850"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915"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850"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134"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992"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276"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195"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018"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r>
      <w:tr w:rsidR="007F439A" w:rsidTr="004F4E0B">
        <w:trPr>
          <w:cnfStyle w:val="000000100000" w:firstRow="0" w:lastRow="0" w:firstColumn="0" w:lastColumn="0" w:oddVBand="0" w:evenVBand="0" w:oddHBand="1" w:evenHBand="0" w:firstRowFirstColumn="0" w:firstRowLastColumn="0" w:lastRowFirstColumn="0" w:lastRowLastColumn="0"/>
          <w:trHeight w:hRule="exact" w:val="300"/>
        </w:trPr>
        <w:tc>
          <w:tcPr>
            <w:cnfStyle w:val="001000000000" w:firstRow="0" w:lastRow="0" w:firstColumn="1" w:lastColumn="0" w:oddVBand="0" w:evenVBand="0" w:oddHBand="0" w:evenHBand="0" w:firstRowFirstColumn="0" w:firstRowLastColumn="0" w:lastRowFirstColumn="0" w:lastRowLastColumn="0"/>
            <w:tcW w:w="986" w:type="dxa"/>
          </w:tcPr>
          <w:p w:rsidR="007F439A" w:rsidRDefault="007F439A" w:rsidP="004F4E0B">
            <w:pPr>
              <w:pStyle w:val="51"/>
              <w:spacing w:line="240" w:lineRule="auto"/>
              <w:ind w:left="0" w:firstLine="0"/>
            </w:pPr>
          </w:p>
        </w:tc>
        <w:tc>
          <w:tcPr>
            <w:tcW w:w="850"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915"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850"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1134"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992"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1276"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1195"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c>
          <w:tcPr>
            <w:tcW w:w="1018" w:type="dxa"/>
          </w:tcPr>
          <w:p w:rsidR="007F439A" w:rsidRDefault="007F439A" w:rsidP="004F4E0B">
            <w:pPr>
              <w:pStyle w:val="51"/>
              <w:spacing w:line="240" w:lineRule="auto"/>
              <w:ind w:left="0" w:firstLine="0"/>
              <w:cnfStyle w:val="000000100000" w:firstRow="0" w:lastRow="0" w:firstColumn="0" w:lastColumn="0" w:oddVBand="0" w:evenVBand="0" w:oddHBand="1" w:evenHBand="0" w:firstRowFirstColumn="0" w:firstRowLastColumn="0" w:lastRowFirstColumn="0" w:lastRowLastColumn="0"/>
            </w:pPr>
          </w:p>
        </w:tc>
      </w:tr>
      <w:tr w:rsidR="007F439A" w:rsidTr="004F4E0B">
        <w:trPr>
          <w:trHeight w:hRule="exact" w:val="300"/>
        </w:trPr>
        <w:tc>
          <w:tcPr>
            <w:cnfStyle w:val="001000000000" w:firstRow="0" w:lastRow="0" w:firstColumn="1" w:lastColumn="0" w:oddVBand="0" w:evenVBand="0" w:oddHBand="0" w:evenHBand="0" w:firstRowFirstColumn="0" w:firstRowLastColumn="0" w:lastRowFirstColumn="0" w:lastRowLastColumn="0"/>
            <w:tcW w:w="986" w:type="dxa"/>
          </w:tcPr>
          <w:p w:rsidR="007F439A" w:rsidRDefault="007F439A" w:rsidP="004F4E0B">
            <w:pPr>
              <w:pStyle w:val="51"/>
              <w:spacing w:line="240" w:lineRule="auto"/>
              <w:ind w:left="0" w:firstLine="0"/>
            </w:pPr>
          </w:p>
        </w:tc>
        <w:tc>
          <w:tcPr>
            <w:tcW w:w="850"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915"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850"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134"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992"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276"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195"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c>
          <w:tcPr>
            <w:tcW w:w="1018" w:type="dxa"/>
          </w:tcPr>
          <w:p w:rsidR="007F439A" w:rsidRDefault="007F439A" w:rsidP="004F4E0B">
            <w:pPr>
              <w:pStyle w:val="51"/>
              <w:spacing w:line="240" w:lineRule="auto"/>
              <w:ind w:left="0" w:firstLine="0"/>
              <w:cnfStyle w:val="000000000000" w:firstRow="0" w:lastRow="0" w:firstColumn="0" w:lastColumn="0" w:oddVBand="0" w:evenVBand="0" w:oddHBand="0" w:evenHBand="0" w:firstRowFirstColumn="0" w:firstRowLastColumn="0" w:lastRowFirstColumn="0" w:lastRowLastColumn="0"/>
            </w:pPr>
          </w:p>
        </w:tc>
      </w:tr>
    </w:tbl>
    <w:p w:rsidR="007F439A" w:rsidRDefault="007F439A" w:rsidP="007F439A">
      <w:pPr>
        <w:pStyle w:val="51"/>
        <w:ind w:left="658" w:hanging="658"/>
        <w:rPr>
          <w:sz w:val="20"/>
          <w:szCs w:val="20"/>
          <w:rtl/>
        </w:rPr>
      </w:pPr>
      <w:r>
        <w:rPr>
          <w:rFonts w:hint="cs"/>
          <w:sz w:val="20"/>
          <w:szCs w:val="20"/>
          <w:rtl/>
        </w:rPr>
        <w:t>*</w:t>
      </w:r>
      <w:r>
        <w:rPr>
          <w:rFonts w:hint="cs"/>
          <w:sz w:val="20"/>
          <w:szCs w:val="20"/>
          <w:rtl/>
        </w:rPr>
        <w:tab/>
        <w:t>אופן ביצוע הראיונות - אנא ציין האם הראיונות בוצעו בטלפון, פנים אל פנים או בשיטות איסוף מידע אחרות.</w:t>
      </w:r>
    </w:p>
    <w:p w:rsidR="007F439A" w:rsidRDefault="007F439A" w:rsidP="007F439A">
      <w:pPr>
        <w:pStyle w:val="35"/>
        <w:ind w:left="-142" w:firstLine="0"/>
        <w:rPr>
          <w:szCs w:val="20"/>
          <w:rtl/>
        </w:rPr>
      </w:pPr>
      <w:r>
        <w:rPr>
          <w:rFonts w:hint="cs"/>
          <w:szCs w:val="20"/>
          <w:rtl/>
        </w:rPr>
        <w:t xml:space="preserve"> **</w:t>
      </w:r>
      <w:r>
        <w:rPr>
          <w:rFonts w:hint="cs"/>
          <w:szCs w:val="20"/>
          <w:rtl/>
        </w:rPr>
        <w:tab/>
        <w:t>לדוגמא: מדגם מייצג של האוכלוסייה, מדגם מועסקים באזור הצפון, עובדי בנק לאומי וכו'.</w:t>
      </w:r>
    </w:p>
    <w:p w:rsidR="007F439A" w:rsidRDefault="007F439A" w:rsidP="007F439A">
      <w:pPr>
        <w:pStyle w:val="23"/>
        <w:spacing w:line="240" w:lineRule="auto"/>
        <w:rPr>
          <w:rtl/>
        </w:rPr>
      </w:pPr>
    </w:p>
    <w:p w:rsidR="007F439A" w:rsidRDefault="007F439A" w:rsidP="007F439A">
      <w:pPr>
        <w:pStyle w:val="23"/>
        <w:ind w:left="91" w:firstLine="0"/>
        <w:rPr>
          <w:rtl/>
        </w:rPr>
      </w:pPr>
      <w:r>
        <w:rPr>
          <w:rFonts w:hint="cs"/>
          <w:rtl/>
        </w:rPr>
        <w:t>עבור שלושה סקרים מבין הסקרים שבוצעו בשנתיים האחרונות (ומתוכם לפחות 2 מהסקרים שבוצעו עבור גורם ממשלתי או מוניציפלי) יצרף המציע את שאלון הסקר ודוח עבודת שדה  ויפרט את הדברים הבאים:</w:t>
      </w:r>
    </w:p>
    <w:p w:rsidR="007F439A" w:rsidRDefault="007F439A" w:rsidP="007F439A">
      <w:pPr>
        <w:pStyle w:val="23"/>
        <w:ind w:left="91" w:firstLine="0"/>
        <w:rPr>
          <w:rtl/>
        </w:rPr>
      </w:pPr>
    </w:p>
    <w:tbl>
      <w:tblPr>
        <w:tblStyle w:val="-1"/>
        <w:bidiVisual/>
        <w:tblW w:w="0" w:type="auto"/>
        <w:tblBorders>
          <w:insideH w:val="single" w:sz="8" w:space="0" w:color="4F81BD" w:themeColor="accent1"/>
          <w:insideV w:val="single" w:sz="8" w:space="0" w:color="4F81BD" w:themeColor="accent1"/>
        </w:tblBorders>
        <w:tblLook w:val="04A0" w:firstRow="1" w:lastRow="0" w:firstColumn="1" w:lastColumn="0" w:noHBand="0" w:noVBand="1"/>
      </w:tblPr>
      <w:tblGrid>
        <w:gridCol w:w="3034"/>
        <w:gridCol w:w="1765"/>
        <w:gridCol w:w="1765"/>
        <w:gridCol w:w="1766"/>
      </w:tblGrid>
      <w:tr w:rsidR="007F439A" w:rsidTr="004F4E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p>
        </w:tc>
        <w:tc>
          <w:tcPr>
            <w:tcW w:w="1765" w:type="dxa"/>
          </w:tcPr>
          <w:p w:rsidR="007F439A" w:rsidRDefault="007F439A" w:rsidP="004F4E0B">
            <w:pPr>
              <w:pStyle w:val="23"/>
              <w:ind w:left="0" w:firstLine="0"/>
              <w:cnfStyle w:val="100000000000" w:firstRow="1" w:lastRow="0" w:firstColumn="0" w:lastColumn="0" w:oddVBand="0" w:evenVBand="0" w:oddHBand="0" w:evenHBand="0" w:firstRowFirstColumn="0" w:firstRowLastColumn="0" w:lastRowFirstColumn="0" w:lastRowLastColumn="0"/>
              <w:rPr>
                <w:rtl/>
              </w:rPr>
            </w:pPr>
            <w:r>
              <w:rPr>
                <w:rFonts w:hint="cs"/>
                <w:rtl/>
              </w:rPr>
              <w:t>סקר 1</w:t>
            </w:r>
          </w:p>
        </w:tc>
        <w:tc>
          <w:tcPr>
            <w:tcW w:w="1765" w:type="dxa"/>
          </w:tcPr>
          <w:p w:rsidR="007F439A" w:rsidRDefault="007F439A" w:rsidP="004F4E0B">
            <w:pPr>
              <w:pStyle w:val="23"/>
              <w:ind w:left="0" w:firstLine="0"/>
              <w:cnfStyle w:val="100000000000" w:firstRow="1" w:lastRow="0" w:firstColumn="0" w:lastColumn="0" w:oddVBand="0" w:evenVBand="0" w:oddHBand="0" w:evenHBand="0" w:firstRowFirstColumn="0" w:firstRowLastColumn="0" w:lastRowFirstColumn="0" w:lastRowLastColumn="0"/>
              <w:rPr>
                <w:rtl/>
              </w:rPr>
            </w:pPr>
            <w:r>
              <w:rPr>
                <w:rFonts w:hint="cs"/>
                <w:rtl/>
              </w:rPr>
              <w:t>סקר 2</w:t>
            </w:r>
          </w:p>
        </w:tc>
        <w:tc>
          <w:tcPr>
            <w:tcW w:w="1766" w:type="dxa"/>
          </w:tcPr>
          <w:p w:rsidR="007F439A" w:rsidRDefault="007F439A" w:rsidP="004F4E0B">
            <w:pPr>
              <w:pStyle w:val="23"/>
              <w:ind w:left="0" w:firstLine="0"/>
              <w:cnfStyle w:val="100000000000" w:firstRow="1" w:lastRow="0" w:firstColumn="0" w:lastColumn="0" w:oddVBand="0" w:evenVBand="0" w:oddHBand="0" w:evenHBand="0" w:firstRowFirstColumn="0" w:firstRowLastColumn="0" w:lastRowFirstColumn="0" w:lastRowLastColumn="0"/>
              <w:rPr>
                <w:rtl/>
              </w:rPr>
            </w:pPr>
            <w:r>
              <w:rPr>
                <w:rFonts w:hint="cs"/>
                <w:rtl/>
              </w:rPr>
              <w:t>סקר 3</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r>
              <w:rPr>
                <w:rFonts w:hint="cs"/>
                <w:rtl/>
              </w:rPr>
              <w:t>נושא הסקר</w:t>
            </w: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6"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r>
      <w:tr w:rsidR="007F439A" w:rsidTr="004F4E0B">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r>
              <w:rPr>
                <w:rFonts w:hint="cs"/>
                <w:rtl/>
              </w:rPr>
              <w:t>מספר ראיונות מלאים</w:t>
            </w:r>
          </w:p>
        </w:tc>
        <w:tc>
          <w:tcPr>
            <w:tcW w:w="1765"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c>
          <w:tcPr>
            <w:tcW w:w="1765"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c>
          <w:tcPr>
            <w:tcW w:w="1766"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r>
              <w:rPr>
                <w:rFonts w:hint="cs"/>
                <w:rtl/>
              </w:rPr>
              <w:t>מביניהם: מספר ראיונות עם ערבים</w:t>
            </w: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6"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r>
      <w:tr w:rsidR="007F439A" w:rsidTr="004F4E0B">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r>
              <w:rPr>
                <w:rFonts w:hint="cs"/>
                <w:rtl/>
              </w:rPr>
              <w:t>משך ראיון ממוצע</w:t>
            </w:r>
          </w:p>
        </w:tc>
        <w:tc>
          <w:tcPr>
            <w:tcW w:w="1765"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c>
          <w:tcPr>
            <w:tcW w:w="1765"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c>
          <w:tcPr>
            <w:tcW w:w="1766"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r>
              <w:rPr>
                <w:rFonts w:hint="cs"/>
                <w:rtl/>
              </w:rPr>
              <w:t>מספר ראיונות מלאים שבוצעו בשעת עבודה בממוצע</w:t>
            </w: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6"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r>
      <w:tr w:rsidR="007F439A" w:rsidTr="004F4E0B">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r>
              <w:rPr>
                <w:rFonts w:hint="cs"/>
                <w:rtl/>
              </w:rPr>
              <w:t xml:space="preserve">היקף הפניות שבוצע </w:t>
            </w:r>
            <w:r w:rsidRPr="008114DD">
              <w:rPr>
                <w:rFonts w:hint="cs"/>
                <w:szCs w:val="20"/>
                <w:rtl/>
              </w:rPr>
              <w:t>כדי להגיע למספר הראיונות המלאים שצוינו</w:t>
            </w:r>
          </w:p>
        </w:tc>
        <w:tc>
          <w:tcPr>
            <w:tcW w:w="1765"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c>
          <w:tcPr>
            <w:tcW w:w="1765"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c>
          <w:tcPr>
            <w:tcW w:w="1766"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r>
              <w:rPr>
                <w:rFonts w:hint="cs"/>
                <w:rtl/>
              </w:rPr>
              <w:t>סוג המדגם</w:t>
            </w: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6"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r>
      <w:tr w:rsidR="007F439A" w:rsidTr="004F4E0B">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r>
              <w:rPr>
                <w:rFonts w:hint="cs"/>
                <w:rtl/>
              </w:rPr>
              <w:t>מקור הנתונים למדגם</w:t>
            </w:r>
          </w:p>
        </w:tc>
        <w:tc>
          <w:tcPr>
            <w:tcW w:w="1765"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c>
          <w:tcPr>
            <w:tcW w:w="1765"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c>
          <w:tcPr>
            <w:tcW w:w="1766" w:type="dxa"/>
          </w:tcPr>
          <w:p w:rsidR="007F439A" w:rsidRDefault="007F439A" w:rsidP="004F4E0B">
            <w:pPr>
              <w:pStyle w:val="23"/>
              <w:ind w:left="0" w:firstLine="0"/>
              <w:cnfStyle w:val="000000000000" w:firstRow="0" w:lastRow="0" w:firstColumn="0" w:lastColumn="0" w:oddVBand="0" w:evenVBand="0" w:oddHBand="0" w:evenHBand="0" w:firstRowFirstColumn="0" w:firstRowLastColumn="0" w:lastRowFirstColumn="0" w:lastRowLastColumn="0"/>
              <w:rPr>
                <w:rtl/>
              </w:rPr>
            </w:pP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4" w:type="dxa"/>
          </w:tcPr>
          <w:p w:rsidR="007F439A" w:rsidRDefault="007F439A" w:rsidP="004F4E0B">
            <w:pPr>
              <w:pStyle w:val="23"/>
              <w:ind w:left="0" w:firstLine="0"/>
              <w:rPr>
                <w:rtl/>
              </w:rPr>
            </w:pPr>
            <w:r>
              <w:rPr>
                <w:rFonts w:hint="cs"/>
                <w:rtl/>
              </w:rPr>
              <w:t>משך הזמן הכולל לביצוע הסקר (עד להעברת קבצי נתונים למזמין)</w:t>
            </w: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5"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c>
          <w:tcPr>
            <w:tcW w:w="1766" w:type="dxa"/>
          </w:tcPr>
          <w:p w:rsidR="007F439A" w:rsidRDefault="007F439A" w:rsidP="004F4E0B">
            <w:pPr>
              <w:pStyle w:val="23"/>
              <w:ind w:left="0" w:firstLine="0"/>
              <w:cnfStyle w:val="000000100000" w:firstRow="0" w:lastRow="0" w:firstColumn="0" w:lastColumn="0" w:oddVBand="0" w:evenVBand="0" w:oddHBand="1" w:evenHBand="0" w:firstRowFirstColumn="0" w:firstRowLastColumn="0" w:lastRowFirstColumn="0" w:lastRowLastColumn="0"/>
              <w:rPr>
                <w:rtl/>
              </w:rPr>
            </w:pPr>
          </w:p>
        </w:tc>
      </w:tr>
    </w:tbl>
    <w:p w:rsidR="007F439A" w:rsidRDefault="007F439A" w:rsidP="007F439A">
      <w:pPr>
        <w:pStyle w:val="23"/>
        <w:rPr>
          <w:rtl/>
        </w:rPr>
      </w:pPr>
    </w:p>
    <w:p w:rsidR="007F439A" w:rsidRDefault="007F439A" w:rsidP="007F439A">
      <w:pPr>
        <w:pStyle w:val="51"/>
        <w:ind w:left="91" w:firstLine="0"/>
        <w:rPr>
          <w:rtl/>
        </w:rPr>
      </w:pPr>
      <w:r>
        <w:rPr>
          <w:rFonts w:hint="cs"/>
          <w:rtl/>
        </w:rPr>
        <w:t xml:space="preserve">המציע יצרף את השאלונים ודוחות עבודת השדה על גבי ה- </w:t>
      </w:r>
      <w:r>
        <w:t>disk-on-key</w:t>
      </w:r>
      <w:r>
        <w:rPr>
          <w:rFonts w:hint="cs"/>
          <w:rtl/>
        </w:rPr>
        <w:t xml:space="preserve">, בספרייה ששמה 'ניסיון המציע </w:t>
      </w:r>
      <w:r>
        <w:rPr>
          <w:rtl/>
        </w:rPr>
        <w:t>–</w:t>
      </w:r>
      <w:r>
        <w:rPr>
          <w:rFonts w:hint="cs"/>
          <w:rtl/>
        </w:rPr>
        <w:t>איסוף נתונים - שאלונים ודוחות עבודת שדה לדוגמא'.</w:t>
      </w:r>
    </w:p>
    <w:p w:rsidR="007F439A" w:rsidRDefault="007F439A" w:rsidP="007F439A">
      <w:pPr>
        <w:spacing w:after="0" w:line="360" w:lineRule="auto"/>
        <w:ind w:left="33"/>
        <w:rPr>
          <w:rFonts w:ascii="Times New Roman" w:hAnsi="Times New Roman" w:cs="David"/>
          <w:b/>
          <w:bCs/>
          <w:sz w:val="24"/>
          <w:szCs w:val="24"/>
          <w:highlight w:val="magenta"/>
          <w:rtl/>
        </w:rPr>
      </w:pPr>
    </w:p>
    <w:p w:rsidR="007F439A" w:rsidRDefault="007F439A" w:rsidP="007F439A">
      <w:pPr>
        <w:spacing w:after="0" w:line="360" w:lineRule="auto"/>
        <w:ind w:left="33"/>
        <w:rPr>
          <w:rFonts w:ascii="Times New Roman" w:hAnsi="Times New Roman" w:cs="David"/>
          <w:sz w:val="24"/>
          <w:szCs w:val="24"/>
          <w:rtl/>
        </w:rPr>
      </w:pPr>
    </w:p>
    <w:p w:rsidR="007F439A" w:rsidRPr="00E83D64" w:rsidRDefault="007F439A" w:rsidP="007F439A">
      <w:pPr>
        <w:spacing w:after="0" w:line="360" w:lineRule="auto"/>
        <w:rPr>
          <w:rFonts w:ascii="Times New Roman" w:hAnsi="Times New Roman" w:cs="David"/>
          <w:b/>
          <w:bCs/>
          <w:sz w:val="24"/>
          <w:szCs w:val="24"/>
          <w:rtl/>
        </w:rPr>
      </w:pPr>
      <w:r w:rsidRPr="00E83D64">
        <w:rPr>
          <w:rFonts w:ascii="Times New Roman" w:hAnsi="Times New Roman" w:cs="David"/>
          <w:b/>
          <w:bCs/>
          <w:sz w:val="24"/>
          <w:szCs w:val="24"/>
          <w:rtl/>
        </w:rPr>
        <w:t xml:space="preserve">ניתן להוסיף שורות </w:t>
      </w:r>
      <w:r w:rsidRPr="00E83D64">
        <w:rPr>
          <w:rFonts w:ascii="Times New Roman" w:hAnsi="Times New Roman" w:cs="David" w:hint="cs"/>
          <w:b/>
          <w:bCs/>
          <w:sz w:val="24"/>
          <w:szCs w:val="24"/>
          <w:rtl/>
        </w:rPr>
        <w:t xml:space="preserve"> </w:t>
      </w:r>
      <w:r w:rsidRPr="00E83D64">
        <w:rPr>
          <w:rFonts w:ascii="Times New Roman" w:hAnsi="Times New Roman" w:cs="David"/>
          <w:b/>
          <w:bCs/>
          <w:sz w:val="24"/>
          <w:szCs w:val="24"/>
          <w:rtl/>
        </w:rPr>
        <w:t>ו/או מסמכים נוספים בדבר ניסיון המציע</w:t>
      </w:r>
      <w:r w:rsidRPr="00E83D64">
        <w:rPr>
          <w:rFonts w:ascii="Times New Roman" w:hAnsi="Times New Roman" w:cs="David" w:hint="cs"/>
          <w:b/>
          <w:bCs/>
          <w:sz w:val="24"/>
          <w:szCs w:val="24"/>
          <w:rtl/>
        </w:rPr>
        <w:t>.</w:t>
      </w:r>
    </w:p>
    <w:p w:rsidR="007F439A" w:rsidRPr="00E83D64" w:rsidRDefault="007F439A" w:rsidP="007F439A">
      <w:pPr>
        <w:spacing w:after="0" w:line="360" w:lineRule="auto"/>
        <w:rPr>
          <w:rFonts w:ascii="Times New Roman" w:hAnsi="Times New Roman" w:cs="David"/>
          <w:b/>
          <w:bCs/>
          <w:sz w:val="24"/>
          <w:szCs w:val="24"/>
          <w:rtl/>
        </w:rPr>
      </w:pPr>
    </w:p>
    <w:p w:rsidR="007F439A" w:rsidRPr="00E83D64" w:rsidRDefault="007F439A" w:rsidP="007F439A">
      <w:pPr>
        <w:spacing w:after="0" w:line="360" w:lineRule="auto"/>
        <w:rPr>
          <w:rFonts w:ascii="Times New Roman" w:hAnsi="Times New Roman" w:cs="David"/>
          <w:b/>
          <w:bCs/>
          <w:sz w:val="24"/>
          <w:szCs w:val="24"/>
          <w:rtl/>
        </w:rPr>
      </w:pPr>
      <w:r w:rsidRPr="00E83D64">
        <w:rPr>
          <w:rFonts w:ascii="Times New Roman" w:hAnsi="Times New Roman" w:cs="David"/>
          <w:b/>
          <w:bCs/>
          <w:sz w:val="24"/>
          <w:szCs w:val="24"/>
          <w:rtl/>
        </w:rPr>
        <w:t>___________        ________________                 _________________</w:t>
      </w:r>
    </w:p>
    <w:p w:rsidR="007F439A" w:rsidRDefault="007F439A" w:rsidP="007F439A">
      <w:pPr>
        <w:spacing w:after="0" w:line="360" w:lineRule="auto"/>
        <w:ind w:left="26"/>
        <w:jc w:val="both"/>
        <w:rPr>
          <w:rFonts w:ascii="Times New Roman" w:hAnsi="Times New Roman" w:cs="David"/>
          <w:b/>
          <w:bCs/>
          <w:sz w:val="24"/>
          <w:szCs w:val="24"/>
          <w:rtl/>
        </w:rPr>
      </w:pPr>
      <w:r w:rsidRPr="00E83D64">
        <w:rPr>
          <w:rFonts w:ascii="Times New Roman" w:hAnsi="Times New Roman" w:cs="David"/>
          <w:b/>
          <w:bCs/>
          <w:sz w:val="24"/>
          <w:szCs w:val="24"/>
          <w:rtl/>
        </w:rPr>
        <w:t>תאריך                                שם המציע                            חתימה</w:t>
      </w:r>
    </w:p>
    <w:p w:rsidR="007F439A" w:rsidRPr="005D6BAE" w:rsidRDefault="007F439A" w:rsidP="007F439A">
      <w:pPr>
        <w:spacing w:after="0" w:line="360" w:lineRule="auto"/>
        <w:ind w:left="26"/>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sidRPr="005D6BAE">
        <w:rPr>
          <w:rFonts w:ascii="Times New Roman" w:hAnsi="Times New Roman" w:cs="David" w:hint="cs"/>
          <w:b/>
          <w:bCs/>
          <w:i/>
          <w:iCs/>
          <w:sz w:val="24"/>
          <w:szCs w:val="24"/>
          <w:u w:val="single"/>
          <w:rtl/>
        </w:rPr>
        <w:t>ה למכרז</w:t>
      </w:r>
    </w:p>
    <w:p w:rsidR="007F439A" w:rsidRPr="005D6BAE" w:rsidRDefault="007F439A" w:rsidP="007F439A">
      <w:pPr>
        <w:spacing w:after="0" w:line="360" w:lineRule="auto"/>
        <w:ind w:left="26"/>
        <w:jc w:val="right"/>
        <w:rPr>
          <w:rFonts w:ascii="Times New Roman" w:hAnsi="Times New Roman" w:cs="David"/>
          <w:b/>
          <w:bCs/>
          <w:sz w:val="24"/>
          <w:szCs w:val="24"/>
          <w:rtl/>
        </w:rPr>
      </w:pPr>
    </w:p>
    <w:p w:rsidR="007F439A" w:rsidRPr="005D6BAE" w:rsidRDefault="007F439A" w:rsidP="007F439A">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פירוט ניסיון חברי הצוות</w:t>
      </w:r>
      <w:r>
        <w:rPr>
          <w:rFonts w:ascii="Times New Roman" w:hAnsi="Times New Roman" w:cs="David" w:hint="cs"/>
          <w:b/>
          <w:bCs/>
          <w:sz w:val="24"/>
          <w:szCs w:val="24"/>
          <w:u w:val="single"/>
          <w:rtl/>
        </w:rPr>
        <w:t xml:space="preserve"> </w:t>
      </w:r>
      <w:r>
        <w:rPr>
          <w:rFonts w:ascii="Times New Roman" w:hAnsi="Times New Roman" w:cs="David"/>
          <w:b/>
          <w:bCs/>
          <w:sz w:val="24"/>
          <w:szCs w:val="24"/>
          <w:u w:val="single"/>
          <w:rtl/>
        </w:rPr>
        <w:t>–</w:t>
      </w:r>
      <w:r>
        <w:rPr>
          <w:rFonts w:ascii="Times New Roman" w:hAnsi="Times New Roman" w:cs="David" w:hint="cs"/>
          <w:b/>
          <w:bCs/>
          <w:sz w:val="24"/>
          <w:szCs w:val="24"/>
          <w:u w:val="single"/>
          <w:rtl/>
        </w:rPr>
        <w:t xml:space="preserve"> שירותי מחקר וכלכלה</w:t>
      </w: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pStyle w:val="35"/>
        <w:ind w:left="0" w:firstLine="0"/>
        <w:rPr>
          <w:rtl/>
        </w:rPr>
      </w:pPr>
      <w:r>
        <w:rPr>
          <w:rFonts w:hint="cs"/>
          <w:rtl/>
        </w:rPr>
        <w:t>המציע י</w:t>
      </w:r>
      <w:r>
        <w:rPr>
          <w:rtl/>
        </w:rPr>
        <w:t xml:space="preserve">ציין את שמות </w:t>
      </w:r>
      <w:r>
        <w:rPr>
          <w:rFonts w:hint="cs"/>
          <w:rtl/>
        </w:rPr>
        <w:t xml:space="preserve">מנהל השירות, </w:t>
      </w:r>
      <w:r>
        <w:rPr>
          <w:rtl/>
        </w:rPr>
        <w:t>המנהל המקצועי</w:t>
      </w:r>
      <w:r>
        <w:rPr>
          <w:rFonts w:hint="cs"/>
          <w:rtl/>
        </w:rPr>
        <w:t xml:space="preserve">, </w:t>
      </w:r>
      <w:r>
        <w:rPr>
          <w:rtl/>
        </w:rPr>
        <w:t>הרכז המנהלי</w:t>
      </w:r>
      <w:r>
        <w:rPr>
          <w:rFonts w:hint="cs"/>
          <w:rtl/>
        </w:rPr>
        <w:t xml:space="preserve">, החוקרים  (חוקר בתחומי כלכלה וחוקר בתחומי שוק העבודה בהתאם לתחומי העבודה של מנהל המחקר) והסטטיסטיקאי המוצעים </w:t>
      </w:r>
      <w:r>
        <w:rPr>
          <w:rtl/>
        </w:rPr>
        <w:t>ו</w:t>
      </w:r>
      <w:r>
        <w:rPr>
          <w:rFonts w:hint="cs"/>
          <w:rtl/>
        </w:rPr>
        <w:t>י</w:t>
      </w:r>
      <w:r>
        <w:rPr>
          <w:rtl/>
        </w:rPr>
        <w:t>ציין לגביהם את הפרטים הבאים:</w:t>
      </w:r>
    </w:p>
    <w:p w:rsidR="007F439A" w:rsidRDefault="007F439A" w:rsidP="007F439A">
      <w:pPr>
        <w:pStyle w:val="35"/>
        <w:ind w:left="516" w:hanging="425"/>
        <w:rPr>
          <w:rtl/>
        </w:rPr>
      </w:pPr>
      <w:r>
        <w:rPr>
          <w:rtl/>
        </w:rPr>
        <w:t xml:space="preserve">- </w:t>
      </w:r>
      <w:r>
        <w:rPr>
          <w:rFonts w:hint="cs"/>
          <w:rtl/>
        </w:rPr>
        <w:tab/>
      </w:r>
      <w:r>
        <w:rPr>
          <w:rtl/>
        </w:rPr>
        <w:t>רמת השכלה</w:t>
      </w:r>
    </w:p>
    <w:p w:rsidR="007F439A" w:rsidRDefault="007F439A" w:rsidP="007F439A">
      <w:pPr>
        <w:pStyle w:val="35"/>
        <w:ind w:left="516" w:hanging="425"/>
        <w:rPr>
          <w:rtl/>
        </w:rPr>
      </w:pPr>
      <w:r>
        <w:rPr>
          <w:rtl/>
        </w:rPr>
        <w:t xml:space="preserve">- </w:t>
      </w:r>
      <w:r>
        <w:rPr>
          <w:rFonts w:hint="cs"/>
          <w:rtl/>
        </w:rPr>
        <w:tab/>
      </w:r>
      <w:r>
        <w:rPr>
          <w:rtl/>
        </w:rPr>
        <w:t>התמחות מקצועית - ניסיון וותק מקצועי</w:t>
      </w:r>
      <w:r>
        <w:rPr>
          <w:rFonts w:hint="cs"/>
          <w:rtl/>
        </w:rPr>
        <w:t xml:space="preserve"> (תוך התייחסות מפורשת לניסיון בתחומים הנדרשים כמפורט בנספחים יד'-טו').</w:t>
      </w:r>
    </w:p>
    <w:p w:rsidR="007F439A" w:rsidRDefault="007F439A" w:rsidP="007F439A">
      <w:pPr>
        <w:pStyle w:val="35"/>
        <w:ind w:left="1559" w:hanging="284"/>
        <w:rPr>
          <w:rtl/>
        </w:rPr>
      </w:pPr>
    </w:p>
    <w:p w:rsidR="007F439A" w:rsidRDefault="007F439A" w:rsidP="007F439A">
      <w:pPr>
        <w:pStyle w:val="35"/>
        <w:ind w:left="0" w:firstLine="0"/>
        <w:rPr>
          <w:rtl/>
        </w:rPr>
      </w:pPr>
      <w:r>
        <w:rPr>
          <w:rFonts w:hint="cs"/>
          <w:rtl/>
        </w:rPr>
        <w:t>המציע ימלא את הטבלה הבאה ויצרפה להצעתו:</w:t>
      </w:r>
    </w:p>
    <w:p w:rsidR="007F439A" w:rsidRDefault="007F439A" w:rsidP="007F439A">
      <w:pPr>
        <w:pStyle w:val="35"/>
        <w:ind w:left="1643" w:firstLine="0"/>
        <w:rPr>
          <w:rtl/>
        </w:rPr>
      </w:pPr>
    </w:p>
    <w:tbl>
      <w:tblPr>
        <w:bidiVisual/>
        <w:tblW w:w="8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25"/>
        <w:gridCol w:w="1701"/>
        <w:gridCol w:w="1134"/>
        <w:gridCol w:w="1701"/>
        <w:gridCol w:w="1560"/>
      </w:tblGrid>
      <w:tr w:rsidR="007F439A" w:rsidTr="004F4E0B">
        <w:tc>
          <w:tcPr>
            <w:tcW w:w="2325" w:type="dxa"/>
            <w:shd w:val="clear" w:color="auto" w:fill="auto"/>
          </w:tcPr>
          <w:p w:rsidR="007F439A" w:rsidRPr="0058045E" w:rsidRDefault="007F439A" w:rsidP="004F4E0B">
            <w:pPr>
              <w:pStyle w:val="35"/>
              <w:ind w:left="0" w:firstLine="0"/>
              <w:jc w:val="left"/>
              <w:rPr>
                <w:b/>
                <w:bCs/>
                <w:rtl/>
              </w:rPr>
            </w:pPr>
            <w:r w:rsidRPr="0058045E">
              <w:rPr>
                <w:rFonts w:hint="cs"/>
                <w:b/>
                <w:bCs/>
                <w:rtl/>
              </w:rPr>
              <w:t>תפקיד</w:t>
            </w:r>
          </w:p>
        </w:tc>
        <w:tc>
          <w:tcPr>
            <w:tcW w:w="1701" w:type="dxa"/>
            <w:shd w:val="clear" w:color="auto" w:fill="auto"/>
          </w:tcPr>
          <w:p w:rsidR="007F439A" w:rsidRPr="0058045E" w:rsidRDefault="007F439A" w:rsidP="004F4E0B">
            <w:pPr>
              <w:pStyle w:val="35"/>
              <w:ind w:left="0" w:firstLine="0"/>
              <w:rPr>
                <w:b/>
                <w:bCs/>
                <w:rtl/>
              </w:rPr>
            </w:pPr>
            <w:r w:rsidRPr="0058045E">
              <w:rPr>
                <w:rFonts w:hint="cs"/>
                <w:b/>
                <w:bCs/>
                <w:rtl/>
              </w:rPr>
              <w:t>שם המועמד</w:t>
            </w:r>
          </w:p>
        </w:tc>
        <w:tc>
          <w:tcPr>
            <w:tcW w:w="1134" w:type="dxa"/>
            <w:shd w:val="clear" w:color="auto" w:fill="auto"/>
          </w:tcPr>
          <w:p w:rsidR="007F439A" w:rsidRPr="0058045E" w:rsidRDefault="007F439A" w:rsidP="004F4E0B">
            <w:pPr>
              <w:pStyle w:val="35"/>
              <w:ind w:left="0" w:firstLine="0"/>
              <w:rPr>
                <w:b/>
                <w:bCs/>
                <w:rtl/>
              </w:rPr>
            </w:pPr>
            <w:r w:rsidRPr="0058045E">
              <w:rPr>
                <w:rFonts w:hint="cs"/>
                <w:b/>
                <w:bCs/>
                <w:rtl/>
              </w:rPr>
              <w:t>השכלה</w:t>
            </w:r>
          </w:p>
        </w:tc>
        <w:tc>
          <w:tcPr>
            <w:tcW w:w="1701" w:type="dxa"/>
            <w:shd w:val="clear" w:color="auto" w:fill="auto"/>
          </w:tcPr>
          <w:p w:rsidR="007F439A" w:rsidRPr="0058045E" w:rsidRDefault="007F439A" w:rsidP="004F4E0B">
            <w:pPr>
              <w:pStyle w:val="35"/>
              <w:ind w:left="0" w:firstLine="0"/>
              <w:rPr>
                <w:b/>
                <w:bCs/>
                <w:rtl/>
              </w:rPr>
            </w:pPr>
            <w:r w:rsidRPr="0058045E">
              <w:rPr>
                <w:rFonts w:hint="cs"/>
                <w:b/>
                <w:bCs/>
                <w:rtl/>
              </w:rPr>
              <w:t>מס' שנות ניסיון</w:t>
            </w:r>
          </w:p>
        </w:tc>
        <w:tc>
          <w:tcPr>
            <w:tcW w:w="1560" w:type="dxa"/>
            <w:shd w:val="clear" w:color="auto" w:fill="auto"/>
          </w:tcPr>
          <w:p w:rsidR="007F439A" w:rsidRPr="0058045E" w:rsidRDefault="007F439A" w:rsidP="004F4E0B">
            <w:pPr>
              <w:pStyle w:val="35"/>
              <w:ind w:left="0" w:firstLine="0"/>
              <w:rPr>
                <w:b/>
                <w:bCs/>
                <w:rtl/>
              </w:rPr>
            </w:pPr>
            <w:r w:rsidRPr="0058045E">
              <w:rPr>
                <w:rFonts w:hint="cs"/>
                <w:b/>
                <w:bCs/>
                <w:rtl/>
              </w:rPr>
              <w:t>הערות</w:t>
            </w:r>
          </w:p>
        </w:tc>
      </w:tr>
      <w:tr w:rsidR="007F439A" w:rsidTr="004F4E0B">
        <w:tc>
          <w:tcPr>
            <w:tcW w:w="2325" w:type="dxa"/>
            <w:shd w:val="clear" w:color="auto" w:fill="auto"/>
          </w:tcPr>
          <w:p w:rsidR="007F439A" w:rsidRDefault="007F439A" w:rsidP="004F4E0B">
            <w:pPr>
              <w:pStyle w:val="35"/>
              <w:ind w:left="0" w:firstLine="0"/>
              <w:jc w:val="left"/>
              <w:rPr>
                <w:rtl/>
              </w:rPr>
            </w:pPr>
            <w:r>
              <w:rPr>
                <w:rFonts w:hint="cs"/>
                <w:rtl/>
              </w:rPr>
              <w:t>מנהל השירות</w:t>
            </w:r>
          </w:p>
        </w:tc>
        <w:tc>
          <w:tcPr>
            <w:tcW w:w="1701" w:type="dxa"/>
            <w:shd w:val="clear" w:color="auto" w:fill="auto"/>
          </w:tcPr>
          <w:p w:rsidR="007F439A" w:rsidRDefault="007F439A" w:rsidP="004F4E0B">
            <w:pPr>
              <w:pStyle w:val="35"/>
              <w:ind w:left="0" w:firstLine="0"/>
              <w:rPr>
                <w:rtl/>
              </w:rPr>
            </w:pPr>
          </w:p>
        </w:tc>
        <w:tc>
          <w:tcPr>
            <w:tcW w:w="1134" w:type="dxa"/>
            <w:shd w:val="clear" w:color="auto" w:fill="auto"/>
          </w:tcPr>
          <w:p w:rsidR="007F439A" w:rsidRDefault="007F439A" w:rsidP="004F4E0B">
            <w:pPr>
              <w:pStyle w:val="35"/>
              <w:ind w:left="0" w:firstLine="0"/>
              <w:rPr>
                <w:rtl/>
              </w:rPr>
            </w:pPr>
          </w:p>
        </w:tc>
        <w:tc>
          <w:tcPr>
            <w:tcW w:w="1701" w:type="dxa"/>
            <w:shd w:val="clear" w:color="auto" w:fill="auto"/>
          </w:tcPr>
          <w:p w:rsidR="007F439A" w:rsidRDefault="007F439A" w:rsidP="004F4E0B">
            <w:pPr>
              <w:pStyle w:val="35"/>
              <w:ind w:left="0" w:firstLine="0"/>
              <w:rPr>
                <w:rtl/>
              </w:rPr>
            </w:pPr>
          </w:p>
        </w:tc>
        <w:tc>
          <w:tcPr>
            <w:tcW w:w="1560" w:type="dxa"/>
            <w:shd w:val="clear" w:color="auto" w:fill="auto"/>
          </w:tcPr>
          <w:p w:rsidR="007F439A" w:rsidRPr="003F7B6D" w:rsidRDefault="007F439A" w:rsidP="004F4E0B">
            <w:pPr>
              <w:pStyle w:val="35"/>
              <w:spacing w:line="240" w:lineRule="auto"/>
              <w:ind w:left="0" w:firstLine="0"/>
              <w:rPr>
                <w:szCs w:val="20"/>
                <w:rtl/>
              </w:rPr>
            </w:pPr>
            <w:r w:rsidRPr="003F7B6D">
              <w:rPr>
                <w:rFonts w:hint="cs"/>
                <w:szCs w:val="20"/>
                <w:rtl/>
              </w:rPr>
              <w:t>יש לציין שנות ניסיון בניהול בכלל ושנות ותק בתפקידי ניהול בחברה המציעה</w:t>
            </w:r>
          </w:p>
        </w:tc>
      </w:tr>
      <w:tr w:rsidR="007F439A" w:rsidTr="004F4E0B">
        <w:tc>
          <w:tcPr>
            <w:tcW w:w="2325" w:type="dxa"/>
            <w:shd w:val="clear" w:color="auto" w:fill="auto"/>
          </w:tcPr>
          <w:p w:rsidR="007F439A" w:rsidRDefault="007F439A" w:rsidP="004F4E0B">
            <w:pPr>
              <w:pStyle w:val="35"/>
              <w:ind w:left="0" w:firstLine="0"/>
              <w:jc w:val="left"/>
              <w:rPr>
                <w:rtl/>
              </w:rPr>
            </w:pPr>
            <w:r>
              <w:rPr>
                <w:rFonts w:hint="cs"/>
                <w:rtl/>
              </w:rPr>
              <w:t>מנהל מקצועי</w:t>
            </w:r>
          </w:p>
        </w:tc>
        <w:tc>
          <w:tcPr>
            <w:tcW w:w="1701" w:type="dxa"/>
            <w:shd w:val="clear" w:color="auto" w:fill="auto"/>
          </w:tcPr>
          <w:p w:rsidR="007F439A" w:rsidRDefault="007F439A" w:rsidP="004F4E0B">
            <w:pPr>
              <w:pStyle w:val="35"/>
              <w:ind w:left="0" w:firstLine="0"/>
              <w:rPr>
                <w:rtl/>
              </w:rPr>
            </w:pPr>
          </w:p>
        </w:tc>
        <w:tc>
          <w:tcPr>
            <w:tcW w:w="1134" w:type="dxa"/>
            <w:shd w:val="clear" w:color="auto" w:fill="auto"/>
          </w:tcPr>
          <w:p w:rsidR="007F439A" w:rsidRDefault="007F439A" w:rsidP="004F4E0B">
            <w:pPr>
              <w:pStyle w:val="35"/>
              <w:ind w:left="0" w:firstLine="0"/>
              <w:rPr>
                <w:rtl/>
              </w:rPr>
            </w:pPr>
          </w:p>
        </w:tc>
        <w:tc>
          <w:tcPr>
            <w:tcW w:w="1701" w:type="dxa"/>
            <w:shd w:val="clear" w:color="auto" w:fill="auto"/>
          </w:tcPr>
          <w:p w:rsidR="007F439A" w:rsidRDefault="007F439A" w:rsidP="004F4E0B">
            <w:pPr>
              <w:pStyle w:val="35"/>
              <w:ind w:left="0" w:firstLine="0"/>
              <w:rPr>
                <w:rtl/>
              </w:rPr>
            </w:pPr>
          </w:p>
        </w:tc>
        <w:tc>
          <w:tcPr>
            <w:tcW w:w="1560" w:type="dxa"/>
            <w:shd w:val="clear" w:color="auto" w:fill="auto"/>
          </w:tcPr>
          <w:p w:rsidR="007F439A" w:rsidRPr="003F7B6D" w:rsidRDefault="007F439A" w:rsidP="004F4E0B">
            <w:pPr>
              <w:pStyle w:val="35"/>
              <w:spacing w:line="240" w:lineRule="auto"/>
              <w:ind w:left="0" w:firstLine="0"/>
              <w:rPr>
                <w:szCs w:val="20"/>
                <w:rtl/>
              </w:rPr>
            </w:pPr>
            <w:r w:rsidRPr="003F7B6D">
              <w:rPr>
                <w:rFonts w:hint="cs"/>
                <w:szCs w:val="20"/>
                <w:rtl/>
              </w:rPr>
              <w:t>יש לציין שנות ותק בתפקידים ניהוליים בתחום המחקר.</w:t>
            </w:r>
          </w:p>
        </w:tc>
      </w:tr>
      <w:tr w:rsidR="007F439A" w:rsidTr="004F4E0B">
        <w:tc>
          <w:tcPr>
            <w:tcW w:w="2325" w:type="dxa"/>
            <w:shd w:val="clear" w:color="auto" w:fill="auto"/>
          </w:tcPr>
          <w:p w:rsidR="007F439A" w:rsidRDefault="007F439A" w:rsidP="004F4E0B">
            <w:pPr>
              <w:pStyle w:val="35"/>
              <w:ind w:left="0" w:firstLine="0"/>
              <w:jc w:val="left"/>
              <w:rPr>
                <w:rtl/>
              </w:rPr>
            </w:pPr>
            <w:r>
              <w:rPr>
                <w:rFonts w:hint="cs"/>
                <w:rtl/>
              </w:rPr>
              <w:t>רכז מנהלי</w:t>
            </w:r>
          </w:p>
        </w:tc>
        <w:tc>
          <w:tcPr>
            <w:tcW w:w="1701" w:type="dxa"/>
            <w:shd w:val="clear" w:color="auto" w:fill="auto"/>
          </w:tcPr>
          <w:p w:rsidR="007F439A" w:rsidRDefault="007F439A" w:rsidP="004F4E0B">
            <w:pPr>
              <w:pStyle w:val="35"/>
              <w:ind w:left="0" w:firstLine="0"/>
              <w:rPr>
                <w:rtl/>
              </w:rPr>
            </w:pPr>
          </w:p>
        </w:tc>
        <w:tc>
          <w:tcPr>
            <w:tcW w:w="1134" w:type="dxa"/>
            <w:shd w:val="clear" w:color="auto" w:fill="auto"/>
          </w:tcPr>
          <w:p w:rsidR="007F439A" w:rsidRDefault="007F439A" w:rsidP="004F4E0B">
            <w:pPr>
              <w:pStyle w:val="35"/>
              <w:ind w:left="0" w:firstLine="0"/>
              <w:rPr>
                <w:rtl/>
              </w:rPr>
            </w:pPr>
          </w:p>
        </w:tc>
        <w:tc>
          <w:tcPr>
            <w:tcW w:w="1701" w:type="dxa"/>
            <w:shd w:val="clear" w:color="auto" w:fill="auto"/>
          </w:tcPr>
          <w:p w:rsidR="007F439A" w:rsidRDefault="007F439A" w:rsidP="004F4E0B">
            <w:pPr>
              <w:pStyle w:val="35"/>
              <w:ind w:left="0" w:firstLine="0"/>
              <w:rPr>
                <w:rtl/>
              </w:rPr>
            </w:pPr>
          </w:p>
        </w:tc>
        <w:tc>
          <w:tcPr>
            <w:tcW w:w="1560" w:type="dxa"/>
            <w:shd w:val="clear" w:color="auto" w:fill="auto"/>
          </w:tcPr>
          <w:p w:rsidR="007F439A" w:rsidRDefault="007F439A" w:rsidP="004F4E0B">
            <w:pPr>
              <w:pStyle w:val="35"/>
              <w:ind w:left="0" w:firstLine="0"/>
              <w:rPr>
                <w:rtl/>
              </w:rPr>
            </w:pPr>
          </w:p>
        </w:tc>
      </w:tr>
      <w:tr w:rsidR="007F439A" w:rsidTr="004F4E0B">
        <w:tc>
          <w:tcPr>
            <w:tcW w:w="2325" w:type="dxa"/>
            <w:shd w:val="clear" w:color="auto" w:fill="auto"/>
          </w:tcPr>
          <w:p w:rsidR="007F439A" w:rsidRDefault="007F439A" w:rsidP="004F4E0B">
            <w:pPr>
              <w:pStyle w:val="35"/>
              <w:ind w:left="0" w:firstLine="0"/>
              <w:jc w:val="left"/>
              <w:rPr>
                <w:rtl/>
              </w:rPr>
            </w:pPr>
            <w:r>
              <w:rPr>
                <w:rFonts w:hint="cs"/>
                <w:rtl/>
              </w:rPr>
              <w:t>חוקר בתחום הכלכלה</w:t>
            </w:r>
          </w:p>
        </w:tc>
        <w:tc>
          <w:tcPr>
            <w:tcW w:w="1701" w:type="dxa"/>
            <w:shd w:val="clear" w:color="auto" w:fill="auto"/>
          </w:tcPr>
          <w:p w:rsidR="007F439A" w:rsidRDefault="007F439A" w:rsidP="004F4E0B">
            <w:pPr>
              <w:pStyle w:val="35"/>
              <w:ind w:left="0" w:firstLine="0"/>
              <w:rPr>
                <w:rtl/>
              </w:rPr>
            </w:pPr>
          </w:p>
        </w:tc>
        <w:tc>
          <w:tcPr>
            <w:tcW w:w="1134" w:type="dxa"/>
            <w:shd w:val="clear" w:color="auto" w:fill="auto"/>
          </w:tcPr>
          <w:p w:rsidR="007F439A" w:rsidRDefault="007F439A" w:rsidP="004F4E0B">
            <w:pPr>
              <w:pStyle w:val="35"/>
              <w:ind w:left="0" w:firstLine="0"/>
              <w:rPr>
                <w:rtl/>
              </w:rPr>
            </w:pPr>
          </w:p>
        </w:tc>
        <w:tc>
          <w:tcPr>
            <w:tcW w:w="1701" w:type="dxa"/>
            <w:shd w:val="clear" w:color="auto" w:fill="auto"/>
          </w:tcPr>
          <w:p w:rsidR="007F439A" w:rsidRDefault="007F439A" w:rsidP="004F4E0B">
            <w:pPr>
              <w:pStyle w:val="35"/>
              <w:ind w:left="0" w:firstLine="0"/>
              <w:rPr>
                <w:rtl/>
              </w:rPr>
            </w:pPr>
          </w:p>
        </w:tc>
        <w:tc>
          <w:tcPr>
            <w:tcW w:w="1560" w:type="dxa"/>
            <w:shd w:val="clear" w:color="auto" w:fill="auto"/>
          </w:tcPr>
          <w:p w:rsidR="007F439A" w:rsidRDefault="007F439A" w:rsidP="004F4E0B">
            <w:pPr>
              <w:pStyle w:val="35"/>
              <w:ind w:left="0" w:firstLine="0"/>
              <w:rPr>
                <w:rtl/>
              </w:rPr>
            </w:pPr>
          </w:p>
        </w:tc>
      </w:tr>
      <w:tr w:rsidR="007F439A" w:rsidTr="004F4E0B">
        <w:tc>
          <w:tcPr>
            <w:tcW w:w="2325" w:type="dxa"/>
            <w:shd w:val="clear" w:color="auto" w:fill="auto"/>
          </w:tcPr>
          <w:p w:rsidR="007F439A" w:rsidRDefault="007F439A" w:rsidP="004F4E0B">
            <w:pPr>
              <w:pStyle w:val="35"/>
              <w:ind w:left="0" w:firstLine="0"/>
              <w:jc w:val="left"/>
              <w:rPr>
                <w:rtl/>
              </w:rPr>
            </w:pPr>
            <w:r>
              <w:rPr>
                <w:rFonts w:hint="cs"/>
                <w:rtl/>
              </w:rPr>
              <w:t>חוקר בתחום שוק העבודה</w:t>
            </w:r>
          </w:p>
        </w:tc>
        <w:tc>
          <w:tcPr>
            <w:tcW w:w="1701" w:type="dxa"/>
            <w:shd w:val="clear" w:color="auto" w:fill="auto"/>
          </w:tcPr>
          <w:p w:rsidR="007F439A" w:rsidRDefault="007F439A" w:rsidP="004F4E0B">
            <w:pPr>
              <w:pStyle w:val="35"/>
              <w:ind w:left="0" w:firstLine="0"/>
              <w:rPr>
                <w:rtl/>
              </w:rPr>
            </w:pPr>
          </w:p>
        </w:tc>
        <w:tc>
          <w:tcPr>
            <w:tcW w:w="1134" w:type="dxa"/>
            <w:shd w:val="clear" w:color="auto" w:fill="auto"/>
          </w:tcPr>
          <w:p w:rsidR="007F439A" w:rsidRDefault="007F439A" w:rsidP="004F4E0B">
            <w:pPr>
              <w:pStyle w:val="35"/>
              <w:ind w:left="0" w:firstLine="0"/>
              <w:rPr>
                <w:rtl/>
              </w:rPr>
            </w:pPr>
          </w:p>
        </w:tc>
        <w:tc>
          <w:tcPr>
            <w:tcW w:w="1701" w:type="dxa"/>
            <w:shd w:val="clear" w:color="auto" w:fill="auto"/>
          </w:tcPr>
          <w:p w:rsidR="007F439A" w:rsidRDefault="007F439A" w:rsidP="004F4E0B">
            <w:pPr>
              <w:pStyle w:val="35"/>
              <w:ind w:left="0" w:firstLine="0"/>
              <w:rPr>
                <w:rtl/>
              </w:rPr>
            </w:pPr>
          </w:p>
        </w:tc>
        <w:tc>
          <w:tcPr>
            <w:tcW w:w="1560" w:type="dxa"/>
            <w:shd w:val="clear" w:color="auto" w:fill="auto"/>
          </w:tcPr>
          <w:p w:rsidR="007F439A" w:rsidRDefault="007F439A" w:rsidP="004F4E0B">
            <w:pPr>
              <w:pStyle w:val="35"/>
              <w:ind w:left="0" w:firstLine="0"/>
              <w:rPr>
                <w:rtl/>
              </w:rPr>
            </w:pPr>
          </w:p>
        </w:tc>
      </w:tr>
      <w:tr w:rsidR="007F439A" w:rsidTr="004F4E0B">
        <w:tc>
          <w:tcPr>
            <w:tcW w:w="2325" w:type="dxa"/>
            <w:shd w:val="clear" w:color="auto" w:fill="auto"/>
          </w:tcPr>
          <w:p w:rsidR="007F439A" w:rsidRDefault="007F439A" w:rsidP="004F4E0B">
            <w:pPr>
              <w:pStyle w:val="35"/>
              <w:ind w:left="0" w:firstLine="0"/>
              <w:jc w:val="left"/>
              <w:rPr>
                <w:rtl/>
              </w:rPr>
            </w:pPr>
            <w:r>
              <w:rPr>
                <w:rFonts w:hint="cs"/>
                <w:rtl/>
              </w:rPr>
              <w:t>סטטיסטיקאי</w:t>
            </w:r>
          </w:p>
        </w:tc>
        <w:tc>
          <w:tcPr>
            <w:tcW w:w="1701" w:type="dxa"/>
            <w:shd w:val="clear" w:color="auto" w:fill="auto"/>
          </w:tcPr>
          <w:p w:rsidR="007F439A" w:rsidRDefault="007F439A" w:rsidP="004F4E0B">
            <w:pPr>
              <w:pStyle w:val="35"/>
              <w:ind w:left="0" w:firstLine="0"/>
              <w:rPr>
                <w:rtl/>
              </w:rPr>
            </w:pPr>
          </w:p>
        </w:tc>
        <w:tc>
          <w:tcPr>
            <w:tcW w:w="1134" w:type="dxa"/>
            <w:shd w:val="clear" w:color="auto" w:fill="auto"/>
          </w:tcPr>
          <w:p w:rsidR="007F439A" w:rsidRDefault="007F439A" w:rsidP="004F4E0B">
            <w:pPr>
              <w:pStyle w:val="35"/>
              <w:ind w:left="0" w:firstLine="0"/>
              <w:rPr>
                <w:rtl/>
              </w:rPr>
            </w:pPr>
          </w:p>
        </w:tc>
        <w:tc>
          <w:tcPr>
            <w:tcW w:w="1701" w:type="dxa"/>
            <w:shd w:val="clear" w:color="auto" w:fill="auto"/>
          </w:tcPr>
          <w:p w:rsidR="007F439A" w:rsidRDefault="007F439A" w:rsidP="004F4E0B">
            <w:pPr>
              <w:pStyle w:val="35"/>
              <w:ind w:left="0" w:firstLine="0"/>
              <w:rPr>
                <w:rtl/>
              </w:rPr>
            </w:pPr>
          </w:p>
        </w:tc>
        <w:tc>
          <w:tcPr>
            <w:tcW w:w="1560" w:type="dxa"/>
            <w:shd w:val="clear" w:color="auto" w:fill="auto"/>
          </w:tcPr>
          <w:p w:rsidR="007F439A" w:rsidRPr="003F7B6D" w:rsidRDefault="007F439A" w:rsidP="004F4E0B">
            <w:pPr>
              <w:pStyle w:val="35"/>
              <w:spacing w:line="240" w:lineRule="auto"/>
              <w:ind w:left="0" w:firstLine="0"/>
              <w:jc w:val="left"/>
              <w:rPr>
                <w:szCs w:val="20"/>
                <w:rtl/>
              </w:rPr>
            </w:pPr>
            <w:r w:rsidRPr="003F7B6D">
              <w:rPr>
                <w:rFonts w:hint="cs"/>
                <w:szCs w:val="20"/>
                <w:rtl/>
              </w:rPr>
              <w:t>יש לציין גופים שעבד איתם או עבורם (מכוני מחקר, משרדי ממשלה וכו')</w:t>
            </w:r>
          </w:p>
        </w:tc>
      </w:tr>
    </w:tbl>
    <w:p w:rsidR="007F439A" w:rsidRDefault="007F439A" w:rsidP="007F439A">
      <w:pPr>
        <w:pStyle w:val="35"/>
        <w:ind w:left="0" w:firstLine="1134"/>
        <w:rPr>
          <w:rtl/>
        </w:rPr>
      </w:pPr>
    </w:p>
    <w:p w:rsidR="007F439A" w:rsidRDefault="007F439A" w:rsidP="007F439A">
      <w:pPr>
        <w:pStyle w:val="35"/>
        <w:ind w:left="0" w:firstLine="0"/>
        <w:rPr>
          <w:rtl/>
        </w:rPr>
      </w:pPr>
      <w:r>
        <w:rPr>
          <w:rFonts w:hint="cs"/>
          <w:rtl/>
        </w:rPr>
        <w:t xml:space="preserve">על המציע לצרף קורות חיים לפי שנים של מנהל השירות, המנהל המקצועי, הרכז המנהלי, החוקרים והסטטיסטיקאי. </w:t>
      </w:r>
    </w:p>
    <w:p w:rsidR="007F439A" w:rsidRDefault="007F439A" w:rsidP="007F439A">
      <w:pPr>
        <w:pStyle w:val="35"/>
        <w:ind w:left="0" w:firstLine="0"/>
        <w:rPr>
          <w:rtl/>
        </w:rPr>
      </w:pPr>
      <w:r>
        <w:rPr>
          <w:rFonts w:hint="cs"/>
          <w:rtl/>
        </w:rPr>
        <w:t xml:space="preserve">עבור המועמד לתפקיד </w:t>
      </w:r>
      <w:r w:rsidRPr="007E262F">
        <w:rPr>
          <w:rFonts w:hint="cs"/>
          <w:b/>
          <w:bCs/>
          <w:rtl/>
        </w:rPr>
        <w:t>המנהל המקצועי</w:t>
      </w:r>
      <w:r>
        <w:rPr>
          <w:rFonts w:hint="cs"/>
          <w:rtl/>
        </w:rPr>
        <w:t xml:space="preserve"> יפרט המציע את הדברים הבאים:</w:t>
      </w:r>
    </w:p>
    <w:p w:rsidR="007F439A" w:rsidRDefault="007F439A" w:rsidP="007F439A">
      <w:pPr>
        <w:pStyle w:val="23"/>
        <w:ind w:left="0" w:firstLine="0"/>
        <w:rPr>
          <w:rtl/>
        </w:rPr>
      </w:pPr>
      <w:r>
        <w:rPr>
          <w:rFonts w:hint="cs"/>
          <w:rtl/>
        </w:rPr>
        <w:t xml:space="preserve">יפורט בקצרה ניסיונו של המנהל מקצועי בחמש השנים האחרונות.  כמו כן יצרף המציע שמות ומספרי טלפון של לפחות שני אחראים שהיו ממונים על </w:t>
      </w:r>
      <w:r w:rsidRPr="00E833C9">
        <w:rPr>
          <w:rFonts w:hint="eastAsia"/>
          <w:rtl/>
        </w:rPr>
        <w:t>המועמד</w:t>
      </w:r>
      <w:r w:rsidRPr="00E833C9">
        <w:rPr>
          <w:rtl/>
        </w:rPr>
        <w:t xml:space="preserve"> או אנשי קשר שעבד עמם.  יפורט גם ניסיו</w:t>
      </w:r>
      <w:r w:rsidRPr="009B2099">
        <w:rPr>
          <w:rFonts w:hint="eastAsia"/>
          <w:rtl/>
        </w:rPr>
        <w:t>נו</w:t>
      </w:r>
      <w:r w:rsidRPr="009B2099">
        <w:rPr>
          <w:rtl/>
        </w:rPr>
        <w:t xml:space="preserve"> </w:t>
      </w:r>
      <w:r w:rsidRPr="00B84D10">
        <w:rPr>
          <w:rFonts w:hint="eastAsia"/>
          <w:rtl/>
        </w:rPr>
        <w:t>של</w:t>
      </w:r>
      <w:r w:rsidRPr="00B84D10">
        <w:rPr>
          <w:rtl/>
        </w:rPr>
        <w:t xml:space="preserve"> </w:t>
      </w:r>
      <w:r w:rsidRPr="00B84D10">
        <w:rPr>
          <w:rFonts w:hint="eastAsia"/>
          <w:rtl/>
        </w:rPr>
        <w:t>המועמד</w:t>
      </w:r>
      <w:r w:rsidRPr="00B84D10">
        <w:rPr>
          <w:rtl/>
        </w:rPr>
        <w:t xml:space="preserve"> בניהול צוות עובדים במהלך 5 השנים שקדמו למועד האחרון להגשת </w:t>
      </w:r>
      <w:r w:rsidRPr="00B84D10">
        <w:rPr>
          <w:rFonts w:hint="eastAsia"/>
          <w:rtl/>
        </w:rPr>
        <w:t>הצעות</w:t>
      </w:r>
      <w:r w:rsidRPr="00B84D10">
        <w:rPr>
          <w:rtl/>
        </w:rPr>
        <w:t xml:space="preserve"> </w:t>
      </w:r>
      <w:r w:rsidRPr="00042E62">
        <w:rPr>
          <w:rFonts w:hint="eastAsia"/>
          <w:rtl/>
        </w:rPr>
        <w:t>במכרז</w:t>
      </w:r>
      <w:r w:rsidRPr="00123D25">
        <w:rPr>
          <w:rtl/>
        </w:rPr>
        <w:t xml:space="preserve"> </w:t>
      </w:r>
      <w:r w:rsidRPr="00C16617">
        <w:rPr>
          <w:rFonts w:hint="eastAsia"/>
          <w:rtl/>
        </w:rPr>
        <w:t>זה</w:t>
      </w:r>
      <w:r w:rsidRPr="00C16617">
        <w:rPr>
          <w:rtl/>
        </w:rPr>
        <w:t>.</w:t>
      </w:r>
      <w:r w:rsidRPr="00C16617">
        <w:rPr>
          <w:rFonts w:hint="cs"/>
          <w:rtl/>
        </w:rPr>
        <w:t xml:space="preserve"> </w:t>
      </w:r>
      <w:r w:rsidRPr="00E833C9">
        <w:rPr>
          <w:rFonts w:hint="eastAsia"/>
          <w:rtl/>
        </w:rPr>
        <w:t>הועדה</w:t>
      </w:r>
      <w:r w:rsidRPr="00E833C9">
        <w:rPr>
          <w:rtl/>
        </w:rPr>
        <w:t xml:space="preserve"> </w:t>
      </w:r>
      <w:r w:rsidRPr="00E833C9">
        <w:rPr>
          <w:rFonts w:hint="eastAsia"/>
          <w:rtl/>
        </w:rPr>
        <w:t>ש</w:t>
      </w:r>
      <w:r>
        <w:rPr>
          <w:rFonts w:hint="cs"/>
          <w:rtl/>
        </w:rPr>
        <w:t>ומרת לעצמה את הזכות ליצור קשר עם האחראים או אנשי הקשר, כולם או חלקם, על מנת לקבל חוות דעת על המועמד.</w:t>
      </w:r>
    </w:p>
    <w:p w:rsidR="007F439A" w:rsidRDefault="007F439A" w:rsidP="007F439A">
      <w:pPr>
        <w:pStyle w:val="35"/>
        <w:ind w:left="0" w:firstLine="0"/>
        <w:jc w:val="left"/>
        <w:rPr>
          <w:rtl/>
        </w:rPr>
      </w:pPr>
      <w:r>
        <w:rPr>
          <w:rFonts w:hint="cs"/>
          <w:rtl/>
        </w:rPr>
        <w:t>ניסיון בניהול 5 מחקרים שבוצעו בחמש השנים שקדמו למועד האחרון להגשת הצעות למכרז זה יפורט גם בטבלה הבאה:</w:t>
      </w:r>
    </w:p>
    <w:p w:rsidR="007F439A" w:rsidRDefault="007F439A" w:rsidP="007F439A">
      <w:pPr>
        <w:pStyle w:val="35"/>
        <w:ind w:left="360" w:firstLine="0"/>
        <w:jc w:val="left"/>
        <w:rPr>
          <w:rtl/>
        </w:rPr>
      </w:pPr>
    </w:p>
    <w:p w:rsidR="007F439A" w:rsidRDefault="007F439A" w:rsidP="007F439A">
      <w:pPr>
        <w:pStyle w:val="35"/>
        <w:ind w:left="360" w:firstLine="0"/>
        <w:jc w:val="left"/>
        <w:rPr>
          <w:rtl/>
        </w:rPr>
      </w:pPr>
    </w:p>
    <w:p w:rsidR="007F439A" w:rsidRDefault="007F439A" w:rsidP="007F439A">
      <w:pPr>
        <w:pStyle w:val="35"/>
        <w:ind w:left="360" w:firstLine="0"/>
        <w:jc w:val="left"/>
        <w:rPr>
          <w:rtl/>
        </w:rPr>
      </w:pPr>
    </w:p>
    <w:tbl>
      <w:tblPr>
        <w:tblStyle w:val="aff7"/>
        <w:bidiVisual/>
        <w:tblW w:w="0" w:type="auto"/>
        <w:tblInd w:w="360" w:type="dxa"/>
        <w:tblLook w:val="04A0" w:firstRow="1" w:lastRow="0" w:firstColumn="1" w:lastColumn="0" w:noHBand="0" w:noVBand="1"/>
      </w:tblPr>
      <w:tblGrid>
        <w:gridCol w:w="548"/>
        <w:gridCol w:w="2217"/>
        <w:gridCol w:w="1483"/>
        <w:gridCol w:w="1346"/>
        <w:gridCol w:w="1267"/>
        <w:gridCol w:w="1308"/>
      </w:tblGrid>
      <w:tr w:rsidR="007F439A" w:rsidTr="004F4E0B">
        <w:tc>
          <w:tcPr>
            <w:tcW w:w="548" w:type="dxa"/>
          </w:tcPr>
          <w:p w:rsidR="007F439A" w:rsidRDefault="007F439A" w:rsidP="004F4E0B">
            <w:pPr>
              <w:pStyle w:val="35"/>
              <w:ind w:left="0" w:firstLine="0"/>
              <w:jc w:val="left"/>
              <w:rPr>
                <w:rtl/>
              </w:rPr>
            </w:pPr>
            <w:r>
              <w:rPr>
                <w:rFonts w:hint="cs"/>
                <w:rtl/>
              </w:rPr>
              <w:lastRenderedPageBreak/>
              <w:t>מס'</w:t>
            </w:r>
          </w:p>
        </w:tc>
        <w:tc>
          <w:tcPr>
            <w:tcW w:w="2217" w:type="dxa"/>
          </w:tcPr>
          <w:p w:rsidR="007F439A" w:rsidRDefault="007F439A" w:rsidP="004F4E0B">
            <w:pPr>
              <w:pStyle w:val="35"/>
              <w:ind w:left="0" w:firstLine="0"/>
              <w:jc w:val="left"/>
              <w:rPr>
                <w:rtl/>
              </w:rPr>
            </w:pPr>
            <w:r>
              <w:rPr>
                <w:rFonts w:hint="cs"/>
                <w:rtl/>
              </w:rPr>
              <w:t>נושא המחקר</w:t>
            </w:r>
          </w:p>
        </w:tc>
        <w:tc>
          <w:tcPr>
            <w:tcW w:w="1483" w:type="dxa"/>
          </w:tcPr>
          <w:p w:rsidR="007F439A" w:rsidRDefault="007F439A" w:rsidP="004F4E0B">
            <w:pPr>
              <w:pStyle w:val="35"/>
              <w:ind w:left="0" w:firstLine="0"/>
              <w:jc w:val="left"/>
              <w:rPr>
                <w:rtl/>
              </w:rPr>
            </w:pPr>
            <w:r>
              <w:rPr>
                <w:rFonts w:hint="cs"/>
                <w:rtl/>
              </w:rPr>
              <w:t>הגוף עבורו בוצע המחקר</w:t>
            </w:r>
          </w:p>
        </w:tc>
        <w:tc>
          <w:tcPr>
            <w:tcW w:w="1346" w:type="dxa"/>
          </w:tcPr>
          <w:p w:rsidR="007F439A" w:rsidRDefault="007F439A" w:rsidP="004F4E0B">
            <w:pPr>
              <w:pStyle w:val="35"/>
              <w:ind w:left="0" w:firstLine="0"/>
              <w:jc w:val="left"/>
              <w:rPr>
                <w:rtl/>
              </w:rPr>
            </w:pPr>
            <w:r>
              <w:rPr>
                <w:rFonts w:hint="cs"/>
                <w:rtl/>
              </w:rPr>
              <w:t>מועד סיום המחקר</w:t>
            </w:r>
          </w:p>
        </w:tc>
        <w:tc>
          <w:tcPr>
            <w:tcW w:w="1267" w:type="dxa"/>
          </w:tcPr>
          <w:p w:rsidR="007F439A" w:rsidRDefault="007F439A" w:rsidP="004F4E0B">
            <w:pPr>
              <w:pStyle w:val="35"/>
              <w:ind w:left="0" w:firstLine="0"/>
              <w:jc w:val="left"/>
              <w:rPr>
                <w:rtl/>
              </w:rPr>
            </w:pPr>
            <w:r>
              <w:rPr>
                <w:rFonts w:hint="cs"/>
                <w:rtl/>
              </w:rPr>
              <w:t>איש קשר</w:t>
            </w:r>
          </w:p>
        </w:tc>
        <w:tc>
          <w:tcPr>
            <w:tcW w:w="1308" w:type="dxa"/>
          </w:tcPr>
          <w:p w:rsidR="007F439A" w:rsidRDefault="007F439A" w:rsidP="004F4E0B">
            <w:pPr>
              <w:pStyle w:val="35"/>
              <w:ind w:left="0" w:firstLine="0"/>
              <w:jc w:val="left"/>
              <w:rPr>
                <w:rtl/>
              </w:rPr>
            </w:pPr>
            <w:r>
              <w:rPr>
                <w:rFonts w:hint="cs"/>
                <w:rtl/>
              </w:rPr>
              <w:t>טלפון של איש הקשר</w:t>
            </w:r>
          </w:p>
        </w:tc>
      </w:tr>
      <w:tr w:rsidR="007F439A" w:rsidTr="004F4E0B">
        <w:tc>
          <w:tcPr>
            <w:tcW w:w="548" w:type="dxa"/>
          </w:tcPr>
          <w:p w:rsidR="007F439A" w:rsidRDefault="007F439A" w:rsidP="004F4E0B">
            <w:pPr>
              <w:pStyle w:val="35"/>
              <w:ind w:left="0" w:firstLine="0"/>
              <w:jc w:val="left"/>
              <w:rPr>
                <w:rtl/>
              </w:rPr>
            </w:pPr>
            <w:r>
              <w:rPr>
                <w:rFonts w:hint="cs"/>
                <w:rtl/>
              </w:rPr>
              <w:t>1.</w:t>
            </w:r>
          </w:p>
        </w:tc>
        <w:tc>
          <w:tcPr>
            <w:tcW w:w="2217" w:type="dxa"/>
          </w:tcPr>
          <w:p w:rsidR="007F439A" w:rsidRDefault="007F439A" w:rsidP="004F4E0B">
            <w:pPr>
              <w:pStyle w:val="35"/>
              <w:ind w:left="0" w:firstLine="0"/>
              <w:jc w:val="left"/>
              <w:rPr>
                <w:rtl/>
              </w:rPr>
            </w:pPr>
          </w:p>
        </w:tc>
        <w:tc>
          <w:tcPr>
            <w:tcW w:w="1483" w:type="dxa"/>
          </w:tcPr>
          <w:p w:rsidR="007F439A" w:rsidRDefault="007F439A" w:rsidP="004F4E0B">
            <w:pPr>
              <w:pStyle w:val="35"/>
              <w:ind w:left="0" w:firstLine="0"/>
              <w:jc w:val="left"/>
              <w:rPr>
                <w:rtl/>
              </w:rPr>
            </w:pPr>
          </w:p>
        </w:tc>
        <w:tc>
          <w:tcPr>
            <w:tcW w:w="1346" w:type="dxa"/>
          </w:tcPr>
          <w:p w:rsidR="007F439A" w:rsidRDefault="007F439A" w:rsidP="004F4E0B">
            <w:pPr>
              <w:pStyle w:val="35"/>
              <w:ind w:left="0" w:firstLine="0"/>
              <w:jc w:val="left"/>
              <w:rPr>
                <w:rtl/>
              </w:rPr>
            </w:pPr>
          </w:p>
        </w:tc>
        <w:tc>
          <w:tcPr>
            <w:tcW w:w="1267" w:type="dxa"/>
          </w:tcPr>
          <w:p w:rsidR="007F439A" w:rsidRDefault="007F439A" w:rsidP="004F4E0B">
            <w:pPr>
              <w:pStyle w:val="35"/>
              <w:ind w:left="0" w:firstLine="0"/>
              <w:jc w:val="left"/>
              <w:rPr>
                <w:rtl/>
              </w:rPr>
            </w:pPr>
          </w:p>
        </w:tc>
        <w:tc>
          <w:tcPr>
            <w:tcW w:w="1308" w:type="dxa"/>
          </w:tcPr>
          <w:p w:rsidR="007F439A" w:rsidRDefault="007F439A" w:rsidP="004F4E0B">
            <w:pPr>
              <w:pStyle w:val="35"/>
              <w:ind w:left="0" w:firstLine="0"/>
              <w:jc w:val="left"/>
              <w:rPr>
                <w:rtl/>
              </w:rPr>
            </w:pPr>
          </w:p>
        </w:tc>
      </w:tr>
      <w:tr w:rsidR="007F439A" w:rsidTr="004F4E0B">
        <w:tc>
          <w:tcPr>
            <w:tcW w:w="548" w:type="dxa"/>
          </w:tcPr>
          <w:p w:rsidR="007F439A" w:rsidRDefault="007F439A" w:rsidP="004F4E0B">
            <w:pPr>
              <w:pStyle w:val="35"/>
              <w:ind w:left="0" w:firstLine="0"/>
              <w:jc w:val="left"/>
              <w:rPr>
                <w:rtl/>
              </w:rPr>
            </w:pPr>
            <w:r>
              <w:rPr>
                <w:rFonts w:hint="cs"/>
                <w:rtl/>
              </w:rPr>
              <w:t>2.</w:t>
            </w:r>
          </w:p>
        </w:tc>
        <w:tc>
          <w:tcPr>
            <w:tcW w:w="2217" w:type="dxa"/>
          </w:tcPr>
          <w:p w:rsidR="007F439A" w:rsidRDefault="007F439A" w:rsidP="004F4E0B">
            <w:pPr>
              <w:pStyle w:val="35"/>
              <w:ind w:left="0" w:firstLine="0"/>
              <w:jc w:val="left"/>
              <w:rPr>
                <w:rtl/>
              </w:rPr>
            </w:pPr>
          </w:p>
        </w:tc>
        <w:tc>
          <w:tcPr>
            <w:tcW w:w="1483" w:type="dxa"/>
          </w:tcPr>
          <w:p w:rsidR="007F439A" w:rsidRDefault="007F439A" w:rsidP="004F4E0B">
            <w:pPr>
              <w:pStyle w:val="35"/>
              <w:ind w:left="0" w:firstLine="0"/>
              <w:jc w:val="left"/>
              <w:rPr>
                <w:rtl/>
              </w:rPr>
            </w:pPr>
          </w:p>
        </w:tc>
        <w:tc>
          <w:tcPr>
            <w:tcW w:w="1346" w:type="dxa"/>
          </w:tcPr>
          <w:p w:rsidR="007F439A" w:rsidRDefault="007F439A" w:rsidP="004F4E0B">
            <w:pPr>
              <w:pStyle w:val="35"/>
              <w:ind w:left="0" w:firstLine="0"/>
              <w:jc w:val="left"/>
              <w:rPr>
                <w:rtl/>
              </w:rPr>
            </w:pPr>
          </w:p>
        </w:tc>
        <w:tc>
          <w:tcPr>
            <w:tcW w:w="1267" w:type="dxa"/>
          </w:tcPr>
          <w:p w:rsidR="007F439A" w:rsidRDefault="007F439A" w:rsidP="004F4E0B">
            <w:pPr>
              <w:pStyle w:val="35"/>
              <w:ind w:left="0" w:firstLine="0"/>
              <w:jc w:val="left"/>
              <w:rPr>
                <w:rtl/>
              </w:rPr>
            </w:pPr>
          </w:p>
        </w:tc>
        <w:tc>
          <w:tcPr>
            <w:tcW w:w="1308" w:type="dxa"/>
          </w:tcPr>
          <w:p w:rsidR="007F439A" w:rsidRDefault="007F439A" w:rsidP="004F4E0B">
            <w:pPr>
              <w:pStyle w:val="35"/>
              <w:ind w:left="0" w:firstLine="0"/>
              <w:jc w:val="left"/>
              <w:rPr>
                <w:rtl/>
              </w:rPr>
            </w:pPr>
          </w:p>
        </w:tc>
      </w:tr>
      <w:tr w:rsidR="007F439A" w:rsidTr="004F4E0B">
        <w:tc>
          <w:tcPr>
            <w:tcW w:w="548" w:type="dxa"/>
          </w:tcPr>
          <w:p w:rsidR="007F439A" w:rsidRDefault="007F439A" w:rsidP="004F4E0B">
            <w:pPr>
              <w:pStyle w:val="35"/>
              <w:ind w:left="0" w:firstLine="0"/>
              <w:jc w:val="left"/>
              <w:rPr>
                <w:rtl/>
              </w:rPr>
            </w:pPr>
            <w:r>
              <w:rPr>
                <w:rFonts w:hint="cs"/>
                <w:rtl/>
              </w:rPr>
              <w:t>3.</w:t>
            </w:r>
          </w:p>
        </w:tc>
        <w:tc>
          <w:tcPr>
            <w:tcW w:w="2217" w:type="dxa"/>
          </w:tcPr>
          <w:p w:rsidR="007F439A" w:rsidRDefault="007F439A" w:rsidP="004F4E0B">
            <w:pPr>
              <w:pStyle w:val="35"/>
              <w:ind w:left="0" w:firstLine="0"/>
              <w:jc w:val="left"/>
              <w:rPr>
                <w:rtl/>
              </w:rPr>
            </w:pPr>
          </w:p>
        </w:tc>
        <w:tc>
          <w:tcPr>
            <w:tcW w:w="1483" w:type="dxa"/>
          </w:tcPr>
          <w:p w:rsidR="007F439A" w:rsidRDefault="007F439A" w:rsidP="004F4E0B">
            <w:pPr>
              <w:pStyle w:val="35"/>
              <w:ind w:left="0" w:firstLine="0"/>
              <w:jc w:val="left"/>
              <w:rPr>
                <w:rtl/>
              </w:rPr>
            </w:pPr>
          </w:p>
        </w:tc>
        <w:tc>
          <w:tcPr>
            <w:tcW w:w="1346" w:type="dxa"/>
          </w:tcPr>
          <w:p w:rsidR="007F439A" w:rsidRDefault="007F439A" w:rsidP="004F4E0B">
            <w:pPr>
              <w:pStyle w:val="35"/>
              <w:ind w:left="0" w:firstLine="0"/>
              <w:jc w:val="left"/>
              <w:rPr>
                <w:rtl/>
              </w:rPr>
            </w:pPr>
          </w:p>
        </w:tc>
        <w:tc>
          <w:tcPr>
            <w:tcW w:w="1267" w:type="dxa"/>
          </w:tcPr>
          <w:p w:rsidR="007F439A" w:rsidRDefault="007F439A" w:rsidP="004F4E0B">
            <w:pPr>
              <w:pStyle w:val="35"/>
              <w:ind w:left="0" w:firstLine="0"/>
              <w:jc w:val="left"/>
              <w:rPr>
                <w:rtl/>
              </w:rPr>
            </w:pPr>
          </w:p>
        </w:tc>
        <w:tc>
          <w:tcPr>
            <w:tcW w:w="1308" w:type="dxa"/>
          </w:tcPr>
          <w:p w:rsidR="007F439A" w:rsidRDefault="007F439A" w:rsidP="004F4E0B">
            <w:pPr>
              <w:pStyle w:val="35"/>
              <w:ind w:left="0" w:firstLine="0"/>
              <w:jc w:val="left"/>
              <w:rPr>
                <w:rtl/>
              </w:rPr>
            </w:pPr>
          </w:p>
        </w:tc>
      </w:tr>
      <w:tr w:rsidR="007F439A" w:rsidTr="004F4E0B">
        <w:tc>
          <w:tcPr>
            <w:tcW w:w="548" w:type="dxa"/>
          </w:tcPr>
          <w:p w:rsidR="007F439A" w:rsidRDefault="007F439A" w:rsidP="004F4E0B">
            <w:pPr>
              <w:pStyle w:val="35"/>
              <w:ind w:left="0" w:firstLine="0"/>
              <w:jc w:val="left"/>
              <w:rPr>
                <w:rtl/>
              </w:rPr>
            </w:pPr>
            <w:r>
              <w:rPr>
                <w:rFonts w:hint="cs"/>
                <w:rtl/>
              </w:rPr>
              <w:t>4.</w:t>
            </w:r>
          </w:p>
        </w:tc>
        <w:tc>
          <w:tcPr>
            <w:tcW w:w="2217" w:type="dxa"/>
          </w:tcPr>
          <w:p w:rsidR="007F439A" w:rsidRDefault="007F439A" w:rsidP="004F4E0B">
            <w:pPr>
              <w:pStyle w:val="35"/>
              <w:ind w:left="0" w:firstLine="0"/>
              <w:jc w:val="left"/>
              <w:rPr>
                <w:rtl/>
              </w:rPr>
            </w:pPr>
          </w:p>
        </w:tc>
        <w:tc>
          <w:tcPr>
            <w:tcW w:w="1483" w:type="dxa"/>
          </w:tcPr>
          <w:p w:rsidR="007F439A" w:rsidRDefault="007F439A" w:rsidP="004F4E0B">
            <w:pPr>
              <w:pStyle w:val="35"/>
              <w:ind w:left="0" w:firstLine="0"/>
              <w:jc w:val="left"/>
              <w:rPr>
                <w:rtl/>
              </w:rPr>
            </w:pPr>
          </w:p>
        </w:tc>
        <w:tc>
          <w:tcPr>
            <w:tcW w:w="1346" w:type="dxa"/>
          </w:tcPr>
          <w:p w:rsidR="007F439A" w:rsidRDefault="007F439A" w:rsidP="004F4E0B">
            <w:pPr>
              <w:pStyle w:val="35"/>
              <w:ind w:left="0" w:firstLine="0"/>
              <w:jc w:val="left"/>
              <w:rPr>
                <w:rtl/>
              </w:rPr>
            </w:pPr>
          </w:p>
        </w:tc>
        <w:tc>
          <w:tcPr>
            <w:tcW w:w="1267" w:type="dxa"/>
          </w:tcPr>
          <w:p w:rsidR="007F439A" w:rsidRDefault="007F439A" w:rsidP="004F4E0B">
            <w:pPr>
              <w:pStyle w:val="35"/>
              <w:ind w:left="0" w:firstLine="0"/>
              <w:jc w:val="left"/>
              <w:rPr>
                <w:rtl/>
              </w:rPr>
            </w:pPr>
          </w:p>
        </w:tc>
        <w:tc>
          <w:tcPr>
            <w:tcW w:w="1308" w:type="dxa"/>
          </w:tcPr>
          <w:p w:rsidR="007F439A" w:rsidRDefault="007F439A" w:rsidP="004F4E0B">
            <w:pPr>
              <w:pStyle w:val="35"/>
              <w:ind w:left="0" w:firstLine="0"/>
              <w:jc w:val="left"/>
              <w:rPr>
                <w:rtl/>
              </w:rPr>
            </w:pPr>
          </w:p>
        </w:tc>
      </w:tr>
      <w:tr w:rsidR="007F439A" w:rsidTr="004F4E0B">
        <w:tc>
          <w:tcPr>
            <w:tcW w:w="548" w:type="dxa"/>
          </w:tcPr>
          <w:p w:rsidR="007F439A" w:rsidRDefault="007F439A" w:rsidP="004F4E0B">
            <w:pPr>
              <w:pStyle w:val="35"/>
              <w:ind w:left="0" w:firstLine="0"/>
              <w:jc w:val="left"/>
              <w:rPr>
                <w:rtl/>
              </w:rPr>
            </w:pPr>
            <w:r>
              <w:rPr>
                <w:rFonts w:hint="cs"/>
                <w:rtl/>
              </w:rPr>
              <w:t>5.</w:t>
            </w:r>
          </w:p>
        </w:tc>
        <w:tc>
          <w:tcPr>
            <w:tcW w:w="2217" w:type="dxa"/>
          </w:tcPr>
          <w:p w:rsidR="007F439A" w:rsidRDefault="007F439A" w:rsidP="004F4E0B">
            <w:pPr>
              <w:pStyle w:val="35"/>
              <w:ind w:left="0" w:firstLine="0"/>
              <w:jc w:val="left"/>
              <w:rPr>
                <w:rtl/>
              </w:rPr>
            </w:pPr>
          </w:p>
        </w:tc>
        <w:tc>
          <w:tcPr>
            <w:tcW w:w="1483" w:type="dxa"/>
          </w:tcPr>
          <w:p w:rsidR="007F439A" w:rsidRDefault="007F439A" w:rsidP="004F4E0B">
            <w:pPr>
              <w:pStyle w:val="35"/>
              <w:ind w:left="0" w:firstLine="0"/>
              <w:jc w:val="left"/>
              <w:rPr>
                <w:rtl/>
              </w:rPr>
            </w:pPr>
          </w:p>
        </w:tc>
        <w:tc>
          <w:tcPr>
            <w:tcW w:w="1346" w:type="dxa"/>
          </w:tcPr>
          <w:p w:rsidR="007F439A" w:rsidRDefault="007F439A" w:rsidP="004F4E0B">
            <w:pPr>
              <w:pStyle w:val="35"/>
              <w:ind w:left="0" w:firstLine="0"/>
              <w:jc w:val="left"/>
              <w:rPr>
                <w:rtl/>
              </w:rPr>
            </w:pPr>
          </w:p>
        </w:tc>
        <w:tc>
          <w:tcPr>
            <w:tcW w:w="1267" w:type="dxa"/>
          </w:tcPr>
          <w:p w:rsidR="007F439A" w:rsidRDefault="007F439A" w:rsidP="004F4E0B">
            <w:pPr>
              <w:pStyle w:val="35"/>
              <w:ind w:left="0" w:firstLine="0"/>
              <w:jc w:val="left"/>
              <w:rPr>
                <w:rtl/>
              </w:rPr>
            </w:pPr>
          </w:p>
        </w:tc>
        <w:tc>
          <w:tcPr>
            <w:tcW w:w="1308" w:type="dxa"/>
          </w:tcPr>
          <w:p w:rsidR="007F439A" w:rsidRDefault="007F439A" w:rsidP="004F4E0B">
            <w:pPr>
              <w:pStyle w:val="35"/>
              <w:ind w:left="0" w:firstLine="0"/>
              <w:jc w:val="left"/>
              <w:rPr>
                <w:rtl/>
              </w:rPr>
            </w:pPr>
          </w:p>
        </w:tc>
      </w:tr>
    </w:tbl>
    <w:p w:rsidR="007F439A" w:rsidRDefault="007F439A" w:rsidP="007F439A">
      <w:pPr>
        <w:pStyle w:val="35"/>
        <w:ind w:left="360" w:firstLine="0"/>
        <w:jc w:val="left"/>
        <w:rPr>
          <w:rtl/>
        </w:rPr>
      </w:pPr>
    </w:p>
    <w:p w:rsidR="007F439A" w:rsidRDefault="007F439A" w:rsidP="007F439A">
      <w:pPr>
        <w:pStyle w:val="35"/>
        <w:ind w:left="360" w:firstLine="0"/>
        <w:jc w:val="left"/>
        <w:rPr>
          <w:rtl/>
        </w:rPr>
      </w:pPr>
    </w:p>
    <w:p w:rsidR="007F439A" w:rsidRDefault="007F439A" w:rsidP="007F439A">
      <w:pPr>
        <w:pStyle w:val="35"/>
        <w:ind w:left="360" w:firstLine="0"/>
        <w:jc w:val="left"/>
        <w:rPr>
          <w:rtl/>
        </w:rPr>
      </w:pPr>
    </w:p>
    <w:p w:rsidR="007F439A" w:rsidRDefault="007F439A" w:rsidP="007F439A">
      <w:pPr>
        <w:pStyle w:val="35"/>
        <w:ind w:left="0" w:firstLine="0"/>
        <w:jc w:val="left"/>
        <w:rPr>
          <w:rtl/>
        </w:rPr>
      </w:pPr>
      <w:r>
        <w:rPr>
          <w:rFonts w:hint="cs"/>
          <w:rtl/>
        </w:rPr>
        <w:t xml:space="preserve">עבור כל </w:t>
      </w:r>
      <w:r w:rsidRPr="007E262F">
        <w:rPr>
          <w:rFonts w:hint="cs"/>
          <w:b/>
          <w:bCs/>
          <w:rtl/>
        </w:rPr>
        <w:t>חוקר</w:t>
      </w:r>
      <w:r>
        <w:rPr>
          <w:rFonts w:hint="cs"/>
          <w:rtl/>
        </w:rPr>
        <w:t xml:space="preserve"> יפורט הניסיון המקצועי בשלוש השנים שקדמו למועד האחרון להגשת הצעות למכרז זה גם בטבלה הבאה:</w:t>
      </w:r>
      <w:r>
        <w:rPr>
          <w:rtl/>
        </w:rPr>
        <w:t xml:space="preserve"> </w:t>
      </w:r>
    </w:p>
    <w:p w:rsidR="007F439A" w:rsidRDefault="007F439A" w:rsidP="007F439A">
      <w:pPr>
        <w:pStyle w:val="35"/>
        <w:ind w:left="360" w:firstLine="0"/>
        <w:jc w:val="lef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9"/>
        <w:gridCol w:w="1361"/>
        <w:gridCol w:w="1150"/>
        <w:gridCol w:w="1313"/>
        <w:gridCol w:w="1183"/>
        <w:gridCol w:w="1233"/>
        <w:gridCol w:w="1030"/>
      </w:tblGrid>
      <w:tr w:rsidR="007F439A" w:rsidRPr="0058045E" w:rsidTr="004F4E0B">
        <w:tc>
          <w:tcPr>
            <w:tcW w:w="1259" w:type="dxa"/>
            <w:shd w:val="clear" w:color="auto" w:fill="auto"/>
          </w:tcPr>
          <w:p w:rsidR="007F439A" w:rsidRPr="0058045E" w:rsidRDefault="007F439A" w:rsidP="004F4E0B">
            <w:pPr>
              <w:pStyle w:val="41"/>
              <w:spacing w:line="240" w:lineRule="auto"/>
              <w:ind w:left="0" w:firstLine="0"/>
              <w:jc w:val="left"/>
              <w:rPr>
                <w:b/>
                <w:bCs/>
                <w:rtl/>
              </w:rPr>
            </w:pPr>
            <w:r>
              <w:rPr>
                <w:rFonts w:hint="cs"/>
                <w:b/>
                <w:bCs/>
                <w:rtl/>
              </w:rPr>
              <w:t>מס'</w:t>
            </w:r>
          </w:p>
        </w:tc>
        <w:tc>
          <w:tcPr>
            <w:tcW w:w="1361" w:type="dxa"/>
            <w:shd w:val="clear" w:color="auto" w:fill="auto"/>
          </w:tcPr>
          <w:p w:rsidR="007F439A" w:rsidRPr="0058045E" w:rsidRDefault="007F439A" w:rsidP="004F4E0B">
            <w:pPr>
              <w:pStyle w:val="41"/>
              <w:spacing w:line="240" w:lineRule="auto"/>
              <w:ind w:left="0" w:firstLine="0"/>
              <w:jc w:val="left"/>
              <w:rPr>
                <w:b/>
                <w:bCs/>
                <w:rtl/>
              </w:rPr>
            </w:pPr>
            <w:r w:rsidRPr="0058045E">
              <w:rPr>
                <w:rFonts w:hint="cs"/>
                <w:b/>
                <w:bCs/>
                <w:rtl/>
              </w:rPr>
              <w:t>גורם עבורו בוצעה העבודה</w:t>
            </w:r>
          </w:p>
        </w:tc>
        <w:tc>
          <w:tcPr>
            <w:tcW w:w="1150" w:type="dxa"/>
          </w:tcPr>
          <w:p w:rsidR="007F439A" w:rsidRPr="0058045E" w:rsidRDefault="007F439A" w:rsidP="004F4E0B">
            <w:pPr>
              <w:pStyle w:val="41"/>
              <w:spacing w:line="240" w:lineRule="auto"/>
              <w:ind w:left="0" w:firstLine="0"/>
              <w:jc w:val="left"/>
              <w:rPr>
                <w:b/>
                <w:bCs/>
                <w:rtl/>
              </w:rPr>
            </w:pPr>
            <w:r>
              <w:rPr>
                <w:rFonts w:hint="cs"/>
                <w:b/>
                <w:bCs/>
                <w:rtl/>
              </w:rPr>
              <w:t>שם וטלפון של איש קשר</w:t>
            </w:r>
          </w:p>
        </w:tc>
        <w:tc>
          <w:tcPr>
            <w:tcW w:w="1313" w:type="dxa"/>
            <w:shd w:val="clear" w:color="auto" w:fill="auto"/>
          </w:tcPr>
          <w:p w:rsidR="007F439A" w:rsidRPr="0058045E" w:rsidRDefault="007F439A" w:rsidP="004F4E0B">
            <w:pPr>
              <w:pStyle w:val="41"/>
              <w:spacing w:line="240" w:lineRule="auto"/>
              <w:ind w:left="0" w:firstLine="0"/>
              <w:jc w:val="left"/>
              <w:rPr>
                <w:b/>
                <w:bCs/>
                <w:rtl/>
              </w:rPr>
            </w:pPr>
            <w:r w:rsidRPr="0058045E">
              <w:rPr>
                <w:rFonts w:hint="cs"/>
                <w:b/>
                <w:bCs/>
                <w:rtl/>
              </w:rPr>
              <w:t>מועד הסיום</w:t>
            </w:r>
          </w:p>
        </w:tc>
        <w:tc>
          <w:tcPr>
            <w:tcW w:w="1183" w:type="dxa"/>
            <w:shd w:val="clear" w:color="auto" w:fill="auto"/>
          </w:tcPr>
          <w:p w:rsidR="007F439A" w:rsidRPr="0058045E" w:rsidRDefault="007F439A" w:rsidP="004F4E0B">
            <w:pPr>
              <w:pStyle w:val="41"/>
              <w:spacing w:line="240" w:lineRule="auto"/>
              <w:ind w:left="0" w:firstLine="0"/>
              <w:jc w:val="left"/>
              <w:rPr>
                <w:b/>
                <w:bCs/>
                <w:rtl/>
              </w:rPr>
            </w:pPr>
            <w:r w:rsidRPr="0058045E">
              <w:rPr>
                <w:rFonts w:hint="cs"/>
                <w:b/>
                <w:bCs/>
                <w:rtl/>
              </w:rPr>
              <w:t xml:space="preserve">תפקיד המועמד </w:t>
            </w:r>
          </w:p>
        </w:tc>
        <w:tc>
          <w:tcPr>
            <w:tcW w:w="1233" w:type="dxa"/>
            <w:shd w:val="clear" w:color="auto" w:fill="auto"/>
          </w:tcPr>
          <w:p w:rsidR="007F439A" w:rsidRPr="0058045E" w:rsidRDefault="007F439A" w:rsidP="004F4E0B">
            <w:pPr>
              <w:pStyle w:val="41"/>
              <w:spacing w:line="240" w:lineRule="auto"/>
              <w:ind w:left="0" w:firstLine="0"/>
              <w:jc w:val="left"/>
              <w:rPr>
                <w:b/>
                <w:bCs/>
                <w:rtl/>
              </w:rPr>
            </w:pPr>
            <w:r w:rsidRPr="0058045E">
              <w:rPr>
                <w:rFonts w:hint="cs"/>
                <w:b/>
                <w:bCs/>
                <w:rtl/>
              </w:rPr>
              <w:t>פרסום בעיתונות מקצועית</w:t>
            </w:r>
          </w:p>
        </w:tc>
        <w:tc>
          <w:tcPr>
            <w:tcW w:w="1030" w:type="dxa"/>
          </w:tcPr>
          <w:p w:rsidR="007F439A" w:rsidRPr="0058045E" w:rsidRDefault="007F439A" w:rsidP="004F4E0B">
            <w:pPr>
              <w:pStyle w:val="41"/>
              <w:spacing w:line="240" w:lineRule="auto"/>
              <w:ind w:left="0" w:firstLine="0"/>
              <w:jc w:val="left"/>
              <w:rPr>
                <w:b/>
                <w:bCs/>
                <w:rtl/>
              </w:rPr>
            </w:pPr>
            <w:r w:rsidRPr="0058045E">
              <w:rPr>
                <w:rFonts w:hint="cs"/>
                <w:b/>
                <w:bCs/>
                <w:rtl/>
              </w:rPr>
              <w:t>פרוט</w:t>
            </w:r>
          </w:p>
        </w:tc>
      </w:tr>
      <w:tr w:rsidR="007F439A" w:rsidTr="004F4E0B">
        <w:tc>
          <w:tcPr>
            <w:tcW w:w="8529" w:type="dxa"/>
            <w:gridSpan w:val="7"/>
          </w:tcPr>
          <w:p w:rsidR="007F439A" w:rsidRPr="008F7E51" w:rsidRDefault="007F439A" w:rsidP="004F4E0B">
            <w:pPr>
              <w:pStyle w:val="41"/>
              <w:tabs>
                <w:tab w:val="left" w:pos="990"/>
              </w:tabs>
              <w:ind w:left="0" w:firstLine="0"/>
              <w:jc w:val="center"/>
              <w:rPr>
                <w:b/>
                <w:bCs/>
                <w:rtl/>
              </w:rPr>
            </w:pPr>
            <w:r w:rsidRPr="0058045E">
              <w:rPr>
                <w:rFonts w:hint="cs"/>
                <w:b/>
                <w:bCs/>
                <w:rtl/>
              </w:rPr>
              <w:t>דוחות (פרסומים ומסמכי יזום למחקרים)</w:t>
            </w:r>
          </w:p>
        </w:tc>
      </w:tr>
      <w:tr w:rsidR="007F439A" w:rsidTr="004F4E0B">
        <w:tc>
          <w:tcPr>
            <w:tcW w:w="1259" w:type="dxa"/>
            <w:shd w:val="clear" w:color="auto" w:fill="auto"/>
          </w:tcPr>
          <w:p w:rsidR="007F439A" w:rsidRDefault="007F439A" w:rsidP="004F4E0B">
            <w:pPr>
              <w:pStyle w:val="41"/>
              <w:ind w:left="0" w:firstLine="0"/>
              <w:rPr>
                <w:rtl/>
              </w:rPr>
            </w:pPr>
            <w:r>
              <w:rPr>
                <w:rFonts w:hint="cs"/>
                <w:rtl/>
              </w:rPr>
              <w:t>1.</w:t>
            </w:r>
          </w:p>
        </w:tc>
        <w:tc>
          <w:tcPr>
            <w:tcW w:w="1361" w:type="dxa"/>
            <w:shd w:val="clear" w:color="auto" w:fill="auto"/>
          </w:tcPr>
          <w:p w:rsidR="007F439A" w:rsidRDefault="007F439A" w:rsidP="004F4E0B">
            <w:pPr>
              <w:pStyle w:val="41"/>
              <w:ind w:left="0" w:firstLine="0"/>
              <w:rPr>
                <w:rtl/>
              </w:rPr>
            </w:pPr>
          </w:p>
        </w:tc>
        <w:tc>
          <w:tcPr>
            <w:tcW w:w="1150" w:type="dxa"/>
          </w:tcPr>
          <w:p w:rsidR="007F439A" w:rsidRDefault="007F439A" w:rsidP="004F4E0B">
            <w:pPr>
              <w:pStyle w:val="41"/>
              <w:ind w:left="0" w:firstLine="0"/>
              <w:rPr>
                <w:rtl/>
              </w:rPr>
            </w:pPr>
          </w:p>
        </w:tc>
        <w:tc>
          <w:tcPr>
            <w:tcW w:w="1313" w:type="dxa"/>
            <w:shd w:val="clear" w:color="auto" w:fill="auto"/>
          </w:tcPr>
          <w:p w:rsidR="007F439A" w:rsidRDefault="007F439A" w:rsidP="004F4E0B">
            <w:pPr>
              <w:pStyle w:val="41"/>
              <w:ind w:left="0" w:firstLine="0"/>
              <w:rPr>
                <w:rtl/>
              </w:rPr>
            </w:pPr>
          </w:p>
        </w:tc>
        <w:tc>
          <w:tcPr>
            <w:tcW w:w="1183" w:type="dxa"/>
            <w:shd w:val="clear" w:color="auto" w:fill="auto"/>
          </w:tcPr>
          <w:p w:rsidR="007F439A" w:rsidRDefault="007F439A" w:rsidP="004F4E0B">
            <w:pPr>
              <w:pStyle w:val="41"/>
              <w:ind w:left="0" w:firstLine="0"/>
              <w:rPr>
                <w:rtl/>
              </w:rPr>
            </w:pPr>
          </w:p>
        </w:tc>
        <w:tc>
          <w:tcPr>
            <w:tcW w:w="1233" w:type="dxa"/>
            <w:shd w:val="clear" w:color="auto" w:fill="auto"/>
          </w:tcPr>
          <w:p w:rsidR="007F439A" w:rsidRDefault="007F439A" w:rsidP="004F4E0B">
            <w:pPr>
              <w:pStyle w:val="41"/>
              <w:ind w:left="0" w:firstLine="0"/>
              <w:rPr>
                <w:rtl/>
              </w:rPr>
            </w:pPr>
          </w:p>
        </w:tc>
        <w:tc>
          <w:tcPr>
            <w:tcW w:w="1030" w:type="dxa"/>
          </w:tcPr>
          <w:p w:rsidR="007F439A" w:rsidRDefault="007F439A" w:rsidP="004F4E0B">
            <w:pPr>
              <w:pStyle w:val="41"/>
              <w:ind w:left="0" w:firstLine="0"/>
              <w:rPr>
                <w:rtl/>
              </w:rPr>
            </w:pPr>
          </w:p>
        </w:tc>
      </w:tr>
      <w:tr w:rsidR="007F439A" w:rsidTr="004F4E0B">
        <w:tc>
          <w:tcPr>
            <w:tcW w:w="1259" w:type="dxa"/>
            <w:shd w:val="clear" w:color="auto" w:fill="auto"/>
          </w:tcPr>
          <w:p w:rsidR="007F439A" w:rsidRDefault="007F439A" w:rsidP="004F4E0B">
            <w:pPr>
              <w:pStyle w:val="41"/>
              <w:ind w:left="0" w:firstLine="0"/>
              <w:rPr>
                <w:rtl/>
              </w:rPr>
            </w:pPr>
            <w:r>
              <w:rPr>
                <w:rFonts w:hint="cs"/>
                <w:rtl/>
              </w:rPr>
              <w:t>2.</w:t>
            </w:r>
          </w:p>
        </w:tc>
        <w:tc>
          <w:tcPr>
            <w:tcW w:w="1361" w:type="dxa"/>
            <w:shd w:val="clear" w:color="auto" w:fill="auto"/>
          </w:tcPr>
          <w:p w:rsidR="007F439A" w:rsidRDefault="007F439A" w:rsidP="004F4E0B">
            <w:pPr>
              <w:pStyle w:val="41"/>
              <w:ind w:left="0" w:firstLine="0"/>
              <w:rPr>
                <w:rtl/>
              </w:rPr>
            </w:pPr>
          </w:p>
        </w:tc>
        <w:tc>
          <w:tcPr>
            <w:tcW w:w="1150" w:type="dxa"/>
          </w:tcPr>
          <w:p w:rsidR="007F439A" w:rsidRDefault="007F439A" w:rsidP="004F4E0B">
            <w:pPr>
              <w:pStyle w:val="41"/>
              <w:ind w:left="0" w:firstLine="0"/>
              <w:rPr>
                <w:rtl/>
              </w:rPr>
            </w:pPr>
          </w:p>
        </w:tc>
        <w:tc>
          <w:tcPr>
            <w:tcW w:w="1313" w:type="dxa"/>
            <w:shd w:val="clear" w:color="auto" w:fill="auto"/>
          </w:tcPr>
          <w:p w:rsidR="007F439A" w:rsidRDefault="007F439A" w:rsidP="004F4E0B">
            <w:pPr>
              <w:pStyle w:val="41"/>
              <w:ind w:left="0" w:firstLine="0"/>
              <w:rPr>
                <w:rtl/>
              </w:rPr>
            </w:pPr>
          </w:p>
        </w:tc>
        <w:tc>
          <w:tcPr>
            <w:tcW w:w="1183" w:type="dxa"/>
            <w:shd w:val="clear" w:color="auto" w:fill="auto"/>
          </w:tcPr>
          <w:p w:rsidR="007F439A" w:rsidRDefault="007F439A" w:rsidP="004F4E0B">
            <w:pPr>
              <w:pStyle w:val="41"/>
              <w:ind w:left="0" w:firstLine="0"/>
              <w:rPr>
                <w:rtl/>
              </w:rPr>
            </w:pPr>
          </w:p>
        </w:tc>
        <w:tc>
          <w:tcPr>
            <w:tcW w:w="1233" w:type="dxa"/>
            <w:shd w:val="clear" w:color="auto" w:fill="auto"/>
          </w:tcPr>
          <w:p w:rsidR="007F439A" w:rsidRDefault="007F439A" w:rsidP="004F4E0B">
            <w:pPr>
              <w:pStyle w:val="41"/>
              <w:ind w:left="0" w:firstLine="0"/>
              <w:rPr>
                <w:rtl/>
              </w:rPr>
            </w:pPr>
          </w:p>
        </w:tc>
        <w:tc>
          <w:tcPr>
            <w:tcW w:w="1030" w:type="dxa"/>
          </w:tcPr>
          <w:p w:rsidR="007F439A" w:rsidRDefault="007F439A" w:rsidP="004F4E0B">
            <w:pPr>
              <w:pStyle w:val="41"/>
              <w:ind w:left="0" w:firstLine="0"/>
              <w:rPr>
                <w:rtl/>
              </w:rPr>
            </w:pPr>
          </w:p>
        </w:tc>
      </w:tr>
      <w:tr w:rsidR="007F439A" w:rsidTr="004F4E0B">
        <w:tc>
          <w:tcPr>
            <w:tcW w:w="1259" w:type="dxa"/>
            <w:shd w:val="clear" w:color="auto" w:fill="auto"/>
          </w:tcPr>
          <w:p w:rsidR="007F439A" w:rsidRDefault="007F439A" w:rsidP="004F4E0B">
            <w:pPr>
              <w:pStyle w:val="41"/>
              <w:ind w:left="0" w:firstLine="0"/>
              <w:rPr>
                <w:rtl/>
              </w:rPr>
            </w:pPr>
            <w:r>
              <w:rPr>
                <w:rFonts w:hint="cs"/>
                <w:rtl/>
              </w:rPr>
              <w:t>3.</w:t>
            </w:r>
          </w:p>
        </w:tc>
        <w:tc>
          <w:tcPr>
            <w:tcW w:w="1361" w:type="dxa"/>
            <w:shd w:val="clear" w:color="auto" w:fill="auto"/>
          </w:tcPr>
          <w:p w:rsidR="007F439A" w:rsidRDefault="007F439A" w:rsidP="004F4E0B">
            <w:pPr>
              <w:pStyle w:val="41"/>
              <w:ind w:left="0" w:firstLine="0"/>
              <w:rPr>
                <w:rtl/>
              </w:rPr>
            </w:pPr>
          </w:p>
        </w:tc>
        <w:tc>
          <w:tcPr>
            <w:tcW w:w="1150" w:type="dxa"/>
          </w:tcPr>
          <w:p w:rsidR="007F439A" w:rsidRDefault="007F439A" w:rsidP="004F4E0B">
            <w:pPr>
              <w:pStyle w:val="41"/>
              <w:ind w:left="0" w:firstLine="0"/>
              <w:rPr>
                <w:rtl/>
              </w:rPr>
            </w:pPr>
          </w:p>
        </w:tc>
        <w:tc>
          <w:tcPr>
            <w:tcW w:w="1313" w:type="dxa"/>
            <w:shd w:val="clear" w:color="auto" w:fill="auto"/>
          </w:tcPr>
          <w:p w:rsidR="007F439A" w:rsidRDefault="007F439A" w:rsidP="004F4E0B">
            <w:pPr>
              <w:pStyle w:val="41"/>
              <w:ind w:left="0" w:firstLine="0"/>
              <w:rPr>
                <w:rtl/>
              </w:rPr>
            </w:pPr>
          </w:p>
        </w:tc>
        <w:tc>
          <w:tcPr>
            <w:tcW w:w="1183" w:type="dxa"/>
            <w:shd w:val="clear" w:color="auto" w:fill="auto"/>
          </w:tcPr>
          <w:p w:rsidR="007F439A" w:rsidRDefault="007F439A" w:rsidP="004F4E0B">
            <w:pPr>
              <w:pStyle w:val="41"/>
              <w:ind w:left="0" w:firstLine="0"/>
              <w:rPr>
                <w:rtl/>
              </w:rPr>
            </w:pPr>
          </w:p>
        </w:tc>
        <w:tc>
          <w:tcPr>
            <w:tcW w:w="1233" w:type="dxa"/>
            <w:shd w:val="clear" w:color="auto" w:fill="auto"/>
          </w:tcPr>
          <w:p w:rsidR="007F439A" w:rsidRDefault="007F439A" w:rsidP="004F4E0B">
            <w:pPr>
              <w:pStyle w:val="41"/>
              <w:ind w:left="0" w:firstLine="0"/>
              <w:rPr>
                <w:rtl/>
              </w:rPr>
            </w:pPr>
          </w:p>
        </w:tc>
        <w:tc>
          <w:tcPr>
            <w:tcW w:w="1030" w:type="dxa"/>
          </w:tcPr>
          <w:p w:rsidR="007F439A" w:rsidRDefault="007F439A" w:rsidP="004F4E0B">
            <w:pPr>
              <w:pStyle w:val="41"/>
              <w:ind w:left="0" w:firstLine="0"/>
              <w:rPr>
                <w:rtl/>
              </w:rPr>
            </w:pPr>
          </w:p>
        </w:tc>
      </w:tr>
    </w:tbl>
    <w:p w:rsidR="007F439A" w:rsidRPr="007E262F" w:rsidRDefault="007F439A" w:rsidP="007F439A">
      <w:pPr>
        <w:pStyle w:val="35"/>
        <w:ind w:left="360" w:firstLine="0"/>
        <w:rPr>
          <w:rtl/>
        </w:rPr>
      </w:pPr>
      <w:r w:rsidRPr="007E262F">
        <w:rPr>
          <w:rFonts w:hint="cs"/>
          <w:rtl/>
        </w:rPr>
        <w:t>המציע יצרף את הדוחות שפורטו עבור כל חוקר על גבי ה</w:t>
      </w:r>
      <w:r w:rsidRPr="007E262F">
        <w:t>disk-on-key-</w:t>
      </w:r>
      <w:r w:rsidRPr="007E262F">
        <w:rPr>
          <w:rFonts w:hint="cs"/>
          <w:rtl/>
        </w:rPr>
        <w:t>, בספריה שתקרא 'נספח ה' -ניסיון חברי הצוות'. שם הקובץ יכלול את שם החוקר ומס' סידורי של הדוח כפי שפורט בטבלה לעיל.</w:t>
      </w:r>
    </w:p>
    <w:p w:rsidR="007F439A" w:rsidRDefault="007F439A" w:rsidP="007F439A">
      <w:pPr>
        <w:pStyle w:val="35"/>
        <w:ind w:left="360" w:firstLine="0"/>
        <w:rPr>
          <w:b/>
          <w:bCs/>
          <w:rtl/>
        </w:rPr>
      </w:pPr>
    </w:p>
    <w:p w:rsidR="007F439A" w:rsidRDefault="007F439A" w:rsidP="007F439A">
      <w:pPr>
        <w:pStyle w:val="35"/>
        <w:ind w:left="360" w:firstLine="0"/>
        <w:rPr>
          <w:b/>
          <w:bCs/>
          <w:rtl/>
        </w:rPr>
      </w:pPr>
      <w:r w:rsidRPr="0090507A">
        <w:rPr>
          <w:rFonts w:hint="eastAsia"/>
          <w:rtl/>
        </w:rPr>
        <w:t>עבור</w:t>
      </w:r>
      <w:r>
        <w:rPr>
          <w:rFonts w:hint="cs"/>
          <w:b/>
          <w:bCs/>
          <w:rtl/>
        </w:rPr>
        <w:t xml:space="preserve"> הסטטיסטיקאי </w:t>
      </w:r>
      <w:r w:rsidRPr="0090507A">
        <w:rPr>
          <w:rFonts w:hint="eastAsia"/>
          <w:rtl/>
        </w:rPr>
        <w:t>יפורט</w:t>
      </w:r>
      <w:r w:rsidRPr="0090507A">
        <w:rPr>
          <w:rtl/>
        </w:rPr>
        <w:t xml:space="preserve"> </w:t>
      </w:r>
      <w:r>
        <w:rPr>
          <w:rFonts w:hint="cs"/>
          <w:rtl/>
        </w:rPr>
        <w:t>עבור 2 סקרים לפחות שבוצעו בשלוש השנים שקדמו למועד האחרון להגשת הצעות למכרז זה</w:t>
      </w:r>
      <w:r w:rsidRPr="0090507A">
        <w:rPr>
          <w:rtl/>
        </w:rPr>
        <w:t xml:space="preserve"> </w:t>
      </w:r>
      <w:r w:rsidRPr="0090507A">
        <w:rPr>
          <w:rFonts w:hint="eastAsia"/>
          <w:rtl/>
        </w:rPr>
        <w:t>כדלהלן</w:t>
      </w:r>
      <w:r w:rsidRPr="0090507A">
        <w:rPr>
          <w:rtl/>
        </w:rPr>
        <w:t>:</w:t>
      </w:r>
      <w:r>
        <w:rPr>
          <w:rFonts w:hint="cs"/>
          <w:b/>
          <w:b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2"/>
        <w:gridCol w:w="2042"/>
        <w:gridCol w:w="2314"/>
        <w:gridCol w:w="1851"/>
      </w:tblGrid>
      <w:tr w:rsidR="007F439A" w:rsidRPr="00AB3AF6" w:rsidTr="004F4E0B">
        <w:tc>
          <w:tcPr>
            <w:tcW w:w="2364" w:type="dxa"/>
            <w:shd w:val="clear" w:color="auto" w:fill="auto"/>
          </w:tcPr>
          <w:p w:rsidR="007F439A" w:rsidRPr="00AB3AF6" w:rsidRDefault="007F439A" w:rsidP="004F4E0B">
            <w:pPr>
              <w:pStyle w:val="35"/>
              <w:ind w:left="0" w:firstLine="0"/>
              <w:jc w:val="center"/>
              <w:rPr>
                <w:b/>
                <w:bCs/>
                <w:rtl/>
              </w:rPr>
            </w:pPr>
            <w:r w:rsidRPr="00AB3AF6">
              <w:rPr>
                <w:rFonts w:hint="cs"/>
                <w:b/>
                <w:bCs/>
                <w:rtl/>
              </w:rPr>
              <w:t>שם המחקר עבורו ביצע את העיבודים הסטטיסטיים</w:t>
            </w:r>
          </w:p>
        </w:tc>
        <w:tc>
          <w:tcPr>
            <w:tcW w:w="2104" w:type="dxa"/>
            <w:shd w:val="clear" w:color="auto" w:fill="auto"/>
          </w:tcPr>
          <w:p w:rsidR="007F439A" w:rsidRPr="00AB3AF6" w:rsidRDefault="007F439A" w:rsidP="004F4E0B">
            <w:pPr>
              <w:pStyle w:val="35"/>
              <w:ind w:left="0" w:firstLine="0"/>
              <w:jc w:val="center"/>
              <w:rPr>
                <w:b/>
                <w:bCs/>
                <w:rtl/>
              </w:rPr>
            </w:pPr>
            <w:r w:rsidRPr="00AB3AF6">
              <w:rPr>
                <w:rFonts w:hint="cs"/>
                <w:b/>
                <w:bCs/>
                <w:rtl/>
              </w:rPr>
              <w:t>שם וטלפון של איש קשר</w:t>
            </w:r>
          </w:p>
        </w:tc>
        <w:tc>
          <w:tcPr>
            <w:tcW w:w="2363" w:type="dxa"/>
            <w:shd w:val="clear" w:color="auto" w:fill="auto"/>
          </w:tcPr>
          <w:p w:rsidR="007F439A" w:rsidRPr="00AB3AF6" w:rsidRDefault="007F439A" w:rsidP="004F4E0B">
            <w:pPr>
              <w:pStyle w:val="35"/>
              <w:ind w:left="0" w:firstLine="0"/>
              <w:jc w:val="center"/>
              <w:rPr>
                <w:b/>
                <w:bCs/>
                <w:rtl/>
              </w:rPr>
            </w:pPr>
            <w:r w:rsidRPr="00AB3AF6">
              <w:rPr>
                <w:rFonts w:hint="cs"/>
                <w:b/>
                <w:bCs/>
                <w:rtl/>
              </w:rPr>
              <w:t xml:space="preserve">עיבודים סטטיסטיים </w:t>
            </w:r>
            <w:r>
              <w:rPr>
                <w:rFonts w:hint="cs"/>
                <w:b/>
                <w:bCs/>
                <w:rtl/>
              </w:rPr>
              <w:t>מרכזיים</w:t>
            </w:r>
            <w:r w:rsidRPr="00AB3AF6">
              <w:rPr>
                <w:rFonts w:hint="cs"/>
                <w:b/>
                <w:bCs/>
                <w:rtl/>
              </w:rPr>
              <w:t>*</w:t>
            </w:r>
          </w:p>
        </w:tc>
        <w:tc>
          <w:tcPr>
            <w:tcW w:w="1890" w:type="dxa"/>
            <w:shd w:val="clear" w:color="auto" w:fill="auto"/>
          </w:tcPr>
          <w:p w:rsidR="007F439A" w:rsidRPr="00AB3AF6" w:rsidRDefault="007F439A" w:rsidP="004F4E0B">
            <w:pPr>
              <w:pStyle w:val="35"/>
              <w:ind w:left="0" w:firstLine="0"/>
              <w:jc w:val="center"/>
              <w:rPr>
                <w:b/>
                <w:bCs/>
                <w:rtl/>
              </w:rPr>
            </w:pPr>
            <w:r w:rsidRPr="00AB3AF6">
              <w:rPr>
                <w:rFonts w:hint="cs"/>
                <w:b/>
                <w:bCs/>
                <w:rtl/>
              </w:rPr>
              <w:t>שיקולים מרכזיים בליווי המחקר</w:t>
            </w:r>
            <w:r>
              <w:rPr>
                <w:rFonts w:hint="cs"/>
                <w:b/>
                <w:bCs/>
                <w:rtl/>
              </w:rPr>
              <w:t>**</w:t>
            </w:r>
          </w:p>
        </w:tc>
      </w:tr>
      <w:tr w:rsidR="007F439A" w:rsidRPr="00AB3AF6" w:rsidTr="004F4E0B">
        <w:tc>
          <w:tcPr>
            <w:tcW w:w="2364" w:type="dxa"/>
            <w:shd w:val="clear" w:color="auto" w:fill="auto"/>
          </w:tcPr>
          <w:p w:rsidR="007F439A" w:rsidRPr="00AB3AF6" w:rsidRDefault="007F439A" w:rsidP="004F4E0B">
            <w:pPr>
              <w:pStyle w:val="35"/>
              <w:ind w:left="0" w:firstLine="0"/>
              <w:rPr>
                <w:b/>
                <w:bCs/>
                <w:rtl/>
              </w:rPr>
            </w:pPr>
          </w:p>
        </w:tc>
        <w:tc>
          <w:tcPr>
            <w:tcW w:w="2104" w:type="dxa"/>
            <w:shd w:val="clear" w:color="auto" w:fill="auto"/>
          </w:tcPr>
          <w:p w:rsidR="007F439A" w:rsidRPr="00AB3AF6" w:rsidRDefault="007F439A" w:rsidP="004F4E0B">
            <w:pPr>
              <w:pStyle w:val="35"/>
              <w:ind w:left="0" w:firstLine="0"/>
              <w:rPr>
                <w:b/>
                <w:bCs/>
                <w:rtl/>
              </w:rPr>
            </w:pPr>
          </w:p>
        </w:tc>
        <w:tc>
          <w:tcPr>
            <w:tcW w:w="2363" w:type="dxa"/>
            <w:shd w:val="clear" w:color="auto" w:fill="auto"/>
          </w:tcPr>
          <w:p w:rsidR="007F439A" w:rsidRPr="00AB3AF6" w:rsidRDefault="007F439A" w:rsidP="004F4E0B">
            <w:pPr>
              <w:pStyle w:val="35"/>
              <w:ind w:left="0" w:firstLine="0"/>
              <w:rPr>
                <w:b/>
                <w:bCs/>
                <w:rtl/>
              </w:rPr>
            </w:pPr>
          </w:p>
        </w:tc>
        <w:tc>
          <w:tcPr>
            <w:tcW w:w="1890" w:type="dxa"/>
            <w:shd w:val="clear" w:color="auto" w:fill="auto"/>
          </w:tcPr>
          <w:p w:rsidR="007F439A" w:rsidRPr="00AB3AF6" w:rsidRDefault="007F439A" w:rsidP="004F4E0B">
            <w:pPr>
              <w:pStyle w:val="35"/>
              <w:ind w:left="0" w:firstLine="0"/>
              <w:rPr>
                <w:b/>
                <w:bCs/>
                <w:rtl/>
              </w:rPr>
            </w:pPr>
          </w:p>
        </w:tc>
      </w:tr>
      <w:tr w:rsidR="007F439A" w:rsidRPr="00AB3AF6" w:rsidTr="004F4E0B">
        <w:tc>
          <w:tcPr>
            <w:tcW w:w="2364" w:type="dxa"/>
            <w:shd w:val="clear" w:color="auto" w:fill="auto"/>
          </w:tcPr>
          <w:p w:rsidR="007F439A" w:rsidRPr="00AB3AF6" w:rsidRDefault="007F439A" w:rsidP="004F4E0B">
            <w:pPr>
              <w:pStyle w:val="35"/>
              <w:ind w:left="0" w:firstLine="0"/>
              <w:rPr>
                <w:b/>
                <w:bCs/>
                <w:rtl/>
              </w:rPr>
            </w:pPr>
          </w:p>
        </w:tc>
        <w:tc>
          <w:tcPr>
            <w:tcW w:w="2104" w:type="dxa"/>
            <w:shd w:val="clear" w:color="auto" w:fill="auto"/>
          </w:tcPr>
          <w:p w:rsidR="007F439A" w:rsidRPr="00AB3AF6" w:rsidRDefault="007F439A" w:rsidP="004F4E0B">
            <w:pPr>
              <w:pStyle w:val="35"/>
              <w:ind w:left="0" w:firstLine="0"/>
              <w:rPr>
                <w:b/>
                <w:bCs/>
                <w:rtl/>
              </w:rPr>
            </w:pPr>
          </w:p>
        </w:tc>
        <w:tc>
          <w:tcPr>
            <w:tcW w:w="2363" w:type="dxa"/>
            <w:shd w:val="clear" w:color="auto" w:fill="auto"/>
          </w:tcPr>
          <w:p w:rsidR="007F439A" w:rsidRPr="00AB3AF6" w:rsidRDefault="007F439A" w:rsidP="004F4E0B">
            <w:pPr>
              <w:pStyle w:val="35"/>
              <w:ind w:left="0" w:firstLine="0"/>
              <w:rPr>
                <w:b/>
                <w:bCs/>
                <w:rtl/>
              </w:rPr>
            </w:pPr>
          </w:p>
        </w:tc>
        <w:tc>
          <w:tcPr>
            <w:tcW w:w="1890" w:type="dxa"/>
            <w:shd w:val="clear" w:color="auto" w:fill="auto"/>
          </w:tcPr>
          <w:p w:rsidR="007F439A" w:rsidRPr="00AB3AF6" w:rsidRDefault="007F439A" w:rsidP="004F4E0B">
            <w:pPr>
              <w:pStyle w:val="35"/>
              <w:ind w:left="0" w:firstLine="0"/>
              <w:rPr>
                <w:b/>
                <w:bCs/>
                <w:rtl/>
              </w:rPr>
            </w:pPr>
          </w:p>
        </w:tc>
      </w:tr>
      <w:tr w:rsidR="007F439A" w:rsidRPr="00AB3AF6" w:rsidTr="004F4E0B">
        <w:tc>
          <w:tcPr>
            <w:tcW w:w="2364" w:type="dxa"/>
            <w:shd w:val="clear" w:color="auto" w:fill="auto"/>
          </w:tcPr>
          <w:p w:rsidR="007F439A" w:rsidRPr="00AB3AF6" w:rsidRDefault="007F439A" w:rsidP="004F4E0B">
            <w:pPr>
              <w:pStyle w:val="35"/>
              <w:ind w:left="0" w:firstLine="0"/>
              <w:rPr>
                <w:b/>
                <w:bCs/>
                <w:rtl/>
              </w:rPr>
            </w:pPr>
          </w:p>
        </w:tc>
        <w:tc>
          <w:tcPr>
            <w:tcW w:w="2104" w:type="dxa"/>
            <w:shd w:val="clear" w:color="auto" w:fill="auto"/>
          </w:tcPr>
          <w:p w:rsidR="007F439A" w:rsidRPr="00AB3AF6" w:rsidRDefault="007F439A" w:rsidP="004F4E0B">
            <w:pPr>
              <w:pStyle w:val="35"/>
              <w:ind w:left="0" w:firstLine="0"/>
              <w:rPr>
                <w:b/>
                <w:bCs/>
                <w:rtl/>
              </w:rPr>
            </w:pPr>
          </w:p>
        </w:tc>
        <w:tc>
          <w:tcPr>
            <w:tcW w:w="2363" w:type="dxa"/>
            <w:shd w:val="clear" w:color="auto" w:fill="auto"/>
          </w:tcPr>
          <w:p w:rsidR="007F439A" w:rsidRPr="00AB3AF6" w:rsidRDefault="007F439A" w:rsidP="004F4E0B">
            <w:pPr>
              <w:pStyle w:val="35"/>
              <w:ind w:left="0" w:firstLine="0"/>
              <w:rPr>
                <w:b/>
                <w:bCs/>
                <w:rtl/>
              </w:rPr>
            </w:pPr>
          </w:p>
        </w:tc>
        <w:tc>
          <w:tcPr>
            <w:tcW w:w="1890" w:type="dxa"/>
            <w:shd w:val="clear" w:color="auto" w:fill="auto"/>
          </w:tcPr>
          <w:p w:rsidR="007F439A" w:rsidRPr="00AB3AF6" w:rsidRDefault="007F439A" w:rsidP="004F4E0B">
            <w:pPr>
              <w:pStyle w:val="35"/>
              <w:ind w:left="0" w:firstLine="0"/>
              <w:rPr>
                <w:b/>
                <w:bCs/>
                <w:rtl/>
              </w:rPr>
            </w:pPr>
          </w:p>
        </w:tc>
      </w:tr>
    </w:tbl>
    <w:p w:rsidR="007F439A" w:rsidRPr="007F169A" w:rsidRDefault="007F439A" w:rsidP="007F439A">
      <w:pPr>
        <w:pStyle w:val="35"/>
        <w:ind w:left="26" w:firstLine="0"/>
        <w:jc w:val="left"/>
        <w:rPr>
          <w:szCs w:val="20"/>
          <w:rtl/>
        </w:rPr>
      </w:pPr>
      <w:r w:rsidRPr="007F169A">
        <w:rPr>
          <w:rFonts w:hint="cs"/>
          <w:rtl/>
        </w:rPr>
        <w:t>*</w:t>
      </w:r>
      <w:r w:rsidRPr="007F169A">
        <w:rPr>
          <w:rFonts w:hint="cs"/>
          <w:szCs w:val="20"/>
          <w:rtl/>
        </w:rPr>
        <w:t xml:space="preserve"> יפורטו המבחנים הסטטיסטיים המרכזיים ששימשו במחקר.  </w:t>
      </w:r>
    </w:p>
    <w:p w:rsidR="007F439A" w:rsidRPr="007F169A" w:rsidRDefault="007F439A" w:rsidP="007F439A">
      <w:pPr>
        <w:spacing w:after="0" w:line="360" w:lineRule="auto"/>
        <w:ind w:left="26"/>
        <w:rPr>
          <w:rFonts w:ascii="Times New Roman" w:hAnsi="Times New Roman" w:cs="David"/>
          <w:sz w:val="20"/>
          <w:szCs w:val="20"/>
          <w:rtl/>
          <w:lang w:eastAsia="he-IL"/>
        </w:rPr>
      </w:pPr>
      <w:r w:rsidRPr="007F169A">
        <w:rPr>
          <w:rFonts w:ascii="Times New Roman" w:hAnsi="Times New Roman" w:cs="David" w:hint="cs"/>
          <w:sz w:val="20"/>
          <w:szCs w:val="20"/>
          <w:rtl/>
          <w:lang w:eastAsia="he-IL"/>
        </w:rPr>
        <w:t>**כגון שיקולים בהכנת תכנית הדגימה, כיצד תוקן קובץ הנתונים (ע"י מקדמי ניפוח, שקלול, בדיקות לוגיות סטטיסטיות שבוצעו לצורך בקרת הנתונים) ועוד.</w:t>
      </w:r>
    </w:p>
    <w:p w:rsidR="007F439A" w:rsidRDefault="007F439A" w:rsidP="007F439A">
      <w:pPr>
        <w:spacing w:after="0" w:line="360" w:lineRule="auto"/>
        <w:ind w:left="26"/>
        <w:jc w:val="right"/>
        <w:rPr>
          <w:b/>
          <w:bCs/>
          <w:rtl/>
        </w:rPr>
      </w:pPr>
    </w:p>
    <w:p w:rsidR="007F439A" w:rsidRDefault="007F439A" w:rsidP="007F439A">
      <w:pPr>
        <w:bidi w:val="0"/>
        <w:rPr>
          <w:b/>
          <w:bCs/>
        </w:rPr>
      </w:pPr>
    </w:p>
    <w:p w:rsidR="007F439A" w:rsidRDefault="007F439A" w:rsidP="007F439A">
      <w:pPr>
        <w:bidi w:val="0"/>
        <w:rPr>
          <w:b/>
          <w:bCs/>
        </w:rPr>
      </w:pPr>
    </w:p>
    <w:p w:rsidR="007F439A" w:rsidRDefault="007F439A" w:rsidP="007F439A">
      <w:pPr>
        <w:bidi w:val="0"/>
        <w:rPr>
          <w:b/>
          <w:bCs/>
        </w:rPr>
      </w:pPr>
    </w:p>
    <w:p w:rsidR="007F439A" w:rsidRPr="005D6BAE" w:rsidRDefault="007F439A" w:rsidP="007F439A">
      <w:pPr>
        <w:spacing w:after="0" w:line="360" w:lineRule="auto"/>
        <w:ind w:left="26"/>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sidRPr="005D6BAE">
        <w:rPr>
          <w:rFonts w:ascii="Times New Roman" w:hAnsi="Times New Roman" w:cs="David" w:hint="cs"/>
          <w:b/>
          <w:bCs/>
          <w:i/>
          <w:iCs/>
          <w:sz w:val="24"/>
          <w:szCs w:val="24"/>
          <w:u w:val="single"/>
          <w:rtl/>
        </w:rPr>
        <w:t>ה</w:t>
      </w:r>
      <w:r>
        <w:rPr>
          <w:rFonts w:ascii="Times New Roman" w:hAnsi="Times New Roman" w:cs="David" w:hint="cs"/>
          <w:b/>
          <w:bCs/>
          <w:i/>
          <w:iCs/>
          <w:sz w:val="24"/>
          <w:szCs w:val="24"/>
          <w:u w:val="single"/>
          <w:rtl/>
        </w:rPr>
        <w:t>1</w:t>
      </w:r>
      <w:r w:rsidRPr="005D6BAE">
        <w:rPr>
          <w:rFonts w:ascii="Times New Roman" w:hAnsi="Times New Roman" w:cs="David" w:hint="cs"/>
          <w:b/>
          <w:bCs/>
          <w:i/>
          <w:iCs/>
          <w:sz w:val="24"/>
          <w:szCs w:val="24"/>
          <w:u w:val="single"/>
          <w:rtl/>
        </w:rPr>
        <w:t xml:space="preserve"> למכרז</w:t>
      </w:r>
    </w:p>
    <w:p w:rsidR="007F439A" w:rsidRPr="005D6BAE" w:rsidRDefault="007F439A" w:rsidP="007F439A">
      <w:pPr>
        <w:spacing w:after="0" w:line="360" w:lineRule="auto"/>
        <w:ind w:left="26"/>
        <w:jc w:val="right"/>
        <w:rPr>
          <w:rFonts w:ascii="Times New Roman" w:hAnsi="Times New Roman" w:cs="David"/>
          <w:b/>
          <w:bCs/>
          <w:sz w:val="24"/>
          <w:szCs w:val="24"/>
          <w:rtl/>
        </w:rPr>
      </w:pPr>
    </w:p>
    <w:p w:rsidR="007F439A" w:rsidRPr="005D6BAE" w:rsidRDefault="007F439A" w:rsidP="007F439A">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פירוט ניסיון חברי הצוות</w:t>
      </w:r>
      <w:r>
        <w:rPr>
          <w:rFonts w:ascii="Times New Roman" w:hAnsi="Times New Roman" w:cs="David" w:hint="cs"/>
          <w:b/>
          <w:bCs/>
          <w:sz w:val="24"/>
          <w:szCs w:val="24"/>
          <w:u w:val="single"/>
          <w:rtl/>
        </w:rPr>
        <w:t xml:space="preserve"> </w:t>
      </w:r>
      <w:r>
        <w:rPr>
          <w:rFonts w:ascii="Times New Roman" w:hAnsi="Times New Roman" w:cs="David"/>
          <w:b/>
          <w:bCs/>
          <w:sz w:val="24"/>
          <w:szCs w:val="24"/>
          <w:u w:val="single"/>
          <w:rtl/>
        </w:rPr>
        <w:t>–</w:t>
      </w:r>
      <w:r>
        <w:rPr>
          <w:rFonts w:ascii="Times New Roman" w:hAnsi="Times New Roman" w:cs="David" w:hint="cs"/>
          <w:b/>
          <w:bCs/>
          <w:sz w:val="24"/>
          <w:szCs w:val="24"/>
          <w:u w:val="single"/>
          <w:rtl/>
        </w:rPr>
        <w:t xml:space="preserve"> שירותי ביצוע סקרים ואיסוף נתונים</w:t>
      </w: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rPr>
          <w:rFonts w:cs="David"/>
          <w:b/>
          <w:bCs/>
          <w:sz w:val="24"/>
          <w:szCs w:val="24"/>
        </w:rPr>
      </w:pPr>
      <w:r>
        <w:rPr>
          <w:rFonts w:cs="David" w:hint="cs"/>
          <w:sz w:val="24"/>
          <w:szCs w:val="24"/>
          <w:rtl/>
        </w:rPr>
        <w:t>המציע ימלא את הטבלה הבאה :</w:t>
      </w:r>
    </w:p>
    <w:tbl>
      <w:tblPr>
        <w:tblStyle w:val="aff7"/>
        <w:bidiVisual/>
        <w:tblW w:w="0" w:type="auto"/>
        <w:tblInd w:w="360" w:type="dxa"/>
        <w:tblLook w:val="04A0" w:firstRow="1" w:lastRow="0" w:firstColumn="1" w:lastColumn="0" w:noHBand="0" w:noVBand="1"/>
      </w:tblPr>
      <w:tblGrid>
        <w:gridCol w:w="1675"/>
        <w:gridCol w:w="1630"/>
        <w:gridCol w:w="1626"/>
        <w:gridCol w:w="1613"/>
        <w:gridCol w:w="1618"/>
      </w:tblGrid>
      <w:tr w:rsidR="007F439A" w:rsidTr="004F4E0B">
        <w:tc>
          <w:tcPr>
            <w:tcW w:w="1675"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b/>
                <w:bCs/>
                <w:sz w:val="24"/>
                <w:szCs w:val="24"/>
              </w:rPr>
            </w:pPr>
            <w:r>
              <w:rPr>
                <w:rFonts w:cs="David" w:hint="cs"/>
                <w:b/>
                <w:bCs/>
                <w:sz w:val="24"/>
                <w:szCs w:val="24"/>
                <w:rtl/>
              </w:rPr>
              <w:t>תפקיד</w:t>
            </w:r>
          </w:p>
        </w:tc>
        <w:tc>
          <w:tcPr>
            <w:tcW w:w="1630"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b/>
                <w:bCs/>
                <w:sz w:val="24"/>
                <w:szCs w:val="24"/>
              </w:rPr>
            </w:pPr>
            <w:r>
              <w:rPr>
                <w:rFonts w:cs="David" w:hint="cs"/>
                <w:b/>
                <w:bCs/>
                <w:sz w:val="24"/>
                <w:szCs w:val="24"/>
                <w:rtl/>
              </w:rPr>
              <w:t>שם המועמד</w:t>
            </w:r>
          </w:p>
        </w:tc>
        <w:tc>
          <w:tcPr>
            <w:tcW w:w="1626"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b/>
                <w:bCs/>
                <w:sz w:val="24"/>
                <w:szCs w:val="24"/>
              </w:rPr>
            </w:pPr>
            <w:r>
              <w:rPr>
                <w:rFonts w:cs="David" w:hint="cs"/>
                <w:b/>
                <w:bCs/>
                <w:sz w:val="24"/>
                <w:szCs w:val="24"/>
                <w:rtl/>
              </w:rPr>
              <w:t>השכלה</w:t>
            </w:r>
          </w:p>
        </w:tc>
        <w:tc>
          <w:tcPr>
            <w:tcW w:w="1613"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b/>
                <w:bCs/>
                <w:sz w:val="24"/>
                <w:szCs w:val="24"/>
              </w:rPr>
            </w:pPr>
            <w:r>
              <w:rPr>
                <w:rFonts w:cs="David" w:hint="cs"/>
                <w:b/>
                <w:bCs/>
                <w:sz w:val="24"/>
                <w:szCs w:val="24"/>
                <w:rtl/>
              </w:rPr>
              <w:t>מס' שנות ניסיון</w:t>
            </w:r>
          </w:p>
        </w:tc>
        <w:tc>
          <w:tcPr>
            <w:tcW w:w="1618"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b/>
                <w:bCs/>
                <w:sz w:val="24"/>
                <w:szCs w:val="24"/>
              </w:rPr>
            </w:pPr>
            <w:r>
              <w:rPr>
                <w:rFonts w:cs="David" w:hint="cs"/>
                <w:b/>
                <w:bCs/>
                <w:sz w:val="24"/>
                <w:szCs w:val="24"/>
                <w:rtl/>
              </w:rPr>
              <w:t>הערות</w:t>
            </w:r>
          </w:p>
        </w:tc>
      </w:tr>
      <w:tr w:rsidR="007F439A" w:rsidTr="004F4E0B">
        <w:tc>
          <w:tcPr>
            <w:tcW w:w="1675"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sz w:val="24"/>
                <w:szCs w:val="24"/>
                <w:rtl/>
              </w:rPr>
            </w:pPr>
            <w:r>
              <w:rPr>
                <w:rFonts w:cs="David" w:hint="cs"/>
                <w:sz w:val="24"/>
                <w:szCs w:val="24"/>
                <w:rtl/>
              </w:rPr>
              <w:t>מנהל השירות</w:t>
            </w:r>
          </w:p>
        </w:tc>
        <w:tc>
          <w:tcPr>
            <w:tcW w:w="1630"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1626"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1613"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1618"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r>
      <w:tr w:rsidR="007F439A" w:rsidTr="004F4E0B">
        <w:tc>
          <w:tcPr>
            <w:tcW w:w="1675"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sz w:val="24"/>
                <w:szCs w:val="24"/>
              </w:rPr>
            </w:pPr>
            <w:r>
              <w:rPr>
                <w:rFonts w:cs="David" w:hint="cs"/>
                <w:sz w:val="24"/>
                <w:szCs w:val="24"/>
                <w:rtl/>
              </w:rPr>
              <w:t>אחראי עבודת השדה</w:t>
            </w:r>
          </w:p>
        </w:tc>
        <w:tc>
          <w:tcPr>
            <w:tcW w:w="1630"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1626"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1613"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1618"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r>
    </w:tbl>
    <w:p w:rsidR="007F439A" w:rsidRDefault="007F439A" w:rsidP="007F439A">
      <w:pPr>
        <w:ind w:left="360"/>
        <w:rPr>
          <w:rFonts w:asciiTheme="minorHAnsi" w:hAnsiTheme="minorHAnsi" w:cs="David"/>
          <w:b/>
          <w:bCs/>
          <w:sz w:val="24"/>
          <w:szCs w:val="24"/>
          <w:rtl/>
        </w:rPr>
      </w:pPr>
    </w:p>
    <w:p w:rsidR="007F439A" w:rsidRDefault="007F439A" w:rsidP="007F439A">
      <w:pPr>
        <w:rPr>
          <w:rFonts w:cs="David"/>
          <w:b/>
          <w:bCs/>
          <w:sz w:val="24"/>
          <w:szCs w:val="24"/>
          <w:rtl/>
        </w:rPr>
      </w:pPr>
      <w:r>
        <w:rPr>
          <w:rFonts w:cs="David" w:hint="cs"/>
          <w:b/>
          <w:bCs/>
          <w:sz w:val="24"/>
          <w:szCs w:val="24"/>
          <w:rtl/>
        </w:rPr>
        <w:t>עבור כל איש צוות יפורט כדלהלן:</w:t>
      </w:r>
    </w:p>
    <w:tbl>
      <w:tblPr>
        <w:tblStyle w:val="aff7"/>
        <w:bidiVisual/>
        <w:tblW w:w="0" w:type="auto"/>
        <w:tblInd w:w="360" w:type="dxa"/>
        <w:tblLook w:val="04A0" w:firstRow="1" w:lastRow="0" w:firstColumn="1" w:lastColumn="0" w:noHBand="0" w:noVBand="1"/>
      </w:tblPr>
      <w:tblGrid>
        <w:gridCol w:w="2048"/>
        <w:gridCol w:w="2032"/>
        <w:gridCol w:w="2039"/>
        <w:gridCol w:w="2050"/>
      </w:tblGrid>
      <w:tr w:rsidR="007F439A" w:rsidTr="004F4E0B">
        <w:tc>
          <w:tcPr>
            <w:tcW w:w="2130"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b/>
                <w:bCs/>
                <w:sz w:val="24"/>
                <w:szCs w:val="24"/>
              </w:rPr>
            </w:pPr>
            <w:r>
              <w:rPr>
                <w:rFonts w:cs="David" w:hint="cs"/>
                <w:b/>
                <w:bCs/>
                <w:sz w:val="24"/>
                <w:szCs w:val="24"/>
                <w:rtl/>
              </w:rPr>
              <w:t>שם המחקר עבורו בוצע הסקר</w:t>
            </w:r>
          </w:p>
        </w:tc>
        <w:tc>
          <w:tcPr>
            <w:tcW w:w="2130"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b/>
                <w:bCs/>
                <w:sz w:val="24"/>
                <w:szCs w:val="24"/>
              </w:rPr>
            </w:pPr>
            <w:r>
              <w:rPr>
                <w:rFonts w:cs="David" w:hint="cs"/>
                <w:b/>
                <w:bCs/>
                <w:sz w:val="24"/>
                <w:szCs w:val="24"/>
                <w:rtl/>
              </w:rPr>
              <w:t>שם איש קשר</w:t>
            </w:r>
          </w:p>
        </w:tc>
        <w:tc>
          <w:tcPr>
            <w:tcW w:w="2131"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b/>
                <w:bCs/>
                <w:sz w:val="24"/>
                <w:szCs w:val="24"/>
              </w:rPr>
            </w:pPr>
            <w:r>
              <w:rPr>
                <w:rFonts w:cs="David" w:hint="cs"/>
                <w:b/>
                <w:bCs/>
                <w:sz w:val="24"/>
                <w:szCs w:val="24"/>
                <w:rtl/>
              </w:rPr>
              <w:t>טלפון איש קשר</w:t>
            </w:r>
          </w:p>
        </w:tc>
        <w:tc>
          <w:tcPr>
            <w:tcW w:w="2131" w:type="dxa"/>
            <w:tcBorders>
              <w:top w:val="single" w:sz="4" w:space="0" w:color="auto"/>
              <w:left w:val="single" w:sz="4" w:space="0" w:color="auto"/>
              <w:bottom w:val="single" w:sz="4" w:space="0" w:color="auto"/>
              <w:right w:val="single" w:sz="4" w:space="0" w:color="auto"/>
            </w:tcBorders>
            <w:hideMark/>
          </w:tcPr>
          <w:p w:rsidR="007F439A" w:rsidRDefault="007F439A" w:rsidP="004F4E0B">
            <w:pPr>
              <w:rPr>
                <w:rFonts w:cs="David"/>
                <w:b/>
                <w:bCs/>
                <w:sz w:val="24"/>
                <w:szCs w:val="24"/>
              </w:rPr>
            </w:pPr>
            <w:r>
              <w:rPr>
                <w:rFonts w:cs="David" w:hint="cs"/>
                <w:b/>
                <w:bCs/>
                <w:sz w:val="24"/>
                <w:szCs w:val="24"/>
                <w:rtl/>
              </w:rPr>
              <w:t>מספר ראיונות</w:t>
            </w:r>
          </w:p>
        </w:tc>
      </w:tr>
      <w:tr w:rsidR="007F439A" w:rsidTr="004F4E0B">
        <w:tc>
          <w:tcPr>
            <w:tcW w:w="2130"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2130"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2131"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2131"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r>
      <w:tr w:rsidR="007F439A" w:rsidTr="004F4E0B">
        <w:tc>
          <w:tcPr>
            <w:tcW w:w="2130"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2130"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2131"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2131"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r>
      <w:tr w:rsidR="007F439A" w:rsidTr="004F4E0B">
        <w:tc>
          <w:tcPr>
            <w:tcW w:w="2130"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2130"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2131"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c>
          <w:tcPr>
            <w:tcW w:w="2131" w:type="dxa"/>
            <w:tcBorders>
              <w:top w:val="single" w:sz="4" w:space="0" w:color="auto"/>
              <w:left w:val="single" w:sz="4" w:space="0" w:color="auto"/>
              <w:bottom w:val="single" w:sz="4" w:space="0" w:color="auto"/>
              <w:right w:val="single" w:sz="4" w:space="0" w:color="auto"/>
            </w:tcBorders>
          </w:tcPr>
          <w:p w:rsidR="007F439A" w:rsidRDefault="007F439A" w:rsidP="004F4E0B">
            <w:pPr>
              <w:rPr>
                <w:rFonts w:cs="David"/>
                <w:b/>
                <w:bCs/>
                <w:sz w:val="24"/>
                <w:szCs w:val="24"/>
              </w:rPr>
            </w:pPr>
          </w:p>
        </w:tc>
      </w:tr>
    </w:tbl>
    <w:p w:rsidR="007F439A" w:rsidRPr="00926B88" w:rsidRDefault="007F439A" w:rsidP="007F439A">
      <w:pPr>
        <w:ind w:left="360"/>
        <w:rPr>
          <w:rFonts w:asciiTheme="minorHAnsi" w:hAnsiTheme="minorHAnsi" w:cs="David"/>
          <w:sz w:val="24"/>
          <w:szCs w:val="24"/>
          <w:rtl/>
        </w:rPr>
      </w:pPr>
      <w:r w:rsidRPr="00926B88">
        <w:rPr>
          <w:rFonts w:cs="David" w:hint="cs"/>
          <w:sz w:val="24"/>
          <w:szCs w:val="24"/>
          <w:rtl/>
        </w:rPr>
        <w:t>המציע יצרף שאלונים של 3 סקרים שפורטו בטבלה לעיל. השאלונים יצורפו על גבי ה-</w:t>
      </w:r>
      <w:r w:rsidRPr="00926B88">
        <w:rPr>
          <w:rFonts w:cs="David"/>
          <w:sz w:val="24"/>
          <w:szCs w:val="24"/>
        </w:rPr>
        <w:t>disk-on-key</w:t>
      </w:r>
      <w:r w:rsidRPr="00926B88">
        <w:rPr>
          <w:rFonts w:cs="David" w:hint="cs"/>
          <w:sz w:val="24"/>
          <w:szCs w:val="24"/>
          <w:rtl/>
        </w:rPr>
        <w:t xml:space="preserve"> בספריה ששמה 'ניסיון הצוות- איסוף נתונים'.</w:t>
      </w:r>
    </w:p>
    <w:p w:rsidR="007F439A" w:rsidRDefault="007F439A" w:rsidP="007F439A">
      <w:pPr>
        <w:spacing w:after="0" w:line="360" w:lineRule="auto"/>
        <w:jc w:val="both"/>
        <w:rPr>
          <w:rFonts w:ascii="Times New Roman" w:hAnsi="Times New Roman" w:cs="David"/>
          <w:b/>
          <w:bCs/>
          <w:sz w:val="24"/>
          <w:szCs w:val="24"/>
          <w:rtl/>
        </w:rPr>
      </w:pPr>
    </w:p>
    <w:p w:rsidR="007F439A" w:rsidRPr="00CE1CCD" w:rsidRDefault="007F439A" w:rsidP="007F439A">
      <w:pPr>
        <w:spacing w:after="0" w:line="360" w:lineRule="auto"/>
        <w:jc w:val="both"/>
        <w:rPr>
          <w:rFonts w:ascii="Times New Roman" w:hAnsi="Times New Roman" w:cs="David"/>
          <w:b/>
          <w:bCs/>
          <w:sz w:val="24"/>
          <w:szCs w:val="24"/>
          <w:rtl/>
        </w:rPr>
      </w:pP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rPr>
          <w:rFonts w:ascii="Times New Roman" w:hAnsi="Times New Roman" w:cs="David"/>
          <w:b/>
          <w:bCs/>
          <w:sz w:val="24"/>
          <w:szCs w:val="24"/>
          <w:rtl/>
        </w:rPr>
      </w:pPr>
      <w:r w:rsidRPr="005D6BAE">
        <w:rPr>
          <w:rFonts w:ascii="Times New Roman" w:hAnsi="Times New Roman" w:cs="David"/>
          <w:b/>
          <w:bCs/>
          <w:sz w:val="24"/>
          <w:szCs w:val="24"/>
          <w:rtl/>
        </w:rPr>
        <w:t>* ניתן להוסיף שורות לטבל</w:t>
      </w:r>
      <w:r>
        <w:rPr>
          <w:rFonts w:ascii="Times New Roman" w:hAnsi="Times New Roman" w:cs="David" w:hint="cs"/>
          <w:b/>
          <w:bCs/>
          <w:sz w:val="24"/>
          <w:szCs w:val="24"/>
          <w:rtl/>
        </w:rPr>
        <w:t>אות</w:t>
      </w:r>
      <w:r w:rsidRPr="005D6BAE">
        <w:rPr>
          <w:rFonts w:ascii="Times New Roman" w:hAnsi="Times New Roman" w:cs="David"/>
          <w:b/>
          <w:bCs/>
          <w:sz w:val="24"/>
          <w:szCs w:val="24"/>
          <w:rtl/>
        </w:rPr>
        <w:t xml:space="preserve"> ו/או מסמכים נוספים בדבר ניסיון חבר הצוות.</w:t>
      </w:r>
    </w:p>
    <w:p w:rsidR="007F439A" w:rsidRPr="005D6BAE" w:rsidRDefault="007F439A" w:rsidP="003831B6">
      <w:pPr>
        <w:bidi w:val="0"/>
        <w:rPr>
          <w:rFonts w:ascii="Times New Roman" w:hAnsi="Times New Roman" w:cs="David"/>
          <w:b/>
          <w:bCs/>
          <w:sz w:val="24"/>
          <w:szCs w:val="24"/>
          <w:rtl/>
        </w:rPr>
      </w:pPr>
      <w:r>
        <w:rPr>
          <w:rFonts w:ascii="Times New Roman" w:hAnsi="Times New Roman" w:cs="David"/>
          <w:b/>
          <w:bCs/>
          <w:sz w:val="24"/>
          <w:szCs w:val="24"/>
          <w:rtl/>
        </w:rPr>
        <w:br w:type="page"/>
      </w:r>
    </w:p>
    <w:p w:rsidR="007F439A" w:rsidRPr="005D6BAE" w:rsidRDefault="007F439A" w:rsidP="007F439A">
      <w:pPr>
        <w:spacing w:after="0" w:line="360" w:lineRule="auto"/>
        <w:jc w:val="right"/>
        <w:rPr>
          <w:rFonts w:ascii="Times New Roman" w:hAnsi="Times New Roman" w:cs="David"/>
          <w:i/>
          <w:iCs/>
          <w:sz w:val="24"/>
          <w:szCs w:val="24"/>
          <w:rtl/>
        </w:rPr>
      </w:pPr>
      <w:r w:rsidRPr="005D6BAE">
        <w:rPr>
          <w:rFonts w:ascii="Times New Roman" w:hAnsi="Times New Roman" w:cs="David"/>
          <w:b/>
          <w:bCs/>
          <w:i/>
          <w:iCs/>
          <w:sz w:val="24"/>
          <w:szCs w:val="24"/>
          <w:u w:val="single"/>
          <w:rtl/>
        </w:rPr>
        <w:lastRenderedPageBreak/>
        <w:t xml:space="preserve">נספח </w:t>
      </w:r>
      <w:r w:rsidRPr="005D6BAE">
        <w:rPr>
          <w:rFonts w:ascii="Times New Roman" w:hAnsi="Times New Roman" w:cs="David" w:hint="cs"/>
          <w:b/>
          <w:bCs/>
          <w:i/>
          <w:iCs/>
          <w:sz w:val="24"/>
          <w:szCs w:val="24"/>
          <w:u w:val="single"/>
          <w:rtl/>
        </w:rPr>
        <w:t>ו למכרז</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 xml:space="preserve">טופס </w:t>
      </w:r>
      <w:r w:rsidRPr="005D6BAE">
        <w:rPr>
          <w:rFonts w:ascii="Times New Roman" w:hAnsi="Times New Roman" w:cs="David" w:hint="cs"/>
          <w:b/>
          <w:bCs/>
          <w:sz w:val="24"/>
          <w:szCs w:val="24"/>
          <w:rtl/>
        </w:rPr>
        <w:t xml:space="preserve">הצעה - </w:t>
      </w:r>
      <w:r w:rsidRPr="005D6BAE">
        <w:rPr>
          <w:rFonts w:ascii="Times New Roman" w:hAnsi="Times New Roman" w:cs="David"/>
          <w:b/>
          <w:bCs/>
          <w:sz w:val="24"/>
          <w:szCs w:val="24"/>
          <w:rtl/>
        </w:rPr>
        <w:t>הצעת מחיר</w:t>
      </w:r>
      <w:r>
        <w:rPr>
          <w:rFonts w:ascii="Times New Roman" w:hAnsi="Times New Roman" w:cs="David" w:hint="cs"/>
          <w:b/>
          <w:bCs/>
          <w:sz w:val="24"/>
          <w:szCs w:val="24"/>
          <w:rtl/>
        </w:rPr>
        <w:t xml:space="preserve"> </w:t>
      </w:r>
      <w:r>
        <w:rPr>
          <w:rFonts w:ascii="Times New Roman" w:hAnsi="Times New Roman" w:cs="David"/>
          <w:b/>
          <w:bCs/>
          <w:sz w:val="24"/>
          <w:szCs w:val="24"/>
          <w:rtl/>
        </w:rPr>
        <w:t>–</w:t>
      </w:r>
      <w:r>
        <w:rPr>
          <w:rFonts w:ascii="Times New Roman" w:hAnsi="Times New Roman" w:cs="David" w:hint="cs"/>
          <w:b/>
          <w:bCs/>
          <w:sz w:val="24"/>
          <w:szCs w:val="24"/>
          <w:rtl/>
        </w:rPr>
        <w:t xml:space="preserve"> שירותי מחקר וכלכלה</w:t>
      </w:r>
    </w:p>
    <w:p w:rsidR="007F439A" w:rsidRPr="005D6BAE" w:rsidRDefault="007F439A" w:rsidP="007F439A">
      <w:pPr>
        <w:spacing w:after="0" w:line="360" w:lineRule="auto"/>
        <w:jc w:val="center"/>
        <w:rPr>
          <w:rFonts w:ascii="Times New Roman" w:hAnsi="Times New Roman" w:cs="David"/>
          <w:b/>
          <w:bCs/>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לכבוד</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ועדת מכרזים</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244B93">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הנדון:</w:t>
      </w:r>
      <w:r w:rsidRPr="005D6BAE">
        <w:rPr>
          <w:rFonts w:ascii="Times New Roman" w:hAnsi="Times New Roman" w:cs="David" w:hint="cs"/>
          <w:sz w:val="24"/>
          <w:szCs w:val="24"/>
          <w:rtl/>
        </w:rPr>
        <w:t xml:space="preserve"> </w:t>
      </w:r>
      <w:r w:rsidRPr="005D6BAE">
        <w:rPr>
          <w:rFonts w:ascii="Times New Roman" w:hAnsi="Times New Roman" w:cs="David"/>
          <w:sz w:val="24"/>
          <w:szCs w:val="24"/>
          <w:u w:val="single"/>
          <w:rtl/>
        </w:rPr>
        <w:t>הצעה למכרז מס'</w:t>
      </w:r>
      <w:r w:rsidR="00244B93">
        <w:rPr>
          <w:rFonts w:ascii="Times New Roman" w:hAnsi="Times New Roman" w:cs="David" w:hint="cs"/>
          <w:sz w:val="24"/>
          <w:szCs w:val="24"/>
          <w:u w:val="single"/>
          <w:rtl/>
        </w:rPr>
        <w:t xml:space="preserve"> 30/16</w:t>
      </w:r>
      <w:r w:rsidRPr="005D6BAE">
        <w:rPr>
          <w:rFonts w:ascii="Times New Roman" w:hAnsi="Times New Roman" w:cs="David"/>
          <w:sz w:val="24"/>
          <w:szCs w:val="24"/>
        </w:rPr>
        <w:t xml:space="preserve"> </w:t>
      </w:r>
      <w:r w:rsidR="00244B93">
        <w:rPr>
          <w:rFonts w:ascii="Times New Roman" w:hAnsi="Times New Roman" w:cs="David"/>
          <w:sz w:val="24"/>
          <w:szCs w:val="24"/>
        </w:rPr>
        <w:t>–</w:t>
      </w:r>
      <w:r w:rsidRPr="005D6BAE">
        <w:rPr>
          <w:rFonts w:ascii="Times New Roman" w:hAnsi="Times New Roman" w:cs="David"/>
          <w:sz w:val="24"/>
          <w:szCs w:val="24"/>
        </w:rPr>
        <w:t xml:space="preserve"> </w:t>
      </w:r>
      <w:r w:rsidR="00244B93">
        <w:rPr>
          <w:rFonts w:ascii="Times New Roman" w:hAnsi="Times New Roman" w:cs="David" w:hint="cs"/>
          <w:sz w:val="24"/>
          <w:szCs w:val="24"/>
          <w:rtl/>
        </w:rPr>
        <w:t>מתן שירותי מחקר, כלכלה ואיסוף נתונים.</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תיאור המציע:</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אני הח"מ ____________, נושא ת.ז. מס' _______________ (להלן: "המציע"):</w:t>
      </w:r>
    </w:p>
    <w:p w:rsidR="007F439A" w:rsidRDefault="007F439A" w:rsidP="007F439A">
      <w:pPr>
        <w:spacing w:after="0" w:line="360" w:lineRule="auto"/>
        <w:jc w:val="both"/>
        <w:rPr>
          <w:rFonts w:ascii="Times New Roman" w:hAnsi="Times New Roman" w:cs="David"/>
          <w:b/>
          <w:bCs/>
          <w:sz w:val="24"/>
          <w:szCs w:val="24"/>
          <w:u w:val="single"/>
          <w:rtl/>
        </w:rPr>
      </w:pPr>
    </w:p>
    <w:p w:rsidR="007F439A" w:rsidRPr="005D6BAE" w:rsidRDefault="007F439A" w:rsidP="007F439A">
      <w:pPr>
        <w:spacing w:after="0" w:line="360" w:lineRule="auto"/>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תאגיד</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__________________________ טל</w:t>
      </w:r>
      <w:r>
        <w:rPr>
          <w:rFonts w:ascii="Times New Roman" w:hAnsi="Times New Roman" w:cs="David" w:hint="cs"/>
          <w:sz w:val="24"/>
          <w:szCs w:val="24"/>
          <w:rtl/>
        </w:rPr>
        <w:t>'</w:t>
      </w:r>
      <w:r w:rsidRPr="005D6BAE">
        <w:rPr>
          <w:rFonts w:ascii="Times New Roman" w:hAnsi="Times New Roman" w:cs="David"/>
          <w:sz w:val="24"/>
          <w:szCs w:val="24"/>
          <w:rtl/>
        </w:rPr>
        <w:t>______________ פקס _______________</w:t>
      </w:r>
    </w:p>
    <w:p w:rsidR="007F439A" w:rsidRPr="005D6BAE"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לאחר שעיינו היטב בכל מסמכי המכרז </w:t>
      </w:r>
      <w:r w:rsidRPr="006E6C66">
        <w:rPr>
          <w:rFonts w:ascii="Times New Roman" w:hAnsi="Times New Roman" w:cs="David"/>
          <w:sz w:val="24"/>
          <w:szCs w:val="24"/>
          <w:rtl/>
        </w:rPr>
        <w:t>ונספחיו</w:t>
      </w:r>
      <w:r w:rsidRPr="006E6C66">
        <w:rPr>
          <w:rFonts w:ascii="Times New Roman" w:hAnsi="Times New Roman" w:cs="David" w:hint="cs"/>
          <w:sz w:val="24"/>
          <w:szCs w:val="24"/>
          <w:rtl/>
        </w:rPr>
        <w:t xml:space="preserve"> בכלל ונספח יח' בו מפורטות העלויות בנושאי מחקר וכלכלה בפרט</w:t>
      </w:r>
      <w:r w:rsidRPr="006E6C66">
        <w:rPr>
          <w:rFonts w:ascii="Times New Roman" w:hAnsi="Times New Roman" w:cs="David"/>
          <w:sz w:val="24"/>
          <w:szCs w:val="24"/>
          <w:rtl/>
        </w:rPr>
        <w:t xml:space="preserve">, </w:t>
      </w:r>
      <w:r w:rsidRPr="006E6C66">
        <w:rPr>
          <w:rFonts w:ascii="Times New Roman" w:hAnsi="Times New Roman" w:cs="David" w:hint="cs"/>
          <w:sz w:val="24"/>
          <w:szCs w:val="24"/>
          <w:rtl/>
        </w:rPr>
        <w:t xml:space="preserve">אנו </w:t>
      </w:r>
      <w:r w:rsidRPr="006E6C66">
        <w:rPr>
          <w:rFonts w:ascii="Times New Roman" w:hAnsi="Times New Roman" w:cs="David"/>
          <w:sz w:val="24"/>
          <w:szCs w:val="24"/>
          <w:rtl/>
        </w:rPr>
        <w:t>מגישים בזה</w:t>
      </w:r>
      <w:r w:rsidRPr="005D6BAE">
        <w:rPr>
          <w:rFonts w:ascii="Times New Roman" w:hAnsi="Times New Roman" w:cs="David"/>
          <w:sz w:val="24"/>
          <w:szCs w:val="24"/>
          <w:rtl/>
        </w:rPr>
        <w:t xml:space="preserve"> את הצעת המציע למכרז זה, כדלקמן:</w:t>
      </w:r>
    </w:p>
    <w:p w:rsidR="007F439A" w:rsidRDefault="007F439A" w:rsidP="007F439A">
      <w:pPr>
        <w:numPr>
          <w:ilvl w:val="0"/>
          <w:numId w:val="4"/>
        </w:numPr>
        <w:tabs>
          <w:tab w:val="clear" w:pos="846"/>
          <w:tab w:val="num" w:pos="375"/>
        </w:tabs>
        <w:spacing w:after="0" w:line="360" w:lineRule="auto"/>
        <w:ind w:left="375" w:hanging="276"/>
        <w:jc w:val="both"/>
        <w:rPr>
          <w:rFonts w:ascii="Times New Roman" w:hAnsi="Times New Roman" w:cs="David"/>
          <w:sz w:val="24"/>
          <w:szCs w:val="24"/>
        </w:rPr>
      </w:pPr>
      <w:r w:rsidRPr="005D6BAE">
        <w:rPr>
          <w:rFonts w:ascii="Times New Roman" w:hAnsi="Times New Roman" w:cs="David"/>
          <w:sz w:val="24"/>
          <w:szCs w:val="24"/>
          <w:rtl/>
        </w:rPr>
        <w:t>המציע מתחייב ליתן את כל השירותים הנדרשים במפרט מכרז זה</w:t>
      </w:r>
      <w:r>
        <w:rPr>
          <w:rFonts w:ascii="Times New Roman" w:hAnsi="Times New Roman" w:cs="David" w:hint="cs"/>
          <w:sz w:val="24"/>
          <w:szCs w:val="24"/>
          <w:rtl/>
        </w:rPr>
        <w:t xml:space="preserve"> בתחומי מחקר וכלכלה</w:t>
      </w:r>
      <w:r w:rsidRPr="005D6BAE">
        <w:rPr>
          <w:rFonts w:ascii="Times New Roman" w:hAnsi="Times New Roman" w:cs="David"/>
          <w:sz w:val="24"/>
          <w:szCs w:val="24"/>
          <w:rtl/>
        </w:rPr>
        <w:t>, הכל בהתאם להוראות מפרט מכרז זה על נספחיו ובכלל זה בהתאם להוראות ההסכם שצורף למכרז על נספחיו, אשר ייחתם על ידי המציע אם יזכה במכרז.</w:t>
      </w: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p>
    <w:p w:rsidR="00EC2254" w:rsidRDefault="00EC2254" w:rsidP="007F439A">
      <w:pPr>
        <w:spacing w:after="0" w:line="360" w:lineRule="auto"/>
        <w:jc w:val="both"/>
        <w:rPr>
          <w:rFonts w:ascii="Times New Roman" w:hAnsi="Times New Roman" w:cs="David"/>
          <w:sz w:val="24"/>
          <w:szCs w:val="24"/>
          <w:rtl/>
        </w:rPr>
      </w:pPr>
    </w:p>
    <w:p w:rsidR="007F439A" w:rsidRPr="00EC2254" w:rsidRDefault="007F439A" w:rsidP="007F439A">
      <w:pPr>
        <w:spacing w:after="0" w:line="360" w:lineRule="auto"/>
        <w:jc w:val="both"/>
        <w:rPr>
          <w:rFonts w:ascii="Times New Roman" w:hAnsi="Times New Roman" w:cs="David"/>
          <w:sz w:val="24"/>
          <w:szCs w:val="24"/>
        </w:rPr>
      </w:pPr>
    </w:p>
    <w:p w:rsidR="007F439A" w:rsidRDefault="007F439A" w:rsidP="007F439A">
      <w:pPr>
        <w:numPr>
          <w:ilvl w:val="0"/>
          <w:numId w:val="4"/>
        </w:numPr>
        <w:tabs>
          <w:tab w:val="clear" w:pos="846"/>
          <w:tab w:val="num" w:pos="375"/>
        </w:tabs>
        <w:spacing w:after="0" w:line="360" w:lineRule="auto"/>
        <w:ind w:left="375" w:hanging="276"/>
        <w:jc w:val="both"/>
        <w:rPr>
          <w:rFonts w:ascii="Times New Roman" w:hAnsi="Times New Roman" w:cs="David"/>
          <w:sz w:val="24"/>
          <w:szCs w:val="24"/>
        </w:rPr>
      </w:pPr>
      <w:r>
        <w:rPr>
          <w:rFonts w:ascii="Times New Roman" w:hAnsi="Times New Roman" w:cs="David" w:hint="cs"/>
          <w:sz w:val="24"/>
          <w:szCs w:val="24"/>
          <w:rtl/>
        </w:rPr>
        <w:lastRenderedPageBreak/>
        <w:t>המציע מתחייב לשלם את התעריפים המצוינים להלן לפחות(לא כולל מע"מ):</w:t>
      </w:r>
    </w:p>
    <w:p w:rsidR="007F439A" w:rsidRPr="007F169A" w:rsidRDefault="007F439A" w:rsidP="007F439A">
      <w:pPr>
        <w:pStyle w:val="aff0"/>
        <w:numPr>
          <w:ilvl w:val="0"/>
          <w:numId w:val="83"/>
        </w:numPr>
        <w:spacing w:line="360" w:lineRule="auto"/>
        <w:jc w:val="both"/>
        <w:rPr>
          <w:rFonts w:cs="David"/>
          <w:sz w:val="24"/>
          <w:szCs w:val="24"/>
        </w:rPr>
      </w:pPr>
      <w:r w:rsidRPr="007F169A">
        <w:rPr>
          <w:rFonts w:cs="David" w:hint="cs"/>
          <w:sz w:val="24"/>
          <w:szCs w:val="24"/>
          <w:rtl/>
        </w:rPr>
        <w:t>עבור ביצוע תוצרים</w:t>
      </w:r>
    </w:p>
    <w:tbl>
      <w:tblPr>
        <w:tblStyle w:val="aff7"/>
        <w:bidiVisual/>
        <w:tblW w:w="0" w:type="auto"/>
        <w:tblInd w:w="509"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2106"/>
        <w:gridCol w:w="2545"/>
      </w:tblGrid>
      <w:tr w:rsidR="007F439A" w:rsidRPr="00321533" w:rsidTr="004F4E0B">
        <w:tc>
          <w:tcPr>
            <w:tcW w:w="2106" w:type="dxa"/>
            <w:shd w:val="clear" w:color="auto" w:fill="4F81BD" w:themeFill="accent1"/>
          </w:tcPr>
          <w:p w:rsidR="007F439A" w:rsidRPr="00321533" w:rsidRDefault="007F439A" w:rsidP="004F4E0B">
            <w:pPr>
              <w:pStyle w:val="35"/>
              <w:ind w:left="0" w:firstLine="0"/>
              <w:rPr>
                <w:color w:val="FFFFFF" w:themeColor="background1"/>
                <w:rtl/>
              </w:rPr>
            </w:pPr>
            <w:r w:rsidRPr="00321533">
              <w:rPr>
                <w:b/>
                <w:bCs/>
                <w:i/>
                <w:iCs/>
                <w:color w:val="FFFFFF" w:themeColor="background1"/>
                <w:rtl/>
              </w:rPr>
              <w:t>שם התוצר</w:t>
            </w:r>
          </w:p>
        </w:tc>
        <w:tc>
          <w:tcPr>
            <w:tcW w:w="2545" w:type="dxa"/>
            <w:shd w:val="clear" w:color="auto" w:fill="4F81BD" w:themeFill="accent1"/>
          </w:tcPr>
          <w:p w:rsidR="007F439A" w:rsidRPr="00321533" w:rsidRDefault="007F439A" w:rsidP="004F4E0B">
            <w:pPr>
              <w:pStyle w:val="35"/>
              <w:ind w:left="0" w:firstLine="0"/>
              <w:jc w:val="center"/>
              <w:rPr>
                <w:color w:val="FFFFFF" w:themeColor="background1"/>
                <w:rtl/>
              </w:rPr>
            </w:pPr>
            <w:r w:rsidRPr="00321533">
              <w:rPr>
                <w:rFonts w:hint="cs"/>
                <w:b/>
                <w:bCs/>
                <w:color w:val="FFFFFF" w:themeColor="background1"/>
                <w:rtl/>
              </w:rPr>
              <w:t>תעריף למומחים</w:t>
            </w:r>
            <w:r w:rsidRPr="00321533">
              <w:rPr>
                <w:rFonts w:hint="cs"/>
                <w:color w:val="FFFFFF" w:themeColor="background1"/>
                <w:rtl/>
              </w:rPr>
              <w:t xml:space="preserve"> </w:t>
            </w:r>
            <w:r w:rsidRPr="00321533">
              <w:rPr>
                <w:rFonts w:hint="cs"/>
                <w:color w:val="FFFFFF" w:themeColor="background1"/>
                <w:szCs w:val="20"/>
                <w:rtl/>
              </w:rPr>
              <w:t>(עלות העסקה), בש"ח</w:t>
            </w:r>
          </w:p>
        </w:tc>
      </w:tr>
      <w:tr w:rsidR="007F439A" w:rsidTr="004F4E0B">
        <w:tc>
          <w:tcPr>
            <w:tcW w:w="2106" w:type="dxa"/>
          </w:tcPr>
          <w:p w:rsidR="007F439A" w:rsidRDefault="007F439A" w:rsidP="004F4E0B">
            <w:pPr>
              <w:pStyle w:val="35"/>
              <w:ind w:left="0" w:firstLine="0"/>
              <w:rPr>
                <w:rtl/>
              </w:rPr>
            </w:pPr>
            <w:r>
              <w:rPr>
                <w:rtl/>
              </w:rPr>
              <w:t>אוגדן נתונים</w:t>
            </w:r>
            <w:r>
              <w:rPr>
                <w:rFonts w:hint="cs"/>
                <w:rtl/>
              </w:rPr>
              <w:t xml:space="preserve"> חדש</w:t>
            </w:r>
          </w:p>
        </w:tc>
        <w:tc>
          <w:tcPr>
            <w:tcW w:w="2545" w:type="dxa"/>
          </w:tcPr>
          <w:p w:rsidR="007F439A" w:rsidRDefault="007F439A" w:rsidP="004F4E0B">
            <w:pPr>
              <w:pStyle w:val="35"/>
              <w:ind w:left="0" w:firstLine="0"/>
              <w:jc w:val="center"/>
              <w:rPr>
                <w:rtl/>
              </w:rPr>
            </w:pPr>
            <w:r>
              <w:rPr>
                <w:rFonts w:hint="cs"/>
                <w:rtl/>
              </w:rPr>
              <w:t>25,000</w:t>
            </w:r>
          </w:p>
        </w:tc>
      </w:tr>
      <w:tr w:rsidR="007F439A" w:rsidTr="004F4E0B">
        <w:tc>
          <w:tcPr>
            <w:tcW w:w="2106" w:type="dxa"/>
          </w:tcPr>
          <w:p w:rsidR="007F439A" w:rsidRDefault="007F439A" w:rsidP="004F4E0B">
            <w:pPr>
              <w:pStyle w:val="35"/>
              <w:ind w:left="0" w:firstLine="0"/>
              <w:rPr>
                <w:rtl/>
              </w:rPr>
            </w:pPr>
            <w:r>
              <w:rPr>
                <w:rFonts w:hint="cs"/>
                <w:rtl/>
              </w:rPr>
              <w:t xml:space="preserve">עדכון אוגדן נתונים </w:t>
            </w:r>
          </w:p>
        </w:tc>
        <w:tc>
          <w:tcPr>
            <w:tcW w:w="2545" w:type="dxa"/>
          </w:tcPr>
          <w:p w:rsidR="007F439A" w:rsidRDefault="007F439A" w:rsidP="004F4E0B">
            <w:pPr>
              <w:pStyle w:val="35"/>
              <w:ind w:left="0" w:firstLine="0"/>
              <w:jc w:val="center"/>
              <w:rPr>
                <w:rtl/>
              </w:rPr>
            </w:pPr>
            <w:r>
              <w:rPr>
                <w:rFonts w:hint="cs"/>
                <w:rtl/>
              </w:rPr>
              <w:t>15,000</w:t>
            </w:r>
          </w:p>
        </w:tc>
      </w:tr>
      <w:tr w:rsidR="007F439A" w:rsidTr="004F4E0B">
        <w:tc>
          <w:tcPr>
            <w:tcW w:w="2106" w:type="dxa"/>
          </w:tcPr>
          <w:p w:rsidR="007F439A" w:rsidRDefault="007F439A" w:rsidP="004F4E0B">
            <w:pPr>
              <w:pStyle w:val="35"/>
              <w:ind w:left="0" w:firstLine="0"/>
              <w:rPr>
                <w:rtl/>
              </w:rPr>
            </w:pPr>
            <w:r>
              <w:rPr>
                <w:rtl/>
              </w:rPr>
              <w:t>דף מידע</w:t>
            </w:r>
          </w:p>
        </w:tc>
        <w:tc>
          <w:tcPr>
            <w:tcW w:w="2545" w:type="dxa"/>
          </w:tcPr>
          <w:p w:rsidR="007F439A" w:rsidRDefault="007F439A" w:rsidP="004F4E0B">
            <w:pPr>
              <w:pStyle w:val="35"/>
              <w:ind w:left="0" w:firstLine="0"/>
              <w:jc w:val="center"/>
              <w:rPr>
                <w:rtl/>
              </w:rPr>
            </w:pPr>
            <w:r>
              <w:rPr>
                <w:rFonts w:hint="cs"/>
                <w:rtl/>
              </w:rPr>
              <w:t>8,500</w:t>
            </w:r>
          </w:p>
        </w:tc>
      </w:tr>
      <w:tr w:rsidR="007F439A" w:rsidTr="004F4E0B">
        <w:tc>
          <w:tcPr>
            <w:tcW w:w="2106" w:type="dxa"/>
          </w:tcPr>
          <w:p w:rsidR="007F439A" w:rsidRDefault="007F439A" w:rsidP="004F4E0B">
            <w:pPr>
              <w:pStyle w:val="35"/>
              <w:ind w:left="0" w:firstLine="0"/>
              <w:rPr>
                <w:rtl/>
              </w:rPr>
            </w:pPr>
            <w:r>
              <w:rPr>
                <w:rtl/>
              </w:rPr>
              <w:t>סקירה</w:t>
            </w:r>
          </w:p>
        </w:tc>
        <w:tc>
          <w:tcPr>
            <w:tcW w:w="2545" w:type="dxa"/>
          </w:tcPr>
          <w:p w:rsidR="007F439A" w:rsidRDefault="007F439A" w:rsidP="004F4E0B">
            <w:pPr>
              <w:pStyle w:val="35"/>
              <w:ind w:left="0" w:firstLine="0"/>
              <w:jc w:val="center"/>
              <w:rPr>
                <w:rtl/>
              </w:rPr>
            </w:pPr>
            <w:r>
              <w:rPr>
                <w:rFonts w:hint="cs"/>
                <w:rtl/>
              </w:rPr>
              <w:t>35,000</w:t>
            </w:r>
          </w:p>
        </w:tc>
      </w:tr>
      <w:tr w:rsidR="007F439A" w:rsidTr="004F4E0B">
        <w:tc>
          <w:tcPr>
            <w:tcW w:w="2106" w:type="dxa"/>
          </w:tcPr>
          <w:p w:rsidR="007F439A" w:rsidRDefault="007F439A" w:rsidP="004F4E0B">
            <w:pPr>
              <w:pStyle w:val="35"/>
              <w:ind w:left="0" w:firstLine="0"/>
              <w:rPr>
                <w:rtl/>
              </w:rPr>
            </w:pPr>
            <w:r>
              <w:rPr>
                <w:rFonts w:hint="cs"/>
                <w:rtl/>
              </w:rPr>
              <w:t>סקירה מצומצמת</w:t>
            </w:r>
          </w:p>
        </w:tc>
        <w:tc>
          <w:tcPr>
            <w:tcW w:w="2545" w:type="dxa"/>
          </w:tcPr>
          <w:p w:rsidR="007F439A" w:rsidRDefault="007F439A" w:rsidP="004F4E0B">
            <w:pPr>
              <w:pStyle w:val="35"/>
              <w:ind w:left="0" w:firstLine="0"/>
              <w:jc w:val="center"/>
              <w:rPr>
                <w:rtl/>
              </w:rPr>
            </w:pPr>
            <w:r>
              <w:rPr>
                <w:rFonts w:hint="cs"/>
                <w:rtl/>
              </w:rPr>
              <w:t>23,000</w:t>
            </w:r>
          </w:p>
        </w:tc>
      </w:tr>
      <w:tr w:rsidR="007F439A" w:rsidTr="004F4E0B">
        <w:tc>
          <w:tcPr>
            <w:tcW w:w="2106" w:type="dxa"/>
          </w:tcPr>
          <w:p w:rsidR="007F439A" w:rsidRDefault="007F439A" w:rsidP="004F4E0B">
            <w:pPr>
              <w:pStyle w:val="35"/>
              <w:ind w:left="0" w:firstLine="0"/>
              <w:rPr>
                <w:rtl/>
              </w:rPr>
            </w:pPr>
            <w:r>
              <w:rPr>
                <w:rFonts w:hint="cs"/>
                <w:rtl/>
              </w:rPr>
              <w:t>מאמר מחקר</w:t>
            </w:r>
            <w:r>
              <w:rPr>
                <w:rtl/>
              </w:rPr>
              <w:t xml:space="preserve"> </w:t>
            </w:r>
          </w:p>
        </w:tc>
        <w:tc>
          <w:tcPr>
            <w:tcW w:w="2545" w:type="dxa"/>
          </w:tcPr>
          <w:p w:rsidR="007F439A" w:rsidRDefault="007F439A" w:rsidP="004F4E0B">
            <w:pPr>
              <w:pStyle w:val="35"/>
              <w:ind w:left="0" w:firstLine="0"/>
              <w:jc w:val="center"/>
              <w:rPr>
                <w:rtl/>
              </w:rPr>
            </w:pPr>
            <w:r>
              <w:rPr>
                <w:rFonts w:hint="cs"/>
                <w:rtl/>
              </w:rPr>
              <w:t>40,000</w:t>
            </w:r>
          </w:p>
        </w:tc>
      </w:tr>
      <w:tr w:rsidR="007F439A" w:rsidTr="004F4E0B">
        <w:tc>
          <w:tcPr>
            <w:tcW w:w="2106" w:type="dxa"/>
          </w:tcPr>
          <w:p w:rsidR="007F439A" w:rsidRDefault="007F439A" w:rsidP="004F4E0B">
            <w:pPr>
              <w:pStyle w:val="35"/>
              <w:ind w:left="0" w:firstLine="0"/>
              <w:rPr>
                <w:rtl/>
              </w:rPr>
            </w:pPr>
            <w:r>
              <w:rPr>
                <w:rFonts w:hint="cs"/>
                <w:rtl/>
              </w:rPr>
              <w:t xml:space="preserve">בניית שאלון לסקר </w:t>
            </w:r>
          </w:p>
        </w:tc>
        <w:tc>
          <w:tcPr>
            <w:tcW w:w="2545" w:type="dxa"/>
          </w:tcPr>
          <w:p w:rsidR="007F439A" w:rsidRDefault="007F439A" w:rsidP="004F4E0B">
            <w:pPr>
              <w:pStyle w:val="35"/>
              <w:ind w:left="0" w:firstLine="0"/>
              <w:jc w:val="center"/>
              <w:rPr>
                <w:rtl/>
              </w:rPr>
            </w:pPr>
            <w:r>
              <w:rPr>
                <w:rFonts w:hint="cs"/>
                <w:rtl/>
              </w:rPr>
              <w:t>8,500</w:t>
            </w:r>
          </w:p>
        </w:tc>
      </w:tr>
      <w:tr w:rsidR="007F439A" w:rsidTr="004F4E0B">
        <w:tc>
          <w:tcPr>
            <w:tcW w:w="2106" w:type="dxa"/>
          </w:tcPr>
          <w:p w:rsidR="007F439A" w:rsidRDefault="007F439A" w:rsidP="004F4E0B">
            <w:pPr>
              <w:pStyle w:val="35"/>
              <w:ind w:left="0" w:firstLine="0"/>
              <w:rPr>
                <w:rtl/>
              </w:rPr>
            </w:pPr>
            <w:r>
              <w:rPr>
                <w:rFonts w:hint="cs"/>
                <w:rtl/>
              </w:rPr>
              <w:t>יעוץ סטטיסטי</w:t>
            </w:r>
          </w:p>
        </w:tc>
        <w:tc>
          <w:tcPr>
            <w:tcW w:w="2545" w:type="dxa"/>
          </w:tcPr>
          <w:p w:rsidR="007F439A" w:rsidRDefault="007F439A" w:rsidP="004F4E0B">
            <w:pPr>
              <w:pStyle w:val="35"/>
              <w:ind w:left="0" w:firstLine="0"/>
              <w:jc w:val="center"/>
              <w:rPr>
                <w:rtl/>
              </w:rPr>
            </w:pPr>
            <w:r>
              <w:rPr>
                <w:rFonts w:hint="cs"/>
                <w:rtl/>
              </w:rPr>
              <w:t>3,500</w:t>
            </w:r>
          </w:p>
        </w:tc>
      </w:tr>
    </w:tbl>
    <w:p w:rsidR="007F439A" w:rsidRPr="006E6E78" w:rsidRDefault="007F439A" w:rsidP="007F439A">
      <w:pPr>
        <w:spacing w:line="360" w:lineRule="auto"/>
        <w:ind w:left="426"/>
        <w:jc w:val="both"/>
        <w:rPr>
          <w:rFonts w:cs="David"/>
          <w:sz w:val="24"/>
          <w:szCs w:val="24"/>
        </w:rPr>
      </w:pPr>
    </w:p>
    <w:p w:rsidR="007F439A" w:rsidRPr="007F169A" w:rsidRDefault="007F439A" w:rsidP="007F439A">
      <w:pPr>
        <w:pStyle w:val="aff0"/>
        <w:numPr>
          <w:ilvl w:val="0"/>
          <w:numId w:val="83"/>
        </w:numPr>
        <w:spacing w:line="360" w:lineRule="auto"/>
        <w:jc w:val="both"/>
        <w:rPr>
          <w:rFonts w:cs="David"/>
          <w:sz w:val="24"/>
          <w:szCs w:val="24"/>
        </w:rPr>
      </w:pPr>
      <w:r w:rsidRPr="007F169A">
        <w:rPr>
          <w:rFonts w:cs="David" w:hint="cs"/>
          <w:sz w:val="24"/>
          <w:szCs w:val="24"/>
          <w:rtl/>
        </w:rPr>
        <w:t>עבור שעות עבודה</w:t>
      </w:r>
    </w:p>
    <w:tbl>
      <w:tblPr>
        <w:tblStyle w:val="aff7"/>
        <w:bidiVisual/>
        <w:tblW w:w="0" w:type="auto"/>
        <w:tblInd w:w="509"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1602"/>
        <w:gridCol w:w="2072"/>
      </w:tblGrid>
      <w:tr w:rsidR="007F439A" w:rsidRPr="00321533" w:rsidTr="004F4E0B">
        <w:tc>
          <w:tcPr>
            <w:tcW w:w="1602" w:type="dxa"/>
            <w:shd w:val="clear" w:color="auto" w:fill="4F81BD" w:themeFill="accent1"/>
          </w:tcPr>
          <w:p w:rsidR="007F439A" w:rsidRPr="00321533" w:rsidRDefault="007F439A" w:rsidP="004F4E0B">
            <w:pPr>
              <w:pStyle w:val="35"/>
              <w:ind w:left="0" w:firstLine="0"/>
              <w:rPr>
                <w:b/>
                <w:bCs/>
                <w:color w:val="FFFFFF" w:themeColor="background1"/>
                <w:rtl/>
              </w:rPr>
            </w:pPr>
          </w:p>
        </w:tc>
        <w:tc>
          <w:tcPr>
            <w:tcW w:w="2072" w:type="dxa"/>
            <w:shd w:val="clear" w:color="auto" w:fill="4F81BD" w:themeFill="accent1"/>
          </w:tcPr>
          <w:p w:rsidR="007F439A" w:rsidRPr="00321533" w:rsidRDefault="007F439A" w:rsidP="004F4E0B">
            <w:pPr>
              <w:pStyle w:val="35"/>
              <w:ind w:left="0" w:firstLine="0"/>
              <w:jc w:val="center"/>
              <w:rPr>
                <w:b/>
                <w:bCs/>
                <w:color w:val="FFFFFF" w:themeColor="background1"/>
                <w:rtl/>
              </w:rPr>
            </w:pPr>
            <w:r w:rsidRPr="00321533">
              <w:rPr>
                <w:rFonts w:hint="cs"/>
                <w:b/>
                <w:bCs/>
                <w:color w:val="FFFFFF" w:themeColor="background1"/>
                <w:rtl/>
              </w:rPr>
              <w:t>תעריף למומחים (עלות העסקה) בש"ח</w:t>
            </w:r>
          </w:p>
        </w:tc>
      </w:tr>
      <w:tr w:rsidR="007F439A" w:rsidRPr="00A44735" w:rsidTr="004F4E0B">
        <w:tc>
          <w:tcPr>
            <w:tcW w:w="1602" w:type="dxa"/>
          </w:tcPr>
          <w:p w:rsidR="007F439A" w:rsidRPr="00576CC0" w:rsidRDefault="007F439A" w:rsidP="004F4E0B">
            <w:pPr>
              <w:pStyle w:val="35"/>
              <w:ind w:left="0" w:right="360" w:firstLine="0"/>
              <w:rPr>
                <w:rtl/>
              </w:rPr>
            </w:pPr>
            <w:r>
              <w:rPr>
                <w:rFonts w:hint="cs"/>
                <w:rtl/>
              </w:rPr>
              <w:t>מומחה 1</w:t>
            </w:r>
          </w:p>
        </w:tc>
        <w:tc>
          <w:tcPr>
            <w:tcW w:w="2072" w:type="dxa"/>
          </w:tcPr>
          <w:p w:rsidR="007F439A" w:rsidRPr="00A44735" w:rsidRDefault="007F439A" w:rsidP="004F4E0B">
            <w:pPr>
              <w:pStyle w:val="35"/>
              <w:ind w:left="0" w:firstLine="0"/>
              <w:jc w:val="center"/>
              <w:rPr>
                <w:rtl/>
              </w:rPr>
            </w:pPr>
            <w:r>
              <w:rPr>
                <w:rFonts w:hint="cs"/>
                <w:rtl/>
              </w:rPr>
              <w:t>160</w:t>
            </w:r>
          </w:p>
        </w:tc>
      </w:tr>
      <w:tr w:rsidR="007F439A" w:rsidRPr="00A44735" w:rsidTr="004F4E0B">
        <w:tc>
          <w:tcPr>
            <w:tcW w:w="1602" w:type="dxa"/>
          </w:tcPr>
          <w:p w:rsidR="007F439A" w:rsidRPr="00576CC0" w:rsidRDefault="007F439A" w:rsidP="004F4E0B">
            <w:pPr>
              <w:pStyle w:val="35"/>
              <w:ind w:left="0" w:right="360" w:firstLine="0"/>
              <w:rPr>
                <w:rtl/>
              </w:rPr>
            </w:pPr>
            <w:r>
              <w:rPr>
                <w:rFonts w:hint="cs"/>
                <w:rtl/>
              </w:rPr>
              <w:t>מומחה 2</w:t>
            </w:r>
          </w:p>
        </w:tc>
        <w:tc>
          <w:tcPr>
            <w:tcW w:w="2072" w:type="dxa"/>
          </w:tcPr>
          <w:p w:rsidR="007F439A" w:rsidRPr="00A44735" w:rsidRDefault="007F439A" w:rsidP="004F4E0B">
            <w:pPr>
              <w:pStyle w:val="35"/>
              <w:ind w:left="0" w:firstLine="0"/>
              <w:jc w:val="center"/>
              <w:rPr>
                <w:rtl/>
              </w:rPr>
            </w:pPr>
            <w:r>
              <w:rPr>
                <w:rFonts w:hint="cs"/>
                <w:rtl/>
              </w:rPr>
              <w:t>125</w:t>
            </w:r>
          </w:p>
        </w:tc>
      </w:tr>
      <w:tr w:rsidR="007F439A" w:rsidRPr="00A44735" w:rsidTr="004F4E0B">
        <w:tc>
          <w:tcPr>
            <w:tcW w:w="1602" w:type="dxa"/>
          </w:tcPr>
          <w:p w:rsidR="007F439A" w:rsidRPr="00576CC0" w:rsidRDefault="007F439A" w:rsidP="004F4E0B">
            <w:pPr>
              <w:pStyle w:val="35"/>
              <w:ind w:left="0" w:right="360" w:firstLine="0"/>
              <w:rPr>
                <w:rtl/>
              </w:rPr>
            </w:pPr>
            <w:r>
              <w:rPr>
                <w:rFonts w:hint="cs"/>
                <w:rtl/>
              </w:rPr>
              <w:t>מומחה 3</w:t>
            </w:r>
          </w:p>
        </w:tc>
        <w:tc>
          <w:tcPr>
            <w:tcW w:w="2072" w:type="dxa"/>
          </w:tcPr>
          <w:p w:rsidR="007F439A" w:rsidRPr="00A44735" w:rsidRDefault="007F439A" w:rsidP="004F4E0B">
            <w:pPr>
              <w:pStyle w:val="35"/>
              <w:ind w:left="0" w:firstLine="0"/>
              <w:jc w:val="center"/>
              <w:rPr>
                <w:rtl/>
              </w:rPr>
            </w:pPr>
            <w:r>
              <w:rPr>
                <w:rFonts w:hint="cs"/>
                <w:rtl/>
              </w:rPr>
              <w:t>95</w:t>
            </w:r>
          </w:p>
        </w:tc>
      </w:tr>
      <w:tr w:rsidR="007F439A" w:rsidRPr="00A44735" w:rsidTr="004F4E0B">
        <w:tc>
          <w:tcPr>
            <w:tcW w:w="1602" w:type="dxa"/>
          </w:tcPr>
          <w:p w:rsidR="007F439A" w:rsidRPr="00576CC0" w:rsidRDefault="007F439A" w:rsidP="004F4E0B">
            <w:pPr>
              <w:pStyle w:val="35"/>
              <w:ind w:left="0" w:right="360" w:firstLine="0"/>
              <w:rPr>
                <w:rtl/>
              </w:rPr>
            </w:pPr>
            <w:r>
              <w:rPr>
                <w:rFonts w:hint="cs"/>
                <w:rtl/>
              </w:rPr>
              <w:t>מומחה 4</w:t>
            </w:r>
          </w:p>
        </w:tc>
        <w:tc>
          <w:tcPr>
            <w:tcW w:w="2072" w:type="dxa"/>
          </w:tcPr>
          <w:p w:rsidR="007F439A" w:rsidRPr="00A44735" w:rsidRDefault="007F439A" w:rsidP="004F4E0B">
            <w:pPr>
              <w:pStyle w:val="35"/>
              <w:ind w:left="0" w:firstLine="0"/>
              <w:jc w:val="center"/>
              <w:rPr>
                <w:rtl/>
              </w:rPr>
            </w:pPr>
            <w:r>
              <w:rPr>
                <w:rFonts w:hint="cs"/>
                <w:rtl/>
              </w:rPr>
              <w:t>70</w:t>
            </w:r>
          </w:p>
        </w:tc>
      </w:tr>
      <w:tr w:rsidR="007F439A" w:rsidRPr="00A44735" w:rsidTr="004F4E0B">
        <w:tc>
          <w:tcPr>
            <w:tcW w:w="1602" w:type="dxa"/>
          </w:tcPr>
          <w:p w:rsidR="007F439A" w:rsidRPr="00A44735" w:rsidRDefault="007F439A" w:rsidP="004F4E0B">
            <w:pPr>
              <w:pStyle w:val="35"/>
              <w:ind w:left="0" w:firstLine="0"/>
              <w:rPr>
                <w:rtl/>
              </w:rPr>
            </w:pPr>
            <w:r w:rsidRPr="00A44735">
              <w:rPr>
                <w:rFonts w:hint="cs"/>
                <w:rtl/>
              </w:rPr>
              <w:t>סטודנט</w:t>
            </w:r>
          </w:p>
        </w:tc>
        <w:tc>
          <w:tcPr>
            <w:tcW w:w="2072" w:type="dxa"/>
          </w:tcPr>
          <w:p w:rsidR="007F439A" w:rsidRPr="00A44735" w:rsidRDefault="007F439A" w:rsidP="004F4E0B">
            <w:pPr>
              <w:pStyle w:val="35"/>
              <w:ind w:left="0" w:firstLine="0"/>
              <w:jc w:val="center"/>
              <w:rPr>
                <w:rtl/>
              </w:rPr>
            </w:pPr>
            <w:r>
              <w:rPr>
                <w:rFonts w:hint="cs"/>
                <w:rtl/>
              </w:rPr>
              <w:t>40</w:t>
            </w:r>
          </w:p>
        </w:tc>
      </w:tr>
    </w:tbl>
    <w:p w:rsidR="007F439A" w:rsidRPr="006E6E78" w:rsidRDefault="007F439A" w:rsidP="007F439A">
      <w:pPr>
        <w:spacing w:line="360" w:lineRule="auto"/>
        <w:ind w:left="426"/>
        <w:jc w:val="both"/>
        <w:rPr>
          <w:rFonts w:cs="David"/>
          <w:sz w:val="24"/>
          <w:szCs w:val="24"/>
        </w:rPr>
      </w:pPr>
    </w:p>
    <w:p w:rsidR="007F439A" w:rsidRDefault="007F439A" w:rsidP="007F439A">
      <w:pPr>
        <w:pStyle w:val="aff0"/>
        <w:numPr>
          <w:ilvl w:val="0"/>
          <w:numId w:val="4"/>
        </w:numPr>
        <w:tabs>
          <w:tab w:val="clear" w:pos="846"/>
          <w:tab w:val="num" w:pos="375"/>
        </w:tabs>
        <w:spacing w:line="360" w:lineRule="auto"/>
        <w:ind w:left="375" w:hanging="284"/>
        <w:jc w:val="both"/>
        <w:rPr>
          <w:rFonts w:cs="David"/>
          <w:sz w:val="24"/>
          <w:szCs w:val="24"/>
        </w:rPr>
      </w:pPr>
      <w:r w:rsidRPr="00054090">
        <w:rPr>
          <w:rFonts w:cs="David" w:hint="cs"/>
          <w:sz w:val="24"/>
          <w:szCs w:val="24"/>
          <w:rtl/>
        </w:rPr>
        <w:t>ה</w:t>
      </w:r>
      <w:r w:rsidRPr="00054090">
        <w:rPr>
          <w:rFonts w:cs="David" w:hint="cs"/>
          <w:b/>
          <w:bCs/>
          <w:sz w:val="24"/>
          <w:szCs w:val="24"/>
          <w:rtl/>
        </w:rPr>
        <w:t>תקורה</w:t>
      </w:r>
      <w:r w:rsidRPr="00054090">
        <w:rPr>
          <w:rFonts w:cs="David" w:hint="cs"/>
          <w:sz w:val="24"/>
          <w:szCs w:val="24"/>
          <w:rtl/>
        </w:rPr>
        <w:t xml:space="preserve"> שתגבה על התוצרים ועל שעות העבודה היא (בספרות) _____אחוזים (במילים) ________, לא כולל מע"מ.</w:t>
      </w:r>
    </w:p>
    <w:p w:rsidR="007F439A" w:rsidRPr="00054090" w:rsidRDefault="007F439A" w:rsidP="007F439A">
      <w:pPr>
        <w:pStyle w:val="aff0"/>
        <w:numPr>
          <w:ilvl w:val="0"/>
          <w:numId w:val="4"/>
        </w:numPr>
        <w:tabs>
          <w:tab w:val="clear" w:pos="846"/>
          <w:tab w:val="num" w:pos="375"/>
        </w:tabs>
        <w:spacing w:line="360" w:lineRule="auto"/>
        <w:ind w:left="375" w:hanging="284"/>
        <w:jc w:val="both"/>
        <w:rPr>
          <w:rFonts w:cs="David"/>
          <w:sz w:val="24"/>
          <w:szCs w:val="24"/>
        </w:rPr>
      </w:pPr>
      <w:r w:rsidRPr="0020064A">
        <w:rPr>
          <w:rFonts w:cs="David" w:hint="cs"/>
          <w:b/>
          <w:bCs/>
          <w:sz w:val="24"/>
          <w:szCs w:val="24"/>
          <w:rtl/>
        </w:rPr>
        <w:t>פיתוח כלי מעקב אחר עבודת המינהל</w:t>
      </w:r>
      <w:r>
        <w:rPr>
          <w:rFonts w:cs="David" w:hint="cs"/>
          <w:sz w:val="24"/>
          <w:szCs w:val="24"/>
          <w:rtl/>
        </w:rPr>
        <w:t xml:space="preserve"> </w:t>
      </w:r>
      <w:r>
        <w:rPr>
          <w:rFonts w:cs="David"/>
          <w:sz w:val="24"/>
          <w:szCs w:val="24"/>
          <w:rtl/>
        </w:rPr>
        <w:t>–</w:t>
      </w:r>
      <w:r>
        <w:rPr>
          <w:rFonts w:cs="David" w:hint="cs"/>
          <w:sz w:val="24"/>
          <w:szCs w:val="24"/>
          <w:rtl/>
        </w:rPr>
        <w:t xml:space="preserve"> גובה הצעת המחיר הוא (בספרות) ________ ₪, לא כולל מע"מ (במילים) ____________________________ ₪, לא כולל מע"מ</w:t>
      </w:r>
      <w:r>
        <w:rPr>
          <w:rStyle w:val="aff5"/>
          <w:rFonts w:cs="David"/>
          <w:sz w:val="24"/>
          <w:szCs w:val="24"/>
          <w:rtl/>
        </w:rPr>
        <w:footnoteReference w:id="1"/>
      </w:r>
      <w:r>
        <w:rPr>
          <w:rFonts w:cs="David" w:hint="cs"/>
          <w:sz w:val="24"/>
          <w:szCs w:val="24"/>
          <w:rtl/>
        </w:rPr>
        <w:t>.</w:t>
      </w:r>
    </w:p>
    <w:p w:rsidR="007F439A" w:rsidRDefault="007F439A" w:rsidP="007F439A">
      <w:pPr>
        <w:spacing w:after="0" w:line="360" w:lineRule="auto"/>
        <w:ind w:left="658"/>
        <w:jc w:val="both"/>
        <w:rPr>
          <w:rFonts w:ascii="Times New Roman" w:hAnsi="Times New Roman" w:cs="David"/>
          <w:sz w:val="24"/>
          <w:szCs w:val="24"/>
          <w:rtl/>
        </w:rPr>
      </w:pPr>
    </w:p>
    <w:p w:rsidR="007F439A" w:rsidRDefault="007F439A" w:rsidP="007F439A">
      <w:pPr>
        <w:spacing w:after="0" w:line="360" w:lineRule="auto"/>
        <w:ind w:left="658"/>
        <w:jc w:val="both"/>
        <w:rPr>
          <w:rFonts w:ascii="Times New Roman" w:hAnsi="Times New Roman" w:cs="David"/>
          <w:sz w:val="24"/>
          <w:szCs w:val="24"/>
          <w:rtl/>
        </w:rPr>
      </w:pPr>
    </w:p>
    <w:p w:rsidR="007F439A" w:rsidRDefault="007F439A" w:rsidP="007F439A">
      <w:pPr>
        <w:spacing w:after="0" w:line="360" w:lineRule="auto"/>
        <w:ind w:left="658"/>
        <w:jc w:val="both"/>
        <w:rPr>
          <w:rFonts w:ascii="Times New Roman" w:hAnsi="Times New Roman" w:cs="David"/>
          <w:sz w:val="24"/>
          <w:szCs w:val="24"/>
          <w:rtl/>
        </w:rPr>
      </w:pPr>
    </w:p>
    <w:p w:rsidR="007F439A" w:rsidRDefault="007F439A" w:rsidP="007F439A">
      <w:pPr>
        <w:spacing w:after="0" w:line="360" w:lineRule="auto"/>
        <w:ind w:left="658"/>
        <w:jc w:val="both"/>
        <w:rPr>
          <w:rFonts w:ascii="Times New Roman" w:hAnsi="Times New Roman" w:cs="David"/>
          <w:sz w:val="24"/>
          <w:szCs w:val="24"/>
          <w:rtl/>
        </w:rPr>
      </w:pPr>
    </w:p>
    <w:p w:rsidR="007F439A" w:rsidRDefault="007F439A" w:rsidP="007F439A">
      <w:pPr>
        <w:spacing w:after="0" w:line="360" w:lineRule="auto"/>
        <w:ind w:left="658"/>
        <w:jc w:val="both"/>
        <w:rPr>
          <w:rFonts w:ascii="Times New Roman" w:hAnsi="Times New Roman" w:cs="David"/>
          <w:sz w:val="24"/>
          <w:szCs w:val="24"/>
          <w:rtl/>
        </w:rPr>
      </w:pPr>
    </w:p>
    <w:p w:rsidR="007F439A" w:rsidRDefault="007F439A" w:rsidP="007F439A">
      <w:pPr>
        <w:spacing w:after="0" w:line="360" w:lineRule="auto"/>
        <w:ind w:left="658"/>
        <w:jc w:val="both"/>
        <w:rPr>
          <w:rFonts w:ascii="Times New Roman" w:hAnsi="Times New Roman" w:cs="David"/>
          <w:sz w:val="24"/>
          <w:szCs w:val="24"/>
          <w:rtl/>
        </w:rPr>
      </w:pPr>
    </w:p>
    <w:p w:rsidR="00EC2254" w:rsidRDefault="00EC2254" w:rsidP="007F439A">
      <w:pPr>
        <w:spacing w:after="0" w:line="360" w:lineRule="auto"/>
        <w:ind w:left="658"/>
        <w:jc w:val="both"/>
        <w:rPr>
          <w:rFonts w:ascii="Times New Roman" w:hAnsi="Times New Roman" w:cs="David"/>
          <w:sz w:val="24"/>
          <w:szCs w:val="24"/>
          <w:rtl/>
        </w:rPr>
      </w:pPr>
    </w:p>
    <w:p w:rsidR="007F439A" w:rsidRDefault="007F439A" w:rsidP="007F439A">
      <w:pPr>
        <w:spacing w:after="0" w:line="360" w:lineRule="auto"/>
        <w:ind w:left="658"/>
        <w:jc w:val="both"/>
        <w:rPr>
          <w:rFonts w:ascii="Times New Roman" w:hAnsi="Times New Roman" w:cs="David"/>
          <w:sz w:val="24"/>
          <w:szCs w:val="24"/>
          <w:rtl/>
        </w:rPr>
      </w:pPr>
    </w:p>
    <w:p w:rsidR="007F439A" w:rsidRDefault="007F439A" w:rsidP="007F439A">
      <w:pPr>
        <w:pStyle w:val="35"/>
        <w:numPr>
          <w:ilvl w:val="0"/>
          <w:numId w:val="4"/>
        </w:numPr>
        <w:tabs>
          <w:tab w:val="clear" w:pos="846"/>
          <w:tab w:val="num" w:pos="375"/>
        </w:tabs>
        <w:ind w:hanging="897"/>
        <w:rPr>
          <w:b/>
          <w:bCs/>
          <w:u w:val="single"/>
        </w:rPr>
      </w:pPr>
      <w:r>
        <w:rPr>
          <w:rFonts w:hint="cs"/>
          <w:b/>
          <w:bCs/>
          <w:u w:val="single"/>
          <w:rtl/>
        </w:rPr>
        <w:lastRenderedPageBreak/>
        <w:t>טבלאות עזר לחישוב עלות שנתית של שירותי מחקר וכלכלה</w:t>
      </w:r>
    </w:p>
    <w:p w:rsidR="007F439A" w:rsidRPr="00194DAA" w:rsidRDefault="007F439A" w:rsidP="007F439A">
      <w:pPr>
        <w:pStyle w:val="35"/>
        <w:ind w:left="360" w:firstLine="0"/>
        <w:rPr>
          <w:rtl/>
        </w:rPr>
      </w:pPr>
      <w:r w:rsidRPr="006E6C66">
        <w:rPr>
          <w:rFonts w:hint="cs"/>
          <w:rtl/>
        </w:rPr>
        <w:t>המציע יפרט בהצעתו את תחשיב סה"כ העלות השנתית בנושאי מחקר וכלכלה לפי הצעת המחיר שפורטה לעיל. תחשיב סה"כ העלות יבוצע בעזרת הטבל</w:t>
      </w:r>
      <w:r>
        <w:rPr>
          <w:rFonts w:hint="cs"/>
          <w:rtl/>
        </w:rPr>
        <w:t>ה</w:t>
      </w:r>
      <w:r w:rsidRPr="006E6C66">
        <w:rPr>
          <w:rFonts w:hint="cs"/>
          <w:rtl/>
        </w:rPr>
        <w:t xml:space="preserve"> המוצגת להלן.</w:t>
      </w:r>
    </w:p>
    <w:p w:rsidR="007F439A" w:rsidRPr="00EF05F5" w:rsidRDefault="007F439A" w:rsidP="007F439A">
      <w:pPr>
        <w:pStyle w:val="35"/>
        <w:ind w:left="360" w:firstLine="0"/>
        <w:rPr>
          <w:b/>
          <w:bCs/>
          <w:rtl/>
        </w:rPr>
      </w:pPr>
    </w:p>
    <w:tbl>
      <w:tblPr>
        <w:tblStyle w:val="-1"/>
        <w:bidiVisual/>
        <w:tblW w:w="0" w:type="auto"/>
        <w:tblInd w:w="483" w:type="dxa"/>
        <w:tblBorders>
          <w:insideH w:val="single" w:sz="8" w:space="0" w:color="4F81BD" w:themeColor="accent1"/>
          <w:insideV w:val="single" w:sz="8" w:space="0" w:color="4F81BD" w:themeColor="accent1"/>
        </w:tblBorders>
        <w:tblLook w:val="04A0" w:firstRow="1" w:lastRow="0" w:firstColumn="1" w:lastColumn="0" w:noHBand="0" w:noVBand="1"/>
      </w:tblPr>
      <w:tblGrid>
        <w:gridCol w:w="2106"/>
        <w:gridCol w:w="2097"/>
        <w:gridCol w:w="1905"/>
        <w:gridCol w:w="1905"/>
      </w:tblGrid>
      <w:tr w:rsidR="007F439A" w:rsidTr="004F4E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i/>
                <w:iCs/>
                <w:rtl/>
              </w:rPr>
              <w:t>שם התוצר</w:t>
            </w:r>
          </w:p>
        </w:tc>
        <w:tc>
          <w:tcPr>
            <w:tcW w:w="2097" w:type="dxa"/>
          </w:tcPr>
          <w:p w:rsidR="007F439A" w:rsidRDefault="007F439A" w:rsidP="004F4E0B">
            <w:pPr>
              <w:pStyle w:val="35"/>
              <w:ind w:left="0" w:firstLine="0"/>
              <w:jc w:val="center"/>
              <w:cnfStyle w:val="100000000000" w:firstRow="1" w:lastRow="0" w:firstColumn="0" w:lastColumn="0" w:oddVBand="0" w:evenVBand="0" w:oddHBand="0" w:evenHBand="0" w:firstRowFirstColumn="0" w:firstRowLastColumn="0" w:lastRowFirstColumn="0" w:lastRowLastColumn="0"/>
              <w:rPr>
                <w:rtl/>
              </w:rPr>
            </w:pPr>
            <w:r>
              <w:rPr>
                <w:rFonts w:hint="cs"/>
                <w:rtl/>
              </w:rPr>
              <w:t>תעריף</w:t>
            </w:r>
          </w:p>
          <w:p w:rsidR="007F439A" w:rsidRDefault="007F439A" w:rsidP="004F4E0B">
            <w:pPr>
              <w:pStyle w:val="35"/>
              <w:ind w:left="0" w:firstLine="0"/>
              <w:jc w:val="center"/>
              <w:cnfStyle w:val="100000000000" w:firstRow="1" w:lastRow="0" w:firstColumn="0" w:lastColumn="0" w:oddVBand="0" w:evenVBand="0" w:oddHBand="0" w:evenHBand="0" w:firstRowFirstColumn="0" w:firstRowLastColumn="0" w:lastRowFirstColumn="0" w:lastRowLastColumn="0"/>
              <w:rPr>
                <w:rtl/>
              </w:rPr>
            </w:pPr>
            <w:r>
              <w:rPr>
                <w:rFonts w:hint="cs"/>
                <w:rtl/>
              </w:rPr>
              <w:t>(</w:t>
            </w:r>
            <w:r>
              <w:t>A</w:t>
            </w:r>
            <w:r>
              <w:rPr>
                <w:rFonts w:hint="cs"/>
                <w:rtl/>
              </w:rPr>
              <w:t>ׁׂ)</w:t>
            </w:r>
          </w:p>
        </w:tc>
        <w:tc>
          <w:tcPr>
            <w:tcW w:w="1905" w:type="dxa"/>
          </w:tcPr>
          <w:p w:rsidR="007F439A" w:rsidRDefault="007F439A" w:rsidP="004F4E0B">
            <w:pPr>
              <w:pStyle w:val="35"/>
              <w:ind w:left="0" w:firstLine="0"/>
              <w:jc w:val="center"/>
              <w:cnfStyle w:val="100000000000" w:firstRow="1" w:lastRow="0" w:firstColumn="0" w:lastColumn="0" w:oddVBand="0" w:evenVBand="0" w:oddHBand="0" w:evenHBand="0" w:firstRowFirstColumn="0" w:firstRowLastColumn="0" w:lastRowFirstColumn="0" w:lastRowLastColumn="0"/>
              <w:rPr>
                <w:rtl/>
              </w:rPr>
            </w:pPr>
            <w:r>
              <w:rPr>
                <w:rFonts w:hint="cs"/>
                <w:rtl/>
              </w:rPr>
              <w:t>כמות שנתית</w:t>
            </w:r>
          </w:p>
          <w:p w:rsidR="007F439A" w:rsidRDefault="007F439A" w:rsidP="004F4E0B">
            <w:pPr>
              <w:pStyle w:val="35"/>
              <w:ind w:left="0" w:firstLine="0"/>
              <w:jc w:val="center"/>
              <w:cnfStyle w:val="100000000000" w:firstRow="1" w:lastRow="0" w:firstColumn="0" w:lastColumn="0" w:oddVBand="0" w:evenVBand="0" w:oddHBand="0" w:evenHBand="0" w:firstRowFirstColumn="0" w:firstRowLastColumn="0" w:lastRowFirstColumn="0" w:lastRowLastColumn="0"/>
              <w:rPr>
                <w:rtl/>
              </w:rPr>
            </w:pPr>
            <w:r>
              <w:rPr>
                <w:rFonts w:hint="cs"/>
                <w:rtl/>
              </w:rPr>
              <w:t>(</w:t>
            </w:r>
            <w:r>
              <w:t>B</w:t>
            </w:r>
            <w:r>
              <w:rPr>
                <w:rFonts w:hint="cs"/>
                <w:rtl/>
              </w:rPr>
              <w:t>)</w:t>
            </w:r>
          </w:p>
        </w:tc>
        <w:tc>
          <w:tcPr>
            <w:tcW w:w="1905" w:type="dxa"/>
          </w:tcPr>
          <w:p w:rsidR="007F439A" w:rsidRDefault="007F439A" w:rsidP="004F4E0B">
            <w:pPr>
              <w:pStyle w:val="35"/>
              <w:ind w:left="0" w:firstLine="0"/>
              <w:jc w:val="center"/>
              <w:cnfStyle w:val="100000000000" w:firstRow="1" w:lastRow="0" w:firstColumn="0" w:lastColumn="0" w:oddVBand="0" w:evenVBand="0" w:oddHBand="0" w:evenHBand="0" w:firstRowFirstColumn="0" w:firstRowLastColumn="0" w:lastRowFirstColumn="0" w:lastRowLastColumn="0"/>
              <w:rPr>
                <w:rtl/>
              </w:rPr>
            </w:pPr>
            <w:r>
              <w:rPr>
                <w:rFonts w:hint="cs"/>
                <w:rtl/>
              </w:rPr>
              <w:t>עלות  כוללת</w:t>
            </w:r>
          </w:p>
          <w:p w:rsidR="007F439A" w:rsidRDefault="007F439A" w:rsidP="004F4E0B">
            <w:pPr>
              <w:pStyle w:val="35"/>
              <w:ind w:left="0" w:firstLine="0"/>
              <w:jc w:val="center"/>
              <w:cnfStyle w:val="100000000000" w:firstRow="1" w:lastRow="0" w:firstColumn="0" w:lastColumn="0" w:oddVBand="0" w:evenVBand="0" w:oddHBand="0" w:evenHBand="0" w:firstRowFirstColumn="0" w:firstRowLastColumn="0" w:lastRowFirstColumn="0" w:lastRowLastColumn="0"/>
              <w:rPr>
                <w:rtl/>
              </w:rPr>
            </w:pPr>
            <w:r>
              <w:rPr>
                <w:rFonts w:hint="cs"/>
                <w:rtl/>
              </w:rPr>
              <w:t>(</w:t>
            </w:r>
            <w:r>
              <w:t>A</w:t>
            </w:r>
            <w:r>
              <w:rPr>
                <w:rFonts w:hint="cs"/>
                <w:rtl/>
              </w:rPr>
              <w:t>)*(</w:t>
            </w:r>
            <w:r>
              <w:t>B</w:t>
            </w:r>
            <w:r>
              <w:rPr>
                <w:rFonts w:hint="cs"/>
                <w:rtl/>
              </w:rPr>
              <w:t>)</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Pr="006E6C66" w:rsidRDefault="007F439A" w:rsidP="004F4E0B">
            <w:pPr>
              <w:pStyle w:val="35"/>
              <w:ind w:left="0" w:firstLine="0"/>
              <w:rPr>
                <w:b w:val="0"/>
                <w:bCs w:val="0"/>
                <w:rtl/>
              </w:rPr>
            </w:pPr>
            <w:r w:rsidRPr="006E6C66">
              <w:rPr>
                <w:rFonts w:hint="cs"/>
                <w:rtl/>
              </w:rPr>
              <w:t>תוצרים</w:t>
            </w:r>
          </w:p>
        </w:tc>
        <w:tc>
          <w:tcPr>
            <w:tcW w:w="2097" w:type="dxa"/>
          </w:tcPr>
          <w:p w:rsidR="007F439A"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Pr="00076295" w:rsidRDefault="007F439A" w:rsidP="004F4E0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David"/>
                <w:szCs w:val="24"/>
                <w:rtl/>
              </w:rPr>
            </w:pP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firstLine="0"/>
              <w:rPr>
                <w:b w:val="0"/>
                <w:bCs w:val="0"/>
                <w:rtl/>
              </w:rPr>
            </w:pPr>
            <w:r w:rsidRPr="0020064A">
              <w:rPr>
                <w:b w:val="0"/>
                <w:bCs w:val="0"/>
                <w:rtl/>
              </w:rPr>
              <w:t>אוגדן נתונים</w:t>
            </w:r>
            <w:r w:rsidRPr="0020064A">
              <w:rPr>
                <w:rFonts w:hint="cs"/>
                <w:b w:val="0"/>
                <w:bCs w:val="0"/>
                <w:rtl/>
              </w:rPr>
              <w:t xml:space="preserve"> חדש</w:t>
            </w:r>
          </w:p>
        </w:tc>
        <w:tc>
          <w:tcPr>
            <w:tcW w:w="2097"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25,000</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5</w:t>
            </w:r>
          </w:p>
        </w:tc>
        <w:tc>
          <w:tcPr>
            <w:tcW w:w="1905" w:type="dxa"/>
          </w:tcPr>
          <w:p w:rsidR="007F439A" w:rsidRPr="00891CED" w:rsidRDefault="007F439A" w:rsidP="004F4E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0"/>
                <w:szCs w:val="24"/>
              </w:rPr>
            </w:pPr>
            <w:r w:rsidRPr="00891CED">
              <w:rPr>
                <w:rFonts w:ascii="Times New Roman" w:hAnsi="Times New Roman" w:cs="David" w:hint="cs"/>
                <w:szCs w:val="24"/>
                <w:rtl/>
              </w:rPr>
              <w:t>125,000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firstLine="0"/>
              <w:rPr>
                <w:b w:val="0"/>
                <w:bCs w:val="0"/>
                <w:rtl/>
              </w:rPr>
            </w:pPr>
            <w:r w:rsidRPr="0020064A">
              <w:rPr>
                <w:rFonts w:hint="cs"/>
                <w:b w:val="0"/>
                <w:bCs w:val="0"/>
                <w:rtl/>
              </w:rPr>
              <w:t xml:space="preserve">עדכון אוגדן נתונים </w:t>
            </w:r>
          </w:p>
        </w:tc>
        <w:tc>
          <w:tcPr>
            <w:tcW w:w="2097"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15,000</w:t>
            </w: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5</w:t>
            </w:r>
          </w:p>
        </w:tc>
        <w:tc>
          <w:tcPr>
            <w:tcW w:w="1905" w:type="dxa"/>
          </w:tcPr>
          <w:p w:rsidR="007F439A" w:rsidRPr="00891CED" w:rsidRDefault="007F439A" w:rsidP="004F4E0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0"/>
                <w:szCs w:val="24"/>
              </w:rPr>
            </w:pPr>
            <w:r w:rsidRPr="00891CED">
              <w:rPr>
                <w:rFonts w:ascii="Times New Roman" w:hAnsi="Times New Roman" w:cs="David" w:hint="cs"/>
                <w:szCs w:val="24"/>
                <w:rtl/>
              </w:rPr>
              <w:t>75,000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firstLine="0"/>
              <w:rPr>
                <w:b w:val="0"/>
                <w:bCs w:val="0"/>
                <w:rtl/>
              </w:rPr>
            </w:pPr>
            <w:r w:rsidRPr="0020064A">
              <w:rPr>
                <w:b w:val="0"/>
                <w:bCs w:val="0"/>
                <w:rtl/>
              </w:rPr>
              <w:t>דף מידע</w:t>
            </w:r>
          </w:p>
        </w:tc>
        <w:tc>
          <w:tcPr>
            <w:tcW w:w="2097"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8,500</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20</w:t>
            </w:r>
          </w:p>
        </w:tc>
        <w:tc>
          <w:tcPr>
            <w:tcW w:w="1905" w:type="dxa"/>
          </w:tcPr>
          <w:p w:rsidR="007F439A" w:rsidRPr="00891CED" w:rsidRDefault="007F439A" w:rsidP="004F4E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0"/>
                <w:szCs w:val="24"/>
              </w:rPr>
            </w:pPr>
            <w:r w:rsidRPr="00891CED">
              <w:rPr>
                <w:rFonts w:ascii="Times New Roman" w:hAnsi="Times New Roman" w:cs="David" w:hint="cs"/>
                <w:szCs w:val="24"/>
                <w:rtl/>
              </w:rPr>
              <w:t>170,000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firstLine="0"/>
              <w:rPr>
                <w:b w:val="0"/>
                <w:bCs w:val="0"/>
                <w:rtl/>
              </w:rPr>
            </w:pPr>
            <w:r w:rsidRPr="0020064A">
              <w:rPr>
                <w:b w:val="0"/>
                <w:bCs w:val="0"/>
                <w:rtl/>
              </w:rPr>
              <w:t>סקירה</w:t>
            </w:r>
          </w:p>
        </w:tc>
        <w:tc>
          <w:tcPr>
            <w:tcW w:w="2097"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35,000</w:t>
            </w: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20</w:t>
            </w:r>
          </w:p>
        </w:tc>
        <w:tc>
          <w:tcPr>
            <w:tcW w:w="1905" w:type="dxa"/>
          </w:tcPr>
          <w:p w:rsidR="007F439A" w:rsidRPr="00891CED" w:rsidRDefault="007F439A" w:rsidP="004F4E0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0"/>
                <w:szCs w:val="24"/>
              </w:rPr>
            </w:pPr>
            <w:r w:rsidRPr="00891CED">
              <w:rPr>
                <w:rFonts w:ascii="Times New Roman" w:hAnsi="Times New Roman" w:cs="David" w:hint="cs"/>
                <w:szCs w:val="24"/>
                <w:rtl/>
              </w:rPr>
              <w:t>700,000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firstLine="0"/>
              <w:rPr>
                <w:b w:val="0"/>
                <w:bCs w:val="0"/>
                <w:rtl/>
              </w:rPr>
            </w:pPr>
            <w:r w:rsidRPr="0020064A">
              <w:rPr>
                <w:rFonts w:hint="cs"/>
                <w:b w:val="0"/>
                <w:bCs w:val="0"/>
                <w:rtl/>
              </w:rPr>
              <w:t>סקירה מצומצמת</w:t>
            </w:r>
          </w:p>
        </w:tc>
        <w:tc>
          <w:tcPr>
            <w:tcW w:w="2097"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23,000</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10</w:t>
            </w:r>
          </w:p>
        </w:tc>
        <w:tc>
          <w:tcPr>
            <w:tcW w:w="1905" w:type="dxa"/>
          </w:tcPr>
          <w:p w:rsidR="007F439A" w:rsidRPr="00891CED" w:rsidRDefault="007F439A" w:rsidP="004F4E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0"/>
                <w:szCs w:val="24"/>
              </w:rPr>
            </w:pPr>
            <w:r w:rsidRPr="00891CED">
              <w:rPr>
                <w:rFonts w:ascii="Times New Roman" w:hAnsi="Times New Roman" w:cs="David" w:hint="cs"/>
                <w:szCs w:val="24"/>
                <w:rtl/>
              </w:rPr>
              <w:t>230,000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firstLine="0"/>
              <w:rPr>
                <w:b w:val="0"/>
                <w:bCs w:val="0"/>
                <w:rtl/>
              </w:rPr>
            </w:pPr>
            <w:r w:rsidRPr="0020064A">
              <w:rPr>
                <w:rFonts w:hint="cs"/>
                <w:b w:val="0"/>
                <w:bCs w:val="0"/>
                <w:rtl/>
              </w:rPr>
              <w:t>מאמר מחקר</w:t>
            </w:r>
            <w:r w:rsidRPr="0020064A">
              <w:rPr>
                <w:b w:val="0"/>
                <w:bCs w:val="0"/>
                <w:rtl/>
              </w:rPr>
              <w:t xml:space="preserve"> </w:t>
            </w:r>
          </w:p>
        </w:tc>
        <w:tc>
          <w:tcPr>
            <w:tcW w:w="2097"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40,000</w:t>
            </w: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5</w:t>
            </w:r>
          </w:p>
        </w:tc>
        <w:tc>
          <w:tcPr>
            <w:tcW w:w="1905" w:type="dxa"/>
          </w:tcPr>
          <w:p w:rsidR="007F439A" w:rsidRPr="00891CED" w:rsidRDefault="007F439A" w:rsidP="004F4E0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0"/>
                <w:szCs w:val="24"/>
              </w:rPr>
            </w:pPr>
            <w:r w:rsidRPr="00891CED">
              <w:rPr>
                <w:rFonts w:ascii="Times New Roman" w:hAnsi="Times New Roman" w:cs="David" w:hint="cs"/>
                <w:szCs w:val="24"/>
                <w:rtl/>
              </w:rPr>
              <w:t>200,000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firstLine="0"/>
              <w:rPr>
                <w:b w:val="0"/>
                <w:bCs w:val="0"/>
                <w:rtl/>
              </w:rPr>
            </w:pPr>
            <w:r w:rsidRPr="0020064A">
              <w:rPr>
                <w:rFonts w:hint="cs"/>
                <w:b w:val="0"/>
                <w:bCs w:val="0"/>
                <w:rtl/>
              </w:rPr>
              <w:t xml:space="preserve">בניית שאלון לסקר </w:t>
            </w:r>
          </w:p>
        </w:tc>
        <w:tc>
          <w:tcPr>
            <w:tcW w:w="2097"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8,500</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5</w:t>
            </w:r>
          </w:p>
        </w:tc>
        <w:tc>
          <w:tcPr>
            <w:tcW w:w="1905" w:type="dxa"/>
          </w:tcPr>
          <w:p w:rsidR="007F439A" w:rsidRPr="00891CED" w:rsidRDefault="007F439A" w:rsidP="004F4E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David"/>
                <w:sz w:val="20"/>
                <w:szCs w:val="24"/>
              </w:rPr>
            </w:pPr>
            <w:r w:rsidRPr="00891CED">
              <w:rPr>
                <w:rFonts w:ascii="Times New Roman" w:hAnsi="Times New Roman" w:cs="David" w:hint="cs"/>
                <w:szCs w:val="24"/>
                <w:rtl/>
              </w:rPr>
              <w:t>42,500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firstLine="0"/>
              <w:rPr>
                <w:b w:val="0"/>
                <w:bCs w:val="0"/>
                <w:rtl/>
              </w:rPr>
            </w:pPr>
            <w:r w:rsidRPr="0020064A">
              <w:rPr>
                <w:rFonts w:hint="cs"/>
                <w:b w:val="0"/>
                <w:bCs w:val="0"/>
                <w:rtl/>
              </w:rPr>
              <w:t>יעוץ סטטיסטי</w:t>
            </w:r>
          </w:p>
        </w:tc>
        <w:tc>
          <w:tcPr>
            <w:tcW w:w="2097"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3,500</w:t>
            </w: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5</w:t>
            </w:r>
          </w:p>
        </w:tc>
        <w:tc>
          <w:tcPr>
            <w:tcW w:w="1905" w:type="dxa"/>
          </w:tcPr>
          <w:p w:rsidR="007F439A" w:rsidRPr="00891CED" w:rsidRDefault="007F439A" w:rsidP="004F4E0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David"/>
                <w:sz w:val="20"/>
                <w:szCs w:val="24"/>
                <w:rtl/>
              </w:rPr>
            </w:pPr>
            <w:r w:rsidRPr="00891CED">
              <w:rPr>
                <w:rFonts w:ascii="Times New Roman" w:hAnsi="Times New Roman" w:cs="David" w:hint="cs"/>
                <w:szCs w:val="24"/>
                <w:rtl/>
              </w:rPr>
              <w:t>17,500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rFonts w:hint="cs"/>
                <w:rtl/>
              </w:rPr>
              <w:t>סה"כ עלות תוצרים</w:t>
            </w:r>
          </w:p>
        </w:tc>
        <w:tc>
          <w:tcPr>
            <w:tcW w:w="2097"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pPr>
            <w:r w:rsidRPr="00891CED">
              <w:rPr>
                <w:rFonts w:hint="cs"/>
                <w:rtl/>
              </w:rPr>
              <w:t>1,560,000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sidRPr="00A44735">
              <w:rPr>
                <w:rFonts w:hint="cs"/>
                <w:rtl/>
              </w:rPr>
              <w:t>שעות עבודה</w:t>
            </w:r>
          </w:p>
        </w:tc>
        <w:tc>
          <w:tcPr>
            <w:tcW w:w="2097"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pP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right="360" w:firstLine="0"/>
              <w:rPr>
                <w:b w:val="0"/>
                <w:bCs w:val="0"/>
                <w:rtl/>
              </w:rPr>
            </w:pPr>
            <w:r w:rsidRPr="0020064A">
              <w:rPr>
                <w:rFonts w:hint="cs"/>
                <w:b w:val="0"/>
                <w:bCs w:val="0"/>
                <w:rtl/>
              </w:rPr>
              <w:t>מומחה 1</w:t>
            </w:r>
          </w:p>
        </w:tc>
        <w:tc>
          <w:tcPr>
            <w:tcW w:w="2097"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160</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9,000</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1,440,000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right="360" w:firstLine="0"/>
              <w:rPr>
                <w:b w:val="0"/>
                <w:bCs w:val="0"/>
                <w:rtl/>
              </w:rPr>
            </w:pPr>
            <w:r w:rsidRPr="0020064A">
              <w:rPr>
                <w:rFonts w:hint="cs"/>
                <w:b w:val="0"/>
                <w:bCs w:val="0"/>
                <w:rtl/>
              </w:rPr>
              <w:t>מומחה 2</w:t>
            </w:r>
          </w:p>
        </w:tc>
        <w:tc>
          <w:tcPr>
            <w:tcW w:w="2097"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125</w:t>
            </w: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3,250</w:t>
            </w: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ascii="Arial" w:hAnsi="Arial" w:hint="cs"/>
                <w:color w:val="000000"/>
                <w:rtl/>
                <w:lang w:eastAsia="en-US"/>
              </w:rPr>
              <w:t>406,250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right="360" w:firstLine="0"/>
              <w:rPr>
                <w:b w:val="0"/>
                <w:bCs w:val="0"/>
                <w:rtl/>
              </w:rPr>
            </w:pPr>
            <w:r w:rsidRPr="0020064A">
              <w:rPr>
                <w:rFonts w:hint="cs"/>
                <w:b w:val="0"/>
                <w:bCs w:val="0"/>
                <w:rtl/>
              </w:rPr>
              <w:t>מומחה 3</w:t>
            </w:r>
          </w:p>
        </w:tc>
        <w:tc>
          <w:tcPr>
            <w:tcW w:w="2097"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95</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1,325</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ascii="Arial" w:hAnsi="Arial" w:hint="cs"/>
                <w:color w:val="000000"/>
                <w:rtl/>
                <w:lang w:eastAsia="en-US"/>
              </w:rPr>
              <w:t>125,875</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right="360" w:firstLine="0"/>
              <w:rPr>
                <w:b w:val="0"/>
                <w:bCs w:val="0"/>
                <w:rtl/>
              </w:rPr>
            </w:pPr>
            <w:r w:rsidRPr="0020064A">
              <w:rPr>
                <w:rFonts w:hint="cs"/>
                <w:b w:val="0"/>
                <w:bCs w:val="0"/>
                <w:rtl/>
              </w:rPr>
              <w:t>מומחה 4</w:t>
            </w:r>
          </w:p>
        </w:tc>
        <w:tc>
          <w:tcPr>
            <w:tcW w:w="2097"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70</w:t>
            </w: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hint="cs"/>
                <w:rtl/>
              </w:rPr>
              <w:t>885</w:t>
            </w: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sidRPr="00891CED">
              <w:rPr>
                <w:rFonts w:ascii="Arial" w:hAnsi="Arial" w:hint="cs"/>
                <w:color w:val="000000"/>
                <w:rtl/>
                <w:lang w:eastAsia="en-US"/>
              </w:rPr>
              <w:t>61,950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Pr="0020064A" w:rsidRDefault="007F439A" w:rsidP="004F4E0B">
            <w:pPr>
              <w:pStyle w:val="35"/>
              <w:ind w:left="0" w:firstLine="0"/>
              <w:rPr>
                <w:b w:val="0"/>
                <w:bCs w:val="0"/>
                <w:rtl/>
              </w:rPr>
            </w:pPr>
            <w:r w:rsidRPr="0020064A">
              <w:rPr>
                <w:rFonts w:hint="cs"/>
                <w:b w:val="0"/>
                <w:bCs w:val="0"/>
                <w:rtl/>
              </w:rPr>
              <w:t>סטודנט</w:t>
            </w:r>
          </w:p>
        </w:tc>
        <w:tc>
          <w:tcPr>
            <w:tcW w:w="2097"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40</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1,500</w:t>
            </w:r>
          </w:p>
        </w:tc>
        <w:tc>
          <w:tcPr>
            <w:tcW w:w="1905" w:type="dxa"/>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r w:rsidRPr="00891CED">
              <w:rPr>
                <w:rFonts w:hint="cs"/>
                <w:rtl/>
              </w:rPr>
              <w:t>60,000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Pr="00A44735" w:rsidRDefault="007F439A" w:rsidP="004F4E0B">
            <w:pPr>
              <w:pStyle w:val="35"/>
              <w:ind w:left="0" w:firstLine="0"/>
              <w:rPr>
                <w:rtl/>
              </w:rPr>
            </w:pPr>
            <w:r>
              <w:rPr>
                <w:rFonts w:hint="cs"/>
                <w:rtl/>
              </w:rPr>
              <w:t>סה"כ עלות שעות עבודה</w:t>
            </w:r>
          </w:p>
        </w:tc>
        <w:tc>
          <w:tcPr>
            <w:tcW w:w="2097"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Pr="00891CED"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891CED">
              <w:t>2,094,075</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shd w:val="clear" w:color="auto" w:fill="DBE5F1" w:themeFill="accent1" w:themeFillTint="33"/>
          </w:tcPr>
          <w:p w:rsidR="007F439A" w:rsidRPr="00AD11BD" w:rsidRDefault="007F439A" w:rsidP="004F4E0B">
            <w:pPr>
              <w:pStyle w:val="35"/>
              <w:ind w:left="0" w:firstLine="0"/>
              <w:rPr>
                <w:rtl/>
              </w:rPr>
            </w:pPr>
            <w:r w:rsidRPr="00AD11BD">
              <w:rPr>
                <w:rFonts w:hint="cs"/>
                <w:rtl/>
              </w:rPr>
              <w:t>סה"כ עלות שעות עבודה ותוצרים</w:t>
            </w:r>
          </w:p>
        </w:tc>
        <w:tc>
          <w:tcPr>
            <w:tcW w:w="2097" w:type="dxa"/>
            <w:shd w:val="clear" w:color="auto" w:fill="DBE5F1" w:themeFill="accent1" w:themeFillTint="33"/>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b/>
                <w:bCs/>
                <w:rtl/>
              </w:rPr>
            </w:pPr>
          </w:p>
        </w:tc>
        <w:tc>
          <w:tcPr>
            <w:tcW w:w="1905" w:type="dxa"/>
            <w:shd w:val="clear" w:color="auto" w:fill="DBE5F1" w:themeFill="accent1" w:themeFillTint="33"/>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b/>
                <w:bCs/>
                <w:rtl/>
              </w:rPr>
            </w:pPr>
          </w:p>
        </w:tc>
        <w:tc>
          <w:tcPr>
            <w:tcW w:w="1905" w:type="dxa"/>
            <w:shd w:val="clear" w:color="auto" w:fill="DBE5F1" w:themeFill="accent1" w:themeFillTint="33"/>
          </w:tcPr>
          <w:p w:rsidR="007F439A" w:rsidRPr="00891CED"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b/>
                <w:bCs/>
                <w:rtl/>
              </w:rPr>
            </w:pPr>
            <w:r w:rsidRPr="00891CED">
              <w:rPr>
                <w:rFonts w:hint="cs"/>
                <w:b/>
                <w:bCs/>
                <w:rtl/>
              </w:rPr>
              <w:t>3,654,075</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rFonts w:hint="cs"/>
                <w:rtl/>
              </w:rPr>
              <w:t xml:space="preserve">כלי מעקב לעבודת המינהל </w:t>
            </w:r>
            <w:r w:rsidRPr="00AD11BD">
              <w:rPr>
                <w:rFonts w:hint="cs"/>
                <w:vertAlign w:val="superscript"/>
                <w:rtl/>
              </w:rPr>
              <w:t>(1)</w:t>
            </w:r>
          </w:p>
        </w:tc>
        <w:tc>
          <w:tcPr>
            <w:tcW w:w="2097" w:type="dxa"/>
          </w:tcPr>
          <w:p w:rsidR="007F439A" w:rsidRPr="00A44735"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Pr="00A44735"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r>
              <w:rPr>
                <w:rFonts w:hint="cs"/>
                <w:rtl/>
              </w:rPr>
              <w:t>1</w:t>
            </w:r>
          </w:p>
        </w:tc>
        <w:tc>
          <w:tcPr>
            <w:tcW w:w="1905" w:type="dxa"/>
          </w:tcPr>
          <w:p w:rsidR="007F439A" w:rsidRDefault="007F439A" w:rsidP="004F4E0B">
            <w:pPr>
              <w:bidi w:val="0"/>
              <w:jc w:val="cente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rFonts w:hint="cs"/>
                <w:rtl/>
              </w:rPr>
              <w:t>סה"כ כללי  לפני תקורה</w:t>
            </w:r>
          </w:p>
        </w:tc>
        <w:tc>
          <w:tcPr>
            <w:tcW w:w="2097" w:type="dxa"/>
          </w:tcPr>
          <w:p w:rsidR="007F439A" w:rsidRPr="00A44735"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p>
        </w:tc>
        <w:tc>
          <w:tcPr>
            <w:tcW w:w="1905" w:type="dxa"/>
          </w:tcPr>
          <w:p w:rsidR="007F439A" w:rsidRPr="00A44735"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p>
        </w:tc>
        <w:tc>
          <w:tcPr>
            <w:tcW w:w="1905" w:type="dxa"/>
          </w:tcPr>
          <w:p w:rsidR="007F439A" w:rsidRDefault="007F439A" w:rsidP="004F4E0B">
            <w:pPr>
              <w:bidi w:val="0"/>
              <w:jc w:val="center"/>
              <w:cnfStyle w:val="000000000000" w:firstRow="0" w:lastRow="0" w:firstColumn="0" w:lastColumn="0" w:oddVBand="0" w:evenVBand="0" w:oddHBand="0" w:evenHBand="0" w:firstRowFirstColumn="0" w:firstRowLastColumn="0" w:lastRowFirstColumn="0" w:lastRowLastColumn="0"/>
              <w:rPr>
                <w:rFonts w:ascii="Arial" w:hAnsi="Arial"/>
                <w:color w:val="000000"/>
              </w:rPr>
            </w:pP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rFonts w:hint="cs"/>
                <w:rtl/>
              </w:rPr>
              <w:t xml:space="preserve">תקורה </w:t>
            </w:r>
            <w:r>
              <w:rPr>
                <w:rFonts w:hint="cs"/>
                <w:vertAlign w:val="superscript"/>
                <w:rtl/>
              </w:rPr>
              <w:t xml:space="preserve"> </w:t>
            </w:r>
            <w:r w:rsidRPr="00891CED">
              <w:rPr>
                <w:rFonts w:hint="cs"/>
                <w:rtl/>
              </w:rPr>
              <w:t>%____</w:t>
            </w:r>
            <w:r>
              <w:rPr>
                <w:rFonts w:hint="cs"/>
                <w:vertAlign w:val="superscript"/>
                <w:rtl/>
              </w:rPr>
              <w:t xml:space="preserve"> </w:t>
            </w:r>
            <w:r w:rsidRPr="00FB72EB">
              <w:rPr>
                <w:rFonts w:hint="cs"/>
                <w:vertAlign w:val="superscript"/>
                <w:rtl/>
              </w:rPr>
              <w:t>(</w:t>
            </w:r>
            <w:r>
              <w:rPr>
                <w:rFonts w:hint="cs"/>
                <w:vertAlign w:val="superscript"/>
                <w:rtl/>
              </w:rPr>
              <w:t>2</w:t>
            </w:r>
            <w:r w:rsidRPr="00FB72EB">
              <w:rPr>
                <w:rFonts w:hint="cs"/>
                <w:vertAlign w:val="superscript"/>
                <w:rtl/>
              </w:rPr>
              <w:t>)</w:t>
            </w:r>
          </w:p>
        </w:tc>
        <w:tc>
          <w:tcPr>
            <w:tcW w:w="2097" w:type="dxa"/>
          </w:tcPr>
          <w:p w:rsidR="007F439A" w:rsidRPr="00A44735"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Pr="00A44735"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Default="007F439A" w:rsidP="004F4E0B">
            <w:pPr>
              <w:bidi w:val="0"/>
              <w:jc w:val="cente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rFonts w:hint="cs"/>
                <w:rtl/>
              </w:rPr>
              <w:t>סה"כ כולל תקורה</w:t>
            </w:r>
          </w:p>
        </w:tc>
        <w:tc>
          <w:tcPr>
            <w:tcW w:w="2097" w:type="dxa"/>
          </w:tcPr>
          <w:p w:rsidR="007F439A" w:rsidRPr="00A44735"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p>
        </w:tc>
        <w:tc>
          <w:tcPr>
            <w:tcW w:w="1905" w:type="dxa"/>
          </w:tcPr>
          <w:p w:rsidR="007F439A" w:rsidRPr="00A44735"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p>
        </w:tc>
        <w:tc>
          <w:tcPr>
            <w:tcW w:w="1905" w:type="dxa"/>
          </w:tcPr>
          <w:p w:rsidR="007F439A" w:rsidRDefault="007F439A" w:rsidP="004F4E0B">
            <w:pPr>
              <w:bidi w:val="0"/>
              <w:jc w:val="center"/>
              <w:cnfStyle w:val="000000000000" w:firstRow="0" w:lastRow="0" w:firstColumn="0" w:lastColumn="0" w:oddVBand="0" w:evenVBand="0" w:oddHBand="0" w:evenHBand="0" w:firstRowFirstColumn="0" w:firstRowLastColumn="0" w:lastRowFirstColumn="0" w:lastRowLastColumn="0"/>
              <w:rPr>
                <w:rFonts w:ascii="Arial" w:hAnsi="Arial"/>
                <w:color w:val="000000"/>
              </w:rPr>
            </w:pP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rPr>
                <w:rFonts w:cs="David"/>
                <w:sz w:val="28"/>
                <w:szCs w:val="28"/>
                <w:rtl/>
              </w:rPr>
            </w:pPr>
            <w:r>
              <w:rPr>
                <w:rFonts w:cs="David" w:hint="cs"/>
                <w:sz w:val="28"/>
                <w:szCs w:val="28"/>
                <w:rtl/>
              </w:rPr>
              <w:t xml:space="preserve">מע"מ 17% </w:t>
            </w:r>
            <w:r w:rsidRPr="00FB72EB">
              <w:rPr>
                <w:rFonts w:cs="David" w:hint="cs"/>
                <w:sz w:val="20"/>
                <w:szCs w:val="20"/>
                <w:rtl/>
              </w:rPr>
              <w:t>(</w:t>
            </w:r>
            <w:r w:rsidRPr="008D2F45">
              <w:rPr>
                <w:rFonts w:cs="David" w:hint="cs"/>
                <w:sz w:val="20"/>
                <w:szCs w:val="20"/>
                <w:rtl/>
              </w:rPr>
              <w:t>או מיסוי אחר שיידרש מזמין השרות לשלם)</w:t>
            </w:r>
          </w:p>
        </w:tc>
        <w:tc>
          <w:tcPr>
            <w:tcW w:w="2097" w:type="dxa"/>
          </w:tcPr>
          <w:p w:rsidR="007F439A" w:rsidRPr="00A44735"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Pr="00A44735" w:rsidRDefault="007F439A" w:rsidP="004F4E0B">
            <w:pPr>
              <w:pStyle w:val="35"/>
              <w:ind w:left="0" w:firstLine="0"/>
              <w:jc w:val="center"/>
              <w:cnfStyle w:val="000000100000" w:firstRow="0" w:lastRow="0" w:firstColumn="0" w:lastColumn="0" w:oddVBand="0" w:evenVBand="0" w:oddHBand="1" w:evenHBand="0" w:firstRowFirstColumn="0" w:firstRowLastColumn="0" w:lastRowFirstColumn="0" w:lastRowLastColumn="0"/>
              <w:rPr>
                <w:rtl/>
              </w:rPr>
            </w:pPr>
          </w:p>
        </w:tc>
        <w:tc>
          <w:tcPr>
            <w:tcW w:w="1905" w:type="dxa"/>
          </w:tcPr>
          <w:p w:rsidR="007F439A" w:rsidRDefault="007F439A" w:rsidP="004F4E0B">
            <w:pPr>
              <w:bidi w:val="0"/>
              <w:jc w:val="cente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rPr>
                <w:rFonts w:cs="David"/>
                <w:sz w:val="28"/>
                <w:szCs w:val="28"/>
                <w:rtl/>
              </w:rPr>
            </w:pPr>
            <w:r>
              <w:rPr>
                <w:rFonts w:cs="David" w:hint="cs"/>
                <w:sz w:val="28"/>
                <w:szCs w:val="28"/>
                <w:rtl/>
              </w:rPr>
              <w:t>סה"כ כולל מע"מ</w:t>
            </w:r>
          </w:p>
        </w:tc>
        <w:tc>
          <w:tcPr>
            <w:tcW w:w="2097" w:type="dxa"/>
          </w:tcPr>
          <w:p w:rsidR="007F439A" w:rsidRPr="00A44735"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p>
        </w:tc>
        <w:tc>
          <w:tcPr>
            <w:tcW w:w="1905" w:type="dxa"/>
          </w:tcPr>
          <w:p w:rsidR="007F439A" w:rsidRPr="00A44735" w:rsidRDefault="007F439A" w:rsidP="004F4E0B">
            <w:pPr>
              <w:pStyle w:val="35"/>
              <w:ind w:left="0" w:firstLine="0"/>
              <w:jc w:val="center"/>
              <w:cnfStyle w:val="000000000000" w:firstRow="0" w:lastRow="0" w:firstColumn="0" w:lastColumn="0" w:oddVBand="0" w:evenVBand="0" w:oddHBand="0" w:evenHBand="0" w:firstRowFirstColumn="0" w:firstRowLastColumn="0" w:lastRowFirstColumn="0" w:lastRowLastColumn="0"/>
              <w:rPr>
                <w:rtl/>
              </w:rPr>
            </w:pPr>
          </w:p>
        </w:tc>
        <w:tc>
          <w:tcPr>
            <w:tcW w:w="1905" w:type="dxa"/>
          </w:tcPr>
          <w:p w:rsidR="007F439A" w:rsidRDefault="007F439A" w:rsidP="004F4E0B">
            <w:pPr>
              <w:bidi w:val="0"/>
              <w:jc w:val="center"/>
              <w:cnfStyle w:val="000000000000" w:firstRow="0" w:lastRow="0" w:firstColumn="0" w:lastColumn="0" w:oddVBand="0" w:evenVBand="0" w:oddHBand="0" w:evenHBand="0" w:firstRowFirstColumn="0" w:firstRowLastColumn="0" w:lastRowFirstColumn="0" w:lastRowLastColumn="0"/>
              <w:rPr>
                <w:rFonts w:ascii="Arial" w:hAnsi="Arial"/>
                <w:color w:val="000000"/>
              </w:rPr>
            </w:pPr>
          </w:p>
        </w:tc>
      </w:tr>
    </w:tbl>
    <w:p w:rsidR="007F439A" w:rsidRDefault="007F439A" w:rsidP="007F439A">
      <w:pPr>
        <w:pStyle w:val="35"/>
        <w:numPr>
          <w:ilvl w:val="0"/>
          <w:numId w:val="67"/>
        </w:numPr>
        <w:rPr>
          <w:szCs w:val="20"/>
        </w:rPr>
      </w:pPr>
      <w:r>
        <w:rPr>
          <w:rFonts w:hint="cs"/>
          <w:szCs w:val="20"/>
          <w:rtl/>
        </w:rPr>
        <w:t>המציע ימלא על-פי הצעתו בסעיף 4 לעיל.</w:t>
      </w:r>
    </w:p>
    <w:p w:rsidR="007F439A" w:rsidRDefault="007F439A" w:rsidP="007F439A">
      <w:pPr>
        <w:pStyle w:val="35"/>
        <w:numPr>
          <w:ilvl w:val="0"/>
          <w:numId w:val="67"/>
        </w:numPr>
        <w:rPr>
          <w:szCs w:val="20"/>
        </w:rPr>
      </w:pPr>
      <w:r w:rsidRPr="0045015D">
        <w:rPr>
          <w:rFonts w:hint="cs"/>
          <w:szCs w:val="20"/>
          <w:rtl/>
        </w:rPr>
        <w:t>התקורה על-פי הצעת המציע בסעיף 3 לעיל.</w:t>
      </w:r>
    </w:p>
    <w:p w:rsidR="007F439A" w:rsidRDefault="007F439A" w:rsidP="007F439A">
      <w:pPr>
        <w:spacing w:line="360" w:lineRule="auto"/>
        <w:ind w:left="360"/>
        <w:jc w:val="both"/>
        <w:rPr>
          <w:rFonts w:cs="David"/>
          <w:b/>
          <w:bCs/>
          <w:sz w:val="24"/>
          <w:szCs w:val="24"/>
          <w:rtl/>
        </w:rPr>
      </w:pPr>
    </w:p>
    <w:p w:rsidR="007F439A" w:rsidRPr="0045015D" w:rsidRDefault="007F439A" w:rsidP="007F439A">
      <w:pPr>
        <w:spacing w:line="360" w:lineRule="auto"/>
        <w:ind w:left="360"/>
        <w:jc w:val="both"/>
        <w:rPr>
          <w:rFonts w:cs="David"/>
          <w:b/>
          <w:bCs/>
          <w:sz w:val="24"/>
          <w:szCs w:val="24"/>
        </w:rPr>
      </w:pPr>
      <w:r w:rsidRPr="0045015D">
        <w:rPr>
          <w:rFonts w:cs="David"/>
          <w:b/>
          <w:bCs/>
          <w:sz w:val="24"/>
          <w:szCs w:val="24"/>
          <w:rtl/>
        </w:rPr>
        <w:lastRenderedPageBreak/>
        <w:t>הכמויות הרשומות בטבל</w:t>
      </w:r>
      <w:r>
        <w:rPr>
          <w:rFonts w:cs="David" w:hint="cs"/>
          <w:b/>
          <w:bCs/>
          <w:sz w:val="24"/>
          <w:szCs w:val="24"/>
          <w:rtl/>
        </w:rPr>
        <w:t>ה</w:t>
      </w:r>
      <w:r w:rsidRPr="0045015D">
        <w:rPr>
          <w:rFonts w:cs="David" w:hint="cs"/>
          <w:b/>
          <w:bCs/>
          <w:sz w:val="24"/>
          <w:szCs w:val="24"/>
          <w:rtl/>
        </w:rPr>
        <w:t xml:space="preserve"> לעיל</w:t>
      </w:r>
      <w:r w:rsidRPr="0045015D">
        <w:rPr>
          <w:rFonts w:cs="David"/>
          <w:b/>
          <w:bCs/>
          <w:sz w:val="24"/>
          <w:szCs w:val="24"/>
          <w:rtl/>
        </w:rPr>
        <w:t xml:space="preserve"> </w:t>
      </w:r>
      <w:r w:rsidRPr="0045015D">
        <w:rPr>
          <w:rFonts w:cs="David"/>
          <w:b/>
          <w:bCs/>
          <w:sz w:val="24"/>
          <w:szCs w:val="24"/>
          <w:u w:val="single"/>
          <w:rtl/>
        </w:rPr>
        <w:t>הובאו להערכת ההצעות בלבד</w:t>
      </w:r>
      <w:r w:rsidRPr="0045015D">
        <w:rPr>
          <w:rFonts w:cs="David"/>
          <w:b/>
          <w:bCs/>
          <w:sz w:val="24"/>
          <w:szCs w:val="24"/>
          <w:rtl/>
        </w:rPr>
        <w:t xml:space="preserve"> ואינן מחייבות את המזמין בהמשך.</w:t>
      </w:r>
      <w:r w:rsidRPr="0045015D">
        <w:rPr>
          <w:rFonts w:cs="David" w:hint="cs"/>
          <w:b/>
          <w:bCs/>
          <w:sz w:val="24"/>
          <w:szCs w:val="24"/>
          <w:rtl/>
        </w:rPr>
        <w:t xml:space="preserve">  מזמין השירות רשאי לשנות את כמויות סוגי התוצרים השונים וכן להמיר תוצרים אחרים בשעות עבודה וכן להמיר בין מספר השעות המצוינות לפי רמות היועצים, כפי שיתחייב מעדכון תכנית העבודה. מזמין השירות אינו מתחייב להזמין תוצר כל שהוא בכמות כל שהיא או שירות כל שהוא ממומחה כל שהוא בשום זמן מן הזמנים. </w:t>
      </w:r>
    </w:p>
    <w:p w:rsidR="007F439A" w:rsidRPr="0045015D" w:rsidRDefault="007F439A" w:rsidP="007F439A">
      <w:pPr>
        <w:spacing w:after="0" w:line="360" w:lineRule="auto"/>
        <w:ind w:left="360"/>
        <w:jc w:val="both"/>
        <w:rPr>
          <w:rFonts w:cs="David"/>
          <w:b/>
          <w:bCs/>
          <w:sz w:val="24"/>
          <w:szCs w:val="24"/>
          <w:rtl/>
        </w:rPr>
      </w:pPr>
    </w:p>
    <w:p w:rsidR="007F439A" w:rsidRDefault="007F439A" w:rsidP="007F439A">
      <w:pPr>
        <w:pStyle w:val="aff0"/>
        <w:numPr>
          <w:ilvl w:val="0"/>
          <w:numId w:val="4"/>
        </w:numPr>
        <w:tabs>
          <w:tab w:val="clear" w:pos="846"/>
          <w:tab w:val="num" w:pos="375"/>
        </w:tabs>
        <w:spacing w:line="360" w:lineRule="auto"/>
        <w:ind w:left="375" w:hanging="426"/>
        <w:rPr>
          <w:rFonts w:cs="David"/>
          <w:sz w:val="24"/>
          <w:szCs w:val="24"/>
        </w:rPr>
      </w:pPr>
      <w:r w:rsidRPr="0045015D">
        <w:rPr>
          <w:rFonts w:cs="David"/>
          <w:sz w:val="24"/>
          <w:szCs w:val="24"/>
          <w:rtl/>
        </w:rPr>
        <w:t xml:space="preserve">גובה הצעת המחיר </w:t>
      </w:r>
      <w:r>
        <w:rPr>
          <w:rFonts w:cs="David" w:hint="cs"/>
          <w:sz w:val="24"/>
          <w:szCs w:val="24"/>
          <w:rtl/>
        </w:rPr>
        <w:t xml:space="preserve">בתחומי מחקר וכלכלה לשנה </w:t>
      </w:r>
      <w:r w:rsidRPr="0045015D">
        <w:rPr>
          <w:rFonts w:cs="David"/>
          <w:sz w:val="24"/>
          <w:szCs w:val="24"/>
          <w:rtl/>
        </w:rPr>
        <w:t xml:space="preserve">הוא (בספרות) _________________ ₪ כולל מע"מ (במילים) </w:t>
      </w:r>
      <w:r w:rsidRPr="0045015D">
        <w:rPr>
          <w:rFonts w:cs="David" w:hint="cs"/>
          <w:sz w:val="24"/>
          <w:szCs w:val="24"/>
          <w:rtl/>
        </w:rPr>
        <w:tab/>
      </w:r>
      <w:r w:rsidRPr="0045015D">
        <w:rPr>
          <w:rFonts w:cs="David"/>
          <w:sz w:val="24"/>
          <w:szCs w:val="24"/>
          <w:rtl/>
        </w:rPr>
        <w:t>__________________ ₪ כולל מע"מ</w:t>
      </w:r>
      <w:r>
        <w:rPr>
          <w:rStyle w:val="aff5"/>
          <w:rFonts w:cs="David"/>
          <w:sz w:val="24"/>
          <w:szCs w:val="24"/>
          <w:rtl/>
        </w:rPr>
        <w:footnoteReference w:id="2"/>
      </w:r>
      <w:r w:rsidRPr="0045015D">
        <w:rPr>
          <w:rFonts w:cs="David"/>
          <w:sz w:val="24"/>
          <w:szCs w:val="24"/>
          <w:rtl/>
        </w:rPr>
        <w:t>.</w:t>
      </w:r>
      <w:r>
        <w:rPr>
          <w:rFonts w:cs="David" w:hint="cs"/>
          <w:sz w:val="24"/>
          <w:szCs w:val="24"/>
          <w:rtl/>
        </w:rPr>
        <w:t xml:space="preserve"> (הצעת המחיר תיגזר מהתחשיב בסעיף 4 לעיל).</w:t>
      </w:r>
    </w:p>
    <w:p w:rsidR="007F439A" w:rsidRPr="0045015D" w:rsidRDefault="007F439A" w:rsidP="007F439A">
      <w:pPr>
        <w:pStyle w:val="aff0"/>
        <w:numPr>
          <w:ilvl w:val="0"/>
          <w:numId w:val="4"/>
        </w:numPr>
        <w:tabs>
          <w:tab w:val="clear" w:pos="846"/>
          <w:tab w:val="num" w:pos="375"/>
        </w:tabs>
        <w:spacing w:line="360" w:lineRule="auto"/>
        <w:ind w:left="375" w:hanging="426"/>
        <w:rPr>
          <w:rFonts w:cs="David"/>
          <w:sz w:val="24"/>
          <w:szCs w:val="24"/>
        </w:rPr>
      </w:pPr>
      <w:r>
        <w:rPr>
          <w:rFonts w:cs="David" w:hint="cs"/>
          <w:sz w:val="24"/>
          <w:szCs w:val="24"/>
          <w:rtl/>
        </w:rPr>
        <w:t>הצעת מחיר זו הינה בתוקף כל עוד ערבות המציע עומדת בתוקפה.</w:t>
      </w:r>
    </w:p>
    <w:p w:rsidR="007F439A" w:rsidRDefault="007F439A" w:rsidP="007F439A">
      <w:pPr>
        <w:pStyle w:val="35"/>
        <w:tabs>
          <w:tab w:val="num" w:pos="375"/>
        </w:tabs>
        <w:ind w:left="375" w:hanging="426"/>
        <w:jc w:val="left"/>
        <w:rPr>
          <w:szCs w:val="20"/>
          <w:rtl/>
        </w:rPr>
      </w:pPr>
    </w:p>
    <w:p w:rsidR="007F439A" w:rsidRDefault="007F439A" w:rsidP="007F439A">
      <w:pPr>
        <w:bidi w:val="0"/>
        <w:rPr>
          <w:rFonts w:ascii="Times New Roman" w:hAnsi="Times New Roman" w:cs="David"/>
          <w:sz w:val="24"/>
          <w:szCs w:val="24"/>
        </w:rPr>
      </w:pPr>
      <w:r>
        <w:rPr>
          <w:rFonts w:ascii="Times New Roman" w:hAnsi="Times New Roman" w:cs="David"/>
          <w:sz w:val="24"/>
          <w:szCs w:val="24"/>
          <w:rtl/>
        </w:rPr>
        <w:br w:type="page"/>
      </w: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על החתום:</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____________________                                         ________________________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תאריך                                                                                  שם המציע + 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אם המציע תאגיד:</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                                                ____________________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חותמת התאגיד                                                                       תאריך</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_____________________                     ___________                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_____________________                      __________                 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שכתובתי _____________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חותמת וחתימה                                   תאריך</w:t>
      </w:r>
    </w:p>
    <w:p w:rsidR="007F439A"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אם המציע תאגיד - </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w:t>
      </w:r>
      <w:r w:rsidRPr="005D6BAE">
        <w:rPr>
          <w:rFonts w:ascii="Times New Roman" w:hAnsi="Times New Roman" w:cs="David" w:hint="cs"/>
          <w:sz w:val="24"/>
          <w:szCs w:val="24"/>
          <w:rtl/>
        </w:rPr>
        <w:t xml:space="preserve"> מ.ר ________</w:t>
      </w:r>
      <w:r w:rsidRPr="005D6BAE">
        <w:rPr>
          <w:rFonts w:ascii="Times New Roman" w:hAnsi="Times New Roman" w:cs="David"/>
          <w:sz w:val="24"/>
          <w:szCs w:val="24"/>
          <w:rtl/>
        </w:rPr>
        <w:t xml:space="preserve"> שכתובתי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7F439A"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תאריך                                                                                 עו"ד</w:t>
      </w:r>
    </w:p>
    <w:p w:rsidR="007F439A"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i/>
          <w:iCs/>
          <w:sz w:val="24"/>
          <w:szCs w:val="24"/>
          <w:rtl/>
        </w:rPr>
      </w:pPr>
      <w:r w:rsidRPr="005D6BAE">
        <w:rPr>
          <w:rFonts w:ascii="Times New Roman" w:hAnsi="Times New Roman" w:cs="David"/>
          <w:b/>
          <w:bCs/>
          <w:i/>
          <w:iCs/>
          <w:sz w:val="24"/>
          <w:szCs w:val="24"/>
          <w:u w:val="single"/>
          <w:rtl/>
        </w:rPr>
        <w:lastRenderedPageBreak/>
        <w:t xml:space="preserve">נספח </w:t>
      </w:r>
      <w:r w:rsidRPr="005D6BAE">
        <w:rPr>
          <w:rFonts w:ascii="Times New Roman" w:hAnsi="Times New Roman" w:cs="David" w:hint="cs"/>
          <w:b/>
          <w:bCs/>
          <w:i/>
          <w:iCs/>
          <w:sz w:val="24"/>
          <w:szCs w:val="24"/>
          <w:u w:val="single"/>
          <w:rtl/>
        </w:rPr>
        <w:t>ו</w:t>
      </w:r>
      <w:r>
        <w:rPr>
          <w:rFonts w:ascii="Times New Roman" w:hAnsi="Times New Roman" w:cs="David" w:hint="cs"/>
          <w:b/>
          <w:bCs/>
          <w:i/>
          <w:iCs/>
          <w:sz w:val="24"/>
          <w:szCs w:val="24"/>
          <w:u w:val="single"/>
          <w:rtl/>
        </w:rPr>
        <w:t>1</w:t>
      </w:r>
      <w:r w:rsidRPr="005D6BAE">
        <w:rPr>
          <w:rFonts w:ascii="Times New Roman" w:hAnsi="Times New Roman" w:cs="David" w:hint="cs"/>
          <w:b/>
          <w:bCs/>
          <w:i/>
          <w:iCs/>
          <w:sz w:val="24"/>
          <w:szCs w:val="24"/>
          <w:u w:val="single"/>
          <w:rtl/>
        </w:rPr>
        <w:t xml:space="preserve"> למכרז</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 xml:space="preserve">טופס </w:t>
      </w:r>
      <w:r w:rsidRPr="005D6BAE">
        <w:rPr>
          <w:rFonts w:ascii="Times New Roman" w:hAnsi="Times New Roman" w:cs="David" w:hint="cs"/>
          <w:b/>
          <w:bCs/>
          <w:sz w:val="24"/>
          <w:szCs w:val="24"/>
          <w:rtl/>
        </w:rPr>
        <w:t xml:space="preserve">הצעה - </w:t>
      </w:r>
      <w:r w:rsidRPr="005D6BAE">
        <w:rPr>
          <w:rFonts w:ascii="Times New Roman" w:hAnsi="Times New Roman" w:cs="David"/>
          <w:b/>
          <w:bCs/>
          <w:sz w:val="24"/>
          <w:szCs w:val="24"/>
          <w:rtl/>
        </w:rPr>
        <w:t>הצעת מחיר</w:t>
      </w:r>
      <w:r>
        <w:rPr>
          <w:rFonts w:ascii="Times New Roman" w:hAnsi="Times New Roman" w:cs="David" w:hint="cs"/>
          <w:b/>
          <w:bCs/>
          <w:sz w:val="24"/>
          <w:szCs w:val="24"/>
          <w:rtl/>
        </w:rPr>
        <w:t xml:space="preserve"> </w:t>
      </w:r>
      <w:r>
        <w:rPr>
          <w:rFonts w:ascii="Times New Roman" w:hAnsi="Times New Roman" w:cs="David"/>
          <w:b/>
          <w:bCs/>
          <w:sz w:val="24"/>
          <w:szCs w:val="24"/>
          <w:rtl/>
        </w:rPr>
        <w:t>–</w:t>
      </w:r>
      <w:r>
        <w:rPr>
          <w:rFonts w:ascii="Times New Roman" w:hAnsi="Times New Roman" w:cs="David" w:hint="cs"/>
          <w:b/>
          <w:bCs/>
          <w:sz w:val="24"/>
          <w:szCs w:val="24"/>
          <w:rtl/>
        </w:rPr>
        <w:t xml:space="preserve"> שירותי ביצוע סקרים ואיסוף נתונים</w:t>
      </w:r>
    </w:p>
    <w:p w:rsidR="007F439A" w:rsidRPr="005D6BAE" w:rsidRDefault="007F439A" w:rsidP="007F439A">
      <w:pPr>
        <w:spacing w:after="0" w:line="360" w:lineRule="auto"/>
        <w:jc w:val="center"/>
        <w:rPr>
          <w:rFonts w:ascii="Times New Roman" w:hAnsi="Times New Roman" w:cs="David"/>
          <w:b/>
          <w:bCs/>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לכבוד</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ועדת מכרזים</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EC2254">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הנדון:</w:t>
      </w:r>
      <w:r w:rsidRPr="005D6BAE">
        <w:rPr>
          <w:rFonts w:ascii="Times New Roman" w:hAnsi="Times New Roman" w:cs="David" w:hint="cs"/>
          <w:sz w:val="24"/>
          <w:szCs w:val="24"/>
          <w:rtl/>
        </w:rPr>
        <w:t xml:space="preserve"> </w:t>
      </w:r>
      <w:r w:rsidRPr="005D6BAE">
        <w:rPr>
          <w:rFonts w:ascii="Times New Roman" w:hAnsi="Times New Roman" w:cs="David"/>
          <w:sz w:val="24"/>
          <w:szCs w:val="24"/>
          <w:u w:val="single"/>
          <w:rtl/>
        </w:rPr>
        <w:t>הצעה למכרז מס'</w:t>
      </w:r>
      <w:r w:rsidR="00EC2254">
        <w:rPr>
          <w:rFonts w:ascii="Times New Roman" w:hAnsi="Times New Roman" w:cs="David" w:hint="cs"/>
          <w:sz w:val="24"/>
          <w:szCs w:val="24"/>
          <w:u w:val="single"/>
          <w:rtl/>
        </w:rPr>
        <w:t xml:space="preserve"> 30/16</w:t>
      </w:r>
      <w:r w:rsidRPr="005D6BAE">
        <w:rPr>
          <w:rFonts w:ascii="Times New Roman" w:hAnsi="Times New Roman" w:cs="David"/>
          <w:sz w:val="24"/>
          <w:szCs w:val="24"/>
        </w:rPr>
        <w:t xml:space="preserve"> </w:t>
      </w:r>
      <w:r w:rsidR="00EC2254">
        <w:rPr>
          <w:rFonts w:ascii="Times New Roman" w:hAnsi="Times New Roman" w:cs="David"/>
          <w:sz w:val="24"/>
          <w:szCs w:val="24"/>
        </w:rPr>
        <w:t>–</w:t>
      </w:r>
      <w:r w:rsidRPr="005D6BAE">
        <w:rPr>
          <w:rFonts w:ascii="Times New Roman" w:hAnsi="Times New Roman" w:cs="David"/>
          <w:sz w:val="24"/>
          <w:szCs w:val="24"/>
        </w:rPr>
        <w:t xml:space="preserve"> </w:t>
      </w:r>
      <w:r w:rsidR="00EC2254">
        <w:rPr>
          <w:rFonts w:ascii="Times New Roman" w:hAnsi="Times New Roman" w:cs="David" w:hint="cs"/>
          <w:sz w:val="24"/>
          <w:szCs w:val="24"/>
          <w:rtl/>
        </w:rPr>
        <w:t>מתן שירותי מחקר, כלכלה ואיסוף נתונים</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תיאור המציע:</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לגבי כל הסעיפים הבאים על המציע לפרט את המידע הנדרש.</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המציע יפרט את הפרטים הבאים:</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שם המציע: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מספר רישום: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___________________        פקס: 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שם איש קשר ותפקידו:    ___________________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טלפון איש הקשר:            ___________________</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אני הח"מ ____________, נושאת ת.ז. מס' _______________ (להלן: "המציע"):</w:t>
      </w:r>
    </w:p>
    <w:p w:rsidR="007F439A" w:rsidRPr="005D6BAE" w:rsidRDefault="007F439A" w:rsidP="007F439A">
      <w:pPr>
        <w:spacing w:after="0" w:line="360" w:lineRule="auto"/>
        <w:jc w:val="both"/>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תאגיד</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כתובת __________________________ טל</w:t>
      </w:r>
      <w:r>
        <w:rPr>
          <w:rFonts w:ascii="Times New Roman" w:hAnsi="Times New Roman" w:cs="David" w:hint="cs"/>
          <w:sz w:val="24"/>
          <w:szCs w:val="24"/>
          <w:rtl/>
        </w:rPr>
        <w:t>'</w:t>
      </w:r>
      <w:r w:rsidRPr="005D6BAE">
        <w:rPr>
          <w:rFonts w:ascii="Times New Roman" w:hAnsi="Times New Roman" w:cs="David"/>
          <w:sz w:val="24"/>
          <w:szCs w:val="24"/>
          <w:rtl/>
        </w:rPr>
        <w:t>______________ פקס _______________</w:t>
      </w: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לאחר שעיינו היטב בכל מסמכי המכרז </w:t>
      </w:r>
      <w:r w:rsidRPr="006E6C66">
        <w:rPr>
          <w:rFonts w:ascii="Times New Roman" w:hAnsi="Times New Roman" w:cs="David"/>
          <w:sz w:val="24"/>
          <w:szCs w:val="24"/>
          <w:rtl/>
        </w:rPr>
        <w:t>ונספחיו</w:t>
      </w:r>
      <w:r w:rsidRPr="006E6C66">
        <w:rPr>
          <w:rFonts w:ascii="Times New Roman" w:hAnsi="Times New Roman" w:cs="David" w:hint="cs"/>
          <w:sz w:val="24"/>
          <w:szCs w:val="24"/>
          <w:rtl/>
        </w:rPr>
        <w:t xml:space="preserve"> אנו </w:t>
      </w:r>
      <w:r w:rsidRPr="006E6C66">
        <w:rPr>
          <w:rFonts w:ascii="Times New Roman" w:hAnsi="Times New Roman" w:cs="David"/>
          <w:sz w:val="24"/>
          <w:szCs w:val="24"/>
          <w:rtl/>
        </w:rPr>
        <w:t>מגישים בזה</w:t>
      </w:r>
      <w:r w:rsidRPr="005D6BAE">
        <w:rPr>
          <w:rFonts w:ascii="Times New Roman" w:hAnsi="Times New Roman" w:cs="David"/>
          <w:sz w:val="24"/>
          <w:szCs w:val="24"/>
          <w:rtl/>
        </w:rPr>
        <w:t xml:space="preserve"> את הצעת המציע למכרז זה, כדלקמן:</w:t>
      </w:r>
    </w:p>
    <w:p w:rsidR="007F439A" w:rsidRDefault="007F439A" w:rsidP="007F439A">
      <w:pPr>
        <w:numPr>
          <w:ilvl w:val="0"/>
          <w:numId w:val="66"/>
        </w:numPr>
        <w:tabs>
          <w:tab w:val="clear" w:pos="780"/>
          <w:tab w:val="num" w:pos="233"/>
        </w:tabs>
        <w:spacing w:after="0" w:line="360" w:lineRule="auto"/>
        <w:ind w:left="233" w:hanging="284"/>
        <w:jc w:val="both"/>
        <w:rPr>
          <w:rFonts w:ascii="Times New Roman" w:hAnsi="Times New Roman" w:cs="David"/>
          <w:sz w:val="24"/>
          <w:szCs w:val="24"/>
        </w:rPr>
      </w:pPr>
      <w:r w:rsidRPr="005D6BAE">
        <w:rPr>
          <w:rFonts w:ascii="Times New Roman" w:hAnsi="Times New Roman" w:cs="David"/>
          <w:sz w:val="24"/>
          <w:szCs w:val="24"/>
          <w:rtl/>
        </w:rPr>
        <w:t>המציע מתחייב ליתן את כל השירותים הנדרשים במפרט מכרז זה</w:t>
      </w:r>
      <w:r>
        <w:rPr>
          <w:rFonts w:ascii="Times New Roman" w:hAnsi="Times New Roman" w:cs="David" w:hint="cs"/>
          <w:sz w:val="24"/>
          <w:szCs w:val="24"/>
          <w:rtl/>
        </w:rPr>
        <w:t xml:space="preserve"> בתחום ביצוע סקרים ואיסוף נתונים</w:t>
      </w:r>
      <w:r w:rsidRPr="005D6BAE">
        <w:rPr>
          <w:rFonts w:ascii="Times New Roman" w:hAnsi="Times New Roman" w:cs="David"/>
          <w:sz w:val="24"/>
          <w:szCs w:val="24"/>
          <w:rtl/>
        </w:rPr>
        <w:t>, הכל בהתאם להוראות מפרט מכרז זה על נספחיו ובכלל זה בהתאם להוראות ההסכם שצורף למכרז על נספחיו, אשר ייחתם על ידי המציע אם יזכה במכרז.</w:t>
      </w: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spacing w:after="0" w:line="360" w:lineRule="auto"/>
        <w:jc w:val="both"/>
        <w:rPr>
          <w:rFonts w:ascii="Times New Roman" w:hAnsi="Times New Roman" w:cs="David"/>
          <w:sz w:val="24"/>
          <w:szCs w:val="24"/>
          <w:rtl/>
        </w:rPr>
      </w:pPr>
    </w:p>
    <w:p w:rsidR="007F439A" w:rsidRDefault="007F439A" w:rsidP="007F439A">
      <w:pPr>
        <w:pStyle w:val="aff0"/>
        <w:numPr>
          <w:ilvl w:val="0"/>
          <w:numId w:val="66"/>
        </w:numPr>
        <w:tabs>
          <w:tab w:val="clear" w:pos="780"/>
          <w:tab w:val="num" w:pos="375"/>
        </w:tabs>
        <w:spacing w:line="360" w:lineRule="auto"/>
        <w:ind w:left="375" w:hanging="284"/>
        <w:jc w:val="both"/>
        <w:rPr>
          <w:rFonts w:cs="David"/>
          <w:sz w:val="24"/>
          <w:szCs w:val="24"/>
        </w:rPr>
      </w:pPr>
      <w:r w:rsidRPr="00FB72EB">
        <w:rPr>
          <w:rFonts w:cs="David" w:hint="cs"/>
          <w:sz w:val="24"/>
          <w:szCs w:val="24"/>
          <w:rtl/>
        </w:rPr>
        <w:lastRenderedPageBreak/>
        <w:t xml:space="preserve">המציע מתחייב לבצע תהליכי </w:t>
      </w:r>
      <w:r w:rsidRPr="00FB72EB">
        <w:rPr>
          <w:rFonts w:cs="David" w:hint="cs"/>
          <w:b/>
          <w:bCs/>
          <w:sz w:val="24"/>
          <w:szCs w:val="24"/>
          <w:rtl/>
        </w:rPr>
        <w:t>איסוף נתונים</w:t>
      </w:r>
      <w:r w:rsidRPr="00FB72EB">
        <w:rPr>
          <w:rFonts w:cs="David" w:hint="cs"/>
          <w:sz w:val="24"/>
          <w:szCs w:val="24"/>
          <w:rtl/>
        </w:rPr>
        <w:t xml:space="preserve"> בעלויות </w:t>
      </w:r>
      <w:r>
        <w:rPr>
          <w:rFonts w:cs="David" w:hint="cs"/>
          <w:sz w:val="24"/>
          <w:szCs w:val="24"/>
          <w:rtl/>
        </w:rPr>
        <w:t xml:space="preserve">שינקוב בטבלה </w:t>
      </w:r>
      <w:r w:rsidRPr="00FB72EB">
        <w:rPr>
          <w:rFonts w:cs="David" w:hint="cs"/>
          <w:sz w:val="24"/>
          <w:szCs w:val="24"/>
          <w:rtl/>
        </w:rPr>
        <w:t>הבא</w:t>
      </w:r>
      <w:r>
        <w:rPr>
          <w:rFonts w:cs="David" w:hint="cs"/>
          <w:sz w:val="24"/>
          <w:szCs w:val="24"/>
          <w:rtl/>
        </w:rPr>
        <w:t>ה</w:t>
      </w:r>
      <w:r w:rsidRPr="00FB72EB">
        <w:rPr>
          <w:rFonts w:cs="David" w:hint="cs"/>
          <w:sz w:val="24"/>
          <w:szCs w:val="24"/>
          <w:rtl/>
        </w:rPr>
        <w:t>:</w:t>
      </w:r>
    </w:p>
    <w:p w:rsidR="007F439A" w:rsidRPr="00744B3D" w:rsidRDefault="007F439A" w:rsidP="007F439A">
      <w:pPr>
        <w:spacing w:line="360" w:lineRule="auto"/>
        <w:ind w:left="360"/>
        <w:jc w:val="both"/>
        <w:rPr>
          <w:rFonts w:cs="David"/>
          <w:sz w:val="24"/>
          <w:szCs w:val="24"/>
        </w:rPr>
      </w:pPr>
    </w:p>
    <w:tbl>
      <w:tblPr>
        <w:tblStyle w:val="aff7"/>
        <w:bidiVisual/>
        <w:tblW w:w="0" w:type="auto"/>
        <w:tblInd w:w="509"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2809"/>
        <w:gridCol w:w="3402"/>
      </w:tblGrid>
      <w:tr w:rsidR="007F439A" w:rsidRPr="00321533" w:rsidTr="004F4E0B">
        <w:tc>
          <w:tcPr>
            <w:tcW w:w="2809" w:type="dxa"/>
            <w:shd w:val="clear" w:color="auto" w:fill="4F81BD" w:themeFill="accent1"/>
          </w:tcPr>
          <w:p w:rsidR="007F439A" w:rsidRPr="00321533" w:rsidRDefault="007F439A" w:rsidP="004F4E0B">
            <w:pPr>
              <w:pStyle w:val="35"/>
              <w:ind w:left="0" w:firstLine="0"/>
              <w:rPr>
                <w:b/>
                <w:bCs/>
                <w:color w:val="FFFFFF" w:themeColor="background1"/>
                <w:rtl/>
              </w:rPr>
            </w:pPr>
          </w:p>
        </w:tc>
        <w:tc>
          <w:tcPr>
            <w:tcW w:w="3402" w:type="dxa"/>
            <w:shd w:val="clear" w:color="auto" w:fill="4F81BD" w:themeFill="accent1"/>
          </w:tcPr>
          <w:p w:rsidR="007F439A" w:rsidRPr="00321533" w:rsidRDefault="007F439A" w:rsidP="004F4E0B">
            <w:pPr>
              <w:pStyle w:val="35"/>
              <w:ind w:left="0" w:firstLine="0"/>
              <w:jc w:val="center"/>
              <w:rPr>
                <w:b/>
                <w:bCs/>
                <w:color w:val="FFFFFF" w:themeColor="background1"/>
                <w:rtl/>
              </w:rPr>
            </w:pPr>
            <w:r w:rsidRPr="00321533">
              <w:rPr>
                <w:rFonts w:hint="cs"/>
                <w:b/>
                <w:bCs/>
                <w:color w:val="FFFFFF" w:themeColor="background1"/>
                <w:rtl/>
              </w:rPr>
              <w:t>עלות מוצעת ליחידה אחת (לא כולל מע"מ)</w:t>
            </w:r>
          </w:p>
        </w:tc>
      </w:tr>
      <w:tr w:rsidR="007F439A" w:rsidTr="004F4E0B">
        <w:tc>
          <w:tcPr>
            <w:tcW w:w="2809" w:type="dxa"/>
          </w:tcPr>
          <w:p w:rsidR="007F439A" w:rsidRDefault="007F439A" w:rsidP="004F4E0B">
            <w:pPr>
              <w:pStyle w:val="35"/>
              <w:ind w:left="0" w:firstLine="0"/>
              <w:rPr>
                <w:b/>
                <w:bCs/>
                <w:rtl/>
              </w:rPr>
            </w:pPr>
            <w:r>
              <w:rPr>
                <w:rFonts w:hint="cs"/>
                <w:b/>
                <w:bCs/>
                <w:rtl/>
              </w:rPr>
              <w:t xml:space="preserve">ראיון טלפוני </w:t>
            </w:r>
            <w:r w:rsidRPr="00B904A2">
              <w:rPr>
                <w:rFonts w:hint="cs"/>
                <w:b/>
                <w:bCs/>
                <w:vertAlign w:val="superscript"/>
                <w:rtl/>
              </w:rPr>
              <w:t>(1)</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Default="007F439A" w:rsidP="004F4E0B">
            <w:pPr>
              <w:pStyle w:val="35"/>
              <w:ind w:left="0" w:firstLine="0"/>
              <w:rPr>
                <w:b/>
                <w:bCs/>
                <w:rtl/>
              </w:rPr>
            </w:pPr>
            <w:r>
              <w:rPr>
                <w:rFonts w:hint="cs"/>
                <w:b/>
                <w:bCs/>
                <w:rtl/>
              </w:rPr>
              <w:t xml:space="preserve">ראיון פנים אל פנים </w:t>
            </w:r>
            <w:r w:rsidRPr="00B904A2">
              <w:rPr>
                <w:rFonts w:hint="cs"/>
                <w:b/>
                <w:bCs/>
                <w:vertAlign w:val="superscript"/>
                <w:rtl/>
              </w:rPr>
              <w:t>(</w:t>
            </w:r>
            <w:r>
              <w:rPr>
                <w:rFonts w:hint="cs"/>
                <w:b/>
                <w:bCs/>
                <w:vertAlign w:val="superscript"/>
                <w:rtl/>
              </w:rPr>
              <w:t>2</w:t>
            </w:r>
            <w:r w:rsidRPr="00B904A2">
              <w:rPr>
                <w:rFonts w:hint="cs"/>
                <w:b/>
                <w:bCs/>
                <w:vertAlign w:val="superscript"/>
                <w:rtl/>
              </w:rPr>
              <w:t>)</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Pr="001C4968" w:rsidRDefault="007F439A" w:rsidP="004F4E0B">
            <w:pPr>
              <w:pStyle w:val="35"/>
              <w:ind w:left="0" w:firstLine="0"/>
              <w:rPr>
                <w:rtl/>
              </w:rPr>
            </w:pPr>
            <w:r>
              <w:rPr>
                <w:rFonts w:hint="cs"/>
                <w:rtl/>
              </w:rPr>
              <w:t>-</w:t>
            </w:r>
            <w:r w:rsidRPr="001C4968">
              <w:rPr>
                <w:rFonts w:hint="cs"/>
                <w:rtl/>
              </w:rPr>
              <w:t xml:space="preserve">במרכז </w:t>
            </w:r>
            <w:r>
              <w:rPr>
                <w:rFonts w:hint="cs"/>
                <w:rtl/>
              </w:rPr>
              <w:t>או בירושלים</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Pr="001C4968" w:rsidRDefault="007F439A" w:rsidP="004F4E0B">
            <w:pPr>
              <w:pStyle w:val="35"/>
              <w:ind w:left="0" w:firstLine="0"/>
              <w:rPr>
                <w:rtl/>
              </w:rPr>
            </w:pPr>
            <w:r>
              <w:rPr>
                <w:rFonts w:hint="cs"/>
                <w:rtl/>
              </w:rPr>
              <w:t>-</w:t>
            </w:r>
            <w:r w:rsidRPr="001C4968">
              <w:rPr>
                <w:rFonts w:hint="cs"/>
                <w:rtl/>
              </w:rPr>
              <w:t>בצפון</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Pr="001C4968" w:rsidRDefault="007F439A" w:rsidP="004F4E0B">
            <w:pPr>
              <w:pStyle w:val="35"/>
              <w:ind w:left="0" w:firstLine="0"/>
              <w:rPr>
                <w:rtl/>
              </w:rPr>
            </w:pPr>
            <w:r>
              <w:rPr>
                <w:rFonts w:hint="cs"/>
                <w:rtl/>
              </w:rPr>
              <w:t>-</w:t>
            </w:r>
            <w:r w:rsidRPr="001C4968">
              <w:rPr>
                <w:rFonts w:hint="cs"/>
                <w:rtl/>
              </w:rPr>
              <w:t>בדרום</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Default="007F439A" w:rsidP="004F4E0B">
            <w:pPr>
              <w:pStyle w:val="35"/>
              <w:ind w:left="0" w:firstLine="0"/>
              <w:rPr>
                <w:b/>
                <w:bCs/>
                <w:rtl/>
              </w:rPr>
            </w:pPr>
            <w:r>
              <w:rPr>
                <w:rFonts w:hint="cs"/>
                <w:b/>
                <w:bCs/>
                <w:rtl/>
              </w:rPr>
              <w:t xml:space="preserve">שאלון למילוי עצמי במסגרת קבוצתית </w:t>
            </w:r>
            <w:r w:rsidRPr="003301C7">
              <w:rPr>
                <w:b/>
                <w:bCs/>
                <w:rtl/>
              </w:rPr>
              <w:t xml:space="preserve">(20-25 </w:t>
            </w:r>
            <w:r w:rsidRPr="003301C7">
              <w:rPr>
                <w:rFonts w:hint="eastAsia"/>
                <w:b/>
                <w:bCs/>
                <w:rtl/>
              </w:rPr>
              <w:t>אנשים</w:t>
            </w:r>
            <w:r w:rsidRPr="003301C7">
              <w:rPr>
                <w:b/>
                <w:bCs/>
                <w:rtl/>
              </w:rPr>
              <w:t xml:space="preserve"> </w:t>
            </w:r>
            <w:r w:rsidRPr="003301C7">
              <w:rPr>
                <w:rFonts w:hint="eastAsia"/>
                <w:b/>
                <w:bCs/>
                <w:rtl/>
              </w:rPr>
              <w:t>בקבוצה</w:t>
            </w:r>
            <w:r w:rsidRPr="003301C7">
              <w:rPr>
                <w:b/>
                <w:bCs/>
                <w:rtl/>
              </w:rPr>
              <w:t>)</w:t>
            </w:r>
            <w:r>
              <w:rPr>
                <w:rFonts w:hint="cs"/>
                <w:b/>
                <w:bCs/>
                <w:vertAlign w:val="superscript"/>
                <w:rtl/>
              </w:rPr>
              <w:t xml:space="preserve"> </w:t>
            </w:r>
            <w:r w:rsidRPr="003301C7">
              <w:rPr>
                <w:b/>
                <w:bCs/>
                <w:vertAlign w:val="superscript"/>
                <w:rtl/>
              </w:rPr>
              <w:t>(2)</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Default="007F439A" w:rsidP="004F4E0B">
            <w:pPr>
              <w:pStyle w:val="35"/>
              <w:ind w:left="0" w:firstLine="0"/>
              <w:rPr>
                <w:b/>
                <w:bCs/>
                <w:rtl/>
              </w:rPr>
            </w:pPr>
            <w:r>
              <w:rPr>
                <w:rFonts w:hint="cs"/>
                <w:rtl/>
              </w:rPr>
              <w:t>-</w:t>
            </w:r>
            <w:r w:rsidRPr="001C4968">
              <w:rPr>
                <w:rFonts w:hint="cs"/>
                <w:rtl/>
              </w:rPr>
              <w:t xml:space="preserve">במרכז </w:t>
            </w:r>
            <w:r>
              <w:rPr>
                <w:rFonts w:hint="cs"/>
                <w:rtl/>
              </w:rPr>
              <w:t>או בירושלים</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Default="007F439A" w:rsidP="004F4E0B">
            <w:pPr>
              <w:pStyle w:val="35"/>
              <w:ind w:left="0" w:firstLine="0"/>
              <w:rPr>
                <w:b/>
                <w:bCs/>
                <w:rtl/>
              </w:rPr>
            </w:pPr>
            <w:r>
              <w:rPr>
                <w:rFonts w:hint="cs"/>
                <w:rtl/>
              </w:rPr>
              <w:t>-</w:t>
            </w:r>
            <w:r w:rsidRPr="001C4968">
              <w:rPr>
                <w:rFonts w:hint="cs"/>
                <w:rtl/>
              </w:rPr>
              <w:t>בצפון</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Default="007F439A" w:rsidP="004F4E0B">
            <w:pPr>
              <w:pStyle w:val="35"/>
              <w:ind w:left="0" w:firstLine="0"/>
              <w:rPr>
                <w:b/>
                <w:bCs/>
                <w:rtl/>
              </w:rPr>
            </w:pPr>
            <w:r>
              <w:rPr>
                <w:rFonts w:hint="cs"/>
                <w:rtl/>
              </w:rPr>
              <w:t>-</w:t>
            </w:r>
            <w:r w:rsidRPr="001C4968">
              <w:rPr>
                <w:rFonts w:hint="cs"/>
                <w:rtl/>
              </w:rPr>
              <w:t>בדרום</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Default="007F439A" w:rsidP="004F4E0B">
            <w:pPr>
              <w:pStyle w:val="35"/>
              <w:ind w:left="0" w:firstLine="0"/>
              <w:rPr>
                <w:b/>
                <w:bCs/>
                <w:rtl/>
              </w:rPr>
            </w:pPr>
            <w:r>
              <w:rPr>
                <w:rFonts w:hint="cs"/>
                <w:b/>
                <w:bCs/>
                <w:rtl/>
              </w:rPr>
              <w:t>שאלה באומניבוס</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Default="007F439A" w:rsidP="004F4E0B">
            <w:pPr>
              <w:pStyle w:val="35"/>
              <w:ind w:left="0" w:firstLine="0"/>
              <w:rPr>
                <w:b/>
                <w:bCs/>
                <w:rtl/>
              </w:rPr>
            </w:pPr>
            <w:r>
              <w:rPr>
                <w:rFonts w:hint="cs"/>
                <w:b/>
                <w:bCs/>
                <w:rtl/>
              </w:rPr>
              <w:t>קבוצת מיקוד</w:t>
            </w:r>
            <w:r w:rsidRPr="00B904A2">
              <w:rPr>
                <w:rFonts w:hint="cs"/>
                <w:b/>
                <w:bCs/>
                <w:vertAlign w:val="superscript"/>
                <w:rtl/>
              </w:rPr>
              <w:t>(</w:t>
            </w:r>
            <w:r>
              <w:rPr>
                <w:rFonts w:hint="cs"/>
                <w:b/>
                <w:bCs/>
                <w:vertAlign w:val="superscript"/>
                <w:rtl/>
              </w:rPr>
              <w:t>3</w:t>
            </w:r>
            <w:r w:rsidRPr="00B904A2">
              <w:rPr>
                <w:rFonts w:hint="cs"/>
                <w:b/>
                <w:bCs/>
                <w:vertAlign w:val="superscript"/>
                <w:rtl/>
              </w:rPr>
              <w:t>)</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Pr="00541B88" w:rsidRDefault="007F439A" w:rsidP="004F4E0B">
            <w:pPr>
              <w:pStyle w:val="35"/>
              <w:ind w:left="0" w:firstLine="0"/>
              <w:rPr>
                <w:b/>
                <w:bCs/>
                <w:rtl/>
              </w:rPr>
            </w:pPr>
            <w:r w:rsidRPr="00541B88">
              <w:rPr>
                <w:rFonts w:hint="eastAsia"/>
                <w:b/>
                <w:bCs/>
                <w:rtl/>
              </w:rPr>
              <w:t>טיוב</w:t>
            </w:r>
            <w:r w:rsidRPr="00541B88">
              <w:rPr>
                <w:b/>
                <w:bCs/>
                <w:rtl/>
              </w:rPr>
              <w:t xml:space="preserve">  רשומה מ</w:t>
            </w:r>
            <w:r w:rsidRPr="00541B88">
              <w:rPr>
                <w:rFonts w:hint="eastAsia"/>
                <w:b/>
                <w:bCs/>
                <w:rtl/>
              </w:rPr>
              <w:t>קובץ</w:t>
            </w:r>
            <w:r w:rsidRPr="00541B88">
              <w:rPr>
                <w:b/>
                <w:bCs/>
                <w:rtl/>
              </w:rPr>
              <w:t xml:space="preserve"> </w:t>
            </w:r>
            <w:r w:rsidRPr="00541B88">
              <w:rPr>
                <w:rFonts w:hint="eastAsia"/>
                <w:b/>
                <w:bCs/>
                <w:rtl/>
              </w:rPr>
              <w:t>נתונים</w:t>
            </w:r>
            <w:r w:rsidRPr="00541B88">
              <w:rPr>
                <w:rFonts w:hint="cs"/>
                <w:b/>
                <w:bCs/>
                <w:vertAlign w:val="superscript"/>
                <w:rtl/>
              </w:rPr>
              <w:t xml:space="preserve"> </w:t>
            </w:r>
            <w:r w:rsidRPr="0043397A">
              <w:rPr>
                <w:rFonts w:hint="eastAsia"/>
                <w:b/>
                <w:bCs/>
                <w:rtl/>
              </w:rPr>
              <w:t>על</w:t>
            </w:r>
            <w:r w:rsidRPr="0043397A">
              <w:rPr>
                <w:b/>
                <w:bCs/>
                <w:rtl/>
              </w:rPr>
              <w:t xml:space="preserve"> </w:t>
            </w:r>
            <w:r w:rsidRPr="0043397A">
              <w:rPr>
                <w:rFonts w:hint="eastAsia"/>
                <w:b/>
                <w:bCs/>
                <w:rtl/>
              </w:rPr>
              <w:t>עסקים</w:t>
            </w:r>
            <w:r w:rsidRPr="00541B88">
              <w:rPr>
                <w:rFonts w:hint="cs"/>
                <w:b/>
                <w:bCs/>
                <w:vertAlign w:val="superscript"/>
                <w:rtl/>
              </w:rPr>
              <w:t xml:space="preserve"> (4)</w:t>
            </w:r>
          </w:p>
        </w:tc>
        <w:tc>
          <w:tcPr>
            <w:tcW w:w="3402" w:type="dxa"/>
          </w:tcPr>
          <w:p w:rsidR="007F439A" w:rsidRPr="00541B88" w:rsidRDefault="007F439A" w:rsidP="004F4E0B">
            <w:pPr>
              <w:pStyle w:val="35"/>
              <w:ind w:left="0" w:firstLine="0"/>
              <w:rPr>
                <w:b/>
                <w:bCs/>
                <w:rtl/>
              </w:rPr>
            </w:pPr>
          </w:p>
        </w:tc>
      </w:tr>
      <w:tr w:rsidR="007F439A" w:rsidTr="004F4E0B">
        <w:tc>
          <w:tcPr>
            <w:tcW w:w="2809" w:type="dxa"/>
          </w:tcPr>
          <w:p w:rsidR="007F439A" w:rsidRPr="00541B88" w:rsidRDefault="007F439A" w:rsidP="004F4E0B">
            <w:pPr>
              <w:pStyle w:val="35"/>
              <w:ind w:left="0" w:firstLine="0"/>
              <w:rPr>
                <w:b/>
                <w:bCs/>
                <w:rtl/>
              </w:rPr>
            </w:pPr>
            <w:r>
              <w:rPr>
                <w:rFonts w:hint="cs"/>
                <w:b/>
                <w:bCs/>
                <w:rtl/>
              </w:rPr>
              <w:t xml:space="preserve">טיוב רשומה מקובץ נתונים על פרטים </w:t>
            </w:r>
            <w:r w:rsidRPr="0043397A">
              <w:rPr>
                <w:b/>
                <w:bCs/>
                <w:vertAlign w:val="superscript"/>
                <w:rtl/>
              </w:rPr>
              <w:t>(5)</w:t>
            </w:r>
          </w:p>
        </w:tc>
        <w:tc>
          <w:tcPr>
            <w:tcW w:w="3402" w:type="dxa"/>
          </w:tcPr>
          <w:p w:rsidR="007F439A" w:rsidRPr="00541B88" w:rsidRDefault="007F439A" w:rsidP="004F4E0B">
            <w:pPr>
              <w:pStyle w:val="35"/>
              <w:ind w:left="0" w:firstLine="0"/>
              <w:rPr>
                <w:b/>
                <w:bCs/>
                <w:rtl/>
              </w:rPr>
            </w:pPr>
          </w:p>
        </w:tc>
      </w:tr>
      <w:tr w:rsidR="007F439A" w:rsidTr="004F4E0B">
        <w:tc>
          <w:tcPr>
            <w:tcW w:w="2809" w:type="dxa"/>
          </w:tcPr>
          <w:p w:rsidR="007F439A" w:rsidRDefault="007F439A" w:rsidP="004F4E0B">
            <w:pPr>
              <w:pStyle w:val="35"/>
              <w:ind w:left="0" w:firstLine="0"/>
              <w:rPr>
                <w:b/>
                <w:bCs/>
                <w:rtl/>
              </w:rPr>
            </w:pPr>
            <w:r>
              <w:rPr>
                <w:rFonts w:hint="cs"/>
                <w:b/>
                <w:bCs/>
                <w:rtl/>
              </w:rPr>
              <w:t>סקירה סטטיסטית של תהליך איסוף הנתונים</w:t>
            </w:r>
          </w:p>
        </w:tc>
        <w:tc>
          <w:tcPr>
            <w:tcW w:w="3402" w:type="dxa"/>
          </w:tcPr>
          <w:p w:rsidR="007F439A" w:rsidRDefault="007F439A" w:rsidP="004F4E0B">
            <w:pPr>
              <w:pStyle w:val="35"/>
              <w:ind w:left="0" w:firstLine="0"/>
              <w:rPr>
                <w:b/>
                <w:bCs/>
                <w:rtl/>
              </w:rPr>
            </w:pPr>
          </w:p>
        </w:tc>
      </w:tr>
      <w:tr w:rsidR="007F439A" w:rsidTr="004F4E0B">
        <w:tc>
          <w:tcPr>
            <w:tcW w:w="2809" w:type="dxa"/>
          </w:tcPr>
          <w:p w:rsidR="007F439A" w:rsidRDefault="007F439A" w:rsidP="004F4E0B">
            <w:pPr>
              <w:pStyle w:val="35"/>
              <w:ind w:left="0" w:firstLine="0"/>
              <w:rPr>
                <w:b/>
                <w:bCs/>
                <w:rtl/>
              </w:rPr>
            </w:pPr>
            <w:r>
              <w:rPr>
                <w:rFonts w:hint="cs"/>
                <w:b/>
                <w:bCs/>
                <w:rtl/>
              </w:rPr>
              <w:t>תרגום שאלון סקר (60-80 שאלות)</w:t>
            </w:r>
          </w:p>
        </w:tc>
        <w:tc>
          <w:tcPr>
            <w:tcW w:w="3402" w:type="dxa"/>
          </w:tcPr>
          <w:p w:rsidR="007F439A" w:rsidRDefault="007F439A" w:rsidP="004F4E0B">
            <w:pPr>
              <w:pStyle w:val="35"/>
              <w:ind w:left="0" w:firstLine="0"/>
              <w:rPr>
                <w:b/>
                <w:bCs/>
                <w:rtl/>
              </w:rPr>
            </w:pPr>
          </w:p>
        </w:tc>
      </w:tr>
    </w:tbl>
    <w:p w:rsidR="007F439A" w:rsidRPr="00B904A2" w:rsidRDefault="007F439A" w:rsidP="007F439A">
      <w:pPr>
        <w:spacing w:after="0"/>
        <w:ind w:left="658" w:hanging="301"/>
        <w:jc w:val="both"/>
        <w:rPr>
          <w:rFonts w:cs="David"/>
          <w:sz w:val="20"/>
          <w:szCs w:val="20"/>
          <w:rtl/>
        </w:rPr>
      </w:pPr>
      <w:r w:rsidRPr="00B904A2">
        <w:rPr>
          <w:rFonts w:cs="David" w:hint="cs"/>
          <w:sz w:val="20"/>
          <w:szCs w:val="20"/>
          <w:rtl/>
        </w:rPr>
        <w:t>(1) תחשיב העלות  יכלול את הטיפול בכל שלבי הסקר כפי ש</w:t>
      </w:r>
      <w:r>
        <w:rPr>
          <w:rFonts w:cs="David" w:hint="cs"/>
          <w:sz w:val="20"/>
          <w:szCs w:val="20"/>
          <w:rtl/>
        </w:rPr>
        <w:t>מפורט  בנספח טו 1</w:t>
      </w:r>
      <w:r w:rsidRPr="00B904A2">
        <w:rPr>
          <w:rFonts w:cs="David" w:hint="cs"/>
          <w:sz w:val="20"/>
          <w:szCs w:val="20"/>
          <w:rtl/>
        </w:rPr>
        <w:t>ויכלול בין היתר את הטיפול במדגם, חילול השאלון, פיקוח ובקרה, השתתפות בישיבות, גיוס והדרכת עובדים, סימול והקלדה, הכנת קובץ הנתונים ועוד.</w:t>
      </w:r>
    </w:p>
    <w:p w:rsidR="007F439A" w:rsidRDefault="007F439A" w:rsidP="007F439A">
      <w:pPr>
        <w:spacing w:after="0"/>
        <w:ind w:left="658" w:hanging="301"/>
        <w:jc w:val="both"/>
        <w:rPr>
          <w:rFonts w:cs="David"/>
          <w:sz w:val="20"/>
          <w:szCs w:val="20"/>
          <w:rtl/>
        </w:rPr>
      </w:pPr>
      <w:r w:rsidRPr="00B904A2">
        <w:rPr>
          <w:rFonts w:cs="David" w:hint="cs"/>
          <w:sz w:val="20"/>
          <w:szCs w:val="20"/>
          <w:rtl/>
        </w:rPr>
        <w:t>(2)האזורים הגיאוגרפים יוגדרו כדלקמן: אזור מרכז וירושלים יכלול את מחוז תל-אביב, מחוז מרכז</w:t>
      </w:r>
      <w:r>
        <w:rPr>
          <w:rFonts w:cs="David" w:hint="cs"/>
          <w:sz w:val="20"/>
          <w:szCs w:val="20"/>
          <w:rtl/>
        </w:rPr>
        <w:t>,</w:t>
      </w:r>
      <w:r w:rsidRPr="00B904A2">
        <w:rPr>
          <w:rFonts w:cs="David" w:hint="cs"/>
          <w:sz w:val="20"/>
          <w:szCs w:val="20"/>
          <w:rtl/>
        </w:rPr>
        <w:t xml:space="preserve"> מחוז ירושלים </w:t>
      </w:r>
      <w:r>
        <w:rPr>
          <w:rFonts w:cs="David" w:hint="cs"/>
          <w:sz w:val="20"/>
          <w:szCs w:val="20"/>
          <w:rtl/>
        </w:rPr>
        <w:t xml:space="preserve">ומחוז יו"ש </w:t>
      </w:r>
      <w:r w:rsidRPr="00B904A2">
        <w:rPr>
          <w:rFonts w:cs="David" w:hint="cs"/>
          <w:sz w:val="20"/>
          <w:szCs w:val="20"/>
          <w:rtl/>
        </w:rPr>
        <w:t>לפי סיווג הלמ"ס, אזור צפון יכלול את מחוז חיפה ומחוז צפון, ואזור דרום יכלול את מחוז דרום להוציא את אילת.</w:t>
      </w:r>
      <w:r>
        <w:rPr>
          <w:rFonts w:cs="David" w:hint="cs"/>
          <w:sz w:val="20"/>
          <w:szCs w:val="20"/>
          <w:rtl/>
        </w:rPr>
        <w:t xml:space="preserve">  </w:t>
      </w:r>
    </w:p>
    <w:p w:rsidR="007F439A" w:rsidRPr="00B904A2" w:rsidRDefault="007F439A" w:rsidP="007F439A">
      <w:pPr>
        <w:spacing w:after="0"/>
        <w:ind w:left="658" w:hanging="301"/>
        <w:jc w:val="both"/>
        <w:rPr>
          <w:rFonts w:cs="David"/>
          <w:sz w:val="20"/>
          <w:szCs w:val="20"/>
          <w:rtl/>
        </w:rPr>
      </w:pPr>
      <w:r w:rsidRPr="00B904A2">
        <w:rPr>
          <w:rFonts w:cs="David" w:hint="cs"/>
          <w:sz w:val="20"/>
          <w:szCs w:val="20"/>
          <w:rtl/>
        </w:rPr>
        <w:t xml:space="preserve">(3)קבוצת מיקוד תכלול עד 15 משתתפים ותתבצע </w:t>
      </w:r>
      <w:r>
        <w:rPr>
          <w:rFonts w:cs="David" w:hint="cs"/>
          <w:sz w:val="20"/>
          <w:szCs w:val="20"/>
          <w:rtl/>
        </w:rPr>
        <w:t xml:space="preserve"> </w:t>
      </w:r>
      <w:r w:rsidRPr="00B904A2">
        <w:rPr>
          <w:rFonts w:cs="David" w:hint="cs"/>
          <w:sz w:val="20"/>
          <w:szCs w:val="20"/>
          <w:rtl/>
        </w:rPr>
        <w:t>ב</w:t>
      </w:r>
      <w:r>
        <w:rPr>
          <w:rFonts w:cs="David" w:hint="cs"/>
          <w:sz w:val="20"/>
          <w:szCs w:val="20"/>
          <w:rtl/>
        </w:rPr>
        <w:t>אזור מרכז  וירושלים(</w:t>
      </w:r>
      <w:r w:rsidRPr="00B904A2">
        <w:rPr>
          <w:rFonts w:cs="David" w:hint="cs"/>
          <w:sz w:val="20"/>
          <w:szCs w:val="20"/>
          <w:rtl/>
        </w:rPr>
        <w:t>מחוז תל-אביב, מחוז מרכז ומחוז ירושלים לפי סיווג הלמ"ס</w:t>
      </w:r>
      <w:r>
        <w:rPr>
          <w:rFonts w:cs="David" w:hint="cs"/>
          <w:sz w:val="20"/>
          <w:szCs w:val="20"/>
          <w:rtl/>
        </w:rPr>
        <w:t>)</w:t>
      </w:r>
      <w:r w:rsidRPr="00B904A2">
        <w:rPr>
          <w:rFonts w:cs="David" w:hint="cs"/>
          <w:sz w:val="20"/>
          <w:szCs w:val="20"/>
          <w:rtl/>
        </w:rPr>
        <w:t>.</w:t>
      </w:r>
    </w:p>
    <w:p w:rsidR="007F439A" w:rsidRPr="0043397A" w:rsidRDefault="007F439A" w:rsidP="007F439A">
      <w:pPr>
        <w:spacing w:after="0"/>
        <w:ind w:left="658" w:hanging="301"/>
        <w:jc w:val="both"/>
        <w:rPr>
          <w:rFonts w:cs="David"/>
          <w:sz w:val="20"/>
          <w:szCs w:val="20"/>
          <w:rtl/>
        </w:rPr>
      </w:pPr>
      <w:r w:rsidRPr="00A43304">
        <w:rPr>
          <w:rFonts w:cs="David" w:hint="cs"/>
          <w:sz w:val="20"/>
          <w:szCs w:val="20"/>
          <w:rtl/>
        </w:rPr>
        <w:t xml:space="preserve">(4) </w:t>
      </w:r>
      <w:r w:rsidRPr="0043397A">
        <w:rPr>
          <w:rFonts w:cs="David" w:hint="eastAsia"/>
          <w:sz w:val="20"/>
          <w:szCs w:val="20"/>
          <w:rtl/>
        </w:rPr>
        <w:t>טיוב</w:t>
      </w:r>
      <w:r w:rsidRPr="0043397A">
        <w:rPr>
          <w:rFonts w:cs="David"/>
          <w:sz w:val="20"/>
          <w:szCs w:val="20"/>
          <w:rtl/>
        </w:rPr>
        <w:t xml:space="preserve"> </w:t>
      </w:r>
      <w:r w:rsidRPr="0043397A">
        <w:rPr>
          <w:rFonts w:cs="David" w:hint="eastAsia"/>
          <w:sz w:val="20"/>
          <w:szCs w:val="20"/>
          <w:rtl/>
        </w:rPr>
        <w:t>נתונים</w:t>
      </w:r>
      <w:r w:rsidRPr="0043397A">
        <w:rPr>
          <w:rFonts w:cs="David"/>
          <w:sz w:val="20"/>
          <w:szCs w:val="20"/>
          <w:rtl/>
        </w:rPr>
        <w:t xml:space="preserve"> </w:t>
      </w:r>
      <w:r w:rsidRPr="0043397A">
        <w:rPr>
          <w:rFonts w:cs="David" w:hint="eastAsia"/>
          <w:sz w:val="20"/>
          <w:szCs w:val="20"/>
          <w:rtl/>
        </w:rPr>
        <w:t>מקבצים</w:t>
      </w:r>
      <w:r w:rsidRPr="0043397A">
        <w:rPr>
          <w:rFonts w:cs="David"/>
          <w:sz w:val="20"/>
          <w:szCs w:val="20"/>
          <w:rtl/>
        </w:rPr>
        <w:t xml:space="preserve"> </w:t>
      </w:r>
      <w:r w:rsidRPr="0043397A">
        <w:rPr>
          <w:rFonts w:cs="David" w:hint="eastAsia"/>
          <w:sz w:val="20"/>
          <w:szCs w:val="20"/>
          <w:rtl/>
        </w:rPr>
        <w:t>מנהליים</w:t>
      </w:r>
      <w:r w:rsidRPr="0043397A">
        <w:rPr>
          <w:rFonts w:cs="David"/>
          <w:sz w:val="20"/>
          <w:szCs w:val="20"/>
          <w:rtl/>
        </w:rPr>
        <w:t xml:space="preserve"> </w:t>
      </w:r>
      <w:r w:rsidRPr="0043397A">
        <w:rPr>
          <w:rFonts w:cs="David" w:hint="eastAsia"/>
          <w:sz w:val="20"/>
          <w:szCs w:val="20"/>
          <w:rtl/>
        </w:rPr>
        <w:t>עבור</w:t>
      </w:r>
      <w:r w:rsidRPr="0043397A">
        <w:rPr>
          <w:rFonts w:cs="David"/>
          <w:sz w:val="20"/>
          <w:szCs w:val="20"/>
          <w:rtl/>
        </w:rPr>
        <w:t xml:space="preserve"> </w:t>
      </w:r>
      <w:r w:rsidRPr="0043397A">
        <w:rPr>
          <w:rFonts w:cs="David" w:hint="eastAsia"/>
          <w:sz w:val="20"/>
          <w:szCs w:val="20"/>
          <w:rtl/>
        </w:rPr>
        <w:t>עסקים</w:t>
      </w:r>
      <w:r w:rsidRPr="0043397A">
        <w:rPr>
          <w:rFonts w:cs="David"/>
          <w:sz w:val="20"/>
          <w:szCs w:val="20"/>
          <w:rtl/>
        </w:rPr>
        <w:t xml:space="preserve">: </w:t>
      </w:r>
      <w:r w:rsidRPr="0043397A">
        <w:rPr>
          <w:rFonts w:cs="David" w:hint="eastAsia"/>
          <w:sz w:val="20"/>
          <w:szCs w:val="20"/>
          <w:rtl/>
        </w:rPr>
        <w:t>על</w:t>
      </w:r>
      <w:r w:rsidRPr="0043397A">
        <w:rPr>
          <w:rFonts w:cs="David"/>
          <w:sz w:val="20"/>
          <w:szCs w:val="20"/>
          <w:rtl/>
        </w:rPr>
        <w:t xml:space="preserve"> </w:t>
      </w:r>
      <w:r w:rsidRPr="0043397A">
        <w:rPr>
          <w:rFonts w:cs="David" w:hint="eastAsia"/>
          <w:sz w:val="20"/>
          <w:szCs w:val="20"/>
          <w:rtl/>
        </w:rPr>
        <w:t>המציע</w:t>
      </w:r>
      <w:r w:rsidRPr="0043397A">
        <w:rPr>
          <w:rFonts w:cs="David"/>
          <w:sz w:val="20"/>
          <w:szCs w:val="20"/>
          <w:rtl/>
        </w:rPr>
        <w:t xml:space="preserve"> </w:t>
      </w:r>
      <w:r w:rsidRPr="0043397A">
        <w:rPr>
          <w:rFonts w:cs="David" w:hint="eastAsia"/>
          <w:sz w:val="20"/>
          <w:szCs w:val="20"/>
          <w:rtl/>
        </w:rPr>
        <w:t>לקחת</w:t>
      </w:r>
      <w:r w:rsidRPr="0043397A">
        <w:rPr>
          <w:rFonts w:cs="David"/>
          <w:sz w:val="20"/>
          <w:szCs w:val="20"/>
          <w:rtl/>
        </w:rPr>
        <w:t xml:space="preserve"> </w:t>
      </w:r>
      <w:r w:rsidRPr="0043397A">
        <w:rPr>
          <w:rFonts w:cs="David" w:hint="eastAsia"/>
          <w:sz w:val="20"/>
          <w:szCs w:val="20"/>
          <w:rtl/>
        </w:rPr>
        <w:t>בחשבון</w:t>
      </w:r>
      <w:r w:rsidRPr="0043397A">
        <w:rPr>
          <w:rFonts w:cs="David"/>
          <w:sz w:val="20"/>
          <w:szCs w:val="20"/>
          <w:rtl/>
        </w:rPr>
        <w:t xml:space="preserve"> </w:t>
      </w:r>
      <w:r w:rsidRPr="0043397A">
        <w:rPr>
          <w:rFonts w:cs="David" w:hint="eastAsia"/>
          <w:sz w:val="20"/>
          <w:szCs w:val="20"/>
          <w:rtl/>
        </w:rPr>
        <w:t>שהטיוב</w:t>
      </w:r>
      <w:r w:rsidRPr="0043397A">
        <w:rPr>
          <w:rFonts w:cs="David"/>
          <w:sz w:val="20"/>
          <w:szCs w:val="20"/>
          <w:rtl/>
        </w:rPr>
        <w:t xml:space="preserve"> </w:t>
      </w:r>
      <w:r w:rsidRPr="0043397A">
        <w:rPr>
          <w:rFonts w:cs="David" w:hint="eastAsia"/>
          <w:sz w:val="20"/>
          <w:szCs w:val="20"/>
          <w:rtl/>
        </w:rPr>
        <w:t>ימשך</w:t>
      </w:r>
      <w:r w:rsidRPr="0043397A">
        <w:rPr>
          <w:rFonts w:cs="David"/>
          <w:sz w:val="20"/>
          <w:szCs w:val="20"/>
          <w:rtl/>
        </w:rPr>
        <w:t xml:space="preserve"> </w:t>
      </w:r>
      <w:r>
        <w:rPr>
          <w:rFonts w:cs="David" w:hint="cs"/>
          <w:sz w:val="20"/>
          <w:szCs w:val="20"/>
          <w:rtl/>
        </w:rPr>
        <w:t xml:space="preserve">עד </w:t>
      </w:r>
      <w:r w:rsidRPr="0043397A">
        <w:rPr>
          <w:rFonts w:cs="David"/>
          <w:sz w:val="20"/>
          <w:szCs w:val="20"/>
          <w:rtl/>
        </w:rPr>
        <w:t xml:space="preserve">10 </w:t>
      </w:r>
      <w:r w:rsidRPr="0043397A">
        <w:rPr>
          <w:rFonts w:cs="David" w:hint="eastAsia"/>
          <w:sz w:val="20"/>
          <w:szCs w:val="20"/>
          <w:rtl/>
        </w:rPr>
        <w:t>דקות</w:t>
      </w:r>
      <w:r w:rsidRPr="0043397A">
        <w:rPr>
          <w:rFonts w:cs="David"/>
          <w:sz w:val="20"/>
          <w:szCs w:val="20"/>
          <w:rtl/>
        </w:rPr>
        <w:t xml:space="preserve"> </w:t>
      </w:r>
      <w:r w:rsidRPr="0043397A">
        <w:rPr>
          <w:rFonts w:cs="David" w:hint="eastAsia"/>
          <w:sz w:val="20"/>
          <w:szCs w:val="20"/>
          <w:rtl/>
        </w:rPr>
        <w:t>עבור</w:t>
      </w:r>
      <w:r w:rsidRPr="0043397A">
        <w:rPr>
          <w:rFonts w:cs="David"/>
          <w:sz w:val="20"/>
          <w:szCs w:val="20"/>
          <w:rtl/>
        </w:rPr>
        <w:t xml:space="preserve"> </w:t>
      </w:r>
      <w:r w:rsidRPr="0043397A">
        <w:rPr>
          <w:rFonts w:cs="David" w:hint="eastAsia"/>
          <w:sz w:val="20"/>
          <w:szCs w:val="20"/>
          <w:rtl/>
        </w:rPr>
        <w:t>כל</w:t>
      </w:r>
      <w:r w:rsidRPr="0043397A">
        <w:rPr>
          <w:rFonts w:cs="David"/>
          <w:sz w:val="20"/>
          <w:szCs w:val="20"/>
          <w:rtl/>
        </w:rPr>
        <w:t xml:space="preserve"> </w:t>
      </w:r>
      <w:r w:rsidRPr="0043397A">
        <w:rPr>
          <w:rFonts w:cs="David" w:hint="eastAsia"/>
          <w:sz w:val="20"/>
          <w:szCs w:val="20"/>
          <w:rtl/>
        </w:rPr>
        <w:t>עסק</w:t>
      </w:r>
      <w:r w:rsidRPr="0043397A">
        <w:rPr>
          <w:rFonts w:cs="David"/>
          <w:sz w:val="20"/>
          <w:szCs w:val="20"/>
          <w:rtl/>
        </w:rPr>
        <w:t xml:space="preserve"> . </w:t>
      </w:r>
      <w:r w:rsidRPr="0043397A">
        <w:rPr>
          <w:rFonts w:cs="David" w:hint="eastAsia"/>
          <w:sz w:val="20"/>
          <w:szCs w:val="20"/>
          <w:rtl/>
        </w:rPr>
        <w:t>הטיוב</w:t>
      </w:r>
      <w:r w:rsidRPr="0043397A">
        <w:rPr>
          <w:rFonts w:cs="David"/>
          <w:sz w:val="20"/>
          <w:szCs w:val="20"/>
          <w:rtl/>
        </w:rPr>
        <w:t xml:space="preserve"> </w:t>
      </w:r>
      <w:r w:rsidRPr="0043397A">
        <w:rPr>
          <w:rFonts w:cs="David" w:hint="eastAsia"/>
          <w:sz w:val="20"/>
          <w:szCs w:val="20"/>
          <w:rtl/>
        </w:rPr>
        <w:t>כולל</w:t>
      </w:r>
      <w:r w:rsidRPr="0043397A">
        <w:rPr>
          <w:rFonts w:cs="David"/>
          <w:sz w:val="20"/>
          <w:szCs w:val="20"/>
          <w:rtl/>
        </w:rPr>
        <w:t xml:space="preserve"> </w:t>
      </w:r>
      <w:r w:rsidRPr="0043397A">
        <w:rPr>
          <w:rFonts w:cs="David" w:hint="eastAsia"/>
          <w:sz w:val="20"/>
          <w:szCs w:val="20"/>
          <w:rtl/>
        </w:rPr>
        <w:t>איתור</w:t>
      </w:r>
      <w:r w:rsidRPr="0043397A">
        <w:rPr>
          <w:rFonts w:cs="David"/>
          <w:sz w:val="20"/>
          <w:szCs w:val="20"/>
          <w:rtl/>
        </w:rPr>
        <w:t xml:space="preserve"> </w:t>
      </w:r>
      <w:r w:rsidRPr="0043397A">
        <w:rPr>
          <w:rFonts w:cs="David" w:hint="eastAsia"/>
          <w:sz w:val="20"/>
          <w:szCs w:val="20"/>
          <w:rtl/>
        </w:rPr>
        <w:t>עסק</w:t>
      </w:r>
      <w:r w:rsidRPr="0043397A">
        <w:rPr>
          <w:rFonts w:cs="David"/>
          <w:sz w:val="20"/>
          <w:szCs w:val="20"/>
          <w:rtl/>
        </w:rPr>
        <w:t xml:space="preserve"> </w:t>
      </w:r>
      <w:r w:rsidRPr="0043397A">
        <w:rPr>
          <w:rFonts w:cs="David" w:hint="eastAsia"/>
          <w:sz w:val="20"/>
          <w:szCs w:val="20"/>
          <w:rtl/>
        </w:rPr>
        <w:t>באמצעות</w:t>
      </w:r>
      <w:r w:rsidRPr="0043397A">
        <w:rPr>
          <w:rFonts w:cs="David"/>
          <w:sz w:val="20"/>
          <w:szCs w:val="20"/>
          <w:rtl/>
        </w:rPr>
        <w:t xml:space="preserve"> </w:t>
      </w:r>
      <w:r w:rsidRPr="0043397A">
        <w:rPr>
          <w:rFonts w:cs="David" w:hint="eastAsia"/>
          <w:sz w:val="20"/>
          <w:szCs w:val="20"/>
          <w:rtl/>
        </w:rPr>
        <w:t>האינטרנט</w:t>
      </w:r>
      <w:r w:rsidRPr="0043397A">
        <w:rPr>
          <w:rFonts w:cs="David"/>
          <w:sz w:val="20"/>
          <w:szCs w:val="20"/>
          <w:rtl/>
        </w:rPr>
        <w:t xml:space="preserve"> (</w:t>
      </w:r>
      <w:r w:rsidRPr="0043397A">
        <w:rPr>
          <w:rFonts w:cs="David" w:hint="eastAsia"/>
          <w:sz w:val="20"/>
          <w:szCs w:val="20"/>
          <w:rtl/>
        </w:rPr>
        <w:t>לעתים</w:t>
      </w:r>
      <w:r w:rsidRPr="0043397A">
        <w:rPr>
          <w:rFonts w:cs="David"/>
          <w:sz w:val="20"/>
          <w:szCs w:val="20"/>
          <w:rtl/>
        </w:rPr>
        <w:t xml:space="preserve"> </w:t>
      </w:r>
      <w:r w:rsidRPr="0043397A">
        <w:rPr>
          <w:rFonts w:cs="David" w:hint="eastAsia"/>
          <w:sz w:val="20"/>
          <w:szCs w:val="20"/>
          <w:rtl/>
        </w:rPr>
        <w:t>מתוך</w:t>
      </w:r>
      <w:r w:rsidRPr="0043397A">
        <w:rPr>
          <w:rFonts w:cs="David"/>
          <w:sz w:val="20"/>
          <w:szCs w:val="20"/>
          <w:rtl/>
        </w:rPr>
        <w:t xml:space="preserve"> </w:t>
      </w:r>
      <w:r w:rsidRPr="0043397A">
        <w:rPr>
          <w:rFonts w:cs="David" w:hint="eastAsia"/>
          <w:sz w:val="20"/>
          <w:szCs w:val="20"/>
          <w:rtl/>
        </w:rPr>
        <w:t>אתר</w:t>
      </w:r>
      <w:r w:rsidRPr="0043397A">
        <w:rPr>
          <w:rFonts w:cs="David"/>
          <w:sz w:val="20"/>
          <w:szCs w:val="20"/>
          <w:rtl/>
        </w:rPr>
        <w:t xml:space="preserve"> </w:t>
      </w:r>
      <w:r w:rsidRPr="0043397A">
        <w:rPr>
          <w:rFonts w:cs="David" w:hint="eastAsia"/>
          <w:sz w:val="20"/>
          <w:szCs w:val="20"/>
          <w:rtl/>
        </w:rPr>
        <w:t>של</w:t>
      </w:r>
      <w:r w:rsidRPr="0043397A">
        <w:rPr>
          <w:rFonts w:cs="David"/>
          <w:sz w:val="20"/>
          <w:szCs w:val="20"/>
          <w:rtl/>
        </w:rPr>
        <w:t xml:space="preserve"> </w:t>
      </w:r>
      <w:r w:rsidRPr="0043397A">
        <w:rPr>
          <w:rFonts w:cs="David" w:hint="eastAsia"/>
          <w:sz w:val="20"/>
          <w:szCs w:val="20"/>
          <w:rtl/>
        </w:rPr>
        <w:t>העסק</w:t>
      </w:r>
      <w:r w:rsidRPr="0043397A">
        <w:rPr>
          <w:rFonts w:cs="David"/>
          <w:sz w:val="20"/>
          <w:szCs w:val="20"/>
          <w:rtl/>
        </w:rPr>
        <w:t xml:space="preserve"> </w:t>
      </w:r>
      <w:r w:rsidRPr="0043397A">
        <w:rPr>
          <w:rFonts w:cs="David" w:hint="eastAsia"/>
          <w:sz w:val="20"/>
          <w:szCs w:val="20"/>
          <w:rtl/>
        </w:rPr>
        <w:t>ולעתים</w:t>
      </w:r>
      <w:r w:rsidRPr="0043397A">
        <w:rPr>
          <w:rFonts w:cs="David"/>
          <w:sz w:val="20"/>
          <w:szCs w:val="20"/>
          <w:rtl/>
        </w:rPr>
        <w:t xml:space="preserve"> </w:t>
      </w:r>
      <w:r w:rsidRPr="0043397A">
        <w:rPr>
          <w:rFonts w:cs="David" w:hint="eastAsia"/>
          <w:sz w:val="20"/>
          <w:szCs w:val="20"/>
          <w:rtl/>
        </w:rPr>
        <w:t>בשיטת</w:t>
      </w:r>
      <w:r w:rsidRPr="0043397A">
        <w:rPr>
          <w:rFonts w:cs="David"/>
          <w:sz w:val="20"/>
          <w:szCs w:val="20"/>
          <w:rtl/>
        </w:rPr>
        <w:t xml:space="preserve"> "</w:t>
      </w:r>
      <w:r w:rsidRPr="0043397A">
        <w:rPr>
          <w:rFonts w:cs="David" w:hint="eastAsia"/>
          <w:sz w:val="20"/>
          <w:szCs w:val="20"/>
          <w:rtl/>
        </w:rPr>
        <w:t>כדור</w:t>
      </w:r>
      <w:r w:rsidRPr="0043397A">
        <w:rPr>
          <w:rFonts w:cs="David"/>
          <w:sz w:val="20"/>
          <w:szCs w:val="20"/>
          <w:rtl/>
        </w:rPr>
        <w:t xml:space="preserve"> </w:t>
      </w:r>
      <w:r w:rsidRPr="0043397A">
        <w:rPr>
          <w:rFonts w:cs="David" w:hint="eastAsia"/>
          <w:sz w:val="20"/>
          <w:szCs w:val="20"/>
          <w:rtl/>
        </w:rPr>
        <w:t>השלג</w:t>
      </w:r>
      <w:r w:rsidRPr="0043397A">
        <w:rPr>
          <w:rFonts w:cs="David"/>
          <w:sz w:val="20"/>
          <w:szCs w:val="20"/>
          <w:rtl/>
        </w:rPr>
        <w:t xml:space="preserve">" </w:t>
      </w:r>
      <w:r w:rsidRPr="0043397A">
        <w:rPr>
          <w:rFonts w:cs="David" w:hint="eastAsia"/>
          <w:sz w:val="20"/>
          <w:szCs w:val="20"/>
          <w:rtl/>
        </w:rPr>
        <w:t>מתוך</w:t>
      </w:r>
      <w:r w:rsidRPr="0043397A">
        <w:rPr>
          <w:rFonts w:cs="David"/>
          <w:sz w:val="20"/>
          <w:szCs w:val="20"/>
          <w:rtl/>
        </w:rPr>
        <w:t xml:space="preserve"> </w:t>
      </w:r>
      <w:r w:rsidRPr="0043397A">
        <w:rPr>
          <w:rFonts w:cs="David" w:hint="eastAsia"/>
          <w:sz w:val="20"/>
          <w:szCs w:val="20"/>
          <w:rtl/>
        </w:rPr>
        <w:t>אתרים</w:t>
      </w:r>
      <w:r w:rsidRPr="0043397A">
        <w:rPr>
          <w:rFonts w:cs="David"/>
          <w:sz w:val="20"/>
          <w:szCs w:val="20"/>
          <w:rtl/>
        </w:rPr>
        <w:t xml:space="preserve"> </w:t>
      </w:r>
      <w:r w:rsidRPr="0043397A">
        <w:rPr>
          <w:rFonts w:cs="David" w:hint="eastAsia"/>
          <w:sz w:val="20"/>
          <w:szCs w:val="20"/>
          <w:rtl/>
        </w:rPr>
        <w:t>אחרים</w:t>
      </w:r>
      <w:r w:rsidRPr="0043397A">
        <w:rPr>
          <w:rFonts w:cs="David"/>
          <w:sz w:val="20"/>
          <w:szCs w:val="20"/>
          <w:rtl/>
        </w:rPr>
        <w:t xml:space="preserve"> </w:t>
      </w:r>
      <w:r w:rsidRPr="0043397A">
        <w:rPr>
          <w:rFonts w:cs="David" w:hint="eastAsia"/>
          <w:sz w:val="20"/>
          <w:szCs w:val="20"/>
          <w:rtl/>
        </w:rPr>
        <w:t>עמם</w:t>
      </w:r>
      <w:r w:rsidRPr="0043397A">
        <w:rPr>
          <w:rFonts w:cs="David"/>
          <w:sz w:val="20"/>
          <w:szCs w:val="20"/>
          <w:rtl/>
        </w:rPr>
        <w:t xml:space="preserve"> </w:t>
      </w:r>
      <w:r w:rsidRPr="0043397A">
        <w:rPr>
          <w:rFonts w:cs="David" w:hint="eastAsia"/>
          <w:sz w:val="20"/>
          <w:szCs w:val="20"/>
          <w:rtl/>
        </w:rPr>
        <w:t>יצר</w:t>
      </w:r>
      <w:r w:rsidRPr="0043397A">
        <w:rPr>
          <w:rFonts w:cs="David"/>
          <w:sz w:val="20"/>
          <w:szCs w:val="20"/>
          <w:rtl/>
        </w:rPr>
        <w:t xml:space="preserve"> </w:t>
      </w:r>
      <w:r w:rsidRPr="0043397A">
        <w:rPr>
          <w:rFonts w:cs="David" w:hint="eastAsia"/>
          <w:sz w:val="20"/>
          <w:szCs w:val="20"/>
          <w:rtl/>
        </w:rPr>
        <w:t>העסק</w:t>
      </w:r>
      <w:r w:rsidRPr="0043397A">
        <w:rPr>
          <w:rFonts w:cs="David"/>
          <w:sz w:val="20"/>
          <w:szCs w:val="20"/>
          <w:rtl/>
        </w:rPr>
        <w:t xml:space="preserve"> </w:t>
      </w:r>
      <w:r w:rsidRPr="0043397A">
        <w:rPr>
          <w:rFonts w:cs="David" w:hint="eastAsia"/>
          <w:sz w:val="20"/>
          <w:szCs w:val="20"/>
          <w:rtl/>
        </w:rPr>
        <w:t>קשר</w:t>
      </w:r>
      <w:r w:rsidRPr="0043397A">
        <w:rPr>
          <w:rFonts w:cs="David"/>
          <w:sz w:val="20"/>
          <w:szCs w:val="20"/>
          <w:rtl/>
        </w:rPr>
        <w:t xml:space="preserve">), </w:t>
      </w:r>
      <w:r w:rsidRPr="0043397A">
        <w:rPr>
          <w:rFonts w:cs="David" w:hint="eastAsia"/>
          <w:sz w:val="20"/>
          <w:szCs w:val="20"/>
          <w:rtl/>
        </w:rPr>
        <w:t>ביצוע</w:t>
      </w:r>
      <w:r w:rsidRPr="0043397A">
        <w:rPr>
          <w:rFonts w:cs="David"/>
          <w:sz w:val="20"/>
          <w:szCs w:val="20"/>
          <w:rtl/>
        </w:rPr>
        <w:t xml:space="preserve"> </w:t>
      </w:r>
      <w:r w:rsidRPr="0043397A">
        <w:rPr>
          <w:rFonts w:cs="David" w:hint="eastAsia"/>
          <w:sz w:val="20"/>
          <w:szCs w:val="20"/>
          <w:rtl/>
        </w:rPr>
        <w:t>ריאיון</w:t>
      </w:r>
      <w:r w:rsidRPr="0043397A">
        <w:rPr>
          <w:rFonts w:cs="David"/>
          <w:sz w:val="20"/>
          <w:szCs w:val="20"/>
          <w:rtl/>
        </w:rPr>
        <w:t xml:space="preserve"> </w:t>
      </w:r>
      <w:r w:rsidRPr="0043397A">
        <w:rPr>
          <w:rFonts w:cs="David" w:hint="eastAsia"/>
          <w:sz w:val="20"/>
          <w:szCs w:val="20"/>
          <w:rtl/>
        </w:rPr>
        <w:t>קצר</w:t>
      </w:r>
      <w:r w:rsidRPr="0043397A">
        <w:rPr>
          <w:rFonts w:cs="David"/>
          <w:sz w:val="20"/>
          <w:szCs w:val="20"/>
          <w:rtl/>
        </w:rPr>
        <w:t xml:space="preserve"> </w:t>
      </w:r>
      <w:r w:rsidRPr="0043397A">
        <w:rPr>
          <w:rFonts w:cs="David" w:hint="eastAsia"/>
          <w:sz w:val="20"/>
          <w:szCs w:val="20"/>
          <w:rtl/>
        </w:rPr>
        <w:t>הכולל</w:t>
      </w:r>
      <w:r w:rsidRPr="0043397A">
        <w:rPr>
          <w:rFonts w:cs="David"/>
          <w:sz w:val="20"/>
          <w:szCs w:val="20"/>
          <w:rtl/>
        </w:rPr>
        <w:t xml:space="preserve"> </w:t>
      </w:r>
      <w:r w:rsidRPr="0043397A">
        <w:rPr>
          <w:rFonts w:cs="David" w:hint="eastAsia"/>
          <w:sz w:val="20"/>
          <w:szCs w:val="20"/>
          <w:rtl/>
        </w:rPr>
        <w:t>מספר</w:t>
      </w:r>
      <w:r w:rsidRPr="0043397A">
        <w:rPr>
          <w:rFonts w:cs="David"/>
          <w:sz w:val="20"/>
          <w:szCs w:val="20"/>
          <w:rtl/>
        </w:rPr>
        <w:t xml:space="preserve"> </w:t>
      </w:r>
      <w:r w:rsidRPr="0043397A">
        <w:rPr>
          <w:rFonts w:cs="David" w:hint="eastAsia"/>
          <w:sz w:val="20"/>
          <w:szCs w:val="20"/>
          <w:rtl/>
        </w:rPr>
        <w:t>שאלות</w:t>
      </w:r>
      <w:r w:rsidRPr="0043397A">
        <w:rPr>
          <w:rFonts w:cs="David"/>
          <w:sz w:val="20"/>
          <w:szCs w:val="20"/>
          <w:rtl/>
        </w:rPr>
        <w:t xml:space="preserve"> </w:t>
      </w:r>
      <w:r w:rsidRPr="0043397A">
        <w:rPr>
          <w:rFonts w:cs="David" w:hint="eastAsia"/>
          <w:sz w:val="20"/>
          <w:szCs w:val="20"/>
          <w:rtl/>
        </w:rPr>
        <w:t>שיאפשרו</w:t>
      </w:r>
      <w:r w:rsidRPr="0043397A">
        <w:rPr>
          <w:rFonts w:cs="David"/>
          <w:sz w:val="20"/>
          <w:szCs w:val="20"/>
          <w:rtl/>
        </w:rPr>
        <w:t xml:space="preserve"> </w:t>
      </w:r>
      <w:r w:rsidRPr="0043397A">
        <w:rPr>
          <w:rFonts w:cs="David" w:hint="eastAsia"/>
          <w:sz w:val="20"/>
          <w:szCs w:val="20"/>
          <w:rtl/>
        </w:rPr>
        <w:t>להוסיף</w:t>
      </w:r>
      <w:r w:rsidRPr="0043397A">
        <w:rPr>
          <w:rFonts w:cs="David"/>
          <w:sz w:val="20"/>
          <w:szCs w:val="20"/>
          <w:rtl/>
        </w:rPr>
        <w:t xml:space="preserve"> </w:t>
      </w:r>
      <w:r w:rsidRPr="0043397A">
        <w:rPr>
          <w:rFonts w:cs="David" w:hint="eastAsia"/>
          <w:sz w:val="20"/>
          <w:szCs w:val="20"/>
          <w:rtl/>
        </w:rPr>
        <w:t>את</w:t>
      </w:r>
      <w:r w:rsidRPr="0043397A">
        <w:rPr>
          <w:rFonts w:cs="David"/>
          <w:sz w:val="20"/>
          <w:szCs w:val="20"/>
          <w:rtl/>
        </w:rPr>
        <w:t xml:space="preserve"> </w:t>
      </w:r>
      <w:r w:rsidRPr="0043397A">
        <w:rPr>
          <w:rFonts w:cs="David" w:hint="eastAsia"/>
          <w:sz w:val="20"/>
          <w:szCs w:val="20"/>
          <w:rtl/>
        </w:rPr>
        <w:t>העסק</w:t>
      </w:r>
      <w:r w:rsidRPr="0043397A">
        <w:rPr>
          <w:rFonts w:cs="David"/>
          <w:sz w:val="20"/>
          <w:szCs w:val="20"/>
          <w:rtl/>
        </w:rPr>
        <w:t xml:space="preserve"> </w:t>
      </w:r>
      <w:r w:rsidRPr="0043397A">
        <w:rPr>
          <w:rFonts w:cs="David" w:hint="eastAsia"/>
          <w:sz w:val="20"/>
          <w:szCs w:val="20"/>
          <w:rtl/>
        </w:rPr>
        <w:t>לקובץ</w:t>
      </w:r>
      <w:r w:rsidRPr="0043397A">
        <w:rPr>
          <w:rFonts w:cs="David"/>
          <w:sz w:val="20"/>
          <w:szCs w:val="20"/>
          <w:rtl/>
        </w:rPr>
        <w:t xml:space="preserve"> </w:t>
      </w:r>
      <w:r w:rsidRPr="0043397A">
        <w:rPr>
          <w:rFonts w:cs="David" w:hint="eastAsia"/>
          <w:sz w:val="20"/>
          <w:szCs w:val="20"/>
          <w:rtl/>
        </w:rPr>
        <w:t>ממנו</w:t>
      </w:r>
      <w:r w:rsidRPr="0043397A">
        <w:rPr>
          <w:rFonts w:cs="David"/>
          <w:sz w:val="20"/>
          <w:szCs w:val="20"/>
          <w:rtl/>
        </w:rPr>
        <w:t xml:space="preserve"> </w:t>
      </w:r>
      <w:r w:rsidRPr="0043397A">
        <w:rPr>
          <w:rFonts w:cs="David" w:hint="eastAsia"/>
          <w:sz w:val="20"/>
          <w:szCs w:val="20"/>
          <w:rtl/>
        </w:rPr>
        <w:t>ייגזר</w:t>
      </w:r>
      <w:r w:rsidRPr="0043397A">
        <w:rPr>
          <w:rFonts w:cs="David"/>
          <w:sz w:val="20"/>
          <w:szCs w:val="20"/>
          <w:rtl/>
        </w:rPr>
        <w:t xml:space="preserve"> </w:t>
      </w:r>
      <w:r w:rsidRPr="0043397A">
        <w:rPr>
          <w:rFonts w:cs="David" w:hint="eastAsia"/>
          <w:sz w:val="20"/>
          <w:szCs w:val="20"/>
          <w:rtl/>
        </w:rPr>
        <w:t>המדגם</w:t>
      </w:r>
      <w:r w:rsidRPr="0043397A">
        <w:rPr>
          <w:rFonts w:cs="David"/>
          <w:sz w:val="20"/>
          <w:szCs w:val="20"/>
          <w:rtl/>
        </w:rPr>
        <w:t xml:space="preserve">, </w:t>
      </w:r>
      <w:r w:rsidRPr="0043397A">
        <w:rPr>
          <w:rFonts w:cs="David" w:hint="eastAsia"/>
          <w:sz w:val="20"/>
          <w:szCs w:val="20"/>
          <w:rtl/>
        </w:rPr>
        <w:t>ובנוסף</w:t>
      </w:r>
      <w:r w:rsidRPr="0043397A">
        <w:rPr>
          <w:rFonts w:cs="David"/>
          <w:sz w:val="20"/>
          <w:szCs w:val="20"/>
          <w:rtl/>
        </w:rPr>
        <w:t xml:space="preserve"> </w:t>
      </w:r>
      <w:r w:rsidRPr="0043397A">
        <w:rPr>
          <w:rFonts w:cs="David" w:hint="eastAsia"/>
          <w:sz w:val="20"/>
          <w:szCs w:val="20"/>
          <w:rtl/>
        </w:rPr>
        <w:t>סיווג</w:t>
      </w:r>
      <w:r w:rsidRPr="0043397A">
        <w:rPr>
          <w:rFonts w:cs="David"/>
          <w:sz w:val="20"/>
          <w:szCs w:val="20"/>
          <w:rtl/>
        </w:rPr>
        <w:t xml:space="preserve"> </w:t>
      </w:r>
      <w:r w:rsidRPr="0043397A">
        <w:rPr>
          <w:rFonts w:cs="David" w:hint="eastAsia"/>
          <w:sz w:val="20"/>
          <w:szCs w:val="20"/>
          <w:rtl/>
        </w:rPr>
        <w:t>של</w:t>
      </w:r>
      <w:r w:rsidRPr="0043397A">
        <w:rPr>
          <w:rFonts w:cs="David"/>
          <w:sz w:val="20"/>
          <w:szCs w:val="20"/>
          <w:rtl/>
        </w:rPr>
        <w:t xml:space="preserve"> </w:t>
      </w:r>
      <w:r w:rsidRPr="0043397A">
        <w:rPr>
          <w:rFonts w:cs="David" w:hint="eastAsia"/>
          <w:sz w:val="20"/>
          <w:szCs w:val="20"/>
          <w:rtl/>
        </w:rPr>
        <w:t>שני</w:t>
      </w:r>
      <w:r w:rsidRPr="0043397A">
        <w:rPr>
          <w:rFonts w:cs="David"/>
          <w:sz w:val="20"/>
          <w:szCs w:val="20"/>
          <w:rtl/>
        </w:rPr>
        <w:t xml:space="preserve"> </w:t>
      </w:r>
      <w:r w:rsidRPr="0043397A">
        <w:rPr>
          <w:rFonts w:cs="David" w:hint="eastAsia"/>
          <w:sz w:val="20"/>
          <w:szCs w:val="20"/>
          <w:rtl/>
        </w:rPr>
        <w:t>משתנים</w:t>
      </w:r>
      <w:r w:rsidRPr="0043397A">
        <w:rPr>
          <w:rFonts w:cs="David"/>
          <w:sz w:val="20"/>
          <w:szCs w:val="20"/>
          <w:rtl/>
        </w:rPr>
        <w:t xml:space="preserve"> </w:t>
      </w:r>
      <w:r w:rsidRPr="0043397A">
        <w:rPr>
          <w:rFonts w:cs="David" w:hint="eastAsia"/>
          <w:sz w:val="20"/>
          <w:szCs w:val="20"/>
          <w:rtl/>
        </w:rPr>
        <w:t>לפי</w:t>
      </w:r>
      <w:r w:rsidRPr="0043397A">
        <w:rPr>
          <w:rFonts w:cs="David"/>
          <w:sz w:val="20"/>
          <w:szCs w:val="20"/>
          <w:rtl/>
        </w:rPr>
        <w:t xml:space="preserve"> </w:t>
      </w:r>
      <w:r w:rsidRPr="0043397A">
        <w:rPr>
          <w:rFonts w:cs="David" w:hint="eastAsia"/>
          <w:sz w:val="20"/>
          <w:szCs w:val="20"/>
          <w:rtl/>
        </w:rPr>
        <w:t>סיווג</w:t>
      </w:r>
      <w:r w:rsidRPr="0043397A">
        <w:rPr>
          <w:rFonts w:cs="David"/>
          <w:sz w:val="20"/>
          <w:szCs w:val="20"/>
          <w:rtl/>
        </w:rPr>
        <w:t xml:space="preserve"> </w:t>
      </w:r>
      <w:r w:rsidRPr="0043397A">
        <w:rPr>
          <w:rFonts w:cs="David" w:hint="eastAsia"/>
          <w:sz w:val="20"/>
          <w:szCs w:val="20"/>
          <w:rtl/>
        </w:rPr>
        <w:t>הלמ</w:t>
      </w:r>
      <w:r w:rsidRPr="0043397A">
        <w:rPr>
          <w:rFonts w:cs="David"/>
          <w:sz w:val="20"/>
          <w:szCs w:val="20"/>
          <w:rtl/>
        </w:rPr>
        <w:t>"</w:t>
      </w:r>
      <w:r w:rsidRPr="0043397A">
        <w:rPr>
          <w:rFonts w:cs="David" w:hint="eastAsia"/>
          <w:sz w:val="20"/>
          <w:szCs w:val="20"/>
          <w:rtl/>
        </w:rPr>
        <w:t>ס</w:t>
      </w:r>
      <w:r w:rsidRPr="0043397A">
        <w:rPr>
          <w:rFonts w:cs="David"/>
          <w:sz w:val="20"/>
          <w:szCs w:val="20"/>
          <w:rtl/>
        </w:rPr>
        <w:t xml:space="preserve"> ( </w:t>
      </w:r>
      <w:r w:rsidRPr="0043397A">
        <w:rPr>
          <w:rFonts w:cs="David" w:hint="eastAsia"/>
          <w:sz w:val="20"/>
          <w:szCs w:val="20"/>
          <w:rtl/>
        </w:rPr>
        <w:t>ענף</w:t>
      </w:r>
      <w:r w:rsidRPr="0043397A">
        <w:rPr>
          <w:rFonts w:cs="David"/>
          <w:sz w:val="20"/>
          <w:szCs w:val="20"/>
          <w:rtl/>
        </w:rPr>
        <w:t xml:space="preserve"> </w:t>
      </w:r>
      <w:r w:rsidRPr="0043397A">
        <w:rPr>
          <w:rFonts w:cs="David" w:hint="eastAsia"/>
          <w:sz w:val="20"/>
          <w:szCs w:val="20"/>
          <w:rtl/>
        </w:rPr>
        <w:t>כלכלי</w:t>
      </w:r>
      <w:r w:rsidRPr="0043397A">
        <w:rPr>
          <w:rFonts w:cs="David"/>
          <w:sz w:val="20"/>
          <w:szCs w:val="20"/>
          <w:rtl/>
        </w:rPr>
        <w:t xml:space="preserve"> </w:t>
      </w:r>
      <w:r w:rsidRPr="0043397A">
        <w:rPr>
          <w:rFonts w:cs="David" w:hint="eastAsia"/>
          <w:sz w:val="20"/>
          <w:szCs w:val="20"/>
          <w:rtl/>
        </w:rPr>
        <w:t>וישוב</w:t>
      </w:r>
      <w:r w:rsidRPr="0043397A">
        <w:rPr>
          <w:rFonts w:cs="David"/>
          <w:sz w:val="20"/>
          <w:szCs w:val="20"/>
          <w:rtl/>
        </w:rPr>
        <w:t xml:space="preserve">). </w:t>
      </w:r>
      <w:r w:rsidRPr="0043397A">
        <w:rPr>
          <w:rFonts w:cs="David" w:hint="eastAsia"/>
          <w:sz w:val="20"/>
          <w:szCs w:val="20"/>
          <w:rtl/>
        </w:rPr>
        <w:t>הנהלים</w:t>
      </w:r>
      <w:r w:rsidRPr="0043397A">
        <w:rPr>
          <w:rFonts w:cs="David"/>
          <w:sz w:val="20"/>
          <w:szCs w:val="20"/>
          <w:rtl/>
        </w:rPr>
        <w:t xml:space="preserve"> </w:t>
      </w:r>
      <w:r w:rsidRPr="0043397A">
        <w:rPr>
          <w:rFonts w:cs="David" w:hint="eastAsia"/>
          <w:sz w:val="20"/>
          <w:szCs w:val="20"/>
          <w:rtl/>
        </w:rPr>
        <w:t>המדויקים</w:t>
      </w:r>
      <w:r w:rsidRPr="0043397A">
        <w:rPr>
          <w:rFonts w:cs="David"/>
          <w:sz w:val="20"/>
          <w:szCs w:val="20"/>
          <w:rtl/>
        </w:rPr>
        <w:t xml:space="preserve"> </w:t>
      </w:r>
      <w:r w:rsidRPr="0043397A">
        <w:rPr>
          <w:rFonts w:cs="David" w:hint="eastAsia"/>
          <w:sz w:val="20"/>
          <w:szCs w:val="20"/>
          <w:rtl/>
        </w:rPr>
        <w:t>לגבי</w:t>
      </w:r>
      <w:r w:rsidRPr="0043397A">
        <w:rPr>
          <w:rFonts w:cs="David"/>
          <w:sz w:val="20"/>
          <w:szCs w:val="20"/>
          <w:rtl/>
        </w:rPr>
        <w:t xml:space="preserve"> </w:t>
      </w:r>
      <w:r w:rsidRPr="0043397A">
        <w:rPr>
          <w:rFonts w:cs="David" w:hint="eastAsia"/>
          <w:sz w:val="20"/>
          <w:szCs w:val="20"/>
          <w:rtl/>
        </w:rPr>
        <w:t>טיוב</w:t>
      </w:r>
      <w:r w:rsidRPr="0043397A">
        <w:rPr>
          <w:rFonts w:cs="David"/>
          <w:sz w:val="20"/>
          <w:szCs w:val="20"/>
          <w:rtl/>
        </w:rPr>
        <w:t xml:space="preserve"> </w:t>
      </w:r>
      <w:r w:rsidRPr="0043397A">
        <w:rPr>
          <w:rFonts w:cs="David" w:hint="eastAsia"/>
          <w:sz w:val="20"/>
          <w:szCs w:val="20"/>
          <w:rtl/>
        </w:rPr>
        <w:t>הנתונים</w:t>
      </w:r>
      <w:r w:rsidRPr="0043397A">
        <w:rPr>
          <w:rFonts w:cs="David"/>
          <w:sz w:val="20"/>
          <w:szCs w:val="20"/>
          <w:rtl/>
        </w:rPr>
        <w:t xml:space="preserve"> </w:t>
      </w:r>
      <w:r w:rsidRPr="0043397A">
        <w:rPr>
          <w:rFonts w:cs="David" w:hint="eastAsia"/>
          <w:sz w:val="20"/>
          <w:szCs w:val="20"/>
          <w:rtl/>
        </w:rPr>
        <w:t>יקבעו</w:t>
      </w:r>
      <w:r>
        <w:rPr>
          <w:rFonts w:cs="David" w:hint="cs"/>
          <w:sz w:val="20"/>
          <w:szCs w:val="20"/>
          <w:rtl/>
        </w:rPr>
        <w:t xml:space="preserve"> עבור כל סקר</w:t>
      </w:r>
      <w:r w:rsidRPr="0043397A">
        <w:rPr>
          <w:rFonts w:cs="David"/>
          <w:sz w:val="20"/>
          <w:szCs w:val="20"/>
          <w:rtl/>
        </w:rPr>
        <w:t xml:space="preserve"> </w:t>
      </w:r>
      <w:r w:rsidRPr="0043397A">
        <w:rPr>
          <w:rFonts w:cs="David" w:hint="eastAsia"/>
          <w:sz w:val="20"/>
          <w:szCs w:val="20"/>
          <w:rtl/>
        </w:rPr>
        <w:t>על</w:t>
      </w:r>
      <w:r w:rsidRPr="0043397A">
        <w:rPr>
          <w:rFonts w:cs="David"/>
          <w:sz w:val="20"/>
          <w:szCs w:val="20"/>
          <w:rtl/>
        </w:rPr>
        <w:t>-</w:t>
      </w:r>
      <w:r w:rsidRPr="0043397A">
        <w:rPr>
          <w:rFonts w:cs="David" w:hint="eastAsia"/>
          <w:sz w:val="20"/>
          <w:szCs w:val="20"/>
          <w:rtl/>
        </w:rPr>
        <w:t>ידי</w:t>
      </w:r>
      <w:r w:rsidRPr="0043397A">
        <w:rPr>
          <w:rFonts w:cs="David"/>
          <w:sz w:val="20"/>
          <w:szCs w:val="20"/>
          <w:rtl/>
        </w:rPr>
        <w:t xml:space="preserve"> </w:t>
      </w:r>
      <w:r w:rsidRPr="0043397A">
        <w:rPr>
          <w:rFonts w:cs="David" w:hint="eastAsia"/>
          <w:sz w:val="20"/>
          <w:szCs w:val="20"/>
          <w:rtl/>
        </w:rPr>
        <w:t>מזמין</w:t>
      </w:r>
      <w:r w:rsidRPr="0043397A">
        <w:rPr>
          <w:rFonts w:cs="David"/>
          <w:sz w:val="20"/>
          <w:szCs w:val="20"/>
          <w:rtl/>
        </w:rPr>
        <w:t xml:space="preserve"> </w:t>
      </w:r>
      <w:r w:rsidRPr="0043397A">
        <w:rPr>
          <w:rFonts w:cs="David" w:hint="eastAsia"/>
          <w:sz w:val="20"/>
          <w:szCs w:val="20"/>
          <w:rtl/>
        </w:rPr>
        <w:t>השרות</w:t>
      </w:r>
      <w:r w:rsidRPr="0043397A">
        <w:rPr>
          <w:rFonts w:cs="David"/>
          <w:sz w:val="20"/>
          <w:szCs w:val="20"/>
          <w:rtl/>
        </w:rPr>
        <w:t>.</w:t>
      </w:r>
    </w:p>
    <w:p w:rsidR="007F439A" w:rsidRPr="0043397A" w:rsidRDefault="007F439A" w:rsidP="007F439A">
      <w:pPr>
        <w:spacing w:after="0"/>
        <w:ind w:left="658" w:hanging="301"/>
        <w:jc w:val="both"/>
        <w:rPr>
          <w:rFonts w:cs="David"/>
          <w:sz w:val="20"/>
          <w:szCs w:val="20"/>
          <w:rtl/>
        </w:rPr>
      </w:pPr>
      <w:r>
        <w:rPr>
          <w:rFonts w:cs="David" w:hint="cs"/>
          <w:sz w:val="20"/>
          <w:szCs w:val="20"/>
          <w:rtl/>
        </w:rPr>
        <w:t xml:space="preserve">(5) </w:t>
      </w:r>
      <w:r w:rsidRPr="0043397A">
        <w:rPr>
          <w:rFonts w:cs="David" w:hint="eastAsia"/>
          <w:sz w:val="20"/>
          <w:szCs w:val="20"/>
          <w:rtl/>
        </w:rPr>
        <w:t>טיוב</w:t>
      </w:r>
      <w:r w:rsidRPr="0043397A">
        <w:rPr>
          <w:rFonts w:cs="David"/>
          <w:sz w:val="20"/>
          <w:szCs w:val="20"/>
          <w:rtl/>
        </w:rPr>
        <w:t xml:space="preserve"> </w:t>
      </w:r>
      <w:r w:rsidRPr="0043397A">
        <w:rPr>
          <w:rFonts w:cs="David" w:hint="eastAsia"/>
          <w:sz w:val="20"/>
          <w:szCs w:val="20"/>
          <w:rtl/>
        </w:rPr>
        <w:t>נת</w:t>
      </w:r>
      <w:r w:rsidRPr="003301C7">
        <w:rPr>
          <w:rFonts w:cs="David" w:hint="cs"/>
          <w:sz w:val="20"/>
          <w:szCs w:val="20"/>
          <w:rtl/>
        </w:rPr>
        <w:t xml:space="preserve">ונים מקבצים מנהליים עבור פרטים </w:t>
      </w:r>
      <w:r w:rsidRPr="0043397A">
        <w:rPr>
          <w:rFonts w:cs="David"/>
          <w:sz w:val="20"/>
          <w:szCs w:val="20"/>
          <w:rtl/>
        </w:rPr>
        <w:t xml:space="preserve">: </w:t>
      </w:r>
      <w:r w:rsidRPr="0043397A">
        <w:rPr>
          <w:rFonts w:cs="David" w:hint="eastAsia"/>
          <w:sz w:val="20"/>
          <w:szCs w:val="20"/>
          <w:rtl/>
        </w:rPr>
        <w:t>על</w:t>
      </w:r>
      <w:r w:rsidRPr="0043397A">
        <w:rPr>
          <w:rFonts w:cs="David"/>
          <w:sz w:val="20"/>
          <w:szCs w:val="20"/>
          <w:rtl/>
        </w:rPr>
        <w:t xml:space="preserve"> </w:t>
      </w:r>
      <w:r w:rsidRPr="0043397A">
        <w:rPr>
          <w:rFonts w:cs="David" w:hint="eastAsia"/>
          <w:sz w:val="20"/>
          <w:szCs w:val="20"/>
          <w:rtl/>
        </w:rPr>
        <w:t>המציע</w:t>
      </w:r>
      <w:r w:rsidRPr="0043397A">
        <w:rPr>
          <w:rFonts w:cs="David"/>
          <w:sz w:val="20"/>
          <w:szCs w:val="20"/>
          <w:rtl/>
        </w:rPr>
        <w:t xml:space="preserve"> </w:t>
      </w:r>
      <w:r w:rsidRPr="0043397A">
        <w:rPr>
          <w:rFonts w:cs="David" w:hint="eastAsia"/>
          <w:sz w:val="20"/>
          <w:szCs w:val="20"/>
          <w:rtl/>
        </w:rPr>
        <w:t>לקחת</w:t>
      </w:r>
      <w:r w:rsidRPr="0043397A">
        <w:rPr>
          <w:rFonts w:cs="David"/>
          <w:sz w:val="20"/>
          <w:szCs w:val="20"/>
          <w:rtl/>
        </w:rPr>
        <w:t xml:space="preserve"> </w:t>
      </w:r>
      <w:r w:rsidRPr="0043397A">
        <w:rPr>
          <w:rFonts w:cs="David" w:hint="eastAsia"/>
          <w:sz w:val="20"/>
          <w:szCs w:val="20"/>
          <w:rtl/>
        </w:rPr>
        <w:t>בחשבון</w:t>
      </w:r>
      <w:r w:rsidRPr="0043397A">
        <w:rPr>
          <w:rFonts w:cs="David"/>
          <w:sz w:val="20"/>
          <w:szCs w:val="20"/>
          <w:rtl/>
        </w:rPr>
        <w:t xml:space="preserve"> </w:t>
      </w:r>
      <w:r w:rsidRPr="0043397A">
        <w:rPr>
          <w:rFonts w:cs="David" w:hint="eastAsia"/>
          <w:sz w:val="20"/>
          <w:szCs w:val="20"/>
          <w:rtl/>
        </w:rPr>
        <w:t>שהטיוב</w:t>
      </w:r>
      <w:r w:rsidRPr="0043397A">
        <w:rPr>
          <w:rFonts w:cs="David"/>
          <w:sz w:val="20"/>
          <w:szCs w:val="20"/>
          <w:rtl/>
        </w:rPr>
        <w:t xml:space="preserve"> </w:t>
      </w:r>
      <w:r w:rsidRPr="0043397A">
        <w:rPr>
          <w:rFonts w:cs="David" w:hint="eastAsia"/>
          <w:sz w:val="20"/>
          <w:szCs w:val="20"/>
          <w:rtl/>
        </w:rPr>
        <w:t>ימשך</w:t>
      </w:r>
      <w:r w:rsidRPr="0043397A">
        <w:rPr>
          <w:rFonts w:cs="David"/>
          <w:sz w:val="20"/>
          <w:szCs w:val="20"/>
          <w:rtl/>
        </w:rPr>
        <w:t xml:space="preserve"> </w:t>
      </w:r>
      <w:r>
        <w:rPr>
          <w:rFonts w:cs="David" w:hint="cs"/>
          <w:sz w:val="20"/>
          <w:szCs w:val="20"/>
          <w:rtl/>
        </w:rPr>
        <w:t xml:space="preserve">עד 10 </w:t>
      </w:r>
      <w:r w:rsidRPr="0043397A">
        <w:rPr>
          <w:rFonts w:cs="David"/>
          <w:sz w:val="20"/>
          <w:szCs w:val="20"/>
          <w:rtl/>
        </w:rPr>
        <w:t xml:space="preserve"> </w:t>
      </w:r>
      <w:r w:rsidRPr="0043397A">
        <w:rPr>
          <w:rFonts w:cs="David" w:hint="eastAsia"/>
          <w:sz w:val="20"/>
          <w:szCs w:val="20"/>
          <w:rtl/>
        </w:rPr>
        <w:t>דקות</w:t>
      </w:r>
      <w:r w:rsidRPr="0043397A">
        <w:rPr>
          <w:rFonts w:cs="David"/>
          <w:sz w:val="20"/>
          <w:szCs w:val="20"/>
          <w:rtl/>
        </w:rPr>
        <w:t xml:space="preserve"> </w:t>
      </w:r>
      <w:r w:rsidRPr="0043397A">
        <w:rPr>
          <w:rFonts w:cs="David" w:hint="eastAsia"/>
          <w:sz w:val="20"/>
          <w:szCs w:val="20"/>
          <w:rtl/>
        </w:rPr>
        <w:t>עבור</w:t>
      </w:r>
      <w:r w:rsidRPr="0043397A">
        <w:rPr>
          <w:rFonts w:cs="David"/>
          <w:sz w:val="20"/>
          <w:szCs w:val="20"/>
          <w:rtl/>
        </w:rPr>
        <w:t xml:space="preserve"> </w:t>
      </w:r>
      <w:r w:rsidRPr="0043397A">
        <w:rPr>
          <w:rFonts w:cs="David" w:hint="eastAsia"/>
          <w:sz w:val="20"/>
          <w:szCs w:val="20"/>
          <w:rtl/>
        </w:rPr>
        <w:t>כל</w:t>
      </w:r>
      <w:r w:rsidRPr="0043397A">
        <w:rPr>
          <w:rFonts w:cs="David"/>
          <w:sz w:val="20"/>
          <w:szCs w:val="20"/>
          <w:rtl/>
        </w:rPr>
        <w:t xml:space="preserve"> </w:t>
      </w:r>
      <w:r w:rsidRPr="0043397A">
        <w:rPr>
          <w:rFonts w:cs="David" w:hint="eastAsia"/>
          <w:sz w:val="20"/>
          <w:szCs w:val="20"/>
          <w:rtl/>
        </w:rPr>
        <w:t>פרט</w:t>
      </w:r>
      <w:r w:rsidRPr="0043397A">
        <w:rPr>
          <w:rFonts w:cs="David"/>
          <w:sz w:val="20"/>
          <w:szCs w:val="20"/>
          <w:rtl/>
        </w:rPr>
        <w:t xml:space="preserve">. </w:t>
      </w:r>
      <w:r w:rsidRPr="0043397A">
        <w:rPr>
          <w:rFonts w:cs="David" w:hint="eastAsia"/>
          <w:sz w:val="20"/>
          <w:szCs w:val="20"/>
          <w:rtl/>
        </w:rPr>
        <w:t>הטיוב</w:t>
      </w:r>
      <w:r w:rsidRPr="0043397A">
        <w:rPr>
          <w:rFonts w:cs="David"/>
          <w:sz w:val="20"/>
          <w:szCs w:val="20"/>
          <w:rtl/>
        </w:rPr>
        <w:t xml:space="preserve"> </w:t>
      </w:r>
      <w:r w:rsidRPr="0043397A">
        <w:rPr>
          <w:rFonts w:cs="David" w:hint="eastAsia"/>
          <w:sz w:val="20"/>
          <w:szCs w:val="20"/>
          <w:rtl/>
        </w:rPr>
        <w:t>כולל</w:t>
      </w:r>
      <w:r w:rsidRPr="0043397A">
        <w:rPr>
          <w:rFonts w:cs="David"/>
          <w:sz w:val="20"/>
          <w:szCs w:val="20"/>
          <w:rtl/>
        </w:rPr>
        <w:t xml:space="preserve"> </w:t>
      </w:r>
      <w:r w:rsidRPr="0043397A">
        <w:rPr>
          <w:rFonts w:cs="David" w:hint="eastAsia"/>
          <w:sz w:val="20"/>
          <w:szCs w:val="20"/>
          <w:rtl/>
        </w:rPr>
        <w:t>איתור</w:t>
      </w:r>
      <w:r w:rsidRPr="0043397A">
        <w:rPr>
          <w:rFonts w:cs="David"/>
          <w:sz w:val="20"/>
          <w:szCs w:val="20"/>
          <w:rtl/>
        </w:rPr>
        <w:t xml:space="preserve"> </w:t>
      </w:r>
      <w:r w:rsidRPr="0043397A">
        <w:rPr>
          <w:rFonts w:cs="David" w:hint="eastAsia"/>
          <w:sz w:val="20"/>
          <w:szCs w:val="20"/>
          <w:rtl/>
        </w:rPr>
        <w:t>הפרט</w:t>
      </w:r>
      <w:r w:rsidRPr="0043397A">
        <w:rPr>
          <w:rFonts w:cs="David"/>
          <w:sz w:val="20"/>
          <w:szCs w:val="20"/>
          <w:rtl/>
        </w:rPr>
        <w:t xml:space="preserve"> </w:t>
      </w:r>
      <w:r w:rsidRPr="0043397A">
        <w:rPr>
          <w:rFonts w:cs="David" w:hint="eastAsia"/>
          <w:sz w:val="20"/>
          <w:szCs w:val="20"/>
          <w:rtl/>
        </w:rPr>
        <w:t>באמצעות</w:t>
      </w:r>
      <w:r w:rsidRPr="0043397A">
        <w:rPr>
          <w:rFonts w:cs="David"/>
          <w:sz w:val="20"/>
          <w:szCs w:val="20"/>
          <w:rtl/>
        </w:rPr>
        <w:t xml:space="preserve"> </w:t>
      </w:r>
      <w:r w:rsidRPr="0043397A">
        <w:rPr>
          <w:rFonts w:cs="David" w:hint="eastAsia"/>
          <w:sz w:val="20"/>
          <w:szCs w:val="20"/>
          <w:rtl/>
        </w:rPr>
        <w:t>האינטרנט</w:t>
      </w:r>
      <w:r w:rsidRPr="0043397A">
        <w:rPr>
          <w:rFonts w:cs="David"/>
          <w:sz w:val="20"/>
          <w:szCs w:val="20"/>
          <w:rtl/>
        </w:rPr>
        <w:t xml:space="preserve"> </w:t>
      </w:r>
      <w:r w:rsidRPr="0043397A">
        <w:rPr>
          <w:rFonts w:cs="David" w:hint="eastAsia"/>
          <w:sz w:val="20"/>
          <w:szCs w:val="20"/>
          <w:rtl/>
        </w:rPr>
        <w:t>או</w:t>
      </w:r>
      <w:r w:rsidRPr="0043397A">
        <w:rPr>
          <w:rFonts w:cs="David"/>
          <w:sz w:val="20"/>
          <w:szCs w:val="20"/>
          <w:rtl/>
        </w:rPr>
        <w:t xml:space="preserve"> </w:t>
      </w:r>
      <w:r w:rsidRPr="0043397A">
        <w:rPr>
          <w:rFonts w:cs="David" w:hint="eastAsia"/>
          <w:sz w:val="20"/>
          <w:szCs w:val="20"/>
          <w:rtl/>
        </w:rPr>
        <w:t>בעזרת</w:t>
      </w:r>
      <w:r w:rsidRPr="0043397A">
        <w:rPr>
          <w:rFonts w:cs="David"/>
          <w:sz w:val="20"/>
          <w:szCs w:val="20"/>
          <w:rtl/>
        </w:rPr>
        <w:t xml:space="preserve"> </w:t>
      </w:r>
      <w:r w:rsidRPr="0043397A">
        <w:rPr>
          <w:rFonts w:cs="David" w:hint="eastAsia"/>
          <w:sz w:val="20"/>
          <w:szCs w:val="20"/>
          <w:rtl/>
        </w:rPr>
        <w:t>טלפונים</w:t>
      </w:r>
      <w:r w:rsidRPr="0043397A">
        <w:rPr>
          <w:rFonts w:cs="David"/>
          <w:sz w:val="20"/>
          <w:szCs w:val="20"/>
          <w:rtl/>
        </w:rPr>
        <w:t xml:space="preserve"> </w:t>
      </w:r>
      <w:r w:rsidRPr="0043397A">
        <w:rPr>
          <w:rFonts w:cs="David" w:hint="eastAsia"/>
          <w:sz w:val="20"/>
          <w:szCs w:val="20"/>
          <w:rtl/>
        </w:rPr>
        <w:t>לקרובי</w:t>
      </w:r>
      <w:r w:rsidRPr="0043397A">
        <w:rPr>
          <w:rFonts w:cs="David"/>
          <w:sz w:val="20"/>
          <w:szCs w:val="20"/>
          <w:rtl/>
        </w:rPr>
        <w:t xml:space="preserve"> </w:t>
      </w:r>
      <w:r w:rsidRPr="0043397A">
        <w:rPr>
          <w:rFonts w:cs="David" w:hint="eastAsia"/>
          <w:sz w:val="20"/>
          <w:szCs w:val="20"/>
          <w:rtl/>
        </w:rPr>
        <w:t>משפחה</w:t>
      </w:r>
      <w:r w:rsidRPr="0043397A">
        <w:rPr>
          <w:rFonts w:cs="David"/>
          <w:sz w:val="20"/>
          <w:szCs w:val="20"/>
          <w:rtl/>
        </w:rPr>
        <w:t xml:space="preserve">, </w:t>
      </w:r>
      <w:r w:rsidRPr="0043397A">
        <w:rPr>
          <w:rFonts w:cs="David" w:hint="eastAsia"/>
          <w:sz w:val="20"/>
          <w:szCs w:val="20"/>
          <w:rtl/>
        </w:rPr>
        <w:t>ביצוע</w:t>
      </w:r>
      <w:r w:rsidRPr="0043397A">
        <w:rPr>
          <w:rFonts w:cs="David"/>
          <w:sz w:val="20"/>
          <w:szCs w:val="20"/>
          <w:rtl/>
        </w:rPr>
        <w:t xml:space="preserve"> </w:t>
      </w:r>
      <w:r w:rsidRPr="0043397A">
        <w:rPr>
          <w:rFonts w:cs="David" w:hint="eastAsia"/>
          <w:sz w:val="20"/>
          <w:szCs w:val="20"/>
          <w:rtl/>
        </w:rPr>
        <w:t>ראיון</w:t>
      </w:r>
      <w:r w:rsidRPr="0043397A">
        <w:rPr>
          <w:rFonts w:cs="David"/>
          <w:sz w:val="20"/>
          <w:szCs w:val="20"/>
          <w:rtl/>
        </w:rPr>
        <w:t xml:space="preserve"> </w:t>
      </w:r>
      <w:r w:rsidRPr="0043397A">
        <w:rPr>
          <w:rFonts w:cs="David" w:hint="eastAsia"/>
          <w:sz w:val="20"/>
          <w:szCs w:val="20"/>
          <w:rtl/>
        </w:rPr>
        <w:t>קצר</w:t>
      </w:r>
      <w:r w:rsidRPr="0043397A">
        <w:rPr>
          <w:rFonts w:cs="David"/>
          <w:sz w:val="20"/>
          <w:szCs w:val="20"/>
          <w:rtl/>
        </w:rPr>
        <w:t xml:space="preserve"> </w:t>
      </w:r>
      <w:r w:rsidRPr="0043397A">
        <w:rPr>
          <w:rFonts w:cs="David" w:hint="eastAsia"/>
          <w:sz w:val="20"/>
          <w:szCs w:val="20"/>
          <w:rtl/>
        </w:rPr>
        <w:t>הכולל</w:t>
      </w:r>
      <w:r w:rsidRPr="0043397A">
        <w:rPr>
          <w:rFonts w:cs="David"/>
          <w:sz w:val="20"/>
          <w:szCs w:val="20"/>
          <w:rtl/>
        </w:rPr>
        <w:t xml:space="preserve"> </w:t>
      </w:r>
      <w:r w:rsidRPr="0043397A">
        <w:rPr>
          <w:rFonts w:cs="David" w:hint="eastAsia"/>
          <w:sz w:val="20"/>
          <w:szCs w:val="20"/>
          <w:rtl/>
        </w:rPr>
        <w:t>מספר</w:t>
      </w:r>
      <w:r w:rsidRPr="0043397A">
        <w:rPr>
          <w:rFonts w:cs="David"/>
          <w:sz w:val="20"/>
          <w:szCs w:val="20"/>
          <w:rtl/>
        </w:rPr>
        <w:t xml:space="preserve"> </w:t>
      </w:r>
      <w:r w:rsidRPr="0043397A">
        <w:rPr>
          <w:rFonts w:cs="David" w:hint="eastAsia"/>
          <w:sz w:val="20"/>
          <w:szCs w:val="20"/>
          <w:rtl/>
        </w:rPr>
        <w:t>שאלות</w:t>
      </w:r>
      <w:r w:rsidRPr="0043397A">
        <w:rPr>
          <w:rFonts w:cs="David"/>
          <w:sz w:val="20"/>
          <w:szCs w:val="20"/>
          <w:rtl/>
        </w:rPr>
        <w:t xml:space="preserve"> </w:t>
      </w:r>
      <w:r w:rsidRPr="0043397A">
        <w:rPr>
          <w:rFonts w:cs="David" w:hint="eastAsia"/>
          <w:sz w:val="20"/>
          <w:szCs w:val="20"/>
          <w:rtl/>
        </w:rPr>
        <w:t>שיאפשרו</w:t>
      </w:r>
      <w:r w:rsidRPr="0043397A">
        <w:rPr>
          <w:rFonts w:cs="David"/>
          <w:sz w:val="20"/>
          <w:szCs w:val="20"/>
          <w:rtl/>
        </w:rPr>
        <w:t xml:space="preserve"> </w:t>
      </w:r>
      <w:r w:rsidRPr="0043397A">
        <w:rPr>
          <w:rFonts w:cs="David" w:hint="eastAsia"/>
          <w:sz w:val="20"/>
          <w:szCs w:val="20"/>
          <w:rtl/>
        </w:rPr>
        <w:t>להוסיף</w:t>
      </w:r>
      <w:r w:rsidRPr="0043397A">
        <w:rPr>
          <w:rFonts w:cs="David"/>
          <w:sz w:val="20"/>
          <w:szCs w:val="20"/>
          <w:rtl/>
        </w:rPr>
        <w:t xml:space="preserve"> </w:t>
      </w:r>
      <w:r w:rsidRPr="0043397A">
        <w:rPr>
          <w:rFonts w:cs="David" w:hint="eastAsia"/>
          <w:sz w:val="20"/>
          <w:szCs w:val="20"/>
          <w:rtl/>
        </w:rPr>
        <w:t>את</w:t>
      </w:r>
      <w:r w:rsidRPr="0043397A">
        <w:rPr>
          <w:rFonts w:cs="David"/>
          <w:sz w:val="20"/>
          <w:szCs w:val="20"/>
          <w:rtl/>
        </w:rPr>
        <w:t xml:space="preserve"> </w:t>
      </w:r>
      <w:r w:rsidRPr="0043397A">
        <w:rPr>
          <w:rFonts w:cs="David" w:hint="eastAsia"/>
          <w:sz w:val="20"/>
          <w:szCs w:val="20"/>
          <w:rtl/>
        </w:rPr>
        <w:t>הפרט</w:t>
      </w:r>
      <w:r w:rsidRPr="0043397A">
        <w:rPr>
          <w:rFonts w:cs="David"/>
          <w:sz w:val="20"/>
          <w:szCs w:val="20"/>
          <w:rtl/>
        </w:rPr>
        <w:t xml:space="preserve"> </w:t>
      </w:r>
      <w:r w:rsidRPr="0043397A">
        <w:rPr>
          <w:rFonts w:cs="David" w:hint="eastAsia"/>
          <w:sz w:val="20"/>
          <w:szCs w:val="20"/>
          <w:rtl/>
        </w:rPr>
        <w:t>לקובץ</w:t>
      </w:r>
      <w:r w:rsidRPr="0043397A">
        <w:rPr>
          <w:rFonts w:cs="David"/>
          <w:sz w:val="20"/>
          <w:szCs w:val="20"/>
          <w:rtl/>
        </w:rPr>
        <w:t xml:space="preserve"> </w:t>
      </w:r>
      <w:r w:rsidRPr="0043397A">
        <w:rPr>
          <w:rFonts w:cs="David" w:hint="eastAsia"/>
          <w:sz w:val="20"/>
          <w:szCs w:val="20"/>
          <w:rtl/>
        </w:rPr>
        <w:t>ממנו</w:t>
      </w:r>
      <w:r w:rsidRPr="0043397A">
        <w:rPr>
          <w:rFonts w:cs="David"/>
          <w:sz w:val="20"/>
          <w:szCs w:val="20"/>
          <w:rtl/>
        </w:rPr>
        <w:t xml:space="preserve"> </w:t>
      </w:r>
      <w:r w:rsidRPr="0043397A">
        <w:rPr>
          <w:rFonts w:cs="David" w:hint="eastAsia"/>
          <w:sz w:val="20"/>
          <w:szCs w:val="20"/>
          <w:rtl/>
        </w:rPr>
        <w:t>ייגזר</w:t>
      </w:r>
      <w:r w:rsidRPr="0043397A">
        <w:rPr>
          <w:rFonts w:cs="David"/>
          <w:sz w:val="20"/>
          <w:szCs w:val="20"/>
          <w:rtl/>
        </w:rPr>
        <w:t xml:space="preserve"> </w:t>
      </w:r>
      <w:r w:rsidRPr="0043397A">
        <w:rPr>
          <w:rFonts w:cs="David" w:hint="eastAsia"/>
          <w:sz w:val="20"/>
          <w:szCs w:val="20"/>
          <w:rtl/>
        </w:rPr>
        <w:t>המדגם</w:t>
      </w:r>
      <w:r w:rsidRPr="0043397A">
        <w:rPr>
          <w:rFonts w:cs="David"/>
          <w:sz w:val="20"/>
          <w:szCs w:val="20"/>
          <w:rtl/>
        </w:rPr>
        <w:t xml:space="preserve">, </w:t>
      </w:r>
      <w:r w:rsidRPr="0043397A">
        <w:rPr>
          <w:rFonts w:cs="David" w:hint="eastAsia"/>
          <w:sz w:val="20"/>
          <w:szCs w:val="20"/>
          <w:rtl/>
        </w:rPr>
        <w:t>ובנוסף</w:t>
      </w:r>
      <w:r w:rsidRPr="0043397A">
        <w:rPr>
          <w:rFonts w:cs="David"/>
          <w:sz w:val="20"/>
          <w:szCs w:val="20"/>
          <w:rtl/>
        </w:rPr>
        <w:t xml:space="preserve"> </w:t>
      </w:r>
      <w:r w:rsidRPr="0043397A">
        <w:rPr>
          <w:rFonts w:cs="David" w:hint="eastAsia"/>
          <w:sz w:val="20"/>
          <w:szCs w:val="20"/>
          <w:rtl/>
        </w:rPr>
        <w:t>סיווג</w:t>
      </w:r>
      <w:r w:rsidRPr="0043397A">
        <w:rPr>
          <w:rFonts w:cs="David"/>
          <w:sz w:val="20"/>
          <w:szCs w:val="20"/>
          <w:rtl/>
        </w:rPr>
        <w:t xml:space="preserve"> </w:t>
      </w:r>
      <w:r w:rsidRPr="0043397A">
        <w:rPr>
          <w:rFonts w:cs="David" w:hint="eastAsia"/>
          <w:sz w:val="20"/>
          <w:szCs w:val="20"/>
          <w:rtl/>
        </w:rPr>
        <w:t>של</w:t>
      </w:r>
      <w:r w:rsidRPr="0043397A">
        <w:rPr>
          <w:rFonts w:cs="David"/>
          <w:sz w:val="20"/>
          <w:szCs w:val="20"/>
          <w:rtl/>
        </w:rPr>
        <w:t xml:space="preserve"> </w:t>
      </w:r>
      <w:r w:rsidRPr="0043397A">
        <w:rPr>
          <w:rFonts w:cs="David" w:hint="eastAsia"/>
          <w:sz w:val="20"/>
          <w:szCs w:val="20"/>
          <w:rtl/>
        </w:rPr>
        <w:t>משתנה</w:t>
      </w:r>
      <w:r w:rsidRPr="0043397A">
        <w:rPr>
          <w:rFonts w:cs="David"/>
          <w:sz w:val="20"/>
          <w:szCs w:val="20"/>
          <w:rtl/>
        </w:rPr>
        <w:t xml:space="preserve"> </w:t>
      </w:r>
      <w:r w:rsidRPr="0043397A">
        <w:rPr>
          <w:rFonts w:cs="David" w:hint="eastAsia"/>
          <w:sz w:val="20"/>
          <w:szCs w:val="20"/>
          <w:rtl/>
        </w:rPr>
        <w:t>אחד</w:t>
      </w:r>
      <w:r w:rsidRPr="0043397A">
        <w:rPr>
          <w:rFonts w:cs="David"/>
          <w:sz w:val="20"/>
          <w:szCs w:val="20"/>
          <w:rtl/>
        </w:rPr>
        <w:t xml:space="preserve"> </w:t>
      </w:r>
      <w:r w:rsidRPr="0043397A">
        <w:rPr>
          <w:rFonts w:cs="David" w:hint="eastAsia"/>
          <w:sz w:val="20"/>
          <w:szCs w:val="20"/>
          <w:rtl/>
        </w:rPr>
        <w:t>לפי</w:t>
      </w:r>
      <w:r w:rsidRPr="0043397A">
        <w:rPr>
          <w:rFonts w:cs="David"/>
          <w:sz w:val="20"/>
          <w:szCs w:val="20"/>
          <w:rtl/>
        </w:rPr>
        <w:t xml:space="preserve"> </w:t>
      </w:r>
      <w:r w:rsidRPr="0043397A">
        <w:rPr>
          <w:rFonts w:cs="David" w:hint="eastAsia"/>
          <w:sz w:val="20"/>
          <w:szCs w:val="20"/>
          <w:rtl/>
        </w:rPr>
        <w:t>סיווג</w:t>
      </w:r>
      <w:r w:rsidRPr="0043397A">
        <w:rPr>
          <w:rFonts w:cs="David"/>
          <w:sz w:val="20"/>
          <w:szCs w:val="20"/>
          <w:rtl/>
        </w:rPr>
        <w:t xml:space="preserve"> </w:t>
      </w:r>
      <w:r w:rsidRPr="0043397A">
        <w:rPr>
          <w:rFonts w:cs="David" w:hint="eastAsia"/>
          <w:sz w:val="20"/>
          <w:szCs w:val="20"/>
          <w:rtl/>
        </w:rPr>
        <w:t>הלמ</w:t>
      </w:r>
      <w:r w:rsidRPr="0043397A">
        <w:rPr>
          <w:rFonts w:cs="David"/>
          <w:sz w:val="20"/>
          <w:szCs w:val="20"/>
          <w:rtl/>
        </w:rPr>
        <w:t>"</w:t>
      </w:r>
      <w:r w:rsidRPr="0043397A">
        <w:rPr>
          <w:rFonts w:cs="David" w:hint="eastAsia"/>
          <w:sz w:val="20"/>
          <w:szCs w:val="20"/>
          <w:rtl/>
        </w:rPr>
        <w:t>ס</w:t>
      </w:r>
      <w:r w:rsidRPr="0043397A">
        <w:rPr>
          <w:rFonts w:cs="David"/>
          <w:sz w:val="20"/>
          <w:szCs w:val="20"/>
          <w:rtl/>
        </w:rPr>
        <w:t xml:space="preserve"> (</w:t>
      </w:r>
      <w:r w:rsidRPr="0043397A">
        <w:rPr>
          <w:rFonts w:cs="David" w:hint="eastAsia"/>
          <w:sz w:val="20"/>
          <w:szCs w:val="20"/>
          <w:rtl/>
        </w:rPr>
        <w:t>ישוב</w:t>
      </w:r>
      <w:r w:rsidRPr="0043397A">
        <w:rPr>
          <w:rFonts w:cs="David"/>
          <w:sz w:val="20"/>
          <w:szCs w:val="20"/>
          <w:rtl/>
        </w:rPr>
        <w:t xml:space="preserve"> </w:t>
      </w:r>
      <w:r w:rsidRPr="0043397A">
        <w:rPr>
          <w:rFonts w:cs="David" w:hint="eastAsia"/>
          <w:sz w:val="20"/>
          <w:szCs w:val="20"/>
          <w:rtl/>
        </w:rPr>
        <w:t>המגורים</w:t>
      </w:r>
      <w:r w:rsidRPr="0043397A">
        <w:rPr>
          <w:rFonts w:cs="David"/>
          <w:sz w:val="20"/>
          <w:szCs w:val="20"/>
          <w:rtl/>
        </w:rPr>
        <w:t xml:space="preserve">). </w:t>
      </w:r>
      <w:r w:rsidRPr="0043397A">
        <w:rPr>
          <w:rFonts w:cs="David" w:hint="eastAsia"/>
          <w:sz w:val="20"/>
          <w:szCs w:val="20"/>
          <w:rtl/>
        </w:rPr>
        <w:t>הנהלים</w:t>
      </w:r>
      <w:r w:rsidRPr="0043397A">
        <w:rPr>
          <w:rFonts w:cs="David"/>
          <w:sz w:val="20"/>
          <w:szCs w:val="20"/>
          <w:rtl/>
        </w:rPr>
        <w:t xml:space="preserve"> </w:t>
      </w:r>
      <w:r w:rsidRPr="0043397A">
        <w:rPr>
          <w:rFonts w:cs="David" w:hint="eastAsia"/>
          <w:sz w:val="20"/>
          <w:szCs w:val="20"/>
          <w:rtl/>
        </w:rPr>
        <w:t>המדויקים</w:t>
      </w:r>
      <w:r w:rsidRPr="0043397A">
        <w:rPr>
          <w:rFonts w:cs="David"/>
          <w:sz w:val="20"/>
          <w:szCs w:val="20"/>
          <w:rtl/>
        </w:rPr>
        <w:t xml:space="preserve"> </w:t>
      </w:r>
      <w:r w:rsidRPr="0043397A">
        <w:rPr>
          <w:rFonts w:cs="David" w:hint="eastAsia"/>
          <w:sz w:val="20"/>
          <w:szCs w:val="20"/>
          <w:rtl/>
        </w:rPr>
        <w:t>לגבי</w:t>
      </w:r>
      <w:r w:rsidRPr="0043397A">
        <w:rPr>
          <w:rFonts w:cs="David"/>
          <w:sz w:val="20"/>
          <w:szCs w:val="20"/>
          <w:rtl/>
        </w:rPr>
        <w:t xml:space="preserve"> </w:t>
      </w:r>
      <w:r w:rsidRPr="0043397A">
        <w:rPr>
          <w:rFonts w:cs="David" w:hint="eastAsia"/>
          <w:sz w:val="20"/>
          <w:szCs w:val="20"/>
          <w:rtl/>
        </w:rPr>
        <w:t>טיוב</w:t>
      </w:r>
      <w:r w:rsidRPr="0043397A">
        <w:rPr>
          <w:rFonts w:cs="David"/>
          <w:sz w:val="20"/>
          <w:szCs w:val="20"/>
          <w:rtl/>
        </w:rPr>
        <w:t xml:space="preserve"> </w:t>
      </w:r>
      <w:r w:rsidRPr="0043397A">
        <w:rPr>
          <w:rFonts w:cs="David" w:hint="eastAsia"/>
          <w:sz w:val="20"/>
          <w:szCs w:val="20"/>
          <w:rtl/>
        </w:rPr>
        <w:t>הנתונים</w:t>
      </w:r>
      <w:r w:rsidRPr="0043397A">
        <w:rPr>
          <w:rFonts w:cs="David"/>
          <w:sz w:val="20"/>
          <w:szCs w:val="20"/>
          <w:rtl/>
        </w:rPr>
        <w:t xml:space="preserve"> </w:t>
      </w:r>
      <w:r w:rsidRPr="0043397A">
        <w:rPr>
          <w:rFonts w:cs="David" w:hint="eastAsia"/>
          <w:sz w:val="20"/>
          <w:szCs w:val="20"/>
          <w:rtl/>
        </w:rPr>
        <w:t>יקבעו</w:t>
      </w:r>
      <w:r w:rsidRPr="0043397A">
        <w:rPr>
          <w:rFonts w:cs="David"/>
          <w:sz w:val="20"/>
          <w:szCs w:val="20"/>
          <w:rtl/>
        </w:rPr>
        <w:t xml:space="preserve"> </w:t>
      </w:r>
      <w:r w:rsidRPr="0043397A">
        <w:rPr>
          <w:rFonts w:cs="David" w:hint="eastAsia"/>
          <w:sz w:val="20"/>
          <w:szCs w:val="20"/>
          <w:rtl/>
        </w:rPr>
        <w:t>על</w:t>
      </w:r>
      <w:r w:rsidRPr="0043397A">
        <w:rPr>
          <w:rFonts w:cs="David"/>
          <w:sz w:val="20"/>
          <w:szCs w:val="20"/>
          <w:rtl/>
        </w:rPr>
        <w:t>-</w:t>
      </w:r>
      <w:r w:rsidRPr="0043397A">
        <w:rPr>
          <w:rFonts w:cs="David" w:hint="eastAsia"/>
          <w:sz w:val="20"/>
          <w:szCs w:val="20"/>
          <w:rtl/>
        </w:rPr>
        <w:t>ידי</w:t>
      </w:r>
      <w:r w:rsidRPr="0043397A">
        <w:rPr>
          <w:rFonts w:cs="David"/>
          <w:sz w:val="20"/>
          <w:szCs w:val="20"/>
          <w:rtl/>
        </w:rPr>
        <w:t xml:space="preserve"> </w:t>
      </w:r>
      <w:r w:rsidRPr="0043397A">
        <w:rPr>
          <w:rFonts w:cs="David" w:hint="eastAsia"/>
          <w:sz w:val="20"/>
          <w:szCs w:val="20"/>
          <w:rtl/>
        </w:rPr>
        <w:t>מזמין</w:t>
      </w:r>
      <w:r w:rsidRPr="0043397A">
        <w:rPr>
          <w:rFonts w:cs="David"/>
          <w:sz w:val="20"/>
          <w:szCs w:val="20"/>
          <w:rtl/>
        </w:rPr>
        <w:t xml:space="preserve"> </w:t>
      </w:r>
      <w:r w:rsidRPr="0043397A">
        <w:rPr>
          <w:rFonts w:cs="David" w:hint="eastAsia"/>
          <w:sz w:val="20"/>
          <w:szCs w:val="20"/>
          <w:rtl/>
        </w:rPr>
        <w:t>השרות</w:t>
      </w:r>
      <w:r w:rsidRPr="0043397A">
        <w:rPr>
          <w:rFonts w:cs="David"/>
          <w:sz w:val="20"/>
          <w:szCs w:val="20"/>
          <w:rtl/>
        </w:rPr>
        <w:t>.</w:t>
      </w:r>
    </w:p>
    <w:p w:rsidR="007F439A" w:rsidRDefault="007F439A" w:rsidP="007F439A">
      <w:pPr>
        <w:ind w:left="360"/>
        <w:rPr>
          <w:rFonts w:cs="David"/>
          <w:sz w:val="20"/>
          <w:szCs w:val="20"/>
          <w:rtl/>
        </w:rPr>
      </w:pPr>
    </w:p>
    <w:p w:rsidR="007F439A" w:rsidRDefault="007F439A" w:rsidP="007F439A">
      <w:pPr>
        <w:ind w:left="360"/>
        <w:rPr>
          <w:rFonts w:cs="David"/>
          <w:sz w:val="20"/>
          <w:szCs w:val="20"/>
          <w:rtl/>
        </w:rPr>
      </w:pPr>
    </w:p>
    <w:p w:rsidR="007F439A" w:rsidRDefault="007F439A" w:rsidP="007F439A">
      <w:pPr>
        <w:pStyle w:val="35"/>
        <w:numPr>
          <w:ilvl w:val="0"/>
          <w:numId w:val="66"/>
        </w:numPr>
        <w:tabs>
          <w:tab w:val="clear" w:pos="780"/>
          <w:tab w:val="num" w:pos="375"/>
        </w:tabs>
        <w:ind w:left="375" w:hanging="426"/>
        <w:rPr>
          <w:b/>
          <w:bCs/>
          <w:u w:val="single"/>
        </w:rPr>
      </w:pPr>
      <w:r>
        <w:rPr>
          <w:rFonts w:hint="cs"/>
          <w:b/>
          <w:bCs/>
          <w:u w:val="single"/>
          <w:rtl/>
        </w:rPr>
        <w:lastRenderedPageBreak/>
        <w:t>טבלת עזר לחישוב עלות שנתית של שירותי ביצוע סקרים ואיסוף נתונים</w:t>
      </w:r>
    </w:p>
    <w:p w:rsidR="007F439A" w:rsidRPr="00194DAA" w:rsidRDefault="007F439A" w:rsidP="007F439A">
      <w:pPr>
        <w:pStyle w:val="35"/>
        <w:ind w:left="360" w:firstLine="0"/>
        <w:rPr>
          <w:rtl/>
        </w:rPr>
      </w:pPr>
      <w:r w:rsidRPr="006E6C66">
        <w:rPr>
          <w:rFonts w:hint="cs"/>
          <w:rtl/>
        </w:rPr>
        <w:t xml:space="preserve">המציע יפרט בהצעתו את תחשיב סה"כ העלות השנתית בנושאי </w:t>
      </w:r>
      <w:r>
        <w:rPr>
          <w:rFonts w:hint="cs"/>
          <w:rtl/>
        </w:rPr>
        <w:t xml:space="preserve">איסוף נתונים </w:t>
      </w:r>
      <w:r w:rsidRPr="006E6C66">
        <w:rPr>
          <w:rFonts w:hint="cs"/>
          <w:rtl/>
        </w:rPr>
        <w:t>לפי הצעת המחיר שפורטה לעיל. תחשיב סה"כ העלות יבוצע בעזרת הטבל</w:t>
      </w:r>
      <w:r>
        <w:rPr>
          <w:rFonts w:hint="cs"/>
          <w:rtl/>
        </w:rPr>
        <w:t>ה</w:t>
      </w:r>
      <w:r w:rsidRPr="006E6C66">
        <w:rPr>
          <w:rFonts w:hint="cs"/>
          <w:rtl/>
        </w:rPr>
        <w:t xml:space="preserve"> המוצגת להלן.</w:t>
      </w:r>
    </w:p>
    <w:p w:rsidR="007F439A" w:rsidRDefault="007F439A" w:rsidP="007F439A">
      <w:pPr>
        <w:pStyle w:val="35"/>
        <w:ind w:left="360" w:firstLine="0"/>
        <w:rPr>
          <w:b/>
          <w:bCs/>
          <w:rtl/>
        </w:rPr>
      </w:pPr>
    </w:p>
    <w:tbl>
      <w:tblPr>
        <w:tblStyle w:val="aff7"/>
        <w:bidiVisual/>
        <w:tblW w:w="0" w:type="auto"/>
        <w:tblInd w:w="509"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2044"/>
        <w:gridCol w:w="2324"/>
        <w:gridCol w:w="1843"/>
        <w:gridCol w:w="1809"/>
      </w:tblGrid>
      <w:tr w:rsidR="007F439A" w:rsidTr="004F4E0B">
        <w:tc>
          <w:tcPr>
            <w:tcW w:w="2044" w:type="dxa"/>
            <w:shd w:val="clear" w:color="auto" w:fill="4F81BD" w:themeFill="accent1"/>
          </w:tcPr>
          <w:p w:rsidR="007F439A" w:rsidRPr="00321533" w:rsidRDefault="007F439A" w:rsidP="004F4E0B">
            <w:pPr>
              <w:pStyle w:val="35"/>
              <w:ind w:left="0" w:firstLine="0"/>
              <w:rPr>
                <w:b/>
                <w:bCs/>
                <w:color w:val="FFFFFF" w:themeColor="background1"/>
                <w:rtl/>
              </w:rPr>
            </w:pPr>
          </w:p>
        </w:tc>
        <w:tc>
          <w:tcPr>
            <w:tcW w:w="2324" w:type="dxa"/>
            <w:shd w:val="clear" w:color="auto" w:fill="4F81BD" w:themeFill="accent1"/>
          </w:tcPr>
          <w:p w:rsidR="007F439A" w:rsidRPr="00321533" w:rsidRDefault="007F439A" w:rsidP="004F4E0B">
            <w:pPr>
              <w:pStyle w:val="35"/>
              <w:ind w:left="0" w:firstLine="0"/>
              <w:jc w:val="center"/>
              <w:rPr>
                <w:b/>
                <w:bCs/>
                <w:color w:val="FFFFFF" w:themeColor="background1"/>
                <w:rtl/>
              </w:rPr>
            </w:pPr>
            <w:r w:rsidRPr="00321533">
              <w:rPr>
                <w:rFonts w:hint="cs"/>
                <w:b/>
                <w:bCs/>
                <w:color w:val="FFFFFF" w:themeColor="background1"/>
                <w:rtl/>
              </w:rPr>
              <w:t>עלות מוצעת</w:t>
            </w:r>
          </w:p>
          <w:p w:rsidR="007F439A" w:rsidRPr="00321533" w:rsidRDefault="007F439A" w:rsidP="004F4E0B">
            <w:pPr>
              <w:pStyle w:val="35"/>
              <w:ind w:left="0" w:firstLine="0"/>
              <w:jc w:val="center"/>
              <w:rPr>
                <w:b/>
                <w:bCs/>
                <w:color w:val="FFFFFF" w:themeColor="background1"/>
                <w:rtl/>
              </w:rPr>
            </w:pPr>
            <w:r w:rsidRPr="00321533">
              <w:rPr>
                <w:rFonts w:hint="cs"/>
                <w:color w:val="FFFFFF" w:themeColor="background1"/>
                <w:szCs w:val="20"/>
                <w:rtl/>
              </w:rPr>
              <w:t>(בהתאם לפירוט בסעיף 2)</w:t>
            </w:r>
          </w:p>
          <w:p w:rsidR="007F439A" w:rsidRPr="00321533" w:rsidRDefault="007F439A" w:rsidP="004F4E0B">
            <w:pPr>
              <w:pStyle w:val="35"/>
              <w:ind w:left="0" w:firstLine="0"/>
              <w:jc w:val="center"/>
              <w:rPr>
                <w:b/>
                <w:bCs/>
                <w:color w:val="FFFFFF" w:themeColor="background1"/>
                <w:rtl/>
              </w:rPr>
            </w:pPr>
            <w:r w:rsidRPr="00321533">
              <w:rPr>
                <w:rFonts w:hint="cs"/>
                <w:b/>
                <w:bCs/>
                <w:color w:val="FFFFFF" w:themeColor="background1"/>
                <w:rtl/>
              </w:rPr>
              <w:t>(</w:t>
            </w:r>
            <w:r w:rsidRPr="00321533">
              <w:rPr>
                <w:b/>
                <w:bCs/>
                <w:color w:val="FFFFFF" w:themeColor="background1"/>
              </w:rPr>
              <w:t>A</w:t>
            </w:r>
            <w:r w:rsidRPr="00321533">
              <w:rPr>
                <w:rFonts w:hint="cs"/>
                <w:b/>
                <w:bCs/>
                <w:color w:val="FFFFFF" w:themeColor="background1"/>
                <w:rtl/>
              </w:rPr>
              <w:t>)</w:t>
            </w:r>
          </w:p>
        </w:tc>
        <w:tc>
          <w:tcPr>
            <w:tcW w:w="1843" w:type="dxa"/>
            <w:shd w:val="clear" w:color="auto" w:fill="4F81BD" w:themeFill="accent1"/>
          </w:tcPr>
          <w:p w:rsidR="007F439A" w:rsidRPr="00321533" w:rsidRDefault="007F439A" w:rsidP="004F4E0B">
            <w:pPr>
              <w:pStyle w:val="35"/>
              <w:ind w:left="0" w:firstLine="0"/>
              <w:jc w:val="center"/>
              <w:rPr>
                <w:b/>
                <w:bCs/>
                <w:color w:val="FFFFFF" w:themeColor="background1"/>
                <w:rtl/>
              </w:rPr>
            </w:pPr>
            <w:r w:rsidRPr="00321533">
              <w:rPr>
                <w:rFonts w:hint="cs"/>
                <w:b/>
                <w:bCs/>
                <w:color w:val="FFFFFF" w:themeColor="background1"/>
                <w:rtl/>
              </w:rPr>
              <w:t>כמות שנתית</w:t>
            </w:r>
          </w:p>
          <w:p w:rsidR="007F439A" w:rsidRPr="00321533" w:rsidRDefault="007F439A" w:rsidP="004F4E0B">
            <w:pPr>
              <w:pStyle w:val="35"/>
              <w:ind w:left="0" w:firstLine="0"/>
              <w:jc w:val="center"/>
              <w:rPr>
                <w:b/>
                <w:bCs/>
                <w:color w:val="FFFFFF" w:themeColor="background1"/>
                <w:rtl/>
              </w:rPr>
            </w:pPr>
          </w:p>
          <w:p w:rsidR="007F439A" w:rsidRPr="00321533" w:rsidRDefault="007F439A" w:rsidP="004F4E0B">
            <w:pPr>
              <w:pStyle w:val="35"/>
              <w:ind w:left="0" w:firstLine="0"/>
              <w:jc w:val="center"/>
              <w:rPr>
                <w:b/>
                <w:bCs/>
                <w:color w:val="FFFFFF" w:themeColor="background1"/>
                <w:rtl/>
              </w:rPr>
            </w:pPr>
            <w:r w:rsidRPr="00321533">
              <w:rPr>
                <w:rFonts w:hint="cs"/>
                <w:b/>
                <w:bCs/>
                <w:color w:val="FFFFFF" w:themeColor="background1"/>
                <w:rtl/>
              </w:rPr>
              <w:t>(</w:t>
            </w:r>
            <w:r w:rsidRPr="00321533">
              <w:rPr>
                <w:b/>
                <w:bCs/>
                <w:color w:val="FFFFFF" w:themeColor="background1"/>
              </w:rPr>
              <w:t>B</w:t>
            </w:r>
            <w:r w:rsidRPr="00321533">
              <w:rPr>
                <w:rFonts w:hint="cs"/>
                <w:b/>
                <w:bCs/>
                <w:color w:val="FFFFFF" w:themeColor="background1"/>
                <w:rtl/>
              </w:rPr>
              <w:t>)</w:t>
            </w:r>
          </w:p>
        </w:tc>
        <w:tc>
          <w:tcPr>
            <w:tcW w:w="1809" w:type="dxa"/>
            <w:shd w:val="clear" w:color="auto" w:fill="4F81BD" w:themeFill="accent1"/>
          </w:tcPr>
          <w:p w:rsidR="007F439A" w:rsidRPr="00321533" w:rsidRDefault="007F439A" w:rsidP="004F4E0B">
            <w:pPr>
              <w:pStyle w:val="35"/>
              <w:ind w:left="0" w:firstLine="0"/>
              <w:jc w:val="center"/>
              <w:rPr>
                <w:b/>
                <w:bCs/>
                <w:color w:val="FFFFFF" w:themeColor="background1"/>
                <w:rtl/>
              </w:rPr>
            </w:pPr>
            <w:r w:rsidRPr="00321533">
              <w:rPr>
                <w:rFonts w:hint="cs"/>
                <w:b/>
                <w:bCs/>
                <w:color w:val="FFFFFF" w:themeColor="background1"/>
                <w:rtl/>
              </w:rPr>
              <w:t>עלות</w:t>
            </w:r>
          </w:p>
          <w:p w:rsidR="007F439A" w:rsidRPr="00321533" w:rsidRDefault="007F439A" w:rsidP="004F4E0B">
            <w:pPr>
              <w:pStyle w:val="35"/>
              <w:ind w:left="0" w:firstLine="0"/>
              <w:jc w:val="center"/>
              <w:rPr>
                <w:b/>
                <w:bCs/>
                <w:color w:val="FFFFFF" w:themeColor="background1"/>
                <w:rtl/>
              </w:rPr>
            </w:pPr>
          </w:p>
          <w:p w:rsidR="007F439A" w:rsidRPr="00321533" w:rsidRDefault="007F439A" w:rsidP="004F4E0B">
            <w:pPr>
              <w:pStyle w:val="35"/>
              <w:ind w:left="0" w:firstLine="0"/>
              <w:jc w:val="center"/>
              <w:rPr>
                <w:b/>
                <w:bCs/>
                <w:color w:val="FFFFFF" w:themeColor="background1"/>
                <w:rtl/>
              </w:rPr>
            </w:pPr>
            <w:r w:rsidRPr="00321533">
              <w:rPr>
                <w:rFonts w:hint="cs"/>
                <w:b/>
                <w:bCs/>
                <w:color w:val="FFFFFF" w:themeColor="background1"/>
                <w:rtl/>
              </w:rPr>
              <w:t>(</w:t>
            </w:r>
            <w:r w:rsidRPr="00321533">
              <w:rPr>
                <w:b/>
                <w:bCs/>
                <w:color w:val="FFFFFF" w:themeColor="background1"/>
              </w:rPr>
              <w:t>A</w:t>
            </w:r>
            <w:r w:rsidRPr="00321533">
              <w:rPr>
                <w:rFonts w:hint="cs"/>
                <w:b/>
                <w:bCs/>
                <w:color w:val="FFFFFF" w:themeColor="background1"/>
                <w:rtl/>
              </w:rPr>
              <w:t>)*(</w:t>
            </w:r>
            <w:r w:rsidRPr="00321533">
              <w:rPr>
                <w:b/>
                <w:bCs/>
                <w:color w:val="FFFFFF" w:themeColor="background1"/>
              </w:rPr>
              <w:t>B</w:t>
            </w:r>
            <w:r w:rsidRPr="00321533">
              <w:rPr>
                <w:rFonts w:hint="cs"/>
                <w:b/>
                <w:bCs/>
                <w:color w:val="FFFFFF" w:themeColor="background1"/>
                <w:rtl/>
              </w:rPr>
              <w:t>)</w:t>
            </w:r>
          </w:p>
        </w:tc>
      </w:tr>
      <w:tr w:rsidR="007F439A" w:rsidTr="004F4E0B">
        <w:tc>
          <w:tcPr>
            <w:tcW w:w="2044" w:type="dxa"/>
            <w:shd w:val="clear" w:color="auto" w:fill="auto"/>
          </w:tcPr>
          <w:p w:rsidR="007F439A" w:rsidRDefault="007F439A" w:rsidP="004F4E0B">
            <w:pPr>
              <w:pStyle w:val="35"/>
              <w:ind w:left="0" w:firstLine="0"/>
              <w:rPr>
                <w:b/>
                <w:bCs/>
                <w:rtl/>
              </w:rPr>
            </w:pPr>
            <w:r>
              <w:rPr>
                <w:rFonts w:hint="cs"/>
                <w:b/>
                <w:bCs/>
                <w:rtl/>
              </w:rPr>
              <w:t xml:space="preserve">ראיונות טלפוניים </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5,000</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Default="007F439A" w:rsidP="004F4E0B">
            <w:pPr>
              <w:pStyle w:val="35"/>
              <w:ind w:left="0" w:firstLine="0"/>
              <w:rPr>
                <w:b/>
                <w:bCs/>
                <w:rtl/>
              </w:rPr>
            </w:pPr>
            <w:r>
              <w:rPr>
                <w:rFonts w:hint="cs"/>
                <w:b/>
                <w:bCs/>
                <w:rtl/>
              </w:rPr>
              <w:t>ראיונות פנים אל פנים</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200</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Pr="001C4968" w:rsidRDefault="007F439A" w:rsidP="004F4E0B">
            <w:pPr>
              <w:pStyle w:val="35"/>
              <w:ind w:left="0" w:firstLine="0"/>
              <w:rPr>
                <w:rtl/>
              </w:rPr>
            </w:pPr>
            <w:r>
              <w:rPr>
                <w:rFonts w:hint="cs"/>
                <w:rtl/>
              </w:rPr>
              <w:t>-</w:t>
            </w:r>
            <w:r w:rsidRPr="001C4968">
              <w:rPr>
                <w:rFonts w:hint="cs"/>
                <w:rtl/>
              </w:rPr>
              <w:t xml:space="preserve">במרכז </w:t>
            </w:r>
            <w:r>
              <w:rPr>
                <w:rFonts w:hint="cs"/>
                <w:rtl/>
              </w:rPr>
              <w:t>או בירושלים</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120</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Pr="001C4968" w:rsidRDefault="007F439A" w:rsidP="004F4E0B">
            <w:pPr>
              <w:pStyle w:val="35"/>
              <w:ind w:left="0" w:firstLine="0"/>
              <w:rPr>
                <w:rtl/>
              </w:rPr>
            </w:pPr>
            <w:r>
              <w:rPr>
                <w:rFonts w:hint="cs"/>
                <w:rtl/>
              </w:rPr>
              <w:t>-</w:t>
            </w:r>
            <w:r w:rsidRPr="001C4968">
              <w:rPr>
                <w:rFonts w:hint="cs"/>
                <w:rtl/>
              </w:rPr>
              <w:t>בצפון</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40</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Pr="001C4968" w:rsidRDefault="007F439A" w:rsidP="004F4E0B">
            <w:pPr>
              <w:pStyle w:val="35"/>
              <w:ind w:left="0" w:firstLine="0"/>
              <w:rPr>
                <w:rtl/>
              </w:rPr>
            </w:pPr>
            <w:r>
              <w:rPr>
                <w:rFonts w:hint="cs"/>
                <w:rtl/>
              </w:rPr>
              <w:t>-</w:t>
            </w:r>
            <w:r w:rsidRPr="001C4968">
              <w:rPr>
                <w:rFonts w:hint="cs"/>
                <w:rtl/>
              </w:rPr>
              <w:t>בדרום</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40</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Pr="0043397A" w:rsidRDefault="007F439A" w:rsidP="004F4E0B">
            <w:pPr>
              <w:pStyle w:val="35"/>
              <w:ind w:left="0" w:firstLine="0"/>
              <w:rPr>
                <w:b/>
                <w:bCs/>
                <w:szCs w:val="20"/>
                <w:rtl/>
              </w:rPr>
            </w:pPr>
            <w:r>
              <w:rPr>
                <w:rFonts w:hint="cs"/>
                <w:b/>
                <w:bCs/>
                <w:rtl/>
              </w:rPr>
              <w:t>שאלון למילוי עצמי במסגרת קבוצתית (</w:t>
            </w:r>
            <w:r>
              <w:rPr>
                <w:rFonts w:hint="cs"/>
                <w:b/>
                <w:bCs/>
                <w:szCs w:val="20"/>
                <w:rtl/>
              </w:rPr>
              <w:t>20-25 אנשים בקבוצה)</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Default="007F439A" w:rsidP="004F4E0B">
            <w:pPr>
              <w:pStyle w:val="35"/>
              <w:ind w:left="0" w:firstLine="0"/>
              <w:rPr>
                <w:b/>
                <w:bCs/>
                <w:rtl/>
              </w:rPr>
            </w:pPr>
            <w:r>
              <w:rPr>
                <w:rFonts w:hint="cs"/>
                <w:rtl/>
              </w:rPr>
              <w:t>-</w:t>
            </w:r>
            <w:r w:rsidRPr="001C4968">
              <w:rPr>
                <w:rFonts w:hint="cs"/>
                <w:rtl/>
              </w:rPr>
              <w:t xml:space="preserve">במרכז </w:t>
            </w:r>
            <w:r>
              <w:rPr>
                <w:rFonts w:hint="cs"/>
                <w:rtl/>
              </w:rPr>
              <w:t>או בירושלים</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200</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Default="007F439A" w:rsidP="004F4E0B">
            <w:pPr>
              <w:pStyle w:val="35"/>
              <w:ind w:left="0" w:firstLine="0"/>
              <w:rPr>
                <w:b/>
                <w:bCs/>
                <w:rtl/>
              </w:rPr>
            </w:pPr>
            <w:r>
              <w:rPr>
                <w:rFonts w:hint="cs"/>
                <w:rtl/>
              </w:rPr>
              <w:t>-</w:t>
            </w:r>
            <w:r w:rsidRPr="001C4968">
              <w:rPr>
                <w:rFonts w:hint="cs"/>
                <w:rtl/>
              </w:rPr>
              <w:t>בצפון</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75</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Default="007F439A" w:rsidP="004F4E0B">
            <w:pPr>
              <w:pStyle w:val="35"/>
              <w:ind w:left="0" w:firstLine="0"/>
              <w:rPr>
                <w:b/>
                <w:bCs/>
                <w:rtl/>
              </w:rPr>
            </w:pPr>
            <w:r>
              <w:rPr>
                <w:rFonts w:hint="cs"/>
                <w:rtl/>
              </w:rPr>
              <w:t>-</w:t>
            </w:r>
            <w:r w:rsidRPr="001C4968">
              <w:rPr>
                <w:rFonts w:hint="cs"/>
                <w:rtl/>
              </w:rPr>
              <w:t>בדרום</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75</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Default="007F439A" w:rsidP="004F4E0B">
            <w:pPr>
              <w:pStyle w:val="35"/>
              <w:ind w:left="0" w:firstLine="0"/>
              <w:rPr>
                <w:b/>
                <w:bCs/>
                <w:rtl/>
              </w:rPr>
            </w:pPr>
            <w:r>
              <w:rPr>
                <w:rFonts w:hint="cs"/>
                <w:b/>
                <w:bCs/>
                <w:rtl/>
              </w:rPr>
              <w:t>שאלות באומניבוס</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40</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Default="007F439A" w:rsidP="004F4E0B">
            <w:pPr>
              <w:pStyle w:val="35"/>
              <w:ind w:left="0" w:firstLine="0"/>
              <w:rPr>
                <w:b/>
                <w:bCs/>
                <w:rtl/>
              </w:rPr>
            </w:pPr>
            <w:r>
              <w:rPr>
                <w:rFonts w:hint="cs"/>
                <w:b/>
                <w:bCs/>
                <w:rtl/>
              </w:rPr>
              <w:t>קבוצות מיקוד</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7</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Default="007F439A" w:rsidP="004F4E0B">
            <w:pPr>
              <w:pStyle w:val="35"/>
              <w:ind w:left="0" w:firstLine="0"/>
              <w:rPr>
                <w:b/>
                <w:bCs/>
                <w:rtl/>
              </w:rPr>
            </w:pPr>
            <w:r w:rsidRPr="0043397A">
              <w:rPr>
                <w:rFonts w:hint="eastAsia"/>
                <w:b/>
                <w:bCs/>
                <w:rtl/>
              </w:rPr>
              <w:t>טיוב</w:t>
            </w:r>
            <w:r w:rsidRPr="0043397A">
              <w:rPr>
                <w:b/>
                <w:bCs/>
                <w:rtl/>
              </w:rPr>
              <w:t xml:space="preserve"> </w:t>
            </w:r>
            <w:r w:rsidRPr="0043397A">
              <w:rPr>
                <w:rFonts w:hint="eastAsia"/>
                <w:b/>
                <w:bCs/>
                <w:rtl/>
              </w:rPr>
              <w:t>קובץ</w:t>
            </w:r>
            <w:r w:rsidRPr="0043397A">
              <w:rPr>
                <w:b/>
                <w:bCs/>
                <w:rtl/>
              </w:rPr>
              <w:t xml:space="preserve"> </w:t>
            </w:r>
            <w:r w:rsidRPr="0043397A">
              <w:rPr>
                <w:rFonts w:hint="eastAsia"/>
                <w:b/>
                <w:bCs/>
                <w:rtl/>
              </w:rPr>
              <w:t>נתונים</w:t>
            </w:r>
            <w:r>
              <w:rPr>
                <w:rFonts w:hint="cs"/>
                <w:b/>
                <w:bCs/>
                <w:rtl/>
              </w:rPr>
              <w:t xml:space="preserve"> על עסקים</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Pr="00A43304" w:rsidRDefault="007F439A" w:rsidP="004F4E0B">
            <w:pPr>
              <w:pStyle w:val="35"/>
              <w:ind w:left="0" w:firstLine="0"/>
              <w:jc w:val="center"/>
              <w:rPr>
                <w:b/>
                <w:bCs/>
                <w:rtl/>
              </w:rPr>
            </w:pPr>
            <w:r>
              <w:rPr>
                <w:rFonts w:hint="cs"/>
                <w:b/>
                <w:bCs/>
                <w:rtl/>
              </w:rPr>
              <w:t>10,000</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Pr="00541B88" w:rsidRDefault="007F439A" w:rsidP="004F4E0B">
            <w:pPr>
              <w:pStyle w:val="35"/>
              <w:ind w:left="0" w:firstLine="0"/>
              <w:rPr>
                <w:b/>
                <w:bCs/>
                <w:rtl/>
              </w:rPr>
            </w:pPr>
            <w:r>
              <w:rPr>
                <w:rFonts w:hint="cs"/>
                <w:b/>
                <w:bCs/>
                <w:rtl/>
              </w:rPr>
              <w:t>טיוב קובץ נתונים על פרטים</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r>
              <w:rPr>
                <w:rFonts w:hint="cs"/>
                <w:b/>
                <w:bCs/>
                <w:rtl/>
              </w:rPr>
              <w:t>3,000</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Pr="00606D5D" w:rsidRDefault="007F439A" w:rsidP="004F4E0B">
            <w:pPr>
              <w:pStyle w:val="35"/>
              <w:ind w:left="0" w:firstLine="0"/>
              <w:rPr>
                <w:b/>
                <w:bCs/>
                <w:rtl/>
              </w:rPr>
            </w:pPr>
            <w:r w:rsidRPr="0090507A">
              <w:rPr>
                <w:rFonts w:hint="eastAsia"/>
                <w:b/>
                <w:bCs/>
                <w:rtl/>
              </w:rPr>
              <w:t>סקירה</w:t>
            </w:r>
            <w:r w:rsidRPr="0090507A">
              <w:rPr>
                <w:b/>
                <w:bCs/>
                <w:rtl/>
              </w:rPr>
              <w:t xml:space="preserve"> </w:t>
            </w:r>
            <w:r w:rsidRPr="0090507A">
              <w:rPr>
                <w:rFonts w:hint="eastAsia"/>
                <w:b/>
                <w:bCs/>
                <w:rtl/>
              </w:rPr>
              <w:t>סטטיסטית</w:t>
            </w:r>
            <w:r w:rsidRPr="0090507A">
              <w:rPr>
                <w:b/>
                <w:bCs/>
                <w:rtl/>
              </w:rPr>
              <w:t xml:space="preserve"> </w:t>
            </w:r>
            <w:r w:rsidRPr="0090507A">
              <w:rPr>
                <w:rFonts w:hint="eastAsia"/>
                <w:b/>
                <w:bCs/>
                <w:rtl/>
              </w:rPr>
              <w:t>של</w:t>
            </w:r>
            <w:r w:rsidRPr="0090507A">
              <w:rPr>
                <w:b/>
                <w:bCs/>
                <w:rtl/>
              </w:rPr>
              <w:t xml:space="preserve"> </w:t>
            </w:r>
            <w:r w:rsidRPr="0090507A">
              <w:rPr>
                <w:rFonts w:hint="eastAsia"/>
                <w:b/>
                <w:bCs/>
                <w:rtl/>
              </w:rPr>
              <w:t>תהליך</w:t>
            </w:r>
            <w:r w:rsidRPr="0090507A">
              <w:rPr>
                <w:b/>
                <w:bCs/>
                <w:rtl/>
              </w:rPr>
              <w:t xml:space="preserve"> </w:t>
            </w:r>
            <w:r w:rsidRPr="0090507A">
              <w:rPr>
                <w:rFonts w:hint="eastAsia"/>
                <w:b/>
                <w:bCs/>
                <w:rtl/>
              </w:rPr>
              <w:t>איסוף</w:t>
            </w:r>
            <w:r w:rsidRPr="0090507A">
              <w:rPr>
                <w:b/>
                <w:bCs/>
                <w:rtl/>
              </w:rPr>
              <w:t xml:space="preserve"> </w:t>
            </w:r>
            <w:r w:rsidRPr="0090507A">
              <w:rPr>
                <w:rFonts w:hint="eastAsia"/>
                <w:b/>
                <w:bCs/>
                <w:rtl/>
              </w:rPr>
              <w:t>הנתונים</w:t>
            </w:r>
          </w:p>
        </w:tc>
        <w:tc>
          <w:tcPr>
            <w:tcW w:w="2324" w:type="dxa"/>
            <w:shd w:val="clear" w:color="auto" w:fill="auto"/>
          </w:tcPr>
          <w:p w:rsidR="007F439A" w:rsidRPr="00606D5D" w:rsidRDefault="007F439A" w:rsidP="004F4E0B">
            <w:pPr>
              <w:pStyle w:val="35"/>
              <w:ind w:left="0" w:firstLine="0"/>
              <w:jc w:val="center"/>
              <w:rPr>
                <w:b/>
                <w:bCs/>
                <w:rtl/>
              </w:rPr>
            </w:pPr>
          </w:p>
        </w:tc>
        <w:tc>
          <w:tcPr>
            <w:tcW w:w="1843" w:type="dxa"/>
            <w:shd w:val="clear" w:color="auto" w:fill="auto"/>
          </w:tcPr>
          <w:p w:rsidR="007F439A" w:rsidRPr="00E71DF2" w:rsidRDefault="007F439A" w:rsidP="004F4E0B">
            <w:pPr>
              <w:pStyle w:val="35"/>
              <w:ind w:left="0" w:firstLine="0"/>
              <w:jc w:val="center"/>
              <w:rPr>
                <w:b/>
                <w:bCs/>
                <w:highlight w:val="yellow"/>
                <w:rtl/>
              </w:rPr>
            </w:pPr>
            <w:r w:rsidRPr="0090507A">
              <w:rPr>
                <w:b/>
                <w:bCs/>
                <w:rtl/>
              </w:rPr>
              <w:t>5</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Pr="00606D5D" w:rsidRDefault="007F439A" w:rsidP="004F4E0B">
            <w:pPr>
              <w:pStyle w:val="35"/>
              <w:ind w:left="0" w:firstLine="0"/>
              <w:rPr>
                <w:b/>
                <w:bCs/>
                <w:rtl/>
              </w:rPr>
            </w:pPr>
            <w:r w:rsidRPr="00606D5D">
              <w:rPr>
                <w:rFonts w:hint="cs"/>
                <w:b/>
                <w:bCs/>
                <w:rtl/>
              </w:rPr>
              <w:t>תרגום שאלו</w:t>
            </w:r>
            <w:r>
              <w:rPr>
                <w:rFonts w:hint="cs"/>
                <w:b/>
                <w:bCs/>
                <w:rtl/>
              </w:rPr>
              <w:t>ני סקר</w:t>
            </w:r>
          </w:p>
        </w:tc>
        <w:tc>
          <w:tcPr>
            <w:tcW w:w="2324" w:type="dxa"/>
            <w:shd w:val="clear" w:color="auto" w:fill="auto"/>
          </w:tcPr>
          <w:p w:rsidR="007F439A" w:rsidRPr="00606D5D" w:rsidRDefault="007F439A" w:rsidP="004F4E0B">
            <w:pPr>
              <w:pStyle w:val="35"/>
              <w:ind w:left="0" w:firstLine="0"/>
              <w:jc w:val="center"/>
              <w:rPr>
                <w:b/>
                <w:bCs/>
                <w:rtl/>
              </w:rPr>
            </w:pPr>
          </w:p>
        </w:tc>
        <w:tc>
          <w:tcPr>
            <w:tcW w:w="1843" w:type="dxa"/>
            <w:shd w:val="clear" w:color="auto" w:fill="auto"/>
          </w:tcPr>
          <w:p w:rsidR="007F439A" w:rsidRPr="00606D5D" w:rsidRDefault="007F439A" w:rsidP="004F4E0B">
            <w:pPr>
              <w:pStyle w:val="35"/>
              <w:ind w:left="0" w:firstLine="0"/>
              <w:jc w:val="center"/>
              <w:rPr>
                <w:b/>
                <w:bCs/>
                <w:rtl/>
              </w:rPr>
            </w:pPr>
            <w:r w:rsidRPr="00606D5D">
              <w:rPr>
                <w:rFonts w:hint="cs"/>
                <w:b/>
                <w:bCs/>
                <w:rtl/>
              </w:rPr>
              <w:t>5</w:t>
            </w: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DBE5F1" w:themeFill="accent1" w:themeFillTint="33"/>
          </w:tcPr>
          <w:p w:rsidR="007F439A" w:rsidRDefault="007F439A" w:rsidP="004F4E0B">
            <w:pPr>
              <w:pStyle w:val="35"/>
              <w:ind w:left="0" w:firstLine="0"/>
              <w:rPr>
                <w:b/>
                <w:bCs/>
                <w:rtl/>
              </w:rPr>
            </w:pPr>
            <w:r>
              <w:rPr>
                <w:rFonts w:hint="cs"/>
                <w:b/>
                <w:bCs/>
                <w:rtl/>
              </w:rPr>
              <w:t>סה"כ עלות (לא כולל מע"מ)</w:t>
            </w:r>
          </w:p>
        </w:tc>
        <w:tc>
          <w:tcPr>
            <w:tcW w:w="2324" w:type="dxa"/>
            <w:shd w:val="clear" w:color="auto" w:fill="DBE5F1" w:themeFill="accent1" w:themeFillTint="33"/>
          </w:tcPr>
          <w:p w:rsidR="007F439A" w:rsidRDefault="007F439A" w:rsidP="004F4E0B">
            <w:pPr>
              <w:pStyle w:val="35"/>
              <w:ind w:left="0" w:firstLine="0"/>
              <w:jc w:val="center"/>
              <w:rPr>
                <w:b/>
                <w:bCs/>
                <w:rtl/>
              </w:rPr>
            </w:pPr>
          </w:p>
        </w:tc>
        <w:tc>
          <w:tcPr>
            <w:tcW w:w="1843" w:type="dxa"/>
            <w:shd w:val="clear" w:color="auto" w:fill="DBE5F1" w:themeFill="accent1" w:themeFillTint="33"/>
          </w:tcPr>
          <w:p w:rsidR="007F439A" w:rsidRDefault="007F439A" w:rsidP="004F4E0B">
            <w:pPr>
              <w:pStyle w:val="35"/>
              <w:ind w:left="0" w:firstLine="0"/>
              <w:jc w:val="center"/>
              <w:rPr>
                <w:b/>
                <w:bCs/>
                <w:rtl/>
              </w:rPr>
            </w:pPr>
          </w:p>
        </w:tc>
        <w:tc>
          <w:tcPr>
            <w:tcW w:w="1809" w:type="dxa"/>
            <w:shd w:val="clear" w:color="auto" w:fill="DBE5F1" w:themeFill="accent1" w:themeFillTint="33"/>
          </w:tcPr>
          <w:p w:rsidR="007F439A" w:rsidRDefault="007F439A" w:rsidP="004F4E0B">
            <w:pPr>
              <w:pStyle w:val="35"/>
              <w:ind w:left="0" w:firstLine="0"/>
              <w:jc w:val="center"/>
              <w:rPr>
                <w:b/>
                <w:bCs/>
                <w:rtl/>
              </w:rPr>
            </w:pPr>
          </w:p>
        </w:tc>
      </w:tr>
      <w:tr w:rsidR="007F439A" w:rsidTr="004F4E0B">
        <w:tc>
          <w:tcPr>
            <w:tcW w:w="2044" w:type="dxa"/>
            <w:shd w:val="clear" w:color="auto" w:fill="auto"/>
          </w:tcPr>
          <w:p w:rsidR="007F439A" w:rsidRDefault="007F439A" w:rsidP="004F4E0B">
            <w:pPr>
              <w:rPr>
                <w:rFonts w:cs="David"/>
                <w:sz w:val="28"/>
                <w:szCs w:val="28"/>
                <w:rtl/>
              </w:rPr>
            </w:pPr>
            <w:r>
              <w:rPr>
                <w:rFonts w:cs="David" w:hint="cs"/>
                <w:sz w:val="28"/>
                <w:szCs w:val="28"/>
                <w:rtl/>
              </w:rPr>
              <w:t xml:space="preserve">מע"מ 17% </w:t>
            </w:r>
            <w:r w:rsidRPr="00606D5D">
              <w:rPr>
                <w:rFonts w:cs="David" w:hint="cs"/>
                <w:sz w:val="20"/>
                <w:szCs w:val="20"/>
                <w:rtl/>
              </w:rPr>
              <w:t>(</w:t>
            </w:r>
            <w:r w:rsidRPr="00A43304">
              <w:rPr>
                <w:rFonts w:cs="David" w:hint="cs"/>
                <w:sz w:val="20"/>
                <w:szCs w:val="20"/>
                <w:rtl/>
              </w:rPr>
              <w:t>או מיסוי אחר שיידרש מזמין השרות לשלם)</w:t>
            </w:r>
          </w:p>
        </w:tc>
        <w:tc>
          <w:tcPr>
            <w:tcW w:w="2324" w:type="dxa"/>
            <w:shd w:val="clear" w:color="auto" w:fill="auto"/>
          </w:tcPr>
          <w:p w:rsidR="007F439A" w:rsidRDefault="007F439A" w:rsidP="004F4E0B">
            <w:pPr>
              <w:pStyle w:val="35"/>
              <w:ind w:left="0" w:firstLine="0"/>
              <w:jc w:val="center"/>
              <w:rPr>
                <w:b/>
                <w:bCs/>
                <w:rtl/>
              </w:rPr>
            </w:pPr>
          </w:p>
        </w:tc>
        <w:tc>
          <w:tcPr>
            <w:tcW w:w="1843" w:type="dxa"/>
            <w:shd w:val="clear" w:color="auto" w:fill="auto"/>
          </w:tcPr>
          <w:p w:rsidR="007F439A" w:rsidRDefault="007F439A" w:rsidP="004F4E0B">
            <w:pPr>
              <w:pStyle w:val="35"/>
              <w:ind w:left="0" w:firstLine="0"/>
              <w:jc w:val="center"/>
              <w:rPr>
                <w:b/>
                <w:bCs/>
                <w:rtl/>
              </w:rPr>
            </w:pPr>
          </w:p>
        </w:tc>
        <w:tc>
          <w:tcPr>
            <w:tcW w:w="1809" w:type="dxa"/>
            <w:shd w:val="clear" w:color="auto" w:fill="auto"/>
          </w:tcPr>
          <w:p w:rsidR="007F439A" w:rsidRDefault="007F439A" w:rsidP="004F4E0B">
            <w:pPr>
              <w:pStyle w:val="35"/>
              <w:ind w:left="0" w:firstLine="0"/>
              <w:jc w:val="center"/>
              <w:rPr>
                <w:b/>
                <w:bCs/>
                <w:rtl/>
              </w:rPr>
            </w:pPr>
          </w:p>
        </w:tc>
      </w:tr>
      <w:tr w:rsidR="007F439A" w:rsidTr="004F4E0B">
        <w:tc>
          <w:tcPr>
            <w:tcW w:w="2044" w:type="dxa"/>
            <w:shd w:val="clear" w:color="auto" w:fill="DBE5F1" w:themeFill="accent1" w:themeFillTint="33"/>
          </w:tcPr>
          <w:p w:rsidR="007F439A" w:rsidRPr="00606D5D" w:rsidRDefault="007F439A" w:rsidP="004F4E0B">
            <w:pPr>
              <w:rPr>
                <w:rFonts w:cs="David"/>
                <w:b/>
                <w:bCs/>
                <w:sz w:val="28"/>
                <w:szCs w:val="28"/>
                <w:rtl/>
              </w:rPr>
            </w:pPr>
            <w:r w:rsidRPr="00606D5D">
              <w:rPr>
                <w:rFonts w:cs="David" w:hint="cs"/>
                <w:b/>
                <w:bCs/>
                <w:sz w:val="28"/>
                <w:szCs w:val="28"/>
                <w:rtl/>
              </w:rPr>
              <w:t>סה"כ כולל מע"מ</w:t>
            </w:r>
          </w:p>
        </w:tc>
        <w:tc>
          <w:tcPr>
            <w:tcW w:w="2324" w:type="dxa"/>
            <w:shd w:val="clear" w:color="auto" w:fill="DBE5F1" w:themeFill="accent1" w:themeFillTint="33"/>
          </w:tcPr>
          <w:p w:rsidR="007F439A" w:rsidRDefault="007F439A" w:rsidP="004F4E0B">
            <w:pPr>
              <w:pStyle w:val="35"/>
              <w:ind w:left="0" w:firstLine="0"/>
              <w:jc w:val="center"/>
              <w:rPr>
                <w:b/>
                <w:bCs/>
                <w:rtl/>
              </w:rPr>
            </w:pPr>
          </w:p>
        </w:tc>
        <w:tc>
          <w:tcPr>
            <w:tcW w:w="1843" w:type="dxa"/>
            <w:shd w:val="clear" w:color="auto" w:fill="DBE5F1" w:themeFill="accent1" w:themeFillTint="33"/>
          </w:tcPr>
          <w:p w:rsidR="007F439A" w:rsidRDefault="007F439A" w:rsidP="004F4E0B">
            <w:pPr>
              <w:pStyle w:val="35"/>
              <w:ind w:left="0" w:firstLine="0"/>
              <w:jc w:val="center"/>
              <w:rPr>
                <w:b/>
                <w:bCs/>
                <w:rtl/>
              </w:rPr>
            </w:pPr>
          </w:p>
        </w:tc>
        <w:tc>
          <w:tcPr>
            <w:tcW w:w="1809" w:type="dxa"/>
            <w:shd w:val="clear" w:color="auto" w:fill="DBE5F1" w:themeFill="accent1" w:themeFillTint="33"/>
          </w:tcPr>
          <w:p w:rsidR="007F439A" w:rsidRDefault="007F439A" w:rsidP="004F4E0B">
            <w:pPr>
              <w:pStyle w:val="35"/>
              <w:ind w:left="0" w:firstLine="0"/>
              <w:jc w:val="center"/>
              <w:rPr>
                <w:b/>
                <w:bCs/>
                <w:rtl/>
              </w:rPr>
            </w:pPr>
          </w:p>
        </w:tc>
      </w:tr>
    </w:tbl>
    <w:p w:rsidR="007F439A" w:rsidRPr="001C4968" w:rsidRDefault="007F439A" w:rsidP="007F439A">
      <w:pPr>
        <w:pStyle w:val="35"/>
        <w:ind w:left="360" w:firstLine="0"/>
        <w:rPr>
          <w:b/>
          <w:bCs/>
          <w:rtl/>
        </w:rPr>
      </w:pPr>
    </w:p>
    <w:p w:rsidR="007F439A" w:rsidRPr="0045015D" w:rsidRDefault="007F439A" w:rsidP="007F439A">
      <w:pPr>
        <w:spacing w:line="360" w:lineRule="auto"/>
        <w:ind w:left="360"/>
        <w:jc w:val="both"/>
        <w:rPr>
          <w:rFonts w:cs="David"/>
          <w:b/>
          <w:bCs/>
          <w:sz w:val="24"/>
          <w:szCs w:val="24"/>
        </w:rPr>
      </w:pPr>
      <w:r w:rsidRPr="005B4724">
        <w:rPr>
          <w:rFonts w:cs="David"/>
          <w:b/>
          <w:bCs/>
          <w:sz w:val="24"/>
          <w:szCs w:val="24"/>
          <w:rtl/>
        </w:rPr>
        <w:t>הכמויות הרשומות בטבל</w:t>
      </w:r>
      <w:r>
        <w:rPr>
          <w:rFonts w:cs="David" w:hint="cs"/>
          <w:b/>
          <w:bCs/>
          <w:sz w:val="24"/>
          <w:szCs w:val="24"/>
          <w:rtl/>
        </w:rPr>
        <w:t>ה</w:t>
      </w:r>
      <w:r w:rsidRPr="005B4724">
        <w:rPr>
          <w:rFonts w:cs="David" w:hint="cs"/>
          <w:b/>
          <w:bCs/>
          <w:sz w:val="24"/>
          <w:szCs w:val="24"/>
          <w:rtl/>
        </w:rPr>
        <w:t xml:space="preserve"> לעיל</w:t>
      </w:r>
      <w:r w:rsidRPr="005B4724">
        <w:rPr>
          <w:rFonts w:cs="David"/>
          <w:b/>
          <w:bCs/>
          <w:sz w:val="24"/>
          <w:szCs w:val="24"/>
          <w:rtl/>
        </w:rPr>
        <w:t xml:space="preserve"> </w:t>
      </w:r>
      <w:r w:rsidRPr="005B4724">
        <w:rPr>
          <w:rFonts w:cs="David"/>
          <w:b/>
          <w:bCs/>
          <w:sz w:val="24"/>
          <w:szCs w:val="24"/>
          <w:u w:val="single"/>
          <w:rtl/>
        </w:rPr>
        <w:t>הובאו להערכת ההצעות בלבד</w:t>
      </w:r>
      <w:r w:rsidRPr="005B4724">
        <w:rPr>
          <w:rFonts w:cs="David"/>
          <w:b/>
          <w:bCs/>
          <w:sz w:val="24"/>
          <w:szCs w:val="24"/>
          <w:rtl/>
        </w:rPr>
        <w:t xml:space="preserve"> ואינן מחייבות את המזמין בהמשך.</w:t>
      </w:r>
      <w:r w:rsidRPr="005B4724">
        <w:rPr>
          <w:rFonts w:cs="David" w:hint="cs"/>
          <w:b/>
          <w:bCs/>
          <w:sz w:val="24"/>
          <w:szCs w:val="24"/>
          <w:rtl/>
        </w:rPr>
        <w:t xml:space="preserve">  מזמין השירות רשאי לשנות את כמויות סוגי התוצרים השונים וכן להמיר תוצרים אחרים בשעות עבודה וכן להמיר בין מספר השעות המצוינות לפי רמות היועצים, כפי </w:t>
      </w:r>
      <w:r w:rsidRPr="005B4724">
        <w:rPr>
          <w:rFonts w:cs="David" w:hint="cs"/>
          <w:b/>
          <w:bCs/>
          <w:sz w:val="24"/>
          <w:szCs w:val="24"/>
          <w:rtl/>
        </w:rPr>
        <w:lastRenderedPageBreak/>
        <w:t>שיתחייב מעדכון תוכנית העבודה. מזמין השירות אינו מתחייב להזמין תוצר כל שהוא בכמות כל שהיא או שירות כל שהוא ממומחה כל שהוא בשום זמן מן הזמנים</w:t>
      </w:r>
      <w:r w:rsidRPr="005B4724">
        <w:rPr>
          <w:rFonts w:ascii="Times New Roman" w:hAnsi="Times New Roman" w:cs="David" w:hint="cs"/>
          <w:sz w:val="24"/>
          <w:szCs w:val="24"/>
          <w:rtl/>
        </w:rPr>
        <w:t>.</w:t>
      </w:r>
      <w:r>
        <w:rPr>
          <w:rFonts w:ascii="Times New Roman" w:hAnsi="Times New Roman" w:cs="David" w:hint="cs"/>
          <w:sz w:val="24"/>
          <w:szCs w:val="24"/>
          <w:rtl/>
        </w:rPr>
        <w:t xml:space="preserve"> </w:t>
      </w:r>
    </w:p>
    <w:p w:rsidR="007F439A" w:rsidRDefault="007F439A" w:rsidP="007F439A">
      <w:pPr>
        <w:pStyle w:val="aff0"/>
        <w:rPr>
          <w:rFonts w:cs="David"/>
          <w:sz w:val="24"/>
          <w:szCs w:val="24"/>
          <w:rtl/>
        </w:rPr>
      </w:pPr>
    </w:p>
    <w:p w:rsidR="007F439A" w:rsidRPr="0090507A" w:rsidRDefault="007F439A" w:rsidP="007F439A">
      <w:pPr>
        <w:spacing w:line="360" w:lineRule="auto"/>
        <w:ind w:left="426" w:hanging="335"/>
        <w:rPr>
          <w:rFonts w:cs="David"/>
          <w:sz w:val="24"/>
          <w:szCs w:val="24"/>
        </w:rPr>
      </w:pPr>
      <w:r>
        <w:rPr>
          <w:rFonts w:cs="David" w:hint="cs"/>
          <w:sz w:val="24"/>
          <w:szCs w:val="24"/>
          <w:rtl/>
        </w:rPr>
        <w:t xml:space="preserve">4. </w:t>
      </w:r>
      <w:r w:rsidRPr="0090507A">
        <w:rPr>
          <w:rFonts w:cs="David"/>
          <w:sz w:val="24"/>
          <w:szCs w:val="24"/>
          <w:rtl/>
        </w:rPr>
        <w:t xml:space="preserve">גובה הצעת המחיר </w:t>
      </w:r>
      <w:r w:rsidRPr="0090507A">
        <w:rPr>
          <w:rFonts w:cs="David" w:hint="eastAsia"/>
          <w:sz w:val="24"/>
          <w:szCs w:val="24"/>
          <w:rtl/>
        </w:rPr>
        <w:t>לשנה</w:t>
      </w:r>
      <w:r w:rsidRPr="0090507A">
        <w:rPr>
          <w:rFonts w:cs="David"/>
          <w:sz w:val="24"/>
          <w:szCs w:val="24"/>
          <w:rtl/>
        </w:rPr>
        <w:t xml:space="preserve"> הוא (בספרות) _________________ ₪ כולל מע"מ (במילים) </w:t>
      </w:r>
      <w:r w:rsidRPr="0090507A">
        <w:rPr>
          <w:rFonts w:cs="David"/>
          <w:sz w:val="24"/>
          <w:szCs w:val="24"/>
          <w:rtl/>
        </w:rPr>
        <w:tab/>
        <w:t>__________________ ₪ כולל מע"מ</w:t>
      </w:r>
      <w:r>
        <w:rPr>
          <w:rStyle w:val="aff5"/>
          <w:rFonts w:cs="David"/>
          <w:sz w:val="24"/>
          <w:szCs w:val="24"/>
          <w:rtl/>
        </w:rPr>
        <w:footnoteReference w:id="3"/>
      </w:r>
      <w:r w:rsidRPr="0090507A">
        <w:rPr>
          <w:rFonts w:cs="David"/>
          <w:sz w:val="24"/>
          <w:szCs w:val="24"/>
          <w:rtl/>
        </w:rPr>
        <w:t>. (הצעת המחיר תיגזר מהתחשיב בסעיף 3 לעיל).</w:t>
      </w:r>
    </w:p>
    <w:p w:rsidR="007F439A" w:rsidRPr="005D6BAE" w:rsidRDefault="007F439A" w:rsidP="007F439A">
      <w:pPr>
        <w:spacing w:after="0" w:line="360" w:lineRule="auto"/>
        <w:jc w:val="both"/>
        <w:rPr>
          <w:rFonts w:ascii="Times New Roman" w:hAnsi="Times New Roman" w:cs="David"/>
          <w:sz w:val="24"/>
          <w:szCs w:val="24"/>
        </w:rPr>
      </w:pPr>
    </w:p>
    <w:p w:rsidR="007F439A" w:rsidRPr="005D6BAE" w:rsidRDefault="007F439A" w:rsidP="007F439A">
      <w:pPr>
        <w:spacing w:after="0" w:line="360" w:lineRule="auto"/>
        <w:jc w:val="both"/>
        <w:rPr>
          <w:rFonts w:ascii="Times New Roman" w:hAnsi="Times New Roman" w:cs="David"/>
          <w:sz w:val="24"/>
          <w:szCs w:val="24"/>
        </w:rPr>
      </w:pPr>
      <w:r>
        <w:rPr>
          <w:rFonts w:ascii="Times New Roman" w:hAnsi="Times New Roman" w:cs="David" w:hint="cs"/>
          <w:sz w:val="24"/>
          <w:szCs w:val="24"/>
          <w:rtl/>
        </w:rPr>
        <w:t>5.</w:t>
      </w:r>
      <w:r w:rsidRPr="005D6BAE">
        <w:rPr>
          <w:rFonts w:ascii="Times New Roman" w:hAnsi="Times New Roman" w:cs="David" w:hint="cs"/>
          <w:sz w:val="24"/>
          <w:szCs w:val="24"/>
          <w:rtl/>
        </w:rPr>
        <w:t xml:space="preserve">הצעת מחיר זו הינה בתוקף  כל עוד ערבות המציע עומדת בתוקפה. </w:t>
      </w:r>
    </w:p>
    <w:p w:rsidR="007F439A" w:rsidRDefault="007F439A" w:rsidP="007F439A">
      <w:pPr>
        <w:bidi w:val="0"/>
        <w:rPr>
          <w:rFonts w:ascii="Times New Roman" w:hAnsi="Times New Roman" w:cs="David"/>
          <w:sz w:val="24"/>
          <w:szCs w:val="24"/>
          <w:rtl/>
        </w:rPr>
      </w:pPr>
      <w:r>
        <w:rPr>
          <w:rFonts w:ascii="Times New Roman" w:hAnsi="Times New Roman" w:cs="David"/>
          <w:sz w:val="24"/>
          <w:szCs w:val="24"/>
          <w:rtl/>
        </w:rPr>
        <w:br w:type="page"/>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על החתום:</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____________________                                         ________________________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תאריך                                                                                  שם המציע + 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אם המציע תאגיד:</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                                                ____________________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חותמת התאגיד                                                                       תאריך</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_____________________                     ___________                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_____________________                      __________                 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חתימת מורשה חתימה                                    תאריך                           שם מורשה החתימה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שכתובתי _____________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חותמת וחתימה                                   תאריך</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hint="cs"/>
          <w:sz w:val="24"/>
          <w:szCs w:val="24"/>
          <w:rtl/>
        </w:rPr>
        <w:t xml:space="preserve">אם המציע תאגיד - </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w:t>
      </w:r>
      <w:r w:rsidRPr="005D6BAE">
        <w:rPr>
          <w:rFonts w:ascii="Times New Roman" w:hAnsi="Times New Roman" w:cs="David" w:hint="cs"/>
          <w:sz w:val="24"/>
          <w:szCs w:val="24"/>
          <w:rtl/>
        </w:rPr>
        <w:t xml:space="preserve"> מ.ר ________</w:t>
      </w:r>
      <w:r w:rsidRPr="005D6BAE">
        <w:rPr>
          <w:rFonts w:ascii="Times New Roman" w:hAnsi="Times New Roman" w:cs="David"/>
          <w:sz w:val="24"/>
          <w:szCs w:val="24"/>
          <w:rtl/>
        </w:rPr>
        <w:t xml:space="preserve"> שכתובתי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תאריך                                                                                 עו"ד</w:t>
      </w:r>
    </w:p>
    <w:p w:rsidR="007F439A" w:rsidRDefault="007F439A" w:rsidP="007F439A">
      <w:pPr>
        <w:spacing w:after="0" w:line="360" w:lineRule="auto"/>
        <w:jc w:val="right"/>
        <w:rPr>
          <w:rFonts w:ascii="Times New Roman" w:hAnsi="Times New Roman" w:cs="David"/>
          <w:b/>
          <w:bCs/>
          <w:i/>
          <w:iCs/>
          <w:sz w:val="24"/>
          <w:szCs w:val="24"/>
          <w:u w:val="single"/>
          <w:rtl/>
        </w:rPr>
      </w:pPr>
    </w:p>
    <w:p w:rsidR="007F439A" w:rsidRPr="005D6BAE" w:rsidRDefault="007F439A" w:rsidP="007F439A">
      <w:pPr>
        <w:spacing w:after="0" w:line="360" w:lineRule="auto"/>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sidRPr="005D6BAE">
        <w:rPr>
          <w:rFonts w:ascii="Times New Roman" w:hAnsi="Times New Roman" w:cs="David" w:hint="cs"/>
          <w:b/>
          <w:bCs/>
          <w:i/>
          <w:iCs/>
          <w:sz w:val="24"/>
          <w:szCs w:val="24"/>
          <w:u w:val="single"/>
          <w:rtl/>
        </w:rPr>
        <w:t>ז למכרז</w:t>
      </w:r>
    </w:p>
    <w:p w:rsidR="007F439A" w:rsidRPr="005D6BAE" w:rsidRDefault="007F439A" w:rsidP="007F439A">
      <w:pPr>
        <w:spacing w:after="0" w:line="360" w:lineRule="auto"/>
        <w:jc w:val="right"/>
        <w:rPr>
          <w:rFonts w:ascii="Times New Roman" w:hAnsi="Times New Roman" w:cs="David"/>
          <w:b/>
          <w:bCs/>
          <w:sz w:val="24"/>
          <w:szCs w:val="24"/>
          <w:u w:val="single"/>
          <w:rtl/>
        </w:rPr>
      </w:pPr>
    </w:p>
    <w:p w:rsidR="007F439A" w:rsidRPr="005D6BAE" w:rsidRDefault="007F439A" w:rsidP="007F439A">
      <w:pPr>
        <w:spacing w:after="0" w:line="360" w:lineRule="auto"/>
        <w:jc w:val="center"/>
        <w:rPr>
          <w:rFonts w:ascii="Times New Roman" w:hAnsi="Times New Roman" w:cs="David"/>
          <w:b/>
          <w:bCs/>
          <w:sz w:val="24"/>
          <w:szCs w:val="24"/>
          <w:u w:val="single"/>
          <w:rtl/>
        </w:rPr>
      </w:pPr>
      <w:r w:rsidRPr="005D6BAE">
        <w:rPr>
          <w:rFonts w:ascii="Times New Roman" w:hAnsi="Times New Roman" w:cs="David" w:hint="eastAsia"/>
          <w:b/>
          <w:bCs/>
          <w:sz w:val="24"/>
          <w:szCs w:val="24"/>
          <w:u w:val="single"/>
          <w:rtl/>
        </w:rPr>
        <w:t>התחייבות</w:t>
      </w:r>
      <w:r w:rsidRPr="005D6BAE">
        <w:rPr>
          <w:rFonts w:ascii="Times New Roman" w:hAnsi="Times New Roman" w:cs="David"/>
          <w:b/>
          <w:bCs/>
          <w:sz w:val="24"/>
          <w:szCs w:val="24"/>
          <w:u w:val="single"/>
          <w:rtl/>
        </w:rPr>
        <w:t xml:space="preserve"> </w:t>
      </w:r>
      <w:r w:rsidRPr="005D6BAE">
        <w:rPr>
          <w:rFonts w:ascii="Times New Roman" w:hAnsi="Times New Roman" w:cs="David" w:hint="eastAsia"/>
          <w:b/>
          <w:bCs/>
          <w:sz w:val="24"/>
          <w:szCs w:val="24"/>
          <w:u w:val="single"/>
          <w:rtl/>
        </w:rPr>
        <w:t>למניעת</w:t>
      </w:r>
      <w:r w:rsidRPr="005D6BAE">
        <w:rPr>
          <w:rFonts w:ascii="Times New Roman" w:hAnsi="Times New Roman" w:cs="David"/>
          <w:b/>
          <w:bCs/>
          <w:sz w:val="24"/>
          <w:szCs w:val="24"/>
          <w:u w:val="single"/>
          <w:rtl/>
        </w:rPr>
        <w:t xml:space="preserve"> </w:t>
      </w:r>
      <w:r w:rsidRPr="005D6BAE">
        <w:rPr>
          <w:rFonts w:ascii="Times New Roman" w:hAnsi="Times New Roman" w:cs="David" w:hint="eastAsia"/>
          <w:b/>
          <w:bCs/>
          <w:sz w:val="24"/>
          <w:szCs w:val="24"/>
          <w:u w:val="single"/>
          <w:rtl/>
        </w:rPr>
        <w:t>ניגוד</w:t>
      </w:r>
      <w:r w:rsidRPr="005D6BAE">
        <w:rPr>
          <w:rFonts w:ascii="Times New Roman" w:hAnsi="Times New Roman" w:cs="David"/>
          <w:b/>
          <w:bCs/>
          <w:sz w:val="24"/>
          <w:szCs w:val="24"/>
          <w:u w:val="single"/>
          <w:rtl/>
        </w:rPr>
        <w:t xml:space="preserve"> </w:t>
      </w:r>
      <w:r w:rsidRPr="005D6BAE">
        <w:rPr>
          <w:rFonts w:ascii="Times New Roman" w:hAnsi="Times New Roman" w:cs="David" w:hint="eastAsia"/>
          <w:b/>
          <w:bCs/>
          <w:sz w:val="24"/>
          <w:szCs w:val="24"/>
          <w:u w:val="single"/>
          <w:rtl/>
        </w:rPr>
        <w:t>עניינים</w:t>
      </w:r>
    </w:p>
    <w:p w:rsidR="007F439A" w:rsidRPr="005D6BAE" w:rsidRDefault="007F439A" w:rsidP="007F439A">
      <w:pPr>
        <w:spacing w:after="0" w:line="360" w:lineRule="auto"/>
        <w:jc w:val="center"/>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בנוסף ומבלי לגרוע מהוראות מפרט מכרז זה על נספחיו </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ממסמכי ההצעה שהוגשה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על-ידי המציע- </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D6BAE">
        <w:rPr>
          <w:rFonts w:ascii="Times New Roman" w:hAnsi="Times New Roman" w:cs="David" w:hint="cs"/>
          <w:sz w:val="24"/>
          <w:szCs w:val="24"/>
          <w:rtl/>
        </w:rPr>
        <w:t xml:space="preserve">אם </w:t>
      </w:r>
      <w:r w:rsidRPr="005D6BAE">
        <w:rPr>
          <w:rFonts w:ascii="Times New Roman" w:hAnsi="Times New Roman" w:cs="David"/>
          <w:sz w:val="24"/>
          <w:szCs w:val="24"/>
          <w:rtl/>
        </w:rPr>
        <w:t>אזכה במכרז מתחייב להמשיך עמוד בכל הדרישות הבאות, במשך כל תקופת ההתקשרות, כדלקמן:</w:t>
      </w:r>
    </w:p>
    <w:p w:rsidR="007F439A" w:rsidRPr="005D6BAE" w:rsidRDefault="007F439A" w:rsidP="007F439A">
      <w:pPr>
        <w:spacing w:after="0" w:line="360" w:lineRule="auto"/>
        <w:ind w:left="430" w:hanging="382"/>
        <w:jc w:val="both"/>
        <w:rPr>
          <w:rFonts w:ascii="Times New Roman" w:hAnsi="Times New Roman" w:cs="David"/>
          <w:sz w:val="24"/>
          <w:szCs w:val="24"/>
          <w:rtl/>
        </w:rPr>
      </w:pPr>
    </w:p>
    <w:p w:rsidR="007F439A" w:rsidRPr="005D6BAE" w:rsidRDefault="007F439A" w:rsidP="007F439A">
      <w:pPr>
        <w:spacing w:after="0" w:line="360" w:lineRule="auto"/>
        <w:ind w:left="430" w:hanging="382"/>
        <w:jc w:val="both"/>
        <w:rPr>
          <w:rFonts w:ascii="Times New Roman" w:hAnsi="Times New Roman" w:cs="David"/>
          <w:sz w:val="24"/>
          <w:szCs w:val="24"/>
          <w:rtl/>
        </w:rPr>
      </w:pPr>
      <w:r w:rsidRPr="005D6BAE">
        <w:rPr>
          <w:rFonts w:ascii="Times New Roman" w:hAnsi="Times New Roman" w:cs="David"/>
          <w:sz w:val="24"/>
          <w:szCs w:val="24"/>
          <w:rtl/>
        </w:rPr>
        <w:t>1.</w:t>
      </w:r>
      <w:r w:rsidRPr="005D6BAE">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7F439A" w:rsidRPr="005D6BAE" w:rsidRDefault="007F439A" w:rsidP="007F439A">
      <w:pPr>
        <w:spacing w:after="0" w:line="360" w:lineRule="auto"/>
        <w:ind w:left="430" w:hanging="382"/>
        <w:jc w:val="both"/>
        <w:rPr>
          <w:rFonts w:ascii="Times New Roman" w:hAnsi="Times New Roman" w:cs="David"/>
          <w:sz w:val="24"/>
          <w:szCs w:val="24"/>
          <w:rtl/>
        </w:rPr>
      </w:pPr>
    </w:p>
    <w:p w:rsidR="007F439A" w:rsidRPr="005D6BAE" w:rsidRDefault="007F439A" w:rsidP="007F439A">
      <w:pPr>
        <w:widowControl w:val="0"/>
        <w:spacing w:after="0" w:line="360" w:lineRule="auto"/>
        <w:ind w:left="386" w:hanging="360"/>
        <w:jc w:val="both"/>
        <w:rPr>
          <w:rFonts w:ascii="Times New Roman" w:hAnsi="Times New Roman" w:cs="David"/>
          <w:sz w:val="24"/>
          <w:szCs w:val="24"/>
        </w:rPr>
      </w:pPr>
      <w:r w:rsidRPr="005D6BAE">
        <w:rPr>
          <w:rFonts w:ascii="Times New Roman" w:hAnsi="Times New Roman" w:cs="David"/>
          <w:sz w:val="24"/>
          <w:szCs w:val="24"/>
          <w:rtl/>
        </w:rPr>
        <w:t>2.</w:t>
      </w:r>
      <w:r w:rsidRPr="005D6BAE">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5D6BAE">
        <w:rPr>
          <w:rFonts w:ascii="Times New Roman" w:hAnsi="Times New Roman" w:cs="David" w:hint="cs"/>
          <w:sz w:val="24"/>
          <w:szCs w:val="24"/>
          <w:rtl/>
        </w:rPr>
        <w:t>/</w:t>
      </w:r>
      <w:r w:rsidRPr="005D6BAE">
        <w:rPr>
          <w:rFonts w:ascii="Times New Roman" w:hAnsi="Times New Roman" w:cs="David"/>
          <w:sz w:val="24"/>
          <w:szCs w:val="24"/>
          <w:rtl/>
        </w:rPr>
        <w:t>או עיסוקו במסגרת מתן השירותים למשרד לבין עניין אחר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שלו או עניין של קרובו או עניין של גוף שהוא או קרובו חבר בו.  </w:t>
      </w:r>
    </w:p>
    <w:p w:rsidR="007F439A" w:rsidRPr="005D6BAE" w:rsidRDefault="007F439A" w:rsidP="007F439A">
      <w:pPr>
        <w:spacing w:after="0" w:line="360" w:lineRule="auto"/>
        <w:ind w:left="430" w:hanging="382"/>
        <w:jc w:val="both"/>
        <w:rPr>
          <w:rFonts w:ascii="Times New Roman" w:hAnsi="Times New Roman" w:cs="David"/>
          <w:sz w:val="24"/>
          <w:szCs w:val="24"/>
          <w:rtl/>
        </w:rPr>
      </w:pPr>
    </w:p>
    <w:p w:rsidR="007F439A" w:rsidRPr="005D6BAE" w:rsidRDefault="007F439A" w:rsidP="007F439A">
      <w:pPr>
        <w:spacing w:after="0" w:line="360" w:lineRule="auto"/>
        <w:ind w:left="430" w:hanging="44"/>
        <w:jc w:val="both"/>
        <w:rPr>
          <w:rFonts w:ascii="Times New Roman" w:hAnsi="Times New Roman" w:cs="David"/>
          <w:sz w:val="24"/>
          <w:szCs w:val="24"/>
          <w:rtl/>
        </w:rPr>
      </w:pPr>
      <w:r w:rsidRPr="005D6BAE">
        <w:rPr>
          <w:rFonts w:ascii="Times New Roman" w:hAnsi="Times New Roman" w:cs="David"/>
          <w:sz w:val="24"/>
          <w:szCs w:val="24"/>
          <w:rtl/>
        </w:rPr>
        <w:t>לעניין נספח זה, בכלל  "עניין אחר" ייחשבו–</w:t>
      </w:r>
    </w:p>
    <w:p w:rsidR="007F439A" w:rsidRPr="005D6BAE" w:rsidRDefault="007F439A" w:rsidP="007F439A">
      <w:pPr>
        <w:spacing w:after="0" w:line="360" w:lineRule="auto"/>
        <w:ind w:left="430" w:hanging="44"/>
        <w:jc w:val="both"/>
        <w:rPr>
          <w:rFonts w:ascii="Times New Roman" w:hAnsi="Times New Roman" w:cs="David"/>
          <w:sz w:val="24"/>
          <w:szCs w:val="24"/>
          <w:rtl/>
        </w:rPr>
      </w:pPr>
      <w:r w:rsidRPr="005D6BAE">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7F439A" w:rsidRPr="005D6BAE" w:rsidRDefault="007F439A" w:rsidP="007F439A">
      <w:pPr>
        <w:spacing w:after="0" w:line="360" w:lineRule="auto"/>
        <w:ind w:left="430" w:hanging="44"/>
        <w:rPr>
          <w:rFonts w:ascii="Times New Roman" w:hAnsi="Times New Roman" w:cs="David"/>
          <w:sz w:val="24"/>
          <w:szCs w:val="24"/>
          <w:rtl/>
        </w:rPr>
      </w:pPr>
      <w:r w:rsidRPr="005D6BAE">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בפיקוחו, מיצגים/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מייעצים/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מבקרים (מחק את המיותר</w:t>
      </w:r>
      <w:r w:rsidRPr="005D6BAE">
        <w:rPr>
          <w:rFonts w:ascii="Times New Roman" w:hAnsi="Times New Roman" w:cs="David" w:hint="cs"/>
          <w:sz w:val="24"/>
          <w:szCs w:val="24"/>
          <w:rtl/>
        </w:rPr>
        <w:t>).</w:t>
      </w:r>
    </w:p>
    <w:p w:rsidR="007F439A" w:rsidRPr="005D6BAE" w:rsidRDefault="007F439A" w:rsidP="007F439A">
      <w:pPr>
        <w:spacing w:after="0" w:line="360" w:lineRule="auto"/>
        <w:ind w:left="430" w:hanging="44"/>
        <w:rPr>
          <w:rFonts w:ascii="Times New Roman" w:hAnsi="Times New Roman" w:cs="David"/>
          <w:sz w:val="24"/>
          <w:szCs w:val="24"/>
          <w:rtl/>
        </w:rPr>
      </w:pPr>
    </w:p>
    <w:p w:rsidR="007F439A" w:rsidRPr="005D6BAE" w:rsidRDefault="007F439A" w:rsidP="007F439A">
      <w:pPr>
        <w:spacing w:after="0" w:line="360" w:lineRule="auto"/>
        <w:ind w:left="430" w:hanging="44"/>
        <w:rPr>
          <w:rFonts w:ascii="Times New Roman" w:hAnsi="Times New Roman" w:cs="David"/>
          <w:sz w:val="24"/>
          <w:szCs w:val="24"/>
          <w:rtl/>
        </w:rPr>
      </w:pPr>
      <w:r w:rsidRPr="005D6BAE">
        <w:rPr>
          <w:rFonts w:ascii="Times New Roman" w:hAnsi="Times New Roman" w:cs="David"/>
          <w:sz w:val="24"/>
          <w:szCs w:val="24"/>
          <w:rtl/>
        </w:rPr>
        <w:br/>
        <w:t>__________</w:t>
      </w:r>
      <w:r w:rsidRPr="005D6BAE">
        <w:rPr>
          <w:rFonts w:ascii="Times New Roman" w:hAnsi="Times New Roman" w:cs="David"/>
          <w:sz w:val="24"/>
          <w:szCs w:val="24"/>
          <w:rtl/>
        </w:rPr>
        <w:tab/>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_______________________</w:t>
      </w:r>
    </w:p>
    <w:p w:rsidR="007F439A" w:rsidRPr="005D6BAE" w:rsidRDefault="007F439A" w:rsidP="007F439A">
      <w:pPr>
        <w:spacing w:after="0" w:line="360" w:lineRule="auto"/>
        <w:ind w:left="5040" w:hanging="4524"/>
        <w:rPr>
          <w:rFonts w:ascii="Times New Roman" w:hAnsi="Times New Roman" w:cs="David"/>
          <w:sz w:val="24"/>
          <w:szCs w:val="24"/>
          <w:rtl/>
        </w:rPr>
      </w:pPr>
      <w:r w:rsidRPr="005D6BAE">
        <w:rPr>
          <w:rFonts w:ascii="Times New Roman" w:hAnsi="Times New Roman" w:cs="David"/>
          <w:sz w:val="24"/>
          <w:szCs w:val="24"/>
          <w:rtl/>
        </w:rPr>
        <w:t xml:space="preserve">תאריך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שם מורשה החתימה+ חתימה</w:t>
      </w:r>
    </w:p>
    <w:p w:rsidR="007F439A" w:rsidRPr="005D6BAE" w:rsidRDefault="007F439A" w:rsidP="007F439A">
      <w:pPr>
        <w:spacing w:after="0" w:line="360" w:lineRule="auto"/>
        <w:ind w:left="5040" w:hanging="4524"/>
        <w:rPr>
          <w:rFonts w:ascii="Times New Roman" w:hAnsi="Times New Roman" w:cs="David"/>
          <w:sz w:val="24"/>
          <w:szCs w:val="24"/>
          <w:rtl/>
        </w:rPr>
      </w:pPr>
      <w:r w:rsidRPr="005D6BAE">
        <w:rPr>
          <w:rFonts w:ascii="Times New Roman" w:hAnsi="Times New Roman" w:cs="David"/>
          <w:sz w:val="24"/>
          <w:szCs w:val="24"/>
          <w:rtl/>
        </w:rPr>
        <w:br w:type="page"/>
      </w:r>
    </w:p>
    <w:p w:rsidR="007F439A" w:rsidRPr="005D6BAE" w:rsidRDefault="007F439A" w:rsidP="007F439A">
      <w:pPr>
        <w:spacing w:after="0" w:line="360" w:lineRule="auto"/>
        <w:ind w:left="-58"/>
        <w:jc w:val="center"/>
        <w:rPr>
          <w:rFonts w:ascii="Times New Roman" w:hAnsi="Times New Roman" w:cs="David"/>
          <w:b/>
          <w:bCs/>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7F439A" w:rsidRPr="005D6BAE" w:rsidRDefault="007F439A" w:rsidP="007F439A">
      <w:pPr>
        <w:spacing w:after="0" w:line="360" w:lineRule="auto"/>
        <w:ind w:left="-58"/>
        <w:jc w:val="center"/>
        <w:rPr>
          <w:rFonts w:ascii="Times New Roman" w:hAnsi="Times New Roman" w:cs="David"/>
          <w:b/>
          <w:bCs/>
          <w:sz w:val="24"/>
          <w:szCs w:val="24"/>
          <w:rtl/>
        </w:rPr>
      </w:pPr>
    </w:p>
    <w:p w:rsidR="007F439A" w:rsidRPr="005D6BAE" w:rsidRDefault="007F439A" w:rsidP="007F439A">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חותמת וחתימה                                   תאריך</w:t>
      </w:r>
      <w:r w:rsidRPr="005D6BAE">
        <w:rPr>
          <w:rFonts w:ascii="Times New Roman" w:hAnsi="Times New Roman" w:cs="David"/>
          <w:sz w:val="24"/>
          <w:szCs w:val="24"/>
          <w:rtl/>
        </w:rPr>
        <w:br w:type="page"/>
      </w:r>
    </w:p>
    <w:p w:rsidR="007F439A" w:rsidRPr="005D6BAE" w:rsidRDefault="007F439A" w:rsidP="007F439A">
      <w:pPr>
        <w:spacing w:after="0" w:line="360" w:lineRule="auto"/>
        <w:jc w:val="right"/>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 xml:space="preserve">נספח </w:t>
      </w:r>
      <w:r w:rsidRPr="005D6BAE">
        <w:rPr>
          <w:rFonts w:ascii="Times New Roman" w:hAnsi="Times New Roman" w:cs="David" w:hint="cs"/>
          <w:b/>
          <w:bCs/>
          <w:sz w:val="24"/>
          <w:szCs w:val="24"/>
          <w:u w:val="single"/>
          <w:rtl/>
        </w:rPr>
        <w:t xml:space="preserve">ח למכרז </w:t>
      </w:r>
      <w:r w:rsidRPr="005D6BAE">
        <w:rPr>
          <w:rFonts w:ascii="Times New Roman" w:hAnsi="Times New Roman" w:cs="David"/>
          <w:b/>
          <w:bCs/>
          <w:sz w:val="24"/>
          <w:szCs w:val="24"/>
          <w:u w:val="single"/>
          <w:rtl/>
        </w:rPr>
        <w:t>-יודפס על נייר לוגו של משרד רו"ח</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 </w:t>
      </w:r>
    </w:p>
    <w:p w:rsidR="007F439A" w:rsidRPr="005D6BAE" w:rsidRDefault="007F439A" w:rsidP="007F439A">
      <w:pPr>
        <w:spacing w:after="0" w:line="360" w:lineRule="auto"/>
        <w:jc w:val="right"/>
        <w:rPr>
          <w:rFonts w:ascii="Arial" w:hAnsi="Arial" w:cs="David"/>
          <w:sz w:val="24"/>
          <w:szCs w:val="24"/>
          <w:rtl/>
        </w:rPr>
      </w:pPr>
      <w:r w:rsidRPr="005D6BAE">
        <w:rPr>
          <w:rFonts w:ascii="Arial" w:hAnsi="Arial" w:cs="David"/>
          <w:sz w:val="24"/>
          <w:szCs w:val="24"/>
          <w:rtl/>
        </w:rPr>
        <w:t>תאריך:_______________</w:t>
      </w:r>
    </w:p>
    <w:p w:rsidR="007F439A" w:rsidRPr="005D6BAE" w:rsidRDefault="007F439A" w:rsidP="007F439A">
      <w:pPr>
        <w:spacing w:after="0" w:line="360" w:lineRule="auto"/>
        <w:rPr>
          <w:rFonts w:ascii="Arial" w:hAnsi="Arial" w:cs="David"/>
          <w:sz w:val="24"/>
          <w:szCs w:val="24"/>
          <w:rtl/>
        </w:rPr>
      </w:pPr>
      <w:r w:rsidRPr="005D6BAE">
        <w:rPr>
          <w:rFonts w:ascii="Arial" w:hAnsi="Arial" w:cs="David"/>
          <w:sz w:val="24"/>
          <w:szCs w:val="24"/>
          <w:rtl/>
        </w:rPr>
        <w:t xml:space="preserve">לכבוד </w:t>
      </w:r>
    </w:p>
    <w:p w:rsidR="007F439A" w:rsidRPr="005D6BAE" w:rsidRDefault="007F439A" w:rsidP="007F439A">
      <w:pPr>
        <w:spacing w:after="0" w:line="360" w:lineRule="auto"/>
        <w:ind w:left="26"/>
        <w:rPr>
          <w:rFonts w:ascii="Arial" w:hAnsi="Arial" w:cs="David"/>
          <w:sz w:val="24"/>
          <w:szCs w:val="24"/>
          <w:rtl/>
        </w:rPr>
      </w:pPr>
      <w:r w:rsidRPr="005D6BAE">
        <w:rPr>
          <w:rFonts w:ascii="Arial" w:hAnsi="Arial" w:cs="David"/>
          <w:sz w:val="24"/>
          <w:szCs w:val="24"/>
          <w:rtl/>
        </w:rPr>
        <w:t>________________(עורך המכרז)</w:t>
      </w:r>
    </w:p>
    <w:p w:rsidR="007F439A" w:rsidRPr="005D6BAE" w:rsidRDefault="007F439A" w:rsidP="007F439A">
      <w:pPr>
        <w:spacing w:after="0" w:line="360" w:lineRule="auto"/>
        <w:ind w:left="26"/>
        <w:rPr>
          <w:rFonts w:ascii="Arial" w:hAnsi="Arial" w:cs="David"/>
          <w:sz w:val="24"/>
          <w:szCs w:val="24"/>
          <w:rtl/>
        </w:rPr>
      </w:pPr>
      <w:r w:rsidRPr="005D6BAE">
        <w:rPr>
          <w:rFonts w:ascii="Arial" w:hAnsi="Arial" w:cs="David"/>
          <w:sz w:val="24"/>
          <w:szCs w:val="24"/>
          <w:rtl/>
        </w:rPr>
        <w:t>א.ג.נ.,</w:t>
      </w:r>
    </w:p>
    <w:p w:rsidR="007F439A" w:rsidRPr="005D6BAE" w:rsidRDefault="007F439A" w:rsidP="007F439A">
      <w:pPr>
        <w:spacing w:after="0" w:line="360" w:lineRule="auto"/>
        <w:ind w:left="26"/>
        <w:jc w:val="center"/>
        <w:rPr>
          <w:rFonts w:ascii="Arial" w:hAnsi="Arial" w:cs="David"/>
          <w:sz w:val="24"/>
          <w:szCs w:val="24"/>
          <w:rtl/>
        </w:rPr>
      </w:pPr>
      <w:r w:rsidRPr="005D6BAE">
        <w:rPr>
          <w:rFonts w:ascii="Arial" w:hAnsi="Arial" w:cs="David"/>
          <w:sz w:val="24"/>
          <w:szCs w:val="24"/>
          <w:rtl/>
        </w:rPr>
        <w:t xml:space="preserve">הנדון: </w:t>
      </w:r>
      <w:r w:rsidRPr="005D6BAE">
        <w:rPr>
          <w:rFonts w:ascii="Arial" w:hAnsi="Arial" w:cs="David"/>
          <w:b/>
          <w:bCs/>
          <w:sz w:val="24"/>
          <w:szCs w:val="24"/>
          <w:rtl/>
        </w:rPr>
        <w:t>בעניין מכרז ____ ל ______ (להלן "המכרז") דיווח רואה חשבון</w:t>
      </w:r>
    </w:p>
    <w:p w:rsidR="007F439A" w:rsidRPr="005D6BAE" w:rsidRDefault="007F439A" w:rsidP="007F439A">
      <w:pPr>
        <w:numPr>
          <w:ilvl w:val="0"/>
          <w:numId w:val="5"/>
        </w:numPr>
        <w:tabs>
          <w:tab w:val="clear" w:pos="720"/>
          <w:tab w:val="num" w:pos="233"/>
        </w:tabs>
        <w:spacing w:after="0" w:line="360" w:lineRule="auto"/>
        <w:ind w:left="375" w:hanging="284"/>
        <w:jc w:val="both"/>
        <w:rPr>
          <w:rFonts w:ascii="Arial" w:hAnsi="Arial" w:cs="David"/>
          <w:sz w:val="24"/>
          <w:szCs w:val="24"/>
          <w:rtl/>
        </w:rPr>
      </w:pPr>
      <w:r w:rsidRPr="005D6BAE">
        <w:rPr>
          <w:rFonts w:ascii="Arial" w:hAnsi="Arial" w:cs="David"/>
          <w:sz w:val="24"/>
          <w:szCs w:val="24"/>
          <w:rtl/>
        </w:rPr>
        <w:t>לבקשתכם וכרואי החשבון של ____________ (להלן: "המציע") הנני לדווח כדלקמן:</w:t>
      </w:r>
    </w:p>
    <w:p w:rsidR="007F439A" w:rsidRPr="005D6BAE" w:rsidRDefault="007F439A" w:rsidP="007F439A">
      <w:pPr>
        <w:tabs>
          <w:tab w:val="num" w:pos="233"/>
        </w:tabs>
        <w:spacing w:after="0" w:line="360" w:lineRule="auto"/>
        <w:ind w:left="233"/>
        <w:jc w:val="both"/>
        <w:rPr>
          <w:rFonts w:ascii="Arial" w:hAnsi="Arial" w:cs="David"/>
          <w:sz w:val="24"/>
          <w:szCs w:val="24"/>
          <w:rtl/>
        </w:rPr>
      </w:pPr>
      <w:r w:rsidRPr="005D6BAE">
        <w:rPr>
          <w:rFonts w:ascii="Arial" w:hAnsi="Arial" w:cs="David"/>
          <w:sz w:val="24"/>
          <w:szCs w:val="24"/>
          <w:rtl/>
        </w:rPr>
        <w:t>הדוחות הכספיים המבוקרים האחרונים של המציע הינם ליום _____, בוקרו על ידי וחוות דעתי נחתמה בתאריך _____.</w:t>
      </w:r>
    </w:p>
    <w:p w:rsidR="007F439A" w:rsidRPr="005D6BAE" w:rsidRDefault="007F439A" w:rsidP="007F439A">
      <w:pPr>
        <w:tabs>
          <w:tab w:val="num" w:pos="233"/>
        </w:tabs>
        <w:spacing w:after="0" w:line="360" w:lineRule="auto"/>
        <w:ind w:left="375"/>
        <w:jc w:val="both"/>
        <w:rPr>
          <w:rFonts w:ascii="Arial" w:hAnsi="Arial" w:cs="David"/>
          <w:b/>
          <w:bCs/>
          <w:sz w:val="24"/>
          <w:szCs w:val="24"/>
          <w:rtl/>
        </w:rPr>
      </w:pPr>
      <w:r w:rsidRPr="005D6BAE">
        <w:rPr>
          <w:rFonts w:ascii="Arial" w:hAnsi="Arial" w:cs="David"/>
          <w:b/>
          <w:bCs/>
          <w:sz w:val="24"/>
          <w:szCs w:val="24"/>
          <w:rtl/>
        </w:rPr>
        <w:t>לחילופין:</w:t>
      </w:r>
    </w:p>
    <w:p w:rsidR="007F439A" w:rsidRPr="005D6BAE" w:rsidRDefault="007F439A" w:rsidP="007F439A">
      <w:pPr>
        <w:tabs>
          <w:tab w:val="num" w:pos="233"/>
        </w:tabs>
        <w:spacing w:after="0" w:line="360" w:lineRule="auto"/>
        <w:ind w:left="375"/>
        <w:jc w:val="both"/>
        <w:rPr>
          <w:rFonts w:ascii="Arial" w:hAnsi="Arial" w:cs="David"/>
          <w:sz w:val="24"/>
          <w:szCs w:val="24"/>
          <w:rtl/>
        </w:rPr>
      </w:pPr>
      <w:r w:rsidRPr="005D6BAE">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7F439A" w:rsidRPr="005D6BAE" w:rsidRDefault="007F439A" w:rsidP="007F439A">
      <w:pPr>
        <w:numPr>
          <w:ilvl w:val="0"/>
          <w:numId w:val="5"/>
        </w:numPr>
        <w:tabs>
          <w:tab w:val="clear" w:pos="720"/>
          <w:tab w:val="num" w:pos="233"/>
        </w:tabs>
        <w:spacing w:after="0" w:line="360" w:lineRule="auto"/>
        <w:ind w:left="233" w:hanging="142"/>
        <w:jc w:val="both"/>
        <w:rPr>
          <w:rFonts w:ascii="Arial" w:hAnsi="Arial" w:cs="David"/>
          <w:sz w:val="24"/>
          <w:szCs w:val="24"/>
        </w:rPr>
      </w:pPr>
      <w:r w:rsidRPr="005D6BAE">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7F439A" w:rsidRPr="005D6BAE" w:rsidRDefault="007F439A" w:rsidP="007F439A">
      <w:pPr>
        <w:numPr>
          <w:ilvl w:val="0"/>
          <w:numId w:val="5"/>
        </w:numPr>
        <w:tabs>
          <w:tab w:val="clear" w:pos="720"/>
          <w:tab w:val="num" w:pos="233"/>
        </w:tabs>
        <w:spacing w:after="0" w:line="360" w:lineRule="auto"/>
        <w:ind w:left="233" w:hanging="142"/>
        <w:jc w:val="both"/>
        <w:rPr>
          <w:rFonts w:ascii="Arial" w:hAnsi="Arial" w:cs="David"/>
          <w:sz w:val="24"/>
          <w:szCs w:val="24"/>
        </w:rPr>
      </w:pPr>
      <w:r w:rsidRPr="005D6BAE">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7F439A" w:rsidRPr="005D6BAE" w:rsidRDefault="007F439A" w:rsidP="007F439A">
      <w:pPr>
        <w:numPr>
          <w:ilvl w:val="0"/>
          <w:numId w:val="5"/>
        </w:numPr>
        <w:tabs>
          <w:tab w:val="clear" w:pos="720"/>
          <w:tab w:val="num" w:pos="233"/>
        </w:tabs>
        <w:spacing w:after="0" w:line="360" w:lineRule="auto"/>
        <w:ind w:left="233" w:hanging="142"/>
        <w:jc w:val="both"/>
        <w:rPr>
          <w:rFonts w:ascii="Arial" w:hAnsi="Arial" w:cs="David"/>
          <w:sz w:val="24"/>
          <w:szCs w:val="24"/>
        </w:rPr>
      </w:pPr>
      <w:r w:rsidRPr="005D6BAE">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7F439A" w:rsidRPr="005D6BAE" w:rsidRDefault="007F439A" w:rsidP="007F439A">
      <w:pPr>
        <w:spacing w:after="0" w:line="360" w:lineRule="auto"/>
        <w:ind w:left="26"/>
        <w:jc w:val="both"/>
        <w:rPr>
          <w:rFonts w:ascii="Arial" w:hAnsi="Arial" w:cs="David"/>
          <w:sz w:val="24"/>
          <w:szCs w:val="24"/>
          <w:rtl/>
        </w:rPr>
      </w:pPr>
    </w:p>
    <w:p w:rsidR="007F439A" w:rsidRPr="005D6BAE" w:rsidRDefault="007F439A" w:rsidP="007F439A">
      <w:pPr>
        <w:spacing w:after="0" w:line="360" w:lineRule="auto"/>
        <w:ind w:left="26"/>
        <w:jc w:val="both"/>
        <w:rPr>
          <w:rFonts w:ascii="Arial" w:hAnsi="Arial" w:cs="David"/>
          <w:sz w:val="24"/>
          <w:szCs w:val="24"/>
          <w:rtl/>
        </w:rPr>
      </w:pPr>
      <w:r w:rsidRPr="005D6BAE">
        <w:rPr>
          <w:rFonts w:ascii="Arial" w:hAnsi="Arial" w:cs="David"/>
          <w:sz w:val="24"/>
          <w:szCs w:val="24"/>
          <w:rtl/>
        </w:rPr>
        <w:t xml:space="preserve">(*) </w:t>
      </w:r>
      <w:r w:rsidRPr="005D6BAE">
        <w:rPr>
          <w:rFonts w:ascii="Arial" w:hAnsi="Arial" w:cs="David"/>
          <w:sz w:val="24"/>
          <w:szCs w:val="24"/>
          <w:rtl/>
        </w:rPr>
        <w:tab/>
        <w:t xml:space="preserve">לעניין מכתבי זה "עסק חי" – כהגדרתו בהתאם לתקן ביקורת מספר 58 של לשכת רו"ח </w:t>
      </w:r>
      <w:r w:rsidRPr="005D6BAE">
        <w:rPr>
          <w:rFonts w:ascii="Arial" w:hAnsi="Arial" w:cs="David" w:hint="cs"/>
          <w:sz w:val="24"/>
          <w:szCs w:val="24"/>
          <w:rtl/>
        </w:rPr>
        <w:tab/>
      </w:r>
      <w:r w:rsidRPr="005D6BAE">
        <w:rPr>
          <w:rFonts w:ascii="Arial" w:hAnsi="Arial" w:cs="David"/>
          <w:sz w:val="24"/>
          <w:szCs w:val="24"/>
          <w:rtl/>
        </w:rPr>
        <w:t>בישראל.</w:t>
      </w:r>
    </w:p>
    <w:p w:rsidR="007F439A" w:rsidRPr="005D6BAE" w:rsidRDefault="007F439A" w:rsidP="007F439A">
      <w:pPr>
        <w:spacing w:after="0" w:line="360" w:lineRule="auto"/>
        <w:ind w:left="26"/>
        <w:jc w:val="both"/>
        <w:rPr>
          <w:rFonts w:ascii="Arial" w:hAnsi="Arial" w:cs="David"/>
          <w:sz w:val="24"/>
          <w:szCs w:val="24"/>
          <w:rtl/>
        </w:rPr>
      </w:pPr>
      <w:r w:rsidRPr="005D6BAE">
        <w:rPr>
          <w:rFonts w:ascii="Arial" w:hAnsi="Arial" w:cs="David"/>
          <w:sz w:val="24"/>
          <w:szCs w:val="24"/>
          <w:rtl/>
        </w:rPr>
        <w:t xml:space="preserve">(**) </w:t>
      </w:r>
      <w:r w:rsidRPr="005D6BAE">
        <w:rPr>
          <w:rFonts w:ascii="Arial" w:hAnsi="Arial" w:cs="David"/>
          <w:sz w:val="24"/>
          <w:szCs w:val="24"/>
          <w:rtl/>
        </w:rPr>
        <w:tab/>
        <w:t xml:space="preserve">אם מאז מועד חתימת דוח המבקרים/דוח הסקירה האחרון חלפו פחות מ-3 חודשים כי </w:t>
      </w:r>
      <w:r w:rsidRPr="005D6BAE">
        <w:rPr>
          <w:rFonts w:ascii="Arial" w:hAnsi="Arial" w:cs="David" w:hint="cs"/>
          <w:sz w:val="24"/>
          <w:szCs w:val="24"/>
          <w:rtl/>
        </w:rPr>
        <w:tab/>
      </w:r>
      <w:r w:rsidRPr="005D6BAE">
        <w:rPr>
          <w:rFonts w:ascii="Arial" w:hAnsi="Arial" w:cs="David"/>
          <w:sz w:val="24"/>
          <w:szCs w:val="24"/>
          <w:rtl/>
        </w:rPr>
        <w:t>אז אין דרישה לסעיפים ג', ד'.</w:t>
      </w:r>
    </w:p>
    <w:p w:rsidR="007F439A" w:rsidRPr="005D6BAE" w:rsidRDefault="007F439A" w:rsidP="007F439A">
      <w:pPr>
        <w:keepNext/>
        <w:tabs>
          <w:tab w:val="left" w:pos="3240"/>
          <w:tab w:val="left" w:pos="6660"/>
        </w:tabs>
        <w:spacing w:after="0" w:line="360" w:lineRule="auto"/>
        <w:ind w:left="720"/>
        <w:jc w:val="right"/>
        <w:outlineLvl w:val="1"/>
        <w:rPr>
          <w:rFonts w:ascii="Times New Roman" w:hAnsi="Times New Roman" w:cs="David"/>
          <w:iCs/>
          <w:sz w:val="24"/>
          <w:szCs w:val="24"/>
          <w:rtl/>
        </w:rPr>
      </w:pPr>
      <w:r w:rsidRPr="005D6BAE">
        <w:rPr>
          <w:rFonts w:ascii="Times New Roman" w:hAnsi="Times New Roman" w:cs="David"/>
          <w:b/>
          <w:bCs/>
          <w:iCs/>
          <w:sz w:val="24"/>
          <w:szCs w:val="24"/>
          <w:rtl/>
        </w:rPr>
        <w:tab/>
      </w:r>
      <w:r w:rsidRPr="005D6BAE">
        <w:rPr>
          <w:rFonts w:ascii="Times New Roman" w:hAnsi="Times New Roman" w:cs="David"/>
          <w:b/>
          <w:bCs/>
          <w:iCs/>
          <w:sz w:val="24"/>
          <w:szCs w:val="24"/>
          <w:rtl/>
        </w:rPr>
        <w:tab/>
        <w:t>בכבוד רב</w:t>
      </w:r>
      <w:r w:rsidRPr="005D6BAE">
        <w:rPr>
          <w:rFonts w:ascii="Times New Roman" w:hAnsi="Times New Roman" w:cs="David"/>
          <w:iCs/>
          <w:sz w:val="24"/>
          <w:szCs w:val="24"/>
          <w:rtl/>
        </w:rPr>
        <w:t>,</w:t>
      </w: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r w:rsidRPr="005D6BAE">
        <w:rPr>
          <w:rFonts w:ascii="Times New Roman" w:hAnsi="Times New Roman" w:cs="David"/>
          <w:sz w:val="24"/>
          <w:szCs w:val="24"/>
          <w:rtl/>
        </w:rPr>
        <w:t>________________________</w:t>
      </w:r>
    </w:p>
    <w:p w:rsidR="007F439A" w:rsidRPr="005D6BAE" w:rsidRDefault="007F439A" w:rsidP="007F439A">
      <w:pPr>
        <w:spacing w:after="0" w:line="360" w:lineRule="auto"/>
        <w:ind w:left="6692"/>
        <w:jc w:val="both"/>
        <w:rPr>
          <w:rFonts w:ascii="Arial" w:hAnsi="Arial" w:cs="David"/>
          <w:sz w:val="24"/>
          <w:szCs w:val="24"/>
          <w:rtl/>
        </w:rPr>
      </w:pPr>
    </w:p>
    <w:p w:rsidR="007F439A" w:rsidRPr="005D6BAE" w:rsidRDefault="007F439A" w:rsidP="007F439A">
      <w:pPr>
        <w:tabs>
          <w:tab w:val="right" w:pos="9070"/>
        </w:tabs>
        <w:spacing w:after="0" w:line="360" w:lineRule="auto"/>
        <w:ind w:left="6692"/>
        <w:rPr>
          <w:rFonts w:ascii="Arial" w:hAnsi="Arial" w:cs="David"/>
          <w:sz w:val="24"/>
          <w:szCs w:val="24"/>
          <w:rtl/>
        </w:rPr>
      </w:pPr>
      <w:r w:rsidRPr="005D6BAE">
        <w:rPr>
          <w:rFonts w:ascii="Arial" w:hAnsi="Arial" w:cs="David"/>
          <w:sz w:val="24"/>
          <w:szCs w:val="24"/>
          <w:rtl/>
        </w:rPr>
        <w:t>רואי חשבון</w:t>
      </w:r>
    </w:p>
    <w:p w:rsidR="007F439A" w:rsidRPr="005D6BAE" w:rsidRDefault="007F439A" w:rsidP="007F439A">
      <w:pPr>
        <w:tabs>
          <w:tab w:val="right" w:pos="9070"/>
        </w:tabs>
        <w:spacing w:after="0" w:line="360" w:lineRule="auto"/>
        <w:ind w:left="375"/>
        <w:rPr>
          <w:rFonts w:ascii="Arial" w:hAnsi="Arial" w:cs="David"/>
          <w:sz w:val="24"/>
          <w:szCs w:val="24"/>
          <w:rtl/>
        </w:rPr>
      </w:pPr>
      <w:r w:rsidRPr="005D6BAE">
        <w:rPr>
          <w:rFonts w:ascii="Arial" w:hAnsi="Arial" w:cs="David"/>
          <w:sz w:val="24"/>
          <w:szCs w:val="24"/>
          <w:rtl/>
        </w:rPr>
        <w:t>הערות:</w:t>
      </w:r>
    </w:p>
    <w:p w:rsidR="007F439A" w:rsidRPr="005D6BAE" w:rsidRDefault="007F439A" w:rsidP="007F439A">
      <w:pPr>
        <w:numPr>
          <w:ilvl w:val="0"/>
          <w:numId w:val="6"/>
        </w:numPr>
        <w:spacing w:after="0" w:line="360" w:lineRule="auto"/>
        <w:jc w:val="both"/>
        <w:rPr>
          <w:rFonts w:ascii="Arial" w:hAnsi="Arial" w:cs="David"/>
          <w:sz w:val="24"/>
          <w:szCs w:val="24"/>
        </w:rPr>
      </w:pPr>
      <w:r w:rsidRPr="005D6BAE">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7F439A" w:rsidRPr="005D6BAE" w:rsidRDefault="007F439A" w:rsidP="007F439A">
      <w:pPr>
        <w:numPr>
          <w:ilvl w:val="0"/>
          <w:numId w:val="6"/>
        </w:numPr>
        <w:tabs>
          <w:tab w:val="left" w:pos="6945"/>
        </w:tabs>
        <w:spacing w:after="0" w:line="360" w:lineRule="auto"/>
        <w:rPr>
          <w:rFonts w:ascii="Times New Roman" w:hAnsi="Times New Roman" w:cs="David"/>
          <w:sz w:val="24"/>
          <w:szCs w:val="24"/>
          <w:rtl/>
          <w:lang w:eastAsia="he-IL"/>
        </w:rPr>
      </w:pPr>
      <w:r w:rsidRPr="005D6BAE">
        <w:rPr>
          <w:rFonts w:ascii="Arial" w:hAnsi="Arial" w:cs="David"/>
          <w:sz w:val="24"/>
          <w:szCs w:val="24"/>
          <w:rtl/>
          <w:lang w:eastAsia="he-IL"/>
        </w:rPr>
        <w:t>יודפס על נייר לוגו של משרד הרו"ח.</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b/>
          <w:bCs/>
          <w:i/>
          <w:iCs/>
          <w:sz w:val="24"/>
          <w:szCs w:val="24"/>
          <w:u w:val="single"/>
          <w:rtl/>
        </w:rPr>
      </w:pPr>
      <w:r w:rsidRPr="005D6BAE">
        <w:rPr>
          <w:rFonts w:ascii="Times New Roman" w:hAnsi="Times New Roman" w:cs="David"/>
          <w:b/>
          <w:bCs/>
          <w:i/>
          <w:iCs/>
          <w:sz w:val="24"/>
          <w:szCs w:val="24"/>
          <w:u w:val="single"/>
          <w:rtl/>
        </w:rPr>
        <w:lastRenderedPageBreak/>
        <w:t xml:space="preserve">נספח </w:t>
      </w:r>
      <w:r w:rsidRPr="005D6BAE">
        <w:rPr>
          <w:rFonts w:ascii="Times New Roman" w:hAnsi="Times New Roman" w:cs="David" w:hint="cs"/>
          <w:b/>
          <w:bCs/>
          <w:i/>
          <w:iCs/>
          <w:sz w:val="24"/>
          <w:szCs w:val="24"/>
          <w:u w:val="single"/>
          <w:rtl/>
        </w:rPr>
        <w:t>ט למכרז</w:t>
      </w:r>
    </w:p>
    <w:p w:rsidR="007F439A" w:rsidRPr="005D6BAE" w:rsidRDefault="007F439A" w:rsidP="007F439A">
      <w:pPr>
        <w:spacing w:after="0" w:line="360" w:lineRule="auto"/>
        <w:rPr>
          <w:rFonts w:ascii="Times New Roman" w:hAnsi="Times New Roman" w:cs="David"/>
          <w:b/>
          <w:bCs/>
          <w:i/>
          <w:iCs/>
          <w:sz w:val="24"/>
          <w:szCs w:val="24"/>
          <w:u w:val="single"/>
          <w:rtl/>
        </w:rPr>
      </w:pPr>
      <w:r w:rsidRPr="005D6BAE">
        <w:rPr>
          <w:rFonts w:ascii="Times New Roman" w:hAnsi="Times New Roman" w:cs="David" w:hint="cs"/>
          <w:b/>
          <w:bCs/>
          <w:sz w:val="24"/>
          <w:szCs w:val="24"/>
          <w:u w:val="single"/>
          <w:rtl/>
        </w:rPr>
        <w:t>אם</w:t>
      </w:r>
      <w:r w:rsidRPr="005D6BAE">
        <w:rPr>
          <w:rFonts w:ascii="Times New Roman" w:hAnsi="Times New Roman" w:cs="David" w:hint="cs"/>
          <w:b/>
          <w:bCs/>
          <w:i/>
          <w:iCs/>
          <w:sz w:val="24"/>
          <w:szCs w:val="24"/>
          <w:u w:val="single"/>
          <w:rtl/>
        </w:rPr>
        <w:t xml:space="preserve">  המציע אינו  תאגיד</w:t>
      </w:r>
    </w:p>
    <w:p w:rsidR="007F439A" w:rsidRPr="005D6BAE" w:rsidRDefault="007F439A" w:rsidP="007F439A">
      <w:pPr>
        <w:spacing w:after="0" w:line="360" w:lineRule="auto"/>
        <w:rPr>
          <w:rFonts w:ascii="Times New Roman" w:hAnsi="Times New Roman" w:cs="David"/>
          <w:b/>
          <w:bCs/>
          <w:i/>
          <w:iCs/>
          <w:sz w:val="24"/>
          <w:szCs w:val="24"/>
          <w:u w:val="single"/>
          <w:rtl/>
        </w:rPr>
      </w:pPr>
    </w:p>
    <w:p w:rsidR="007F439A" w:rsidRPr="005D6BAE" w:rsidRDefault="007F439A" w:rsidP="007F439A">
      <w:pPr>
        <w:spacing w:after="0" w:line="240" w:lineRule="auto"/>
        <w:jc w:val="right"/>
        <w:rPr>
          <w:rFonts w:ascii="Times New Roman" w:hAnsi="Times New Roman" w:cs="David"/>
          <w:sz w:val="24"/>
          <w:szCs w:val="24"/>
          <w:u w:val="single"/>
          <w:rtl/>
        </w:rPr>
      </w:pPr>
    </w:p>
    <w:p w:rsidR="007F439A" w:rsidRDefault="007F439A" w:rsidP="007F439A">
      <w:pPr>
        <w:autoSpaceDE w:val="0"/>
        <w:autoSpaceDN w:val="0"/>
        <w:adjustRightInd w:val="0"/>
        <w:spacing w:after="0" w:line="240" w:lineRule="auto"/>
        <w:jc w:val="center"/>
        <w:rPr>
          <w:rFonts w:ascii="David" w:hAnsi="Times New Roman" w:cs="David"/>
          <w:b/>
          <w:bCs/>
          <w:sz w:val="24"/>
          <w:szCs w:val="24"/>
          <w:u w:val="single"/>
          <w:rtl/>
        </w:rPr>
      </w:pPr>
      <w:r w:rsidRPr="005D6BAE">
        <w:rPr>
          <w:rFonts w:ascii="David" w:hAnsi="Times New Roman" w:cs="David" w:hint="cs"/>
          <w:b/>
          <w:bCs/>
          <w:sz w:val="24"/>
          <w:szCs w:val="24"/>
          <w:u w:val="single"/>
          <w:rtl/>
        </w:rPr>
        <w:t xml:space="preserve">התחייבות להעמדת ציוד </w:t>
      </w:r>
      <w:r>
        <w:rPr>
          <w:rFonts w:ascii="David" w:hAnsi="Times New Roman" w:cs="David" w:hint="cs"/>
          <w:b/>
          <w:bCs/>
          <w:sz w:val="24"/>
          <w:szCs w:val="24"/>
          <w:u w:val="single"/>
          <w:rtl/>
        </w:rPr>
        <w:t>לצורך ביצוע ראיונות טלפוניים</w:t>
      </w:r>
    </w:p>
    <w:p w:rsidR="007F439A" w:rsidRPr="005D6BAE" w:rsidRDefault="007F439A" w:rsidP="007F439A">
      <w:pPr>
        <w:autoSpaceDE w:val="0"/>
        <w:autoSpaceDN w:val="0"/>
        <w:adjustRightInd w:val="0"/>
        <w:spacing w:after="0" w:line="240" w:lineRule="auto"/>
        <w:jc w:val="center"/>
        <w:rPr>
          <w:rFonts w:ascii="David" w:hAnsi="Times New Roman" w:cs="David"/>
          <w:b/>
          <w:bCs/>
          <w:sz w:val="24"/>
          <w:szCs w:val="24"/>
          <w:u w:val="single"/>
          <w:rtl/>
        </w:rPr>
      </w:pPr>
      <w:r>
        <w:rPr>
          <w:rFonts w:ascii="Times New Roman" w:hAnsi="Times New Roman" w:cs="David" w:hint="cs"/>
          <w:b/>
          <w:bCs/>
          <w:sz w:val="24"/>
          <w:szCs w:val="24"/>
          <w:rtl/>
        </w:rPr>
        <w:t xml:space="preserve">התחייבות זו תמולא על-ידי מציע המעוניין לספק שירותי איסוף </w:t>
      </w:r>
      <w:r w:rsidRPr="005C5EE3">
        <w:rPr>
          <w:rFonts w:ascii="Times New Roman" w:hAnsi="Times New Roman" w:cs="David" w:hint="cs"/>
          <w:b/>
          <w:bCs/>
          <w:sz w:val="24"/>
          <w:szCs w:val="24"/>
          <w:rtl/>
        </w:rPr>
        <w:t>נתונים</w:t>
      </w:r>
      <w:r w:rsidRPr="005C5EE3">
        <w:rPr>
          <w:rFonts w:ascii="David" w:hAnsi="Times New Roman" w:cs="David" w:hint="cs"/>
          <w:b/>
          <w:bCs/>
          <w:sz w:val="24"/>
          <w:szCs w:val="24"/>
          <w:rtl/>
        </w:rPr>
        <w:t xml:space="preserve"> בלבד</w:t>
      </w:r>
    </w:p>
    <w:p w:rsidR="007F439A" w:rsidRPr="005D6BAE" w:rsidRDefault="007F439A" w:rsidP="007F439A">
      <w:pPr>
        <w:spacing w:after="0" w:line="360" w:lineRule="auto"/>
        <w:jc w:val="center"/>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אני הח"מ_____________, נושא ת.ז. מס' ____________(להלן: </w:t>
      </w:r>
      <w:r w:rsidRPr="005D6BAE">
        <w:rPr>
          <w:rFonts w:ascii="Times New Roman" w:hAnsi="Times New Roman" w:cs="David" w:hint="cs"/>
          <w:sz w:val="24"/>
          <w:szCs w:val="24"/>
          <w:rtl/>
        </w:rPr>
        <w:t>המציע</w:t>
      </w:r>
      <w:r w:rsidRPr="005D6BAE">
        <w:rPr>
          <w:rFonts w:ascii="Times New Roman" w:hAnsi="Times New Roman" w:cs="David"/>
          <w:sz w:val="24"/>
          <w:szCs w:val="24"/>
          <w:rtl/>
        </w:rPr>
        <w:t xml:space="preserve">), מצהיר בזאת, בכתב, כדלקמן: </w:t>
      </w:r>
    </w:p>
    <w:p w:rsidR="007F439A" w:rsidRPr="005D6BAE" w:rsidRDefault="007F439A" w:rsidP="007F439A">
      <w:pPr>
        <w:autoSpaceDE w:val="0"/>
        <w:autoSpaceDN w:val="0"/>
        <w:adjustRightInd w:val="0"/>
        <w:spacing w:after="0" w:line="360" w:lineRule="auto"/>
        <w:ind w:left="592"/>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ind w:left="592"/>
        <w:jc w:val="both"/>
        <w:rPr>
          <w:rFonts w:ascii="David" w:hAnsi="Times New Roman" w:cs="David"/>
          <w:sz w:val="24"/>
          <w:szCs w:val="24"/>
        </w:rPr>
      </w:pPr>
      <w:r w:rsidRPr="005D6BAE">
        <w:rPr>
          <w:rFonts w:ascii="David" w:hAnsi="Times New Roman" w:cs="David" w:hint="cs"/>
          <w:sz w:val="24"/>
          <w:szCs w:val="24"/>
          <w:rtl/>
        </w:rPr>
        <w:t>הנני מתחייב להעמיד את מל</w:t>
      </w:r>
      <w:r>
        <w:rPr>
          <w:rFonts w:ascii="David" w:hAnsi="Times New Roman" w:cs="David" w:hint="cs"/>
          <w:sz w:val="24"/>
          <w:szCs w:val="24"/>
          <w:rtl/>
        </w:rPr>
        <w:t>ו</w:t>
      </w:r>
      <w:r w:rsidRPr="005D6BAE">
        <w:rPr>
          <w:rFonts w:ascii="David" w:hAnsi="Times New Roman" w:cs="David" w:hint="cs"/>
          <w:sz w:val="24"/>
          <w:szCs w:val="24"/>
          <w:rtl/>
        </w:rPr>
        <w:t>א הציוד הנדרש</w:t>
      </w:r>
      <w:r>
        <w:rPr>
          <w:rFonts w:ascii="David" w:hAnsi="Times New Roman" w:cs="David" w:hint="cs"/>
          <w:sz w:val="24"/>
          <w:szCs w:val="24"/>
          <w:rtl/>
        </w:rPr>
        <w:t xml:space="preserve"> לביצוע ראיונות טלפוניים וכמפורט בסעיף 7.7</w:t>
      </w:r>
      <w:r w:rsidRPr="005D6BAE">
        <w:rPr>
          <w:rFonts w:ascii="David" w:hAnsi="Times New Roman" w:cs="David" w:hint="cs"/>
          <w:sz w:val="24"/>
          <w:szCs w:val="24"/>
          <w:rtl/>
        </w:rPr>
        <w:t xml:space="preserve">, כשהוא במצב ראוי, תקין ושמיש לצורך מתן השירותים נשוא מכרז זה, בהתאם להוראות המכרז על כל נספחיו, הכל בתוך </w:t>
      </w:r>
      <w:r>
        <w:rPr>
          <w:rFonts w:ascii="David" w:hAnsi="Times New Roman" w:cs="David" w:hint="cs"/>
          <w:sz w:val="24"/>
          <w:szCs w:val="24"/>
          <w:rtl/>
        </w:rPr>
        <w:t>45</w:t>
      </w:r>
      <w:r w:rsidRPr="005D6BAE">
        <w:rPr>
          <w:rFonts w:ascii="David" w:hAnsi="Times New Roman" w:cs="David" w:hint="cs"/>
          <w:sz w:val="24"/>
          <w:szCs w:val="24"/>
          <w:rtl/>
        </w:rPr>
        <w:t xml:space="preserve"> ימים ממועד קבלת הודעה בדבר המועד המבוקש לקבלת השירותים.</w:t>
      </w: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r w:rsidRPr="005D6BAE">
        <w:rPr>
          <w:rFonts w:ascii="David" w:hAnsi="Times New Roman" w:cs="David" w:hint="cs"/>
          <w:sz w:val="24"/>
          <w:szCs w:val="24"/>
          <w:rtl/>
        </w:rPr>
        <w:t>____________________                                                           ____________________</w:t>
      </w: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r w:rsidRPr="005D6BAE">
        <w:rPr>
          <w:rFonts w:ascii="David" w:hAnsi="Times New Roman" w:cs="David" w:hint="cs"/>
          <w:sz w:val="24"/>
          <w:szCs w:val="24"/>
          <w:rtl/>
        </w:rPr>
        <w:t>תאריך                                                                                                               חתימה</w:t>
      </w: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7F439A" w:rsidRPr="005D6BAE" w:rsidRDefault="007F439A" w:rsidP="007F439A">
      <w:pPr>
        <w:autoSpaceDE w:val="0"/>
        <w:autoSpaceDN w:val="0"/>
        <w:adjustRightInd w:val="0"/>
        <w:spacing w:after="0" w:line="360" w:lineRule="auto"/>
        <w:ind w:left="720" w:firstLine="720"/>
        <w:jc w:val="both"/>
        <w:rPr>
          <w:rFonts w:ascii="David" w:hAnsi="Times New Roman" w:cs="David"/>
          <w:sz w:val="24"/>
          <w:szCs w:val="24"/>
          <w:rtl/>
        </w:rPr>
      </w:pPr>
      <w:r w:rsidRPr="005D6BAE">
        <w:rPr>
          <w:rFonts w:ascii="Times New Roman" w:hAnsi="Times New Roman" w:cs="David"/>
          <w:sz w:val="24"/>
          <w:szCs w:val="24"/>
          <w:rtl/>
        </w:rPr>
        <w:t>שם                         חותמת וחתימה                                   תאריך</w:t>
      </w: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b/>
          <w:bCs/>
          <w:i/>
          <w:iCs/>
          <w:sz w:val="24"/>
          <w:szCs w:val="24"/>
          <w:u w:val="single"/>
          <w:rtl/>
        </w:rPr>
      </w:pPr>
      <w:r w:rsidRPr="005D6BAE">
        <w:rPr>
          <w:rFonts w:ascii="Times New Roman" w:hAnsi="Times New Roman" w:cs="David" w:hint="cs"/>
          <w:b/>
          <w:bCs/>
          <w:i/>
          <w:iCs/>
          <w:sz w:val="24"/>
          <w:szCs w:val="24"/>
          <w:u w:val="single"/>
          <w:rtl/>
        </w:rPr>
        <w:lastRenderedPageBreak/>
        <w:t>נ</w:t>
      </w:r>
      <w:r w:rsidRPr="005D6BAE">
        <w:rPr>
          <w:rFonts w:ascii="Times New Roman" w:hAnsi="Times New Roman" w:cs="David"/>
          <w:b/>
          <w:bCs/>
          <w:i/>
          <w:iCs/>
          <w:sz w:val="24"/>
          <w:szCs w:val="24"/>
          <w:u w:val="single"/>
          <w:rtl/>
        </w:rPr>
        <w:t xml:space="preserve">ספח </w:t>
      </w:r>
      <w:r w:rsidRPr="005D6BAE">
        <w:rPr>
          <w:rFonts w:ascii="Times New Roman" w:hAnsi="Times New Roman" w:cs="David" w:hint="cs"/>
          <w:b/>
          <w:bCs/>
          <w:i/>
          <w:iCs/>
          <w:sz w:val="24"/>
          <w:szCs w:val="24"/>
          <w:u w:val="single"/>
          <w:rtl/>
        </w:rPr>
        <w:t>ט1  למכרז</w:t>
      </w:r>
    </w:p>
    <w:p w:rsidR="007F439A" w:rsidRPr="005D6BAE" w:rsidRDefault="007F439A" w:rsidP="007F439A">
      <w:pPr>
        <w:spacing w:after="0" w:line="360" w:lineRule="auto"/>
        <w:rPr>
          <w:rFonts w:ascii="Times New Roman" w:hAnsi="Times New Roman" w:cs="David"/>
          <w:b/>
          <w:bCs/>
          <w:i/>
          <w:iCs/>
          <w:sz w:val="24"/>
          <w:szCs w:val="24"/>
          <w:u w:val="single"/>
          <w:rtl/>
        </w:rPr>
      </w:pPr>
      <w:r w:rsidRPr="005D6BAE">
        <w:rPr>
          <w:rFonts w:ascii="Times New Roman" w:hAnsi="Times New Roman" w:cs="David" w:hint="cs"/>
          <w:b/>
          <w:bCs/>
          <w:i/>
          <w:iCs/>
          <w:sz w:val="24"/>
          <w:szCs w:val="24"/>
          <w:u w:val="single"/>
          <w:rtl/>
        </w:rPr>
        <w:t>אם המציע תאגיד</w:t>
      </w:r>
    </w:p>
    <w:p w:rsidR="007F439A" w:rsidRPr="005D6BAE" w:rsidRDefault="007F439A" w:rsidP="007F439A">
      <w:pPr>
        <w:spacing w:after="0" w:line="240" w:lineRule="auto"/>
        <w:jc w:val="right"/>
        <w:rPr>
          <w:rFonts w:ascii="Times New Roman" w:hAnsi="Times New Roman" w:cs="David"/>
          <w:sz w:val="24"/>
          <w:szCs w:val="24"/>
          <w:u w:val="single"/>
          <w:rtl/>
        </w:rPr>
      </w:pPr>
    </w:p>
    <w:p w:rsidR="007F439A" w:rsidRDefault="007F439A" w:rsidP="007F439A">
      <w:pPr>
        <w:autoSpaceDE w:val="0"/>
        <w:autoSpaceDN w:val="0"/>
        <w:adjustRightInd w:val="0"/>
        <w:spacing w:after="0" w:line="240" w:lineRule="auto"/>
        <w:jc w:val="center"/>
        <w:rPr>
          <w:rFonts w:ascii="David" w:hAnsi="Times New Roman" w:cs="David"/>
          <w:b/>
          <w:bCs/>
          <w:sz w:val="24"/>
          <w:szCs w:val="24"/>
          <w:u w:val="single"/>
          <w:rtl/>
        </w:rPr>
      </w:pPr>
      <w:r w:rsidRPr="005D6BAE">
        <w:rPr>
          <w:rFonts w:ascii="David" w:hAnsi="Times New Roman" w:cs="David" w:hint="cs"/>
          <w:b/>
          <w:bCs/>
          <w:sz w:val="24"/>
          <w:szCs w:val="24"/>
          <w:u w:val="single"/>
          <w:rtl/>
        </w:rPr>
        <w:t>התחייבות להעמדת ציוד</w:t>
      </w:r>
      <w:r w:rsidRPr="005D6BAE">
        <w:rPr>
          <w:rFonts w:ascii="David" w:hAnsi="Times New Roman" w:cs="David"/>
          <w:b/>
          <w:bCs/>
          <w:sz w:val="24"/>
          <w:szCs w:val="24"/>
          <w:u w:val="single"/>
          <w:rtl/>
        </w:rPr>
        <w:t xml:space="preserve"> </w:t>
      </w:r>
      <w:r>
        <w:rPr>
          <w:rFonts w:ascii="David" w:hAnsi="Times New Roman" w:cs="David" w:hint="cs"/>
          <w:b/>
          <w:bCs/>
          <w:sz w:val="24"/>
          <w:szCs w:val="24"/>
          <w:u w:val="single"/>
          <w:rtl/>
        </w:rPr>
        <w:t>לצורך ביצוע ראיונות טלפוניים</w:t>
      </w:r>
    </w:p>
    <w:p w:rsidR="007F439A" w:rsidRPr="005D6BAE" w:rsidRDefault="007F439A" w:rsidP="007F439A">
      <w:pPr>
        <w:autoSpaceDE w:val="0"/>
        <w:autoSpaceDN w:val="0"/>
        <w:adjustRightInd w:val="0"/>
        <w:spacing w:after="0" w:line="240" w:lineRule="auto"/>
        <w:jc w:val="center"/>
        <w:rPr>
          <w:rFonts w:ascii="David" w:hAnsi="Times New Roman" w:cs="David"/>
          <w:b/>
          <w:bCs/>
          <w:sz w:val="24"/>
          <w:szCs w:val="24"/>
          <w:u w:val="single"/>
          <w:rtl/>
        </w:rPr>
      </w:pPr>
      <w:r>
        <w:rPr>
          <w:rFonts w:ascii="Times New Roman" w:hAnsi="Times New Roman" w:cs="David" w:hint="cs"/>
          <w:b/>
          <w:bCs/>
          <w:sz w:val="24"/>
          <w:szCs w:val="24"/>
          <w:rtl/>
        </w:rPr>
        <w:t xml:space="preserve">התחייבות זו תמולא על-ידי מציע המעוניין לספק שירותי איסוף </w:t>
      </w:r>
      <w:r w:rsidRPr="005C5EE3">
        <w:rPr>
          <w:rFonts w:ascii="Times New Roman" w:hAnsi="Times New Roman" w:cs="David" w:hint="cs"/>
          <w:b/>
          <w:bCs/>
          <w:sz w:val="24"/>
          <w:szCs w:val="24"/>
          <w:rtl/>
        </w:rPr>
        <w:t>נתונים</w:t>
      </w:r>
      <w:r w:rsidRPr="005C5EE3">
        <w:rPr>
          <w:rFonts w:ascii="David" w:hAnsi="Times New Roman" w:cs="David" w:hint="cs"/>
          <w:b/>
          <w:bCs/>
          <w:sz w:val="24"/>
          <w:szCs w:val="24"/>
          <w:rtl/>
        </w:rPr>
        <w:t xml:space="preserve"> בלבד</w:t>
      </w:r>
    </w:p>
    <w:p w:rsidR="007F439A" w:rsidRPr="005D6BAE" w:rsidRDefault="007F439A" w:rsidP="007F439A">
      <w:pPr>
        <w:autoSpaceDE w:val="0"/>
        <w:autoSpaceDN w:val="0"/>
        <w:adjustRightInd w:val="0"/>
        <w:spacing w:after="0" w:line="240" w:lineRule="auto"/>
        <w:jc w:val="center"/>
        <w:rPr>
          <w:rFonts w:ascii="David" w:hAnsi="Times New Roman" w:cs="David"/>
          <w:b/>
          <w:bCs/>
          <w:sz w:val="24"/>
          <w:szCs w:val="24"/>
          <w:u w:val="single"/>
          <w:rtl/>
        </w:rPr>
      </w:pPr>
    </w:p>
    <w:p w:rsidR="007F439A" w:rsidRPr="005D6BAE" w:rsidRDefault="007F439A" w:rsidP="007F439A">
      <w:pPr>
        <w:autoSpaceDE w:val="0"/>
        <w:autoSpaceDN w:val="0"/>
        <w:adjustRightInd w:val="0"/>
        <w:spacing w:after="0" w:line="240" w:lineRule="auto"/>
        <w:jc w:val="center"/>
        <w:rPr>
          <w:rFonts w:ascii="David" w:hAnsi="Times New Roman" w:cs="David"/>
          <w:b/>
          <w:bCs/>
          <w:sz w:val="24"/>
          <w:szCs w:val="24"/>
          <w:u w:val="single"/>
          <w:rtl/>
        </w:rPr>
      </w:pPr>
    </w:p>
    <w:p w:rsidR="007F439A" w:rsidRPr="005D6BAE" w:rsidRDefault="007F439A" w:rsidP="007F439A">
      <w:pPr>
        <w:autoSpaceDE w:val="0"/>
        <w:autoSpaceDN w:val="0"/>
        <w:adjustRightInd w:val="0"/>
        <w:spacing w:after="0" w:line="360" w:lineRule="auto"/>
        <w:ind w:left="592"/>
        <w:rPr>
          <w:rFonts w:ascii="David" w:hAnsi="Times New Roman" w:cs="David"/>
          <w:sz w:val="24"/>
          <w:szCs w:val="24"/>
          <w:rtl/>
        </w:rPr>
      </w:pPr>
      <w:r w:rsidRPr="005D6BAE">
        <w:rPr>
          <w:rFonts w:ascii="David" w:hAnsi="Times New Roman" w:cs="David" w:hint="eastAsia"/>
          <w:sz w:val="24"/>
          <w:szCs w:val="24"/>
          <w:rtl/>
        </w:rPr>
        <w:t>אני</w:t>
      </w:r>
      <w:r w:rsidRPr="005D6BAE">
        <w:rPr>
          <w:rFonts w:ascii="David" w:hAnsi="Times New Roman" w:cs="David"/>
          <w:sz w:val="24"/>
          <w:szCs w:val="24"/>
          <w:rtl/>
        </w:rPr>
        <w:t xml:space="preserve"> </w:t>
      </w:r>
      <w:r w:rsidRPr="005D6BAE">
        <w:rPr>
          <w:rFonts w:ascii="David" w:hAnsi="Times New Roman" w:cs="David" w:hint="eastAsia"/>
          <w:sz w:val="24"/>
          <w:szCs w:val="24"/>
          <w:rtl/>
        </w:rPr>
        <w:t>הח</w:t>
      </w:r>
      <w:r w:rsidRPr="005D6BAE">
        <w:rPr>
          <w:rFonts w:ascii="David" w:hAnsi="Times New Roman" w:cs="David"/>
          <w:sz w:val="24"/>
          <w:szCs w:val="24"/>
          <w:rtl/>
        </w:rPr>
        <w:t>"</w:t>
      </w:r>
      <w:r w:rsidRPr="005D6BAE">
        <w:rPr>
          <w:rFonts w:ascii="David" w:hAnsi="Times New Roman" w:cs="David" w:hint="eastAsia"/>
          <w:sz w:val="24"/>
          <w:szCs w:val="24"/>
          <w:rtl/>
        </w:rPr>
        <w:t>מ</w:t>
      </w:r>
      <w:r w:rsidRPr="005D6BAE">
        <w:rPr>
          <w:rFonts w:ascii="David" w:hAnsi="Times New Roman" w:cs="David"/>
          <w:sz w:val="24"/>
          <w:szCs w:val="24"/>
          <w:rtl/>
        </w:rPr>
        <w:t xml:space="preserve">_____________, </w:t>
      </w:r>
      <w:r w:rsidRPr="005D6BAE">
        <w:rPr>
          <w:rFonts w:ascii="David" w:hAnsi="Times New Roman" w:cs="David" w:hint="eastAsia"/>
          <w:sz w:val="24"/>
          <w:szCs w:val="24"/>
          <w:rtl/>
        </w:rPr>
        <w:t>נושא</w:t>
      </w:r>
      <w:r w:rsidRPr="005D6BAE">
        <w:rPr>
          <w:rFonts w:ascii="David" w:hAnsi="Times New Roman" w:cs="David"/>
          <w:sz w:val="24"/>
          <w:szCs w:val="24"/>
          <w:rtl/>
        </w:rPr>
        <w:t xml:space="preserve"> </w:t>
      </w:r>
      <w:r w:rsidRPr="005D6BAE">
        <w:rPr>
          <w:rFonts w:ascii="David" w:hAnsi="Times New Roman" w:cs="David" w:hint="eastAsia"/>
          <w:sz w:val="24"/>
          <w:szCs w:val="24"/>
          <w:rtl/>
        </w:rPr>
        <w:t>ת</w:t>
      </w:r>
      <w:r w:rsidRPr="005D6BAE">
        <w:rPr>
          <w:rFonts w:ascii="David" w:hAnsi="Times New Roman" w:cs="David"/>
          <w:sz w:val="24"/>
          <w:szCs w:val="24"/>
          <w:rtl/>
        </w:rPr>
        <w:t>.</w:t>
      </w:r>
      <w:r w:rsidRPr="005D6BAE">
        <w:rPr>
          <w:rFonts w:ascii="David" w:hAnsi="Times New Roman" w:cs="David" w:hint="eastAsia"/>
          <w:sz w:val="24"/>
          <w:szCs w:val="24"/>
          <w:rtl/>
        </w:rPr>
        <w:t>ז</w:t>
      </w:r>
      <w:r w:rsidRPr="005D6BAE">
        <w:rPr>
          <w:rFonts w:ascii="David" w:hAnsi="Times New Roman" w:cs="David"/>
          <w:sz w:val="24"/>
          <w:szCs w:val="24"/>
          <w:rtl/>
        </w:rPr>
        <w:t xml:space="preserve">. </w:t>
      </w:r>
      <w:r w:rsidRPr="005D6BAE">
        <w:rPr>
          <w:rFonts w:ascii="David" w:hAnsi="Times New Roman" w:cs="David" w:hint="eastAsia"/>
          <w:sz w:val="24"/>
          <w:szCs w:val="24"/>
          <w:rtl/>
        </w:rPr>
        <w:t>מס</w:t>
      </w:r>
      <w:r w:rsidRPr="005D6BAE">
        <w:rPr>
          <w:rFonts w:ascii="David" w:hAnsi="Times New Roman" w:cs="David"/>
          <w:sz w:val="24"/>
          <w:szCs w:val="24"/>
          <w:rtl/>
        </w:rPr>
        <w:t>' ____________</w:t>
      </w:r>
      <w:r w:rsidRPr="005D6BAE">
        <w:rPr>
          <w:rFonts w:ascii="David" w:hAnsi="Times New Roman" w:cs="David" w:hint="cs"/>
          <w:sz w:val="24"/>
          <w:szCs w:val="24"/>
          <w:rtl/>
        </w:rPr>
        <w:t xml:space="preserve">, שהנני מורשה חתימה מטעם המציע ________________________ מס' מזהה ____________________ </w:t>
      </w:r>
      <w:r w:rsidRPr="005D6BAE">
        <w:rPr>
          <w:rFonts w:ascii="David" w:hAnsi="Times New Roman" w:cs="David"/>
          <w:sz w:val="24"/>
          <w:szCs w:val="24"/>
          <w:rtl/>
        </w:rPr>
        <w:t>(</w:t>
      </w:r>
      <w:r w:rsidRPr="005D6BAE">
        <w:rPr>
          <w:rFonts w:ascii="David" w:hAnsi="Times New Roman" w:cs="David" w:hint="eastAsia"/>
          <w:sz w:val="24"/>
          <w:szCs w:val="24"/>
          <w:rtl/>
        </w:rPr>
        <w:t>להלן</w:t>
      </w:r>
      <w:r w:rsidRPr="005D6BAE">
        <w:rPr>
          <w:rFonts w:ascii="David" w:hAnsi="Times New Roman" w:cs="David"/>
          <w:sz w:val="24"/>
          <w:szCs w:val="24"/>
          <w:rtl/>
        </w:rPr>
        <w:t xml:space="preserve">: </w:t>
      </w:r>
      <w:r w:rsidRPr="005D6BAE">
        <w:rPr>
          <w:rFonts w:ascii="David" w:hAnsi="Times New Roman" w:cs="David" w:hint="eastAsia"/>
          <w:sz w:val="24"/>
          <w:szCs w:val="24"/>
          <w:rtl/>
        </w:rPr>
        <w:t>המציע</w:t>
      </w:r>
      <w:r w:rsidRPr="005D6BAE">
        <w:rPr>
          <w:rFonts w:ascii="David" w:hAnsi="Times New Roman" w:cs="David"/>
          <w:sz w:val="24"/>
          <w:szCs w:val="24"/>
          <w:rtl/>
        </w:rPr>
        <w:t xml:space="preserve">), </w:t>
      </w:r>
      <w:r w:rsidRPr="005D6BAE">
        <w:rPr>
          <w:rFonts w:ascii="David" w:hAnsi="Times New Roman" w:cs="David" w:hint="eastAsia"/>
          <w:sz w:val="24"/>
          <w:szCs w:val="24"/>
          <w:rtl/>
        </w:rPr>
        <w:t>מתחייב</w:t>
      </w:r>
      <w:r w:rsidRPr="005D6BAE">
        <w:rPr>
          <w:rFonts w:ascii="David" w:hAnsi="Times New Roman" w:cs="David"/>
          <w:sz w:val="24"/>
          <w:szCs w:val="24"/>
          <w:rtl/>
        </w:rPr>
        <w:t xml:space="preserve"> </w:t>
      </w:r>
      <w:r w:rsidRPr="005D6BAE">
        <w:rPr>
          <w:rFonts w:ascii="David" w:hAnsi="Times New Roman" w:cs="David" w:hint="eastAsia"/>
          <w:sz w:val="24"/>
          <w:szCs w:val="24"/>
          <w:rtl/>
        </w:rPr>
        <w:t>בזאת</w:t>
      </w:r>
      <w:r w:rsidRPr="005D6BAE">
        <w:rPr>
          <w:rFonts w:ascii="David" w:hAnsi="Times New Roman" w:cs="David" w:hint="cs"/>
          <w:sz w:val="24"/>
          <w:szCs w:val="24"/>
          <w:rtl/>
        </w:rPr>
        <w:t xml:space="preserve"> בשם המציע</w:t>
      </w:r>
      <w:r w:rsidRPr="005D6BAE">
        <w:rPr>
          <w:rFonts w:ascii="David" w:hAnsi="Times New Roman" w:cs="David"/>
          <w:sz w:val="24"/>
          <w:szCs w:val="24"/>
          <w:rtl/>
        </w:rPr>
        <w:t xml:space="preserve">, </w:t>
      </w:r>
      <w:r w:rsidRPr="005D6BAE">
        <w:rPr>
          <w:rFonts w:ascii="David" w:hAnsi="Times New Roman" w:cs="David" w:hint="eastAsia"/>
          <w:sz w:val="24"/>
          <w:szCs w:val="24"/>
          <w:rtl/>
        </w:rPr>
        <w:t>בכתב</w:t>
      </w:r>
      <w:r w:rsidRPr="005D6BAE">
        <w:rPr>
          <w:rFonts w:ascii="David" w:hAnsi="Times New Roman" w:cs="David" w:hint="cs"/>
          <w:sz w:val="24"/>
          <w:szCs w:val="24"/>
          <w:rtl/>
        </w:rPr>
        <w:t>:</w:t>
      </w:r>
    </w:p>
    <w:p w:rsidR="007F439A" w:rsidRPr="005D6BAE" w:rsidRDefault="007F439A" w:rsidP="007F439A">
      <w:pPr>
        <w:autoSpaceDE w:val="0"/>
        <w:autoSpaceDN w:val="0"/>
        <w:adjustRightInd w:val="0"/>
        <w:spacing w:after="0" w:line="360" w:lineRule="auto"/>
        <w:ind w:left="592"/>
        <w:jc w:val="both"/>
        <w:rPr>
          <w:rFonts w:ascii="David" w:hAnsi="Times New Roman" w:cs="David"/>
          <w:sz w:val="24"/>
          <w:szCs w:val="24"/>
        </w:rPr>
      </w:pPr>
      <w:r w:rsidRPr="005D6BAE">
        <w:rPr>
          <w:rFonts w:ascii="David" w:hAnsi="Times New Roman" w:cs="David" w:hint="cs"/>
          <w:sz w:val="24"/>
          <w:szCs w:val="24"/>
          <w:rtl/>
        </w:rPr>
        <w:t>המציע מתחייב להעמיד את מלא הציוד הנדרש</w:t>
      </w:r>
      <w:r>
        <w:rPr>
          <w:rFonts w:ascii="David" w:hAnsi="Times New Roman" w:cs="David" w:hint="cs"/>
          <w:sz w:val="24"/>
          <w:szCs w:val="24"/>
          <w:rtl/>
        </w:rPr>
        <w:t xml:space="preserve"> לביצוע ראיונות טלפוניים וכמפורט  בסעיף 7.7</w:t>
      </w:r>
      <w:r w:rsidRPr="005D6BAE">
        <w:rPr>
          <w:rFonts w:ascii="David" w:hAnsi="Times New Roman" w:cs="David" w:hint="cs"/>
          <w:sz w:val="24"/>
          <w:szCs w:val="24"/>
          <w:rtl/>
        </w:rPr>
        <w:t xml:space="preserve">, כשהוא במצב ראוי, תקין ושמיש לצורך מתן השירותים נשוא מכרז זה, בהתאם להוראות המכרז על כל נספחיו, הכל בתוך </w:t>
      </w:r>
      <w:r>
        <w:rPr>
          <w:rFonts w:ascii="David" w:hAnsi="Times New Roman" w:cs="David" w:hint="cs"/>
          <w:sz w:val="24"/>
          <w:szCs w:val="24"/>
          <w:rtl/>
        </w:rPr>
        <w:t>45</w:t>
      </w:r>
      <w:r w:rsidRPr="005D6BAE">
        <w:rPr>
          <w:rFonts w:ascii="David" w:hAnsi="Times New Roman" w:cs="David" w:hint="cs"/>
          <w:sz w:val="24"/>
          <w:szCs w:val="24"/>
          <w:rtl/>
        </w:rPr>
        <w:t xml:space="preserve"> ימים ממועד קבלת הודעה בדבר המועד המבוקש לקבלת השירותים.</w:t>
      </w:r>
    </w:p>
    <w:p w:rsidR="007F439A" w:rsidRPr="00FB1780"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r w:rsidRPr="005D6BAE">
        <w:rPr>
          <w:rFonts w:ascii="David" w:hAnsi="Times New Roman" w:cs="David" w:hint="cs"/>
          <w:sz w:val="24"/>
          <w:szCs w:val="24"/>
          <w:rtl/>
        </w:rPr>
        <w:t>_________________                                                                _______________________</w:t>
      </w: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r w:rsidRPr="005D6BAE">
        <w:rPr>
          <w:rFonts w:ascii="David" w:hAnsi="Times New Roman" w:cs="David" w:hint="cs"/>
          <w:sz w:val="24"/>
          <w:szCs w:val="24"/>
          <w:rtl/>
        </w:rPr>
        <w:t>תאריך                                                                                                      חתימה</w:t>
      </w: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 שכתובתי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תאריך                                                                                 עו"ד</w:t>
      </w: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Pr="005D6BAE" w:rsidRDefault="007F439A" w:rsidP="007F439A">
      <w:pPr>
        <w:autoSpaceDE w:val="0"/>
        <w:autoSpaceDN w:val="0"/>
        <w:adjustRightInd w:val="0"/>
        <w:spacing w:after="0" w:line="360" w:lineRule="auto"/>
        <w:jc w:val="both"/>
        <w:rPr>
          <w:rFonts w:ascii="David" w:hAnsi="Times New Roman" w:cs="David"/>
          <w:sz w:val="24"/>
          <w:szCs w:val="24"/>
          <w:rtl/>
        </w:rPr>
      </w:pPr>
    </w:p>
    <w:p w:rsidR="007F439A" w:rsidRDefault="007F439A" w:rsidP="007F439A">
      <w:pPr>
        <w:spacing w:after="0" w:line="360" w:lineRule="auto"/>
        <w:jc w:val="right"/>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נספח</w:t>
      </w:r>
      <w:r w:rsidRPr="005D6BAE">
        <w:rPr>
          <w:rFonts w:ascii="Times New Roman" w:hAnsi="Times New Roman" w:cs="David" w:hint="cs"/>
          <w:b/>
          <w:bCs/>
          <w:sz w:val="24"/>
          <w:szCs w:val="24"/>
          <w:u w:val="single"/>
          <w:rtl/>
        </w:rPr>
        <w:t xml:space="preserve"> י למכרז</w:t>
      </w:r>
    </w:p>
    <w:p w:rsidR="007F439A" w:rsidRPr="005D6BAE" w:rsidRDefault="007F439A" w:rsidP="007F439A">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hint="cs"/>
          <w:b/>
          <w:bCs/>
          <w:sz w:val="24"/>
          <w:szCs w:val="24"/>
          <w:rtl/>
        </w:rPr>
        <w:t>הצהרה בדבר פרטי ההצעה הסודיים וכתב ויתור</w:t>
      </w:r>
    </w:p>
    <w:p w:rsidR="007F439A" w:rsidRPr="005D6BAE" w:rsidRDefault="007F439A" w:rsidP="007F439A">
      <w:pPr>
        <w:spacing w:after="0" w:line="360" w:lineRule="auto"/>
        <w:ind w:left="-58"/>
        <w:jc w:val="both"/>
        <w:rPr>
          <w:rFonts w:ascii="Times New Roman" w:hAnsi="Times New Roman" w:cs="David"/>
          <w:sz w:val="24"/>
          <w:szCs w:val="24"/>
          <w:rtl/>
        </w:rPr>
      </w:pPr>
    </w:p>
    <w:p w:rsidR="007F439A" w:rsidRPr="005D6BAE" w:rsidRDefault="007F439A" w:rsidP="007F439A">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 xml:space="preserve">אני הח"מ ______________, נושא ת.ז. מס' _______(להלן: </w:t>
      </w:r>
      <w:r w:rsidRPr="005D6BAE">
        <w:rPr>
          <w:rFonts w:ascii="Times New Roman" w:hAnsi="Times New Roman" w:cs="David" w:hint="cs"/>
          <w:sz w:val="24"/>
          <w:szCs w:val="24"/>
          <w:rtl/>
        </w:rPr>
        <w:t>המציע</w:t>
      </w:r>
      <w:r w:rsidRPr="005D6BAE">
        <w:rPr>
          <w:rFonts w:ascii="Times New Roman" w:hAnsi="Times New Roman" w:cs="David"/>
          <w:sz w:val="24"/>
          <w:szCs w:val="24"/>
          <w:rtl/>
        </w:rPr>
        <w:t xml:space="preserve">) מצהיר </w:t>
      </w:r>
      <w:r w:rsidRPr="005D6BAE">
        <w:rPr>
          <w:rFonts w:ascii="Times New Roman" w:hAnsi="Times New Roman" w:cs="David" w:hint="cs"/>
          <w:sz w:val="24"/>
          <w:szCs w:val="24"/>
          <w:rtl/>
        </w:rPr>
        <w:t xml:space="preserve">ומתחייב </w:t>
      </w:r>
      <w:r w:rsidRPr="005D6BAE">
        <w:rPr>
          <w:rFonts w:ascii="Times New Roman" w:hAnsi="Times New Roman" w:cs="David"/>
          <w:sz w:val="24"/>
          <w:szCs w:val="24"/>
          <w:rtl/>
        </w:rPr>
        <w:t>בזאת, בכתב, כדלקמן:</w:t>
      </w:r>
    </w:p>
    <w:p w:rsidR="007F439A" w:rsidRPr="005D6BAE" w:rsidRDefault="007F439A" w:rsidP="007F439A">
      <w:pPr>
        <w:spacing w:after="0" w:line="360" w:lineRule="auto"/>
        <w:ind w:left="-58"/>
        <w:jc w:val="both"/>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7F439A" w:rsidRPr="005D6BAE" w:rsidRDefault="007F439A" w:rsidP="007F439A">
      <w:pPr>
        <w:numPr>
          <w:ilvl w:val="0"/>
          <w:numId w:val="39"/>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ההצעה שהוגשה מטעמי במסגרת מכרז מס'____ לקבלת _____________ אינה כוללת פרטים סודיים.</w:t>
      </w:r>
    </w:p>
    <w:p w:rsidR="007F439A" w:rsidRPr="005D6BAE" w:rsidRDefault="007F439A" w:rsidP="007F439A">
      <w:pPr>
        <w:numPr>
          <w:ilvl w:val="0"/>
          <w:numId w:val="39"/>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הפרטים בהצעתי המהווים סודות מסחריים ו/או מקצועיים הינם כדלקמן:</w:t>
      </w:r>
    </w:p>
    <w:p w:rsidR="007F439A" w:rsidRPr="005D6BAE" w:rsidRDefault="007F439A" w:rsidP="007F439A">
      <w:pPr>
        <w:spacing w:after="0" w:line="360" w:lineRule="auto"/>
        <w:ind w:left="426" w:right="720"/>
        <w:jc w:val="both"/>
        <w:rPr>
          <w:rFonts w:ascii="Times New Roman" w:hAnsi="Times New Roman" w:cs="David"/>
          <w:sz w:val="24"/>
          <w:szCs w:val="24"/>
        </w:rPr>
      </w:pPr>
    </w:p>
    <w:p w:rsidR="007F439A" w:rsidRPr="005D6BAE" w:rsidRDefault="007F439A" w:rsidP="007F439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F439A" w:rsidRPr="005D6BAE" w:rsidRDefault="007F439A" w:rsidP="007F439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F439A" w:rsidRPr="00C9699C" w:rsidRDefault="007F439A" w:rsidP="007F439A">
      <w:pPr>
        <w:pStyle w:val="aff0"/>
        <w:numPr>
          <w:ilvl w:val="1"/>
          <w:numId w:val="4"/>
        </w:numPr>
        <w:overflowPunct w:val="0"/>
        <w:autoSpaceDE w:val="0"/>
        <w:autoSpaceDN w:val="0"/>
        <w:adjustRightInd w:val="0"/>
        <w:spacing w:line="360" w:lineRule="auto"/>
        <w:ind w:left="1440" w:hanging="360"/>
        <w:jc w:val="both"/>
        <w:textAlignment w:val="baseline"/>
        <w:rPr>
          <w:rFonts w:cs="David"/>
          <w:sz w:val="24"/>
          <w:szCs w:val="24"/>
        </w:rPr>
      </w:pPr>
      <w:r w:rsidRPr="00C9699C">
        <w:rPr>
          <w:rFonts w:cs="David" w:hint="cs"/>
          <w:sz w:val="24"/>
          <w:szCs w:val="24"/>
          <w:rtl/>
        </w:rPr>
        <w:t xml:space="preserve">ידוע לי כי </w:t>
      </w:r>
      <w:r w:rsidRPr="00C9699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7F439A" w:rsidRPr="005D6BAE" w:rsidRDefault="007F439A" w:rsidP="007F439A">
      <w:pPr>
        <w:numPr>
          <w:ilvl w:val="1"/>
          <w:numId w:val="4"/>
        </w:numPr>
        <w:overflowPunct w:val="0"/>
        <w:autoSpaceDE w:val="0"/>
        <w:autoSpaceDN w:val="0"/>
        <w:adjustRightInd w:val="0"/>
        <w:spacing w:after="0" w:line="360" w:lineRule="auto"/>
        <w:ind w:left="1440" w:hanging="360"/>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אני נותן בזאת הסכמתי למסירת כל חלק ו/או פרט בהצעתי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שלא פורט לעיל</w:t>
      </w:r>
      <w:r w:rsidRPr="005D6BAE">
        <w:rPr>
          <w:rFonts w:ascii="Times New Roman" w:hAnsi="Times New Roman" w:cs="David"/>
          <w:sz w:val="24"/>
          <w:szCs w:val="24"/>
          <w:rtl/>
        </w:rPr>
        <w:t xml:space="preserve"> לעיון מציעים אחרים</w:t>
      </w:r>
      <w:r w:rsidRPr="005D6BAE">
        <w:rPr>
          <w:rFonts w:ascii="Times New Roman" w:hAnsi="Times New Roman" w:cs="David" w:hint="cs"/>
          <w:sz w:val="24"/>
          <w:szCs w:val="24"/>
          <w:rtl/>
        </w:rPr>
        <w:t>, ככל שאבחר כזוכה במכרז, ומוותר בזאת על כל טענה ו/או זכות ו/או תביעה בקשר לכך</w:t>
      </w:r>
      <w:r w:rsidRPr="005D6BAE">
        <w:rPr>
          <w:rFonts w:ascii="Times New Roman" w:hAnsi="Times New Roman" w:cs="David"/>
          <w:sz w:val="24"/>
          <w:szCs w:val="24"/>
          <w:rtl/>
        </w:rPr>
        <w:t>.</w:t>
      </w:r>
    </w:p>
    <w:p w:rsidR="007F439A" w:rsidRPr="005D6BAE" w:rsidRDefault="007F439A" w:rsidP="007F439A">
      <w:pPr>
        <w:numPr>
          <w:ilvl w:val="1"/>
          <w:numId w:val="4"/>
        </w:numPr>
        <w:overflowPunct w:val="0"/>
        <w:autoSpaceDE w:val="0"/>
        <w:autoSpaceDN w:val="0"/>
        <w:adjustRightInd w:val="0"/>
        <w:spacing w:after="0" w:line="360" w:lineRule="auto"/>
        <w:ind w:left="1440" w:hanging="360"/>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ציון</w:t>
      </w:r>
      <w:r w:rsidRPr="005D6BAE">
        <w:rPr>
          <w:rFonts w:ascii="Times New Roman" w:hAnsi="Times New Roman" w:cs="David"/>
          <w:sz w:val="24"/>
          <w:szCs w:val="24"/>
          <w:rtl/>
        </w:rPr>
        <w:t xml:space="preserve"> חלקים </w:t>
      </w:r>
      <w:r w:rsidRPr="005D6BAE">
        <w:rPr>
          <w:rFonts w:ascii="Times New Roman" w:hAnsi="Times New Roman" w:cs="David" w:hint="cs"/>
          <w:sz w:val="24"/>
          <w:szCs w:val="24"/>
          <w:rtl/>
        </w:rPr>
        <w:t xml:space="preserve">ו/או פרטים </w:t>
      </w:r>
      <w:r w:rsidRPr="005D6BA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D6BAE">
        <w:rPr>
          <w:rFonts w:ascii="Times New Roman" w:hAnsi="Times New Roman" w:cs="David" w:hint="cs"/>
          <w:sz w:val="24"/>
          <w:szCs w:val="24"/>
          <w:rtl/>
        </w:rPr>
        <w:t>והנני</w:t>
      </w:r>
      <w:r w:rsidRPr="005D6BAE">
        <w:rPr>
          <w:rFonts w:ascii="Times New Roman" w:hAnsi="Times New Roman" w:cs="David"/>
          <w:sz w:val="24"/>
          <w:szCs w:val="24"/>
          <w:rtl/>
        </w:rPr>
        <w:t xml:space="preserve"> מוותר מראש על זכות העיון בחלקים אלה של הצעות המציעים האחרים.</w:t>
      </w:r>
    </w:p>
    <w:p w:rsidR="007F439A" w:rsidRPr="005D6BAE" w:rsidRDefault="007F439A" w:rsidP="007F439A">
      <w:pPr>
        <w:numPr>
          <w:ilvl w:val="1"/>
          <w:numId w:val="4"/>
        </w:numPr>
        <w:overflowPunct w:val="0"/>
        <w:autoSpaceDE w:val="0"/>
        <w:autoSpaceDN w:val="0"/>
        <w:adjustRightInd w:val="0"/>
        <w:spacing w:after="0" w:line="360" w:lineRule="auto"/>
        <w:ind w:left="1440" w:hanging="360"/>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ברור לי כי אין בהצהרה זו כדי לחייב את ועדת המכרזים וכי</w:t>
      </w:r>
      <w:r w:rsidRPr="005D6BA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7F439A" w:rsidRPr="005D6BAE" w:rsidRDefault="007F439A" w:rsidP="007F439A">
      <w:pPr>
        <w:spacing w:after="0" w:line="360" w:lineRule="auto"/>
        <w:ind w:left="-58"/>
        <w:jc w:val="both"/>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b/>
          <w:bCs/>
          <w:sz w:val="24"/>
          <w:szCs w:val="24"/>
          <w:u w:val="single"/>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______________________                                          ____________________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תאריך                                                                                                  חתימה</w:t>
      </w:r>
    </w:p>
    <w:p w:rsidR="007F439A" w:rsidRPr="005D6BAE" w:rsidRDefault="007F439A" w:rsidP="007F439A">
      <w:pPr>
        <w:spacing w:after="0" w:line="360" w:lineRule="auto"/>
        <w:jc w:val="right"/>
        <w:rPr>
          <w:rFonts w:ascii="Times New Roman" w:hAnsi="Times New Roman" w:cs="David"/>
          <w:b/>
          <w:bCs/>
          <w:sz w:val="24"/>
          <w:szCs w:val="24"/>
          <w:u w:val="single"/>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rPr>
          <w:rFonts w:ascii="Times New Roman" w:hAnsi="Times New Roman" w:cs="David"/>
          <w:sz w:val="24"/>
          <w:szCs w:val="24"/>
          <w:rtl/>
        </w:rPr>
      </w:pPr>
      <w:r w:rsidRPr="005D6BAE">
        <w:rPr>
          <w:rFonts w:ascii="Times New Roman" w:hAnsi="Times New Roman" w:cs="David"/>
          <w:sz w:val="24"/>
          <w:szCs w:val="24"/>
          <w:rtl/>
        </w:rPr>
        <w:t>אני הח"מ. עו"ד</w:t>
      </w:r>
      <w:r w:rsidRPr="005D6BAE">
        <w:rPr>
          <w:rFonts w:ascii="Times New Roman" w:hAnsi="Times New Roman" w:cs="David" w:hint="cs"/>
          <w:sz w:val="24"/>
          <w:szCs w:val="24"/>
          <w:u w:val="single"/>
          <w:rtl/>
        </w:rPr>
        <w:t xml:space="preserve">                  </w:t>
      </w:r>
      <w:r w:rsidRPr="005D6BAE">
        <w:rPr>
          <w:rFonts w:ascii="Times New Roman" w:hAnsi="Times New Roman" w:cs="David"/>
          <w:sz w:val="24"/>
          <w:szCs w:val="24"/>
          <w:u w:val="single"/>
          <w:rtl/>
        </w:rPr>
        <w:t xml:space="preserve">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מ.ר </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מאשר בזאת כי</w:t>
      </w:r>
      <w:r w:rsidRPr="005D6BAE">
        <w:rPr>
          <w:rFonts w:ascii="Times New Roman" w:hAnsi="Times New Roman" w:cs="David" w:hint="cs"/>
          <w:sz w:val="24"/>
          <w:szCs w:val="24"/>
          <w:rtl/>
        </w:rPr>
        <w:t xml:space="preserve"> ביום </w:t>
      </w:r>
      <w:r w:rsidRPr="005D6BAE">
        <w:rPr>
          <w:rFonts w:ascii="Times New Roman" w:hAnsi="Times New Roman" w:cs="David"/>
          <w:sz w:val="24"/>
          <w:szCs w:val="24"/>
          <w:rtl/>
        </w:rPr>
        <w:t>___________</w:t>
      </w:r>
      <w:r w:rsidRPr="005D6BAE">
        <w:rPr>
          <w:rFonts w:ascii="Times New Roman" w:hAnsi="Times New Roman" w:cs="David" w:hint="cs"/>
          <w:sz w:val="24"/>
          <w:szCs w:val="24"/>
          <w:rtl/>
        </w:rPr>
        <w:t>הופיע/ה בפני במשרדי מר/גב'</w:t>
      </w:r>
      <w:r w:rsidRPr="005D6BAE">
        <w:rPr>
          <w:rFonts w:ascii="Times New Roman" w:hAnsi="Times New Roman" w:cs="David"/>
          <w:sz w:val="24"/>
          <w:szCs w:val="24"/>
          <w:u w:val="single"/>
          <w:rtl/>
        </w:rPr>
        <w:tab/>
      </w:r>
      <w:r w:rsidRPr="005D6BAE">
        <w:rPr>
          <w:rFonts w:ascii="Times New Roman" w:hAnsi="Times New Roman" w:cs="David" w:hint="cs"/>
          <w:sz w:val="24"/>
          <w:szCs w:val="24"/>
          <w:u w:val="single"/>
          <w:rtl/>
        </w:rPr>
        <w:tab/>
      </w:r>
      <w:r w:rsidRPr="005D6BAE">
        <w:rPr>
          <w:rFonts w:ascii="Times New Roman" w:hAnsi="Times New Roman" w:cs="David"/>
          <w:sz w:val="24"/>
          <w:szCs w:val="24"/>
          <w:rtl/>
        </w:rPr>
        <w:t>אשר זיהה את עצמו</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באמצעות ת.ז.</w:t>
      </w:r>
      <w:r w:rsidRPr="005D6BAE">
        <w:rPr>
          <w:rFonts w:ascii="Times New Roman" w:hAnsi="Times New Roman" w:cs="David" w:hint="cs"/>
          <w:sz w:val="24"/>
          <w:szCs w:val="24"/>
          <w:rtl/>
        </w:rPr>
        <w:t xml:space="preserve"> מס'</w:t>
      </w:r>
      <w:r w:rsidRPr="005D6BAE">
        <w:rPr>
          <w:rFonts w:ascii="Times New Roman" w:hAnsi="Times New Roman" w:cs="David"/>
          <w:sz w:val="24"/>
          <w:szCs w:val="24"/>
          <w:rtl/>
        </w:rPr>
        <w:t xml:space="preserve"> _________ חתם</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על הצהרה זו בפני.</w:t>
      </w:r>
    </w:p>
    <w:p w:rsidR="007F439A" w:rsidRPr="005D6BAE" w:rsidRDefault="007F439A" w:rsidP="007F439A">
      <w:pPr>
        <w:spacing w:after="0" w:line="360" w:lineRule="auto"/>
        <w:ind w:left="-58"/>
        <w:rPr>
          <w:rFonts w:ascii="Times New Roman" w:hAnsi="Times New Roman" w:cs="David"/>
          <w:sz w:val="24"/>
          <w:szCs w:val="24"/>
          <w:rtl/>
        </w:rPr>
      </w:pPr>
    </w:p>
    <w:p w:rsidR="007F439A" w:rsidRPr="005D6BAE" w:rsidRDefault="007F439A" w:rsidP="007F439A">
      <w:pPr>
        <w:spacing w:after="0" w:line="360" w:lineRule="auto"/>
        <w:ind w:left="-58"/>
        <w:jc w:val="center"/>
        <w:rPr>
          <w:rFonts w:ascii="Times New Roman" w:hAnsi="Times New Roman" w:cs="David"/>
          <w:sz w:val="24"/>
          <w:szCs w:val="24"/>
          <w:rtl/>
        </w:rPr>
      </w:pPr>
      <w:r w:rsidRPr="005D6BAE">
        <w:rPr>
          <w:rFonts w:ascii="Times New Roman" w:hAnsi="Times New Roman" w:cs="David"/>
          <w:sz w:val="24"/>
          <w:szCs w:val="24"/>
          <w:rtl/>
        </w:rPr>
        <w:t>___________              _____________                          _____________</w:t>
      </w:r>
    </w:p>
    <w:p w:rsidR="007F439A" w:rsidRPr="005D6BAE" w:rsidRDefault="007F439A" w:rsidP="007F439A">
      <w:pPr>
        <w:autoSpaceDE w:val="0"/>
        <w:autoSpaceDN w:val="0"/>
        <w:adjustRightInd w:val="0"/>
        <w:spacing w:after="0" w:line="360" w:lineRule="auto"/>
        <w:ind w:left="720" w:firstLine="720"/>
        <w:jc w:val="both"/>
        <w:rPr>
          <w:rFonts w:ascii="David" w:hAnsi="Times New Roman" w:cs="David"/>
          <w:sz w:val="24"/>
          <w:szCs w:val="24"/>
          <w:rtl/>
        </w:rPr>
      </w:pPr>
      <w:r w:rsidRPr="005D6BAE">
        <w:rPr>
          <w:rFonts w:ascii="Times New Roman" w:hAnsi="Times New Roman" w:cs="David"/>
          <w:sz w:val="24"/>
          <w:szCs w:val="24"/>
          <w:rtl/>
        </w:rPr>
        <w:t>שם                           חותמת וחתימה                                   תאריך</w:t>
      </w:r>
    </w:p>
    <w:p w:rsidR="007F439A"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b/>
          <w:bCs/>
          <w:sz w:val="24"/>
          <w:szCs w:val="24"/>
          <w:rtl/>
        </w:rPr>
      </w:pPr>
      <w:r w:rsidRPr="005D6BAE">
        <w:rPr>
          <w:rFonts w:ascii="Times New Roman" w:hAnsi="Times New Roman" w:cs="David" w:hint="cs"/>
          <w:b/>
          <w:bCs/>
          <w:sz w:val="24"/>
          <w:szCs w:val="24"/>
          <w:rtl/>
        </w:rPr>
        <w:t>נספח י1 למכרז</w:t>
      </w:r>
    </w:p>
    <w:p w:rsidR="007F439A" w:rsidRPr="005D6BAE" w:rsidRDefault="007F439A" w:rsidP="007F439A">
      <w:pPr>
        <w:spacing w:after="0" w:line="360" w:lineRule="auto"/>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אם המציע תאגיד</w:t>
      </w:r>
    </w:p>
    <w:p w:rsidR="007F439A" w:rsidRPr="005D6BAE" w:rsidRDefault="007F439A" w:rsidP="007F439A">
      <w:pPr>
        <w:spacing w:after="0" w:line="360" w:lineRule="auto"/>
        <w:rPr>
          <w:rFonts w:ascii="Times New Roman" w:hAnsi="Times New Roman" w:cs="David"/>
          <w:b/>
          <w:bCs/>
          <w:sz w:val="24"/>
          <w:szCs w:val="24"/>
          <w:u w:val="single"/>
          <w:rtl/>
        </w:rPr>
      </w:pPr>
    </w:p>
    <w:p w:rsidR="007F439A" w:rsidRPr="005D6BAE" w:rsidRDefault="007F439A" w:rsidP="007F439A">
      <w:pPr>
        <w:spacing w:after="0" w:line="360" w:lineRule="auto"/>
        <w:ind w:left="-58"/>
        <w:jc w:val="center"/>
        <w:rPr>
          <w:rFonts w:ascii="Times New Roman" w:hAnsi="Times New Roman" w:cs="David"/>
          <w:b/>
          <w:bCs/>
          <w:sz w:val="24"/>
          <w:szCs w:val="24"/>
          <w:rtl/>
        </w:rPr>
      </w:pPr>
      <w:r w:rsidRPr="005D6BAE">
        <w:rPr>
          <w:rFonts w:ascii="Times New Roman" w:hAnsi="Times New Roman" w:cs="David" w:hint="cs"/>
          <w:b/>
          <w:bCs/>
          <w:sz w:val="24"/>
          <w:szCs w:val="24"/>
          <w:rtl/>
        </w:rPr>
        <w:t>הצהרה בדבר פרטי ההצעה הסודיים וכתב ויתור</w:t>
      </w:r>
    </w:p>
    <w:p w:rsidR="007F439A" w:rsidRPr="005D6BAE" w:rsidRDefault="007F439A" w:rsidP="007F439A">
      <w:pPr>
        <w:spacing w:after="0" w:line="360" w:lineRule="auto"/>
        <w:ind w:left="-58"/>
        <w:jc w:val="both"/>
        <w:rPr>
          <w:rFonts w:ascii="Times New Roman" w:hAnsi="Times New Roman" w:cs="David"/>
          <w:sz w:val="24"/>
          <w:szCs w:val="24"/>
          <w:rtl/>
        </w:rPr>
      </w:pPr>
    </w:p>
    <w:p w:rsidR="007F439A" w:rsidRPr="005D6BAE" w:rsidRDefault="007F439A" w:rsidP="007F439A">
      <w:pPr>
        <w:spacing w:after="0" w:line="360" w:lineRule="auto"/>
        <w:ind w:left="-58"/>
        <w:jc w:val="both"/>
        <w:rPr>
          <w:rFonts w:ascii="Times New Roman" w:hAnsi="Times New Roman" w:cs="David"/>
          <w:sz w:val="24"/>
          <w:szCs w:val="24"/>
          <w:rtl/>
        </w:rPr>
      </w:pPr>
      <w:r w:rsidRPr="005D6BAE">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D6BAE">
        <w:rPr>
          <w:rFonts w:ascii="Times New Roman" w:hAnsi="Times New Roman" w:cs="David" w:hint="cs"/>
          <w:sz w:val="24"/>
          <w:szCs w:val="24"/>
          <w:rtl/>
        </w:rPr>
        <w:t>המציע</w:t>
      </w:r>
      <w:r w:rsidRPr="005D6BAE">
        <w:rPr>
          <w:rFonts w:ascii="Times New Roman" w:hAnsi="Times New Roman" w:cs="David"/>
          <w:sz w:val="24"/>
          <w:szCs w:val="24"/>
          <w:rtl/>
        </w:rPr>
        <w:t xml:space="preserve">) מצהיר </w:t>
      </w:r>
      <w:r w:rsidRPr="005D6BAE">
        <w:rPr>
          <w:rFonts w:ascii="Times New Roman" w:hAnsi="Times New Roman" w:cs="David" w:hint="cs"/>
          <w:sz w:val="24"/>
          <w:szCs w:val="24"/>
          <w:rtl/>
        </w:rPr>
        <w:t xml:space="preserve">ומתחייב </w:t>
      </w:r>
      <w:r w:rsidRPr="005D6BAE">
        <w:rPr>
          <w:rFonts w:ascii="Times New Roman" w:hAnsi="Times New Roman" w:cs="David"/>
          <w:sz w:val="24"/>
          <w:szCs w:val="24"/>
          <w:rtl/>
        </w:rPr>
        <w:t>בזאת, בכתב, כדלקמן:</w:t>
      </w:r>
    </w:p>
    <w:p w:rsidR="007F439A" w:rsidRPr="005D6BAE" w:rsidRDefault="007F439A" w:rsidP="007F439A">
      <w:pPr>
        <w:spacing w:after="0" w:line="360" w:lineRule="auto"/>
        <w:ind w:left="-58"/>
        <w:jc w:val="both"/>
        <w:rPr>
          <w:rFonts w:ascii="Times New Roman" w:hAnsi="Times New Roman" w:cs="David"/>
          <w:sz w:val="24"/>
          <w:szCs w:val="24"/>
          <w:rtl/>
        </w:rPr>
      </w:pPr>
      <w:r w:rsidRPr="005D6BAE">
        <w:rPr>
          <w:rFonts w:ascii="Times New Roman" w:hAnsi="Times New Roman" w:cs="David" w:hint="cs"/>
          <w:sz w:val="24"/>
          <w:szCs w:val="24"/>
          <w:rtl/>
        </w:rPr>
        <w:t xml:space="preserve">(יש לסמן </w:t>
      </w:r>
      <w:r w:rsidRPr="005D6BAE">
        <w:rPr>
          <w:rFonts w:ascii="Times New Roman" w:hAnsi="Times New Roman" w:cs="David"/>
          <w:sz w:val="24"/>
          <w:szCs w:val="24"/>
        </w:rPr>
        <w:t xml:space="preserve">X </w:t>
      </w:r>
      <w:r w:rsidRPr="005D6BAE">
        <w:rPr>
          <w:rFonts w:ascii="Times New Roman" w:hAnsi="Times New Roman" w:cs="David" w:hint="cs"/>
          <w:sz w:val="24"/>
          <w:szCs w:val="24"/>
          <w:rtl/>
        </w:rPr>
        <w:t xml:space="preserve"> במקום המתאים)</w:t>
      </w:r>
    </w:p>
    <w:p w:rsidR="007F439A" w:rsidRPr="005D6BAE" w:rsidRDefault="007F439A" w:rsidP="007F439A">
      <w:pPr>
        <w:numPr>
          <w:ilvl w:val="0"/>
          <w:numId w:val="39"/>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ההצעה שהוגשה מטעם ________ במסגרת מכרז מס'____ לקבלת _____________ אינה כוללת פרטים סודיים.</w:t>
      </w:r>
    </w:p>
    <w:p w:rsidR="007F439A" w:rsidRPr="005D6BAE" w:rsidRDefault="007F439A" w:rsidP="007F439A">
      <w:pPr>
        <w:numPr>
          <w:ilvl w:val="0"/>
          <w:numId w:val="39"/>
        </w:numPr>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הפרטים בהצעת _________ המהווים סודות מסחריים ו/או מקצועיים הינם כדלקמן:</w:t>
      </w:r>
    </w:p>
    <w:p w:rsidR="007F439A" w:rsidRPr="005D6BAE" w:rsidRDefault="007F439A" w:rsidP="007F439A">
      <w:pPr>
        <w:spacing w:after="0" w:line="360" w:lineRule="auto"/>
        <w:ind w:left="426" w:right="720"/>
        <w:jc w:val="both"/>
        <w:rPr>
          <w:rFonts w:ascii="Times New Roman" w:hAnsi="Times New Roman" w:cs="David"/>
          <w:sz w:val="24"/>
          <w:szCs w:val="24"/>
        </w:rPr>
      </w:pPr>
    </w:p>
    <w:p w:rsidR="007F439A" w:rsidRPr="005D6BAE" w:rsidRDefault="007F439A" w:rsidP="007F439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F439A" w:rsidRPr="005D6BAE" w:rsidRDefault="007F439A" w:rsidP="007F439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F439A" w:rsidRPr="005D6BAE" w:rsidRDefault="007F439A" w:rsidP="007F439A">
      <w:pPr>
        <w:spacing w:after="0" w:line="360" w:lineRule="auto"/>
        <w:ind w:left="426"/>
        <w:jc w:val="both"/>
        <w:rPr>
          <w:rFonts w:ascii="Times New Roman" w:hAnsi="Times New Roman" w:cs="David"/>
          <w:sz w:val="24"/>
          <w:szCs w:val="24"/>
          <w:rtl/>
        </w:rPr>
      </w:pPr>
    </w:p>
    <w:p w:rsidR="007F439A" w:rsidRPr="005D6BAE" w:rsidRDefault="007F439A" w:rsidP="007F439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 xml:space="preserve">א.   ידוע לי כי </w:t>
      </w:r>
      <w:r w:rsidRPr="005D6BA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7F439A" w:rsidRPr="005D6BAE" w:rsidRDefault="007F439A" w:rsidP="007F439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ב.   אני נותן בזאת הסכמתי למסירת כל חלק ו/או פרט בהצעתי</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שלא פורט לעיל</w:t>
      </w:r>
      <w:r w:rsidRPr="005D6BAE">
        <w:rPr>
          <w:rFonts w:ascii="Times New Roman" w:hAnsi="Times New Roman" w:cs="David"/>
          <w:sz w:val="24"/>
          <w:szCs w:val="24"/>
          <w:rtl/>
        </w:rPr>
        <w:t xml:space="preserve"> לעיון מציעים אחרים</w:t>
      </w:r>
      <w:r w:rsidRPr="005D6BAE">
        <w:rPr>
          <w:rFonts w:ascii="Times New Roman" w:hAnsi="Times New Roman" w:cs="David" w:hint="cs"/>
          <w:sz w:val="24"/>
          <w:szCs w:val="24"/>
          <w:rtl/>
        </w:rPr>
        <w:t>, ככל שתבחר ______ כזוכה במכרז, ומוותר בזאת על כל טענה ו/או זכות ו/או תביעה בקשר לכך</w:t>
      </w:r>
      <w:r w:rsidRPr="005D6BAE">
        <w:rPr>
          <w:rFonts w:ascii="Times New Roman" w:hAnsi="Times New Roman" w:cs="David"/>
          <w:sz w:val="24"/>
          <w:szCs w:val="24"/>
          <w:rtl/>
        </w:rPr>
        <w:t>.</w:t>
      </w:r>
    </w:p>
    <w:p w:rsidR="007F439A" w:rsidRPr="005D6BAE" w:rsidRDefault="007F439A" w:rsidP="007F439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ג.   ציון</w:t>
      </w:r>
      <w:r w:rsidRPr="005D6BAE">
        <w:rPr>
          <w:rFonts w:ascii="Times New Roman" w:hAnsi="Times New Roman" w:cs="David"/>
          <w:sz w:val="24"/>
          <w:szCs w:val="24"/>
          <w:rtl/>
        </w:rPr>
        <w:t xml:space="preserve"> חלקים </w:t>
      </w:r>
      <w:r w:rsidRPr="005D6BAE">
        <w:rPr>
          <w:rFonts w:ascii="Times New Roman" w:hAnsi="Times New Roman" w:cs="David" w:hint="cs"/>
          <w:sz w:val="24"/>
          <w:szCs w:val="24"/>
          <w:rtl/>
        </w:rPr>
        <w:t xml:space="preserve">ו/או פרטים </w:t>
      </w:r>
      <w:r w:rsidRPr="005D6BA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D6BAE">
        <w:rPr>
          <w:rFonts w:ascii="Times New Roman" w:hAnsi="Times New Roman" w:cs="David" w:hint="cs"/>
          <w:sz w:val="24"/>
          <w:szCs w:val="24"/>
          <w:rtl/>
        </w:rPr>
        <w:t>והנני</w:t>
      </w:r>
      <w:r w:rsidRPr="005D6BAE">
        <w:rPr>
          <w:rFonts w:ascii="Times New Roman" w:hAnsi="Times New Roman" w:cs="David"/>
          <w:sz w:val="24"/>
          <w:szCs w:val="24"/>
          <w:rtl/>
        </w:rPr>
        <w:t xml:space="preserve"> מוותר מראש על זכות העיון בחלקים אלה של הצעות המציעים האחרים.</w:t>
      </w:r>
    </w:p>
    <w:p w:rsidR="007F439A" w:rsidRPr="005D6BAE" w:rsidRDefault="007F439A" w:rsidP="007F439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D6BAE">
        <w:rPr>
          <w:rFonts w:ascii="Times New Roman" w:hAnsi="Times New Roman" w:cs="David" w:hint="cs"/>
          <w:sz w:val="24"/>
          <w:szCs w:val="24"/>
          <w:rtl/>
        </w:rPr>
        <w:t>ד.   ברור לי כי אין בהצהרה זו כדי לחייב את ועדת המכרזים וכי</w:t>
      </w:r>
      <w:r w:rsidRPr="005D6BA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7F439A" w:rsidRPr="005D6BAE" w:rsidRDefault="007F439A" w:rsidP="007F439A">
      <w:pPr>
        <w:spacing w:after="0" w:line="360" w:lineRule="auto"/>
        <w:rPr>
          <w:rFonts w:ascii="Times New Roman" w:hAnsi="Times New Roman" w:cs="David"/>
          <w:b/>
          <w:bCs/>
          <w:sz w:val="24"/>
          <w:szCs w:val="24"/>
          <w:u w:val="single"/>
          <w:rtl/>
        </w:rPr>
      </w:pPr>
    </w:p>
    <w:p w:rsidR="007F439A" w:rsidRPr="005D6BAE" w:rsidRDefault="007F439A" w:rsidP="007F439A">
      <w:pPr>
        <w:spacing w:after="0" w:line="360" w:lineRule="auto"/>
        <w:rPr>
          <w:rFonts w:ascii="Times New Roman" w:hAnsi="Times New Roman" w:cs="David"/>
          <w:b/>
          <w:bCs/>
          <w:sz w:val="24"/>
          <w:szCs w:val="24"/>
          <w:u w:val="single"/>
          <w:rtl/>
        </w:rPr>
      </w:pPr>
    </w:p>
    <w:p w:rsidR="007F439A" w:rsidRPr="005D6BAE" w:rsidRDefault="007F439A" w:rsidP="007F439A">
      <w:pPr>
        <w:spacing w:after="0" w:line="360" w:lineRule="auto"/>
        <w:rPr>
          <w:rFonts w:ascii="Times New Roman" w:hAnsi="Times New Roman" w:cs="David"/>
          <w:b/>
          <w:bCs/>
          <w:sz w:val="24"/>
          <w:szCs w:val="24"/>
          <w:u w:val="single"/>
          <w:rtl/>
        </w:rPr>
      </w:pPr>
    </w:p>
    <w:p w:rsidR="007F439A" w:rsidRPr="005D6BAE" w:rsidRDefault="007F439A" w:rsidP="007F439A">
      <w:pPr>
        <w:spacing w:after="0" w:line="360" w:lineRule="auto"/>
        <w:rPr>
          <w:rFonts w:ascii="Times New Roman" w:hAnsi="Times New Roman" w:cs="David"/>
          <w:b/>
          <w:bCs/>
          <w:sz w:val="24"/>
          <w:szCs w:val="24"/>
          <w:u w:val="single"/>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_____________________                                                  _______________________</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hint="cs"/>
          <w:sz w:val="24"/>
          <w:szCs w:val="24"/>
          <w:rtl/>
        </w:rPr>
        <w:t>תאריך                                                                                                חתימה</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br w:type="page"/>
      </w:r>
    </w:p>
    <w:p w:rsidR="007F439A" w:rsidRPr="005D6BAE" w:rsidRDefault="007F439A" w:rsidP="007F439A">
      <w:pPr>
        <w:spacing w:after="0" w:line="360" w:lineRule="auto"/>
        <w:jc w:val="center"/>
        <w:rPr>
          <w:rFonts w:ascii="Times New Roman" w:hAnsi="Times New Roman" w:cs="David"/>
          <w:b/>
          <w:bCs/>
          <w:sz w:val="24"/>
          <w:szCs w:val="24"/>
          <w:u w:val="single"/>
          <w:rtl/>
        </w:rPr>
      </w:pP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b/>
          <w:bCs/>
          <w:sz w:val="24"/>
          <w:szCs w:val="24"/>
          <w:u w:val="single"/>
          <w:rtl/>
        </w:rPr>
        <w:t>אימות חתימה</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הח"מ__________________ עו"ד שכתובתי ___________________</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 xml:space="preserve">מאשר בזה שהמציע ____________ החתום לעיל הנו תאגיד הרשום כדין בישראל אצל רשם </w:t>
      </w: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___________________                                         ____________________</w:t>
      </w:r>
    </w:p>
    <w:p w:rsidR="007F439A" w:rsidRPr="005D6BAE" w:rsidRDefault="007F439A" w:rsidP="007F439A">
      <w:pPr>
        <w:spacing w:after="0" w:line="360" w:lineRule="auto"/>
        <w:rPr>
          <w:rFonts w:ascii="Times New Roman" w:hAnsi="Times New Roman" w:cs="David"/>
          <w:sz w:val="24"/>
          <w:szCs w:val="24"/>
          <w:rtl/>
        </w:rPr>
        <w:sectPr w:rsidR="007F439A" w:rsidRPr="005D6BAE" w:rsidSect="00781F11">
          <w:footerReference w:type="default" r:id="rId14"/>
          <w:endnotePr>
            <w:numFmt w:val="lowerLetter"/>
          </w:endnotePr>
          <w:pgSz w:w="11907" w:h="16840"/>
          <w:pgMar w:top="963" w:right="1797" w:bottom="1440" w:left="1797" w:header="720" w:footer="720" w:gutter="0"/>
          <w:cols w:space="720"/>
          <w:bidi/>
          <w:rtlGutter/>
        </w:sectPr>
      </w:pPr>
      <w:r w:rsidRPr="005D6BAE">
        <w:rPr>
          <w:rFonts w:ascii="Times New Roman" w:hAnsi="Times New Roman" w:cs="David"/>
          <w:sz w:val="24"/>
          <w:szCs w:val="24"/>
          <w:rtl/>
        </w:rPr>
        <w:t>תאריך                                                                           עו"ד</w:t>
      </w:r>
    </w:p>
    <w:p w:rsidR="007F439A" w:rsidRPr="005D6BAE" w:rsidRDefault="007F439A" w:rsidP="007F439A">
      <w:pPr>
        <w:keepNext/>
        <w:spacing w:after="0" w:line="360" w:lineRule="auto"/>
        <w:jc w:val="right"/>
        <w:outlineLvl w:val="0"/>
        <w:rPr>
          <w:rFonts w:ascii="Times New Roman" w:hAnsi="Times New Roman" w:cs="David"/>
          <w:b/>
          <w:bCs/>
          <w:sz w:val="24"/>
          <w:szCs w:val="24"/>
          <w:rtl/>
        </w:rPr>
      </w:pPr>
      <w:r w:rsidRPr="005D6BAE">
        <w:rPr>
          <w:rFonts w:ascii="Times New Roman" w:hAnsi="Times New Roman" w:cs="David"/>
          <w:b/>
          <w:bCs/>
          <w:sz w:val="24"/>
          <w:szCs w:val="24"/>
          <w:rtl/>
        </w:rPr>
        <w:lastRenderedPageBreak/>
        <w:t>נספח</w:t>
      </w:r>
      <w:r w:rsidRPr="005D6BAE">
        <w:rPr>
          <w:rFonts w:ascii="Times New Roman" w:hAnsi="Times New Roman" w:cs="David" w:hint="cs"/>
          <w:b/>
          <w:bCs/>
          <w:sz w:val="24"/>
          <w:szCs w:val="24"/>
          <w:rtl/>
        </w:rPr>
        <w:t xml:space="preserve"> יא למכרז</w:t>
      </w:r>
    </w:p>
    <w:p w:rsidR="007F439A" w:rsidRPr="005D6BAE" w:rsidRDefault="007F439A" w:rsidP="007F439A">
      <w:pPr>
        <w:keepNext/>
        <w:spacing w:after="0" w:line="360" w:lineRule="auto"/>
        <w:jc w:val="center"/>
        <w:outlineLvl w:val="0"/>
        <w:rPr>
          <w:rFonts w:ascii="Times New Roman" w:hAnsi="Times New Roman" w:cs="David"/>
          <w:sz w:val="24"/>
          <w:szCs w:val="24"/>
          <w:rtl/>
        </w:rPr>
      </w:pPr>
      <w:r w:rsidRPr="005D6BAE">
        <w:rPr>
          <w:rFonts w:ascii="Times New Roman" w:hAnsi="Times New Roman" w:cs="David"/>
          <w:b/>
          <w:bCs/>
          <w:sz w:val="24"/>
          <w:szCs w:val="24"/>
          <w:rtl/>
        </w:rPr>
        <w:t xml:space="preserve">הסכם למתן שירותים </w:t>
      </w:r>
    </w:p>
    <w:p w:rsidR="007F439A" w:rsidRPr="005D6BAE" w:rsidRDefault="007F439A" w:rsidP="007F439A">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שנערך ונחתם ביום _____ בשנת ____</w:t>
      </w:r>
    </w:p>
    <w:p w:rsidR="007F439A" w:rsidRPr="005D6BAE" w:rsidRDefault="007F439A" w:rsidP="007F439A">
      <w:pPr>
        <w:spacing w:after="0" w:line="360" w:lineRule="auto"/>
        <w:rPr>
          <w:rFonts w:ascii="Times New Roman" w:hAnsi="Times New Roman" w:cs="David"/>
          <w:b/>
          <w:bCs/>
          <w:sz w:val="24"/>
          <w:szCs w:val="24"/>
          <w:rtl/>
        </w:rPr>
      </w:pP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בין:</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ממשלת ישראל בשם מדינת ישראל</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 xml:space="preserve">המיוצגת על ידי המנהל הכללי והחשב של משרד </w:t>
      </w:r>
      <w:r w:rsidRPr="005D6BAE">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כתובת: רחוב בנק ישראל 5, ירושלים</w:t>
      </w:r>
    </w:p>
    <w:p w:rsidR="007F439A" w:rsidRPr="005D6BAE" w:rsidRDefault="007F439A" w:rsidP="007F439A">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(להלן:"המשרד")</w:t>
      </w:r>
    </w:p>
    <w:p w:rsidR="007F439A" w:rsidRPr="005D6BAE" w:rsidRDefault="007F439A" w:rsidP="007F439A">
      <w:pPr>
        <w:spacing w:after="0" w:line="360" w:lineRule="auto"/>
        <w:jc w:val="right"/>
        <w:rPr>
          <w:rFonts w:ascii="Times New Roman" w:hAnsi="Times New Roman" w:cs="David"/>
          <w:sz w:val="24"/>
          <w:szCs w:val="24"/>
          <w:u w:val="single"/>
          <w:rtl/>
        </w:rPr>
      </w:pPr>
      <w:r w:rsidRPr="005D6BAE">
        <w:rPr>
          <w:rFonts w:ascii="Times New Roman" w:hAnsi="Times New Roman" w:cs="David"/>
          <w:sz w:val="24"/>
          <w:szCs w:val="24"/>
          <w:u w:val="single"/>
          <w:rtl/>
        </w:rPr>
        <w:t>מצד אחד</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לבין:</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שם : _______________________</w:t>
      </w:r>
    </w:p>
    <w:p w:rsidR="007F439A" w:rsidRPr="005D6BAE" w:rsidRDefault="007F439A" w:rsidP="007F439A">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כתובת:</w:t>
      </w:r>
      <w:r w:rsidRPr="005D6BAE">
        <w:rPr>
          <w:rFonts w:ascii="Times New Roman" w:hAnsi="Times New Roman" w:cs="David"/>
          <w:b/>
          <w:bCs/>
          <w:sz w:val="24"/>
          <w:szCs w:val="24"/>
          <w:u w:val="single"/>
          <w:rtl/>
        </w:rPr>
        <w:t>________________</w:t>
      </w:r>
    </w:p>
    <w:p w:rsidR="007F439A" w:rsidRPr="005D6BAE" w:rsidRDefault="007F439A" w:rsidP="007F439A">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מס' רישום (עוסק מורשה</w:t>
      </w:r>
      <w:r w:rsidRPr="005D6BAE">
        <w:rPr>
          <w:rFonts w:ascii="Times New Roman" w:hAnsi="Times New Roman" w:cs="David" w:hint="cs"/>
          <w:sz w:val="24"/>
          <w:szCs w:val="24"/>
          <w:rtl/>
        </w:rPr>
        <w:t>/פטור</w:t>
      </w:r>
      <w:r w:rsidRPr="005D6BAE">
        <w:rPr>
          <w:rFonts w:ascii="Times New Roman" w:hAnsi="Times New Roman" w:cs="David"/>
          <w:sz w:val="24"/>
          <w:szCs w:val="24"/>
          <w:rtl/>
        </w:rPr>
        <w:t>,  תאגיד, תעודת זהות):</w:t>
      </w:r>
      <w:r w:rsidRPr="005D6BAE">
        <w:rPr>
          <w:rFonts w:ascii="Times New Roman" w:hAnsi="Times New Roman" w:cs="David"/>
          <w:b/>
          <w:bCs/>
          <w:sz w:val="24"/>
          <w:szCs w:val="24"/>
          <w:u w:val="single"/>
          <w:rtl/>
        </w:rPr>
        <w:t>_____________</w:t>
      </w:r>
    </w:p>
    <w:p w:rsidR="007F439A" w:rsidRPr="005D6BAE" w:rsidRDefault="007F439A" w:rsidP="007F439A">
      <w:pPr>
        <w:spacing w:after="0" w:line="360" w:lineRule="auto"/>
        <w:jc w:val="center"/>
        <w:rPr>
          <w:rFonts w:ascii="Times New Roman" w:hAnsi="Times New Roman" w:cs="David"/>
          <w:b/>
          <w:bCs/>
          <w:sz w:val="24"/>
          <w:szCs w:val="24"/>
          <w:u w:val="single"/>
          <w:rtl/>
        </w:rPr>
      </w:pPr>
      <w:r w:rsidRPr="005D6BAE">
        <w:rPr>
          <w:rFonts w:ascii="Times New Roman" w:hAnsi="Times New Roman" w:cs="David"/>
          <w:sz w:val="24"/>
          <w:szCs w:val="24"/>
          <w:rtl/>
        </w:rPr>
        <w:t>אצל רשם:</w:t>
      </w:r>
      <w:r w:rsidRPr="005D6BAE">
        <w:rPr>
          <w:rFonts w:ascii="Times New Roman" w:hAnsi="Times New Roman" w:cs="David"/>
          <w:b/>
          <w:bCs/>
          <w:sz w:val="24"/>
          <w:szCs w:val="24"/>
          <w:u w:val="single"/>
          <w:rtl/>
        </w:rPr>
        <w:t>_________________</w:t>
      </w:r>
    </w:p>
    <w:p w:rsidR="007F439A" w:rsidRPr="005D6BAE" w:rsidRDefault="007F439A" w:rsidP="007F439A">
      <w:pPr>
        <w:spacing w:after="0" w:line="360" w:lineRule="auto"/>
        <w:jc w:val="center"/>
        <w:rPr>
          <w:rFonts w:ascii="Times New Roman" w:hAnsi="Times New Roman" w:cs="David"/>
          <w:sz w:val="24"/>
          <w:szCs w:val="24"/>
          <w:rtl/>
        </w:rPr>
      </w:pPr>
      <w:r w:rsidRPr="005D6BAE">
        <w:rPr>
          <w:rFonts w:ascii="Times New Roman" w:hAnsi="Times New Roman" w:cs="David"/>
          <w:sz w:val="24"/>
          <w:szCs w:val="24"/>
          <w:rtl/>
        </w:rPr>
        <w:t xml:space="preserve">באמצעות </w:t>
      </w:r>
      <w:r w:rsidRPr="005D6BAE">
        <w:rPr>
          <w:rFonts w:ascii="Times New Roman" w:hAnsi="Times New Roman" w:cs="David"/>
          <w:b/>
          <w:bCs/>
          <w:sz w:val="24"/>
          <w:szCs w:val="24"/>
          <w:u w:val="single"/>
          <w:rtl/>
        </w:rPr>
        <w:t>______</w:t>
      </w:r>
      <w:r w:rsidRPr="005D6BAE">
        <w:rPr>
          <w:rFonts w:ascii="Times New Roman" w:hAnsi="Times New Roman" w:cs="David"/>
          <w:sz w:val="24"/>
          <w:szCs w:val="24"/>
          <w:rtl/>
        </w:rPr>
        <w:t xml:space="preserve"> נושא ת.ז. </w:t>
      </w:r>
      <w:r w:rsidRPr="005D6BAE">
        <w:rPr>
          <w:rFonts w:ascii="Times New Roman" w:hAnsi="Times New Roman" w:cs="David"/>
          <w:b/>
          <w:bCs/>
          <w:sz w:val="24"/>
          <w:szCs w:val="24"/>
          <w:u w:val="single"/>
          <w:rtl/>
        </w:rPr>
        <w:t>__________</w:t>
      </w:r>
      <w:r w:rsidRPr="005D6BAE">
        <w:rPr>
          <w:rFonts w:ascii="Times New Roman" w:hAnsi="Times New Roman" w:cs="David"/>
          <w:sz w:val="24"/>
          <w:szCs w:val="24"/>
          <w:rtl/>
        </w:rPr>
        <w:t xml:space="preserve"> ו- ________ נושא ת.ז. _____________ המוסמכים לחתום בשמו</w:t>
      </w:r>
    </w:p>
    <w:p w:rsidR="007F439A" w:rsidRPr="005D6BAE" w:rsidRDefault="007F439A" w:rsidP="007F439A">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(להלן:"נותן השירותים")</w:t>
      </w:r>
    </w:p>
    <w:p w:rsidR="007F439A" w:rsidRPr="005D6BAE" w:rsidRDefault="007F439A" w:rsidP="007F439A">
      <w:pPr>
        <w:spacing w:after="0" w:line="360" w:lineRule="auto"/>
        <w:jc w:val="right"/>
        <w:rPr>
          <w:rFonts w:ascii="Times New Roman" w:hAnsi="Times New Roman" w:cs="David"/>
          <w:sz w:val="24"/>
          <w:szCs w:val="24"/>
          <w:u w:val="single"/>
          <w:rtl/>
        </w:rPr>
      </w:pPr>
      <w:r w:rsidRPr="005D6BAE">
        <w:rPr>
          <w:rFonts w:ascii="Times New Roman" w:hAnsi="Times New Roman" w:cs="David"/>
          <w:sz w:val="24"/>
          <w:szCs w:val="24"/>
          <w:u w:val="single"/>
          <w:rtl/>
        </w:rPr>
        <w:t xml:space="preserve">מצד שני </w:t>
      </w:r>
    </w:p>
    <w:p w:rsidR="007F439A" w:rsidRPr="005D6BAE" w:rsidRDefault="007F439A" w:rsidP="007F439A">
      <w:pPr>
        <w:spacing w:after="0" w:line="360" w:lineRule="auto"/>
        <w:ind w:left="720" w:hanging="720"/>
        <w:rPr>
          <w:rFonts w:ascii="Times New Roman" w:hAnsi="Times New Roman" w:cs="David"/>
          <w:sz w:val="24"/>
          <w:szCs w:val="24"/>
          <w:rtl/>
        </w:rPr>
      </w:pPr>
    </w:p>
    <w:p w:rsidR="007F439A" w:rsidRPr="005D6BAE" w:rsidRDefault="007F439A" w:rsidP="00EC2254">
      <w:pPr>
        <w:spacing w:after="0" w:line="360" w:lineRule="auto"/>
        <w:ind w:left="720" w:hanging="720"/>
        <w:rPr>
          <w:rFonts w:ascii="Times New Roman" w:hAnsi="Times New Roman" w:cs="David"/>
          <w:b/>
          <w:bCs/>
          <w:sz w:val="24"/>
          <w:szCs w:val="24"/>
          <w:rtl/>
        </w:rPr>
      </w:pPr>
      <w:r w:rsidRPr="005D6BAE">
        <w:rPr>
          <w:rFonts w:ascii="Times New Roman" w:hAnsi="Times New Roman" w:cs="David"/>
          <w:sz w:val="24"/>
          <w:szCs w:val="24"/>
          <w:rtl/>
        </w:rPr>
        <w:t>הואיל</w:t>
      </w:r>
      <w:r w:rsidRPr="005D6BAE">
        <w:rPr>
          <w:rFonts w:ascii="Times New Roman" w:hAnsi="Times New Roman" w:cs="David"/>
          <w:sz w:val="24"/>
          <w:szCs w:val="24"/>
          <w:rtl/>
        </w:rPr>
        <w:tab/>
        <w:t>והמשרד פרסם מכרז –</w:t>
      </w:r>
      <w:r w:rsidRPr="005D6BAE">
        <w:rPr>
          <w:rFonts w:ascii="Times New Roman" w:hAnsi="Times New Roman" w:cs="David"/>
          <w:b/>
          <w:bCs/>
          <w:sz w:val="24"/>
          <w:szCs w:val="24"/>
          <w:rtl/>
        </w:rPr>
        <w:t>מכרז מס'</w:t>
      </w:r>
      <w:r w:rsidR="00EC2254">
        <w:rPr>
          <w:rFonts w:ascii="Times New Roman" w:hAnsi="Times New Roman" w:cs="David" w:hint="cs"/>
          <w:b/>
          <w:bCs/>
          <w:sz w:val="24"/>
          <w:szCs w:val="24"/>
          <w:rtl/>
        </w:rPr>
        <w:t xml:space="preserve"> 30/16 </w:t>
      </w:r>
      <w:r w:rsidR="00EC2254">
        <w:rPr>
          <w:rFonts w:ascii="Times New Roman" w:hAnsi="Times New Roman" w:cs="David"/>
          <w:b/>
          <w:bCs/>
          <w:sz w:val="24"/>
          <w:szCs w:val="24"/>
          <w:rtl/>
        </w:rPr>
        <w:t>–</w:t>
      </w:r>
      <w:r w:rsidR="00EC2254">
        <w:rPr>
          <w:rFonts w:ascii="Times New Roman" w:hAnsi="Times New Roman" w:cs="David" w:hint="cs"/>
          <w:b/>
          <w:bCs/>
          <w:sz w:val="24"/>
          <w:szCs w:val="24"/>
          <w:rtl/>
        </w:rPr>
        <w:t xml:space="preserve"> מתן שירותי מחקר, כלכלה ואיסוף נתונים</w:t>
      </w:r>
      <w:r w:rsidRPr="005D6BAE">
        <w:rPr>
          <w:rFonts w:ascii="Times New Roman" w:hAnsi="Times New Roman" w:cs="David"/>
          <w:b/>
          <w:bCs/>
          <w:sz w:val="24"/>
          <w:szCs w:val="24"/>
          <w:rtl/>
        </w:rPr>
        <w:t xml:space="preserve"> (להלן: "המכרז") </w:t>
      </w:r>
    </w:p>
    <w:p w:rsidR="007F439A" w:rsidRPr="005D6BAE" w:rsidRDefault="007F439A" w:rsidP="007F439A">
      <w:pPr>
        <w:spacing w:after="0" w:line="360" w:lineRule="auto"/>
        <w:ind w:left="720"/>
        <w:jc w:val="both"/>
        <w:rPr>
          <w:rFonts w:ascii="Times New Roman" w:hAnsi="Times New Roman" w:cs="David"/>
          <w:sz w:val="24"/>
          <w:szCs w:val="24"/>
          <w:rtl/>
        </w:rPr>
      </w:pPr>
      <w:r w:rsidRPr="005D6BAE">
        <w:rPr>
          <w:rFonts w:ascii="Times New Roman" w:hAnsi="Times New Roman" w:cs="David" w:hint="cs"/>
          <w:sz w:val="24"/>
          <w:szCs w:val="24"/>
          <w:rtl/>
        </w:rPr>
        <w:t xml:space="preserve">המכרז על נספחיו </w:t>
      </w:r>
      <w:r w:rsidRPr="005D6BAE">
        <w:rPr>
          <w:rFonts w:ascii="Times New Roman" w:hAnsi="Times New Roman" w:cs="David"/>
          <w:sz w:val="24"/>
          <w:szCs w:val="24"/>
          <w:rtl/>
        </w:rPr>
        <w:t xml:space="preserve">מהווה חלק בלתי נפרד מהסכם זה. </w:t>
      </w:r>
    </w:p>
    <w:p w:rsidR="007F439A" w:rsidRPr="005D6BAE" w:rsidRDefault="007F439A" w:rsidP="007F439A">
      <w:pPr>
        <w:spacing w:after="0" w:line="360" w:lineRule="auto"/>
        <w:ind w:left="720" w:hanging="720"/>
        <w:rPr>
          <w:rFonts w:ascii="Times New Roman" w:hAnsi="Times New Roman" w:cs="David"/>
          <w:sz w:val="24"/>
          <w:szCs w:val="24"/>
          <w:rtl/>
        </w:rPr>
      </w:pPr>
    </w:p>
    <w:p w:rsidR="007F439A" w:rsidRPr="005D6BAE" w:rsidRDefault="007F439A" w:rsidP="007F439A">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ונותן השירותים זכה במכרז בהתאם להחלטת ועדת המכרזים של המשרד </w:t>
      </w:r>
      <w:r w:rsidRPr="005D6BAE">
        <w:rPr>
          <w:rFonts w:ascii="Times New Roman" w:hAnsi="Times New Roman" w:cs="David"/>
          <w:b/>
          <w:bCs/>
          <w:sz w:val="24"/>
          <w:szCs w:val="24"/>
          <w:rtl/>
        </w:rPr>
        <w:t xml:space="preserve">מיום __________ </w:t>
      </w:r>
      <w:r w:rsidRPr="005D6BAE">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7F439A" w:rsidRPr="005D6BAE" w:rsidRDefault="007F439A" w:rsidP="007F439A">
      <w:pPr>
        <w:spacing w:after="0" w:line="360" w:lineRule="auto"/>
        <w:ind w:left="720"/>
        <w:jc w:val="both"/>
        <w:rPr>
          <w:rFonts w:ascii="Times New Roman" w:hAnsi="Times New Roman" w:cs="David"/>
          <w:sz w:val="24"/>
          <w:szCs w:val="24"/>
          <w:rtl/>
        </w:rPr>
      </w:pPr>
      <w:r w:rsidRPr="005D6BAE">
        <w:rPr>
          <w:rFonts w:ascii="Times New Roman" w:hAnsi="Times New Roman" w:cs="David"/>
          <w:sz w:val="24"/>
          <w:szCs w:val="24"/>
          <w:rtl/>
        </w:rPr>
        <w:t>הצעת נותן השירותים למכרז על נספחיה מהווה חלק בלתי נפרד מהסכם זה (</w:t>
      </w:r>
      <w:r w:rsidRPr="005D6BAE">
        <w:rPr>
          <w:rFonts w:ascii="Times New Roman" w:hAnsi="Times New Roman" w:cs="David"/>
          <w:b/>
          <w:bCs/>
          <w:sz w:val="24"/>
          <w:szCs w:val="24"/>
          <w:rtl/>
        </w:rPr>
        <w:t>להלן: "ההצעה"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7F439A" w:rsidRPr="005D6BAE" w:rsidRDefault="007F439A" w:rsidP="007F439A">
      <w:pPr>
        <w:spacing w:after="0" w:line="360" w:lineRule="auto"/>
        <w:ind w:left="720" w:hanging="720"/>
        <w:jc w:val="both"/>
        <w:rPr>
          <w:rFonts w:ascii="Times New Roman" w:hAnsi="Times New Roman" w:cs="David"/>
          <w:sz w:val="24"/>
          <w:szCs w:val="24"/>
          <w:rtl/>
        </w:rPr>
      </w:pPr>
    </w:p>
    <w:p w:rsidR="007F439A" w:rsidRPr="005D6BAE" w:rsidRDefault="007F439A" w:rsidP="007F439A">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5D6BAE">
        <w:rPr>
          <w:rFonts w:ascii="Times New Roman" w:hAnsi="Times New Roman" w:cs="David" w:hint="cs"/>
          <w:b/>
          <w:bCs/>
          <w:sz w:val="24"/>
          <w:szCs w:val="24"/>
          <w:rtl/>
        </w:rPr>
        <w:t xml:space="preserve"> </w:t>
      </w:r>
      <w:r w:rsidRPr="005D6BAE">
        <w:rPr>
          <w:rFonts w:ascii="Times New Roman" w:hAnsi="Times New Roman" w:cs="David"/>
          <w:b/>
          <w:bCs/>
          <w:sz w:val="24"/>
          <w:szCs w:val="24"/>
          <w:rtl/>
        </w:rPr>
        <w:t>(להלן: "השירותים")</w:t>
      </w:r>
      <w:r w:rsidRPr="005D6BAE">
        <w:rPr>
          <w:rFonts w:ascii="Times New Roman" w:hAnsi="Times New Roman" w:cs="David"/>
          <w:sz w:val="24"/>
          <w:szCs w:val="24"/>
          <w:rtl/>
        </w:rPr>
        <w:t>;</w:t>
      </w:r>
    </w:p>
    <w:p w:rsidR="007F439A" w:rsidRPr="005D6BAE" w:rsidRDefault="007F439A" w:rsidP="007F439A">
      <w:pPr>
        <w:spacing w:after="0" w:line="360" w:lineRule="auto"/>
        <w:jc w:val="both"/>
        <w:rPr>
          <w:rFonts w:ascii="Times New Roman" w:hAnsi="Times New Roman" w:cs="David"/>
          <w:sz w:val="24"/>
          <w:szCs w:val="24"/>
        </w:rPr>
      </w:pPr>
    </w:p>
    <w:p w:rsidR="007F439A" w:rsidRPr="005D6BAE" w:rsidRDefault="007F439A" w:rsidP="007F439A">
      <w:pPr>
        <w:spacing w:after="0" w:line="360" w:lineRule="auto"/>
        <w:ind w:left="720" w:hanging="687"/>
        <w:jc w:val="both"/>
        <w:rPr>
          <w:rFonts w:ascii="Times New Roman" w:hAnsi="Times New Roman" w:cs="David"/>
          <w:sz w:val="24"/>
          <w:szCs w:val="24"/>
          <w:rtl/>
        </w:rPr>
      </w:pPr>
      <w:r w:rsidRPr="005D6BAE">
        <w:rPr>
          <w:rFonts w:ascii="Times New Roman" w:hAnsi="Times New Roman" w:cs="David"/>
          <w:sz w:val="24"/>
          <w:szCs w:val="24"/>
          <w:rtl/>
        </w:rPr>
        <w:t xml:space="preserve">והואיל והצדדים מסכימים כי התקשרות זו תהיה על בסיס קבלני ולא תיצור יחסי </w:t>
      </w:r>
      <w:r w:rsidRPr="005D6BAE">
        <w:rPr>
          <w:rFonts w:ascii="Times New Roman" w:hAnsi="Times New Roman" w:cs="David" w:hint="cs"/>
          <w:sz w:val="24"/>
          <w:szCs w:val="24"/>
          <w:rtl/>
        </w:rPr>
        <w:t xml:space="preserve">שותפות או שליחות ו/או יחסי </w:t>
      </w:r>
      <w:r w:rsidRPr="005D6BAE">
        <w:rPr>
          <w:rFonts w:ascii="Times New Roman" w:hAnsi="Times New Roman" w:cs="David"/>
          <w:sz w:val="24"/>
          <w:szCs w:val="24"/>
          <w:rtl/>
        </w:rPr>
        <w:t>עובד מעביד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בין המשרד לבין נותן השירותים</w:t>
      </w:r>
      <w:r w:rsidRPr="005D6BAE">
        <w:rPr>
          <w:rFonts w:ascii="Times New Roman" w:hAnsi="Times New Roman" w:cs="David" w:hint="cs"/>
          <w:sz w:val="24"/>
          <w:szCs w:val="24"/>
          <w:rtl/>
        </w:rPr>
        <w:t>, וזאת בהתחשב בתנאי ההתקשרות שאינם הולמים התקשרות במסגרת יחסי עובד מעביד</w:t>
      </w:r>
      <w:r w:rsidRPr="005D6BAE">
        <w:rPr>
          <w:rFonts w:ascii="Times New Roman" w:hAnsi="Times New Roman" w:cs="David"/>
          <w:sz w:val="24"/>
          <w:szCs w:val="24"/>
          <w:rtl/>
        </w:rPr>
        <w:t>;</w:t>
      </w:r>
    </w:p>
    <w:p w:rsidR="007F439A" w:rsidRPr="005D6BAE" w:rsidRDefault="007F439A" w:rsidP="007F439A">
      <w:pPr>
        <w:spacing w:after="0" w:line="360" w:lineRule="auto"/>
        <w:ind w:left="720" w:hanging="720"/>
        <w:jc w:val="both"/>
        <w:rPr>
          <w:rFonts w:ascii="Times New Roman" w:hAnsi="Times New Roman" w:cs="David"/>
          <w:sz w:val="24"/>
          <w:szCs w:val="24"/>
          <w:rtl/>
        </w:rPr>
      </w:pPr>
    </w:p>
    <w:p w:rsidR="007F439A" w:rsidRPr="005D6BAE" w:rsidRDefault="007F439A" w:rsidP="007F439A">
      <w:pPr>
        <w:spacing w:after="0" w:line="360" w:lineRule="auto"/>
        <w:ind w:left="33"/>
        <w:jc w:val="both"/>
        <w:rPr>
          <w:rFonts w:ascii="Times New Roman" w:eastAsia="MS Mincho" w:hAnsi="Times New Roman" w:cs="David"/>
          <w:sz w:val="24"/>
          <w:szCs w:val="24"/>
          <w:rtl/>
        </w:rPr>
      </w:pPr>
      <w:r w:rsidRPr="005D6BAE">
        <w:rPr>
          <w:rFonts w:ascii="Times New Roman" w:hAnsi="Times New Roman" w:cs="David"/>
          <w:sz w:val="24"/>
          <w:szCs w:val="24"/>
          <w:rtl/>
        </w:rPr>
        <w:lastRenderedPageBreak/>
        <w:t>והואיל והתחייבות המשרד על פי הסכם זה מתוקצבת ב</w:t>
      </w:r>
      <w:r w:rsidRPr="005D6BAE">
        <w:rPr>
          <w:rFonts w:ascii="Times New Roman" w:hAnsi="Times New Roman" w:cs="David" w:hint="cs"/>
          <w:sz w:val="24"/>
          <w:szCs w:val="24"/>
          <w:rtl/>
        </w:rPr>
        <w:t xml:space="preserve">התאם להוראות </w:t>
      </w:r>
      <w:r w:rsidRPr="005D6BAE">
        <w:rPr>
          <w:rFonts w:ascii="Times New Roman" w:hAnsi="Times New Roman" w:cs="David"/>
          <w:sz w:val="24"/>
          <w:szCs w:val="24"/>
          <w:rtl/>
        </w:rPr>
        <w:t xml:space="preserve">חוק התקציב השנתי </w:t>
      </w:r>
      <w:r w:rsidRPr="005D6BAE">
        <w:rPr>
          <w:rFonts w:ascii="Times New Roman" w:hAnsi="Times New Roman" w:cs="David" w:hint="cs"/>
          <w:sz w:val="24"/>
          <w:szCs w:val="24"/>
          <w:rtl/>
        </w:rPr>
        <w:tab/>
      </w:r>
      <w:r w:rsidRPr="005D6BAE">
        <w:rPr>
          <w:rFonts w:ascii="Times New Roman" w:hAnsi="Times New Roman" w:cs="David"/>
          <w:sz w:val="24"/>
          <w:szCs w:val="24"/>
          <w:rtl/>
        </w:rPr>
        <w:t>לשנת הכספים _____</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בתקנה __________  של תקציב המשרד</w:t>
      </w:r>
      <w:r w:rsidRPr="005D6BAE">
        <w:rPr>
          <w:rFonts w:ascii="Times New Roman" w:eastAsia="MS Mincho" w:hAnsi="Times New Roman" w:cs="David"/>
          <w:sz w:val="24"/>
          <w:szCs w:val="24"/>
        </w:rPr>
        <w:t>;</w:t>
      </w:r>
    </w:p>
    <w:p w:rsidR="007F439A" w:rsidRPr="005D6BAE" w:rsidRDefault="007F439A" w:rsidP="007F439A">
      <w:pPr>
        <w:spacing w:after="0" w:line="360" w:lineRule="auto"/>
        <w:ind w:left="720" w:hanging="720"/>
        <w:jc w:val="both"/>
        <w:rPr>
          <w:rFonts w:ascii="Times New Roman" w:eastAsia="MS Mincho" w:hAnsi="Times New Roman" w:cs="David"/>
          <w:sz w:val="24"/>
          <w:szCs w:val="24"/>
          <w:rtl/>
        </w:rPr>
      </w:pPr>
    </w:p>
    <w:p w:rsidR="007F439A" w:rsidRPr="005D6BAE" w:rsidRDefault="007F439A" w:rsidP="007F439A">
      <w:pPr>
        <w:spacing w:after="0" w:line="360" w:lineRule="auto"/>
        <w:ind w:left="720" w:hanging="720"/>
        <w:jc w:val="both"/>
        <w:rPr>
          <w:rFonts w:ascii="Times New Roman" w:eastAsia="MS Mincho" w:hAnsi="Times New Roman" w:cs="David"/>
          <w:sz w:val="24"/>
          <w:szCs w:val="24"/>
        </w:rPr>
      </w:pPr>
      <w:r w:rsidRPr="005D6BAE">
        <w:rPr>
          <w:rFonts w:ascii="Times New Roman" w:hAnsi="Times New Roman" w:cs="David"/>
          <w:sz w:val="24"/>
          <w:szCs w:val="24"/>
          <w:rtl/>
        </w:rPr>
        <w:t xml:space="preserve">והואיל </w:t>
      </w:r>
      <w:r w:rsidRPr="005D6BAE">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5D6BAE">
        <w:rPr>
          <w:rFonts w:ascii="Times New Roman" w:eastAsia="MS Mincho" w:hAnsi="Times New Roman" w:cs="David"/>
          <w:sz w:val="24"/>
          <w:szCs w:val="24"/>
        </w:rPr>
        <w:t>;</w:t>
      </w:r>
    </w:p>
    <w:p w:rsidR="007F439A" w:rsidRPr="005D6BAE" w:rsidRDefault="007F439A" w:rsidP="007F439A">
      <w:pPr>
        <w:spacing w:after="0" w:line="360" w:lineRule="auto"/>
        <w:ind w:left="720" w:hanging="720"/>
        <w:jc w:val="both"/>
        <w:rPr>
          <w:rFonts w:ascii="Times New Roman" w:eastAsia="MS Mincho" w:hAnsi="Times New Roman" w:cs="David"/>
          <w:sz w:val="24"/>
          <w:szCs w:val="24"/>
          <w:rtl/>
        </w:rPr>
      </w:pP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jc w:val="center"/>
        <w:rPr>
          <w:rFonts w:ascii="Times New Roman" w:hAnsi="Times New Roman" w:cs="David"/>
          <w:b/>
          <w:bCs/>
          <w:sz w:val="24"/>
          <w:szCs w:val="24"/>
          <w:rtl/>
        </w:rPr>
      </w:pPr>
      <w:r w:rsidRPr="005D6BAE">
        <w:rPr>
          <w:rFonts w:ascii="Times New Roman" w:hAnsi="Times New Roman" w:cs="David" w:hint="cs"/>
          <w:b/>
          <w:bCs/>
          <w:sz w:val="24"/>
          <w:szCs w:val="24"/>
          <w:rtl/>
        </w:rPr>
        <w:t>לפיכך הוצהר הוסכם והותנה בין הצדדים כדלקמן:</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numPr>
          <w:ilvl w:val="3"/>
          <w:numId w:val="97"/>
        </w:numPr>
        <w:tabs>
          <w:tab w:val="clear" w:pos="4410"/>
          <w:tab w:val="num" w:pos="516"/>
        </w:tabs>
        <w:spacing w:after="0" w:line="360" w:lineRule="auto"/>
        <w:ind w:left="516" w:hanging="425"/>
        <w:rPr>
          <w:rFonts w:ascii="Times New Roman" w:hAnsi="Times New Roman" w:cs="David"/>
          <w:sz w:val="24"/>
          <w:szCs w:val="24"/>
        </w:rPr>
      </w:pPr>
      <w:r w:rsidRPr="005D6BAE">
        <w:rPr>
          <w:rFonts w:ascii="Times New Roman" w:hAnsi="Times New Roman" w:cs="David"/>
          <w:b/>
          <w:bCs/>
          <w:sz w:val="24"/>
          <w:szCs w:val="24"/>
          <w:u w:val="single"/>
          <w:rtl/>
        </w:rPr>
        <w:t>מבוא</w:t>
      </w:r>
    </w:p>
    <w:p w:rsidR="007F439A" w:rsidRPr="005D6BAE" w:rsidRDefault="007F439A" w:rsidP="007F439A">
      <w:pPr>
        <w:numPr>
          <w:ilvl w:val="1"/>
          <w:numId w:val="16"/>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sz w:val="24"/>
          <w:szCs w:val="24"/>
          <w:rtl/>
        </w:rPr>
        <w:t xml:space="preserve">המבוא להסכם זה </w:t>
      </w:r>
      <w:r w:rsidRPr="005D6BAE">
        <w:rPr>
          <w:rFonts w:ascii="Times New Roman" w:hAnsi="Times New Roman" w:cs="David" w:hint="cs"/>
          <w:sz w:val="24"/>
          <w:szCs w:val="24"/>
          <w:rtl/>
        </w:rPr>
        <w:t xml:space="preserve">וכן מסמכי המכרז ונספחיו </w:t>
      </w:r>
      <w:r w:rsidRPr="005D6BAE">
        <w:rPr>
          <w:rFonts w:ascii="Times New Roman" w:hAnsi="Times New Roman" w:cs="David"/>
          <w:sz w:val="24"/>
          <w:szCs w:val="24"/>
          <w:rtl/>
        </w:rPr>
        <w:t>מהוו</w:t>
      </w:r>
      <w:r w:rsidRPr="005D6BAE">
        <w:rPr>
          <w:rFonts w:ascii="Times New Roman" w:hAnsi="Times New Roman" w:cs="David" w:hint="cs"/>
          <w:sz w:val="24"/>
          <w:szCs w:val="24"/>
          <w:rtl/>
        </w:rPr>
        <w:t>ים</w:t>
      </w:r>
      <w:r w:rsidRPr="005D6BAE">
        <w:rPr>
          <w:rFonts w:ascii="Times New Roman" w:hAnsi="Times New Roman" w:cs="David"/>
          <w:sz w:val="24"/>
          <w:szCs w:val="24"/>
          <w:rtl/>
        </w:rPr>
        <w:t xml:space="preserve"> חלק בלתי נפרד מ</w:t>
      </w:r>
      <w:r w:rsidRPr="005D6BAE">
        <w:rPr>
          <w:rFonts w:ascii="Times New Roman" w:hAnsi="Times New Roman" w:cs="David" w:hint="cs"/>
          <w:sz w:val="24"/>
          <w:szCs w:val="24"/>
          <w:rtl/>
        </w:rPr>
        <w:t>הסכם זה</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7F439A" w:rsidRPr="005D6BAE" w:rsidRDefault="007F439A" w:rsidP="007F439A">
      <w:pPr>
        <w:numPr>
          <w:ilvl w:val="1"/>
          <w:numId w:val="16"/>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hint="cs"/>
          <w:sz w:val="24"/>
          <w:szCs w:val="24"/>
          <w:rtl/>
        </w:rPr>
        <w:t>ה</w:t>
      </w:r>
      <w:r w:rsidRPr="005D6BAE">
        <w:rPr>
          <w:rFonts w:ascii="Times New Roman" w:hAnsi="Times New Roman" w:cs="David"/>
          <w:sz w:val="24"/>
          <w:szCs w:val="24"/>
          <w:rtl/>
        </w:rPr>
        <w:t xml:space="preserve">כותרות </w:t>
      </w:r>
      <w:r w:rsidRPr="005D6BAE">
        <w:rPr>
          <w:rFonts w:ascii="Times New Roman" w:hAnsi="Times New Roman" w:cs="David" w:hint="cs"/>
          <w:sz w:val="24"/>
          <w:szCs w:val="24"/>
          <w:rtl/>
        </w:rPr>
        <w:t>נועדו</w:t>
      </w:r>
      <w:r w:rsidRPr="005D6BAE">
        <w:rPr>
          <w:rFonts w:ascii="Times New Roman" w:hAnsi="Times New Roman" w:cs="David"/>
          <w:sz w:val="24"/>
          <w:szCs w:val="24"/>
          <w:rtl/>
        </w:rPr>
        <w:t xml:space="preserve"> לשם </w:t>
      </w:r>
      <w:r w:rsidRPr="005D6BAE">
        <w:rPr>
          <w:rFonts w:ascii="Times New Roman" w:hAnsi="Times New Roman" w:cs="David" w:hint="cs"/>
          <w:sz w:val="24"/>
          <w:szCs w:val="24"/>
          <w:rtl/>
        </w:rPr>
        <w:t>הנוחיות בלבד</w:t>
      </w:r>
      <w:r w:rsidRPr="005D6BAE">
        <w:rPr>
          <w:rFonts w:ascii="Times New Roman" w:hAnsi="Times New Roman" w:cs="David"/>
          <w:sz w:val="24"/>
          <w:szCs w:val="24"/>
          <w:rtl/>
        </w:rPr>
        <w:t xml:space="preserve"> והן לא תשמשנה לפרשנות </w:t>
      </w:r>
      <w:r w:rsidRPr="005D6BAE">
        <w:rPr>
          <w:rFonts w:ascii="Times New Roman" w:hAnsi="Times New Roman" w:cs="David" w:hint="cs"/>
          <w:sz w:val="24"/>
          <w:szCs w:val="24"/>
          <w:rtl/>
        </w:rPr>
        <w:t>ה</w:t>
      </w:r>
      <w:r w:rsidRPr="005D6BAE">
        <w:rPr>
          <w:rFonts w:ascii="Times New Roman" w:hAnsi="Times New Roman" w:cs="David"/>
          <w:sz w:val="24"/>
          <w:szCs w:val="24"/>
          <w:rtl/>
        </w:rPr>
        <w:t>הסכם.</w:t>
      </w:r>
    </w:p>
    <w:p w:rsidR="007F439A" w:rsidRPr="005D6BAE" w:rsidRDefault="007F439A" w:rsidP="007F439A">
      <w:pPr>
        <w:numPr>
          <w:ilvl w:val="1"/>
          <w:numId w:val="16"/>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sz w:val="24"/>
          <w:szCs w:val="24"/>
          <w:rtl/>
        </w:rPr>
        <w:t>הוראות הסכם זה באות להוסיף</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7F439A" w:rsidRPr="005D6BAE" w:rsidRDefault="007F439A" w:rsidP="007F439A">
      <w:pPr>
        <w:numPr>
          <w:ilvl w:val="1"/>
          <w:numId w:val="16"/>
        </w:numPr>
        <w:tabs>
          <w:tab w:val="num" w:pos="933"/>
        </w:tabs>
        <w:spacing w:after="0" w:line="360" w:lineRule="auto"/>
        <w:ind w:left="933"/>
        <w:jc w:val="both"/>
        <w:rPr>
          <w:rFonts w:ascii="Times New Roman" w:hAnsi="Times New Roman" w:cs="David"/>
          <w:sz w:val="24"/>
          <w:szCs w:val="24"/>
        </w:rPr>
      </w:pPr>
      <w:r w:rsidRPr="005D6BAE">
        <w:rPr>
          <w:rFonts w:ascii="Times New Roman" w:hAnsi="Times New Roman" w:cs="David"/>
          <w:sz w:val="24"/>
          <w:szCs w:val="24"/>
          <w:rtl/>
        </w:rPr>
        <w:t>בהסכם זה יהיו למונחים המפורטים בו את הפרוש והמשמעות המוקנים להם במכרז.</w:t>
      </w:r>
    </w:p>
    <w:p w:rsidR="007F439A" w:rsidRPr="005D6BAE" w:rsidRDefault="007F439A" w:rsidP="007F439A">
      <w:pPr>
        <w:numPr>
          <w:ilvl w:val="1"/>
          <w:numId w:val="16"/>
        </w:numPr>
        <w:tabs>
          <w:tab w:val="num" w:pos="933"/>
        </w:tabs>
        <w:spacing w:after="0" w:line="360" w:lineRule="auto"/>
        <w:ind w:left="933"/>
        <w:jc w:val="both"/>
        <w:rPr>
          <w:rFonts w:ascii="Times New Roman" w:hAnsi="Times New Roman" w:cs="David"/>
          <w:sz w:val="24"/>
          <w:szCs w:val="24"/>
          <w:rtl/>
        </w:rPr>
      </w:pPr>
      <w:r w:rsidRPr="005D6BAE">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5D6BAE">
        <w:rPr>
          <w:rFonts w:ascii="Times New Roman" w:hAnsi="Times New Roman" w:cs="David" w:hint="cs"/>
          <w:sz w:val="24"/>
          <w:szCs w:val="24"/>
          <w:rtl/>
        </w:rPr>
        <w:t>המכרז</w:t>
      </w:r>
      <w:r w:rsidRPr="005D6BAE">
        <w:rPr>
          <w:rFonts w:ascii="Times New Roman" w:hAnsi="Times New Roman" w:cs="David"/>
          <w:sz w:val="24"/>
          <w:szCs w:val="24"/>
          <w:rtl/>
        </w:rPr>
        <w:t xml:space="preserve">, אלא אם נאמר במפורש אחרת. </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numPr>
          <w:ilvl w:val="3"/>
          <w:numId w:val="97"/>
        </w:numPr>
        <w:tabs>
          <w:tab w:val="left" w:pos="375"/>
          <w:tab w:val="num" w:pos="266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הצהרות הצדדים</w:t>
      </w:r>
    </w:p>
    <w:p w:rsidR="007F439A" w:rsidRPr="005D6BAE" w:rsidRDefault="007F439A" w:rsidP="007F439A">
      <w:pPr>
        <w:numPr>
          <w:ilvl w:val="1"/>
          <w:numId w:val="21"/>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7F439A" w:rsidRPr="005D6BAE" w:rsidRDefault="007F439A" w:rsidP="007F439A">
      <w:pPr>
        <w:numPr>
          <w:ilvl w:val="1"/>
          <w:numId w:val="21"/>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7F439A" w:rsidRPr="005D6BAE" w:rsidRDefault="007F439A" w:rsidP="007F439A">
      <w:pPr>
        <w:numPr>
          <w:ilvl w:val="1"/>
          <w:numId w:val="21"/>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5D6BAE">
        <w:rPr>
          <w:rFonts w:ascii="Times New Roman" w:hAnsi="Times New Roman" w:cs="David" w:hint="cs"/>
          <w:sz w:val="24"/>
          <w:szCs w:val="24"/>
          <w:rtl/>
        </w:rPr>
        <w:t>להחזיק מסמכים תקפים כאמור לעיל</w:t>
      </w:r>
      <w:r w:rsidRPr="005D6BAE">
        <w:rPr>
          <w:rFonts w:ascii="Times New Roman" w:hAnsi="Times New Roman" w:cs="David"/>
          <w:sz w:val="24"/>
          <w:szCs w:val="24"/>
          <w:rtl/>
        </w:rPr>
        <w:t xml:space="preserve"> במהלך כל תקופת ההסכם ולהציג המסמכים למשרד בכל עת שידרוש</w:t>
      </w:r>
      <w:r w:rsidRPr="005D6BAE">
        <w:rPr>
          <w:rFonts w:ascii="Times New Roman" w:hAnsi="Times New Roman" w:cs="David" w:hint="cs"/>
          <w:sz w:val="24"/>
          <w:szCs w:val="24"/>
          <w:rtl/>
        </w:rPr>
        <w:t>.</w:t>
      </w:r>
    </w:p>
    <w:p w:rsidR="007F439A" w:rsidRPr="005D6BAE" w:rsidRDefault="007F439A" w:rsidP="007F439A">
      <w:pPr>
        <w:numPr>
          <w:ilvl w:val="1"/>
          <w:numId w:val="21"/>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7F439A" w:rsidRPr="005D6BAE" w:rsidRDefault="007F439A" w:rsidP="007F439A">
      <w:pPr>
        <w:numPr>
          <w:ilvl w:val="1"/>
          <w:numId w:val="21"/>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7F439A" w:rsidRPr="005D6BAE" w:rsidRDefault="007F439A" w:rsidP="007F439A">
      <w:pPr>
        <w:spacing w:after="0" w:line="360" w:lineRule="auto"/>
        <w:ind w:left="800" w:hanging="425"/>
        <w:jc w:val="both"/>
        <w:rPr>
          <w:rFonts w:ascii="Times New Roman" w:hAnsi="Times New Roman" w:cs="David"/>
          <w:sz w:val="24"/>
          <w:szCs w:val="24"/>
        </w:rPr>
      </w:pPr>
      <w:r w:rsidRPr="005D6BAE">
        <w:rPr>
          <w:rFonts w:ascii="Times New Roman" w:hAnsi="Times New Roman" w:cs="David"/>
          <w:sz w:val="24"/>
          <w:szCs w:val="24"/>
        </w:rPr>
        <w:br w:type="page"/>
      </w:r>
    </w:p>
    <w:p w:rsidR="007F439A" w:rsidRPr="005D6BAE" w:rsidRDefault="007F439A" w:rsidP="007F439A">
      <w:pPr>
        <w:numPr>
          <w:ilvl w:val="1"/>
          <w:numId w:val="21"/>
        </w:numPr>
        <w:spacing w:after="0" w:line="360" w:lineRule="auto"/>
        <w:ind w:left="800" w:hanging="425"/>
        <w:rPr>
          <w:rFonts w:ascii="Times New Roman" w:hAnsi="Times New Roman" w:cs="David"/>
          <w:sz w:val="24"/>
          <w:szCs w:val="24"/>
        </w:rPr>
      </w:pPr>
      <w:r w:rsidRPr="005D6BAE">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7F439A" w:rsidRPr="005D6BAE" w:rsidRDefault="007F439A" w:rsidP="007F439A">
      <w:pPr>
        <w:numPr>
          <w:ilvl w:val="1"/>
          <w:numId w:val="21"/>
        </w:numPr>
        <w:spacing w:after="0" w:line="360" w:lineRule="auto"/>
        <w:ind w:left="800" w:hanging="425"/>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7F439A" w:rsidRPr="005D6BAE" w:rsidRDefault="007F439A" w:rsidP="007F439A">
      <w:pPr>
        <w:numPr>
          <w:ilvl w:val="1"/>
          <w:numId w:val="21"/>
        </w:numPr>
        <w:spacing w:after="0" w:line="360" w:lineRule="auto"/>
        <w:ind w:left="800" w:hanging="425"/>
        <w:jc w:val="both"/>
        <w:rPr>
          <w:rFonts w:ascii="Times New Roman" w:hAnsi="Times New Roman" w:cs="David"/>
          <w:sz w:val="24"/>
          <w:szCs w:val="24"/>
          <w:rtl/>
        </w:rPr>
      </w:pPr>
      <w:r w:rsidRPr="005D6BAE">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5D6BAE">
        <w:rPr>
          <w:rFonts w:ascii="Times New Roman" w:hAnsi="Times New Roman" w:cs="David"/>
          <w:sz w:val="24"/>
          <w:szCs w:val="24"/>
          <w:rtl/>
        </w:rPr>
        <w:t xml:space="preserve"> </w:t>
      </w:r>
    </w:p>
    <w:p w:rsidR="007F439A" w:rsidRPr="005D6BAE" w:rsidRDefault="007F439A" w:rsidP="007F439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7F439A" w:rsidRPr="005D6BAE" w:rsidRDefault="007F439A" w:rsidP="007F439A">
      <w:pPr>
        <w:numPr>
          <w:ilvl w:val="3"/>
          <w:numId w:val="97"/>
        </w:numPr>
        <w:tabs>
          <w:tab w:val="left" w:pos="233"/>
          <w:tab w:val="num" w:pos="266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תקופת ההסכם</w:t>
      </w:r>
    </w:p>
    <w:p w:rsidR="007F439A" w:rsidRPr="005D6BAE" w:rsidRDefault="007F439A" w:rsidP="007F439A">
      <w:pPr>
        <w:spacing w:after="0" w:line="360" w:lineRule="auto"/>
        <w:ind w:left="516" w:hanging="425"/>
        <w:jc w:val="both"/>
        <w:rPr>
          <w:rFonts w:ascii="Times New Roman" w:hAnsi="Times New Roman" w:cs="David"/>
          <w:sz w:val="24"/>
          <w:szCs w:val="24"/>
          <w:rtl/>
        </w:rPr>
      </w:pPr>
      <w:r w:rsidRPr="005D6BAE">
        <w:rPr>
          <w:rFonts w:ascii="Times New Roman" w:hAnsi="Times New Roman" w:cs="David" w:hint="cs"/>
          <w:sz w:val="24"/>
          <w:szCs w:val="24"/>
          <w:rtl/>
        </w:rPr>
        <w:t xml:space="preserve">3.1 </w:t>
      </w:r>
      <w:r w:rsidRPr="005D6BAE">
        <w:rPr>
          <w:rFonts w:ascii="Times New Roman" w:hAnsi="Times New Roman" w:cs="David"/>
          <w:sz w:val="24"/>
          <w:szCs w:val="24"/>
          <w:rtl/>
        </w:rPr>
        <w:t>הסכם זה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נחתם לתקופה שמיום __________ ועד יום __________.</w:t>
      </w:r>
      <w:r w:rsidRPr="005D6BAE">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7F439A" w:rsidRPr="005D6BAE" w:rsidRDefault="007F439A" w:rsidP="007F439A">
      <w:pPr>
        <w:spacing w:after="0" w:line="360" w:lineRule="auto"/>
        <w:ind w:left="33"/>
        <w:jc w:val="both"/>
        <w:rPr>
          <w:rFonts w:ascii="Times New Roman" w:hAnsi="Times New Roman" w:cs="David"/>
          <w:sz w:val="24"/>
          <w:szCs w:val="24"/>
          <w:rtl/>
        </w:rPr>
      </w:pPr>
    </w:p>
    <w:p w:rsidR="007F439A" w:rsidRPr="005D6BAE" w:rsidRDefault="007F439A" w:rsidP="007F439A">
      <w:pPr>
        <w:spacing w:after="0" w:line="360" w:lineRule="auto"/>
        <w:ind w:left="516" w:hanging="160"/>
        <w:jc w:val="both"/>
        <w:rPr>
          <w:rFonts w:ascii="Times New Roman" w:hAnsi="Times New Roman" w:cs="David"/>
          <w:sz w:val="24"/>
          <w:szCs w:val="24"/>
        </w:rPr>
      </w:pPr>
      <w:r w:rsidRPr="005D6BAE">
        <w:rPr>
          <w:rFonts w:ascii="Times New Roman" w:hAnsi="Times New Roman" w:cs="David" w:hint="cs"/>
          <w:sz w:val="24"/>
          <w:szCs w:val="24"/>
          <w:rtl/>
        </w:rPr>
        <w:t xml:space="preserve">   למשרד שמורה</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Pr>
          <w:rFonts w:ascii="Times New Roman" w:hAnsi="Times New Roman" w:cs="David" w:hint="cs"/>
          <w:sz w:val="24"/>
          <w:szCs w:val="24"/>
          <w:rtl/>
        </w:rPr>
        <w:t xml:space="preserve">ארבע </w:t>
      </w:r>
      <w:r w:rsidRPr="005D6BAE">
        <w:rPr>
          <w:rFonts w:ascii="Times New Roman" w:hAnsi="Times New Roman" w:cs="David" w:hint="cs"/>
          <w:sz w:val="24"/>
          <w:szCs w:val="24"/>
          <w:rtl/>
        </w:rPr>
        <w:t>שנים, הכל</w:t>
      </w:r>
      <w:r w:rsidRPr="005D6BAE">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5D6BAE">
        <w:rPr>
          <w:rFonts w:ascii="Times New Roman" w:hAnsi="Times New Roman" w:cs="David" w:hint="cs"/>
          <w:sz w:val="24"/>
          <w:szCs w:val="24"/>
          <w:rtl/>
        </w:rPr>
        <w:t xml:space="preserve"> תקופות ההארכה ייחשבו חלק מתקופת ההתקשרות.</w:t>
      </w:r>
    </w:p>
    <w:p w:rsidR="007F439A" w:rsidRPr="005D6BAE" w:rsidRDefault="007F439A" w:rsidP="007F439A">
      <w:pPr>
        <w:numPr>
          <w:ilvl w:val="1"/>
          <w:numId w:val="38"/>
        </w:numPr>
        <w:spacing w:after="0" w:line="360" w:lineRule="auto"/>
        <w:ind w:left="516" w:hanging="483"/>
        <w:jc w:val="both"/>
        <w:rPr>
          <w:rFonts w:ascii="Times New Roman" w:hAnsi="Times New Roman" w:cs="David"/>
          <w:sz w:val="24"/>
          <w:szCs w:val="24"/>
        </w:rPr>
      </w:pPr>
      <w:r w:rsidRPr="005D6BAE">
        <w:rPr>
          <w:rFonts w:ascii="Times New Roman" w:hAnsi="Times New Roman" w:cs="David"/>
          <w:sz w:val="24"/>
          <w:szCs w:val="24"/>
          <w:rtl/>
        </w:rPr>
        <w:t>מובהר כי נותן השירותים אינו זכאי להארכת ההסכם מעבר לקבוע בו אלא</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7F439A" w:rsidRPr="005D6BAE" w:rsidRDefault="007F439A" w:rsidP="007F439A">
      <w:pPr>
        <w:spacing w:after="0" w:line="360" w:lineRule="auto"/>
        <w:ind w:left="516"/>
        <w:jc w:val="both"/>
        <w:rPr>
          <w:rFonts w:ascii="Times New Roman" w:hAnsi="Times New Roman" w:cs="David"/>
          <w:sz w:val="24"/>
          <w:szCs w:val="24"/>
          <w:rtl/>
        </w:rPr>
      </w:pPr>
      <w:r w:rsidRPr="005D6BAE">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7F439A" w:rsidRPr="005D6BAE" w:rsidRDefault="007F439A" w:rsidP="007F439A">
      <w:pPr>
        <w:numPr>
          <w:ilvl w:val="1"/>
          <w:numId w:val="38"/>
        </w:numPr>
        <w:spacing w:after="0" w:line="360" w:lineRule="auto"/>
        <w:ind w:left="516"/>
        <w:jc w:val="both"/>
        <w:rPr>
          <w:rFonts w:ascii="Times New Roman" w:hAnsi="Times New Roman" w:cs="David"/>
          <w:sz w:val="24"/>
          <w:szCs w:val="24"/>
        </w:rPr>
      </w:pPr>
      <w:r w:rsidRPr="005D6BAE">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5D6BAE">
        <w:rPr>
          <w:rFonts w:ascii="Times New Roman" w:hAnsi="Times New Roman" w:cs="David"/>
          <w:b/>
          <w:bCs/>
          <w:sz w:val="24"/>
          <w:szCs w:val="24"/>
          <w:rtl/>
        </w:rPr>
        <w:t>30</w:t>
      </w:r>
      <w:r w:rsidRPr="005D6BAE">
        <w:rPr>
          <w:rFonts w:ascii="Times New Roman" w:hAnsi="Times New Roman" w:cs="David"/>
          <w:sz w:val="24"/>
          <w:szCs w:val="24"/>
          <w:rtl/>
        </w:rPr>
        <w:t xml:space="preserve"> ימים מראש.</w:t>
      </w:r>
    </w:p>
    <w:p w:rsidR="007F439A" w:rsidRPr="005D6BAE" w:rsidRDefault="007F439A" w:rsidP="007F439A">
      <w:pPr>
        <w:numPr>
          <w:ilvl w:val="1"/>
          <w:numId w:val="38"/>
        </w:numPr>
        <w:spacing w:after="0" w:line="360" w:lineRule="auto"/>
        <w:ind w:left="516" w:hanging="425"/>
        <w:jc w:val="both"/>
        <w:rPr>
          <w:rFonts w:ascii="Times New Roman" w:hAnsi="Times New Roman" w:cs="David"/>
          <w:sz w:val="24"/>
          <w:szCs w:val="24"/>
        </w:rPr>
      </w:pPr>
      <w:r w:rsidRPr="005D6BAE">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7F439A" w:rsidRPr="005D6BAE" w:rsidRDefault="007F439A" w:rsidP="007F439A">
      <w:pPr>
        <w:numPr>
          <w:ilvl w:val="1"/>
          <w:numId w:val="38"/>
        </w:numPr>
        <w:spacing w:after="0" w:line="360" w:lineRule="auto"/>
        <w:ind w:left="658" w:hanging="567"/>
        <w:jc w:val="both"/>
        <w:rPr>
          <w:rFonts w:ascii="Times New Roman" w:hAnsi="Times New Roman" w:cs="David"/>
          <w:sz w:val="24"/>
          <w:szCs w:val="24"/>
        </w:rPr>
      </w:pPr>
      <w:r w:rsidRPr="005D6BAE">
        <w:rPr>
          <w:rFonts w:ascii="Times New Roman" w:hAnsi="Times New Roman" w:cs="David"/>
          <w:sz w:val="24"/>
          <w:szCs w:val="24"/>
          <w:rtl/>
        </w:rPr>
        <w:t>בכל מקרה של ביטול ההסכם על-ידי המשרד, לא תהיה על המשרד חובה לפצות</w:t>
      </w:r>
      <w:r w:rsidRPr="005D6BAE">
        <w:rPr>
          <w:rFonts w:ascii="Times New Roman" w:hAnsi="Times New Roman" w:cs="David" w:hint="cs"/>
          <w:sz w:val="24"/>
          <w:szCs w:val="24"/>
          <w:rtl/>
        </w:rPr>
        <w:t xml:space="preserve"> את נ</w:t>
      </w:r>
      <w:r w:rsidRPr="005D6BAE">
        <w:rPr>
          <w:rFonts w:ascii="Times New Roman" w:hAnsi="Times New Roman" w:cs="David"/>
          <w:sz w:val="24"/>
          <w:szCs w:val="24"/>
          <w:rtl/>
        </w:rPr>
        <w:t>ותן השירותים או לשלם לו תשלום מכל סוג ומין, למעט</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התמורה הקבועה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בהסכם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עבור השירותים שסיפק עד לביטול ההסכם.</w:t>
      </w:r>
    </w:p>
    <w:p w:rsidR="007F439A" w:rsidRPr="005D6BAE" w:rsidRDefault="007F439A" w:rsidP="007F439A">
      <w:pPr>
        <w:numPr>
          <w:ilvl w:val="1"/>
          <w:numId w:val="38"/>
        </w:numPr>
        <w:spacing w:after="0" w:line="360" w:lineRule="auto"/>
        <w:ind w:left="658" w:hanging="567"/>
        <w:jc w:val="both"/>
        <w:rPr>
          <w:rFonts w:ascii="Times New Roman" w:hAnsi="Times New Roman" w:cs="David"/>
          <w:sz w:val="24"/>
          <w:szCs w:val="24"/>
        </w:rPr>
      </w:pPr>
      <w:r w:rsidRPr="005D6BAE">
        <w:rPr>
          <w:rFonts w:ascii="Times New Roman" w:hAnsi="Times New Roman" w:cs="David"/>
          <w:sz w:val="24"/>
          <w:szCs w:val="24"/>
          <w:rtl/>
        </w:rPr>
        <w:lastRenderedPageBreak/>
        <w:t>בכל מקרה של הפסקת ההסכם מכל סיבה שהיא, נותן השירותים מחויב להעביר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למשרד את כל החומר שברשותו והשייך למשרד </w:t>
      </w:r>
      <w:r w:rsidRPr="005D6BAE">
        <w:rPr>
          <w:rFonts w:ascii="Times New Roman" w:hAnsi="Times New Roman" w:cs="David" w:hint="cs"/>
          <w:sz w:val="24"/>
          <w:szCs w:val="24"/>
          <w:rtl/>
        </w:rPr>
        <w:t>ו</w:t>
      </w:r>
      <w:r w:rsidRPr="005D6BAE">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F439A" w:rsidRPr="005D6BAE" w:rsidRDefault="007F439A" w:rsidP="007F439A">
      <w:pPr>
        <w:numPr>
          <w:ilvl w:val="1"/>
          <w:numId w:val="38"/>
        </w:numPr>
        <w:spacing w:after="0" w:line="360" w:lineRule="auto"/>
        <w:ind w:left="658" w:hanging="567"/>
        <w:jc w:val="both"/>
        <w:rPr>
          <w:rFonts w:ascii="Times New Roman" w:hAnsi="Times New Roman" w:cs="David"/>
          <w:sz w:val="24"/>
          <w:szCs w:val="24"/>
        </w:rPr>
      </w:pPr>
      <w:r w:rsidRPr="005D6BAE">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7F439A" w:rsidRPr="005D6BAE" w:rsidRDefault="007F439A" w:rsidP="007F439A">
      <w:pPr>
        <w:numPr>
          <w:ilvl w:val="1"/>
          <w:numId w:val="38"/>
        </w:numPr>
        <w:tabs>
          <w:tab w:val="num" w:pos="573"/>
        </w:tabs>
        <w:spacing w:after="0" w:line="360" w:lineRule="auto"/>
        <w:ind w:hanging="302"/>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ההוראות בדבר שמירת סודיות וזכויות יוצרים יחולו גם לאחר הפסקת הסכם זה.</w:t>
      </w:r>
    </w:p>
    <w:p w:rsidR="007F439A" w:rsidRPr="005D6BAE" w:rsidRDefault="007F439A" w:rsidP="007F439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7F439A" w:rsidRPr="005D6BAE" w:rsidRDefault="007F439A" w:rsidP="007F439A">
      <w:pPr>
        <w:numPr>
          <w:ilvl w:val="3"/>
          <w:numId w:val="97"/>
        </w:numPr>
        <w:tabs>
          <w:tab w:val="left" w:pos="233"/>
          <w:tab w:val="num" w:pos="266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השירותים שיינתנו על-ידי נותן השירותים</w:t>
      </w:r>
    </w:p>
    <w:p w:rsidR="007F439A" w:rsidRPr="005D6BAE" w:rsidRDefault="007F439A" w:rsidP="007F439A">
      <w:pPr>
        <w:numPr>
          <w:ilvl w:val="1"/>
          <w:numId w:val="17"/>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בהסתמך על הצהרותיו של נותן השירותים, מזמין בזה המשרד מאת נותן השירותים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מתן ואספקת השירותים לרבות</w:t>
      </w:r>
      <w:r w:rsidRPr="005D6BAE">
        <w:rPr>
          <w:rFonts w:ascii="Times New Roman" w:hAnsi="Times New Roman" w:cs="David" w:hint="cs"/>
          <w:sz w:val="24"/>
          <w:szCs w:val="24"/>
          <w:rtl/>
        </w:rPr>
        <w:t xml:space="preserve"> שירותי</w:t>
      </w:r>
      <w:r w:rsidRPr="005D6BAE">
        <w:rPr>
          <w:rFonts w:ascii="Times New Roman" w:hAnsi="Times New Roman" w:cs="David"/>
          <w:sz w:val="24"/>
          <w:szCs w:val="24"/>
          <w:rtl/>
        </w:rPr>
        <w:t>_______________________ כמפורט במכרז</w:t>
      </w:r>
      <w:r w:rsidRPr="005D6BAE">
        <w:rPr>
          <w:rFonts w:ascii="Times New Roman" w:hAnsi="Times New Roman" w:cs="David" w:hint="cs"/>
          <w:sz w:val="24"/>
          <w:szCs w:val="24"/>
          <w:rtl/>
        </w:rPr>
        <w:t>, בהצעה</w:t>
      </w:r>
      <w:r w:rsidRPr="005D6BAE">
        <w:rPr>
          <w:rFonts w:ascii="Times New Roman" w:hAnsi="Times New Roman" w:cs="David"/>
          <w:sz w:val="24"/>
          <w:szCs w:val="24"/>
          <w:rtl/>
        </w:rPr>
        <w:t xml:space="preserve"> ובהסכם זה על נספחיהם.</w:t>
      </w:r>
    </w:p>
    <w:p w:rsidR="007F439A" w:rsidRPr="005D6BAE" w:rsidRDefault="007F439A" w:rsidP="007F439A">
      <w:pPr>
        <w:numPr>
          <w:ilvl w:val="1"/>
          <w:numId w:val="17"/>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נותן השירותים מתחייב לספק את השירותים המפורטים בהסכם, במכרז ובהצעה,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בהתאם לדרישות המשרד, להוראות הסכם זה על נספחיו ולהוראות כל דין.</w:t>
      </w:r>
    </w:p>
    <w:p w:rsidR="007F439A" w:rsidRPr="00A43304" w:rsidRDefault="007F439A" w:rsidP="007F439A">
      <w:pPr>
        <w:numPr>
          <w:ilvl w:val="1"/>
          <w:numId w:val="17"/>
        </w:numPr>
        <w:tabs>
          <w:tab w:val="clear" w:pos="3607"/>
        </w:tabs>
        <w:spacing w:after="0" w:line="360" w:lineRule="auto"/>
        <w:ind w:left="1650" w:hanging="1134"/>
        <w:jc w:val="both"/>
        <w:rPr>
          <w:rFonts w:ascii="Times New Roman" w:hAnsi="Times New Roman" w:cs="David"/>
          <w:b/>
          <w:bCs/>
          <w:sz w:val="24"/>
          <w:szCs w:val="24"/>
          <w:u w:val="single"/>
        </w:rPr>
      </w:pPr>
      <w:r w:rsidRPr="00A43304">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7F439A" w:rsidRPr="005D6BAE" w:rsidRDefault="007F439A" w:rsidP="007F439A">
      <w:pPr>
        <w:numPr>
          <w:ilvl w:val="1"/>
          <w:numId w:val="17"/>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שום דבר בהסכם זה לא יתפרש כבא למעט מן הסמכויות הנתונות למשרד ולבעלי התפקידים שבו.</w:t>
      </w:r>
    </w:p>
    <w:p w:rsidR="007F439A" w:rsidRPr="005D6BAE" w:rsidRDefault="007F439A" w:rsidP="007F439A">
      <w:pPr>
        <w:numPr>
          <w:ilvl w:val="1"/>
          <w:numId w:val="17"/>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למען הסר כל ספק, מובהר ומודגש בזאת כי המשרד אינו מתחייב בשום אופן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לפנות לנותן השירותים באיזה זמן מן הזמנים במסגרת הזמנת עבודה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למתן השירותים נשוא</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הסכם זה. פנייה במסגרת הזמנת עבודה לקבלת</w:t>
      </w:r>
      <w:r w:rsidRPr="005D6BAE">
        <w:rPr>
          <w:rFonts w:ascii="Times New Roman" w:hAnsi="Times New Roman" w:cs="David" w:hint="cs"/>
          <w:sz w:val="24"/>
          <w:szCs w:val="24"/>
          <w:rtl/>
        </w:rPr>
        <w:t xml:space="preserve"> ש</w:t>
      </w:r>
      <w:r w:rsidRPr="005D6BAE">
        <w:rPr>
          <w:rFonts w:ascii="Times New Roman" w:hAnsi="Times New Roman" w:cs="David"/>
          <w:sz w:val="24"/>
          <w:szCs w:val="24"/>
          <w:rtl/>
        </w:rPr>
        <w:t>ירותים מנותן השירותים תיעשה בהתאם לצרכי המשרד לרבות לשיקול דעתו המקצועי של המשרד.</w:t>
      </w:r>
    </w:p>
    <w:p w:rsidR="007F439A" w:rsidRPr="005D6BAE" w:rsidRDefault="007F439A" w:rsidP="007F439A">
      <w:pPr>
        <w:numPr>
          <w:ilvl w:val="1"/>
          <w:numId w:val="17"/>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באופן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משמעותי את </w:t>
      </w:r>
      <w:r w:rsidRPr="005D6BAE">
        <w:rPr>
          <w:rFonts w:ascii="Times New Roman" w:hAnsi="Times New Roman" w:cs="David" w:hint="cs"/>
          <w:sz w:val="24"/>
          <w:szCs w:val="24"/>
          <w:rtl/>
        </w:rPr>
        <w:t xml:space="preserve">האופי או את </w:t>
      </w:r>
      <w:r w:rsidRPr="005D6BAE">
        <w:rPr>
          <w:rFonts w:ascii="Times New Roman" w:hAnsi="Times New Roman" w:cs="David"/>
          <w:sz w:val="24"/>
          <w:szCs w:val="24"/>
          <w:rtl/>
        </w:rPr>
        <w:t>העלות הכלכלית של מתן השירותים.</w:t>
      </w:r>
    </w:p>
    <w:p w:rsidR="007F439A" w:rsidRPr="005D6BAE" w:rsidRDefault="007F439A" w:rsidP="007F439A">
      <w:pPr>
        <w:numPr>
          <w:ilvl w:val="1"/>
          <w:numId w:val="17"/>
        </w:numPr>
        <w:tabs>
          <w:tab w:val="clear" w:pos="3607"/>
        </w:tabs>
        <w:spacing w:after="0" w:line="360" w:lineRule="auto"/>
        <w:ind w:left="1650" w:hanging="1134"/>
        <w:jc w:val="both"/>
        <w:rPr>
          <w:rFonts w:ascii="Times New Roman" w:hAnsi="Times New Roman" w:cs="David"/>
          <w:b/>
          <w:bCs/>
          <w:sz w:val="24"/>
          <w:szCs w:val="24"/>
          <w:u w:val="single"/>
        </w:rPr>
      </w:pPr>
      <w:r w:rsidRPr="005D6BAE">
        <w:rPr>
          <w:rFonts w:ascii="Times New Roman" w:hAnsi="Times New Roman" w:cs="David"/>
          <w:sz w:val="24"/>
          <w:szCs w:val="24"/>
          <w:rtl/>
        </w:rPr>
        <w:t>נותן השירותים מתחייב לבצע את השירותים נשוא</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 הסכם זה באמצעות חברי הצוות שהוצעו על-ידו בהצעה.</w:t>
      </w:r>
      <w:r w:rsidRPr="005D6BAE">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5D6BAE">
        <w:rPr>
          <w:rFonts w:ascii="Times New Roman" w:hAnsi="Times New Roman" w:cs="David" w:hint="cs"/>
          <w:b/>
          <w:bCs/>
          <w:sz w:val="24"/>
          <w:szCs w:val="24"/>
          <w:u w:val="single"/>
          <w:rtl/>
        </w:rPr>
        <w:t xml:space="preserve"> </w:t>
      </w:r>
    </w:p>
    <w:p w:rsidR="007F439A" w:rsidRPr="005D6BAE" w:rsidRDefault="007F439A" w:rsidP="007F439A">
      <w:pPr>
        <w:tabs>
          <w:tab w:val="num" w:pos="753"/>
          <w:tab w:val="num" w:pos="1113"/>
        </w:tabs>
        <w:spacing w:after="0" w:line="360" w:lineRule="auto"/>
        <w:ind w:left="753"/>
        <w:jc w:val="both"/>
        <w:rPr>
          <w:rFonts w:ascii="Times New Roman" w:hAnsi="Times New Roman" w:cs="David"/>
          <w:b/>
          <w:bCs/>
          <w:sz w:val="24"/>
          <w:szCs w:val="24"/>
          <w:u w:val="single"/>
        </w:rPr>
      </w:pPr>
    </w:p>
    <w:p w:rsidR="007F439A" w:rsidRPr="005D6BAE" w:rsidRDefault="007F439A" w:rsidP="007F439A">
      <w:pPr>
        <w:numPr>
          <w:ilvl w:val="3"/>
          <w:numId w:val="97"/>
        </w:numPr>
        <w:tabs>
          <w:tab w:val="left" w:pos="375"/>
          <w:tab w:val="num" w:pos="266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lastRenderedPageBreak/>
        <w:t>שימוש בכלים ובחומרים</w:t>
      </w:r>
      <w:r>
        <w:rPr>
          <w:rFonts w:ascii="Times New Roman" w:hAnsi="Times New Roman" w:cs="David" w:hint="cs"/>
          <w:b/>
          <w:bCs/>
          <w:sz w:val="24"/>
          <w:szCs w:val="24"/>
          <w:u w:val="single"/>
          <w:rtl/>
        </w:rPr>
        <w:tab/>
      </w:r>
    </w:p>
    <w:p w:rsidR="007F439A" w:rsidRPr="005D6BAE" w:rsidRDefault="007F439A" w:rsidP="007F439A">
      <w:pPr>
        <w:numPr>
          <w:ilvl w:val="1"/>
          <w:numId w:val="20"/>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כל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7F439A" w:rsidRPr="005D6BAE" w:rsidRDefault="007F439A" w:rsidP="007F439A">
      <w:pPr>
        <w:numPr>
          <w:ilvl w:val="1"/>
          <w:numId w:val="20"/>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כל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הציוד, הכלים והחומרים בהם יעשה נותן השירותים שימוש לצורך </w:t>
      </w:r>
      <w:r w:rsidRPr="005D6BAE">
        <w:rPr>
          <w:rFonts w:ascii="Times New Roman" w:hAnsi="Times New Roman" w:cs="David" w:hint="cs"/>
          <w:sz w:val="24"/>
          <w:szCs w:val="24"/>
          <w:rtl/>
        </w:rPr>
        <w:t>מתן</w:t>
      </w:r>
      <w:r w:rsidRPr="005D6BAE">
        <w:rPr>
          <w:rFonts w:ascii="Times New Roman" w:hAnsi="Times New Roman" w:cs="David"/>
          <w:sz w:val="24"/>
          <w:szCs w:val="24"/>
          <w:rtl/>
        </w:rPr>
        <w:t xml:space="preserve"> השירותים, יהיו מסוג המתאים ללא סייג ל</w:t>
      </w:r>
      <w:r w:rsidRPr="005D6BAE">
        <w:rPr>
          <w:rFonts w:ascii="Times New Roman" w:hAnsi="Times New Roman" w:cs="David" w:hint="cs"/>
          <w:sz w:val="24"/>
          <w:szCs w:val="24"/>
          <w:rtl/>
        </w:rPr>
        <w:t>מתן</w:t>
      </w:r>
      <w:r w:rsidRPr="005D6BAE">
        <w:rPr>
          <w:rFonts w:ascii="Times New Roman" w:hAnsi="Times New Roman" w:cs="David"/>
          <w:sz w:val="24"/>
          <w:szCs w:val="24"/>
          <w:rtl/>
        </w:rPr>
        <w:t xml:space="preserve"> השירותים בהתאם להסכם זה.</w:t>
      </w:r>
    </w:p>
    <w:p w:rsidR="007F439A" w:rsidRPr="005D6BAE" w:rsidRDefault="007F439A" w:rsidP="007F439A">
      <w:pPr>
        <w:numPr>
          <w:ilvl w:val="1"/>
          <w:numId w:val="20"/>
        </w:numPr>
        <w:tabs>
          <w:tab w:val="num" w:pos="1332"/>
        </w:tabs>
        <w:spacing w:after="0" w:line="360" w:lineRule="auto"/>
        <w:ind w:left="800" w:hanging="425"/>
        <w:jc w:val="both"/>
        <w:rPr>
          <w:rFonts w:ascii="Times New Roman" w:hAnsi="Times New Roman" w:cs="David"/>
          <w:b/>
          <w:bCs/>
          <w:sz w:val="24"/>
          <w:szCs w:val="24"/>
          <w:u w:val="single"/>
        </w:rPr>
      </w:pPr>
      <w:r w:rsidRPr="005D6BAE">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7F439A" w:rsidRPr="005D6BAE" w:rsidRDefault="007F439A" w:rsidP="007F439A">
      <w:pPr>
        <w:tabs>
          <w:tab w:val="num" w:pos="753"/>
        </w:tabs>
        <w:spacing w:after="0" w:line="360" w:lineRule="auto"/>
        <w:ind w:left="393"/>
        <w:jc w:val="both"/>
        <w:rPr>
          <w:rFonts w:ascii="Times New Roman" w:hAnsi="Times New Roman" w:cs="David"/>
          <w:b/>
          <w:bCs/>
          <w:sz w:val="24"/>
          <w:szCs w:val="24"/>
          <w:u w:val="single"/>
        </w:rPr>
      </w:pPr>
    </w:p>
    <w:p w:rsidR="007F439A" w:rsidRPr="005D6BAE" w:rsidRDefault="007F439A" w:rsidP="007F439A">
      <w:pPr>
        <w:numPr>
          <w:ilvl w:val="3"/>
          <w:numId w:val="97"/>
        </w:numPr>
        <w:tabs>
          <w:tab w:val="left" w:pos="375"/>
          <w:tab w:val="num" w:pos="2662"/>
        </w:tabs>
        <w:spacing w:after="0" w:line="360" w:lineRule="auto"/>
        <w:ind w:left="573" w:hanging="540"/>
        <w:rPr>
          <w:rFonts w:ascii="Times New Roman" w:hAnsi="Times New Roman" w:cs="David"/>
          <w:b/>
          <w:bCs/>
          <w:sz w:val="24"/>
          <w:szCs w:val="24"/>
          <w:u w:val="single"/>
          <w:rtl/>
        </w:rPr>
      </w:pPr>
      <w:r w:rsidRPr="005D6BAE">
        <w:rPr>
          <w:rFonts w:ascii="Times New Roman" w:hAnsi="Times New Roman" w:cs="David"/>
          <w:b/>
          <w:bCs/>
          <w:sz w:val="24"/>
          <w:szCs w:val="24"/>
          <w:u w:val="single"/>
          <w:rtl/>
        </w:rPr>
        <w:t>העדר זכות ייצוג</w:t>
      </w:r>
    </w:p>
    <w:p w:rsidR="007F439A" w:rsidRPr="005D6BAE" w:rsidRDefault="007F439A" w:rsidP="007F439A">
      <w:pPr>
        <w:numPr>
          <w:ilvl w:val="1"/>
          <w:numId w:val="22"/>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מוסכם ומוצהר בזאת בין הצדדים כי נותן השירותים איננו סוכן, שלוח או נציג</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5D6BAE">
        <w:rPr>
          <w:rFonts w:ascii="Times New Roman" w:hAnsi="Times New Roman" w:cs="David" w:hint="cs"/>
          <w:sz w:val="24"/>
          <w:szCs w:val="24"/>
          <w:rtl/>
        </w:rPr>
        <w:t xml:space="preserve">, למעט אם הוסמך </w:t>
      </w:r>
      <w:r w:rsidRPr="005D6BAE">
        <w:rPr>
          <w:rFonts w:ascii="Times New Roman" w:hAnsi="Times New Roman" w:cs="David"/>
          <w:sz w:val="24"/>
          <w:szCs w:val="24"/>
          <w:rtl/>
        </w:rPr>
        <w:t>לכך על ידי המשרד, מראש ובכתב.</w:t>
      </w:r>
      <w:r w:rsidRPr="005D6BAE">
        <w:rPr>
          <w:rFonts w:ascii="Times New Roman" w:hAnsi="Times New Roman" w:cs="David" w:hint="cs"/>
          <w:sz w:val="24"/>
          <w:szCs w:val="24"/>
          <w:rtl/>
        </w:rPr>
        <w:t xml:space="preserve"> אין לפרש כל סעיף מסעיפי המכרז ו/או ההסכם כהסמכה כאמור. </w:t>
      </w:r>
    </w:p>
    <w:p w:rsidR="007F439A" w:rsidRPr="005D6BAE" w:rsidRDefault="007F439A" w:rsidP="007F439A">
      <w:pPr>
        <w:numPr>
          <w:ilvl w:val="1"/>
          <w:numId w:val="22"/>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7F439A" w:rsidRPr="005D6BAE" w:rsidRDefault="007F439A" w:rsidP="007F439A">
      <w:pPr>
        <w:tabs>
          <w:tab w:val="left" w:pos="746"/>
        </w:tabs>
        <w:spacing w:after="0" w:line="360" w:lineRule="auto"/>
        <w:jc w:val="both"/>
        <w:rPr>
          <w:rFonts w:ascii="Times New Roman" w:hAnsi="Times New Roman" w:cs="David"/>
          <w:sz w:val="24"/>
          <w:szCs w:val="24"/>
          <w:u w:val="single"/>
        </w:rPr>
      </w:pPr>
    </w:p>
    <w:p w:rsidR="007F439A" w:rsidRPr="005D6BAE" w:rsidRDefault="007F439A" w:rsidP="007F439A">
      <w:pPr>
        <w:numPr>
          <w:ilvl w:val="3"/>
          <w:numId w:val="97"/>
        </w:numPr>
        <w:tabs>
          <w:tab w:val="left" w:pos="375"/>
          <w:tab w:val="num" w:pos="266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העסקת עובדים וקבלני משנה</w:t>
      </w:r>
    </w:p>
    <w:p w:rsidR="007F439A" w:rsidRPr="005D6BAE" w:rsidRDefault="007F439A" w:rsidP="007F439A">
      <w:pPr>
        <w:numPr>
          <w:ilvl w:val="1"/>
          <w:numId w:val="23"/>
        </w:numPr>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נותן השירותים מתחייב לשם אספקת השירותים להעסיק כ</w:t>
      </w:r>
      <w:r w:rsidRPr="005D6BAE">
        <w:rPr>
          <w:rFonts w:ascii="Times New Roman" w:hAnsi="Times New Roman" w:cs="David" w:hint="cs"/>
          <w:sz w:val="24"/>
          <w:szCs w:val="24"/>
          <w:rtl/>
        </w:rPr>
        <w:t>ו</w:t>
      </w:r>
      <w:r w:rsidRPr="005D6BAE">
        <w:rPr>
          <w:rFonts w:ascii="Times New Roman" w:hAnsi="Times New Roman" w:cs="David"/>
          <w:sz w:val="24"/>
          <w:szCs w:val="24"/>
          <w:rtl/>
        </w:rPr>
        <w:t xml:space="preserve">ח אדם בהיקף ובעל כישורים </w:t>
      </w:r>
      <w:r w:rsidRPr="005D6BAE">
        <w:rPr>
          <w:rFonts w:ascii="Times New Roman" w:hAnsi="Times New Roman" w:cs="David" w:hint="cs"/>
          <w:sz w:val="24"/>
          <w:szCs w:val="24"/>
          <w:rtl/>
        </w:rPr>
        <w:t>ו</w:t>
      </w:r>
      <w:r w:rsidRPr="005D6BAE">
        <w:rPr>
          <w:rFonts w:ascii="Times New Roman" w:hAnsi="Times New Roman" w:cs="David"/>
          <w:sz w:val="24"/>
          <w:szCs w:val="24"/>
          <w:rtl/>
        </w:rPr>
        <w:t>ניסיון כנדרש במסמכי ה</w:t>
      </w:r>
      <w:r w:rsidRPr="005D6BAE">
        <w:rPr>
          <w:rFonts w:ascii="Times New Roman" w:hAnsi="Times New Roman" w:cs="David" w:hint="cs"/>
          <w:sz w:val="24"/>
          <w:szCs w:val="24"/>
          <w:rtl/>
        </w:rPr>
        <w:t>מכרז</w:t>
      </w:r>
      <w:r w:rsidRPr="005D6BAE">
        <w:rPr>
          <w:rFonts w:ascii="Times New Roman" w:hAnsi="Times New Roman" w:cs="David"/>
          <w:sz w:val="24"/>
          <w:szCs w:val="24"/>
          <w:rtl/>
        </w:rPr>
        <w:t>, בהצעה ובהסכם.</w:t>
      </w:r>
    </w:p>
    <w:p w:rsidR="007F439A" w:rsidRPr="005D6BAE" w:rsidRDefault="007F439A" w:rsidP="007F439A">
      <w:pPr>
        <w:numPr>
          <w:ilvl w:val="1"/>
          <w:numId w:val="23"/>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המשרד והוראות הסכם זה על נספחיו.</w:t>
      </w:r>
    </w:p>
    <w:p w:rsidR="007F439A" w:rsidRPr="005D6BAE" w:rsidRDefault="007F439A" w:rsidP="007F439A">
      <w:pPr>
        <w:numPr>
          <w:ilvl w:val="1"/>
          <w:numId w:val="23"/>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7F439A" w:rsidRPr="005D6BAE" w:rsidRDefault="007F439A" w:rsidP="007F439A">
      <w:pPr>
        <w:numPr>
          <w:ilvl w:val="1"/>
          <w:numId w:val="23"/>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העסיק נותן השירותים עובדים, הוא יהיה אחראי לקיום מלא ושלם של כל דיני</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5D6BAE">
        <w:rPr>
          <w:rFonts w:ascii="Times New Roman" w:hAnsi="Times New Roman" w:cs="David" w:hint="cs"/>
          <w:sz w:val="24"/>
          <w:szCs w:val="24"/>
          <w:rtl/>
        </w:rPr>
        <w:t>וכן יהיה אחראי</w:t>
      </w:r>
      <w:r w:rsidRPr="005D6BAE">
        <w:rPr>
          <w:rFonts w:ascii="Times New Roman" w:hAnsi="Times New Roman" w:cs="David"/>
          <w:sz w:val="24"/>
          <w:szCs w:val="24"/>
          <w:rtl/>
        </w:rPr>
        <w:t xml:space="preserve"> לקיום שלם ומלא של צווי הרחבה להסכמים קיבוציים החלים על העובדים.</w:t>
      </w:r>
    </w:p>
    <w:p w:rsidR="007F439A" w:rsidRPr="00A43304" w:rsidRDefault="007F439A" w:rsidP="007F439A">
      <w:pPr>
        <w:numPr>
          <w:ilvl w:val="1"/>
          <w:numId w:val="23"/>
        </w:numPr>
        <w:tabs>
          <w:tab w:val="num" w:pos="1332"/>
        </w:tabs>
        <w:spacing w:after="0" w:line="360" w:lineRule="auto"/>
        <w:jc w:val="both"/>
        <w:rPr>
          <w:rFonts w:ascii="Times New Roman" w:hAnsi="Times New Roman" w:cs="David"/>
          <w:sz w:val="24"/>
          <w:szCs w:val="24"/>
        </w:rPr>
      </w:pPr>
      <w:r w:rsidRPr="00A43304">
        <w:rPr>
          <w:rFonts w:ascii="Times New Roman" w:hAnsi="Times New Roman" w:cs="David"/>
          <w:sz w:val="24"/>
          <w:szCs w:val="24"/>
          <w:rtl/>
        </w:rPr>
        <w:t xml:space="preserve">מובהר ומודגש בזאת, מבלי לגרוע </w:t>
      </w:r>
      <w:r w:rsidRPr="00A43304">
        <w:rPr>
          <w:rFonts w:ascii="Times New Roman" w:hAnsi="Times New Roman" w:cs="David" w:hint="eastAsia"/>
          <w:sz w:val="24"/>
          <w:szCs w:val="24"/>
          <w:rtl/>
        </w:rPr>
        <w:t>מזכותו</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של</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המשרד</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לסרב</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לקבל</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שירותים</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מחבר</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צוות</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כלשהוא</w:t>
      </w:r>
      <w:r w:rsidRPr="00A43304">
        <w:rPr>
          <w:rFonts w:ascii="Times New Roman" w:hAnsi="Times New Roman" w:cs="David"/>
          <w:sz w:val="24"/>
          <w:szCs w:val="24"/>
          <w:rtl/>
        </w:rPr>
        <w:t xml:space="preserve">, כי למשרד אין זכות להורות לנותן השירותים להעסיק/ </w:t>
      </w:r>
      <w:r w:rsidRPr="00A43304">
        <w:rPr>
          <w:rFonts w:ascii="Times New Roman" w:hAnsi="Times New Roman" w:cs="David" w:hint="eastAsia"/>
          <w:sz w:val="24"/>
          <w:szCs w:val="24"/>
          <w:rtl/>
        </w:rPr>
        <w:t>להפסיק</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את</w:t>
      </w:r>
      <w:r w:rsidRPr="00A43304">
        <w:rPr>
          <w:rFonts w:ascii="Times New Roman" w:hAnsi="Times New Roman" w:cs="David"/>
          <w:sz w:val="24"/>
          <w:szCs w:val="24"/>
          <w:rtl/>
        </w:rPr>
        <w:t xml:space="preserve"> </w:t>
      </w:r>
      <w:r w:rsidRPr="00A43304">
        <w:rPr>
          <w:rFonts w:ascii="Times New Roman" w:hAnsi="Times New Roman" w:cs="David" w:hint="eastAsia"/>
          <w:sz w:val="24"/>
          <w:szCs w:val="24"/>
          <w:rtl/>
        </w:rPr>
        <w:t>העסקת</w:t>
      </w:r>
      <w:r w:rsidRPr="00A43304">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A43304">
        <w:rPr>
          <w:rFonts w:ascii="Times New Roman" w:hAnsi="Times New Roman" w:cs="Times New Roman"/>
          <w:sz w:val="16"/>
          <w:szCs w:val="16"/>
          <w:rtl/>
          <w:lang w:val="x-none" w:eastAsia="x-none"/>
        </w:rPr>
        <w:t xml:space="preserve"> </w:t>
      </w:r>
      <w:r w:rsidRPr="00A43304">
        <w:rPr>
          <w:rFonts w:ascii="Times New Roman" w:hAnsi="Times New Roman" w:cs="David"/>
          <w:sz w:val="24"/>
          <w:szCs w:val="24"/>
          <w:rtl/>
        </w:rPr>
        <w:t xml:space="preserve">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w:t>
      </w:r>
      <w:r w:rsidRPr="00A43304">
        <w:rPr>
          <w:rFonts w:ascii="Times New Roman" w:hAnsi="Times New Roman" w:cs="David"/>
          <w:sz w:val="24"/>
          <w:szCs w:val="24"/>
          <w:rtl/>
        </w:rPr>
        <w:lastRenderedPageBreak/>
        <w:t>השירותים.</w:t>
      </w:r>
      <w:r w:rsidRPr="00A43304">
        <w:rPr>
          <w:rFonts w:ascii="Times New Roman" w:hAnsi="Times New Roman" w:cs="David" w:hint="cs"/>
          <w:sz w:val="24"/>
          <w:szCs w:val="24"/>
          <w:rtl/>
        </w:rPr>
        <w:t xml:space="preserve"> לתשומת לבכם: סעיף זה נוגד את הנחיות המפרט; יש לנסח באופן שיתאים למפרט או להשמיט</w:t>
      </w:r>
    </w:p>
    <w:p w:rsidR="007F439A" w:rsidRPr="005D6BAE" w:rsidRDefault="007F439A" w:rsidP="007F439A">
      <w:pPr>
        <w:numPr>
          <w:ilvl w:val="1"/>
          <w:numId w:val="23"/>
        </w:numPr>
        <w:spacing w:after="0" w:line="360" w:lineRule="auto"/>
        <w:ind w:left="748" w:hanging="357"/>
        <w:jc w:val="both"/>
        <w:rPr>
          <w:rFonts w:ascii="Times New Roman" w:hAnsi="Times New Roman" w:cs="David"/>
          <w:sz w:val="24"/>
          <w:szCs w:val="24"/>
          <w:rtl/>
        </w:rPr>
      </w:pPr>
      <w:r w:rsidRPr="005D6BAE">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7F439A" w:rsidRPr="005D6BAE" w:rsidRDefault="007F439A" w:rsidP="007F439A">
      <w:pPr>
        <w:numPr>
          <w:ilvl w:val="1"/>
          <w:numId w:val="23"/>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5D6BAE">
        <w:rPr>
          <w:rFonts w:ascii="Times New Roman" w:hAnsi="Times New Roman" w:cs="David" w:hint="cs"/>
          <w:sz w:val="24"/>
          <w:szCs w:val="24"/>
          <w:rtl/>
        </w:rPr>
        <w:t xml:space="preserve">ובפרט הוראות סעיפים 33 ו- 33א לחוק זה, </w:t>
      </w:r>
      <w:r w:rsidRPr="005D6BAE">
        <w:rPr>
          <w:rFonts w:ascii="Times New Roman" w:hAnsi="Times New Roman" w:cs="David"/>
          <w:sz w:val="24"/>
          <w:szCs w:val="24"/>
          <w:rtl/>
        </w:rPr>
        <w:t>כפי נוסחם מעת לעת.</w:t>
      </w:r>
      <w:r w:rsidRPr="005D6BAE">
        <w:rPr>
          <w:rFonts w:ascii="Times New Roman" w:hAnsi="Times New Roman" w:cs="David" w:hint="cs"/>
          <w:sz w:val="24"/>
          <w:szCs w:val="24"/>
          <w:rtl/>
        </w:rPr>
        <w:t xml:space="preserve"> </w:t>
      </w:r>
    </w:p>
    <w:p w:rsidR="007F439A" w:rsidRPr="005D6BAE" w:rsidRDefault="007F439A" w:rsidP="007F439A">
      <w:pPr>
        <w:numPr>
          <w:ilvl w:val="1"/>
          <w:numId w:val="23"/>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7F439A" w:rsidRPr="005D6BAE" w:rsidRDefault="007F439A" w:rsidP="007F439A">
      <w:pPr>
        <w:numPr>
          <w:ilvl w:val="1"/>
          <w:numId w:val="23"/>
        </w:numPr>
        <w:tabs>
          <w:tab w:val="num" w:pos="933"/>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מובהר כי הפרת הוראות חוקי</w:t>
      </w:r>
      <w:r w:rsidRPr="005D6BAE">
        <w:rPr>
          <w:rFonts w:ascii="Times New Roman" w:hAnsi="Times New Roman" w:cs="David" w:hint="cs"/>
          <w:sz w:val="24"/>
          <w:szCs w:val="24"/>
          <w:rtl/>
        </w:rPr>
        <w:t xml:space="preserve"> העבודה</w:t>
      </w:r>
      <w:r w:rsidRPr="005D6BAE">
        <w:rPr>
          <w:rFonts w:ascii="Times New Roman" w:hAnsi="Times New Roman" w:cs="David"/>
          <w:sz w:val="24"/>
          <w:szCs w:val="24"/>
          <w:rtl/>
        </w:rPr>
        <w:t xml:space="preserve"> וצווי הרחבה </w:t>
      </w:r>
      <w:r w:rsidRPr="005D6BAE">
        <w:rPr>
          <w:rFonts w:ascii="Times New Roman" w:hAnsi="Times New Roman" w:cs="David" w:hint="cs"/>
          <w:sz w:val="24"/>
          <w:szCs w:val="24"/>
          <w:rtl/>
        </w:rPr>
        <w:t>כאמור בסעיף 7.4 לעיל</w:t>
      </w:r>
      <w:r w:rsidRPr="005D6BAE">
        <w:rPr>
          <w:rFonts w:ascii="Times New Roman" w:hAnsi="Times New Roman" w:cs="David"/>
          <w:sz w:val="24"/>
          <w:szCs w:val="24"/>
          <w:rtl/>
        </w:rPr>
        <w:t>, תחשב כהפרה יסודית של הסכם זה.</w:t>
      </w:r>
    </w:p>
    <w:p w:rsidR="007F439A" w:rsidRPr="005D6BAE" w:rsidRDefault="007F439A" w:rsidP="007F439A">
      <w:pPr>
        <w:spacing w:after="0" w:line="360" w:lineRule="auto"/>
        <w:ind w:left="393"/>
        <w:jc w:val="both"/>
        <w:rPr>
          <w:rFonts w:ascii="Times New Roman" w:hAnsi="Times New Roman" w:cs="David"/>
          <w:sz w:val="24"/>
          <w:szCs w:val="24"/>
          <w:rtl/>
        </w:rPr>
      </w:pPr>
    </w:p>
    <w:p w:rsidR="007F439A" w:rsidRPr="005D6BAE" w:rsidRDefault="007F439A" w:rsidP="007F439A">
      <w:pPr>
        <w:numPr>
          <w:ilvl w:val="3"/>
          <w:numId w:val="97"/>
        </w:numPr>
        <w:tabs>
          <w:tab w:val="left" w:pos="375"/>
          <w:tab w:val="num" w:pos="266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משמעות קביעה כי נותן השירותים או מי מטעמו ה</w:t>
      </w:r>
      <w:r w:rsidRPr="005D6BAE">
        <w:rPr>
          <w:rFonts w:ascii="Times New Roman" w:hAnsi="Times New Roman" w:cs="David" w:hint="cs"/>
          <w:b/>
          <w:bCs/>
          <w:sz w:val="24"/>
          <w:szCs w:val="24"/>
          <w:u w:val="single"/>
          <w:rtl/>
        </w:rPr>
        <w:t>וא</w:t>
      </w:r>
      <w:r w:rsidRPr="005D6BAE">
        <w:rPr>
          <w:rFonts w:ascii="Times New Roman" w:hAnsi="Times New Roman" w:cs="David"/>
          <w:b/>
          <w:bCs/>
          <w:sz w:val="24"/>
          <w:szCs w:val="24"/>
          <w:u w:val="single"/>
          <w:rtl/>
        </w:rPr>
        <w:t xml:space="preserve"> עובד המשרד</w:t>
      </w:r>
    </w:p>
    <w:p w:rsidR="007F439A" w:rsidRPr="005D6BAE" w:rsidRDefault="007F439A" w:rsidP="007F439A">
      <w:pPr>
        <w:numPr>
          <w:ilvl w:val="1"/>
          <w:numId w:val="24"/>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D6BAE">
        <w:rPr>
          <w:rFonts w:ascii="Times New Roman" w:hAnsi="Times New Roman" w:cs="David" w:hint="cs"/>
          <w:sz w:val="24"/>
          <w:szCs w:val="24"/>
          <w:rtl/>
        </w:rPr>
        <w:t>נו</w:t>
      </w:r>
      <w:r w:rsidRPr="005D6BAE">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7F439A" w:rsidRPr="005D6BAE" w:rsidRDefault="007F439A" w:rsidP="007F439A">
      <w:pPr>
        <w:numPr>
          <w:ilvl w:val="1"/>
          <w:numId w:val="24"/>
        </w:numPr>
        <w:tabs>
          <w:tab w:val="num" w:pos="1332"/>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7F439A" w:rsidRPr="005D6BAE" w:rsidRDefault="007F439A" w:rsidP="007F439A">
      <w:pPr>
        <w:widowControl w:val="0"/>
        <w:numPr>
          <w:ilvl w:val="1"/>
          <w:numId w:val="24"/>
        </w:numPr>
        <w:adjustRightInd w:val="0"/>
        <w:spacing w:after="0" w:line="360" w:lineRule="atLeast"/>
        <w:jc w:val="both"/>
        <w:textAlignment w:val="baseline"/>
        <w:rPr>
          <w:rFonts w:ascii="Times New Roman" w:hAnsi="Times New Roman" w:cs="David"/>
          <w:sz w:val="24"/>
          <w:szCs w:val="24"/>
        </w:rPr>
      </w:pPr>
      <w:r w:rsidRPr="005D6BAE">
        <w:rPr>
          <w:rFonts w:ascii="Times New Roman" w:hAnsi="Times New Roman" w:cs="David"/>
          <w:sz w:val="24"/>
          <w:szCs w:val="24"/>
          <w:rtl/>
        </w:rPr>
        <w:t>בנוסף ומבלי לגרוע מהאמור לעיל, אם המשרד יחויב בתשלומים כלשהם כאמור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5D6BAE">
        <w:rPr>
          <w:rFonts w:ascii="Times New Roman" w:hAnsi="Times New Roman" w:cs="David" w:hint="cs"/>
          <w:sz w:val="24"/>
          <w:szCs w:val="24"/>
          <w:rtl/>
        </w:rPr>
        <w:t xml:space="preserve"> </w:t>
      </w:r>
    </w:p>
    <w:p w:rsidR="007F439A" w:rsidRPr="005D6BAE" w:rsidRDefault="007F439A" w:rsidP="007F439A">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7F439A" w:rsidRPr="005D6BAE" w:rsidRDefault="007F439A" w:rsidP="007F439A">
      <w:pPr>
        <w:numPr>
          <w:ilvl w:val="3"/>
          <w:numId w:val="97"/>
        </w:numPr>
        <w:tabs>
          <w:tab w:val="left" w:pos="233"/>
          <w:tab w:val="num" w:pos="2662"/>
        </w:tabs>
        <w:spacing w:after="0" w:line="360" w:lineRule="auto"/>
        <w:ind w:left="573" w:hanging="540"/>
        <w:rPr>
          <w:rFonts w:ascii="Times New Roman" w:hAnsi="Times New Roman" w:cs="David"/>
          <w:b/>
          <w:bCs/>
          <w:sz w:val="24"/>
          <w:szCs w:val="24"/>
          <w:u w:val="single"/>
          <w:rtl/>
        </w:rPr>
      </w:pPr>
      <w:r w:rsidRPr="005D6BAE">
        <w:rPr>
          <w:rFonts w:ascii="Times New Roman" w:hAnsi="Times New Roman" w:cs="David"/>
          <w:b/>
          <w:bCs/>
          <w:sz w:val="24"/>
          <w:szCs w:val="24"/>
          <w:u w:val="single"/>
          <w:rtl/>
        </w:rPr>
        <w:t>איסור פעולה מתוך ניגוד עניינים</w:t>
      </w:r>
      <w:r w:rsidRPr="005D6BAE">
        <w:rPr>
          <w:rFonts w:ascii="Times New Roman" w:hAnsi="Times New Roman" w:cs="David" w:hint="cs"/>
          <w:b/>
          <w:bCs/>
          <w:sz w:val="24"/>
          <w:szCs w:val="24"/>
          <w:u w:val="single"/>
          <w:rtl/>
        </w:rPr>
        <w:t xml:space="preserve"> </w:t>
      </w:r>
    </w:p>
    <w:p w:rsidR="007F439A" w:rsidRPr="005D6BAE" w:rsidRDefault="007F439A" w:rsidP="007F439A">
      <w:pPr>
        <w:widowControl w:val="0"/>
        <w:numPr>
          <w:ilvl w:val="1"/>
          <w:numId w:val="35"/>
        </w:numPr>
        <w:adjustRightInd w:val="0"/>
        <w:spacing w:after="0" w:line="360" w:lineRule="atLeast"/>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5D6BAE">
        <w:rPr>
          <w:rFonts w:ascii="Times New Roman" w:hAnsi="Times New Roman" w:cs="David" w:hint="cs"/>
          <w:sz w:val="24"/>
          <w:szCs w:val="24"/>
          <w:rtl/>
        </w:rPr>
        <w:t>הסכם</w:t>
      </w:r>
      <w:r w:rsidRPr="005D6BAE">
        <w:rPr>
          <w:rFonts w:ascii="Times New Roman" w:hAnsi="Times New Roman" w:cs="David"/>
          <w:sz w:val="24"/>
          <w:szCs w:val="24"/>
          <w:rtl/>
        </w:rPr>
        <w:t xml:space="preserve"> זה.</w:t>
      </w:r>
      <w:r w:rsidRPr="005D6BAE">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7F439A" w:rsidRPr="005D6BAE" w:rsidRDefault="007F439A" w:rsidP="007F439A">
      <w:pPr>
        <w:widowControl w:val="0"/>
        <w:numPr>
          <w:ilvl w:val="1"/>
          <w:numId w:val="35"/>
        </w:numPr>
        <w:adjustRightInd w:val="0"/>
        <w:spacing w:after="0" w:line="360" w:lineRule="atLeast"/>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נותן השירותים </w:t>
      </w:r>
      <w:r w:rsidRPr="005D6BAE">
        <w:rPr>
          <w:rFonts w:ascii="Times New Roman" w:hAnsi="Times New Roman" w:cs="David" w:hint="cs"/>
          <w:sz w:val="24"/>
          <w:szCs w:val="24"/>
          <w:rtl/>
        </w:rPr>
        <w:t>מצהיר ומתחייב</w:t>
      </w:r>
      <w:r w:rsidRPr="005D6BAE">
        <w:rPr>
          <w:rFonts w:ascii="Times New Roman" w:hAnsi="Times New Roman" w:cs="David"/>
          <w:sz w:val="24"/>
          <w:szCs w:val="24"/>
          <w:rtl/>
        </w:rPr>
        <w:t xml:space="preserve"> כי </w:t>
      </w:r>
      <w:r w:rsidRPr="005D6BAE">
        <w:rPr>
          <w:rFonts w:ascii="Times New Roman" w:hAnsi="Times New Roman" w:cs="David" w:hint="cs"/>
          <w:sz w:val="24"/>
          <w:szCs w:val="24"/>
          <w:rtl/>
        </w:rPr>
        <w:t>במועד חתימת ההסכם ובמהלך תקופת ההתקשרות עם המשרד,</w:t>
      </w:r>
      <w:r w:rsidRPr="005D6BAE">
        <w:rPr>
          <w:rFonts w:ascii="Times New Roman" w:hAnsi="Times New Roman" w:cs="David"/>
          <w:sz w:val="24"/>
          <w:szCs w:val="24"/>
          <w:rtl/>
        </w:rPr>
        <w:t xml:space="preserve"> לא </w:t>
      </w:r>
      <w:r w:rsidRPr="005D6BAE">
        <w:rPr>
          <w:rFonts w:ascii="Times New Roman" w:hAnsi="Times New Roman" w:cs="David" w:hint="cs"/>
          <w:sz w:val="24"/>
          <w:szCs w:val="24"/>
          <w:rtl/>
        </w:rPr>
        <w:t>ית</w:t>
      </w:r>
      <w:r w:rsidRPr="005D6BAE">
        <w:rPr>
          <w:rFonts w:ascii="Times New Roman" w:hAnsi="Times New Roman" w:cs="David"/>
          <w:sz w:val="24"/>
          <w:szCs w:val="24"/>
          <w:rtl/>
        </w:rPr>
        <w:t xml:space="preserve">קיים </w:t>
      </w:r>
      <w:r w:rsidRPr="005D6BAE">
        <w:rPr>
          <w:rFonts w:ascii="Times New Roman" w:hAnsi="Times New Roman" w:cs="David" w:hint="cs"/>
          <w:sz w:val="24"/>
          <w:szCs w:val="24"/>
          <w:rtl/>
        </w:rPr>
        <w:t xml:space="preserve">(ולא צפוי להתקיים) </w:t>
      </w:r>
      <w:r w:rsidRPr="005D6BAE">
        <w:rPr>
          <w:rFonts w:ascii="Times New Roman" w:hAnsi="Times New Roman" w:cs="David"/>
          <w:sz w:val="24"/>
          <w:szCs w:val="24"/>
          <w:rtl/>
        </w:rPr>
        <w:t xml:space="preserve">כל ניגוד עניינים </w:t>
      </w:r>
      <w:r w:rsidRPr="005D6BAE">
        <w:rPr>
          <w:rFonts w:ascii="Times New Roman" w:hAnsi="Times New Roman" w:cs="David" w:hint="cs"/>
          <w:sz w:val="24"/>
          <w:szCs w:val="24"/>
          <w:rtl/>
        </w:rPr>
        <w:t>לפי כל דין, לרבות ניגוד עניינים</w:t>
      </w:r>
      <w:r w:rsidRPr="005D6BAE">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7F439A" w:rsidRPr="005D6BAE" w:rsidRDefault="007F439A" w:rsidP="007F439A">
      <w:pPr>
        <w:widowControl w:val="0"/>
        <w:numPr>
          <w:ilvl w:val="1"/>
          <w:numId w:val="35"/>
        </w:numPr>
        <w:adjustRightInd w:val="0"/>
        <w:spacing w:after="0" w:line="360" w:lineRule="auto"/>
        <w:jc w:val="both"/>
        <w:textAlignment w:val="baseline"/>
        <w:rPr>
          <w:rFonts w:ascii="Times New Roman" w:hAnsi="Times New Roman" w:cs="David"/>
          <w:sz w:val="24"/>
          <w:szCs w:val="24"/>
        </w:rPr>
      </w:pPr>
      <w:r w:rsidRPr="005D6BAE">
        <w:rPr>
          <w:rFonts w:ascii="Times New Roman" w:hAnsi="Times New Roman" w:cs="David" w:hint="cs"/>
          <w:sz w:val="24"/>
          <w:szCs w:val="24"/>
          <w:rtl/>
        </w:rPr>
        <w:lastRenderedPageBreak/>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5D6BAE">
        <w:rPr>
          <w:rFonts w:ascii="Times New Roman" w:hAnsi="Times New Roman" w:cs="David"/>
          <w:sz w:val="24"/>
          <w:szCs w:val="24"/>
          <w:rtl/>
        </w:rPr>
        <w:t>.</w:t>
      </w:r>
    </w:p>
    <w:p w:rsidR="007F439A" w:rsidRPr="005D6BAE" w:rsidRDefault="007F439A" w:rsidP="007F439A">
      <w:pPr>
        <w:widowControl w:val="0"/>
        <w:numPr>
          <w:ilvl w:val="1"/>
          <w:numId w:val="35"/>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לחתום ולהחתים כל מי </w:t>
      </w:r>
      <w:r w:rsidRPr="005D6BAE">
        <w:rPr>
          <w:rFonts w:ascii="Times New Roman" w:hAnsi="Times New Roman" w:cs="David" w:hint="cs"/>
          <w:sz w:val="24"/>
          <w:szCs w:val="24"/>
          <w:rtl/>
        </w:rPr>
        <w:t>שעתיד ליתן שירותים מטעמו</w:t>
      </w:r>
      <w:r w:rsidRPr="005D6BAE">
        <w:rPr>
          <w:rFonts w:ascii="Times New Roman" w:hAnsi="Times New Roman" w:cs="David"/>
          <w:sz w:val="24"/>
          <w:szCs w:val="24"/>
          <w:rtl/>
        </w:rPr>
        <w:t xml:space="preserve"> על "התחייבות לשמירת סודיות ולמניעת ניגוד עניינים" </w:t>
      </w:r>
      <w:r w:rsidRPr="005D6BAE">
        <w:rPr>
          <w:rFonts w:ascii="Times New Roman" w:hAnsi="Times New Roman" w:cs="David" w:hint="cs"/>
          <w:sz w:val="24"/>
          <w:szCs w:val="24"/>
          <w:rtl/>
        </w:rPr>
        <w:t>בנוסח המצורף להסכם והמסומן כנספח 4.</w:t>
      </w:r>
    </w:p>
    <w:p w:rsidR="007F439A" w:rsidRPr="005D6BAE" w:rsidRDefault="007F439A" w:rsidP="007F439A">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7F439A" w:rsidRPr="005D6BAE" w:rsidRDefault="007F439A" w:rsidP="007F439A">
      <w:pPr>
        <w:numPr>
          <w:ilvl w:val="3"/>
          <w:numId w:val="97"/>
        </w:numPr>
        <w:tabs>
          <w:tab w:val="left" w:pos="375"/>
          <w:tab w:val="num" w:pos="266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פיקוח המשרד</w:t>
      </w:r>
      <w:r w:rsidRPr="005D6BAE">
        <w:rPr>
          <w:rFonts w:ascii="Times New Roman" w:hAnsi="Times New Roman" w:cs="David" w:hint="cs"/>
          <w:b/>
          <w:bCs/>
          <w:sz w:val="24"/>
          <w:szCs w:val="24"/>
          <w:u w:val="single"/>
          <w:rtl/>
        </w:rPr>
        <w:t xml:space="preserve"> </w:t>
      </w:r>
    </w:p>
    <w:p w:rsidR="007F439A" w:rsidRPr="005D6BAE" w:rsidRDefault="007F439A" w:rsidP="007F439A">
      <w:pPr>
        <w:numPr>
          <w:ilvl w:val="1"/>
          <w:numId w:val="18"/>
        </w:numPr>
        <w:tabs>
          <w:tab w:val="clear" w:pos="768"/>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נותן השירותים מתחייב לאפשר לנציג המשרד או מי שבא מטעמו לבקר פעולותיו, לפקח על ביצוע ה</w:t>
      </w:r>
      <w:r w:rsidRPr="005D6BAE">
        <w:rPr>
          <w:rFonts w:ascii="Times New Roman" w:hAnsi="Times New Roman" w:cs="David" w:hint="cs"/>
          <w:sz w:val="24"/>
          <w:szCs w:val="24"/>
          <w:rtl/>
        </w:rPr>
        <w:t>שירותים וההתחייבויות המפורטים ב</w:t>
      </w:r>
      <w:r w:rsidRPr="005D6BAE">
        <w:rPr>
          <w:rFonts w:ascii="Times New Roman" w:hAnsi="Times New Roman" w:cs="David"/>
          <w:sz w:val="24"/>
          <w:szCs w:val="24"/>
          <w:rtl/>
        </w:rPr>
        <w:t xml:space="preserve">מכרז, </w:t>
      </w:r>
      <w:r w:rsidRPr="005D6BAE">
        <w:rPr>
          <w:rFonts w:ascii="Times New Roman" w:hAnsi="Times New Roman" w:cs="David" w:hint="cs"/>
          <w:sz w:val="24"/>
          <w:szCs w:val="24"/>
          <w:rtl/>
        </w:rPr>
        <w:t>ב</w:t>
      </w:r>
      <w:r w:rsidRPr="005D6BAE">
        <w:rPr>
          <w:rFonts w:ascii="Times New Roman" w:hAnsi="Times New Roman" w:cs="David"/>
          <w:sz w:val="24"/>
          <w:szCs w:val="24"/>
          <w:rtl/>
        </w:rPr>
        <w:t>הצעה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ו</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הסכם. </w:t>
      </w:r>
    </w:p>
    <w:p w:rsidR="007F439A" w:rsidRPr="005D6BAE" w:rsidRDefault="007F439A" w:rsidP="007F439A">
      <w:pPr>
        <w:numPr>
          <w:ilvl w:val="2"/>
          <w:numId w:val="18"/>
        </w:numPr>
        <w:tabs>
          <w:tab w:val="clear" w:pos="1506"/>
        </w:tabs>
        <w:spacing w:after="0" w:line="360" w:lineRule="auto"/>
        <w:ind w:left="2217" w:hanging="708"/>
        <w:jc w:val="both"/>
        <w:rPr>
          <w:rFonts w:ascii="Times New Roman" w:hAnsi="Times New Roman" w:cs="David"/>
          <w:sz w:val="24"/>
          <w:szCs w:val="24"/>
        </w:rPr>
      </w:pPr>
      <w:r w:rsidRPr="005D6BAE">
        <w:rPr>
          <w:rFonts w:ascii="Times New Roman" w:hAnsi="Times New Roman" w:cs="David"/>
          <w:sz w:val="24"/>
          <w:szCs w:val="24"/>
          <w:rtl/>
        </w:rPr>
        <w:t>נותן השירותים מתחייב להישמע להוראות המשרד בכל</w:t>
      </w:r>
      <w:r w:rsidRPr="005D6BAE">
        <w:rPr>
          <w:rFonts w:ascii="Times New Roman" w:hAnsi="Times New Roman" w:cs="David" w:hint="cs"/>
          <w:sz w:val="24"/>
          <w:szCs w:val="24"/>
          <w:rtl/>
        </w:rPr>
        <w:t xml:space="preserve"> הע</w:t>
      </w:r>
      <w:r w:rsidRPr="005D6BAE">
        <w:rPr>
          <w:rFonts w:ascii="Times New Roman" w:hAnsi="Times New Roman" w:cs="David"/>
          <w:sz w:val="24"/>
          <w:szCs w:val="24"/>
          <w:rtl/>
        </w:rPr>
        <w:t>ניינים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הקשורים במתן השירותים. </w:t>
      </w:r>
    </w:p>
    <w:p w:rsidR="007F439A" w:rsidRPr="005D6BAE" w:rsidRDefault="007F439A" w:rsidP="007F439A">
      <w:pPr>
        <w:numPr>
          <w:ilvl w:val="2"/>
          <w:numId w:val="18"/>
        </w:numPr>
        <w:tabs>
          <w:tab w:val="clear" w:pos="1506"/>
        </w:tabs>
        <w:spacing w:after="0" w:line="360" w:lineRule="auto"/>
        <w:ind w:left="2217" w:hanging="708"/>
        <w:jc w:val="both"/>
        <w:rPr>
          <w:rFonts w:ascii="Times New Roman" w:hAnsi="Times New Roman" w:cs="David"/>
          <w:sz w:val="24"/>
          <w:szCs w:val="24"/>
        </w:rPr>
      </w:pPr>
      <w:r w:rsidRPr="005D6BAE">
        <w:rPr>
          <w:rFonts w:ascii="David" w:hAnsi="David" w:cs="David" w:hint="cs"/>
          <w:sz w:val="24"/>
          <w:szCs w:val="24"/>
          <w:rtl/>
        </w:rPr>
        <w:t>המשרד</w:t>
      </w:r>
      <w:r w:rsidRPr="005D6BA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D6BAE">
        <w:rPr>
          <w:rFonts w:ascii="David" w:hAnsi="David" w:cs="David" w:hint="cs"/>
          <w:sz w:val="24"/>
          <w:szCs w:val="24"/>
          <w:rtl/>
        </w:rPr>
        <w:t xml:space="preserve"> ו/או נציגו.</w:t>
      </w:r>
    </w:p>
    <w:p w:rsidR="007F439A" w:rsidRPr="005D6BAE" w:rsidRDefault="007F439A" w:rsidP="007F439A">
      <w:pPr>
        <w:numPr>
          <w:ilvl w:val="2"/>
          <w:numId w:val="18"/>
        </w:numPr>
        <w:tabs>
          <w:tab w:val="clear" w:pos="1506"/>
        </w:tabs>
        <w:spacing w:after="0" w:line="360" w:lineRule="auto"/>
        <w:ind w:left="2217" w:hanging="708"/>
        <w:jc w:val="both"/>
        <w:rPr>
          <w:rFonts w:ascii="Times New Roman" w:hAnsi="Times New Roman" w:cs="David"/>
          <w:sz w:val="24"/>
          <w:szCs w:val="24"/>
        </w:rPr>
      </w:pPr>
      <w:r w:rsidRPr="005D6BAE">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7F439A" w:rsidRPr="005D6BAE" w:rsidRDefault="007F439A" w:rsidP="007F439A">
      <w:pPr>
        <w:numPr>
          <w:ilvl w:val="2"/>
          <w:numId w:val="18"/>
        </w:numPr>
        <w:tabs>
          <w:tab w:val="clear" w:pos="1506"/>
        </w:tabs>
        <w:spacing w:after="0" w:line="360" w:lineRule="auto"/>
        <w:ind w:left="2217" w:hanging="708"/>
        <w:jc w:val="both"/>
        <w:rPr>
          <w:rFonts w:ascii="Times New Roman" w:hAnsi="Times New Roman" w:cs="David"/>
          <w:sz w:val="24"/>
          <w:szCs w:val="24"/>
        </w:rPr>
      </w:pPr>
      <w:r w:rsidRPr="005D6BAE">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7F439A" w:rsidRPr="005D6BAE" w:rsidRDefault="007F439A" w:rsidP="007F439A">
      <w:pPr>
        <w:numPr>
          <w:ilvl w:val="2"/>
          <w:numId w:val="18"/>
        </w:numPr>
        <w:tabs>
          <w:tab w:val="clear" w:pos="1506"/>
        </w:tabs>
        <w:spacing w:after="0" w:line="360" w:lineRule="auto"/>
        <w:ind w:left="2217" w:hanging="708"/>
        <w:jc w:val="both"/>
        <w:rPr>
          <w:rFonts w:ascii="Times New Roman" w:hAnsi="Times New Roman" w:cs="David"/>
          <w:sz w:val="24"/>
          <w:szCs w:val="24"/>
        </w:rPr>
      </w:pPr>
      <w:r w:rsidRPr="005D6BA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7F439A" w:rsidRPr="005D6BAE" w:rsidRDefault="007F439A" w:rsidP="007F439A">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7F439A" w:rsidRPr="005D6BAE" w:rsidRDefault="007F439A" w:rsidP="007F439A">
      <w:pPr>
        <w:numPr>
          <w:ilvl w:val="3"/>
          <w:numId w:val="97"/>
        </w:numPr>
        <w:tabs>
          <w:tab w:val="left" w:pos="233"/>
          <w:tab w:val="left" w:pos="375"/>
          <w:tab w:val="num" w:pos="2662"/>
        </w:tabs>
        <w:spacing w:after="0" w:line="360" w:lineRule="auto"/>
        <w:ind w:left="573" w:hanging="540"/>
        <w:rPr>
          <w:rFonts w:ascii="Times New Roman" w:hAnsi="Times New Roman" w:cs="David"/>
          <w:b/>
          <w:bCs/>
          <w:sz w:val="24"/>
          <w:szCs w:val="24"/>
          <w:u w:val="single"/>
        </w:rPr>
      </w:pPr>
      <w:r w:rsidRPr="005D6BAE">
        <w:rPr>
          <w:rFonts w:ascii="Times New Roman" w:hAnsi="Times New Roman" w:cs="David"/>
          <w:b/>
          <w:bCs/>
          <w:sz w:val="24"/>
          <w:szCs w:val="24"/>
          <w:u w:val="single"/>
          <w:rtl/>
        </w:rPr>
        <w:t>התמורה</w:t>
      </w:r>
      <w:r w:rsidRPr="005D6BAE">
        <w:rPr>
          <w:rFonts w:ascii="Times New Roman" w:hAnsi="Times New Roman" w:cs="David" w:hint="cs"/>
          <w:b/>
          <w:bCs/>
          <w:sz w:val="24"/>
          <w:szCs w:val="24"/>
          <w:u w:val="single"/>
          <w:rtl/>
        </w:rPr>
        <w:t xml:space="preserve"> </w:t>
      </w:r>
    </w:p>
    <w:p w:rsidR="007F439A" w:rsidRPr="005D6BAE" w:rsidRDefault="007F439A" w:rsidP="007F439A">
      <w:pPr>
        <w:numPr>
          <w:ilvl w:val="1"/>
          <w:numId w:val="19"/>
        </w:numPr>
        <w:tabs>
          <w:tab w:val="num" w:pos="933"/>
        </w:tabs>
        <w:spacing w:after="0" w:line="360" w:lineRule="auto"/>
        <w:ind w:left="933" w:hanging="540"/>
        <w:jc w:val="both"/>
        <w:rPr>
          <w:rFonts w:ascii="Times New Roman" w:hAnsi="Times New Roman" w:cs="David"/>
          <w:b/>
          <w:bCs/>
          <w:sz w:val="24"/>
          <w:szCs w:val="24"/>
        </w:rPr>
      </w:pPr>
      <w:r w:rsidRPr="005D6BAE">
        <w:rPr>
          <w:rFonts w:ascii="Times New Roman" w:hAnsi="Times New Roman" w:cs="David"/>
          <w:sz w:val="24"/>
          <w:szCs w:val="24"/>
          <w:rtl/>
        </w:rPr>
        <w:t xml:space="preserve">התמורה לזוכה עבור מתן השירות כמפורט במכרז זה על נספחיו, תינתן </w:t>
      </w:r>
      <w:r w:rsidRPr="005D6BAE">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7F439A" w:rsidRPr="005D6BAE" w:rsidRDefault="007F439A" w:rsidP="007F439A">
      <w:pPr>
        <w:numPr>
          <w:ilvl w:val="1"/>
          <w:numId w:val="19"/>
        </w:numPr>
        <w:tabs>
          <w:tab w:val="num" w:pos="933"/>
        </w:tabs>
        <w:spacing w:after="0" w:line="360" w:lineRule="auto"/>
        <w:ind w:left="933" w:hanging="540"/>
        <w:jc w:val="both"/>
        <w:rPr>
          <w:rFonts w:ascii="Times New Roman" w:hAnsi="Times New Roman" w:cs="David"/>
          <w:b/>
          <w:bCs/>
          <w:sz w:val="24"/>
          <w:szCs w:val="24"/>
        </w:rPr>
      </w:pPr>
      <w:r w:rsidRPr="005D6BAE">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7F439A" w:rsidRPr="005D6BAE" w:rsidRDefault="007F439A" w:rsidP="007F439A">
      <w:pPr>
        <w:spacing w:after="0" w:line="360" w:lineRule="auto"/>
        <w:ind w:left="933"/>
        <w:jc w:val="both"/>
        <w:rPr>
          <w:rFonts w:ascii="Times New Roman" w:hAnsi="Times New Roman" w:cs="David"/>
          <w:b/>
          <w:bCs/>
          <w:sz w:val="24"/>
          <w:szCs w:val="24"/>
        </w:rPr>
      </w:pPr>
      <w:r w:rsidRPr="005D6BAE">
        <w:rPr>
          <w:rFonts w:ascii="Times New Roman" w:hAnsi="Times New Roman" w:cs="David"/>
          <w:b/>
          <w:bCs/>
          <w:sz w:val="24"/>
          <w:szCs w:val="24"/>
        </w:rPr>
        <w:br w:type="page"/>
      </w:r>
    </w:p>
    <w:p w:rsidR="007F439A" w:rsidRPr="00A43304" w:rsidRDefault="007F439A" w:rsidP="007F439A">
      <w:pPr>
        <w:numPr>
          <w:ilvl w:val="1"/>
          <w:numId w:val="19"/>
        </w:numPr>
        <w:tabs>
          <w:tab w:val="num" w:pos="933"/>
        </w:tabs>
        <w:spacing w:after="0" w:line="360" w:lineRule="auto"/>
        <w:ind w:left="933" w:hanging="540"/>
        <w:jc w:val="both"/>
        <w:rPr>
          <w:rFonts w:ascii="Times New Roman" w:hAnsi="Times New Roman" w:cs="David"/>
          <w:sz w:val="24"/>
          <w:szCs w:val="24"/>
        </w:rPr>
      </w:pPr>
      <w:r w:rsidRPr="00A43304">
        <w:rPr>
          <w:rFonts w:ascii="Times New Roman" w:hAnsi="Times New Roman" w:cs="David"/>
          <w:sz w:val="24"/>
          <w:szCs w:val="24"/>
          <w:rtl/>
        </w:rPr>
        <w:lastRenderedPageBreak/>
        <w:t xml:space="preserve">התמורה שישלם המשרד עבור אספקת השירותים לפי הסכם זה תהיה סך כולל של </w:t>
      </w:r>
      <w:r w:rsidRPr="00A43304">
        <w:rPr>
          <w:rFonts w:ascii="Times New Roman" w:hAnsi="Times New Roman" w:cs="David"/>
          <w:b/>
          <w:bCs/>
          <w:sz w:val="24"/>
          <w:szCs w:val="24"/>
          <w:u w:val="single"/>
          <w:rtl/>
        </w:rPr>
        <w:t xml:space="preserve">--אין </w:t>
      </w:r>
      <w:r w:rsidRPr="00A43304">
        <w:rPr>
          <w:rFonts w:ascii="Times New Roman" w:hAnsi="Times New Roman" w:cs="David" w:hint="eastAsia"/>
          <w:b/>
          <w:bCs/>
          <w:sz w:val="24"/>
          <w:szCs w:val="24"/>
          <w:u w:val="single"/>
          <w:rtl/>
        </w:rPr>
        <w:t>לרשום</w:t>
      </w:r>
      <w:r w:rsidRPr="00A43304">
        <w:rPr>
          <w:rFonts w:ascii="Times New Roman" w:hAnsi="Times New Roman" w:cs="David"/>
          <w:b/>
          <w:bCs/>
          <w:sz w:val="24"/>
          <w:szCs w:val="24"/>
          <w:u w:val="single"/>
          <w:rtl/>
        </w:rPr>
        <w:t xml:space="preserve"> </w:t>
      </w:r>
      <w:r w:rsidRPr="00A43304">
        <w:rPr>
          <w:rFonts w:ascii="Times New Roman" w:hAnsi="Times New Roman" w:cs="David" w:hint="eastAsia"/>
          <w:b/>
          <w:bCs/>
          <w:sz w:val="24"/>
          <w:szCs w:val="24"/>
          <w:u w:val="single"/>
          <w:rtl/>
        </w:rPr>
        <w:t>כאן</w:t>
      </w:r>
      <w:r w:rsidRPr="00A43304">
        <w:rPr>
          <w:rFonts w:ascii="Times New Roman" w:hAnsi="Times New Roman" w:cs="David"/>
          <w:b/>
          <w:bCs/>
          <w:sz w:val="24"/>
          <w:szCs w:val="24"/>
          <w:u w:val="single"/>
          <w:rtl/>
        </w:rPr>
        <w:t xml:space="preserve"> </w:t>
      </w:r>
      <w:r w:rsidRPr="00A43304">
        <w:rPr>
          <w:rFonts w:ascii="Times New Roman" w:hAnsi="Times New Roman" w:cs="David" w:hint="eastAsia"/>
          <w:b/>
          <w:bCs/>
          <w:sz w:val="24"/>
          <w:szCs w:val="24"/>
          <w:u w:val="single"/>
          <w:rtl/>
        </w:rPr>
        <w:t>מחיר</w:t>
      </w:r>
      <w:r w:rsidRPr="00A43304">
        <w:rPr>
          <w:rFonts w:ascii="Times New Roman" w:hAnsi="Times New Roman" w:cs="David"/>
          <w:b/>
          <w:bCs/>
          <w:sz w:val="24"/>
          <w:szCs w:val="24"/>
          <w:u w:val="single"/>
          <w:rtl/>
        </w:rPr>
        <w:t xml:space="preserve"> </w:t>
      </w:r>
      <w:r w:rsidRPr="00A43304">
        <w:rPr>
          <w:rFonts w:ascii="Times New Roman" w:hAnsi="Times New Roman" w:cs="David" w:hint="eastAsia"/>
          <w:b/>
          <w:bCs/>
          <w:sz w:val="24"/>
          <w:szCs w:val="24"/>
          <w:u w:val="single"/>
          <w:rtl/>
        </w:rPr>
        <w:t>בעת</w:t>
      </w:r>
      <w:r w:rsidRPr="00A43304">
        <w:rPr>
          <w:rFonts w:ascii="Times New Roman" w:hAnsi="Times New Roman" w:cs="David"/>
          <w:b/>
          <w:bCs/>
          <w:sz w:val="24"/>
          <w:szCs w:val="24"/>
          <w:u w:val="single"/>
          <w:rtl/>
        </w:rPr>
        <w:t xml:space="preserve"> </w:t>
      </w:r>
      <w:r w:rsidRPr="00A43304">
        <w:rPr>
          <w:rFonts w:ascii="Times New Roman" w:hAnsi="Times New Roman" w:cs="David" w:hint="eastAsia"/>
          <w:b/>
          <w:bCs/>
          <w:sz w:val="24"/>
          <w:szCs w:val="24"/>
          <w:u w:val="single"/>
          <w:rtl/>
        </w:rPr>
        <w:t>הגשת</w:t>
      </w:r>
      <w:r w:rsidRPr="00A43304">
        <w:rPr>
          <w:rFonts w:ascii="Times New Roman" w:hAnsi="Times New Roman" w:cs="David"/>
          <w:b/>
          <w:bCs/>
          <w:sz w:val="24"/>
          <w:szCs w:val="24"/>
          <w:u w:val="single"/>
          <w:rtl/>
        </w:rPr>
        <w:t xml:space="preserve"> </w:t>
      </w:r>
      <w:r w:rsidRPr="00A43304">
        <w:rPr>
          <w:rFonts w:ascii="Times New Roman" w:hAnsi="Times New Roman" w:cs="David" w:hint="eastAsia"/>
          <w:b/>
          <w:bCs/>
          <w:sz w:val="24"/>
          <w:szCs w:val="24"/>
          <w:u w:val="single"/>
          <w:rtl/>
        </w:rPr>
        <w:t>ההצעה</w:t>
      </w:r>
      <w:r w:rsidRPr="00A43304">
        <w:rPr>
          <w:rFonts w:ascii="Times New Roman" w:hAnsi="Times New Roman" w:cs="David"/>
          <w:b/>
          <w:bCs/>
          <w:sz w:val="24"/>
          <w:szCs w:val="24"/>
          <w:u w:val="single"/>
          <w:rtl/>
        </w:rPr>
        <w:t>—</w:t>
      </w:r>
      <w:r w:rsidRPr="00A43304">
        <w:rPr>
          <w:rFonts w:ascii="Times New Roman" w:hAnsi="Times New Roman" w:cs="David"/>
          <w:sz w:val="24"/>
          <w:szCs w:val="24"/>
          <w:rtl/>
        </w:rPr>
        <w:t xml:space="preserve">₪ כולל מע"מ. העתק של נספח ו' למכרז "הצעת מחיר" מצורף כנספח </w:t>
      </w:r>
      <w:r>
        <w:rPr>
          <w:rFonts w:ascii="Times New Roman" w:hAnsi="Times New Roman" w:cs="David" w:hint="cs"/>
          <w:sz w:val="24"/>
          <w:szCs w:val="24"/>
          <w:rtl/>
        </w:rPr>
        <w:t>3</w:t>
      </w:r>
      <w:r w:rsidRPr="00A43304">
        <w:rPr>
          <w:rFonts w:ascii="Times New Roman" w:hAnsi="Times New Roman" w:cs="David"/>
          <w:sz w:val="24"/>
          <w:szCs w:val="24"/>
          <w:rtl/>
        </w:rPr>
        <w:t xml:space="preserve"> להסכם זה ומהווה חלק בלתי נפרד מהסכם זה.</w:t>
      </w:r>
      <w:r w:rsidRPr="00A43304">
        <w:rPr>
          <w:rFonts w:ascii="Times New Roman" w:hAnsi="Times New Roman" w:cs="David" w:hint="cs"/>
          <w:sz w:val="24"/>
          <w:szCs w:val="24"/>
          <w:rtl/>
        </w:rPr>
        <w:t>יש לנסח סעיף זה כך שיתאים למכרז תוצרים</w:t>
      </w:r>
      <w:r>
        <w:rPr>
          <w:rFonts w:ascii="Times New Roman" w:hAnsi="Times New Roman" w:cs="David" w:hint="cs"/>
          <w:sz w:val="24"/>
          <w:szCs w:val="24"/>
          <w:rtl/>
        </w:rPr>
        <w:t>.</w:t>
      </w:r>
    </w:p>
    <w:p w:rsidR="007F439A" w:rsidRPr="005D6BAE" w:rsidRDefault="007F439A" w:rsidP="007F439A">
      <w:pPr>
        <w:numPr>
          <w:ilvl w:val="1"/>
          <w:numId w:val="19"/>
        </w:numPr>
        <w:tabs>
          <w:tab w:val="num" w:pos="933"/>
        </w:tabs>
        <w:spacing w:after="0" w:line="360" w:lineRule="auto"/>
        <w:ind w:left="933" w:hanging="540"/>
        <w:jc w:val="both"/>
        <w:rPr>
          <w:rFonts w:ascii="Times New Roman" w:hAnsi="Times New Roman" w:cs="David"/>
          <w:sz w:val="24"/>
          <w:szCs w:val="24"/>
        </w:rPr>
      </w:pPr>
      <w:r w:rsidRPr="005D6BAE">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F439A" w:rsidRDefault="007F439A" w:rsidP="007F439A">
      <w:pPr>
        <w:numPr>
          <w:ilvl w:val="1"/>
          <w:numId w:val="19"/>
        </w:numPr>
        <w:tabs>
          <w:tab w:val="num" w:pos="933"/>
        </w:tabs>
        <w:spacing w:after="0" w:line="360" w:lineRule="auto"/>
        <w:ind w:left="933" w:hanging="540"/>
        <w:jc w:val="both"/>
        <w:rPr>
          <w:rFonts w:ascii="Times New Roman" w:hAnsi="Times New Roman" w:cs="David"/>
          <w:sz w:val="24"/>
          <w:szCs w:val="24"/>
        </w:rPr>
      </w:pPr>
      <w:r w:rsidRPr="005D6BAE">
        <w:rPr>
          <w:rFonts w:ascii="Times New Roman" w:hAnsi="Times New Roman" w:cs="David"/>
          <w:sz w:val="24"/>
          <w:szCs w:val="24"/>
          <w:rtl/>
        </w:rPr>
        <w:t>נותן השירותים מתחייב לשאת על</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5D6BAE">
        <w:rPr>
          <w:rFonts w:ascii="Times New Roman" w:hAnsi="Times New Roman" w:cs="David" w:hint="cs"/>
          <w:sz w:val="24"/>
          <w:szCs w:val="24"/>
          <w:rtl/>
        </w:rPr>
        <w:t xml:space="preserve">בגין העסקת כוח אדם, תשלומים </w:t>
      </w:r>
      <w:r w:rsidRPr="005D6BAE">
        <w:rPr>
          <w:rFonts w:ascii="Times New Roman" w:hAnsi="Times New Roman" w:cs="David"/>
          <w:sz w:val="24"/>
          <w:szCs w:val="24"/>
          <w:rtl/>
        </w:rPr>
        <w:t>לביטוח לאומי ותשלומים נוספים בגין זכויות סוציאליות</w:t>
      </w:r>
      <w:r w:rsidRPr="005D6BAE">
        <w:rPr>
          <w:rFonts w:ascii="Times New Roman" w:hAnsi="Times New Roman" w:cs="David" w:hint="cs"/>
          <w:sz w:val="24"/>
          <w:szCs w:val="24"/>
          <w:rtl/>
        </w:rPr>
        <w:t>, הוצאות משרדיות, נסיעות וכו'</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EC2254" w:rsidRDefault="00EC2254" w:rsidP="00EC2254">
      <w:pPr>
        <w:tabs>
          <w:tab w:val="num" w:pos="1443"/>
        </w:tabs>
        <w:spacing w:after="0" w:line="360" w:lineRule="auto"/>
        <w:ind w:left="933"/>
        <w:jc w:val="both"/>
        <w:rPr>
          <w:rFonts w:ascii="Times New Roman" w:hAnsi="Times New Roman" w:cs="David"/>
          <w:sz w:val="24"/>
          <w:szCs w:val="24"/>
        </w:rPr>
      </w:pPr>
    </w:p>
    <w:p w:rsidR="00EC2254" w:rsidRPr="005D6BAE" w:rsidRDefault="00EC2254" w:rsidP="00EC2254">
      <w:pPr>
        <w:numPr>
          <w:ilvl w:val="0"/>
          <w:numId w:val="19"/>
        </w:numPr>
        <w:tabs>
          <w:tab w:val="left" w:pos="375"/>
          <w:tab w:val="left" w:pos="1473"/>
        </w:tabs>
        <w:spacing w:after="0" w:line="360" w:lineRule="auto"/>
        <w:jc w:val="both"/>
        <w:rPr>
          <w:rFonts w:ascii="Times New Roman" w:hAnsi="Times New Roman" w:cs="David"/>
          <w:sz w:val="24"/>
          <w:szCs w:val="24"/>
          <w:rtl/>
        </w:rPr>
      </w:pPr>
      <w:r w:rsidRPr="005D6BAE">
        <w:rPr>
          <w:rFonts w:ascii="Times New Roman" w:hAnsi="Times New Roman" w:cs="David" w:hint="cs"/>
          <w:b/>
          <w:bCs/>
          <w:sz w:val="24"/>
          <w:szCs w:val="24"/>
          <w:u w:val="single"/>
          <w:rtl/>
        </w:rPr>
        <w:t>הצמדה-</w:t>
      </w:r>
      <w:r w:rsidRPr="005D6BAE">
        <w:rPr>
          <w:rFonts w:ascii="Times New Roman" w:hAnsi="Times New Roman" w:cs="David" w:hint="cs"/>
          <w:sz w:val="24"/>
          <w:szCs w:val="24"/>
          <w:u w:val="single"/>
          <w:rtl/>
        </w:rPr>
        <w:t xml:space="preserve">  </w:t>
      </w:r>
      <w:r w:rsidRPr="005D6BAE">
        <w:rPr>
          <w:rFonts w:ascii="Times New Roman" w:hAnsi="Times New Roman" w:cs="David" w:hint="cs"/>
          <w:sz w:val="24"/>
          <w:szCs w:val="24"/>
          <w:rtl/>
        </w:rPr>
        <w:t xml:space="preserve">            </w:t>
      </w:r>
    </w:p>
    <w:p w:rsidR="00EC2254" w:rsidRPr="00F66E18" w:rsidRDefault="00EC2254" w:rsidP="00EC2254">
      <w:pPr>
        <w:pStyle w:val="aff0"/>
        <w:numPr>
          <w:ilvl w:val="1"/>
          <w:numId w:val="19"/>
        </w:numPr>
        <w:tabs>
          <w:tab w:val="left" w:pos="942"/>
        </w:tabs>
        <w:spacing w:line="360" w:lineRule="auto"/>
        <w:rPr>
          <w:rFonts w:cs="David"/>
          <w:sz w:val="24"/>
          <w:szCs w:val="24"/>
          <w:u w:val="single"/>
          <w:rtl/>
        </w:rPr>
      </w:pPr>
      <w:r w:rsidRPr="00F66E18">
        <w:rPr>
          <w:rFonts w:cs="David" w:hint="cs"/>
          <w:sz w:val="24"/>
          <w:szCs w:val="24"/>
          <w:u w:val="single"/>
          <w:rtl/>
        </w:rPr>
        <w:t>הגדרות בנושא הצמדה</w:t>
      </w:r>
    </w:p>
    <w:p w:rsidR="00EC2254" w:rsidRPr="005D6BAE" w:rsidRDefault="00EC2254" w:rsidP="00EC2254">
      <w:pPr>
        <w:numPr>
          <w:ilvl w:val="2"/>
          <w:numId w:val="19"/>
        </w:numPr>
        <w:tabs>
          <w:tab w:val="clear" w:pos="1836"/>
        </w:tabs>
        <w:spacing w:after="0" w:line="360" w:lineRule="auto"/>
        <w:ind w:left="1982" w:hanging="709"/>
        <w:rPr>
          <w:rFonts w:ascii="Arial" w:hAnsi="Arial" w:cs="David"/>
          <w:sz w:val="24"/>
          <w:szCs w:val="24"/>
        </w:rPr>
      </w:pPr>
      <w:r w:rsidRPr="005D6BAE">
        <w:rPr>
          <w:rFonts w:ascii="Arial" w:hAnsi="Arial" w:cs="David" w:hint="cs"/>
          <w:b/>
          <w:bCs/>
          <w:sz w:val="24"/>
          <w:szCs w:val="24"/>
          <w:rtl/>
        </w:rPr>
        <w:t>ת</w:t>
      </w:r>
      <w:r w:rsidRPr="005D6BAE">
        <w:rPr>
          <w:rFonts w:ascii="Arial" w:hAnsi="Arial" w:cs="David"/>
          <w:b/>
          <w:bCs/>
          <w:sz w:val="24"/>
          <w:szCs w:val="24"/>
          <w:rtl/>
        </w:rPr>
        <w:t>אריך הבסיס</w:t>
      </w:r>
      <w:r w:rsidRPr="005D6BAE">
        <w:rPr>
          <w:rFonts w:ascii="Arial" w:hAnsi="Arial" w:cs="David"/>
          <w:sz w:val="24"/>
          <w:szCs w:val="24"/>
          <w:rtl/>
        </w:rPr>
        <w:t xml:space="preserve"> – המועד </w:t>
      </w:r>
      <w:r w:rsidRPr="005D6BAE">
        <w:rPr>
          <w:rFonts w:ascii="Times New Roman" w:hAnsi="Times New Roman" w:cs="David"/>
          <w:sz w:val="24"/>
          <w:szCs w:val="24"/>
          <w:rtl/>
        </w:rPr>
        <w:t>האחרון</w:t>
      </w:r>
      <w:r w:rsidRPr="005D6BAE">
        <w:rPr>
          <w:rFonts w:ascii="Arial" w:hAnsi="Arial" w:cs="David"/>
          <w:sz w:val="24"/>
          <w:szCs w:val="24"/>
          <w:rtl/>
        </w:rPr>
        <w:t xml:space="preserve"> להגשת הצעות במכרז </w:t>
      </w:r>
      <w:r>
        <w:rPr>
          <w:rFonts w:ascii="Arial" w:hAnsi="Arial" w:cs="David" w:hint="cs"/>
          <w:b/>
          <w:bCs/>
          <w:sz w:val="24"/>
          <w:szCs w:val="24"/>
          <w:rtl/>
        </w:rPr>
        <w:t>___________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 התאריך בהתאם לנקבע במכרז]</w:t>
      </w:r>
    </w:p>
    <w:p w:rsidR="00EC2254" w:rsidRPr="005D6BAE" w:rsidRDefault="00EC2254" w:rsidP="00EC2254">
      <w:pPr>
        <w:numPr>
          <w:ilvl w:val="2"/>
          <w:numId w:val="19"/>
        </w:numPr>
        <w:tabs>
          <w:tab w:val="clear" w:pos="1836"/>
        </w:tabs>
        <w:spacing w:after="0" w:line="360" w:lineRule="auto"/>
        <w:ind w:left="1982" w:hanging="709"/>
        <w:rPr>
          <w:rFonts w:ascii="Arial" w:hAnsi="Arial" w:cs="David"/>
          <w:sz w:val="24"/>
          <w:szCs w:val="24"/>
          <w:rtl/>
        </w:rPr>
      </w:pPr>
      <w:r w:rsidRPr="005D6BAE">
        <w:rPr>
          <w:rFonts w:ascii="Arial" w:hAnsi="Arial" w:cs="David"/>
          <w:b/>
          <w:bCs/>
          <w:sz w:val="24"/>
          <w:szCs w:val="24"/>
          <w:rtl/>
        </w:rPr>
        <w:t>תאריך התחלת הצמדה</w:t>
      </w:r>
      <w:r w:rsidRPr="005D6BAE">
        <w:rPr>
          <w:rFonts w:ascii="Arial" w:hAnsi="Arial" w:cs="David"/>
          <w:sz w:val="24"/>
          <w:szCs w:val="24"/>
          <w:rtl/>
        </w:rPr>
        <w:t xml:space="preserve"> – המועד </w:t>
      </w:r>
      <w:r w:rsidRPr="005D6BAE">
        <w:rPr>
          <w:rFonts w:ascii="Arial" w:hAnsi="Arial" w:cs="David"/>
          <w:b/>
          <w:bCs/>
          <w:sz w:val="24"/>
          <w:szCs w:val="24"/>
          <w:rtl/>
        </w:rPr>
        <w:t>שממנו</w:t>
      </w:r>
      <w:r w:rsidRPr="005D6BAE">
        <w:rPr>
          <w:rFonts w:ascii="Arial" w:hAnsi="Arial" w:cs="David"/>
          <w:sz w:val="24"/>
          <w:szCs w:val="24"/>
          <w:rtl/>
        </w:rPr>
        <w:t xml:space="preserve"> והלאה מחושבת ההצמדה (ככלל, 18 חודש מתאריך הבסיס, למעט האמור בסעיף</w:t>
      </w:r>
      <w:r w:rsidRPr="005D6BAE">
        <w:rPr>
          <w:rFonts w:ascii="Arial" w:hAnsi="Arial" w:cs="David" w:hint="cs"/>
          <w:sz w:val="24"/>
          <w:szCs w:val="24"/>
          <w:rtl/>
        </w:rPr>
        <w:t xml:space="preserve"> </w:t>
      </w:r>
      <w:r>
        <w:rPr>
          <w:rFonts w:ascii="Arial" w:hAnsi="Arial" w:cs="David" w:hint="cs"/>
          <w:sz w:val="24"/>
          <w:szCs w:val="24"/>
          <w:rtl/>
        </w:rPr>
        <w:t>12.3.3</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Pr>
          <w:rFonts w:ascii="Arial" w:hAnsi="Arial" w:cs="David" w:hint="cs"/>
          <w:b/>
          <w:bCs/>
          <w:sz w:val="24"/>
          <w:szCs w:val="24"/>
          <w:rtl/>
        </w:rPr>
        <w:t>_________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אתהתאריך בהתאם לנקבע במכרז]</w:t>
      </w:r>
    </w:p>
    <w:p w:rsidR="00EC2254" w:rsidRPr="005D6BAE" w:rsidRDefault="00EC2254" w:rsidP="00EC2254">
      <w:pPr>
        <w:numPr>
          <w:ilvl w:val="2"/>
          <w:numId w:val="19"/>
        </w:numPr>
        <w:tabs>
          <w:tab w:val="clear" w:pos="1836"/>
        </w:tabs>
        <w:spacing w:after="0" w:line="360" w:lineRule="auto"/>
        <w:ind w:left="1982" w:hanging="709"/>
        <w:rPr>
          <w:rFonts w:ascii="Arial" w:hAnsi="Arial" w:cs="David"/>
          <w:sz w:val="24"/>
          <w:szCs w:val="24"/>
          <w:rtl/>
        </w:rPr>
      </w:pPr>
      <w:r w:rsidRPr="005D6BAE">
        <w:rPr>
          <w:rFonts w:ascii="Arial" w:hAnsi="Arial" w:cs="David"/>
          <w:b/>
          <w:bCs/>
          <w:sz w:val="24"/>
          <w:szCs w:val="24"/>
          <w:rtl/>
        </w:rPr>
        <w:t>מדד התחלתי</w:t>
      </w:r>
      <w:r w:rsidRPr="005D6BAE">
        <w:rPr>
          <w:rFonts w:ascii="Arial" w:hAnsi="Arial" w:cs="David"/>
          <w:sz w:val="24"/>
          <w:szCs w:val="24"/>
          <w:rtl/>
        </w:rPr>
        <w:t xml:space="preserve"> – המדד הידוע בתאריך </w:t>
      </w:r>
      <w:r w:rsidRPr="005D6BAE">
        <w:rPr>
          <w:rFonts w:ascii="Arial" w:hAnsi="Arial" w:cs="David"/>
          <w:b/>
          <w:bCs/>
          <w:sz w:val="24"/>
          <w:szCs w:val="24"/>
          <w:rtl/>
        </w:rPr>
        <w:t>התחלת</w:t>
      </w:r>
      <w:r w:rsidRPr="005D6BAE">
        <w:rPr>
          <w:rFonts w:ascii="Arial" w:hAnsi="Arial" w:cs="David"/>
          <w:sz w:val="24"/>
          <w:szCs w:val="24"/>
          <w:rtl/>
        </w:rPr>
        <w:t xml:space="preserve"> ההצמדה</w:t>
      </w:r>
      <w:r w:rsidRPr="005D6BAE">
        <w:rPr>
          <w:rFonts w:ascii="Arial" w:hAnsi="Arial" w:cs="David" w:hint="cs"/>
          <w:sz w:val="24"/>
          <w:szCs w:val="24"/>
          <w:rtl/>
        </w:rPr>
        <w:t xml:space="preserve">, מדד חודש: </w:t>
      </w:r>
      <w:r w:rsidRPr="005D6BAE">
        <w:rPr>
          <w:rFonts w:ascii="Arial" w:hAnsi="Arial" w:cs="David" w:hint="cs"/>
          <w:sz w:val="24"/>
          <w:szCs w:val="24"/>
          <w:u w:val="single"/>
          <w:rtl/>
        </w:rPr>
        <w:t xml:space="preserve">               </w:t>
      </w:r>
      <w:r w:rsidRPr="005D6BAE">
        <w:rPr>
          <w:rFonts w:ascii="Arial" w:hAnsi="Arial" w:cs="David" w:hint="cs"/>
          <w:sz w:val="24"/>
          <w:szCs w:val="24"/>
          <w:rtl/>
        </w:rPr>
        <w:t xml:space="preserve">. </w:t>
      </w:r>
      <w:r w:rsidRPr="005D6BAE">
        <w:rPr>
          <w:rFonts w:ascii="Arial" w:hAnsi="Arial" w:cs="David" w:hint="cs"/>
          <w:i/>
          <w:iCs/>
          <w:sz w:val="24"/>
          <w:szCs w:val="24"/>
          <w:rtl/>
        </w:rPr>
        <w:t>[</w:t>
      </w:r>
      <w:r w:rsidRPr="005D6BAE">
        <w:rPr>
          <w:rFonts w:ascii="Arial" w:hAnsi="Arial" w:cs="David" w:hint="cs"/>
          <w:sz w:val="24"/>
          <w:szCs w:val="24"/>
          <w:rtl/>
        </w:rPr>
        <w:t xml:space="preserve">יש </w:t>
      </w:r>
      <w:r w:rsidRPr="005D6BAE">
        <w:rPr>
          <w:rFonts w:ascii="Arial" w:hAnsi="Arial" w:cs="David" w:hint="cs"/>
          <w:i/>
          <w:iCs/>
          <w:sz w:val="24"/>
          <w:szCs w:val="24"/>
          <w:rtl/>
        </w:rPr>
        <w:t>לעדכן את התאריך בהתאם לנקבע במכרז]</w:t>
      </w:r>
    </w:p>
    <w:p w:rsidR="00EC2254" w:rsidRPr="005D6BAE" w:rsidRDefault="00EC2254" w:rsidP="00EC2254">
      <w:pPr>
        <w:numPr>
          <w:ilvl w:val="2"/>
          <w:numId w:val="19"/>
        </w:numPr>
        <w:tabs>
          <w:tab w:val="clear" w:pos="1836"/>
        </w:tabs>
        <w:spacing w:after="0" w:line="360" w:lineRule="auto"/>
        <w:ind w:left="1982" w:hanging="709"/>
        <w:rPr>
          <w:rFonts w:ascii="Arial" w:hAnsi="Arial" w:cs="David"/>
          <w:sz w:val="24"/>
          <w:szCs w:val="24"/>
          <w:rtl/>
        </w:rPr>
      </w:pPr>
      <w:r w:rsidRPr="005D6BAE">
        <w:rPr>
          <w:rFonts w:ascii="Arial" w:hAnsi="Arial" w:cs="David"/>
          <w:b/>
          <w:bCs/>
          <w:sz w:val="24"/>
          <w:szCs w:val="24"/>
          <w:rtl/>
        </w:rPr>
        <w:t>המדד הקובע</w:t>
      </w:r>
      <w:r w:rsidRPr="005D6BAE">
        <w:rPr>
          <w:rFonts w:ascii="Arial" w:hAnsi="Arial" w:cs="David"/>
          <w:sz w:val="24"/>
          <w:szCs w:val="24"/>
          <w:rtl/>
        </w:rPr>
        <w:t xml:space="preserve"> – המדד האחרון הידוע ביום מועד ביצוע ההצמדה.</w:t>
      </w:r>
      <w:r w:rsidRPr="005D6BAE">
        <w:rPr>
          <w:rFonts w:ascii="Arial" w:hAnsi="Arial" w:cs="David" w:hint="cs"/>
          <w:sz w:val="24"/>
          <w:szCs w:val="24"/>
          <w:rtl/>
        </w:rPr>
        <w:t xml:space="preserve"> </w:t>
      </w:r>
    </w:p>
    <w:p w:rsidR="00EC2254" w:rsidRPr="005D6BAE" w:rsidRDefault="00EC2254" w:rsidP="00EC2254">
      <w:pPr>
        <w:numPr>
          <w:ilvl w:val="2"/>
          <w:numId w:val="19"/>
        </w:numPr>
        <w:tabs>
          <w:tab w:val="clear" w:pos="1836"/>
        </w:tabs>
        <w:spacing w:after="0" w:line="360" w:lineRule="auto"/>
        <w:ind w:left="1982" w:hanging="709"/>
        <w:rPr>
          <w:rFonts w:ascii="Arial" w:hAnsi="Arial" w:cs="David"/>
          <w:sz w:val="24"/>
          <w:szCs w:val="24"/>
          <w:rtl/>
        </w:rPr>
      </w:pPr>
      <w:r w:rsidRPr="005D6BAE">
        <w:rPr>
          <w:rFonts w:ascii="Arial" w:hAnsi="Arial" w:cs="David"/>
          <w:sz w:val="24"/>
          <w:szCs w:val="24"/>
          <w:rtl/>
        </w:rPr>
        <w:t xml:space="preserve">הצמדה שלילית – הצמדה </w:t>
      </w:r>
      <w:r w:rsidRPr="005D6BAE">
        <w:rPr>
          <w:rFonts w:ascii="Arial" w:hAnsi="Arial" w:cs="David"/>
          <w:b/>
          <w:bCs/>
          <w:sz w:val="24"/>
          <w:szCs w:val="24"/>
          <w:rtl/>
        </w:rPr>
        <w:t>המבוצעת</w:t>
      </w:r>
      <w:r w:rsidRPr="005D6BAE">
        <w:rPr>
          <w:rFonts w:ascii="Arial" w:hAnsi="Arial" w:cs="David"/>
          <w:sz w:val="24"/>
          <w:szCs w:val="24"/>
          <w:rtl/>
        </w:rPr>
        <w:t xml:space="preserve"> כאשר המדד או הרכב המדדים הקובע ירד אל מתחת לשיעור המדד ההתחלתי.</w:t>
      </w:r>
    </w:p>
    <w:p w:rsidR="00EC2254" w:rsidRDefault="00EC2254" w:rsidP="00EC2254">
      <w:pPr>
        <w:numPr>
          <w:ilvl w:val="2"/>
          <w:numId w:val="19"/>
        </w:numPr>
        <w:tabs>
          <w:tab w:val="clear" w:pos="1836"/>
        </w:tabs>
        <w:spacing w:after="0" w:line="360" w:lineRule="auto"/>
        <w:ind w:left="1982" w:hanging="709"/>
        <w:rPr>
          <w:rFonts w:ascii="Arial" w:hAnsi="Arial" w:cs="David"/>
          <w:sz w:val="24"/>
          <w:szCs w:val="24"/>
          <w:rtl/>
        </w:rPr>
      </w:pPr>
      <w:r w:rsidRPr="005D6BAE">
        <w:rPr>
          <w:rFonts w:ascii="Arial" w:hAnsi="Arial" w:cs="David"/>
          <w:b/>
          <w:bCs/>
          <w:sz w:val="24"/>
          <w:szCs w:val="24"/>
          <w:rtl/>
        </w:rPr>
        <w:t>מדד המחירים לצרכן</w:t>
      </w:r>
      <w:r w:rsidRPr="005D6BAE">
        <w:rPr>
          <w:rFonts w:ascii="Arial" w:hAnsi="Arial" w:cs="David"/>
          <w:sz w:val="24"/>
          <w:szCs w:val="24"/>
          <w:rtl/>
        </w:rPr>
        <w:t xml:space="preserve"> – </w:t>
      </w:r>
      <w:r w:rsidRPr="005D6BAE">
        <w:rPr>
          <w:rFonts w:ascii="Arial" w:hAnsi="Arial" w:cs="David"/>
          <w:b/>
          <w:bCs/>
          <w:sz w:val="24"/>
          <w:szCs w:val="24"/>
          <w:rtl/>
        </w:rPr>
        <w:t>כפי</w:t>
      </w:r>
      <w:r w:rsidRPr="005D6BAE">
        <w:rPr>
          <w:rFonts w:ascii="Arial" w:hAnsi="Arial" w:cs="David"/>
          <w:sz w:val="24"/>
          <w:szCs w:val="24"/>
          <w:rtl/>
        </w:rPr>
        <w:t xml:space="preserve"> שמפורסם על ידי הלשכה המרכזית לסטטיסטיקה או מי שהוסמך על ידי ממשלת ישראל להחליפה.</w:t>
      </w:r>
      <w:r w:rsidRPr="005D6BAE">
        <w:rPr>
          <w:rFonts w:ascii="Arial" w:hAnsi="Arial" w:cs="David" w:hint="cs"/>
          <w:sz w:val="24"/>
          <w:szCs w:val="24"/>
          <w:rtl/>
        </w:rPr>
        <w:t xml:space="preserve"> </w:t>
      </w:r>
    </w:p>
    <w:p w:rsidR="00EC2254" w:rsidRPr="005D6BAE" w:rsidRDefault="00EC2254" w:rsidP="00EC2254">
      <w:pPr>
        <w:spacing w:after="0" w:line="360" w:lineRule="auto"/>
        <w:ind w:left="1982"/>
        <w:rPr>
          <w:rFonts w:ascii="Arial" w:hAnsi="Arial" w:cs="David"/>
          <w:sz w:val="24"/>
          <w:szCs w:val="24"/>
          <w:rtl/>
        </w:rPr>
      </w:pPr>
    </w:p>
    <w:p w:rsidR="00EC2254" w:rsidRPr="005D6BAE" w:rsidRDefault="00EC2254" w:rsidP="00EC2254">
      <w:pPr>
        <w:numPr>
          <w:ilvl w:val="1"/>
          <w:numId w:val="19"/>
        </w:numPr>
        <w:tabs>
          <w:tab w:val="clear" w:pos="1443"/>
        </w:tabs>
        <w:spacing w:after="0" w:line="360" w:lineRule="auto"/>
        <w:ind w:left="942" w:hanging="567"/>
        <w:rPr>
          <w:rFonts w:ascii="Times New Roman" w:hAnsi="Times New Roman" w:cs="David"/>
          <w:sz w:val="24"/>
          <w:szCs w:val="24"/>
          <w:u w:val="single"/>
          <w:rtl/>
        </w:rPr>
      </w:pPr>
      <w:r w:rsidRPr="005D6BAE">
        <w:rPr>
          <w:rFonts w:ascii="Times New Roman" w:hAnsi="Times New Roman" w:cs="David" w:hint="cs"/>
          <w:sz w:val="24"/>
          <w:szCs w:val="24"/>
          <w:u w:val="single"/>
          <w:rtl/>
        </w:rPr>
        <w:t>ע</w:t>
      </w:r>
      <w:r w:rsidRPr="005D6BAE">
        <w:rPr>
          <w:rFonts w:ascii="Times New Roman" w:hAnsi="Times New Roman" w:cs="David"/>
          <w:sz w:val="24"/>
          <w:szCs w:val="24"/>
          <w:u w:val="single"/>
          <w:rtl/>
        </w:rPr>
        <w:t xml:space="preserve">קרונות ביצוע הצמדה </w:t>
      </w:r>
    </w:p>
    <w:p w:rsidR="00EC2254" w:rsidRPr="005D6BAE" w:rsidRDefault="00EC2254" w:rsidP="00EC2254">
      <w:pPr>
        <w:numPr>
          <w:ilvl w:val="2"/>
          <w:numId w:val="19"/>
        </w:numPr>
        <w:tabs>
          <w:tab w:val="clear" w:pos="1836"/>
        </w:tabs>
        <w:spacing w:after="0" w:line="360" w:lineRule="auto"/>
        <w:ind w:left="1982" w:hanging="1040"/>
        <w:rPr>
          <w:rFonts w:ascii="Arial" w:hAnsi="Arial" w:cs="David"/>
          <w:sz w:val="24"/>
          <w:szCs w:val="24"/>
        </w:rPr>
      </w:pPr>
      <w:r w:rsidRPr="005D6BAE">
        <w:rPr>
          <w:rFonts w:ascii="Arial" w:hAnsi="Arial" w:cs="David"/>
          <w:sz w:val="24"/>
          <w:szCs w:val="24"/>
          <w:rtl/>
        </w:rPr>
        <w:t>המחירים</w:t>
      </w:r>
      <w:r w:rsidRPr="005D6BAE">
        <w:rPr>
          <w:rFonts w:ascii="Arial" w:hAnsi="Arial" w:cs="David"/>
          <w:sz w:val="24"/>
          <w:szCs w:val="24"/>
        </w:rPr>
        <w:t xml:space="preserve"> </w:t>
      </w:r>
      <w:r w:rsidRPr="005D6BAE">
        <w:rPr>
          <w:rFonts w:ascii="Arial" w:hAnsi="Arial" w:cs="David"/>
          <w:sz w:val="24"/>
          <w:szCs w:val="24"/>
          <w:rtl/>
        </w:rPr>
        <w:t>יוצמדו</w:t>
      </w:r>
      <w:r w:rsidRPr="005D6BAE">
        <w:rPr>
          <w:rFonts w:ascii="Arial" w:hAnsi="Arial" w:cs="David"/>
          <w:sz w:val="24"/>
          <w:szCs w:val="24"/>
        </w:rPr>
        <w:t xml:space="preserve"> </w:t>
      </w:r>
      <w:r w:rsidRPr="005D6BAE">
        <w:rPr>
          <w:rFonts w:ascii="Arial" w:hAnsi="Arial" w:cs="David"/>
          <w:sz w:val="24"/>
          <w:szCs w:val="24"/>
          <w:rtl/>
        </w:rPr>
        <w:t>לשינויים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softHyphen/>
      </w:r>
      <w:r w:rsidRPr="005D6BAE">
        <w:rPr>
          <w:rFonts w:ascii="Arial" w:hAnsi="Arial" w:cs="David" w:hint="cs"/>
          <w:sz w:val="24"/>
          <w:szCs w:val="24"/>
          <w:u w:val="single"/>
          <w:rtl/>
        </w:rPr>
        <w:t xml:space="preserve">מדד המחירים לצרכן </w:t>
      </w:r>
      <w:r w:rsidRPr="005D6BAE">
        <w:rPr>
          <w:rFonts w:ascii="Arial" w:hAnsi="Arial" w:cs="David"/>
          <w:sz w:val="24"/>
          <w:szCs w:val="24"/>
          <w:rtl/>
        </w:rPr>
        <w:t>(להלן</w:t>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Arial" w:hAnsi="Arial" w:cs="David" w:hint="cs"/>
          <w:sz w:val="24"/>
          <w:szCs w:val="24"/>
          <w:rtl/>
        </w:rPr>
        <w:t>"</w:t>
      </w:r>
      <w:r w:rsidRPr="005D6BAE">
        <w:rPr>
          <w:rFonts w:ascii="Arial" w:hAnsi="Arial" w:cs="David"/>
          <w:sz w:val="24"/>
          <w:szCs w:val="24"/>
          <w:rtl/>
        </w:rPr>
        <w:t>המדד</w:t>
      </w:r>
      <w:r w:rsidRPr="005D6BAE">
        <w:rPr>
          <w:rFonts w:ascii="Arial" w:hAnsi="Arial" w:cs="David" w:hint="cs"/>
          <w:sz w:val="24"/>
          <w:szCs w:val="24"/>
          <w:rtl/>
        </w:rPr>
        <w:t>"</w:t>
      </w:r>
      <w:r w:rsidRPr="005D6BAE">
        <w:rPr>
          <w:rFonts w:ascii="Arial" w:hAnsi="Arial" w:cs="David"/>
          <w:sz w:val="24"/>
          <w:szCs w:val="24"/>
          <w:rtl/>
        </w:rPr>
        <w:t>).</w:t>
      </w:r>
      <w:r w:rsidRPr="005D6BAE">
        <w:rPr>
          <w:rFonts w:ascii="Arial" w:hAnsi="Arial" w:cs="David"/>
          <w:sz w:val="24"/>
          <w:szCs w:val="24"/>
        </w:rPr>
        <w:t xml:space="preserve"> </w:t>
      </w:r>
    </w:p>
    <w:p w:rsidR="00EC2254" w:rsidRPr="005D6BAE" w:rsidRDefault="00EC2254" w:rsidP="00EC2254">
      <w:pPr>
        <w:numPr>
          <w:ilvl w:val="2"/>
          <w:numId w:val="19"/>
        </w:numPr>
        <w:tabs>
          <w:tab w:val="clear" w:pos="1836"/>
        </w:tabs>
        <w:spacing w:after="0" w:line="360" w:lineRule="auto"/>
        <w:ind w:left="1982" w:hanging="1040"/>
        <w:rPr>
          <w:rFonts w:ascii="Arial" w:hAnsi="Arial" w:cs="David"/>
          <w:sz w:val="24"/>
          <w:szCs w:val="24"/>
        </w:rPr>
      </w:pPr>
      <w:r w:rsidRPr="005D6BAE">
        <w:rPr>
          <w:rFonts w:ascii="Arial" w:hAnsi="Arial" w:cs="David" w:hint="cs"/>
          <w:sz w:val="24"/>
          <w:szCs w:val="24"/>
          <w:rtl/>
        </w:rPr>
        <w:t>סכום ההצמדה שיחושב יתווסף (או יופחת, אם חלה ירידה במדד הרלוונטי) לתעריפים שנקבעו בהתקשרות.</w:t>
      </w:r>
    </w:p>
    <w:p w:rsidR="00EC2254" w:rsidRPr="005D6BAE" w:rsidRDefault="00EC2254" w:rsidP="00EC2254">
      <w:pPr>
        <w:numPr>
          <w:ilvl w:val="2"/>
          <w:numId w:val="19"/>
        </w:numPr>
        <w:tabs>
          <w:tab w:val="clear" w:pos="1836"/>
        </w:tabs>
        <w:spacing w:after="0" w:line="360" w:lineRule="auto"/>
        <w:ind w:left="1982" w:hanging="1040"/>
        <w:rPr>
          <w:rFonts w:ascii="Arial" w:hAnsi="Arial" w:cs="David"/>
          <w:sz w:val="24"/>
          <w:szCs w:val="24"/>
        </w:rPr>
      </w:pPr>
      <w:r w:rsidRPr="005D6BAE">
        <w:rPr>
          <w:rFonts w:ascii="Arial" w:hAnsi="Arial" w:cs="David" w:hint="cs"/>
          <w:sz w:val="24"/>
          <w:szCs w:val="24"/>
          <w:rtl/>
        </w:rPr>
        <w:t>ביצוע הצמדה יהיה גם במקרים שבהם מדובר בהצמדה שלילית.</w:t>
      </w:r>
    </w:p>
    <w:p w:rsidR="00EC2254" w:rsidRPr="005D6BAE" w:rsidRDefault="00EC2254" w:rsidP="00EC2254">
      <w:pPr>
        <w:numPr>
          <w:ilvl w:val="2"/>
          <w:numId w:val="19"/>
        </w:numPr>
        <w:tabs>
          <w:tab w:val="clear" w:pos="1836"/>
          <w:tab w:val="num" w:pos="2076"/>
        </w:tabs>
        <w:spacing w:after="0" w:line="360" w:lineRule="auto"/>
        <w:ind w:left="1982" w:hanging="1040"/>
        <w:rPr>
          <w:rFonts w:ascii="Arial" w:hAnsi="Arial" w:cs="David"/>
          <w:sz w:val="24"/>
          <w:szCs w:val="24"/>
        </w:rPr>
      </w:pPr>
      <w:r w:rsidRPr="005D6BAE">
        <w:rPr>
          <w:rFonts w:ascii="Arial" w:hAnsi="Arial" w:cs="David" w:hint="cs"/>
          <w:sz w:val="24"/>
          <w:szCs w:val="24"/>
          <w:rtl/>
        </w:rPr>
        <w:t xml:space="preserve">ביצוע ההצמדה יהיה במועד קבלת הטובין / מועד קבלת החשבונית במשרד </w:t>
      </w:r>
      <w:r w:rsidRPr="005D6BAE">
        <w:rPr>
          <w:rFonts w:ascii="Arial" w:hAnsi="Arial" w:cs="David" w:hint="cs"/>
          <w:i/>
          <w:iCs/>
          <w:sz w:val="24"/>
          <w:szCs w:val="24"/>
          <w:rtl/>
        </w:rPr>
        <w:t>[יש למחוק את המיותר]</w:t>
      </w:r>
    </w:p>
    <w:p w:rsidR="00EC2254" w:rsidRPr="005D6BAE" w:rsidRDefault="00EC2254" w:rsidP="00EC2254">
      <w:pPr>
        <w:keepNext/>
        <w:numPr>
          <w:ilvl w:val="1"/>
          <w:numId w:val="19"/>
        </w:numPr>
        <w:spacing w:after="0" w:line="360" w:lineRule="auto"/>
        <w:ind w:left="1276" w:hanging="901"/>
        <w:rPr>
          <w:rFonts w:ascii="Times New Roman" w:hAnsi="Times New Roman" w:cs="David"/>
          <w:sz w:val="24"/>
          <w:szCs w:val="24"/>
          <w:u w:val="single"/>
        </w:rPr>
      </w:pPr>
      <w:r w:rsidRPr="005D6BAE">
        <w:rPr>
          <w:rFonts w:ascii="Times New Roman" w:hAnsi="Times New Roman" w:cs="David" w:hint="cs"/>
          <w:sz w:val="24"/>
          <w:szCs w:val="24"/>
          <w:u w:val="single"/>
          <w:rtl/>
        </w:rPr>
        <w:lastRenderedPageBreak/>
        <w:t xml:space="preserve">מנגנון </w:t>
      </w:r>
      <w:r w:rsidRPr="005D6BAE">
        <w:rPr>
          <w:rFonts w:ascii="Times New Roman" w:hAnsi="Times New Roman" w:cs="David" w:hint="eastAsia"/>
          <w:sz w:val="24"/>
          <w:szCs w:val="24"/>
          <w:u w:val="single"/>
          <w:rtl/>
        </w:rPr>
        <w:t>ביצוע</w:t>
      </w:r>
      <w:r w:rsidRPr="005D6BAE">
        <w:rPr>
          <w:rFonts w:ascii="Times New Roman" w:hAnsi="Times New Roman" w:cs="David"/>
          <w:sz w:val="24"/>
          <w:szCs w:val="24"/>
          <w:u w:val="single"/>
          <w:rtl/>
        </w:rPr>
        <w:t xml:space="preserve"> </w:t>
      </w:r>
      <w:r w:rsidRPr="005D6BAE">
        <w:rPr>
          <w:rFonts w:ascii="Times New Roman" w:hAnsi="Times New Roman" w:cs="David" w:hint="eastAsia"/>
          <w:sz w:val="24"/>
          <w:szCs w:val="24"/>
          <w:u w:val="single"/>
          <w:rtl/>
        </w:rPr>
        <w:t>הצמדה</w:t>
      </w:r>
    </w:p>
    <w:p w:rsidR="00EC2254" w:rsidRPr="005D6BAE" w:rsidRDefault="00EC2254" w:rsidP="00EC2254">
      <w:pPr>
        <w:numPr>
          <w:ilvl w:val="2"/>
          <w:numId w:val="19"/>
        </w:numPr>
        <w:tabs>
          <w:tab w:val="clear" w:pos="1836"/>
        </w:tabs>
        <w:spacing w:after="0" w:line="360" w:lineRule="auto"/>
        <w:ind w:left="1982" w:hanging="709"/>
        <w:rPr>
          <w:rFonts w:ascii="Times New Roman" w:hAnsi="Times New Roman" w:cs="David"/>
          <w:sz w:val="24"/>
          <w:szCs w:val="24"/>
        </w:rPr>
      </w:pPr>
      <w:bookmarkStart w:id="1" w:name="_Ref353196419"/>
      <w:r w:rsidRPr="005D6BAE">
        <w:rPr>
          <w:rFonts w:ascii="Arial" w:hAnsi="Arial" w:cs="David"/>
          <w:sz w:val="24"/>
          <w:szCs w:val="24"/>
          <w:rtl/>
        </w:rPr>
        <w:t>ביצוע ההצמדה יחל לאחר תום 18 חודשים מ</w:t>
      </w:r>
      <w:r w:rsidRPr="005D6BAE">
        <w:rPr>
          <w:rFonts w:ascii="Arial" w:hAnsi="Arial" w:cs="David" w:hint="cs"/>
          <w:sz w:val="24"/>
          <w:szCs w:val="24"/>
          <w:rtl/>
        </w:rPr>
        <w:t xml:space="preserve">תאריך </w:t>
      </w:r>
      <w:r w:rsidRPr="005D6BAE">
        <w:rPr>
          <w:rFonts w:ascii="Arial" w:hAnsi="Arial" w:cs="David"/>
          <w:sz w:val="24"/>
          <w:szCs w:val="24"/>
          <w:rtl/>
        </w:rPr>
        <w:t>הבסיס</w:t>
      </w:r>
      <w:r w:rsidRPr="005D6BAE">
        <w:rPr>
          <w:rFonts w:ascii="Arial" w:hAnsi="Arial" w:cs="David" w:hint="cs"/>
          <w:sz w:val="24"/>
          <w:szCs w:val="24"/>
          <w:rtl/>
        </w:rPr>
        <w:t xml:space="preserve">, למעט במקרה המפורט בסעיף </w:t>
      </w:r>
      <w:r w:rsidRPr="005D6BAE">
        <w:rPr>
          <w:rFonts w:ascii="Arial" w:hAnsi="Arial" w:cs="David"/>
          <w:sz w:val="24"/>
          <w:szCs w:val="24"/>
          <w:rtl/>
        </w:rPr>
        <w:fldChar w:fldCharType="begin"/>
      </w:r>
      <w:r w:rsidRPr="005D6BAE">
        <w:rPr>
          <w:rFonts w:ascii="Arial" w:hAnsi="Arial" w:cs="David"/>
          <w:sz w:val="24"/>
          <w:szCs w:val="24"/>
          <w:rtl/>
        </w:rPr>
        <w:instrText xml:space="preserve"> </w:instrText>
      </w:r>
      <w:r w:rsidRPr="005D6BAE">
        <w:rPr>
          <w:rFonts w:ascii="Arial" w:hAnsi="Arial" w:cs="David" w:hint="cs"/>
          <w:sz w:val="24"/>
          <w:szCs w:val="24"/>
        </w:rPr>
        <w:instrText>REF</w:instrText>
      </w:r>
      <w:r w:rsidRPr="005D6BAE">
        <w:rPr>
          <w:rFonts w:ascii="Arial" w:hAnsi="Arial" w:cs="David" w:hint="cs"/>
          <w:sz w:val="24"/>
          <w:szCs w:val="24"/>
          <w:rtl/>
        </w:rPr>
        <w:instrText xml:space="preserve"> _</w:instrText>
      </w:r>
      <w:r w:rsidRPr="005D6BAE">
        <w:rPr>
          <w:rFonts w:ascii="Arial" w:hAnsi="Arial" w:cs="David" w:hint="cs"/>
          <w:sz w:val="24"/>
          <w:szCs w:val="24"/>
        </w:rPr>
        <w:instrText>Ref353709015 \r \h</w:instrText>
      </w:r>
      <w:r w:rsidRPr="005D6BAE">
        <w:rPr>
          <w:rFonts w:ascii="Arial" w:hAnsi="Arial" w:cs="David"/>
          <w:sz w:val="24"/>
          <w:szCs w:val="24"/>
          <w:rtl/>
        </w:rPr>
        <w:instrText xml:space="preserve">  \* </w:instrText>
      </w:r>
      <w:r w:rsidRPr="005D6BAE">
        <w:rPr>
          <w:rFonts w:ascii="Arial" w:hAnsi="Arial" w:cs="David"/>
          <w:sz w:val="24"/>
          <w:szCs w:val="24"/>
        </w:rPr>
        <w:instrText>MERGEFORMAT</w:instrText>
      </w:r>
      <w:r w:rsidRPr="005D6BAE">
        <w:rPr>
          <w:rFonts w:ascii="Arial" w:hAnsi="Arial" w:cs="David"/>
          <w:sz w:val="24"/>
          <w:szCs w:val="24"/>
          <w:rtl/>
        </w:rPr>
        <w:instrText xml:space="preserve"> </w:instrText>
      </w:r>
      <w:r w:rsidRPr="005D6BAE">
        <w:rPr>
          <w:rFonts w:ascii="Arial" w:hAnsi="Arial" w:cs="David"/>
          <w:sz w:val="24"/>
          <w:szCs w:val="24"/>
          <w:rtl/>
        </w:rPr>
      </w:r>
      <w:r w:rsidRPr="005D6BAE">
        <w:rPr>
          <w:rFonts w:ascii="Arial" w:hAnsi="Arial" w:cs="David"/>
          <w:sz w:val="24"/>
          <w:szCs w:val="24"/>
          <w:rtl/>
        </w:rPr>
        <w:fldChar w:fldCharType="separate"/>
      </w:r>
      <w:r w:rsidR="00390E51">
        <w:rPr>
          <w:rFonts w:ascii="Arial" w:hAnsi="Arial" w:cs="David"/>
          <w:sz w:val="24"/>
          <w:szCs w:val="24"/>
          <w:cs/>
        </w:rPr>
        <w:t>‎</w:t>
      </w:r>
      <w:r w:rsidR="00390E51">
        <w:rPr>
          <w:rFonts w:ascii="Arial" w:hAnsi="Arial" w:cs="David"/>
          <w:sz w:val="24"/>
          <w:szCs w:val="24"/>
        </w:rPr>
        <w:t>12.3.3</w:t>
      </w:r>
      <w:r w:rsidRPr="005D6BAE">
        <w:rPr>
          <w:rFonts w:ascii="Arial" w:hAnsi="Arial" w:cs="David"/>
          <w:sz w:val="24"/>
          <w:szCs w:val="24"/>
          <w:rtl/>
        </w:rPr>
        <w:fldChar w:fldCharType="end"/>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Times New Roman" w:hAnsi="Times New Roman" w:cs="David" w:hint="cs"/>
          <w:sz w:val="24"/>
          <w:szCs w:val="24"/>
          <w:rtl/>
        </w:rPr>
        <w:t>המדד הידוע ביום זה ייקבע כמדד ההתחלתי.</w:t>
      </w:r>
      <w:bookmarkEnd w:id="1"/>
    </w:p>
    <w:p w:rsidR="00EC2254" w:rsidRPr="005D6BAE" w:rsidRDefault="00EC2254" w:rsidP="00EC2254">
      <w:pPr>
        <w:numPr>
          <w:ilvl w:val="2"/>
          <w:numId w:val="19"/>
        </w:numPr>
        <w:tabs>
          <w:tab w:val="clear" w:pos="1836"/>
        </w:tabs>
        <w:spacing w:after="0" w:line="360" w:lineRule="auto"/>
        <w:ind w:left="1982" w:hanging="709"/>
        <w:rPr>
          <w:rFonts w:ascii="Arial" w:hAnsi="Arial" w:cs="David"/>
          <w:sz w:val="24"/>
          <w:szCs w:val="24"/>
        </w:rPr>
      </w:pPr>
      <w:bookmarkStart w:id="2" w:name="_Ref353709105"/>
      <w:r w:rsidRPr="005D6BAE">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EC2254" w:rsidRPr="005D6BAE" w:rsidRDefault="00EC2254" w:rsidP="00EC2254">
      <w:pPr>
        <w:numPr>
          <w:ilvl w:val="2"/>
          <w:numId w:val="19"/>
        </w:numPr>
        <w:tabs>
          <w:tab w:val="clear" w:pos="1836"/>
        </w:tabs>
        <w:spacing w:after="0" w:line="360" w:lineRule="auto"/>
        <w:ind w:left="1982" w:hanging="709"/>
        <w:rPr>
          <w:rFonts w:ascii="Arial" w:hAnsi="Arial" w:cs="David"/>
          <w:sz w:val="24"/>
          <w:szCs w:val="24"/>
        </w:rPr>
      </w:pPr>
      <w:bookmarkStart w:id="3" w:name="_Ref353709015"/>
      <w:r w:rsidRPr="005D6BAE">
        <w:rPr>
          <w:rFonts w:ascii="Arial" w:hAnsi="Arial" w:cs="David"/>
          <w:sz w:val="24"/>
          <w:szCs w:val="24"/>
          <w:rtl/>
        </w:rPr>
        <w:t xml:space="preserve">על אף </w:t>
      </w:r>
      <w:r w:rsidRPr="005D6BAE">
        <w:rPr>
          <w:rFonts w:ascii="Arial" w:hAnsi="Arial" w:cs="David" w:hint="cs"/>
          <w:sz w:val="24"/>
          <w:szCs w:val="24"/>
          <w:rtl/>
        </w:rPr>
        <w:t xml:space="preserve">האמור בסעיף </w:t>
      </w:r>
      <w:r w:rsidRPr="005D6BAE">
        <w:rPr>
          <w:rFonts w:ascii="Arial" w:hAnsi="Arial" w:cs="David"/>
          <w:sz w:val="24"/>
          <w:szCs w:val="24"/>
          <w:rtl/>
        </w:rPr>
        <w:fldChar w:fldCharType="begin"/>
      </w:r>
      <w:r w:rsidRPr="005D6BAE">
        <w:rPr>
          <w:rFonts w:ascii="Arial" w:hAnsi="Arial" w:cs="David"/>
          <w:sz w:val="24"/>
          <w:szCs w:val="24"/>
          <w:rtl/>
        </w:rPr>
        <w:instrText xml:space="preserve"> </w:instrText>
      </w:r>
      <w:r w:rsidRPr="005D6BAE">
        <w:rPr>
          <w:rFonts w:ascii="Arial" w:hAnsi="Arial" w:cs="David"/>
          <w:sz w:val="24"/>
          <w:szCs w:val="24"/>
        </w:rPr>
        <w:instrText>REF</w:instrText>
      </w:r>
      <w:r w:rsidRPr="005D6BAE">
        <w:rPr>
          <w:rFonts w:ascii="Arial" w:hAnsi="Arial" w:cs="David"/>
          <w:sz w:val="24"/>
          <w:szCs w:val="24"/>
          <w:rtl/>
        </w:rPr>
        <w:instrText xml:space="preserve"> _</w:instrText>
      </w:r>
      <w:r w:rsidRPr="005D6BAE">
        <w:rPr>
          <w:rFonts w:ascii="Arial" w:hAnsi="Arial" w:cs="David"/>
          <w:sz w:val="24"/>
          <w:szCs w:val="24"/>
        </w:rPr>
        <w:instrText>Ref353196419 \r \h</w:instrText>
      </w:r>
      <w:r w:rsidRPr="005D6BAE">
        <w:rPr>
          <w:rFonts w:ascii="Arial" w:hAnsi="Arial" w:cs="David"/>
          <w:sz w:val="24"/>
          <w:szCs w:val="24"/>
          <w:rtl/>
        </w:rPr>
        <w:instrText xml:space="preserve">  \* </w:instrText>
      </w:r>
      <w:r w:rsidRPr="005D6BAE">
        <w:rPr>
          <w:rFonts w:ascii="Arial" w:hAnsi="Arial" w:cs="David"/>
          <w:sz w:val="24"/>
          <w:szCs w:val="24"/>
        </w:rPr>
        <w:instrText>MERGEFORMAT</w:instrText>
      </w:r>
      <w:r w:rsidRPr="005D6BAE">
        <w:rPr>
          <w:rFonts w:ascii="Arial" w:hAnsi="Arial" w:cs="David"/>
          <w:sz w:val="24"/>
          <w:szCs w:val="24"/>
          <w:rtl/>
        </w:rPr>
        <w:instrText xml:space="preserve"> </w:instrText>
      </w:r>
      <w:r w:rsidRPr="005D6BAE">
        <w:rPr>
          <w:rFonts w:ascii="Arial" w:hAnsi="Arial" w:cs="David"/>
          <w:sz w:val="24"/>
          <w:szCs w:val="24"/>
          <w:rtl/>
        </w:rPr>
      </w:r>
      <w:r w:rsidRPr="005D6BAE">
        <w:rPr>
          <w:rFonts w:ascii="Arial" w:hAnsi="Arial" w:cs="David"/>
          <w:sz w:val="24"/>
          <w:szCs w:val="24"/>
          <w:rtl/>
        </w:rPr>
        <w:fldChar w:fldCharType="separate"/>
      </w:r>
      <w:r w:rsidR="00390E51">
        <w:rPr>
          <w:rFonts w:ascii="Arial" w:hAnsi="Arial" w:cs="David"/>
          <w:sz w:val="24"/>
          <w:szCs w:val="24"/>
          <w:cs/>
        </w:rPr>
        <w:t>‎</w:t>
      </w:r>
      <w:r w:rsidR="00390E51">
        <w:rPr>
          <w:rFonts w:ascii="Arial" w:hAnsi="Arial" w:cs="David"/>
          <w:sz w:val="24"/>
          <w:szCs w:val="24"/>
        </w:rPr>
        <w:t>12.3.1</w:t>
      </w:r>
      <w:r w:rsidRPr="005D6BAE">
        <w:rPr>
          <w:rFonts w:ascii="Arial" w:hAnsi="Arial" w:cs="David"/>
          <w:sz w:val="24"/>
          <w:szCs w:val="24"/>
          <w:rtl/>
        </w:rPr>
        <w:fldChar w:fldCharType="end"/>
      </w:r>
      <w:r w:rsidRPr="005D6BAE">
        <w:rPr>
          <w:rFonts w:ascii="Arial" w:hAnsi="Arial" w:cs="David"/>
          <w:sz w:val="24"/>
          <w:szCs w:val="24"/>
          <w:rtl/>
        </w:rPr>
        <w:t>,</w:t>
      </w:r>
      <w:r w:rsidRPr="005D6BAE">
        <w:rPr>
          <w:rFonts w:ascii="Arial" w:hAnsi="Arial" w:cs="David"/>
          <w:sz w:val="24"/>
          <w:szCs w:val="24"/>
        </w:rPr>
        <w:t xml:space="preserve"> </w:t>
      </w:r>
      <w:r w:rsidRPr="005D6BAE">
        <w:rPr>
          <w:rFonts w:ascii="Arial" w:hAnsi="Arial" w:cs="David"/>
          <w:sz w:val="24"/>
          <w:szCs w:val="24"/>
          <w:rtl/>
        </w:rPr>
        <w:t>אם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t>מועד מסוים (להלן: "יום השינוי") ב</w:t>
      </w:r>
      <w:r w:rsidRPr="005D6BAE">
        <w:rPr>
          <w:rFonts w:ascii="Arial" w:hAnsi="Arial" w:cs="David"/>
          <w:sz w:val="24"/>
          <w:szCs w:val="24"/>
          <w:rtl/>
        </w:rPr>
        <w:t>מהלך</w:t>
      </w:r>
      <w:r w:rsidRPr="005D6BAE">
        <w:rPr>
          <w:rFonts w:ascii="Arial" w:hAnsi="Arial" w:cs="David"/>
          <w:sz w:val="24"/>
          <w:szCs w:val="24"/>
        </w:rPr>
        <w:t xml:space="preserve"> 18 </w:t>
      </w:r>
      <w:r w:rsidRPr="005D6BAE">
        <w:rPr>
          <w:rFonts w:ascii="Arial" w:hAnsi="Arial" w:cs="David" w:hint="cs"/>
          <w:sz w:val="24"/>
          <w:szCs w:val="24"/>
          <w:rtl/>
        </w:rPr>
        <w:t xml:space="preserve"> </w:t>
      </w:r>
      <w:r w:rsidRPr="005D6BAE">
        <w:rPr>
          <w:rFonts w:ascii="Arial" w:hAnsi="Arial" w:cs="David"/>
          <w:sz w:val="24"/>
          <w:szCs w:val="24"/>
          <w:rtl/>
        </w:rPr>
        <w:t>החודשים</w:t>
      </w:r>
      <w:r w:rsidRPr="005D6BAE">
        <w:rPr>
          <w:rFonts w:ascii="Arial" w:hAnsi="Arial" w:cs="David"/>
          <w:sz w:val="24"/>
          <w:szCs w:val="24"/>
        </w:rPr>
        <w:t xml:space="preserve"> </w:t>
      </w:r>
      <w:r w:rsidRPr="005D6BAE">
        <w:rPr>
          <w:rFonts w:ascii="Arial" w:hAnsi="Arial" w:cs="David"/>
          <w:sz w:val="24"/>
          <w:szCs w:val="24"/>
          <w:rtl/>
        </w:rPr>
        <w:t>הראשוני</w:t>
      </w:r>
      <w:r w:rsidRPr="005D6BAE">
        <w:rPr>
          <w:rFonts w:ascii="Arial" w:hAnsi="Arial" w:cs="David" w:hint="cs"/>
          <w:sz w:val="24"/>
          <w:szCs w:val="24"/>
          <w:rtl/>
        </w:rPr>
        <w:t>ם מתאריך הבסיס,</w:t>
      </w:r>
      <w:r w:rsidRPr="005D6BAE">
        <w:rPr>
          <w:rFonts w:ascii="Arial" w:hAnsi="Arial" w:cs="David"/>
          <w:sz w:val="24"/>
          <w:szCs w:val="24"/>
        </w:rPr>
        <w:t xml:space="preserve"> </w:t>
      </w:r>
      <w:r w:rsidRPr="005D6BAE">
        <w:rPr>
          <w:rFonts w:ascii="Arial" w:hAnsi="Arial" w:cs="David"/>
          <w:sz w:val="24"/>
          <w:szCs w:val="24"/>
          <w:rtl/>
        </w:rPr>
        <w:t>יחול</w:t>
      </w:r>
      <w:r w:rsidRPr="005D6BAE">
        <w:rPr>
          <w:rFonts w:ascii="Arial" w:hAnsi="Arial" w:cs="David"/>
          <w:sz w:val="24"/>
          <w:szCs w:val="24"/>
        </w:rPr>
        <w:t xml:space="preserve"> </w:t>
      </w:r>
      <w:r w:rsidRPr="005D6BAE">
        <w:rPr>
          <w:rFonts w:ascii="Arial" w:hAnsi="Arial" w:cs="David"/>
          <w:sz w:val="24"/>
          <w:szCs w:val="24"/>
          <w:rtl/>
        </w:rPr>
        <w:t>שינוי</w:t>
      </w:r>
      <w:r w:rsidRPr="005D6BAE">
        <w:rPr>
          <w:rFonts w:ascii="Arial" w:hAnsi="Arial" w:cs="David"/>
          <w:sz w:val="24"/>
          <w:szCs w:val="24"/>
        </w:rPr>
        <w:t xml:space="preserve"> </w:t>
      </w:r>
      <w:r w:rsidRPr="005D6BAE">
        <w:rPr>
          <w:rFonts w:ascii="Arial" w:hAnsi="Arial" w:cs="David"/>
          <w:sz w:val="24"/>
          <w:szCs w:val="24"/>
          <w:rtl/>
        </w:rPr>
        <w:t>במדד</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כך ש</w:t>
      </w:r>
      <w:r w:rsidRPr="005D6BAE">
        <w:rPr>
          <w:rFonts w:ascii="Arial" w:hAnsi="Arial" w:cs="David"/>
          <w:sz w:val="24"/>
          <w:szCs w:val="24"/>
          <w:rtl/>
        </w:rPr>
        <w:t>יהיה גבוה בשיעור של</w:t>
      </w:r>
      <w:r w:rsidRPr="005D6BAE">
        <w:rPr>
          <w:rFonts w:ascii="Arial" w:hAnsi="Arial" w:cs="David"/>
          <w:sz w:val="24"/>
          <w:szCs w:val="24"/>
        </w:rPr>
        <w:t xml:space="preserve">4% </w:t>
      </w:r>
      <w:r w:rsidRPr="005D6BAE">
        <w:rPr>
          <w:rFonts w:ascii="Arial" w:hAnsi="Arial" w:cs="David"/>
          <w:sz w:val="24"/>
          <w:szCs w:val="24"/>
          <w:rtl/>
        </w:rPr>
        <w:t xml:space="preserve"> ויותר מ</w:t>
      </w:r>
      <w:r w:rsidRPr="005D6BAE">
        <w:rPr>
          <w:rFonts w:ascii="Arial" w:hAnsi="Arial" w:cs="David" w:hint="cs"/>
          <w:sz w:val="24"/>
          <w:szCs w:val="24"/>
          <w:rtl/>
        </w:rPr>
        <w:t>ה</w:t>
      </w:r>
      <w:r w:rsidRPr="005D6BAE">
        <w:rPr>
          <w:rFonts w:ascii="Arial" w:hAnsi="Arial" w:cs="David"/>
          <w:sz w:val="24"/>
          <w:szCs w:val="24"/>
          <w:rtl/>
        </w:rPr>
        <w:t xml:space="preserve">מדד </w:t>
      </w:r>
      <w:r w:rsidRPr="005D6BAE">
        <w:rPr>
          <w:rFonts w:ascii="Arial" w:hAnsi="Arial" w:cs="David" w:hint="cs"/>
          <w:sz w:val="24"/>
          <w:szCs w:val="24"/>
          <w:rtl/>
        </w:rPr>
        <w:t xml:space="preserve">הידוע בתאריך </w:t>
      </w:r>
      <w:r w:rsidRPr="005D6BAE">
        <w:rPr>
          <w:rFonts w:ascii="Arial" w:hAnsi="Arial" w:cs="David"/>
          <w:sz w:val="24"/>
          <w:szCs w:val="24"/>
          <w:rtl/>
        </w:rPr>
        <w:t xml:space="preserve">הבסיס, </w:t>
      </w:r>
      <w:r w:rsidRPr="005D6BAE">
        <w:rPr>
          <w:rFonts w:ascii="Arial" w:hAnsi="Arial" w:cs="David" w:hint="cs"/>
          <w:sz w:val="24"/>
          <w:szCs w:val="24"/>
          <w:rtl/>
        </w:rPr>
        <w:t xml:space="preserve">יחל חישוב ההצמדה </w:t>
      </w:r>
      <w:r w:rsidRPr="005D6BAE">
        <w:rPr>
          <w:rFonts w:ascii="Arial" w:hAnsi="Arial" w:cs="David" w:hint="eastAsia"/>
          <w:sz w:val="24"/>
          <w:szCs w:val="24"/>
          <w:rtl/>
        </w:rPr>
        <w:t>מנקודה</w:t>
      </w:r>
      <w:r w:rsidRPr="005D6BAE">
        <w:rPr>
          <w:rFonts w:ascii="Arial" w:hAnsi="Arial" w:cs="David"/>
          <w:sz w:val="24"/>
          <w:szCs w:val="24"/>
          <w:rtl/>
        </w:rPr>
        <w:t xml:space="preserve"> </w:t>
      </w:r>
      <w:r w:rsidRPr="005D6BAE">
        <w:rPr>
          <w:rFonts w:ascii="Arial" w:hAnsi="Arial" w:cs="David" w:hint="eastAsia"/>
          <w:sz w:val="24"/>
          <w:szCs w:val="24"/>
          <w:rtl/>
        </w:rPr>
        <w:t>זו</w:t>
      </w:r>
      <w:r w:rsidRPr="005D6BAE">
        <w:rPr>
          <w:rFonts w:ascii="Arial" w:hAnsi="Arial" w:cs="David"/>
          <w:sz w:val="24"/>
          <w:szCs w:val="24"/>
          <w:rtl/>
        </w:rPr>
        <w:t xml:space="preserve"> </w:t>
      </w:r>
      <w:r w:rsidRPr="005D6BAE">
        <w:rPr>
          <w:rFonts w:ascii="Arial" w:hAnsi="Arial" w:cs="David" w:hint="eastAsia"/>
          <w:sz w:val="24"/>
          <w:szCs w:val="24"/>
          <w:rtl/>
        </w:rPr>
        <w:t>ואילך</w:t>
      </w:r>
      <w:r w:rsidRPr="005D6BAE">
        <w:rPr>
          <w:rFonts w:ascii="Arial" w:hAnsi="Arial" w:cs="David" w:hint="cs"/>
          <w:sz w:val="24"/>
          <w:szCs w:val="24"/>
          <w:rtl/>
        </w:rPr>
        <w:t>, באופן הבא:</w:t>
      </w:r>
      <w:bookmarkEnd w:id="3"/>
    </w:p>
    <w:p w:rsidR="00EC2254" w:rsidRPr="005D6BAE" w:rsidRDefault="00EC2254" w:rsidP="00EC2254">
      <w:pPr>
        <w:numPr>
          <w:ilvl w:val="3"/>
          <w:numId w:val="19"/>
        </w:numPr>
        <w:spacing w:after="0" w:line="360" w:lineRule="auto"/>
        <w:ind w:left="2833" w:hanging="851"/>
        <w:rPr>
          <w:rFonts w:ascii="Arial" w:hAnsi="Arial" w:cs="David"/>
          <w:sz w:val="24"/>
          <w:szCs w:val="24"/>
        </w:rPr>
      </w:pPr>
      <w:r w:rsidRPr="005D6BAE">
        <w:rPr>
          <w:rFonts w:ascii="Arial" w:hAnsi="Arial" w:cs="David" w:hint="cs"/>
          <w:sz w:val="24"/>
          <w:szCs w:val="24"/>
          <w:rtl/>
        </w:rPr>
        <w:t>המדד הידוע ביום השינוי ייקבע כמדד ההתחלתי.</w:t>
      </w:r>
    </w:p>
    <w:p w:rsidR="007F439A" w:rsidRPr="00EC2254" w:rsidRDefault="00EC2254" w:rsidP="00EC2254">
      <w:pPr>
        <w:numPr>
          <w:ilvl w:val="3"/>
          <w:numId w:val="19"/>
        </w:numPr>
        <w:spacing w:after="0" w:line="360" w:lineRule="auto"/>
        <w:ind w:left="2833" w:hanging="851"/>
        <w:rPr>
          <w:rFonts w:ascii="Arial" w:hAnsi="Arial" w:cs="David"/>
          <w:sz w:val="24"/>
          <w:szCs w:val="24"/>
        </w:rPr>
      </w:pPr>
      <w:r w:rsidRPr="005D6BAE">
        <w:rPr>
          <w:rFonts w:ascii="Arial" w:hAnsi="Arial" w:cs="David" w:hint="cs"/>
          <w:sz w:val="24"/>
          <w:szCs w:val="24"/>
          <w:rtl/>
        </w:rPr>
        <w:t>ביצוע ההצמדה ייעשה בחלוף פרק הזמן שנקבע לביצוע הצמדות, כאמור בסעיף 1</w:t>
      </w:r>
      <w:r>
        <w:rPr>
          <w:rFonts w:ascii="Arial" w:hAnsi="Arial" w:cs="David" w:hint="cs"/>
          <w:sz w:val="24"/>
          <w:szCs w:val="24"/>
          <w:rtl/>
        </w:rPr>
        <w:t>2</w:t>
      </w:r>
      <w:r w:rsidRPr="005D6BAE">
        <w:rPr>
          <w:rFonts w:ascii="Arial" w:hAnsi="Arial" w:cs="David" w:hint="cs"/>
          <w:sz w:val="24"/>
          <w:szCs w:val="24"/>
          <w:rtl/>
        </w:rPr>
        <w:t>.3.2 לעיל</w:t>
      </w:r>
      <w:r w:rsidRPr="005D6BAE">
        <w:rPr>
          <w:rFonts w:ascii="Arial" w:hAnsi="Arial" w:cs="David"/>
          <w:sz w:val="24"/>
          <w:szCs w:val="24"/>
          <w:rtl/>
        </w:rPr>
        <w:t xml:space="preserve">. </w:t>
      </w:r>
    </w:p>
    <w:p w:rsidR="007F439A" w:rsidRPr="005D6BAE" w:rsidRDefault="007F439A" w:rsidP="007F439A">
      <w:pPr>
        <w:spacing w:after="0" w:line="360" w:lineRule="auto"/>
        <w:rPr>
          <w:rFonts w:ascii="Times New Roman" w:hAnsi="Times New Roman" w:cs="David"/>
          <w:sz w:val="24"/>
          <w:szCs w:val="24"/>
        </w:rPr>
      </w:pPr>
    </w:p>
    <w:p w:rsidR="007F439A" w:rsidRPr="005D6BAE" w:rsidRDefault="007F439A" w:rsidP="007F439A">
      <w:pPr>
        <w:numPr>
          <w:ilvl w:val="0"/>
          <w:numId w:val="25"/>
        </w:numPr>
        <w:tabs>
          <w:tab w:val="left" w:pos="375"/>
          <w:tab w:val="num" w:pos="1332"/>
        </w:tabs>
        <w:spacing w:after="0" w:line="360" w:lineRule="auto"/>
        <w:ind w:hanging="2571"/>
        <w:rPr>
          <w:rFonts w:ascii="Times New Roman" w:hAnsi="Times New Roman" w:cs="David"/>
          <w:b/>
          <w:bCs/>
          <w:sz w:val="24"/>
          <w:szCs w:val="24"/>
          <w:u w:val="single"/>
        </w:rPr>
      </w:pPr>
      <w:r w:rsidRPr="005D6BAE">
        <w:rPr>
          <w:rFonts w:ascii="Times New Roman" w:hAnsi="Times New Roman" w:cs="David"/>
          <w:b/>
          <w:bCs/>
          <w:sz w:val="24"/>
          <w:szCs w:val="24"/>
          <w:u w:val="single"/>
          <w:rtl/>
        </w:rPr>
        <w:t>דרך תשלום התמורה</w:t>
      </w:r>
    </w:p>
    <w:p w:rsidR="007F439A" w:rsidRPr="00A43304" w:rsidRDefault="007F439A" w:rsidP="007F439A">
      <w:pPr>
        <w:numPr>
          <w:ilvl w:val="1"/>
          <w:numId w:val="26"/>
        </w:numPr>
        <w:tabs>
          <w:tab w:val="clear" w:pos="768"/>
          <w:tab w:val="left" w:pos="942"/>
        </w:tabs>
        <w:spacing w:after="0" w:line="360" w:lineRule="auto"/>
        <w:ind w:left="1509" w:hanging="1134"/>
        <w:jc w:val="both"/>
        <w:rPr>
          <w:rFonts w:ascii="Times New Roman" w:hAnsi="Times New Roman" w:cs="David"/>
          <w:sz w:val="24"/>
          <w:szCs w:val="24"/>
        </w:rPr>
      </w:pPr>
      <w:r w:rsidRPr="005D6BAE">
        <w:rPr>
          <w:rFonts w:ascii="Times New Roman" w:hAnsi="Times New Roman" w:cs="David" w:hint="cs"/>
          <w:sz w:val="24"/>
          <w:szCs w:val="24"/>
          <w:rtl/>
        </w:rPr>
        <w:tab/>
      </w:r>
      <w:r w:rsidRPr="00A43304">
        <w:rPr>
          <w:rFonts w:ascii="Times New Roman" w:hAnsi="Times New Roman" w:cs="David"/>
          <w:sz w:val="24"/>
          <w:szCs w:val="24"/>
          <w:rtl/>
        </w:rPr>
        <w:t>אחת לחודש במהלך תקופת הסכם זה יעביר נותן השירותים למשרד חשבון</w:t>
      </w:r>
      <w:r w:rsidRPr="00A43304">
        <w:rPr>
          <w:rFonts w:ascii="Times New Roman" w:hAnsi="Times New Roman" w:cs="David"/>
          <w:b/>
          <w:bCs/>
          <w:sz w:val="24"/>
          <w:szCs w:val="24"/>
          <w:rtl/>
        </w:rPr>
        <w:t xml:space="preserve"> </w:t>
      </w:r>
      <w:r w:rsidRPr="00A43304">
        <w:rPr>
          <w:rFonts w:ascii="Times New Roman" w:hAnsi="Times New Roman" w:cs="David"/>
          <w:b/>
          <w:bCs/>
          <w:sz w:val="24"/>
          <w:szCs w:val="24"/>
          <w:rtl/>
        </w:rPr>
        <w:tab/>
        <w:t xml:space="preserve"> </w:t>
      </w:r>
      <w:r w:rsidRPr="00A43304">
        <w:rPr>
          <w:rFonts w:ascii="Times New Roman" w:hAnsi="Times New Roman" w:cs="David"/>
          <w:sz w:val="24"/>
          <w:szCs w:val="24"/>
          <w:rtl/>
        </w:rPr>
        <w:t>מלווה בדין וחשבון על אספקת השירותים על ידו</w:t>
      </w:r>
      <w:r w:rsidRPr="00A43304">
        <w:rPr>
          <w:rFonts w:ascii="Times New Roman" w:hAnsi="Times New Roman" w:cs="David"/>
          <w:b/>
          <w:bCs/>
          <w:sz w:val="24"/>
          <w:szCs w:val="24"/>
          <w:rtl/>
        </w:rPr>
        <w:t>, בהתאם למתכונת שקבע המשרד (להלן: "דרישת תשלום")</w:t>
      </w:r>
      <w:r w:rsidRPr="00A43304">
        <w:rPr>
          <w:rFonts w:ascii="Times New Roman" w:hAnsi="Times New Roman" w:cs="David"/>
          <w:sz w:val="24"/>
          <w:szCs w:val="24"/>
          <w:rtl/>
        </w:rPr>
        <w:t>.</w:t>
      </w:r>
      <w:r w:rsidRPr="00A43304">
        <w:rPr>
          <w:rFonts w:ascii="Times New Roman" w:hAnsi="Times New Roman" w:cs="David" w:hint="cs"/>
          <w:sz w:val="24"/>
          <w:szCs w:val="24"/>
          <w:rtl/>
        </w:rPr>
        <w:t xml:space="preserve"> עבור שירותי מחקר וכלכלה התשלום חודשי, אך עבור שירותי ביצוע סקרים ואיסוף נתונים התשלום הוא בגמר העבודה על סקר/סוג פעילות.</w:t>
      </w:r>
    </w:p>
    <w:p w:rsidR="007F439A" w:rsidRPr="005D6BAE" w:rsidRDefault="007F439A" w:rsidP="007F439A">
      <w:pPr>
        <w:numPr>
          <w:ilvl w:val="1"/>
          <w:numId w:val="26"/>
        </w:numPr>
        <w:tabs>
          <w:tab w:val="left" w:pos="933"/>
          <w:tab w:val="left" w:pos="1509"/>
        </w:tabs>
        <w:spacing w:after="0" w:line="360" w:lineRule="auto"/>
        <w:jc w:val="both"/>
        <w:rPr>
          <w:rFonts w:ascii="Times New Roman" w:hAnsi="Times New Roman" w:cs="David"/>
          <w:sz w:val="24"/>
          <w:szCs w:val="24"/>
        </w:rPr>
      </w:pP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בידי המשרד</w:t>
      </w:r>
      <w:r w:rsidRPr="005D6BAE">
        <w:rPr>
          <w:rFonts w:ascii="Times New Roman" w:hAnsi="Times New Roman" w:cs="David" w:hint="cs"/>
          <w:sz w:val="24"/>
          <w:szCs w:val="24"/>
          <w:rtl/>
        </w:rPr>
        <w:t xml:space="preserve"> הרשות</w:t>
      </w:r>
      <w:r w:rsidRPr="005D6BAE">
        <w:rPr>
          <w:rFonts w:ascii="Times New Roman" w:hAnsi="Times New Roman" w:cs="David"/>
          <w:sz w:val="24"/>
          <w:szCs w:val="24"/>
          <w:rtl/>
        </w:rPr>
        <w:t xml:space="preserve"> לאשר את דרישת התשלום ואת הדין וחשבון במלואן או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5D6BAE">
        <w:rPr>
          <w:rFonts w:ascii="Times New Roman" w:hAnsi="Times New Roman" w:cs="David"/>
          <w:sz w:val="24"/>
          <w:szCs w:val="24"/>
          <w:rtl/>
        </w:rPr>
        <w:t>בחלקן.</w:t>
      </w:r>
    </w:p>
    <w:p w:rsidR="007F439A" w:rsidRPr="005D6BAE" w:rsidRDefault="007F439A" w:rsidP="007F439A">
      <w:pPr>
        <w:numPr>
          <w:ilvl w:val="1"/>
          <w:numId w:val="26"/>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על המשרד להודיע לנותן השירותים בתוך שלושים יום מיום קבלת הדין וחשבון, </w:t>
      </w:r>
      <w:r w:rsidRPr="005D6BAE">
        <w:rPr>
          <w:rFonts w:ascii="Times New Roman" w:hAnsi="Times New Roman" w:cs="David" w:hint="cs"/>
          <w:sz w:val="24"/>
          <w:szCs w:val="24"/>
          <w:rtl/>
        </w:rPr>
        <w:tab/>
      </w:r>
      <w:r w:rsidRPr="005D6BAE">
        <w:rPr>
          <w:rFonts w:ascii="Times New Roman" w:hAnsi="Times New Roman" w:cs="David"/>
          <w:sz w:val="24"/>
          <w:szCs w:val="24"/>
          <w:rtl/>
        </w:rPr>
        <w:t>איזה חלק</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מדרישת התשלום מקובל עליו, ולנמק מדוע לא קיבל את </w:t>
      </w:r>
      <w:r w:rsidRPr="005D6BAE">
        <w:rPr>
          <w:rFonts w:ascii="Times New Roman" w:hAnsi="Times New Roman" w:cs="David" w:hint="cs"/>
          <w:sz w:val="24"/>
          <w:szCs w:val="24"/>
          <w:rtl/>
        </w:rPr>
        <w:tab/>
      </w:r>
      <w:r w:rsidRPr="005D6BAE">
        <w:rPr>
          <w:rFonts w:ascii="Times New Roman" w:hAnsi="Times New Roman" w:cs="David"/>
          <w:sz w:val="24"/>
          <w:szCs w:val="24"/>
          <w:rtl/>
        </w:rPr>
        <w:t>החלקים שאינם מקובלים עליו.</w:t>
      </w:r>
    </w:p>
    <w:p w:rsidR="007F439A" w:rsidRPr="005D6BAE" w:rsidRDefault="007F439A" w:rsidP="007F439A">
      <w:pPr>
        <w:numPr>
          <w:ilvl w:val="1"/>
          <w:numId w:val="26"/>
        </w:numPr>
        <w:tabs>
          <w:tab w:val="clear" w:pos="768"/>
        </w:tabs>
        <w:spacing w:after="0" w:line="360" w:lineRule="auto"/>
        <w:ind w:left="1509" w:hanging="1134"/>
        <w:jc w:val="both"/>
        <w:rPr>
          <w:rFonts w:ascii="Times New Roman" w:hAnsi="Times New Roman" w:cs="David"/>
          <w:sz w:val="24"/>
          <w:szCs w:val="24"/>
        </w:rPr>
      </w:pPr>
      <w:r w:rsidRPr="005D6BAE">
        <w:rPr>
          <w:rFonts w:ascii="Times New Roman" w:hAnsi="Times New Roman" w:cs="David"/>
          <w:sz w:val="24"/>
          <w:szCs w:val="24"/>
          <w:rtl/>
        </w:rPr>
        <w:t>על נותן השירותים להגיש למשרד חשבונית לאחר אישור דרישת התשלום על-ידי נציג המשרד.</w:t>
      </w:r>
    </w:p>
    <w:p w:rsidR="007F439A" w:rsidRPr="005D6BAE" w:rsidRDefault="007F439A" w:rsidP="007F439A">
      <w:pPr>
        <w:numPr>
          <w:ilvl w:val="2"/>
          <w:numId w:val="26"/>
        </w:numPr>
        <w:tabs>
          <w:tab w:val="left" w:pos="2076"/>
        </w:tabs>
        <w:spacing w:after="0" w:line="360" w:lineRule="auto"/>
        <w:ind w:hanging="139"/>
        <w:jc w:val="both"/>
        <w:rPr>
          <w:rFonts w:ascii="Times New Roman" w:hAnsi="Times New Roman" w:cs="David"/>
          <w:sz w:val="24"/>
          <w:szCs w:val="24"/>
          <w:u w:val="single"/>
        </w:rPr>
      </w:pPr>
      <w:r w:rsidRPr="005D6BAE">
        <w:rPr>
          <w:rFonts w:ascii="Times New Roman" w:hAnsi="Times New Roman" w:cs="David"/>
          <w:sz w:val="24"/>
          <w:szCs w:val="24"/>
          <w:rtl/>
        </w:rPr>
        <w:t xml:space="preserve">תשלום התמורה עבור החלק מדרישת התשלום המקובל על ידי המשרד, </w:t>
      </w:r>
      <w:r w:rsidRPr="005D6BAE">
        <w:rPr>
          <w:rFonts w:ascii="Times New Roman" w:hAnsi="Times New Roman" w:cs="David" w:hint="cs"/>
          <w:sz w:val="24"/>
          <w:szCs w:val="24"/>
          <w:rtl/>
        </w:rPr>
        <w:br/>
        <w:t xml:space="preserve">           </w:t>
      </w:r>
      <w:r w:rsidRPr="005D6BAE">
        <w:rPr>
          <w:rFonts w:ascii="Times New Roman" w:hAnsi="Times New Roman" w:cs="David"/>
          <w:sz w:val="24"/>
          <w:szCs w:val="24"/>
          <w:rtl/>
        </w:rPr>
        <w:t>ו</w:t>
      </w:r>
      <w:r w:rsidRPr="005D6BAE">
        <w:rPr>
          <w:rFonts w:ascii="Times New Roman" w:hAnsi="Times New Roman" w:cs="David" w:hint="cs"/>
          <w:sz w:val="24"/>
          <w:szCs w:val="24"/>
          <w:rtl/>
        </w:rPr>
        <w:t xml:space="preserve">אשר </w:t>
      </w:r>
      <w:r w:rsidRPr="005D6BAE">
        <w:rPr>
          <w:rFonts w:ascii="Times New Roman" w:hAnsi="Times New Roman" w:cs="David"/>
          <w:sz w:val="24"/>
          <w:szCs w:val="24"/>
          <w:rtl/>
        </w:rPr>
        <w:t xml:space="preserve">אושר ע"י נציג המשרד, ייעשה לאחר האישור והגשת חשבוניות, </w:t>
      </w:r>
      <w:r w:rsidRPr="005D6BAE">
        <w:rPr>
          <w:rFonts w:ascii="Times New Roman" w:hAnsi="Times New Roman" w:cs="David"/>
          <w:sz w:val="24"/>
          <w:szCs w:val="24"/>
          <w:rtl/>
        </w:rPr>
        <w:br/>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במועדים כלהלן:</w:t>
      </w:r>
    </w:p>
    <w:p w:rsidR="007F439A" w:rsidRPr="005D6BAE" w:rsidRDefault="007F439A" w:rsidP="007F439A">
      <w:pPr>
        <w:numPr>
          <w:ilvl w:val="3"/>
          <w:numId w:val="26"/>
        </w:numPr>
        <w:tabs>
          <w:tab w:val="clear" w:pos="1899"/>
          <w:tab w:val="num" w:pos="2830"/>
        </w:tabs>
        <w:spacing w:after="0" w:line="360" w:lineRule="auto"/>
        <w:ind w:left="3635" w:hanging="1418"/>
        <w:jc w:val="both"/>
        <w:rPr>
          <w:rFonts w:ascii="Times New Roman" w:hAnsi="Times New Roman" w:cs="David"/>
          <w:sz w:val="24"/>
          <w:szCs w:val="24"/>
        </w:rPr>
      </w:pPr>
      <w:r w:rsidRPr="005D6BAE">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7F439A" w:rsidRPr="005D6BAE" w:rsidRDefault="007F439A" w:rsidP="007F439A">
      <w:pPr>
        <w:numPr>
          <w:ilvl w:val="3"/>
          <w:numId w:val="26"/>
        </w:numPr>
        <w:tabs>
          <w:tab w:val="clear" w:pos="1899"/>
          <w:tab w:val="num" w:pos="2830"/>
        </w:tabs>
        <w:spacing w:after="0" w:line="360" w:lineRule="auto"/>
        <w:ind w:left="3635" w:hanging="1418"/>
        <w:jc w:val="both"/>
        <w:rPr>
          <w:rFonts w:ascii="Times New Roman" w:hAnsi="Times New Roman" w:cs="David"/>
          <w:sz w:val="24"/>
          <w:szCs w:val="24"/>
        </w:rPr>
      </w:pPr>
      <w:r w:rsidRPr="005D6BAE">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7F439A" w:rsidRPr="005D6BAE" w:rsidRDefault="007F439A" w:rsidP="007F439A">
      <w:pPr>
        <w:numPr>
          <w:ilvl w:val="3"/>
          <w:numId w:val="26"/>
        </w:numPr>
        <w:tabs>
          <w:tab w:val="clear" w:pos="1899"/>
          <w:tab w:val="num" w:pos="2830"/>
        </w:tabs>
        <w:spacing w:after="0" w:line="360" w:lineRule="auto"/>
        <w:ind w:left="3635" w:hanging="1418"/>
        <w:jc w:val="both"/>
        <w:rPr>
          <w:rFonts w:ascii="Times New Roman" w:hAnsi="Times New Roman" w:cs="David"/>
          <w:sz w:val="24"/>
          <w:szCs w:val="24"/>
        </w:rPr>
      </w:pPr>
      <w:r w:rsidRPr="005D6BAE">
        <w:rPr>
          <w:rFonts w:ascii="Times New Roman" w:hAnsi="Times New Roman" w:cs="David" w:hint="cs"/>
          <w:sz w:val="24"/>
          <w:szCs w:val="24"/>
          <w:rtl/>
        </w:rPr>
        <w:lastRenderedPageBreak/>
        <w:t>חשבון/חשבונית אשר יוגשו בתאריכים 31-25 בחודש, ישולם ב-24 בחודש העוקב, דהיינו בסוף מועד התשלום הממשלתי של החודש העוקב.</w:t>
      </w:r>
    </w:p>
    <w:p w:rsidR="007F439A" w:rsidRPr="005D6BAE" w:rsidRDefault="007F439A" w:rsidP="007F439A">
      <w:pPr>
        <w:spacing w:after="0" w:line="360" w:lineRule="auto"/>
        <w:ind w:left="2217"/>
        <w:jc w:val="both"/>
        <w:rPr>
          <w:rFonts w:ascii="Times New Roman" w:hAnsi="Times New Roman" w:cs="David"/>
          <w:sz w:val="24"/>
          <w:szCs w:val="24"/>
        </w:rPr>
      </w:pPr>
      <w:r w:rsidRPr="005D6BAE">
        <w:rPr>
          <w:rFonts w:ascii="Arial" w:hAnsi="Arial" w:cs="David" w:hint="cs"/>
          <w:sz w:val="24"/>
          <w:szCs w:val="24"/>
          <w:rtl/>
          <w:lang w:eastAsia="x-none"/>
        </w:rPr>
        <w:t>"</w:t>
      </w:r>
      <w:r w:rsidRPr="005D6BAE">
        <w:rPr>
          <w:rFonts w:ascii="Arial" w:hAnsi="Arial" w:cs="David" w:hint="cs"/>
          <w:sz w:val="24"/>
          <w:szCs w:val="24"/>
          <w:rtl/>
          <w:lang w:val="x-none" w:eastAsia="x-none"/>
        </w:rPr>
        <w:t xml:space="preserve">מועד התשלום הממשלתי" </w:t>
      </w:r>
      <w:r w:rsidRPr="005D6BAE">
        <w:rPr>
          <w:rFonts w:ascii="Arial" w:hAnsi="Arial" w:cs="David"/>
          <w:sz w:val="24"/>
          <w:szCs w:val="24"/>
          <w:rtl/>
          <w:lang w:val="x-none" w:eastAsia="x-none"/>
        </w:rPr>
        <w:t>–</w:t>
      </w:r>
      <w:r w:rsidRPr="005D6BAE">
        <w:rPr>
          <w:rFonts w:ascii="Arial" w:hAnsi="Arial" w:cs="David" w:hint="cs"/>
          <w:sz w:val="24"/>
          <w:szCs w:val="24"/>
          <w:rtl/>
          <w:lang w:val="x-none" w:eastAsia="x-none"/>
        </w:rPr>
        <w:t xml:space="preserve"> התקופה שבין היום ה-15 לבין היום ה-24 בכל חודש לועזי (כולל שני ימים אלו).</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 </w:t>
      </w:r>
    </w:p>
    <w:p w:rsidR="007F439A" w:rsidRPr="005D6BAE" w:rsidRDefault="007F439A" w:rsidP="007F439A">
      <w:pPr>
        <w:numPr>
          <w:ilvl w:val="1"/>
          <w:numId w:val="26"/>
        </w:numPr>
        <w:spacing w:after="0" w:line="360" w:lineRule="auto"/>
        <w:ind w:left="933" w:hanging="540"/>
        <w:jc w:val="both"/>
        <w:rPr>
          <w:rFonts w:ascii="Times New Roman" w:hAnsi="Times New Roman" w:cs="David"/>
          <w:sz w:val="24"/>
          <w:szCs w:val="24"/>
        </w:rPr>
      </w:pPr>
      <w:r w:rsidRPr="005D6BAE">
        <w:rPr>
          <w:rFonts w:ascii="Times New Roman" w:hAnsi="Times New Roman" w:cs="David" w:hint="cs"/>
          <w:sz w:val="24"/>
          <w:szCs w:val="24"/>
          <w:rtl/>
        </w:rPr>
        <w:tab/>
      </w:r>
      <w:r w:rsidRPr="005D6BAE">
        <w:rPr>
          <w:rFonts w:ascii="Times New Roman" w:hAnsi="Times New Roman" w:cs="David"/>
          <w:sz w:val="24"/>
          <w:szCs w:val="24"/>
          <w:rtl/>
        </w:rPr>
        <w:t xml:space="preserve">לנותן השירותים לא תהיינה כל דרישות וטענות למשרד בגלל עיכובים בתשלום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התמורה כולה או חלק הימנה, אשר נבעו מחוסר פרטים בדרישת התשלום או </w:t>
      </w:r>
      <w:r w:rsidRPr="005D6BAE">
        <w:rPr>
          <w:rFonts w:ascii="Times New Roman" w:hAnsi="Times New Roman" w:cs="David" w:hint="cs"/>
          <w:sz w:val="24"/>
          <w:szCs w:val="24"/>
          <w:rtl/>
        </w:rPr>
        <w:tab/>
      </w:r>
      <w:r w:rsidRPr="005D6BAE">
        <w:rPr>
          <w:rFonts w:ascii="Times New Roman" w:hAnsi="Times New Roman" w:cs="David"/>
          <w:sz w:val="24"/>
          <w:szCs w:val="24"/>
          <w:rtl/>
        </w:rPr>
        <w:t>מכך שדרישת התשלום או הדו"ח לא אושרו.</w:t>
      </w:r>
    </w:p>
    <w:p w:rsidR="007F439A" w:rsidRPr="005D6BAE" w:rsidRDefault="007F439A" w:rsidP="007F439A">
      <w:pPr>
        <w:numPr>
          <w:ilvl w:val="1"/>
          <w:numId w:val="26"/>
        </w:numPr>
        <w:spacing w:after="0" w:line="360" w:lineRule="auto"/>
        <w:ind w:left="933" w:hanging="540"/>
        <w:jc w:val="both"/>
        <w:rPr>
          <w:rFonts w:ascii="Times New Roman" w:hAnsi="Times New Roman" w:cs="David"/>
          <w:sz w:val="24"/>
          <w:szCs w:val="24"/>
        </w:rPr>
      </w:pPr>
      <w:r w:rsidRPr="005D6BAE">
        <w:rPr>
          <w:rFonts w:ascii="Times New Roman" w:hAnsi="Times New Roman" w:cs="David" w:hint="cs"/>
          <w:sz w:val="24"/>
          <w:szCs w:val="24"/>
          <w:rtl/>
        </w:rPr>
        <w:tab/>
      </w:r>
      <w:r w:rsidRPr="005D6BAE">
        <w:rPr>
          <w:rFonts w:ascii="Times New Roman" w:hAnsi="Times New Roman" w:cs="David"/>
          <w:sz w:val="24"/>
          <w:szCs w:val="24"/>
          <w:rtl/>
        </w:rPr>
        <w:t>נותן השירותים מתחייב להחזיר למשרד מיד כל סכום עודף שקיבל מהמשרד.</w:t>
      </w:r>
    </w:p>
    <w:p w:rsidR="007F439A" w:rsidRPr="005D6BAE" w:rsidRDefault="007F439A" w:rsidP="007F439A">
      <w:pPr>
        <w:tabs>
          <w:tab w:val="num" w:pos="1332"/>
        </w:tabs>
        <w:spacing w:after="0" w:line="360" w:lineRule="auto"/>
        <w:ind w:left="2302"/>
        <w:rPr>
          <w:rFonts w:ascii="Times New Roman" w:hAnsi="Times New Roman" w:cs="David"/>
          <w:sz w:val="24"/>
          <w:szCs w:val="24"/>
        </w:rPr>
      </w:pPr>
    </w:p>
    <w:p w:rsidR="007F439A" w:rsidRPr="005D6BAE" w:rsidRDefault="007F439A" w:rsidP="007F439A">
      <w:pPr>
        <w:numPr>
          <w:ilvl w:val="0"/>
          <w:numId w:val="25"/>
        </w:numPr>
        <w:tabs>
          <w:tab w:val="clear" w:pos="2662"/>
          <w:tab w:val="left" w:pos="375"/>
        </w:tabs>
        <w:spacing w:after="0" w:line="360" w:lineRule="auto"/>
        <w:ind w:left="1083" w:hanging="992"/>
        <w:rPr>
          <w:rFonts w:ascii="Times New Roman" w:hAnsi="Times New Roman" w:cs="David"/>
          <w:b/>
          <w:bCs/>
          <w:sz w:val="24"/>
          <w:szCs w:val="24"/>
          <w:u w:val="single"/>
        </w:rPr>
      </w:pPr>
      <w:r w:rsidRPr="005D6BAE">
        <w:rPr>
          <w:rFonts w:ascii="Times New Roman" w:hAnsi="Times New Roman" w:cs="David"/>
          <w:b/>
          <w:bCs/>
          <w:sz w:val="24"/>
          <w:szCs w:val="24"/>
          <w:u w:val="single"/>
          <w:rtl/>
        </w:rPr>
        <w:t>קיזוז</w:t>
      </w:r>
    </w:p>
    <w:p w:rsidR="007F439A" w:rsidRPr="005D6BAE" w:rsidRDefault="007F439A" w:rsidP="007F439A">
      <w:pPr>
        <w:spacing w:after="0" w:line="360" w:lineRule="auto"/>
        <w:ind w:left="375"/>
        <w:jc w:val="both"/>
        <w:rPr>
          <w:rFonts w:ascii="Times New Roman" w:hAnsi="Times New Roman" w:cs="David"/>
          <w:sz w:val="24"/>
          <w:szCs w:val="24"/>
        </w:rPr>
      </w:pPr>
      <w:r w:rsidRPr="005D6BAE">
        <w:rPr>
          <w:rFonts w:ascii="Times New Roman" w:hAnsi="Times New Roman" w:cs="David"/>
          <w:sz w:val="24"/>
          <w:szCs w:val="24"/>
          <w:rtl/>
        </w:rPr>
        <w:t>מבלי לגרוע מזכות המשרד לכל תרופה ו/או סעד על פי כל דין,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7F439A" w:rsidRPr="005D6BAE" w:rsidRDefault="007F439A" w:rsidP="007F439A">
      <w:pPr>
        <w:tabs>
          <w:tab w:val="left" w:pos="746"/>
        </w:tabs>
        <w:spacing w:after="0" w:line="360" w:lineRule="auto"/>
        <w:jc w:val="both"/>
        <w:rPr>
          <w:rFonts w:ascii="Times New Roman" w:hAnsi="Times New Roman" w:cs="David"/>
          <w:sz w:val="24"/>
          <w:szCs w:val="24"/>
        </w:rPr>
      </w:pPr>
    </w:p>
    <w:p w:rsidR="007F439A" w:rsidRPr="005D6BAE" w:rsidRDefault="007F439A" w:rsidP="007F439A">
      <w:pPr>
        <w:numPr>
          <w:ilvl w:val="0"/>
          <w:numId w:val="25"/>
        </w:numPr>
        <w:tabs>
          <w:tab w:val="clear" w:pos="2662"/>
          <w:tab w:val="left" w:pos="375"/>
          <w:tab w:val="left" w:pos="658"/>
        </w:tabs>
        <w:spacing w:after="0" w:line="360" w:lineRule="auto"/>
        <w:ind w:left="1083" w:hanging="992"/>
        <w:rPr>
          <w:rFonts w:ascii="Times New Roman" w:hAnsi="Times New Roman" w:cs="David"/>
          <w:b/>
          <w:bCs/>
          <w:sz w:val="24"/>
          <w:szCs w:val="24"/>
          <w:u w:val="single"/>
        </w:rPr>
      </w:pPr>
      <w:r w:rsidRPr="005D6BAE">
        <w:rPr>
          <w:rFonts w:ascii="Times New Roman" w:hAnsi="Times New Roman" w:cs="David"/>
          <w:b/>
          <w:bCs/>
          <w:sz w:val="24"/>
          <w:szCs w:val="24"/>
          <w:u w:val="single"/>
          <w:rtl/>
        </w:rPr>
        <w:t>נזיקין</w:t>
      </w:r>
    </w:p>
    <w:p w:rsidR="007F439A" w:rsidRPr="005D6BAE" w:rsidRDefault="007F439A" w:rsidP="007F439A">
      <w:pPr>
        <w:numPr>
          <w:ilvl w:val="1"/>
          <w:numId w:val="27"/>
        </w:num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נותן השירותים ישא באחריות בגין כל פגיעה, הפסד, אובדן או נזק שייגרמו מכל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סיבה שהיא לגופו או רכושו שלו או של מי מטעמו או לגוף או רכוש עובדיו או של </w:t>
      </w:r>
      <w:r w:rsidRPr="005D6BAE">
        <w:rPr>
          <w:rFonts w:ascii="Times New Roman" w:hAnsi="Times New Roman" w:cs="David" w:hint="cs"/>
          <w:sz w:val="24"/>
          <w:szCs w:val="24"/>
          <w:rtl/>
        </w:rPr>
        <w:tab/>
        <w:t>מי</w:t>
      </w:r>
      <w:r w:rsidRPr="005D6BAE">
        <w:rPr>
          <w:rFonts w:ascii="Times New Roman" w:hAnsi="Times New Roman" w:cs="David"/>
          <w:sz w:val="24"/>
          <w:szCs w:val="24"/>
          <w:rtl/>
        </w:rPr>
        <w:t xml:space="preserve"> מטעמו, או לרכוש המשרד או לגופו או רכושו של כל אדם אחר כתוצאה </w:t>
      </w:r>
      <w:r w:rsidRPr="005D6BAE">
        <w:rPr>
          <w:rFonts w:ascii="Times New Roman" w:hAnsi="Times New Roman" w:cs="David" w:hint="cs"/>
          <w:sz w:val="24"/>
          <w:szCs w:val="24"/>
          <w:rtl/>
        </w:rPr>
        <w:tab/>
      </w:r>
      <w:r w:rsidRPr="005D6BAE">
        <w:rPr>
          <w:rFonts w:ascii="Times New Roman" w:hAnsi="Times New Roman" w:cs="David"/>
          <w:sz w:val="24"/>
          <w:szCs w:val="24"/>
          <w:rtl/>
        </w:rPr>
        <w:t>ישירה או עקיפה מהפעלתו של הסכם זה.</w:t>
      </w:r>
    </w:p>
    <w:p w:rsidR="007F439A" w:rsidRPr="005D6BAE" w:rsidRDefault="007F439A" w:rsidP="007F439A">
      <w:pPr>
        <w:numPr>
          <w:ilvl w:val="2"/>
          <w:numId w:val="27"/>
        </w:numPr>
        <w:tabs>
          <w:tab w:val="clear" w:pos="1506"/>
        </w:tabs>
        <w:spacing w:after="0" w:line="360" w:lineRule="auto"/>
        <w:ind w:left="2217" w:hanging="708"/>
        <w:jc w:val="both"/>
        <w:rPr>
          <w:rFonts w:ascii="Times New Roman" w:hAnsi="Times New Roman" w:cs="David"/>
          <w:sz w:val="24"/>
          <w:szCs w:val="24"/>
        </w:rPr>
      </w:pPr>
      <w:r w:rsidRPr="005D6BAE">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עובדיו או של </w:t>
      </w:r>
      <w:r w:rsidRPr="005D6BAE">
        <w:rPr>
          <w:rFonts w:ascii="Times New Roman" w:hAnsi="Times New Roman" w:cs="David" w:hint="cs"/>
          <w:sz w:val="24"/>
          <w:szCs w:val="24"/>
          <w:rtl/>
        </w:rPr>
        <w:t>מי</w:t>
      </w:r>
      <w:r w:rsidRPr="005D6BAE">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7F439A" w:rsidRPr="00EC2254" w:rsidRDefault="007F439A" w:rsidP="00EC2254">
      <w:pPr>
        <w:numPr>
          <w:ilvl w:val="2"/>
          <w:numId w:val="27"/>
        </w:numPr>
        <w:tabs>
          <w:tab w:val="clear" w:pos="1506"/>
        </w:tabs>
        <w:spacing w:after="0" w:line="360" w:lineRule="auto"/>
        <w:ind w:left="2217" w:hanging="708"/>
        <w:jc w:val="both"/>
        <w:rPr>
          <w:rFonts w:ascii="Times New Roman" w:hAnsi="Times New Roman" w:cs="David"/>
          <w:sz w:val="24"/>
          <w:szCs w:val="24"/>
          <w:rtl/>
        </w:rPr>
      </w:pPr>
      <w:r w:rsidRPr="005D6BAE">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5D6BAE">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w:t>
      </w:r>
      <w:r w:rsidR="00EC2254">
        <w:rPr>
          <w:rFonts w:ascii="Times New Roman" w:hAnsi="Times New Roman" w:cs="David" w:hint="cs"/>
          <w:color w:val="000000"/>
          <w:sz w:val="24"/>
          <w:szCs w:val="24"/>
          <w:rtl/>
        </w:rPr>
        <w:t xml:space="preserve">משרד לנותן השירותים בכתב ויאפשר </w:t>
      </w:r>
      <w:r w:rsidRPr="005D6BAE">
        <w:rPr>
          <w:rFonts w:ascii="Times New Roman" w:hAnsi="Times New Roman" w:cs="David" w:hint="cs"/>
          <w:color w:val="000000"/>
          <w:sz w:val="24"/>
          <w:szCs w:val="24"/>
          <w:rtl/>
        </w:rPr>
        <w:t>לו להתגונן מראש בפניה.</w:t>
      </w:r>
      <w:r w:rsidRPr="00EC2254">
        <w:rPr>
          <w:rFonts w:ascii="Times New Roman" w:hAnsi="Times New Roman" w:cs="David" w:hint="cs"/>
          <w:sz w:val="24"/>
          <w:szCs w:val="24"/>
          <w:u w:val="single"/>
          <w:rtl/>
        </w:rPr>
        <w:br/>
      </w:r>
    </w:p>
    <w:p w:rsidR="007F439A" w:rsidRPr="005D6BAE" w:rsidRDefault="007F439A" w:rsidP="007F439A">
      <w:pPr>
        <w:numPr>
          <w:ilvl w:val="0"/>
          <w:numId w:val="25"/>
        </w:numPr>
        <w:tabs>
          <w:tab w:val="left" w:pos="375"/>
        </w:tabs>
        <w:spacing w:after="0" w:line="360" w:lineRule="auto"/>
        <w:ind w:hanging="2809"/>
        <w:rPr>
          <w:rFonts w:ascii="Times New Roman" w:hAnsi="Times New Roman" w:cs="David"/>
          <w:b/>
          <w:bCs/>
          <w:sz w:val="24"/>
          <w:szCs w:val="24"/>
          <w:u w:val="single"/>
        </w:rPr>
      </w:pPr>
      <w:r w:rsidRPr="005D6BAE">
        <w:rPr>
          <w:rFonts w:ascii="Times New Roman" w:hAnsi="Times New Roman" w:cs="David"/>
          <w:b/>
          <w:bCs/>
          <w:sz w:val="24"/>
          <w:szCs w:val="24"/>
          <w:u w:val="single"/>
          <w:rtl/>
        </w:rPr>
        <w:t>חובת ביטוח</w:t>
      </w:r>
      <w:r w:rsidRPr="005D6BAE">
        <w:rPr>
          <w:rFonts w:ascii="Times New Roman" w:hAnsi="Times New Roman" w:cs="David" w:hint="cs"/>
          <w:b/>
          <w:bCs/>
          <w:color w:val="FF0000"/>
          <w:sz w:val="24"/>
          <w:szCs w:val="24"/>
          <w:u w:val="single"/>
          <w:rtl/>
        </w:rPr>
        <w:t xml:space="preserve"> </w:t>
      </w:r>
    </w:p>
    <w:p w:rsidR="007F439A" w:rsidRPr="00886E8F" w:rsidRDefault="007F439A" w:rsidP="007F439A">
      <w:pPr>
        <w:tabs>
          <w:tab w:val="num" w:pos="933"/>
          <w:tab w:val="left" w:pos="1293"/>
        </w:tabs>
        <w:spacing w:after="0" w:line="360" w:lineRule="auto"/>
        <w:ind w:left="942" w:hanging="549"/>
        <w:jc w:val="both"/>
        <w:rPr>
          <w:rFonts w:cs="David"/>
          <w:sz w:val="24"/>
          <w:szCs w:val="24"/>
          <w:rtl/>
        </w:rPr>
      </w:pPr>
      <w:r w:rsidRPr="00886E8F">
        <w:rPr>
          <w:rFonts w:ascii="Times New Roman" w:hAnsi="Times New Roman" w:cs="David" w:hint="cs"/>
          <w:sz w:val="24"/>
          <w:szCs w:val="24"/>
          <w:rtl/>
        </w:rPr>
        <w:t xml:space="preserve">16.1   </w:t>
      </w:r>
      <w:r w:rsidRPr="00886E8F">
        <w:rPr>
          <w:rFonts w:cs="David" w:hint="cs"/>
          <w:sz w:val="24"/>
          <w:szCs w:val="24"/>
          <w:rtl/>
        </w:rPr>
        <w:t xml:space="preserve">נותן השירותים מתחייב לרכוש ולקיים את הביטוחים המפורטים בזה לטובתו ולטובת מדינת ישראל </w:t>
      </w:r>
      <w:r w:rsidRPr="00886E8F">
        <w:rPr>
          <w:rFonts w:cs="David"/>
          <w:sz w:val="24"/>
          <w:szCs w:val="24"/>
          <w:rtl/>
        </w:rPr>
        <w:t>–</w:t>
      </w:r>
      <w:r w:rsidRPr="00886E8F">
        <w:rPr>
          <w:rFonts w:cs="David" w:hint="cs"/>
          <w:sz w:val="24"/>
          <w:szCs w:val="24"/>
          <w:rtl/>
        </w:rPr>
        <w:t xml:space="preserve"> משרד הכלכלה והתעשייה ולהציגם למשרד הכלכלה והתעשייה,  כאשר הם כוללים את הכיסויים והתנאים הנדרשים כאשר גבולות האחריות לא יפחתו</w:t>
      </w:r>
      <w:r>
        <w:rPr>
          <w:rFonts w:cs="David" w:hint="cs"/>
          <w:sz w:val="24"/>
          <w:szCs w:val="24"/>
          <w:rtl/>
        </w:rPr>
        <w:t xml:space="preserve"> </w:t>
      </w:r>
      <w:r w:rsidRPr="00886E8F">
        <w:rPr>
          <w:rFonts w:cs="David" w:hint="cs"/>
          <w:sz w:val="24"/>
          <w:szCs w:val="24"/>
          <w:rtl/>
        </w:rPr>
        <w:t>מהמצוין להלן:-</w:t>
      </w:r>
    </w:p>
    <w:p w:rsidR="007F439A" w:rsidRPr="00886E8F" w:rsidRDefault="007F439A" w:rsidP="007F439A">
      <w:pPr>
        <w:pStyle w:val="4"/>
        <w:numPr>
          <w:ilvl w:val="0"/>
          <w:numId w:val="102"/>
        </w:numPr>
        <w:tabs>
          <w:tab w:val="clear" w:pos="1800"/>
          <w:tab w:val="left" w:pos="1106"/>
          <w:tab w:val="num" w:pos="1367"/>
        </w:tabs>
        <w:spacing w:line="240" w:lineRule="auto"/>
        <w:ind w:left="1367" w:right="0" w:hanging="425"/>
        <w:jc w:val="left"/>
        <w:rPr>
          <w:szCs w:val="24"/>
          <w:rtl/>
        </w:rPr>
      </w:pPr>
      <w:r w:rsidRPr="00886E8F">
        <w:rPr>
          <w:rFonts w:hint="cs"/>
          <w:szCs w:val="24"/>
          <w:rtl/>
        </w:rPr>
        <w:lastRenderedPageBreak/>
        <w:t>ביטוח חבות מעבידים</w:t>
      </w:r>
    </w:p>
    <w:p w:rsidR="007F439A" w:rsidRPr="00886E8F" w:rsidRDefault="007F439A" w:rsidP="00EC2254">
      <w:pPr>
        <w:spacing w:line="360" w:lineRule="auto"/>
        <w:ind w:left="1367"/>
        <w:rPr>
          <w:rFonts w:cs="David"/>
          <w:sz w:val="24"/>
          <w:szCs w:val="24"/>
          <w:rtl/>
        </w:rPr>
      </w:pPr>
      <w:r w:rsidRPr="00886E8F">
        <w:rPr>
          <w:rFonts w:cs="David" w:hint="cs"/>
          <w:sz w:val="24"/>
          <w:szCs w:val="24"/>
          <w:rtl/>
        </w:rPr>
        <w:t>א.  נותן השירותים יבטח את אחריותו כלפי עובדיו בביטוח חבות המעבידים בכל  תחומי  מדינת ישראל והשטחים המוחזקים;</w:t>
      </w:r>
    </w:p>
    <w:p w:rsidR="007F439A" w:rsidRPr="00886E8F" w:rsidRDefault="007F439A" w:rsidP="00EC2254">
      <w:pPr>
        <w:spacing w:line="360" w:lineRule="auto"/>
        <w:ind w:left="1367"/>
        <w:rPr>
          <w:rFonts w:cs="David"/>
          <w:sz w:val="24"/>
          <w:szCs w:val="24"/>
          <w:rtl/>
        </w:rPr>
      </w:pPr>
      <w:r w:rsidRPr="00886E8F">
        <w:rPr>
          <w:rFonts w:cs="David" w:hint="cs"/>
          <w:sz w:val="24"/>
          <w:szCs w:val="24"/>
          <w:rtl/>
        </w:rPr>
        <w:t xml:space="preserve">ב.  גבולות האחריות לא יפחתו מסך - 5,000,000  דולר ארה"ב לעובד, למקרה ולשנת  ביטוח.   </w:t>
      </w:r>
    </w:p>
    <w:p w:rsidR="007F439A" w:rsidRPr="00886E8F" w:rsidRDefault="007F439A" w:rsidP="00EC2254">
      <w:pPr>
        <w:spacing w:line="360" w:lineRule="auto"/>
        <w:ind w:left="1367"/>
        <w:rPr>
          <w:rFonts w:cs="David"/>
          <w:sz w:val="24"/>
          <w:szCs w:val="24"/>
          <w:rtl/>
        </w:rPr>
      </w:pPr>
      <w:r w:rsidRPr="00886E8F">
        <w:rPr>
          <w:rFonts w:cs="David" w:hint="cs"/>
          <w:sz w:val="24"/>
          <w:szCs w:val="24"/>
          <w:rtl/>
        </w:rPr>
        <w:t>ג.  הביטוח יורחב לכסות את חבותו של נותן השירותים כלפי קבלנים, קבלני משנה</w:t>
      </w:r>
      <w:r>
        <w:rPr>
          <w:rFonts w:cs="David" w:hint="cs"/>
          <w:sz w:val="24"/>
          <w:szCs w:val="24"/>
          <w:rtl/>
        </w:rPr>
        <w:t xml:space="preserve"> </w:t>
      </w:r>
      <w:r w:rsidRPr="00886E8F">
        <w:rPr>
          <w:rFonts w:cs="David" w:hint="cs"/>
          <w:sz w:val="24"/>
          <w:szCs w:val="24"/>
          <w:rtl/>
        </w:rPr>
        <w:t>ועובדיהם היה ויחשב כמעבידם.</w:t>
      </w:r>
    </w:p>
    <w:p w:rsidR="007F439A" w:rsidRPr="00886E8F" w:rsidRDefault="007F439A" w:rsidP="00EC2254">
      <w:pPr>
        <w:spacing w:line="360" w:lineRule="auto"/>
        <w:ind w:left="1367"/>
        <w:rPr>
          <w:rFonts w:cs="David"/>
          <w:b/>
          <w:bCs/>
          <w:sz w:val="24"/>
          <w:szCs w:val="24"/>
          <w:rtl/>
        </w:rPr>
      </w:pPr>
      <w:r w:rsidRPr="00886E8F">
        <w:rPr>
          <w:rFonts w:cs="David" w:hint="cs"/>
          <w:sz w:val="24"/>
          <w:szCs w:val="24"/>
          <w:rtl/>
        </w:rPr>
        <w:t xml:space="preserve">ד.  הביטוח יורחב לשפות את מדינת ישראל </w:t>
      </w:r>
      <w:r w:rsidRPr="00886E8F">
        <w:rPr>
          <w:rFonts w:cs="David"/>
          <w:sz w:val="24"/>
          <w:szCs w:val="24"/>
          <w:rtl/>
        </w:rPr>
        <w:t>–</w:t>
      </w:r>
      <w:r w:rsidRPr="00886E8F">
        <w:rPr>
          <w:rFonts w:cs="David" w:hint="cs"/>
          <w:sz w:val="24"/>
          <w:szCs w:val="24"/>
          <w:rtl/>
        </w:rPr>
        <w:t xml:space="preserve"> משרד הכלכלה והתעשייה היה ונטען לעניין קרות תאונת עבודה/מחלת מקצוע כלשהי  כי הם נושאים בחבות מעביד</w:t>
      </w:r>
      <w:r>
        <w:rPr>
          <w:rFonts w:cs="David" w:hint="cs"/>
          <w:sz w:val="24"/>
          <w:szCs w:val="24"/>
          <w:rtl/>
        </w:rPr>
        <w:t xml:space="preserve"> </w:t>
      </w:r>
      <w:r w:rsidRPr="00886E8F">
        <w:rPr>
          <w:rFonts w:cs="David" w:hint="cs"/>
          <w:sz w:val="24"/>
          <w:szCs w:val="24"/>
          <w:rtl/>
        </w:rPr>
        <w:t>כלשהם</w:t>
      </w:r>
      <w:r w:rsidRPr="00886E8F">
        <w:rPr>
          <w:rFonts w:cs="David" w:hint="cs"/>
          <w:b/>
          <w:bCs/>
          <w:sz w:val="24"/>
          <w:szCs w:val="24"/>
          <w:rtl/>
        </w:rPr>
        <w:t xml:space="preserve"> </w:t>
      </w:r>
      <w:r w:rsidRPr="00886E8F">
        <w:rPr>
          <w:rFonts w:cs="David" w:hint="cs"/>
          <w:sz w:val="24"/>
          <w:szCs w:val="24"/>
          <w:rtl/>
        </w:rPr>
        <w:t xml:space="preserve">כלפי מי מעובדי נותן השירותים, קבלנים קבלני משנה ועובדיהם שבשירותו. </w:t>
      </w:r>
    </w:p>
    <w:p w:rsidR="007F439A" w:rsidRPr="00886E8F" w:rsidRDefault="007F439A" w:rsidP="007F439A">
      <w:pPr>
        <w:tabs>
          <w:tab w:val="left" w:pos="1106"/>
        </w:tabs>
        <w:rPr>
          <w:rFonts w:cs="David"/>
          <w:b/>
          <w:bCs/>
          <w:sz w:val="24"/>
          <w:szCs w:val="24"/>
          <w:rtl/>
        </w:rPr>
      </w:pPr>
      <w:r w:rsidRPr="00886E8F">
        <w:rPr>
          <w:rFonts w:cs="David" w:hint="cs"/>
          <w:b/>
          <w:bCs/>
          <w:sz w:val="24"/>
          <w:szCs w:val="24"/>
          <w:rtl/>
        </w:rPr>
        <w:t xml:space="preserve">                        2.  </w:t>
      </w:r>
      <w:r w:rsidRPr="00886E8F">
        <w:rPr>
          <w:rFonts w:cs="David" w:hint="cs"/>
          <w:b/>
          <w:bCs/>
          <w:sz w:val="24"/>
          <w:szCs w:val="24"/>
          <w:u w:val="single"/>
          <w:rtl/>
        </w:rPr>
        <w:t>ביטוח אחריות כלפי צד שלישי</w:t>
      </w:r>
    </w:p>
    <w:p w:rsidR="007F439A" w:rsidRPr="00971516" w:rsidRDefault="007F439A" w:rsidP="007F439A">
      <w:pPr>
        <w:numPr>
          <w:ilvl w:val="0"/>
          <w:numId w:val="106"/>
        </w:numPr>
        <w:tabs>
          <w:tab w:val="left" w:pos="1106"/>
        </w:tabs>
        <w:spacing w:after="0" w:line="360" w:lineRule="auto"/>
        <w:ind w:left="1792" w:hanging="283"/>
        <w:jc w:val="both"/>
        <w:rPr>
          <w:rFonts w:cs="David"/>
          <w:sz w:val="24"/>
          <w:szCs w:val="24"/>
          <w:rtl/>
        </w:rPr>
      </w:pPr>
      <w:r w:rsidRPr="00971516">
        <w:rPr>
          <w:rFonts w:cs="David" w:hint="cs"/>
          <w:sz w:val="24"/>
          <w:szCs w:val="24"/>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rsidR="007F439A" w:rsidRPr="00971516" w:rsidRDefault="007F439A" w:rsidP="007F439A">
      <w:pPr>
        <w:pStyle w:val="aff0"/>
        <w:numPr>
          <w:ilvl w:val="0"/>
          <w:numId w:val="106"/>
        </w:numPr>
        <w:tabs>
          <w:tab w:val="left" w:pos="1106"/>
        </w:tabs>
        <w:spacing w:line="360" w:lineRule="auto"/>
        <w:ind w:left="1792" w:hanging="283"/>
        <w:jc w:val="both"/>
        <w:rPr>
          <w:rFonts w:cs="David"/>
          <w:sz w:val="24"/>
          <w:szCs w:val="24"/>
          <w:rtl/>
        </w:rPr>
      </w:pPr>
      <w:r w:rsidRPr="00971516">
        <w:rPr>
          <w:rFonts w:cs="David" w:hint="cs"/>
          <w:sz w:val="24"/>
          <w:szCs w:val="24"/>
          <w:rtl/>
        </w:rPr>
        <w:t>גבול האחריות למקרה ולשנה לא יפחת מ 500,000  דולר ארה"ב;</w:t>
      </w:r>
    </w:p>
    <w:p w:rsidR="007F439A" w:rsidRPr="00886E8F" w:rsidRDefault="007F439A" w:rsidP="007F439A">
      <w:pPr>
        <w:numPr>
          <w:ilvl w:val="0"/>
          <w:numId w:val="106"/>
        </w:numPr>
        <w:tabs>
          <w:tab w:val="left" w:pos="1106"/>
        </w:tabs>
        <w:spacing w:after="0" w:line="360" w:lineRule="auto"/>
        <w:ind w:left="1792" w:hanging="283"/>
        <w:jc w:val="both"/>
        <w:rPr>
          <w:rFonts w:cs="David"/>
          <w:sz w:val="24"/>
          <w:szCs w:val="24"/>
        </w:rPr>
      </w:pPr>
      <w:r w:rsidRPr="00886E8F">
        <w:rPr>
          <w:rFonts w:cs="David" w:hint="cs"/>
          <w:sz w:val="24"/>
          <w:szCs w:val="24"/>
          <w:rtl/>
        </w:rPr>
        <w:t xml:space="preserve">בפוליסה ייכלל סעיף אחריות צולבת - </w:t>
      </w:r>
      <w:r w:rsidRPr="00886E8F">
        <w:rPr>
          <w:rFonts w:cs="David" w:hint="cs"/>
          <w:sz w:val="24"/>
          <w:szCs w:val="24"/>
        </w:rPr>
        <w:t>C</w:t>
      </w:r>
      <w:r w:rsidRPr="00886E8F">
        <w:rPr>
          <w:rFonts w:cs="David"/>
          <w:sz w:val="24"/>
          <w:szCs w:val="24"/>
        </w:rPr>
        <w:t>ross  Liability</w:t>
      </w:r>
      <w:r w:rsidRPr="00886E8F">
        <w:rPr>
          <w:rFonts w:cs="David" w:hint="cs"/>
          <w:sz w:val="24"/>
          <w:szCs w:val="24"/>
          <w:rtl/>
        </w:rPr>
        <w:t xml:space="preserve"> .</w:t>
      </w:r>
    </w:p>
    <w:p w:rsidR="007F439A" w:rsidRPr="00971516" w:rsidRDefault="007F439A" w:rsidP="007F439A">
      <w:pPr>
        <w:pStyle w:val="aff0"/>
        <w:numPr>
          <w:ilvl w:val="0"/>
          <w:numId w:val="106"/>
        </w:numPr>
        <w:tabs>
          <w:tab w:val="left" w:pos="1106"/>
        </w:tabs>
        <w:spacing w:line="360" w:lineRule="auto"/>
        <w:ind w:left="1792" w:hanging="283"/>
        <w:jc w:val="both"/>
        <w:rPr>
          <w:rFonts w:cs="David"/>
          <w:sz w:val="24"/>
          <w:szCs w:val="24"/>
          <w:rtl/>
        </w:rPr>
      </w:pPr>
      <w:r w:rsidRPr="00971516">
        <w:rPr>
          <w:rFonts w:cs="David" w:hint="cs"/>
          <w:sz w:val="24"/>
          <w:szCs w:val="24"/>
          <w:rtl/>
        </w:rPr>
        <w:t>עובדי מדינה, מנהלים, כלכלנים, רכזים, חוקרים, פרוייקטורים, סטטיסטיקאים, סוקרים עורכים גרפיים, אנשי מחשוב, אחראים ומראיינים, שאינם מכוסים תחת ביטוח חבות המעבידים של נותן השירותים כולל רכושם ייחשבו צד שלישי.</w:t>
      </w:r>
    </w:p>
    <w:p w:rsidR="007F439A" w:rsidRPr="00971516" w:rsidRDefault="007F439A" w:rsidP="007F439A">
      <w:pPr>
        <w:pStyle w:val="aff0"/>
        <w:numPr>
          <w:ilvl w:val="0"/>
          <w:numId w:val="106"/>
        </w:numPr>
        <w:tabs>
          <w:tab w:val="left" w:pos="1106"/>
        </w:tabs>
        <w:spacing w:line="360" w:lineRule="auto"/>
        <w:ind w:left="1792" w:hanging="283"/>
        <w:jc w:val="both"/>
        <w:rPr>
          <w:rFonts w:cs="David"/>
          <w:sz w:val="24"/>
          <w:szCs w:val="24"/>
        </w:rPr>
      </w:pPr>
      <w:r w:rsidRPr="00971516">
        <w:rPr>
          <w:rFonts w:cs="David" w:hint="cs"/>
          <w:sz w:val="24"/>
          <w:szCs w:val="24"/>
          <w:rtl/>
        </w:rPr>
        <w:t>רכוש מדינת ישראל ייחשב רכוש צד שלישי.</w:t>
      </w:r>
    </w:p>
    <w:p w:rsidR="007F439A" w:rsidRPr="00971516" w:rsidRDefault="007F439A" w:rsidP="007F439A">
      <w:pPr>
        <w:pStyle w:val="aff0"/>
        <w:numPr>
          <w:ilvl w:val="0"/>
          <w:numId w:val="106"/>
        </w:numPr>
        <w:spacing w:line="360" w:lineRule="auto"/>
        <w:ind w:left="1792" w:hanging="283"/>
        <w:jc w:val="both"/>
        <w:rPr>
          <w:rFonts w:cs="David"/>
          <w:sz w:val="24"/>
          <w:szCs w:val="24"/>
          <w:rtl/>
        </w:rPr>
      </w:pPr>
      <w:r w:rsidRPr="00971516">
        <w:rPr>
          <w:rFonts w:cs="David"/>
          <w:sz w:val="24"/>
          <w:szCs w:val="24"/>
          <w:rtl/>
        </w:rPr>
        <w:t xml:space="preserve">הביטוח יורחב לכסות את חבותו של המבוטח כלפי צד שלישי בגין פעילות של </w:t>
      </w:r>
      <w:r w:rsidRPr="00971516">
        <w:rPr>
          <w:rFonts w:cs="David" w:hint="cs"/>
          <w:sz w:val="24"/>
          <w:szCs w:val="24"/>
          <w:rtl/>
        </w:rPr>
        <w:t xml:space="preserve"> </w:t>
      </w:r>
      <w:r w:rsidRPr="00971516">
        <w:rPr>
          <w:rFonts w:cs="David"/>
          <w:sz w:val="24"/>
          <w:szCs w:val="24"/>
          <w:rtl/>
        </w:rPr>
        <w:t>קבלנים, קבלני משנה ועובדיהם</w:t>
      </w:r>
      <w:r w:rsidRPr="00971516">
        <w:rPr>
          <w:rFonts w:cs="David" w:hint="cs"/>
          <w:sz w:val="24"/>
          <w:szCs w:val="24"/>
          <w:rtl/>
        </w:rPr>
        <w:t>;</w:t>
      </w:r>
    </w:p>
    <w:p w:rsidR="007F439A" w:rsidRPr="00971516" w:rsidRDefault="007F439A" w:rsidP="007F439A">
      <w:pPr>
        <w:pStyle w:val="aff0"/>
        <w:numPr>
          <w:ilvl w:val="0"/>
          <w:numId w:val="106"/>
        </w:numPr>
        <w:tabs>
          <w:tab w:val="left" w:pos="1106"/>
        </w:tabs>
        <w:spacing w:line="360" w:lineRule="auto"/>
        <w:ind w:left="1792" w:hanging="283"/>
        <w:jc w:val="both"/>
        <w:rPr>
          <w:rFonts w:cs="David"/>
          <w:sz w:val="24"/>
          <w:szCs w:val="24"/>
          <w:rtl/>
        </w:rPr>
      </w:pPr>
      <w:r w:rsidRPr="00971516">
        <w:rPr>
          <w:rFonts w:cs="David" w:hint="cs"/>
          <w:sz w:val="24"/>
          <w:szCs w:val="24"/>
          <w:rtl/>
        </w:rPr>
        <w:t xml:space="preserve">הביטוח יורחב לשפות את מדינת ישראל </w:t>
      </w:r>
      <w:r w:rsidRPr="00971516">
        <w:rPr>
          <w:rFonts w:cs="David"/>
          <w:sz w:val="24"/>
          <w:szCs w:val="24"/>
          <w:rtl/>
        </w:rPr>
        <w:t>–</w:t>
      </w:r>
      <w:r w:rsidRPr="00971516">
        <w:rPr>
          <w:rFonts w:cs="David" w:hint="cs"/>
          <w:sz w:val="24"/>
          <w:szCs w:val="24"/>
          <w:rtl/>
        </w:rPr>
        <w:t xml:space="preserve">  משרד הכלכלה והתעשייה ככל שייחשבו  אחראים למעשי ו/או מחדלי נותן השירותים וכל הפועלים מטעמו. </w:t>
      </w:r>
    </w:p>
    <w:p w:rsidR="007F439A" w:rsidRPr="00886E8F" w:rsidRDefault="007F439A" w:rsidP="007F439A">
      <w:pPr>
        <w:tabs>
          <w:tab w:val="left" w:pos="566"/>
          <w:tab w:val="left" w:pos="1106"/>
        </w:tabs>
        <w:spacing w:after="0" w:line="360" w:lineRule="auto"/>
        <w:ind w:hanging="357"/>
        <w:jc w:val="both"/>
        <w:rPr>
          <w:rFonts w:cs="David"/>
          <w:sz w:val="24"/>
          <w:szCs w:val="24"/>
          <w:rtl/>
        </w:rPr>
      </w:pPr>
    </w:p>
    <w:p w:rsidR="007F439A" w:rsidRPr="00886E8F" w:rsidRDefault="007F439A" w:rsidP="007F439A">
      <w:pPr>
        <w:rPr>
          <w:rFonts w:cs="David"/>
          <w:sz w:val="24"/>
          <w:szCs w:val="24"/>
          <w:rtl/>
        </w:rPr>
      </w:pPr>
      <w:r w:rsidRPr="00886E8F">
        <w:rPr>
          <w:rFonts w:cs="David" w:hint="cs"/>
          <w:sz w:val="24"/>
          <w:szCs w:val="24"/>
          <w:rtl/>
        </w:rPr>
        <w:t xml:space="preserve">                         </w:t>
      </w:r>
      <w:r w:rsidRPr="00886E8F">
        <w:rPr>
          <w:rFonts w:cs="David" w:hint="cs"/>
          <w:b/>
          <w:bCs/>
          <w:sz w:val="24"/>
          <w:szCs w:val="24"/>
          <w:rtl/>
        </w:rPr>
        <w:t>3</w:t>
      </w:r>
      <w:r w:rsidRPr="00886E8F">
        <w:rPr>
          <w:rFonts w:cs="David" w:hint="cs"/>
          <w:sz w:val="24"/>
          <w:szCs w:val="24"/>
          <w:rtl/>
        </w:rPr>
        <w:t xml:space="preserve">. </w:t>
      </w:r>
      <w:r w:rsidRPr="00886E8F">
        <w:rPr>
          <w:rFonts w:cs="David" w:hint="cs"/>
          <w:b/>
          <w:bCs/>
          <w:sz w:val="24"/>
          <w:szCs w:val="24"/>
          <w:u w:val="single"/>
          <w:rtl/>
        </w:rPr>
        <w:t>ביטוח אחריות מקצועית</w:t>
      </w:r>
    </w:p>
    <w:p w:rsidR="007F439A" w:rsidRPr="00971516" w:rsidRDefault="007F439A" w:rsidP="007F439A">
      <w:pPr>
        <w:pStyle w:val="aff0"/>
        <w:numPr>
          <w:ilvl w:val="0"/>
          <w:numId w:val="107"/>
        </w:numPr>
        <w:spacing w:line="360" w:lineRule="auto"/>
        <w:ind w:left="1792" w:hanging="283"/>
        <w:jc w:val="both"/>
        <w:rPr>
          <w:rFonts w:cs="David"/>
          <w:sz w:val="24"/>
          <w:szCs w:val="24"/>
          <w:rtl/>
        </w:rPr>
      </w:pPr>
      <w:r w:rsidRPr="00971516">
        <w:rPr>
          <w:rFonts w:cs="David" w:hint="cs"/>
          <w:sz w:val="24"/>
          <w:szCs w:val="24"/>
          <w:rtl/>
        </w:rPr>
        <w:t xml:space="preserve">נותן השירותים יבטח את אחריותו בגין פעילותו  בביטוח אחריות מקצועית. </w:t>
      </w:r>
    </w:p>
    <w:p w:rsidR="007F439A" w:rsidRPr="00971516" w:rsidRDefault="007F439A" w:rsidP="007F439A">
      <w:pPr>
        <w:pStyle w:val="aff0"/>
        <w:numPr>
          <w:ilvl w:val="0"/>
          <w:numId w:val="107"/>
        </w:numPr>
        <w:spacing w:line="360" w:lineRule="auto"/>
        <w:ind w:left="1792" w:hanging="283"/>
        <w:jc w:val="both"/>
        <w:rPr>
          <w:rFonts w:cs="David"/>
          <w:sz w:val="24"/>
          <w:szCs w:val="24"/>
          <w:rtl/>
        </w:rPr>
      </w:pPr>
      <w:r w:rsidRPr="00971516">
        <w:rPr>
          <w:rFonts w:cs="David" w:hint="cs"/>
          <w:sz w:val="24"/>
          <w:szCs w:val="24"/>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שירותים באשכול___________</w:t>
      </w:r>
      <w:r w:rsidRPr="00971516">
        <w:rPr>
          <w:rFonts w:cs="David" w:hint="cs"/>
          <w:b/>
          <w:bCs/>
          <w:sz w:val="24"/>
          <w:szCs w:val="24"/>
          <w:rtl/>
        </w:rPr>
        <w:t xml:space="preserve"> </w:t>
      </w:r>
      <w:r w:rsidRPr="00971516">
        <w:rPr>
          <w:rFonts w:cs="David" w:hint="cs"/>
          <w:sz w:val="24"/>
          <w:szCs w:val="24"/>
          <w:rtl/>
        </w:rPr>
        <w:t>(יש לציין את שם האשכול)</w:t>
      </w:r>
      <w:r w:rsidRPr="00971516">
        <w:rPr>
          <w:rFonts w:cs="David" w:hint="cs"/>
          <w:b/>
          <w:bCs/>
          <w:sz w:val="24"/>
          <w:szCs w:val="24"/>
          <w:rtl/>
        </w:rPr>
        <w:t xml:space="preserve"> </w:t>
      </w:r>
      <w:r w:rsidRPr="00971516">
        <w:rPr>
          <w:rFonts w:cs="David" w:hint="cs"/>
          <w:sz w:val="24"/>
          <w:szCs w:val="24"/>
          <w:rtl/>
        </w:rPr>
        <w:t xml:space="preserve">עבור מינהל מחקר וכלכלה שבמשרד הכלכלה והתעשייה, בהתאם למכרז וחוזה עם מדינת ישראל </w:t>
      </w:r>
      <w:r w:rsidRPr="00971516">
        <w:rPr>
          <w:rFonts w:cs="David"/>
          <w:sz w:val="24"/>
          <w:szCs w:val="24"/>
          <w:rtl/>
        </w:rPr>
        <w:t>–</w:t>
      </w:r>
      <w:r w:rsidRPr="00971516">
        <w:rPr>
          <w:rFonts w:cs="David" w:hint="cs"/>
          <w:sz w:val="24"/>
          <w:szCs w:val="24"/>
          <w:rtl/>
        </w:rPr>
        <w:t xml:space="preserve"> משרד הכלכלה והתעשייה. </w:t>
      </w:r>
    </w:p>
    <w:p w:rsidR="007F439A" w:rsidRPr="00886E8F" w:rsidRDefault="007F439A" w:rsidP="007F439A">
      <w:pPr>
        <w:rPr>
          <w:rFonts w:cs="David"/>
          <w:b/>
          <w:bCs/>
          <w:sz w:val="24"/>
          <w:szCs w:val="24"/>
          <w:rtl/>
        </w:rPr>
      </w:pPr>
      <w:r w:rsidRPr="00886E8F">
        <w:rPr>
          <w:rFonts w:cs="David" w:hint="cs"/>
          <w:b/>
          <w:bCs/>
          <w:sz w:val="24"/>
          <w:szCs w:val="24"/>
          <w:rtl/>
        </w:rPr>
        <w:lastRenderedPageBreak/>
        <w:t xml:space="preserve">                                  </w:t>
      </w:r>
      <w:r w:rsidRPr="00886E8F">
        <w:rPr>
          <w:rFonts w:cs="David" w:hint="cs"/>
          <w:b/>
          <w:bCs/>
          <w:sz w:val="24"/>
          <w:szCs w:val="24"/>
          <w:u w:val="single"/>
          <w:rtl/>
        </w:rPr>
        <w:t>האשכולות</w:t>
      </w:r>
      <w:r w:rsidRPr="00886E8F">
        <w:rPr>
          <w:rFonts w:cs="David" w:hint="cs"/>
          <w:b/>
          <w:bCs/>
          <w:sz w:val="24"/>
          <w:szCs w:val="24"/>
          <w:rtl/>
        </w:rPr>
        <w:t xml:space="preserve">: </w:t>
      </w:r>
    </w:p>
    <w:p w:rsidR="007F439A" w:rsidRPr="00886E8F" w:rsidRDefault="007F439A" w:rsidP="007F439A">
      <w:pPr>
        <w:ind w:left="465"/>
        <w:rPr>
          <w:rFonts w:cs="David"/>
          <w:b/>
          <w:bCs/>
          <w:sz w:val="24"/>
          <w:szCs w:val="24"/>
          <w:rtl/>
        </w:rPr>
      </w:pPr>
      <w:r w:rsidRPr="00886E8F">
        <w:rPr>
          <w:rFonts w:cs="David" w:hint="cs"/>
          <w:b/>
          <w:bCs/>
          <w:sz w:val="24"/>
          <w:szCs w:val="24"/>
          <w:rtl/>
        </w:rPr>
        <w:t xml:space="preserve">                        1.  מחקר וכלכלה.</w:t>
      </w:r>
    </w:p>
    <w:p w:rsidR="007F439A" w:rsidRPr="00886E8F" w:rsidRDefault="007F439A" w:rsidP="007F439A">
      <w:pPr>
        <w:ind w:left="465"/>
        <w:rPr>
          <w:rFonts w:cs="David"/>
          <w:b/>
          <w:bCs/>
          <w:sz w:val="24"/>
          <w:szCs w:val="24"/>
          <w:rtl/>
        </w:rPr>
      </w:pPr>
      <w:r w:rsidRPr="00886E8F">
        <w:rPr>
          <w:rFonts w:cs="David" w:hint="cs"/>
          <w:sz w:val="24"/>
          <w:szCs w:val="24"/>
          <w:rtl/>
        </w:rPr>
        <w:t xml:space="preserve">                       </w:t>
      </w:r>
      <w:r w:rsidRPr="00886E8F">
        <w:rPr>
          <w:rFonts w:cs="David" w:hint="cs"/>
          <w:b/>
          <w:bCs/>
          <w:sz w:val="24"/>
          <w:szCs w:val="24"/>
          <w:rtl/>
        </w:rPr>
        <w:t xml:space="preserve"> 2. ביצוע סקרים ואיסוף נתונים</w:t>
      </w:r>
    </w:p>
    <w:p w:rsidR="007F439A" w:rsidRPr="00971516" w:rsidRDefault="007F439A" w:rsidP="00EC2254">
      <w:pPr>
        <w:pStyle w:val="aff0"/>
        <w:numPr>
          <w:ilvl w:val="0"/>
          <w:numId w:val="107"/>
        </w:numPr>
        <w:spacing w:line="360" w:lineRule="auto"/>
        <w:ind w:left="1792" w:hanging="283"/>
        <w:rPr>
          <w:rFonts w:cs="David"/>
          <w:b/>
          <w:bCs/>
          <w:sz w:val="24"/>
          <w:szCs w:val="24"/>
          <w:rtl/>
        </w:rPr>
      </w:pPr>
      <w:r w:rsidRPr="00971516">
        <w:rPr>
          <w:rFonts w:cs="David"/>
          <w:sz w:val="24"/>
          <w:szCs w:val="24"/>
          <w:rtl/>
        </w:rPr>
        <w:t xml:space="preserve">להלן גבולות האחריות לגבי כ"א </w:t>
      </w:r>
      <w:r w:rsidRPr="00971516">
        <w:rPr>
          <w:rFonts w:cs="David" w:hint="cs"/>
          <w:sz w:val="24"/>
          <w:szCs w:val="24"/>
          <w:rtl/>
        </w:rPr>
        <w:t>מהאשכולות</w:t>
      </w:r>
      <w:r w:rsidRPr="00971516">
        <w:rPr>
          <w:rFonts w:cs="David"/>
          <w:sz w:val="24"/>
          <w:szCs w:val="24"/>
          <w:rtl/>
        </w:rPr>
        <w:t xml:space="preserve"> :</w:t>
      </w:r>
    </w:p>
    <w:p w:rsidR="007F439A" w:rsidRPr="00886E8F" w:rsidRDefault="007F439A" w:rsidP="00EC2254">
      <w:pPr>
        <w:spacing w:line="360" w:lineRule="auto"/>
        <w:ind w:firstLine="720"/>
        <w:rPr>
          <w:rFonts w:cs="David"/>
          <w:sz w:val="24"/>
          <w:szCs w:val="24"/>
          <w:rtl/>
        </w:rPr>
      </w:pPr>
      <w:r w:rsidRPr="00886E8F">
        <w:rPr>
          <w:rFonts w:cs="David"/>
          <w:sz w:val="24"/>
          <w:szCs w:val="24"/>
          <w:rtl/>
        </w:rPr>
        <w:t xml:space="preserve">      </w:t>
      </w:r>
      <w:r w:rsidRPr="00886E8F">
        <w:rPr>
          <w:rFonts w:cs="David" w:hint="cs"/>
          <w:sz w:val="24"/>
          <w:szCs w:val="24"/>
          <w:rtl/>
        </w:rPr>
        <w:t xml:space="preserve">            </w:t>
      </w:r>
      <w:r w:rsidRPr="00886E8F">
        <w:rPr>
          <w:rFonts w:cs="David"/>
          <w:sz w:val="24"/>
          <w:szCs w:val="24"/>
          <w:rtl/>
        </w:rPr>
        <w:t xml:space="preserve">(1) </w:t>
      </w:r>
      <w:r w:rsidRPr="00886E8F">
        <w:rPr>
          <w:rFonts w:cs="David" w:hint="cs"/>
          <w:sz w:val="24"/>
          <w:szCs w:val="24"/>
          <w:rtl/>
        </w:rPr>
        <w:t xml:space="preserve">אשכול </w:t>
      </w:r>
      <w:r w:rsidRPr="00886E8F">
        <w:rPr>
          <w:rFonts w:cs="David" w:hint="cs"/>
          <w:b/>
          <w:bCs/>
          <w:sz w:val="24"/>
          <w:szCs w:val="24"/>
          <w:rtl/>
        </w:rPr>
        <w:t>מחקר וכלכלה</w:t>
      </w:r>
      <w:r w:rsidRPr="00886E8F">
        <w:rPr>
          <w:rFonts w:cs="David"/>
          <w:sz w:val="24"/>
          <w:szCs w:val="24"/>
          <w:rtl/>
        </w:rPr>
        <w:t xml:space="preserve"> – גבול האחריות לא יפחת מסך של </w:t>
      </w:r>
      <w:r w:rsidRPr="00886E8F">
        <w:rPr>
          <w:rFonts w:cs="David" w:hint="cs"/>
          <w:sz w:val="24"/>
          <w:szCs w:val="24"/>
          <w:rtl/>
        </w:rPr>
        <w:t>500</w:t>
      </w:r>
      <w:r w:rsidRPr="00886E8F">
        <w:rPr>
          <w:rFonts w:cs="David"/>
          <w:sz w:val="24"/>
          <w:szCs w:val="24"/>
          <w:rtl/>
        </w:rPr>
        <w:t xml:space="preserve">,000 </w:t>
      </w:r>
    </w:p>
    <w:p w:rsidR="007F439A" w:rsidRPr="00886E8F" w:rsidRDefault="007F439A" w:rsidP="00EC2254">
      <w:pPr>
        <w:spacing w:line="360" w:lineRule="auto"/>
        <w:ind w:firstLine="720"/>
        <w:rPr>
          <w:rFonts w:cs="David"/>
          <w:sz w:val="24"/>
          <w:szCs w:val="24"/>
          <w:rtl/>
        </w:rPr>
      </w:pPr>
      <w:r w:rsidRPr="00886E8F">
        <w:rPr>
          <w:rFonts w:cs="David" w:hint="cs"/>
          <w:sz w:val="24"/>
          <w:szCs w:val="24"/>
          <w:rtl/>
        </w:rPr>
        <w:t xml:space="preserve">                       </w:t>
      </w:r>
      <w:r w:rsidRPr="00886E8F">
        <w:rPr>
          <w:rFonts w:cs="David"/>
          <w:sz w:val="24"/>
          <w:szCs w:val="24"/>
          <w:rtl/>
        </w:rPr>
        <w:t xml:space="preserve">דולר ארה"ב </w:t>
      </w:r>
      <w:r w:rsidRPr="00886E8F">
        <w:rPr>
          <w:rFonts w:cs="David" w:hint="cs"/>
          <w:sz w:val="24"/>
          <w:szCs w:val="24"/>
          <w:rtl/>
        </w:rPr>
        <w:t xml:space="preserve">למקרה ולתקופת </w:t>
      </w:r>
      <w:r w:rsidRPr="00886E8F">
        <w:rPr>
          <w:rFonts w:cs="David"/>
          <w:sz w:val="24"/>
          <w:szCs w:val="24"/>
          <w:rtl/>
        </w:rPr>
        <w:t xml:space="preserve">ביטוח (שנה).  </w:t>
      </w:r>
    </w:p>
    <w:p w:rsidR="007F439A" w:rsidRPr="00886E8F" w:rsidRDefault="007F439A" w:rsidP="00EC2254">
      <w:pPr>
        <w:spacing w:line="360" w:lineRule="auto"/>
        <w:rPr>
          <w:rFonts w:cs="David"/>
          <w:sz w:val="24"/>
          <w:szCs w:val="24"/>
          <w:rtl/>
        </w:rPr>
      </w:pPr>
      <w:r w:rsidRPr="00886E8F">
        <w:rPr>
          <w:rFonts w:cs="David" w:hint="cs"/>
          <w:sz w:val="24"/>
          <w:szCs w:val="24"/>
          <w:rtl/>
        </w:rPr>
        <w:t xml:space="preserve">                          </w:t>
      </w:r>
      <w:r w:rsidRPr="00886E8F">
        <w:rPr>
          <w:rFonts w:cs="David"/>
          <w:sz w:val="24"/>
          <w:szCs w:val="24"/>
          <w:rtl/>
        </w:rPr>
        <w:t xml:space="preserve">      (2) </w:t>
      </w:r>
      <w:r w:rsidRPr="00886E8F">
        <w:rPr>
          <w:rFonts w:cs="David" w:hint="cs"/>
          <w:sz w:val="24"/>
          <w:szCs w:val="24"/>
          <w:rtl/>
        </w:rPr>
        <w:t xml:space="preserve">אשכול </w:t>
      </w:r>
      <w:r w:rsidRPr="00886E8F">
        <w:rPr>
          <w:rFonts w:cs="David" w:hint="cs"/>
          <w:b/>
          <w:bCs/>
          <w:sz w:val="24"/>
          <w:szCs w:val="24"/>
          <w:rtl/>
        </w:rPr>
        <w:t>ביצוע סקרים ואיסוף נתונים</w:t>
      </w:r>
      <w:r w:rsidRPr="00886E8F">
        <w:rPr>
          <w:rFonts w:cs="David"/>
          <w:sz w:val="24"/>
          <w:szCs w:val="24"/>
          <w:rtl/>
        </w:rPr>
        <w:t xml:space="preserve"> – גבול האחריות לא יפחת מסך </w:t>
      </w:r>
    </w:p>
    <w:p w:rsidR="007F439A" w:rsidRPr="00886E8F" w:rsidRDefault="007F439A" w:rsidP="00EC2254">
      <w:pPr>
        <w:spacing w:line="360" w:lineRule="auto"/>
        <w:rPr>
          <w:rFonts w:cs="David"/>
          <w:sz w:val="24"/>
          <w:szCs w:val="24"/>
          <w:rtl/>
        </w:rPr>
      </w:pPr>
      <w:r w:rsidRPr="00886E8F">
        <w:rPr>
          <w:rFonts w:cs="David" w:hint="cs"/>
          <w:sz w:val="24"/>
          <w:szCs w:val="24"/>
          <w:rtl/>
        </w:rPr>
        <w:t xml:space="preserve">                                      </w:t>
      </w:r>
      <w:r w:rsidRPr="00886E8F">
        <w:rPr>
          <w:rFonts w:cs="David"/>
          <w:sz w:val="24"/>
          <w:szCs w:val="24"/>
          <w:rtl/>
        </w:rPr>
        <w:t xml:space="preserve">של </w:t>
      </w:r>
      <w:r w:rsidRPr="00886E8F">
        <w:rPr>
          <w:rFonts w:cs="David" w:hint="cs"/>
          <w:sz w:val="24"/>
          <w:szCs w:val="24"/>
          <w:rtl/>
        </w:rPr>
        <w:t>250</w:t>
      </w:r>
      <w:r w:rsidRPr="00886E8F">
        <w:rPr>
          <w:rFonts w:cs="David"/>
          <w:sz w:val="24"/>
          <w:szCs w:val="24"/>
          <w:rtl/>
        </w:rPr>
        <w:t xml:space="preserve">,000 דולר ארה"ב למקרה ולתקופת ביטוח (שנה).  </w:t>
      </w:r>
    </w:p>
    <w:p w:rsidR="007F439A" w:rsidRPr="00971516" w:rsidRDefault="007F439A" w:rsidP="00EC2254">
      <w:pPr>
        <w:pStyle w:val="aff0"/>
        <w:numPr>
          <w:ilvl w:val="0"/>
          <w:numId w:val="107"/>
        </w:numPr>
        <w:spacing w:line="360" w:lineRule="auto"/>
        <w:ind w:left="1792" w:hanging="283"/>
        <w:rPr>
          <w:rFonts w:cs="David"/>
          <w:sz w:val="24"/>
          <w:szCs w:val="24"/>
          <w:rtl/>
        </w:rPr>
      </w:pPr>
      <w:r w:rsidRPr="00971516">
        <w:rPr>
          <w:rFonts w:cs="David" w:hint="cs"/>
          <w:sz w:val="24"/>
          <w:szCs w:val="24"/>
          <w:rtl/>
        </w:rPr>
        <w:t>הכיסוי על פי הפוליסה יורחב לכלול את ההרחבות הבאות:-</w:t>
      </w:r>
    </w:p>
    <w:p w:rsidR="007F439A" w:rsidRPr="00886E8F" w:rsidRDefault="007F439A" w:rsidP="00EC2254">
      <w:pPr>
        <w:spacing w:line="360" w:lineRule="auto"/>
        <w:rPr>
          <w:rFonts w:cs="David"/>
          <w:sz w:val="24"/>
          <w:szCs w:val="24"/>
          <w:rtl/>
        </w:rPr>
      </w:pPr>
      <w:r w:rsidRPr="00886E8F">
        <w:rPr>
          <w:rFonts w:cs="David" w:hint="cs"/>
          <w:sz w:val="24"/>
          <w:szCs w:val="24"/>
          <w:rtl/>
        </w:rPr>
        <w:t xml:space="preserve">                                - מרמה ואי יושר של עובדים;</w:t>
      </w:r>
    </w:p>
    <w:p w:rsidR="007F439A" w:rsidRPr="00886E8F" w:rsidRDefault="007F439A" w:rsidP="00EC2254">
      <w:pPr>
        <w:spacing w:line="360" w:lineRule="auto"/>
        <w:rPr>
          <w:rFonts w:cs="David"/>
          <w:sz w:val="24"/>
          <w:szCs w:val="24"/>
          <w:rtl/>
        </w:rPr>
      </w:pPr>
      <w:r w:rsidRPr="00886E8F">
        <w:rPr>
          <w:rFonts w:cs="David" w:hint="cs"/>
          <w:sz w:val="24"/>
          <w:szCs w:val="24"/>
          <w:rtl/>
        </w:rPr>
        <w:t xml:space="preserve">                                - הוצאת לשון הרע, דיבה והשמצה, פגיעה בפרטיות;</w:t>
      </w:r>
    </w:p>
    <w:p w:rsidR="007F439A" w:rsidRPr="00886E8F" w:rsidRDefault="007F439A" w:rsidP="00EC2254">
      <w:pPr>
        <w:spacing w:line="360" w:lineRule="auto"/>
        <w:ind w:left="1934" w:hanging="284"/>
        <w:rPr>
          <w:rFonts w:cs="David"/>
          <w:sz w:val="24"/>
          <w:szCs w:val="24"/>
          <w:rtl/>
        </w:rPr>
      </w:pPr>
      <w:r w:rsidRPr="00886E8F">
        <w:rPr>
          <w:rFonts w:cs="David" w:hint="cs"/>
          <w:sz w:val="24"/>
          <w:szCs w:val="24"/>
          <w:rtl/>
        </w:rPr>
        <w:t>- אובדן מסמכים, לרבות אובדן השימוש ו/או העיכוב כתוצאה ממקרה</w:t>
      </w:r>
      <w:r>
        <w:rPr>
          <w:rFonts w:cs="David" w:hint="cs"/>
          <w:sz w:val="24"/>
          <w:szCs w:val="24"/>
          <w:rtl/>
        </w:rPr>
        <w:t xml:space="preserve"> </w:t>
      </w:r>
      <w:r w:rsidRPr="00886E8F">
        <w:rPr>
          <w:rFonts w:cs="David" w:hint="cs"/>
          <w:sz w:val="24"/>
          <w:szCs w:val="24"/>
          <w:rtl/>
        </w:rPr>
        <w:t>ביטוח;</w:t>
      </w:r>
    </w:p>
    <w:p w:rsidR="007F439A" w:rsidRPr="00886E8F" w:rsidRDefault="007F439A" w:rsidP="00EC2254">
      <w:pPr>
        <w:spacing w:line="360" w:lineRule="auto"/>
        <w:ind w:left="1792" w:hanging="142"/>
        <w:rPr>
          <w:rFonts w:cs="David"/>
          <w:sz w:val="24"/>
          <w:szCs w:val="24"/>
        </w:rPr>
      </w:pPr>
      <w:r w:rsidRPr="00886E8F">
        <w:rPr>
          <w:rFonts w:cs="David" w:hint="cs"/>
          <w:sz w:val="24"/>
          <w:szCs w:val="24"/>
          <w:rtl/>
        </w:rPr>
        <w:t xml:space="preserve">- אחריות צולבת, אולם הכיסוי לא יחול כלפי תביעות נותן השירותים כנגד מדינת ישראל </w:t>
      </w:r>
      <w:r w:rsidRPr="00886E8F">
        <w:rPr>
          <w:rFonts w:cs="David"/>
          <w:sz w:val="24"/>
          <w:szCs w:val="24"/>
          <w:rtl/>
        </w:rPr>
        <w:t>–</w:t>
      </w:r>
      <w:r w:rsidRPr="00886E8F">
        <w:rPr>
          <w:rFonts w:cs="David" w:hint="cs"/>
          <w:sz w:val="24"/>
          <w:szCs w:val="24"/>
          <w:rtl/>
        </w:rPr>
        <w:t xml:space="preserve"> משרד הכלכלה והתעשייה;</w:t>
      </w:r>
    </w:p>
    <w:p w:rsidR="007F439A" w:rsidRPr="00886E8F" w:rsidRDefault="007F439A" w:rsidP="00EC2254">
      <w:pPr>
        <w:spacing w:line="360" w:lineRule="auto"/>
        <w:rPr>
          <w:rFonts w:cs="David"/>
          <w:sz w:val="24"/>
          <w:szCs w:val="24"/>
          <w:rtl/>
        </w:rPr>
      </w:pPr>
      <w:r w:rsidRPr="00886E8F">
        <w:rPr>
          <w:rFonts w:cs="David" w:hint="cs"/>
          <w:sz w:val="24"/>
          <w:szCs w:val="24"/>
          <w:rtl/>
        </w:rPr>
        <w:t xml:space="preserve">                                 - הארכת תקופת הגילוי לפחות 6 חודשים; </w:t>
      </w:r>
    </w:p>
    <w:p w:rsidR="007F439A" w:rsidRPr="00971516" w:rsidRDefault="007F439A" w:rsidP="00EC2254">
      <w:pPr>
        <w:pStyle w:val="aff0"/>
        <w:numPr>
          <w:ilvl w:val="0"/>
          <w:numId w:val="107"/>
        </w:numPr>
        <w:spacing w:line="360" w:lineRule="auto"/>
        <w:ind w:left="1792" w:hanging="425"/>
        <w:rPr>
          <w:rFonts w:cs="David"/>
          <w:sz w:val="24"/>
          <w:szCs w:val="24"/>
          <w:rtl/>
        </w:rPr>
      </w:pPr>
      <w:r w:rsidRPr="00971516">
        <w:rPr>
          <w:rFonts w:cs="David" w:hint="cs"/>
          <w:sz w:val="24"/>
          <w:szCs w:val="24"/>
          <w:rtl/>
        </w:rPr>
        <w:t xml:space="preserve">הביטוח יורחב לשפות את מדינת ישראל </w:t>
      </w:r>
      <w:r w:rsidRPr="00971516">
        <w:rPr>
          <w:rFonts w:cs="David"/>
          <w:sz w:val="24"/>
          <w:szCs w:val="24"/>
          <w:rtl/>
        </w:rPr>
        <w:t>–</w:t>
      </w:r>
      <w:r w:rsidRPr="00971516">
        <w:rPr>
          <w:rFonts w:cs="David" w:hint="cs"/>
          <w:sz w:val="24"/>
          <w:szCs w:val="24"/>
          <w:rtl/>
        </w:rPr>
        <w:t xml:space="preserve"> משרד הכלכלה והתעשייה, ככל </w:t>
      </w:r>
    </w:p>
    <w:p w:rsidR="007F439A" w:rsidRPr="00886E8F" w:rsidRDefault="007F439A" w:rsidP="00EC2254">
      <w:pPr>
        <w:spacing w:line="360" w:lineRule="auto"/>
        <w:rPr>
          <w:rFonts w:cs="David"/>
          <w:sz w:val="24"/>
          <w:szCs w:val="24"/>
          <w:rtl/>
        </w:rPr>
      </w:pPr>
      <w:r w:rsidRPr="00886E8F">
        <w:rPr>
          <w:rFonts w:cs="David" w:hint="cs"/>
          <w:sz w:val="24"/>
          <w:szCs w:val="24"/>
          <w:rtl/>
        </w:rPr>
        <w:t xml:space="preserve">                                  שיחשבו אחראים למעשי ו/או מחדלי נותן השירותים וכל הפועלים מטעמו.                     </w:t>
      </w:r>
    </w:p>
    <w:p w:rsidR="007F439A" w:rsidRPr="00886E8F" w:rsidRDefault="007F439A" w:rsidP="007F439A">
      <w:pPr>
        <w:ind w:left="1650" w:hanging="283"/>
        <w:rPr>
          <w:rFonts w:cs="David"/>
          <w:b/>
          <w:bCs/>
          <w:sz w:val="24"/>
          <w:szCs w:val="24"/>
          <w:u w:val="single"/>
          <w:rtl/>
        </w:rPr>
      </w:pPr>
      <w:r w:rsidRPr="00886E8F">
        <w:rPr>
          <w:rFonts w:cs="David" w:hint="cs"/>
          <w:b/>
          <w:bCs/>
          <w:sz w:val="24"/>
          <w:szCs w:val="24"/>
          <w:rtl/>
        </w:rPr>
        <w:t>4</w:t>
      </w:r>
      <w:r w:rsidRPr="00886E8F">
        <w:rPr>
          <w:rFonts w:cs="David" w:hint="cs"/>
          <w:sz w:val="24"/>
          <w:szCs w:val="24"/>
          <w:rtl/>
        </w:rPr>
        <w:t xml:space="preserve">.  </w:t>
      </w:r>
      <w:r w:rsidRPr="00886E8F">
        <w:rPr>
          <w:rFonts w:cs="David" w:hint="cs"/>
          <w:b/>
          <w:bCs/>
          <w:sz w:val="24"/>
          <w:szCs w:val="24"/>
          <w:u w:val="single"/>
          <w:rtl/>
        </w:rPr>
        <w:t>כללי</w:t>
      </w:r>
    </w:p>
    <w:p w:rsidR="007F439A" w:rsidRPr="00886E8F" w:rsidRDefault="007F439A" w:rsidP="00EC2254">
      <w:pPr>
        <w:spacing w:line="360" w:lineRule="auto"/>
        <w:rPr>
          <w:rFonts w:cs="David"/>
          <w:sz w:val="24"/>
          <w:szCs w:val="24"/>
          <w:rtl/>
        </w:rPr>
      </w:pPr>
      <w:r w:rsidRPr="00886E8F">
        <w:rPr>
          <w:rFonts w:cs="David" w:hint="cs"/>
          <w:b/>
          <w:bCs/>
          <w:sz w:val="24"/>
          <w:szCs w:val="24"/>
          <w:rtl/>
        </w:rPr>
        <w:t xml:space="preserve">                               </w:t>
      </w:r>
      <w:r w:rsidRPr="00886E8F">
        <w:rPr>
          <w:rFonts w:cs="David" w:hint="cs"/>
          <w:sz w:val="24"/>
          <w:szCs w:val="24"/>
          <w:rtl/>
        </w:rPr>
        <w:t>בכל פוליסות הביטוח הנ"ל יכללו התנאים הבאים:</w:t>
      </w:r>
    </w:p>
    <w:p w:rsidR="007F439A" w:rsidRPr="00886E8F" w:rsidRDefault="007F439A" w:rsidP="00EC2254">
      <w:pPr>
        <w:spacing w:line="360" w:lineRule="auto"/>
        <w:ind w:left="1934" w:hanging="284"/>
        <w:rPr>
          <w:rFonts w:cs="David"/>
          <w:b/>
          <w:bCs/>
          <w:sz w:val="24"/>
          <w:szCs w:val="24"/>
          <w:rtl/>
        </w:rPr>
      </w:pPr>
      <w:r w:rsidRPr="00886E8F">
        <w:rPr>
          <w:rFonts w:cs="David" w:hint="cs"/>
          <w:sz w:val="24"/>
          <w:szCs w:val="24"/>
          <w:rtl/>
        </w:rPr>
        <w:t xml:space="preserve">א.  לשם המבוטח יתווספו כמבוטחים  נוספים :  </w:t>
      </w:r>
      <w:r w:rsidRPr="00886E8F">
        <w:rPr>
          <w:rFonts w:cs="David" w:hint="cs"/>
          <w:b/>
          <w:bCs/>
          <w:sz w:val="24"/>
          <w:szCs w:val="24"/>
          <w:rtl/>
        </w:rPr>
        <w:t xml:space="preserve">מדינת ישראל </w:t>
      </w:r>
      <w:r w:rsidRPr="00886E8F">
        <w:rPr>
          <w:rFonts w:cs="David"/>
          <w:b/>
          <w:bCs/>
          <w:sz w:val="24"/>
          <w:szCs w:val="24"/>
          <w:rtl/>
        </w:rPr>
        <w:t>–</w:t>
      </w:r>
      <w:r w:rsidRPr="00886E8F">
        <w:rPr>
          <w:rFonts w:cs="David" w:hint="cs"/>
          <w:b/>
          <w:bCs/>
          <w:sz w:val="24"/>
          <w:szCs w:val="24"/>
          <w:rtl/>
        </w:rPr>
        <w:t xml:space="preserve"> משרד הכלכלה  והתעשייה</w:t>
      </w:r>
      <w:r w:rsidRPr="00886E8F">
        <w:rPr>
          <w:rFonts w:cs="David" w:hint="cs"/>
          <w:sz w:val="24"/>
          <w:szCs w:val="24"/>
          <w:rtl/>
        </w:rPr>
        <w:t>,</w:t>
      </w:r>
      <w:r w:rsidRPr="00886E8F">
        <w:rPr>
          <w:rFonts w:cs="David" w:hint="cs"/>
          <w:b/>
          <w:bCs/>
          <w:sz w:val="24"/>
          <w:szCs w:val="24"/>
          <w:rtl/>
        </w:rPr>
        <w:t xml:space="preserve"> </w:t>
      </w:r>
      <w:r w:rsidRPr="00886E8F">
        <w:rPr>
          <w:rFonts w:cs="David" w:hint="cs"/>
          <w:sz w:val="24"/>
          <w:szCs w:val="24"/>
          <w:rtl/>
        </w:rPr>
        <w:t>בכפוף להרחבי השיפוי כמפורט לעיל.</w:t>
      </w:r>
    </w:p>
    <w:p w:rsidR="007F439A" w:rsidRPr="00886E8F" w:rsidRDefault="007F439A" w:rsidP="00EC2254">
      <w:pPr>
        <w:spacing w:line="360" w:lineRule="auto"/>
        <w:ind w:left="1934" w:hanging="284"/>
        <w:rPr>
          <w:rFonts w:cs="David"/>
          <w:sz w:val="24"/>
          <w:szCs w:val="24"/>
          <w:rtl/>
        </w:rPr>
      </w:pPr>
      <w:r w:rsidRPr="00886E8F">
        <w:rPr>
          <w:rFonts w:cs="David" w:hint="cs"/>
          <w:sz w:val="24"/>
          <w:szCs w:val="24"/>
          <w:rtl/>
        </w:rPr>
        <w:t>ב.  בכל מקרה של צמצום או ביטול הביטוח  ע"י אחד הצדדים לא יהיה להם כל תוקף</w:t>
      </w:r>
      <w:r>
        <w:rPr>
          <w:rFonts w:cs="David" w:hint="cs"/>
          <w:sz w:val="24"/>
          <w:szCs w:val="24"/>
          <w:rtl/>
        </w:rPr>
        <w:t xml:space="preserve"> </w:t>
      </w:r>
      <w:r w:rsidRPr="00886E8F">
        <w:rPr>
          <w:rFonts w:cs="David" w:hint="cs"/>
          <w:sz w:val="24"/>
          <w:szCs w:val="24"/>
          <w:rtl/>
        </w:rPr>
        <w:t>אלא אם ניתנה על כך הודעה מוקדמת של 60 יום לפחות במכתב רשום לחשב  משרד הכלכלה והתעשייה בירושלים.</w:t>
      </w:r>
    </w:p>
    <w:p w:rsidR="007F439A" w:rsidRPr="00886E8F" w:rsidRDefault="007F439A" w:rsidP="00EC2254">
      <w:pPr>
        <w:spacing w:line="360" w:lineRule="auto"/>
        <w:ind w:left="1934" w:hanging="284"/>
        <w:rPr>
          <w:rFonts w:cs="David"/>
          <w:sz w:val="24"/>
          <w:szCs w:val="24"/>
          <w:rtl/>
        </w:rPr>
      </w:pPr>
      <w:r w:rsidRPr="00886E8F">
        <w:rPr>
          <w:rFonts w:cs="David" w:hint="cs"/>
          <w:sz w:val="24"/>
          <w:szCs w:val="24"/>
          <w:rtl/>
        </w:rPr>
        <w:t>ג.  המבטח מוותר על כל זכות שיבוב/תחלוף, תביעה, חזרה או השתתפות כלפי מדינת ישראל, משרד הכלכלה והתעשייה ועובדיהם, ובלבד שהוויתו</w:t>
      </w:r>
      <w:r w:rsidRPr="00886E8F">
        <w:rPr>
          <w:rFonts w:cs="David" w:hint="eastAsia"/>
          <w:sz w:val="24"/>
          <w:szCs w:val="24"/>
          <w:rtl/>
        </w:rPr>
        <w:t>ר</w:t>
      </w:r>
      <w:r w:rsidRPr="00886E8F">
        <w:rPr>
          <w:rFonts w:cs="David" w:hint="cs"/>
          <w:sz w:val="24"/>
          <w:szCs w:val="24"/>
          <w:rtl/>
        </w:rPr>
        <w:t xml:space="preserve"> לא יחול לטובת אדם שגרם לנזק מתוך כוונת זדון.</w:t>
      </w:r>
    </w:p>
    <w:p w:rsidR="007F439A" w:rsidRPr="00886E8F" w:rsidRDefault="007F439A" w:rsidP="00EC2254">
      <w:pPr>
        <w:spacing w:line="360" w:lineRule="auto"/>
        <w:ind w:left="1934" w:hanging="284"/>
        <w:rPr>
          <w:rFonts w:cs="David"/>
          <w:sz w:val="24"/>
          <w:szCs w:val="24"/>
          <w:rtl/>
        </w:rPr>
      </w:pPr>
      <w:r w:rsidRPr="00886E8F">
        <w:rPr>
          <w:rFonts w:cs="David" w:hint="cs"/>
          <w:sz w:val="24"/>
          <w:szCs w:val="24"/>
          <w:rtl/>
        </w:rPr>
        <w:lastRenderedPageBreak/>
        <w:t>ד.  נותן השירותים  יהיה אחראי בלעדית כלפי המבטח לתשלום דמי הביטוח עבור כל הפוליסות ולמילוי כל החובות המוטלות על המבוטח על פי תנאי הפוליסות.</w:t>
      </w:r>
    </w:p>
    <w:p w:rsidR="007F439A" w:rsidRPr="00886E8F" w:rsidRDefault="007F439A" w:rsidP="007F439A">
      <w:pPr>
        <w:ind w:left="1934" w:hanging="284"/>
        <w:rPr>
          <w:rFonts w:cs="David"/>
          <w:sz w:val="24"/>
          <w:szCs w:val="24"/>
          <w:rtl/>
        </w:rPr>
      </w:pPr>
      <w:r w:rsidRPr="00886E8F">
        <w:rPr>
          <w:rFonts w:cs="David" w:hint="cs"/>
          <w:sz w:val="24"/>
          <w:szCs w:val="24"/>
          <w:rtl/>
        </w:rPr>
        <w:t>ה.  ההשתתפויות העצמיות הנקובות בכל פוליסה ופוליסה תחולנה בלעדית על נותן השירותים.</w:t>
      </w:r>
    </w:p>
    <w:p w:rsidR="007F439A" w:rsidRPr="00886E8F" w:rsidRDefault="007F439A" w:rsidP="007F439A">
      <w:pPr>
        <w:ind w:left="1934" w:hanging="284"/>
        <w:rPr>
          <w:rFonts w:cs="David"/>
          <w:sz w:val="24"/>
          <w:szCs w:val="24"/>
          <w:rtl/>
        </w:rPr>
      </w:pPr>
      <w:r w:rsidRPr="00886E8F">
        <w:rPr>
          <w:rFonts w:cs="David" w:hint="cs"/>
          <w:sz w:val="24"/>
          <w:szCs w:val="24"/>
          <w:rtl/>
        </w:rPr>
        <w:t xml:space="preserve">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7F439A" w:rsidRPr="00971516" w:rsidRDefault="007F439A" w:rsidP="007F439A">
      <w:pPr>
        <w:ind w:left="1650" w:hanging="283"/>
        <w:rPr>
          <w:rFonts w:cs="David"/>
          <w:b/>
          <w:bCs/>
          <w:sz w:val="24"/>
          <w:szCs w:val="24"/>
          <w:u w:val="single"/>
          <w:rtl/>
        </w:rPr>
      </w:pPr>
      <w:r w:rsidRPr="00971516">
        <w:rPr>
          <w:rFonts w:cs="David" w:hint="cs"/>
          <w:b/>
          <w:bCs/>
          <w:sz w:val="24"/>
          <w:szCs w:val="24"/>
          <w:rtl/>
        </w:rPr>
        <w:t xml:space="preserve">5.   </w:t>
      </w:r>
      <w:r w:rsidRPr="00971516">
        <w:rPr>
          <w:rFonts w:cs="David" w:hint="cs"/>
          <w:b/>
          <w:bCs/>
          <w:sz w:val="24"/>
          <w:szCs w:val="24"/>
          <w:u w:val="single"/>
          <w:rtl/>
        </w:rPr>
        <w:t xml:space="preserve">העתקי פוליסות הביטוח, מאושרות וחתומות בידי המבטח או אישור קיום ביטוחים </w:t>
      </w:r>
    </w:p>
    <w:p w:rsidR="007F439A" w:rsidRPr="00886E8F" w:rsidRDefault="007F439A" w:rsidP="00EC2254">
      <w:pPr>
        <w:spacing w:line="360" w:lineRule="auto"/>
        <w:ind w:left="1650"/>
        <w:rPr>
          <w:rFonts w:cs="David"/>
          <w:sz w:val="24"/>
          <w:szCs w:val="24"/>
          <w:rtl/>
        </w:rPr>
      </w:pPr>
      <w:r w:rsidRPr="00886E8F">
        <w:rPr>
          <w:rFonts w:cs="David" w:hint="cs"/>
          <w:sz w:val="24"/>
          <w:szCs w:val="24"/>
          <w:rtl/>
        </w:rPr>
        <w:t xml:space="preserve">בחתימת המבטח על ביצוע הביטוחים כאמור יומצא על ידי נותן השירותים למשרד הכלכלה והתעשייה עד למועד חתימת החוזה.    </w:t>
      </w:r>
    </w:p>
    <w:p w:rsidR="007F439A" w:rsidRPr="00886E8F" w:rsidRDefault="007F439A" w:rsidP="00EC2254">
      <w:pPr>
        <w:spacing w:line="360" w:lineRule="auto"/>
        <w:ind w:left="1792" w:hanging="425"/>
        <w:rPr>
          <w:rFonts w:cs="David"/>
          <w:sz w:val="24"/>
          <w:szCs w:val="24"/>
          <w:rtl/>
        </w:rPr>
      </w:pPr>
      <w:r w:rsidRPr="00886E8F">
        <w:rPr>
          <w:rFonts w:cs="David" w:hint="cs"/>
          <w:sz w:val="24"/>
          <w:szCs w:val="24"/>
          <w:rtl/>
        </w:rPr>
        <w:t xml:space="preserve"> </w:t>
      </w:r>
      <w:r w:rsidRPr="00971516">
        <w:rPr>
          <w:rFonts w:cs="David" w:hint="cs"/>
          <w:b/>
          <w:bCs/>
          <w:sz w:val="24"/>
          <w:szCs w:val="24"/>
          <w:rtl/>
        </w:rPr>
        <w:t xml:space="preserve"> 6.   </w:t>
      </w:r>
      <w:r w:rsidRPr="00886E8F">
        <w:rPr>
          <w:rFonts w:cs="David" w:hint="cs"/>
          <w:sz w:val="24"/>
          <w:szCs w:val="24"/>
          <w:rtl/>
        </w:rPr>
        <w:t xml:space="preserve">נותן השירותים מתחייב בכל תקופת ההתקשרות החוזית עם מדינת ישראל </w:t>
      </w:r>
      <w:r w:rsidRPr="00886E8F">
        <w:rPr>
          <w:rFonts w:cs="David"/>
          <w:sz w:val="24"/>
          <w:szCs w:val="24"/>
          <w:rtl/>
        </w:rPr>
        <w:t>–</w:t>
      </w:r>
      <w:r w:rsidRPr="00886E8F">
        <w:rPr>
          <w:rFonts w:cs="David" w:hint="cs"/>
          <w:sz w:val="24"/>
          <w:szCs w:val="24"/>
          <w:rtl/>
        </w:rPr>
        <w:t xml:space="preserve"> משרד הכלכלה והתעשייה, וכל עוד אחריותו קיימת, להחזיק בתוקף את פוליסות הביטוח. נותן השירותים מתחייב לחדש את כל הביטוחים לכל אורך תקופת  ולהמציא את העתקי פוליסות הביטוח המתחדשות או אישור קיום ביטוחים חתום על ידי המבטח על חידושן למשרד הכלכלה והתעשייה לכל המאוחר שבועיים לפני תום תקופת הביטוח.</w:t>
      </w:r>
    </w:p>
    <w:p w:rsidR="007F439A" w:rsidRPr="00EC2254" w:rsidRDefault="007F439A" w:rsidP="00EC2254">
      <w:pPr>
        <w:spacing w:line="360" w:lineRule="auto"/>
        <w:ind w:left="1792" w:hanging="283"/>
        <w:rPr>
          <w:rFonts w:cs="David"/>
          <w:sz w:val="24"/>
          <w:szCs w:val="24"/>
          <w:rtl/>
        </w:rPr>
      </w:pPr>
      <w:r w:rsidRPr="00971516">
        <w:rPr>
          <w:rFonts w:cs="David" w:hint="cs"/>
          <w:b/>
          <w:bCs/>
          <w:sz w:val="24"/>
          <w:szCs w:val="24"/>
          <w:rtl/>
        </w:rPr>
        <w:t>7.</w:t>
      </w:r>
      <w:r w:rsidRPr="00886E8F">
        <w:rPr>
          <w:rFonts w:cs="David" w:hint="cs"/>
          <w:sz w:val="24"/>
          <w:szCs w:val="24"/>
          <w:rtl/>
        </w:rPr>
        <w:t xml:space="preserve">   אין בכל האמור בסעיפי הביטוח כדי לפטור את נותן השירותים מכל חובה החלה עליו על פי כל דין ועל פי החוזה ואין לפרש את האמור כוויתור של מדינת ישראל - משרד הכלכלה והתעשייה על כל  סעד או זכות המוקנים להם על פי הדין ועל פי חוזה זה.</w:t>
      </w:r>
    </w:p>
    <w:p w:rsidR="007F439A" w:rsidRPr="005D6BAE" w:rsidRDefault="007F439A" w:rsidP="007F439A">
      <w:pPr>
        <w:numPr>
          <w:ilvl w:val="0"/>
          <w:numId w:val="25"/>
        </w:numPr>
        <w:tabs>
          <w:tab w:val="left" w:pos="375"/>
        </w:tabs>
        <w:spacing w:after="0" w:line="360" w:lineRule="auto"/>
        <w:ind w:hanging="2854"/>
        <w:jc w:val="both"/>
        <w:rPr>
          <w:rFonts w:ascii="Times New Roman" w:hAnsi="Times New Roman" w:cs="David"/>
          <w:b/>
          <w:bCs/>
          <w:sz w:val="24"/>
          <w:szCs w:val="24"/>
          <w:u w:val="single"/>
        </w:rPr>
      </w:pPr>
      <w:r w:rsidRPr="005D6BAE">
        <w:rPr>
          <w:rFonts w:ascii="Times New Roman" w:hAnsi="Times New Roman" w:cs="David" w:hint="cs"/>
          <w:b/>
          <w:bCs/>
          <w:sz w:val="24"/>
          <w:szCs w:val="24"/>
          <w:u w:val="single"/>
          <w:rtl/>
        </w:rPr>
        <w:t>זכויות קניין רוחני</w:t>
      </w:r>
    </w:p>
    <w:p w:rsidR="007F439A" w:rsidRPr="005D6BAE" w:rsidRDefault="007F439A" w:rsidP="007F439A">
      <w:pPr>
        <w:widowControl w:val="0"/>
        <w:numPr>
          <w:ilvl w:val="1"/>
          <w:numId w:val="28"/>
        </w:numPr>
        <w:tabs>
          <w:tab w:val="clear" w:pos="768"/>
          <w:tab w:val="num" w:pos="942"/>
          <w:tab w:val="num" w:pos="1083"/>
        </w:tabs>
        <w:adjustRightInd w:val="0"/>
        <w:spacing w:after="0" w:line="360" w:lineRule="auto"/>
        <w:ind w:left="942" w:hanging="567"/>
        <w:jc w:val="both"/>
        <w:textAlignment w:val="baseline"/>
        <w:rPr>
          <w:rFonts w:ascii="Times New Roman" w:hAnsi="Times New Roman" w:cs="David"/>
          <w:b/>
          <w:bCs/>
          <w:sz w:val="24"/>
          <w:szCs w:val="24"/>
          <w:u w:val="single"/>
        </w:rPr>
      </w:pPr>
      <w:r w:rsidRPr="005D6BAE">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5D6BAE">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5D6BAE">
        <w:rPr>
          <w:rFonts w:ascii="Arial" w:hAnsi="Arial" w:cs="David"/>
          <w:sz w:val="24"/>
          <w:szCs w:val="24"/>
          <w:rtl/>
        </w:rPr>
        <w:t>והתמורה דלעיל תהווה תמורה גם עבור זכויות אלה.</w:t>
      </w:r>
    </w:p>
    <w:p w:rsidR="007F439A" w:rsidRPr="005D6BAE" w:rsidRDefault="007F439A" w:rsidP="007F439A">
      <w:pPr>
        <w:widowControl w:val="0"/>
        <w:numPr>
          <w:ilvl w:val="1"/>
          <w:numId w:val="28"/>
        </w:numPr>
        <w:tabs>
          <w:tab w:val="clear" w:pos="768"/>
          <w:tab w:val="num" w:pos="942"/>
          <w:tab w:val="num" w:pos="1083"/>
        </w:tabs>
        <w:adjustRightInd w:val="0"/>
        <w:spacing w:after="0" w:line="360" w:lineRule="auto"/>
        <w:ind w:left="942" w:hanging="567"/>
        <w:jc w:val="both"/>
        <w:textAlignment w:val="baseline"/>
        <w:rPr>
          <w:rFonts w:ascii="Times New Roman" w:hAnsi="Times New Roman" w:cs="David"/>
          <w:b/>
          <w:bCs/>
          <w:sz w:val="24"/>
          <w:szCs w:val="24"/>
          <w:u w:val="single"/>
        </w:rPr>
      </w:pPr>
      <w:r w:rsidRPr="005D6BAE">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7F439A" w:rsidRPr="005D6BAE" w:rsidRDefault="007F439A" w:rsidP="007F439A">
      <w:pPr>
        <w:widowControl w:val="0"/>
        <w:numPr>
          <w:ilvl w:val="1"/>
          <w:numId w:val="28"/>
        </w:numPr>
        <w:tabs>
          <w:tab w:val="clear" w:pos="768"/>
          <w:tab w:val="num" w:pos="942"/>
          <w:tab w:val="num" w:pos="1083"/>
        </w:tabs>
        <w:adjustRightInd w:val="0"/>
        <w:spacing w:after="0" w:line="360" w:lineRule="auto"/>
        <w:ind w:left="942" w:hanging="567"/>
        <w:jc w:val="both"/>
        <w:textAlignment w:val="baseline"/>
        <w:rPr>
          <w:rFonts w:ascii="Times New Roman" w:hAnsi="Times New Roman" w:cs="David"/>
          <w:b/>
          <w:bCs/>
          <w:sz w:val="24"/>
          <w:szCs w:val="24"/>
          <w:u w:val="single"/>
        </w:rPr>
      </w:pPr>
      <w:r w:rsidRPr="005D6BAE">
        <w:rPr>
          <w:rFonts w:ascii="Arial" w:hAnsi="Arial" w:cs="David"/>
          <w:sz w:val="24"/>
          <w:szCs w:val="24"/>
          <w:rtl/>
        </w:rPr>
        <w:t xml:space="preserve">נותן השירותים לא ישתמש במסמך כלשהו או בכל חלק מהשירותים ו/או </w:t>
      </w:r>
      <w:r w:rsidRPr="005D6BAE">
        <w:rPr>
          <w:rFonts w:ascii="Arial" w:hAnsi="Arial" w:cs="David" w:hint="cs"/>
          <w:sz w:val="24"/>
          <w:szCs w:val="24"/>
          <w:rtl/>
        </w:rPr>
        <w:tab/>
      </w:r>
      <w:r w:rsidRPr="005D6BAE">
        <w:rPr>
          <w:rFonts w:ascii="Arial" w:hAnsi="Arial" w:cs="David"/>
          <w:sz w:val="24"/>
          <w:szCs w:val="24"/>
          <w:rtl/>
        </w:rPr>
        <w:t xml:space="preserve">תוצאותיהם ו/או התוצרים שיוכנו במסגרתם, ללא אישור מראש ובכתב של </w:t>
      </w:r>
      <w:r w:rsidRPr="005D6BAE">
        <w:rPr>
          <w:rFonts w:ascii="Arial" w:hAnsi="Arial" w:cs="David" w:hint="cs"/>
          <w:sz w:val="24"/>
          <w:szCs w:val="24"/>
          <w:rtl/>
        </w:rPr>
        <w:tab/>
      </w:r>
      <w:r w:rsidRPr="005D6BAE">
        <w:rPr>
          <w:rFonts w:ascii="Arial" w:hAnsi="Arial" w:cs="David"/>
          <w:sz w:val="24"/>
          <w:szCs w:val="24"/>
          <w:rtl/>
        </w:rPr>
        <w:t xml:space="preserve">המשרד. </w:t>
      </w:r>
    </w:p>
    <w:p w:rsidR="007F439A" w:rsidRPr="005D6BAE" w:rsidRDefault="007F439A" w:rsidP="007F439A">
      <w:pPr>
        <w:numPr>
          <w:ilvl w:val="1"/>
          <w:numId w:val="28"/>
        </w:numPr>
        <w:tabs>
          <w:tab w:val="clear" w:pos="768"/>
          <w:tab w:val="num" w:pos="942"/>
          <w:tab w:val="num" w:pos="1083"/>
        </w:tabs>
        <w:spacing w:after="0" w:line="360" w:lineRule="auto"/>
        <w:ind w:left="942" w:hanging="567"/>
        <w:jc w:val="both"/>
        <w:rPr>
          <w:rFonts w:ascii="Times New Roman" w:hAnsi="Times New Roman" w:cs="David"/>
          <w:b/>
          <w:bCs/>
          <w:sz w:val="24"/>
          <w:szCs w:val="24"/>
          <w:u w:val="single"/>
        </w:rPr>
      </w:pPr>
      <w:r w:rsidRPr="005D6BAE">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7F439A" w:rsidRPr="005D6BAE" w:rsidRDefault="007F439A" w:rsidP="007F439A">
      <w:pPr>
        <w:numPr>
          <w:ilvl w:val="1"/>
          <w:numId w:val="28"/>
        </w:numPr>
        <w:tabs>
          <w:tab w:val="clear" w:pos="768"/>
          <w:tab w:val="num" w:pos="942"/>
          <w:tab w:val="num" w:pos="1083"/>
        </w:tabs>
        <w:spacing w:after="0" w:line="360" w:lineRule="auto"/>
        <w:ind w:left="942" w:hanging="567"/>
        <w:jc w:val="both"/>
        <w:rPr>
          <w:rFonts w:ascii="Times New Roman" w:hAnsi="Times New Roman" w:cs="David"/>
          <w:b/>
          <w:bCs/>
          <w:sz w:val="24"/>
          <w:szCs w:val="24"/>
          <w:u w:val="single"/>
        </w:rPr>
      </w:pPr>
      <w:r w:rsidRPr="005D6BAE">
        <w:rPr>
          <w:rFonts w:ascii="Arial" w:hAnsi="Arial" w:cs="David"/>
          <w:sz w:val="24"/>
          <w:szCs w:val="24"/>
          <w:rtl/>
        </w:rPr>
        <w:lastRenderedPageBreak/>
        <w:t>נותן השירותים מתחייב לשתף פעולה ולסייע ל</w:t>
      </w:r>
      <w:r w:rsidRPr="005D6BAE">
        <w:rPr>
          <w:rFonts w:ascii="Arial" w:hAnsi="Arial" w:cs="David" w:hint="cs"/>
          <w:sz w:val="24"/>
          <w:szCs w:val="24"/>
          <w:rtl/>
        </w:rPr>
        <w:t>כל גורם</w:t>
      </w:r>
      <w:r w:rsidRPr="005D6BAE">
        <w:rPr>
          <w:rFonts w:ascii="Arial" w:hAnsi="Arial" w:cs="David"/>
          <w:sz w:val="24"/>
          <w:szCs w:val="24"/>
          <w:rtl/>
        </w:rPr>
        <w:t xml:space="preserve"> שיורש</w:t>
      </w:r>
      <w:r w:rsidRPr="005D6BAE">
        <w:rPr>
          <w:rFonts w:ascii="Arial" w:hAnsi="Arial" w:cs="David" w:hint="cs"/>
          <w:sz w:val="24"/>
          <w:szCs w:val="24"/>
          <w:rtl/>
        </w:rPr>
        <w:t>ה</w:t>
      </w:r>
      <w:r w:rsidRPr="005D6BAE">
        <w:rPr>
          <w:rFonts w:ascii="Arial" w:hAnsi="Arial" w:cs="David"/>
          <w:sz w:val="24"/>
          <w:szCs w:val="24"/>
          <w:rtl/>
        </w:rPr>
        <w:t xml:space="preserve"> על-ידי המשרד בביצוע </w:t>
      </w:r>
      <w:r w:rsidRPr="005D6BAE">
        <w:rPr>
          <w:rFonts w:ascii="Arial" w:hAnsi="Arial" w:cs="David" w:hint="cs"/>
          <w:sz w:val="24"/>
          <w:szCs w:val="24"/>
          <w:rtl/>
        </w:rPr>
        <w:t>כל פעולה</w:t>
      </w:r>
      <w:r w:rsidRPr="005D6BAE">
        <w:rPr>
          <w:rFonts w:ascii="Arial" w:hAnsi="Arial" w:cs="David"/>
          <w:sz w:val="24"/>
          <w:szCs w:val="24"/>
          <w:rtl/>
        </w:rPr>
        <w:t xml:space="preserve"> בהתייחס לשירותים נשוא הסכם זה, בכפוף להוראות הדין.</w:t>
      </w:r>
    </w:p>
    <w:p w:rsidR="007F439A" w:rsidRPr="005D6BAE" w:rsidRDefault="007F439A" w:rsidP="007F439A">
      <w:pPr>
        <w:numPr>
          <w:ilvl w:val="1"/>
          <w:numId w:val="28"/>
        </w:numPr>
        <w:tabs>
          <w:tab w:val="clear" w:pos="768"/>
          <w:tab w:val="num" w:pos="942"/>
          <w:tab w:val="num" w:pos="1083"/>
          <w:tab w:val="num" w:pos="1473"/>
        </w:tabs>
        <w:spacing w:after="0" w:line="360" w:lineRule="auto"/>
        <w:ind w:left="942" w:hanging="567"/>
        <w:jc w:val="both"/>
        <w:rPr>
          <w:rFonts w:ascii="Times New Roman" w:hAnsi="Times New Roman" w:cs="David"/>
          <w:b/>
          <w:bCs/>
          <w:sz w:val="24"/>
          <w:szCs w:val="24"/>
          <w:u w:val="single"/>
          <w:rtl/>
        </w:rPr>
      </w:pPr>
      <w:r w:rsidRPr="005D6BAE">
        <w:rPr>
          <w:rFonts w:ascii="Arial" w:hAnsi="Arial" w:cs="David" w:hint="cs"/>
          <w:sz w:val="24"/>
          <w:szCs w:val="24"/>
          <w:rtl/>
        </w:rPr>
        <w:t>נותן השירותים</w:t>
      </w:r>
      <w:r w:rsidRPr="005D6BAE">
        <w:rPr>
          <w:rFonts w:ascii="Arial" w:hAnsi="Arial" w:cs="David"/>
          <w:sz w:val="24"/>
          <w:szCs w:val="24"/>
          <w:rtl/>
        </w:rPr>
        <w:t xml:space="preserve"> </w:t>
      </w:r>
      <w:r w:rsidRPr="005D6BAE">
        <w:rPr>
          <w:rFonts w:ascii="Arial" w:hAnsi="Arial" w:cs="David" w:hint="cs"/>
          <w:sz w:val="24"/>
          <w:szCs w:val="24"/>
          <w:rtl/>
        </w:rPr>
        <w:t>מ</w:t>
      </w:r>
      <w:r w:rsidRPr="005D6BAE">
        <w:rPr>
          <w:rFonts w:ascii="Arial" w:hAnsi="Arial" w:cs="David"/>
          <w:sz w:val="24"/>
          <w:szCs w:val="24"/>
          <w:rtl/>
        </w:rPr>
        <w:t xml:space="preserve">תחייב שאין בתוצרי עבודתו כדי להפר זכויות של צדדים </w:t>
      </w:r>
      <w:r w:rsidRPr="005D6BAE">
        <w:rPr>
          <w:rFonts w:ascii="Arial" w:hAnsi="Arial" w:cs="David" w:hint="cs"/>
          <w:sz w:val="24"/>
          <w:szCs w:val="24"/>
          <w:rtl/>
        </w:rPr>
        <w:t xml:space="preserve">  </w:t>
      </w:r>
      <w:r w:rsidRPr="005D6BAE">
        <w:rPr>
          <w:rFonts w:ascii="Arial" w:hAnsi="Arial" w:cs="David"/>
          <w:sz w:val="24"/>
          <w:szCs w:val="24"/>
          <w:rtl/>
        </w:rPr>
        <w:t xml:space="preserve">שלישיים, וכן </w:t>
      </w:r>
      <w:r w:rsidRPr="005D6BAE">
        <w:rPr>
          <w:rFonts w:ascii="Arial" w:hAnsi="Arial" w:cs="David" w:hint="cs"/>
          <w:sz w:val="24"/>
          <w:szCs w:val="24"/>
          <w:rtl/>
        </w:rPr>
        <w:t>מ</w:t>
      </w:r>
      <w:r w:rsidRPr="005D6BAE">
        <w:rPr>
          <w:rFonts w:ascii="Arial" w:hAnsi="Arial" w:cs="David"/>
          <w:sz w:val="24"/>
          <w:szCs w:val="24"/>
          <w:rtl/>
        </w:rPr>
        <w:t xml:space="preserve">תחייב לשפות את המשרד בכל מקרה בו ייתבע על ידי צד שלישי </w:t>
      </w:r>
      <w:r w:rsidRPr="005D6BAE">
        <w:rPr>
          <w:rFonts w:ascii="Arial" w:hAnsi="Arial" w:cs="David" w:hint="cs"/>
          <w:sz w:val="24"/>
          <w:szCs w:val="24"/>
          <w:rtl/>
        </w:rPr>
        <w:t xml:space="preserve">   </w:t>
      </w:r>
      <w:r w:rsidRPr="005D6BAE">
        <w:rPr>
          <w:rFonts w:ascii="Arial" w:hAnsi="Arial" w:cs="David"/>
          <w:sz w:val="24"/>
          <w:szCs w:val="24"/>
          <w:rtl/>
        </w:rPr>
        <w:br/>
        <w:t>בגין הפרה נטענת של זכויות כאמור.</w:t>
      </w:r>
    </w:p>
    <w:p w:rsidR="007F439A" w:rsidRPr="005D6BAE" w:rsidRDefault="007F439A" w:rsidP="007F439A">
      <w:pPr>
        <w:tabs>
          <w:tab w:val="left" w:pos="746"/>
        </w:tabs>
        <w:spacing w:after="0" w:line="360" w:lineRule="auto"/>
        <w:jc w:val="both"/>
        <w:rPr>
          <w:rFonts w:ascii="Times New Roman" w:hAnsi="Times New Roman" w:cs="David"/>
          <w:sz w:val="24"/>
          <w:szCs w:val="24"/>
          <w:u w:val="single"/>
          <w:rtl/>
        </w:rPr>
      </w:pPr>
    </w:p>
    <w:p w:rsidR="007F439A" w:rsidRPr="005D6BAE" w:rsidRDefault="007F439A" w:rsidP="007F439A">
      <w:pPr>
        <w:numPr>
          <w:ilvl w:val="0"/>
          <w:numId w:val="25"/>
        </w:numPr>
        <w:tabs>
          <w:tab w:val="left" w:pos="375"/>
        </w:tabs>
        <w:spacing w:after="0" w:line="360" w:lineRule="auto"/>
        <w:ind w:hanging="2854"/>
        <w:jc w:val="both"/>
        <w:rPr>
          <w:rFonts w:ascii="Times New Roman" w:hAnsi="Times New Roman" w:cs="David"/>
          <w:b/>
          <w:bCs/>
          <w:sz w:val="24"/>
          <w:szCs w:val="24"/>
          <w:u w:val="single"/>
        </w:rPr>
      </w:pPr>
      <w:r w:rsidRPr="005D6BAE">
        <w:rPr>
          <w:rFonts w:ascii="Times New Roman" w:hAnsi="Times New Roman" w:cs="David"/>
          <w:b/>
          <w:bCs/>
          <w:sz w:val="24"/>
          <w:szCs w:val="24"/>
          <w:u w:val="single"/>
          <w:rtl/>
        </w:rPr>
        <w:t>שמירת סודיות</w:t>
      </w:r>
    </w:p>
    <w:p w:rsidR="007F439A" w:rsidRPr="005D6BAE" w:rsidRDefault="007F439A" w:rsidP="007F439A">
      <w:pPr>
        <w:numPr>
          <w:ilvl w:val="1"/>
          <w:numId w:val="29"/>
        </w:numPr>
        <w:tabs>
          <w:tab w:val="left" w:pos="1113"/>
        </w:tabs>
        <w:spacing w:after="0" w:line="360" w:lineRule="auto"/>
        <w:jc w:val="both"/>
        <w:rPr>
          <w:rFonts w:ascii="Arial" w:hAnsi="Arial" w:cs="David"/>
          <w:sz w:val="24"/>
          <w:szCs w:val="24"/>
        </w:rPr>
      </w:pPr>
      <w:r w:rsidRPr="005D6BAE">
        <w:rPr>
          <w:rFonts w:ascii="Times New Roman" w:hAnsi="Times New Roman" w:cs="David"/>
          <w:sz w:val="24"/>
          <w:szCs w:val="24"/>
          <w:rtl/>
        </w:rPr>
        <w:t xml:space="preserve">נותן השירותים מתחייב לשמור בסוד ולא להעביר, להודיע, למסור או להביא     </w:t>
      </w:r>
      <w:r w:rsidRPr="005D6BAE">
        <w:rPr>
          <w:rFonts w:ascii="Times New Roman" w:hAnsi="Times New Roman" w:cs="David"/>
          <w:sz w:val="24"/>
          <w:szCs w:val="24"/>
          <w:rtl/>
        </w:rPr>
        <w:br/>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לידיעת כל גורם, במישרין, בעקיפין ו/או בכל דרך שהיא, כל מידע, ידיעה, סוד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מסחרי, נתונים, חפץ, מסמך מכל סוג שהוא או כל דבר אחר שלפי טיבם אינם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נכסי הכלל </w:t>
      </w:r>
      <w:r w:rsidRPr="005D6BAE">
        <w:rPr>
          <w:rFonts w:ascii="Times New Roman" w:hAnsi="Times New Roman" w:cs="David"/>
          <w:b/>
          <w:bCs/>
          <w:sz w:val="24"/>
          <w:szCs w:val="24"/>
          <w:rtl/>
        </w:rPr>
        <w:t>(להלן: "מידע סודי")</w:t>
      </w:r>
      <w:r w:rsidRPr="005D6BAE">
        <w:rPr>
          <w:rFonts w:ascii="Times New Roman" w:hAnsi="Times New Roman" w:cs="David"/>
          <w:sz w:val="24"/>
          <w:szCs w:val="24"/>
          <w:rtl/>
        </w:rPr>
        <w:t xml:space="preserve"> שיגיעו לידי נותן השירותים, עובדיו או</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מי</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מטעמו עקב או בקשר להסכם זה, בתוקף או בקשר עם ביצועו ו/או בקשר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עם</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המשרד, וזאת במהלך ביצוע ההסכם, לפניו ו/או לאחר מכן - ללא אישור המשרד </w:t>
      </w:r>
      <w:r w:rsidRPr="005D6BAE">
        <w:rPr>
          <w:rFonts w:ascii="Times New Roman" w:hAnsi="Times New Roman" w:cs="David" w:hint="cs"/>
          <w:sz w:val="24"/>
          <w:szCs w:val="24"/>
          <w:rtl/>
        </w:rPr>
        <w:tab/>
      </w:r>
      <w:r w:rsidRPr="005D6BAE">
        <w:rPr>
          <w:rFonts w:ascii="Times New Roman" w:hAnsi="Times New Roman" w:cs="David"/>
          <w:sz w:val="24"/>
          <w:szCs w:val="24"/>
          <w:rtl/>
        </w:rPr>
        <w:t>מראש ובכתב.</w:t>
      </w:r>
    </w:p>
    <w:p w:rsidR="007F439A" w:rsidRPr="005D6BAE" w:rsidRDefault="007F439A" w:rsidP="007F439A">
      <w:pPr>
        <w:numPr>
          <w:ilvl w:val="1"/>
          <w:numId w:val="29"/>
        </w:numPr>
        <w:tabs>
          <w:tab w:val="left" w:pos="1113"/>
        </w:tabs>
        <w:spacing w:after="0" w:line="360" w:lineRule="auto"/>
        <w:jc w:val="both"/>
        <w:rPr>
          <w:rFonts w:ascii="Arial" w:hAnsi="Arial" w:cs="David"/>
          <w:sz w:val="24"/>
          <w:szCs w:val="24"/>
        </w:rPr>
      </w:pPr>
      <w:r w:rsidRPr="005D6BAE">
        <w:rPr>
          <w:rFonts w:ascii="Times New Roman" w:hAnsi="Times New Roman" w:cs="David"/>
          <w:sz w:val="24"/>
          <w:szCs w:val="24"/>
          <w:rtl/>
        </w:rPr>
        <w:t xml:space="preserve">נותן השירותים מתחייב לשמור בתנאים בטוחים כל מידע סודי או מסמך רשמי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שנמסר לו או שיגיעו אליו עקב ביצוע הסכם זה, בתוקף או בקשר עם ביצועו או </w:t>
      </w:r>
      <w:r w:rsidRPr="005D6BAE">
        <w:rPr>
          <w:rFonts w:ascii="Times New Roman" w:hAnsi="Times New Roman" w:cs="David" w:hint="cs"/>
          <w:sz w:val="24"/>
          <w:szCs w:val="24"/>
          <w:rtl/>
        </w:rPr>
        <w:tab/>
      </w:r>
      <w:r w:rsidRPr="005D6BAE">
        <w:rPr>
          <w:rFonts w:ascii="Times New Roman" w:hAnsi="Times New Roman" w:cs="David"/>
          <w:sz w:val="24"/>
          <w:szCs w:val="24"/>
          <w:rtl/>
        </w:rPr>
        <w:t>בקשר עם המשרד.</w:t>
      </w:r>
    </w:p>
    <w:p w:rsidR="007F439A" w:rsidRPr="005D6BAE" w:rsidRDefault="007F439A" w:rsidP="007F439A">
      <w:pPr>
        <w:numPr>
          <w:ilvl w:val="1"/>
          <w:numId w:val="29"/>
        </w:numPr>
        <w:tabs>
          <w:tab w:val="left" w:pos="1113"/>
        </w:tabs>
        <w:spacing w:after="0" w:line="360" w:lineRule="auto"/>
        <w:jc w:val="both"/>
        <w:rPr>
          <w:rFonts w:ascii="Arial" w:hAnsi="Arial" w:cs="David"/>
          <w:sz w:val="24"/>
          <w:szCs w:val="24"/>
        </w:rPr>
      </w:pPr>
      <w:r w:rsidRPr="005D6BAE">
        <w:rPr>
          <w:rFonts w:ascii="Times New Roman" w:hAnsi="Times New Roman" w:cs="David"/>
          <w:sz w:val="24"/>
          <w:szCs w:val="24"/>
          <w:rtl/>
        </w:rPr>
        <w:t>המשרד רשאי ל</w:t>
      </w:r>
      <w:r w:rsidRPr="005D6BAE">
        <w:rPr>
          <w:rFonts w:ascii="Times New Roman" w:hAnsi="Times New Roman" w:cs="David" w:hint="cs"/>
          <w:sz w:val="24"/>
          <w:szCs w:val="24"/>
          <w:rtl/>
        </w:rPr>
        <w:t xml:space="preserve">יתן </w:t>
      </w:r>
      <w:r w:rsidRPr="005D6BAE">
        <w:rPr>
          <w:rFonts w:ascii="Times New Roman" w:hAnsi="Times New Roman" w:cs="David"/>
          <w:sz w:val="24"/>
          <w:szCs w:val="24"/>
          <w:rtl/>
        </w:rPr>
        <w:t>הור</w:t>
      </w:r>
      <w:r w:rsidRPr="005D6BAE">
        <w:rPr>
          <w:rFonts w:ascii="Times New Roman" w:hAnsi="Times New Roman" w:cs="David" w:hint="cs"/>
          <w:sz w:val="24"/>
          <w:szCs w:val="24"/>
          <w:rtl/>
        </w:rPr>
        <w:t>א</w:t>
      </w:r>
      <w:r w:rsidRPr="005D6BAE">
        <w:rPr>
          <w:rFonts w:ascii="Times New Roman" w:hAnsi="Times New Roman" w:cs="David"/>
          <w:sz w:val="24"/>
          <w:szCs w:val="24"/>
          <w:rtl/>
        </w:rPr>
        <w:t xml:space="preserve">ות לנותן השירותים בדבר הסדרים מיוחדים לעניין </w:t>
      </w:r>
      <w:r w:rsidRPr="005D6BAE">
        <w:rPr>
          <w:rFonts w:ascii="Times New Roman" w:hAnsi="Times New Roman" w:cs="David" w:hint="cs"/>
          <w:sz w:val="24"/>
          <w:szCs w:val="24"/>
          <w:rtl/>
        </w:rPr>
        <w:tab/>
      </w:r>
      <w:r w:rsidRPr="005D6BAE">
        <w:rPr>
          <w:rFonts w:ascii="Times New Roman" w:hAnsi="Times New Roman" w:cs="David"/>
          <w:sz w:val="24"/>
          <w:szCs w:val="24"/>
          <w:rtl/>
        </w:rPr>
        <w:t>שמירת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סודיות, לרבות קביעת הסדרי בטחון מיוחדים, הסדרי מידור או נוהלי</w:t>
      </w:r>
      <w:r w:rsidRPr="005D6BAE">
        <w:rPr>
          <w:rFonts w:ascii="Times New Roman" w:hAnsi="Times New Roman" w:cs="David" w:hint="cs"/>
          <w:sz w:val="24"/>
          <w:szCs w:val="24"/>
          <w:rtl/>
        </w:rPr>
        <w:t xml:space="preserve"> </w:t>
      </w:r>
      <w:r w:rsidRPr="005D6BAE">
        <w:rPr>
          <w:rFonts w:ascii="Times New Roman" w:hAnsi="Times New Roman" w:cs="David" w:hint="cs"/>
          <w:sz w:val="24"/>
          <w:szCs w:val="24"/>
          <w:rtl/>
        </w:rPr>
        <w:tab/>
        <w:t>ע</w:t>
      </w:r>
      <w:r w:rsidRPr="005D6BAE">
        <w:rPr>
          <w:rFonts w:ascii="Times New Roman" w:hAnsi="Times New Roman" w:cs="David"/>
          <w:sz w:val="24"/>
          <w:szCs w:val="24"/>
          <w:rtl/>
        </w:rPr>
        <w:t>בודה</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מיוחדים ונותן השירותים מתחייב למלא אחר דרישות המשרד בנדון.</w:t>
      </w:r>
    </w:p>
    <w:p w:rsidR="007F439A" w:rsidRPr="005D6BAE" w:rsidRDefault="007F439A" w:rsidP="007F439A">
      <w:pPr>
        <w:numPr>
          <w:ilvl w:val="1"/>
          <w:numId w:val="29"/>
        </w:numPr>
        <w:tabs>
          <w:tab w:val="clear" w:pos="768"/>
        </w:tabs>
        <w:spacing w:after="0" w:line="360" w:lineRule="auto"/>
        <w:ind w:left="1083" w:hanging="708"/>
        <w:jc w:val="both"/>
        <w:rPr>
          <w:rFonts w:ascii="Arial" w:hAnsi="Arial" w:cs="David"/>
          <w:sz w:val="24"/>
          <w:szCs w:val="24"/>
        </w:rPr>
      </w:pPr>
      <w:r w:rsidRPr="005D6BAE">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7F439A" w:rsidRPr="005D6BAE" w:rsidRDefault="007F439A" w:rsidP="007F439A">
      <w:pPr>
        <w:numPr>
          <w:ilvl w:val="1"/>
          <w:numId w:val="29"/>
        </w:numPr>
        <w:spacing w:after="0" w:line="360" w:lineRule="auto"/>
        <w:ind w:left="1113" w:hanging="720"/>
        <w:jc w:val="both"/>
        <w:rPr>
          <w:rFonts w:ascii="Arial" w:hAnsi="Arial" w:cs="David"/>
          <w:sz w:val="24"/>
          <w:szCs w:val="24"/>
        </w:rPr>
      </w:pPr>
      <w:r w:rsidRPr="005D6BAE">
        <w:rPr>
          <w:rFonts w:ascii="Times New Roman" w:hAnsi="Times New Roman" w:cs="David"/>
          <w:sz w:val="24"/>
          <w:szCs w:val="24"/>
          <w:rtl/>
        </w:rPr>
        <w:t xml:space="preserve">עם סיום הסכם זה מכל סיבה שהיא נותן השירותים יעמיד לרשות המשרד </w:t>
      </w:r>
      <w:r w:rsidRPr="005D6BAE">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5D6BAE">
        <w:rPr>
          <w:rFonts w:ascii="Times New Roman" w:hAnsi="Times New Roman" w:cs="David" w:hint="cs"/>
          <w:sz w:val="24"/>
          <w:szCs w:val="24"/>
          <w:rtl/>
        </w:rPr>
        <w:t xml:space="preserve">ו/או במסגרת מתן השירותים על פי הסכם זה </w:t>
      </w:r>
      <w:r w:rsidRPr="005D6BAE">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7F439A" w:rsidRPr="005D6BAE" w:rsidRDefault="007F439A" w:rsidP="007F439A">
      <w:pPr>
        <w:numPr>
          <w:ilvl w:val="1"/>
          <w:numId w:val="29"/>
        </w:numPr>
        <w:spacing w:after="0" w:line="360" w:lineRule="auto"/>
        <w:ind w:left="1113" w:hanging="720"/>
        <w:jc w:val="both"/>
        <w:rPr>
          <w:rFonts w:ascii="Arial" w:hAnsi="Arial" w:cs="David"/>
          <w:sz w:val="24"/>
          <w:szCs w:val="24"/>
        </w:rPr>
      </w:pPr>
      <w:r w:rsidRPr="005D6BAE">
        <w:rPr>
          <w:rFonts w:ascii="Times New Roman" w:hAnsi="Times New Roman" w:cs="David"/>
          <w:sz w:val="24"/>
          <w:szCs w:val="24"/>
          <w:rtl/>
        </w:rPr>
        <w:t xml:space="preserve">נותן השירותים מתחייב </w:t>
      </w:r>
      <w:r w:rsidRPr="005D6BAE">
        <w:rPr>
          <w:rFonts w:ascii="Times New Roman" w:hAnsi="Times New Roman" w:cs="David"/>
          <w:b/>
          <w:bCs/>
          <w:sz w:val="24"/>
          <w:szCs w:val="24"/>
          <w:rtl/>
        </w:rPr>
        <w:t>לחתום ולהחתים</w:t>
      </w:r>
      <w:r w:rsidRPr="005D6BAE">
        <w:rPr>
          <w:rFonts w:ascii="Times New Roman" w:hAnsi="Times New Roman" w:cs="David"/>
          <w:sz w:val="24"/>
          <w:szCs w:val="24"/>
          <w:rtl/>
        </w:rPr>
        <w:t xml:space="preserve"> כל מי </w:t>
      </w:r>
      <w:r w:rsidRPr="005D6BAE">
        <w:rPr>
          <w:rFonts w:ascii="Times New Roman" w:hAnsi="Times New Roman" w:cs="David" w:hint="cs"/>
          <w:sz w:val="24"/>
          <w:szCs w:val="24"/>
          <w:rtl/>
        </w:rPr>
        <w:t xml:space="preserve">מטעמו שעתיד להיות קשור במתן השירותים נשואי מכרז זה </w:t>
      </w:r>
      <w:r w:rsidRPr="005D6BAE">
        <w:rPr>
          <w:rFonts w:ascii="Times New Roman" w:hAnsi="Times New Roman" w:cs="David"/>
          <w:sz w:val="24"/>
          <w:szCs w:val="24"/>
          <w:rtl/>
        </w:rPr>
        <w:t xml:space="preserve">ושעשוי להיחשף למידע כאמור על "התחייבות לשמירת סודיות ולמניעת ניגוד עניינים" </w:t>
      </w:r>
      <w:r w:rsidRPr="005D6BAE">
        <w:rPr>
          <w:rFonts w:ascii="Times New Roman" w:hAnsi="Times New Roman" w:cs="David" w:hint="cs"/>
          <w:sz w:val="24"/>
          <w:szCs w:val="24"/>
          <w:rtl/>
        </w:rPr>
        <w:t>בנוסח המצורף להסכם זה והמסומן כנספח 4.</w:t>
      </w:r>
    </w:p>
    <w:p w:rsidR="007F439A" w:rsidRPr="005D6BAE" w:rsidRDefault="007F439A" w:rsidP="007F439A">
      <w:pPr>
        <w:spacing w:after="0" w:line="360" w:lineRule="auto"/>
        <w:ind w:left="393"/>
        <w:jc w:val="both"/>
        <w:rPr>
          <w:rFonts w:ascii="Arial" w:hAnsi="Arial" w:cs="David"/>
          <w:sz w:val="24"/>
          <w:szCs w:val="24"/>
          <w:rtl/>
        </w:rPr>
      </w:pPr>
    </w:p>
    <w:p w:rsidR="007F439A" w:rsidRPr="005D6BAE" w:rsidRDefault="007F439A" w:rsidP="007F439A">
      <w:pPr>
        <w:numPr>
          <w:ilvl w:val="0"/>
          <w:numId w:val="25"/>
        </w:numPr>
        <w:tabs>
          <w:tab w:val="left" w:pos="375"/>
          <w:tab w:val="left" w:pos="658"/>
          <w:tab w:val="num" w:pos="1332"/>
        </w:tabs>
        <w:spacing w:after="0" w:line="360" w:lineRule="auto"/>
        <w:ind w:hanging="2854"/>
        <w:jc w:val="both"/>
        <w:rPr>
          <w:rFonts w:ascii="Times New Roman" w:hAnsi="Times New Roman" w:cs="David"/>
          <w:b/>
          <w:bCs/>
          <w:sz w:val="24"/>
          <w:szCs w:val="24"/>
          <w:u w:val="single"/>
        </w:rPr>
      </w:pPr>
      <w:r w:rsidRPr="005D6BAE">
        <w:rPr>
          <w:rFonts w:ascii="Times New Roman" w:hAnsi="Times New Roman" w:cs="David"/>
          <w:b/>
          <w:bCs/>
          <w:sz w:val="24"/>
          <w:szCs w:val="24"/>
          <w:u w:val="single"/>
          <w:rtl/>
        </w:rPr>
        <w:t>ביקורת</w:t>
      </w:r>
    </w:p>
    <w:p w:rsidR="007F439A" w:rsidRPr="005D6BAE" w:rsidRDefault="007F439A" w:rsidP="007F439A">
      <w:pPr>
        <w:numPr>
          <w:ilvl w:val="1"/>
          <w:numId w:val="30"/>
        </w:numPr>
        <w:tabs>
          <w:tab w:val="clear" w:pos="768"/>
        </w:tabs>
        <w:spacing w:after="0" w:line="360" w:lineRule="auto"/>
        <w:ind w:left="1083" w:hanging="708"/>
        <w:jc w:val="both"/>
        <w:rPr>
          <w:rFonts w:ascii="Times New Roman" w:hAnsi="Times New Roman" w:cs="David"/>
          <w:sz w:val="24"/>
          <w:szCs w:val="24"/>
          <w:rtl/>
        </w:rPr>
      </w:pPr>
      <w:r w:rsidRPr="005D6BAE">
        <w:rPr>
          <w:rFonts w:ascii="Times New Roman" w:hAnsi="Times New Roman" w:cs="David" w:hint="cs"/>
          <w:sz w:val="24"/>
          <w:szCs w:val="24"/>
          <w:rtl/>
        </w:rPr>
        <w:t xml:space="preserve">נציג המשרד, לרבות </w:t>
      </w:r>
      <w:r w:rsidRPr="005D6BAE">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7F439A" w:rsidRPr="005D6BAE" w:rsidRDefault="007F439A" w:rsidP="007F439A">
      <w:pPr>
        <w:numPr>
          <w:ilvl w:val="1"/>
          <w:numId w:val="30"/>
        </w:numPr>
        <w:tabs>
          <w:tab w:val="clear" w:pos="768"/>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lastRenderedPageBreak/>
        <w:t xml:space="preserve">ביקורת ובדיקה כמתואר לעיל יכללו </w:t>
      </w:r>
      <w:r w:rsidRPr="005D6BAE">
        <w:rPr>
          <w:rFonts w:ascii="Times New Roman" w:hAnsi="Times New Roman" w:cs="David" w:hint="cs"/>
          <w:sz w:val="24"/>
          <w:szCs w:val="24"/>
          <w:rtl/>
        </w:rPr>
        <w:t xml:space="preserve">גם </w:t>
      </w:r>
      <w:r w:rsidRPr="005D6BAE">
        <w:rPr>
          <w:rFonts w:ascii="Times New Roman" w:hAnsi="Times New Roman" w:cs="David"/>
          <w:sz w:val="24"/>
          <w:szCs w:val="24"/>
          <w:rtl/>
        </w:rPr>
        <w:t>עיון בספרי החשבונות ובמסמכים של נותן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7F439A" w:rsidRPr="005D6BAE" w:rsidRDefault="007F439A" w:rsidP="007F439A">
      <w:pPr>
        <w:numPr>
          <w:ilvl w:val="1"/>
          <w:numId w:val="30"/>
        </w:numPr>
        <w:tabs>
          <w:tab w:val="clear" w:pos="768"/>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7F439A" w:rsidRPr="005D6BAE" w:rsidRDefault="007F439A" w:rsidP="007F439A">
      <w:pPr>
        <w:numPr>
          <w:ilvl w:val="1"/>
          <w:numId w:val="30"/>
        </w:numPr>
        <w:tabs>
          <w:tab w:val="clear" w:pos="768"/>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7F439A" w:rsidRDefault="007F439A" w:rsidP="007F439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tl/>
        </w:rPr>
      </w:pPr>
    </w:p>
    <w:p w:rsidR="007F439A" w:rsidRPr="005D6BAE" w:rsidRDefault="007F439A" w:rsidP="007F439A">
      <w:pPr>
        <w:numPr>
          <w:ilvl w:val="0"/>
          <w:numId w:val="25"/>
        </w:numPr>
        <w:tabs>
          <w:tab w:val="left" w:pos="375"/>
          <w:tab w:val="num" w:pos="1332"/>
        </w:tabs>
        <w:spacing w:after="0" w:line="360" w:lineRule="auto"/>
        <w:ind w:hanging="2854"/>
        <w:jc w:val="both"/>
        <w:rPr>
          <w:rFonts w:ascii="Times New Roman" w:hAnsi="Times New Roman" w:cs="David"/>
          <w:b/>
          <w:bCs/>
          <w:sz w:val="24"/>
          <w:szCs w:val="24"/>
          <w:u w:val="single"/>
        </w:rPr>
      </w:pPr>
      <w:r w:rsidRPr="005D6BAE">
        <w:rPr>
          <w:rFonts w:ascii="Times New Roman" w:hAnsi="Times New Roman" w:cs="David"/>
          <w:b/>
          <w:bCs/>
          <w:sz w:val="24"/>
          <w:szCs w:val="24"/>
          <w:u w:val="single"/>
          <w:rtl/>
        </w:rPr>
        <w:t>שינוי בהסכם או בתנאים</w:t>
      </w:r>
    </w:p>
    <w:p w:rsidR="007F439A" w:rsidRPr="005D6BAE" w:rsidRDefault="007F439A" w:rsidP="007F439A">
      <w:pPr>
        <w:spacing w:after="0" w:line="360" w:lineRule="auto"/>
        <w:ind w:left="375"/>
        <w:jc w:val="both"/>
        <w:rPr>
          <w:rFonts w:ascii="Times New Roman" w:hAnsi="Times New Roman" w:cs="David"/>
          <w:sz w:val="24"/>
          <w:szCs w:val="24"/>
          <w:rtl/>
        </w:rPr>
      </w:pPr>
      <w:r w:rsidRPr="005D6BAE">
        <w:rPr>
          <w:rFonts w:ascii="Times New Roman" w:hAnsi="Times New Roman" w:cs="David"/>
          <w:sz w:val="24"/>
          <w:szCs w:val="24"/>
          <w:rtl/>
        </w:rPr>
        <w:t xml:space="preserve">כל שינוי בהסכם </w:t>
      </w:r>
      <w:r w:rsidRPr="005D6BAE">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7F439A" w:rsidRPr="005D6BAE" w:rsidRDefault="007F439A" w:rsidP="007F439A">
      <w:pPr>
        <w:numPr>
          <w:ilvl w:val="1"/>
          <w:numId w:val="31"/>
        </w:numPr>
        <w:tabs>
          <w:tab w:val="left" w:pos="933"/>
        </w:tabs>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מוסכם כי הימנעות מתביעת זכות לא תחשב כוויתור על אותה זכות.</w:t>
      </w:r>
    </w:p>
    <w:p w:rsidR="007F439A" w:rsidRPr="005D6BAE" w:rsidRDefault="007F439A" w:rsidP="007F439A">
      <w:pPr>
        <w:numPr>
          <w:ilvl w:val="1"/>
          <w:numId w:val="31"/>
        </w:numPr>
        <w:tabs>
          <w:tab w:val="left" w:pos="933"/>
        </w:tabs>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נותן השירותים מתחייב לבצע את השירותים בעצמו ולא להעביר או למסור את ביצוע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השירותים, בין במישרין ובין בעקיפין, בין במלואם ובין בחלקם, לצד שלישי כלשהו,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אלא אם הותר הדבר בכתב מראש על-ידי נציג המשרד המוסמך. זכויותיו וחובותיו של </w:t>
      </w:r>
      <w:r w:rsidRPr="005D6BAE">
        <w:rPr>
          <w:rFonts w:ascii="Times New Roman" w:hAnsi="Times New Roman" w:cs="David" w:hint="cs"/>
          <w:sz w:val="24"/>
          <w:szCs w:val="24"/>
          <w:rtl/>
        </w:rPr>
        <w:tab/>
      </w:r>
      <w:r w:rsidRPr="005D6BAE">
        <w:rPr>
          <w:rFonts w:ascii="Times New Roman" w:hAnsi="Times New Roman" w:cs="David"/>
          <w:sz w:val="24"/>
          <w:szCs w:val="24"/>
          <w:rtl/>
        </w:rPr>
        <w:t xml:space="preserve">נותן השירותים על פי הסכם זה אינם ניתנים להמחאה לצד שלישי כלשהו, אלא </w:t>
      </w:r>
      <w:r w:rsidRPr="005D6BAE">
        <w:rPr>
          <w:rFonts w:ascii="Times New Roman" w:hAnsi="Times New Roman" w:cs="David" w:hint="cs"/>
          <w:sz w:val="24"/>
          <w:szCs w:val="24"/>
          <w:rtl/>
        </w:rPr>
        <w:tab/>
      </w:r>
      <w:r w:rsidRPr="005D6BAE">
        <w:rPr>
          <w:rFonts w:ascii="Times New Roman" w:hAnsi="Times New Roman" w:cs="David"/>
          <w:sz w:val="24"/>
          <w:szCs w:val="24"/>
          <w:rtl/>
        </w:rPr>
        <w:t>באישור מראש ובכתב של המשרד.</w:t>
      </w:r>
    </w:p>
    <w:p w:rsidR="007F439A" w:rsidRPr="005D6BAE" w:rsidRDefault="007F439A" w:rsidP="007F439A">
      <w:pPr>
        <w:numPr>
          <w:ilvl w:val="1"/>
          <w:numId w:val="31"/>
        </w:numPr>
        <w:spacing w:after="0" w:line="360" w:lineRule="auto"/>
        <w:ind w:left="933" w:hanging="540"/>
        <w:jc w:val="both"/>
        <w:rPr>
          <w:rFonts w:ascii="Times New Roman" w:hAnsi="Times New Roman" w:cs="David"/>
          <w:sz w:val="24"/>
          <w:szCs w:val="24"/>
        </w:rPr>
      </w:pPr>
      <w:r w:rsidRPr="005D6BAE">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7F439A" w:rsidRPr="005D6BAE" w:rsidRDefault="007F439A" w:rsidP="007F439A">
      <w:pPr>
        <w:numPr>
          <w:ilvl w:val="1"/>
          <w:numId w:val="31"/>
        </w:numPr>
        <w:spacing w:after="0" w:line="360" w:lineRule="auto"/>
        <w:ind w:left="933" w:hanging="540"/>
        <w:jc w:val="both"/>
        <w:rPr>
          <w:rFonts w:ascii="Times New Roman" w:hAnsi="Times New Roman" w:cs="David"/>
          <w:sz w:val="24"/>
          <w:szCs w:val="24"/>
        </w:rPr>
      </w:pPr>
      <w:r w:rsidRPr="005D6BAE">
        <w:rPr>
          <w:rFonts w:ascii="Times New Roman" w:hAnsi="Times New Roman" w:cs="David"/>
          <w:sz w:val="24"/>
          <w:szCs w:val="24"/>
          <w:rtl/>
        </w:rPr>
        <w:t>הפרת סעיף זה, תחשב להפרה יסודית של ההסכם.</w:t>
      </w:r>
    </w:p>
    <w:p w:rsidR="007F439A" w:rsidRPr="005D6BAE" w:rsidRDefault="007F439A" w:rsidP="007F439A">
      <w:pPr>
        <w:numPr>
          <w:ilvl w:val="1"/>
          <w:numId w:val="31"/>
        </w:numPr>
        <w:spacing w:after="0" w:line="360" w:lineRule="auto"/>
        <w:ind w:left="933" w:hanging="540"/>
        <w:jc w:val="both"/>
        <w:rPr>
          <w:rFonts w:ascii="Times New Roman" w:hAnsi="Times New Roman" w:cs="David"/>
          <w:sz w:val="24"/>
          <w:szCs w:val="24"/>
          <w:rtl/>
        </w:rPr>
      </w:pPr>
      <w:r w:rsidRPr="005D6BAE">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7F439A" w:rsidRDefault="007F439A" w:rsidP="007F439A">
      <w:pPr>
        <w:tabs>
          <w:tab w:val="left" w:pos="746"/>
          <w:tab w:val="num" w:pos="1332"/>
        </w:tabs>
        <w:spacing w:after="0" w:line="360" w:lineRule="auto"/>
        <w:jc w:val="both"/>
        <w:rPr>
          <w:rFonts w:ascii="Times New Roman" w:hAnsi="Times New Roman" w:cs="David"/>
          <w:sz w:val="24"/>
          <w:szCs w:val="24"/>
          <w:rtl/>
        </w:rPr>
      </w:pPr>
    </w:p>
    <w:p w:rsidR="007F439A" w:rsidRPr="005D6BAE" w:rsidRDefault="007F439A" w:rsidP="007F439A">
      <w:pPr>
        <w:numPr>
          <w:ilvl w:val="0"/>
          <w:numId w:val="25"/>
        </w:numPr>
        <w:tabs>
          <w:tab w:val="left" w:pos="375"/>
          <w:tab w:val="left" w:pos="658"/>
          <w:tab w:val="left" w:pos="800"/>
          <w:tab w:val="num" w:pos="1332"/>
        </w:tabs>
        <w:spacing w:after="0" w:line="360" w:lineRule="auto"/>
        <w:ind w:hanging="2854"/>
        <w:jc w:val="both"/>
        <w:rPr>
          <w:rFonts w:ascii="Times New Roman" w:hAnsi="Times New Roman" w:cs="David"/>
          <w:b/>
          <w:bCs/>
          <w:sz w:val="24"/>
          <w:szCs w:val="24"/>
          <w:u w:val="single"/>
        </w:rPr>
      </w:pPr>
      <w:r w:rsidRPr="005D6BAE">
        <w:rPr>
          <w:rFonts w:ascii="Times New Roman" w:hAnsi="Times New Roman" w:cs="David"/>
          <w:b/>
          <w:bCs/>
          <w:sz w:val="24"/>
          <w:szCs w:val="24"/>
          <w:u w:val="single"/>
          <w:rtl/>
        </w:rPr>
        <w:t>אי מילוי חיוב על-ידי נותן השירותים</w:t>
      </w:r>
    </w:p>
    <w:p w:rsidR="007F439A" w:rsidRPr="005D6BAE" w:rsidRDefault="007F439A" w:rsidP="007F439A">
      <w:pPr>
        <w:numPr>
          <w:ilvl w:val="1"/>
          <w:numId w:val="32"/>
        </w:numPr>
        <w:tabs>
          <w:tab w:val="clear" w:pos="768"/>
        </w:tabs>
        <w:spacing w:after="0" w:line="360" w:lineRule="auto"/>
        <w:ind w:left="1083" w:hanging="708"/>
        <w:jc w:val="both"/>
        <w:rPr>
          <w:rFonts w:ascii="Times New Roman" w:hAnsi="Times New Roman" w:cs="David"/>
          <w:sz w:val="24"/>
          <w:szCs w:val="24"/>
          <w:rtl/>
        </w:rPr>
      </w:pPr>
      <w:r w:rsidRPr="005D6BAE">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ובין אם לפי הסכם זה לבצע את אחת </w:t>
      </w:r>
      <w:r w:rsidRPr="005D6BAE">
        <w:rPr>
          <w:rFonts w:ascii="Times New Roman" w:hAnsi="Times New Roman" w:cs="David" w:hint="cs"/>
          <w:sz w:val="24"/>
          <w:szCs w:val="24"/>
          <w:rtl/>
        </w:rPr>
        <w:t>או יותר   מ</w:t>
      </w:r>
      <w:r w:rsidRPr="005D6BAE">
        <w:rPr>
          <w:rFonts w:ascii="Times New Roman" w:hAnsi="Times New Roman" w:cs="David"/>
          <w:sz w:val="24"/>
          <w:szCs w:val="24"/>
          <w:rtl/>
        </w:rPr>
        <w:t>הפעולות הבאות:</w:t>
      </w:r>
    </w:p>
    <w:p w:rsidR="007F439A" w:rsidRPr="005D6BAE" w:rsidRDefault="007F439A" w:rsidP="007F439A">
      <w:pPr>
        <w:numPr>
          <w:ilvl w:val="2"/>
          <w:numId w:val="32"/>
        </w:numPr>
        <w:tabs>
          <w:tab w:val="clear" w:pos="1506"/>
        </w:tabs>
        <w:spacing w:after="0" w:line="360" w:lineRule="auto"/>
        <w:ind w:left="1934" w:hanging="851"/>
        <w:jc w:val="both"/>
        <w:rPr>
          <w:rFonts w:ascii="Times New Roman" w:hAnsi="Times New Roman" w:cs="David"/>
          <w:sz w:val="24"/>
          <w:szCs w:val="24"/>
        </w:rPr>
      </w:pPr>
      <w:r w:rsidRPr="005D6BAE">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7F439A" w:rsidRPr="005D6BAE" w:rsidRDefault="007F439A" w:rsidP="007F439A">
      <w:pPr>
        <w:numPr>
          <w:ilvl w:val="2"/>
          <w:numId w:val="32"/>
        </w:numPr>
        <w:spacing w:after="0" w:line="360" w:lineRule="auto"/>
        <w:ind w:left="1934" w:hanging="851"/>
        <w:jc w:val="both"/>
        <w:rPr>
          <w:rFonts w:ascii="Times New Roman" w:hAnsi="Times New Roman" w:cs="David"/>
          <w:sz w:val="24"/>
          <w:szCs w:val="24"/>
        </w:rPr>
      </w:pPr>
      <w:r w:rsidRPr="005D6BAE">
        <w:rPr>
          <w:rFonts w:ascii="Times New Roman" w:hAnsi="Times New Roman" w:cs="David"/>
          <w:sz w:val="24"/>
          <w:szCs w:val="24"/>
          <w:rtl/>
        </w:rPr>
        <w:t>לבטל את ההסכם בהודעה בכתב.</w:t>
      </w:r>
    </w:p>
    <w:p w:rsidR="007F439A" w:rsidRPr="005D6BAE" w:rsidRDefault="007F439A" w:rsidP="007F439A">
      <w:pPr>
        <w:numPr>
          <w:ilvl w:val="1"/>
          <w:numId w:val="32"/>
        </w:numPr>
        <w:tabs>
          <w:tab w:val="clear" w:pos="768"/>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5D6BAE">
        <w:rPr>
          <w:rFonts w:ascii="Times New Roman" w:hAnsi="Times New Roman" w:cs="David" w:hint="cs"/>
          <w:sz w:val="24"/>
          <w:szCs w:val="24"/>
          <w:rtl/>
        </w:rPr>
        <w:t>לפצות אותו על כל נזק שנגרם לו בשל אי מילוי הוראות ההסכם ו/או ביטולו</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w:t>
      </w:r>
    </w:p>
    <w:p w:rsidR="007F439A" w:rsidRPr="005D6BAE" w:rsidRDefault="007F439A" w:rsidP="007F439A">
      <w:pPr>
        <w:numPr>
          <w:ilvl w:val="1"/>
          <w:numId w:val="32"/>
        </w:numPr>
        <w:tabs>
          <w:tab w:val="clear" w:pos="768"/>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7F439A" w:rsidRPr="005D6BAE" w:rsidRDefault="007F439A" w:rsidP="007F439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7F439A" w:rsidRPr="005D6BAE" w:rsidRDefault="007F439A" w:rsidP="007F439A">
      <w:pPr>
        <w:numPr>
          <w:ilvl w:val="0"/>
          <w:numId w:val="25"/>
        </w:numPr>
        <w:tabs>
          <w:tab w:val="left" w:pos="233"/>
          <w:tab w:val="left" w:pos="516"/>
          <w:tab w:val="num" w:pos="1332"/>
        </w:tabs>
        <w:spacing w:after="0" w:line="360" w:lineRule="auto"/>
        <w:ind w:hanging="2854"/>
        <w:jc w:val="both"/>
        <w:rPr>
          <w:rFonts w:ascii="Times New Roman" w:hAnsi="Times New Roman" w:cs="David"/>
          <w:b/>
          <w:bCs/>
          <w:sz w:val="24"/>
          <w:szCs w:val="24"/>
          <w:u w:val="single"/>
        </w:rPr>
      </w:pPr>
      <w:r w:rsidRPr="005D6BAE">
        <w:rPr>
          <w:rFonts w:ascii="Times New Roman" w:hAnsi="Times New Roman" w:cs="David"/>
          <w:b/>
          <w:bCs/>
          <w:sz w:val="24"/>
          <w:szCs w:val="24"/>
          <w:u w:val="single"/>
          <w:rtl/>
        </w:rPr>
        <w:t>ערבות</w:t>
      </w:r>
    </w:p>
    <w:p w:rsidR="007F439A" w:rsidRPr="00A43304" w:rsidRDefault="007F439A" w:rsidP="007F439A">
      <w:pPr>
        <w:numPr>
          <w:ilvl w:val="1"/>
          <w:numId w:val="33"/>
        </w:numPr>
        <w:tabs>
          <w:tab w:val="clear" w:pos="1226"/>
          <w:tab w:val="num" w:pos="1083"/>
        </w:tabs>
        <w:spacing w:after="0" w:line="360" w:lineRule="auto"/>
        <w:ind w:left="1083" w:hanging="708"/>
        <w:jc w:val="both"/>
        <w:rPr>
          <w:rFonts w:ascii="Times New Roman" w:hAnsi="Times New Roman" w:cs="David"/>
          <w:sz w:val="24"/>
          <w:szCs w:val="24"/>
        </w:rPr>
      </w:pPr>
      <w:r w:rsidRPr="00A43304">
        <w:rPr>
          <w:rFonts w:ascii="Times New Roman" w:hAnsi="Times New Roman" w:cs="David"/>
          <w:sz w:val="24"/>
          <w:szCs w:val="24"/>
          <w:rtl/>
        </w:rPr>
        <w:t>להבטחת זכויות המשרד לפי הסכם זה, ומילוי התחייבויות נותן השירותים על-</w:t>
      </w:r>
      <w:r w:rsidRPr="00A43304">
        <w:rPr>
          <w:rFonts w:ascii="Times New Roman" w:hAnsi="Times New Roman" w:cs="David" w:hint="cs"/>
          <w:sz w:val="24"/>
          <w:szCs w:val="24"/>
          <w:rtl/>
        </w:rPr>
        <w:t xml:space="preserve"> </w:t>
      </w:r>
      <w:r w:rsidRPr="00A43304">
        <w:rPr>
          <w:rFonts w:ascii="Times New Roman" w:hAnsi="Times New Roman" w:cs="David"/>
          <w:sz w:val="24"/>
          <w:szCs w:val="24"/>
          <w:rtl/>
        </w:rPr>
        <w:t>פי המכרז, ההצעה והוראות הסכם זה, במועד חתימת ההסכם ימציא נותן</w:t>
      </w:r>
      <w:r w:rsidRPr="00A43304">
        <w:rPr>
          <w:rFonts w:ascii="Times New Roman" w:hAnsi="Times New Roman" w:cs="David" w:hint="cs"/>
          <w:sz w:val="24"/>
          <w:szCs w:val="24"/>
          <w:rtl/>
        </w:rPr>
        <w:t xml:space="preserve"> </w:t>
      </w:r>
      <w:r w:rsidRPr="00A43304">
        <w:rPr>
          <w:rFonts w:ascii="Times New Roman" w:hAnsi="Times New Roman" w:cs="David"/>
          <w:sz w:val="24"/>
          <w:szCs w:val="24"/>
          <w:rtl/>
        </w:rPr>
        <w:t>השירותים על חשבונו ערבות בנקאית אוטונומית לפקודת המשרד, בסכום</w:t>
      </w:r>
      <w:r w:rsidRPr="00A43304">
        <w:rPr>
          <w:rFonts w:ascii="Times New Roman" w:hAnsi="Times New Roman" w:cs="David" w:hint="cs"/>
          <w:sz w:val="24"/>
          <w:szCs w:val="24"/>
          <w:rtl/>
        </w:rPr>
        <w:t xml:space="preserve"> של</w:t>
      </w:r>
      <w:r w:rsidRPr="00A43304">
        <w:rPr>
          <w:rFonts w:ascii="Times New Roman" w:hAnsi="Times New Roman" w:cs="David"/>
          <w:sz w:val="24"/>
          <w:szCs w:val="24"/>
          <w:rtl/>
        </w:rPr>
        <w:t xml:space="preserve"> ___________₪ (5% מהיקף ההתקשרות המשוער המקסימאלי כולל מע"מ).</w:t>
      </w:r>
      <w:r w:rsidRPr="00A43304">
        <w:rPr>
          <w:rFonts w:ascii="Times New Roman" w:hAnsi="Times New Roman" w:cs="David" w:hint="cs"/>
          <w:sz w:val="24"/>
          <w:szCs w:val="24"/>
          <w:rtl/>
        </w:rPr>
        <w:t xml:space="preserve"> </w:t>
      </w:r>
    </w:p>
    <w:p w:rsidR="007F439A" w:rsidRPr="005D6BAE" w:rsidRDefault="007F439A" w:rsidP="007F439A">
      <w:pPr>
        <w:numPr>
          <w:ilvl w:val="1"/>
          <w:numId w:val="33"/>
        </w:numPr>
        <w:tabs>
          <w:tab w:val="clear" w:pos="1226"/>
          <w:tab w:val="num" w:pos="1083"/>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 xml:space="preserve">הערבות תהא צמודה למדד המחירים לצרכן המתפרסם על-ידי הלשכה </w:t>
      </w:r>
      <w:r w:rsidRPr="005D6BAE">
        <w:rPr>
          <w:rFonts w:ascii="Times New Roman" w:hAnsi="Times New Roman" w:cs="David"/>
          <w:sz w:val="24"/>
          <w:szCs w:val="24"/>
          <w:rtl/>
        </w:rPr>
        <w:br/>
        <w:t xml:space="preserve">המרכזית לסטטיסטיקה. "מדד הבסיס" משמעותו – </w:t>
      </w:r>
      <w:r w:rsidRPr="005D6BAE">
        <w:rPr>
          <w:rFonts w:ascii="Times New Roman" w:hAnsi="Times New Roman" w:cs="David" w:hint="cs"/>
          <w:sz w:val="24"/>
          <w:szCs w:val="24"/>
          <w:rtl/>
        </w:rPr>
        <w:t>המדד הידוע ב</w:t>
      </w:r>
      <w:r w:rsidRPr="005D6BAE">
        <w:rPr>
          <w:rFonts w:ascii="Times New Roman" w:hAnsi="Times New Roman" w:cs="David"/>
          <w:sz w:val="24"/>
          <w:szCs w:val="24"/>
          <w:rtl/>
        </w:rPr>
        <w:t>מועד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החתימה על הסכם זה כאמור ברישא של הסכם זה.</w:t>
      </w:r>
    </w:p>
    <w:p w:rsidR="007F439A" w:rsidRPr="005D6BAE" w:rsidRDefault="007F439A" w:rsidP="007F439A">
      <w:pPr>
        <w:numPr>
          <w:ilvl w:val="1"/>
          <w:numId w:val="33"/>
        </w:numPr>
        <w:tabs>
          <w:tab w:val="clear" w:pos="1226"/>
          <w:tab w:val="num" w:pos="1083"/>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5D6BAE">
        <w:rPr>
          <w:rFonts w:ascii="Times New Roman" w:hAnsi="Times New Roman" w:cs="David"/>
          <w:b/>
          <w:bCs/>
          <w:sz w:val="24"/>
          <w:szCs w:val="24"/>
          <w:rtl/>
        </w:rPr>
        <w:t xml:space="preserve">בנספח </w:t>
      </w:r>
      <w:r w:rsidRPr="005D6BAE">
        <w:rPr>
          <w:rFonts w:ascii="Times New Roman" w:hAnsi="Times New Roman" w:cs="David" w:hint="cs"/>
          <w:b/>
          <w:bCs/>
          <w:sz w:val="24"/>
          <w:szCs w:val="24"/>
          <w:rtl/>
        </w:rPr>
        <w:t>5</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המצורף להסכם.</w:t>
      </w:r>
    </w:p>
    <w:p w:rsidR="007F439A" w:rsidRPr="005D6BAE" w:rsidRDefault="007F439A" w:rsidP="007F439A">
      <w:pPr>
        <w:numPr>
          <w:ilvl w:val="1"/>
          <w:numId w:val="33"/>
        </w:numPr>
        <w:tabs>
          <w:tab w:val="clear" w:pos="1226"/>
          <w:tab w:val="num" w:pos="1083"/>
        </w:tabs>
        <w:spacing w:after="0" w:line="360" w:lineRule="auto"/>
        <w:ind w:left="1083" w:hanging="708"/>
        <w:jc w:val="both"/>
        <w:rPr>
          <w:rFonts w:ascii="Times New Roman" w:hAnsi="Times New Roman" w:cs="David"/>
          <w:sz w:val="24"/>
          <w:szCs w:val="24"/>
        </w:rPr>
      </w:pPr>
      <w:r w:rsidRPr="005D6BAE">
        <w:rPr>
          <w:rFonts w:ascii="Times New Roman" w:hAnsi="Times New Roman" w:cs="David"/>
          <w:sz w:val="24"/>
          <w:szCs w:val="24"/>
          <w:rtl/>
        </w:rPr>
        <w:t>עלויות ה</w:t>
      </w:r>
      <w:r w:rsidRPr="005D6BAE">
        <w:rPr>
          <w:rFonts w:ascii="Times New Roman" w:hAnsi="Times New Roman" w:cs="David" w:hint="cs"/>
          <w:sz w:val="24"/>
          <w:szCs w:val="24"/>
          <w:rtl/>
        </w:rPr>
        <w:t>וצאת ה</w:t>
      </w:r>
      <w:r w:rsidRPr="005D6BAE">
        <w:rPr>
          <w:rFonts w:ascii="Times New Roman" w:hAnsi="Times New Roman" w:cs="David"/>
          <w:sz w:val="24"/>
          <w:szCs w:val="24"/>
          <w:rtl/>
        </w:rPr>
        <w:t>ערבות יחולו על נותן השירותים בלבד.</w:t>
      </w:r>
    </w:p>
    <w:p w:rsidR="007F439A" w:rsidRPr="005D6BAE" w:rsidRDefault="007F439A" w:rsidP="007F439A">
      <w:pPr>
        <w:numPr>
          <w:ilvl w:val="1"/>
          <w:numId w:val="33"/>
        </w:numPr>
        <w:tabs>
          <w:tab w:val="clear" w:pos="1226"/>
        </w:tabs>
        <w:spacing w:after="0" w:line="360" w:lineRule="auto"/>
        <w:ind w:left="1083" w:hanging="690"/>
        <w:jc w:val="both"/>
        <w:rPr>
          <w:rFonts w:ascii="Times New Roman" w:hAnsi="Times New Roman" w:cs="David"/>
          <w:sz w:val="24"/>
          <w:szCs w:val="24"/>
        </w:rPr>
      </w:pPr>
      <w:r w:rsidRPr="005D6BAE">
        <w:rPr>
          <w:rFonts w:ascii="Times New Roman" w:hAnsi="Times New Roman" w:cs="David"/>
          <w:sz w:val="24"/>
          <w:szCs w:val="24"/>
          <w:rtl/>
        </w:rPr>
        <w:t>נותן השירותים יהיה אחראי להאריך את תוקף הערבות מעת לעת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בהתאם להארכת תקופת ההסכם</w:t>
      </w:r>
      <w:r w:rsidRPr="005D6BAE">
        <w:rPr>
          <w:rFonts w:ascii="Times New Roman" w:hAnsi="Times New Roman" w:cs="David" w:hint="cs"/>
          <w:sz w:val="24"/>
          <w:szCs w:val="24"/>
          <w:rtl/>
        </w:rPr>
        <w:t xml:space="preserve">, כך שבכל עת </w:t>
      </w:r>
      <w:r w:rsidRPr="005D6BAE">
        <w:rPr>
          <w:rFonts w:ascii="Times New Roman" w:hAnsi="Times New Roman" w:cs="David"/>
          <w:sz w:val="24"/>
          <w:szCs w:val="24"/>
          <w:rtl/>
        </w:rPr>
        <w:t>הערבות תהיה בתוקף לתקופה של לפחות 60 ימים לאחר תום תקופת ההסכם</w:t>
      </w:r>
      <w:r w:rsidRPr="005D6BAE">
        <w:rPr>
          <w:rFonts w:ascii="Times New Roman" w:hAnsi="Times New Roman" w:cs="David" w:hint="cs"/>
          <w:sz w:val="24"/>
          <w:szCs w:val="24"/>
          <w:rtl/>
        </w:rPr>
        <w:t xml:space="preserve"> המוארך</w:t>
      </w:r>
      <w:r w:rsidRPr="005D6BAE">
        <w:rPr>
          <w:rFonts w:ascii="Times New Roman" w:hAnsi="Times New Roman" w:cs="David"/>
          <w:sz w:val="24"/>
          <w:szCs w:val="24"/>
          <w:rtl/>
        </w:rPr>
        <w:t xml:space="preserve">. </w:t>
      </w:r>
    </w:p>
    <w:p w:rsidR="007F439A" w:rsidRPr="005D6BAE" w:rsidRDefault="007F439A" w:rsidP="007F439A">
      <w:pPr>
        <w:numPr>
          <w:ilvl w:val="1"/>
          <w:numId w:val="33"/>
        </w:numPr>
        <w:tabs>
          <w:tab w:val="clear" w:pos="1226"/>
        </w:tabs>
        <w:spacing w:after="0" w:line="360" w:lineRule="auto"/>
        <w:ind w:left="1083" w:hanging="690"/>
        <w:jc w:val="both"/>
        <w:rPr>
          <w:rFonts w:ascii="Times New Roman" w:hAnsi="Times New Roman" w:cs="David"/>
          <w:sz w:val="24"/>
          <w:szCs w:val="24"/>
        </w:rPr>
      </w:pPr>
      <w:r w:rsidRPr="005D6BAE">
        <w:rPr>
          <w:rFonts w:ascii="Times New Roman" w:hAnsi="Times New Roman" w:cs="David"/>
          <w:sz w:val="24"/>
          <w:szCs w:val="24"/>
          <w:rtl/>
        </w:rPr>
        <w:t>הארכת הערבות</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תיעשה לפחות </w:t>
      </w:r>
      <w:r w:rsidRPr="005D6BAE">
        <w:rPr>
          <w:rFonts w:ascii="Times New Roman" w:hAnsi="Times New Roman" w:cs="David" w:hint="cs"/>
          <w:sz w:val="24"/>
          <w:szCs w:val="24"/>
          <w:rtl/>
        </w:rPr>
        <w:t>60 יום</w:t>
      </w:r>
      <w:r w:rsidRPr="005D6BAE">
        <w:rPr>
          <w:rFonts w:ascii="Times New Roman" w:hAnsi="Times New Roman" w:cs="David"/>
          <w:sz w:val="24"/>
          <w:szCs w:val="24"/>
          <w:rtl/>
        </w:rPr>
        <w:t xml:space="preserve"> לפני תום תוקפה.</w:t>
      </w:r>
    </w:p>
    <w:p w:rsidR="007F439A" w:rsidRPr="005D6BAE" w:rsidRDefault="007F439A" w:rsidP="007F439A">
      <w:pPr>
        <w:numPr>
          <w:ilvl w:val="1"/>
          <w:numId w:val="33"/>
        </w:numPr>
        <w:tabs>
          <w:tab w:val="clear" w:pos="1226"/>
        </w:tabs>
        <w:spacing w:after="0" w:line="360" w:lineRule="auto"/>
        <w:ind w:left="1083" w:hanging="690"/>
        <w:jc w:val="both"/>
        <w:rPr>
          <w:rFonts w:ascii="Times New Roman" w:hAnsi="Times New Roman" w:cs="David"/>
          <w:sz w:val="24"/>
          <w:szCs w:val="24"/>
        </w:rPr>
      </w:pPr>
      <w:r w:rsidRPr="005D6BAE">
        <w:rPr>
          <w:rFonts w:ascii="Times New Roman" w:hAnsi="Times New Roman" w:cs="David"/>
          <w:sz w:val="24"/>
          <w:szCs w:val="24"/>
          <w:rtl/>
        </w:rPr>
        <w:t xml:space="preserve">לא האריך נותן השירותים את תוקף הערבות יהיה המשרד רשאי לחלט את </w:t>
      </w:r>
      <w:r w:rsidRPr="005D6BAE">
        <w:rPr>
          <w:rFonts w:ascii="Times New Roman" w:hAnsi="Times New Roman" w:cs="David"/>
          <w:sz w:val="24"/>
          <w:szCs w:val="24"/>
          <w:rtl/>
        </w:rPr>
        <w:br/>
        <w:t xml:space="preserve">הערבות ללא כל התראה מוקדמת, גם אם נותן השירותים מילא אחר יתר כל </w:t>
      </w:r>
      <w:r w:rsidRPr="005D6BAE">
        <w:rPr>
          <w:rFonts w:ascii="Times New Roman" w:hAnsi="Times New Roman" w:cs="David"/>
          <w:sz w:val="24"/>
          <w:szCs w:val="24"/>
          <w:rtl/>
        </w:rPr>
        <w:br/>
        <w:t>חיוביו.</w:t>
      </w:r>
    </w:p>
    <w:p w:rsidR="007F439A" w:rsidRPr="005D6BAE" w:rsidRDefault="007F439A" w:rsidP="007F439A">
      <w:pPr>
        <w:numPr>
          <w:ilvl w:val="1"/>
          <w:numId w:val="33"/>
        </w:numPr>
        <w:tabs>
          <w:tab w:val="clear" w:pos="1226"/>
        </w:tabs>
        <w:spacing w:after="0" w:line="360" w:lineRule="auto"/>
        <w:ind w:left="1083" w:hanging="690"/>
        <w:jc w:val="both"/>
        <w:rPr>
          <w:rFonts w:ascii="Times New Roman" w:hAnsi="Times New Roman" w:cs="David"/>
          <w:sz w:val="24"/>
          <w:szCs w:val="24"/>
        </w:rPr>
      </w:pPr>
      <w:r w:rsidRPr="005D6BAE">
        <w:rPr>
          <w:rFonts w:ascii="Times New Roman" w:hAnsi="Times New Roman" w:cs="David"/>
          <w:sz w:val="24"/>
          <w:szCs w:val="24"/>
          <w:rtl/>
        </w:rPr>
        <w:t xml:space="preserve">מבלי לגרוע מהאמור לעיל, המשרד יהיה רשאי לחלט את הערבות בכל מקרה </w:t>
      </w:r>
      <w:r w:rsidRPr="005D6BAE">
        <w:rPr>
          <w:rFonts w:ascii="Times New Roman" w:hAnsi="Times New Roman" w:cs="David"/>
          <w:sz w:val="24"/>
          <w:szCs w:val="24"/>
          <w:rtl/>
        </w:rPr>
        <w:br/>
        <w:t xml:space="preserve">שבו לדעת המשרד הפר נותן השירותים או לא קיים תנאי מתנאי הסכם זה, </w:t>
      </w:r>
      <w:r w:rsidRPr="005D6BAE">
        <w:rPr>
          <w:rFonts w:ascii="Times New Roman" w:hAnsi="Times New Roman" w:cs="David"/>
          <w:sz w:val="24"/>
          <w:szCs w:val="24"/>
          <w:rtl/>
        </w:rPr>
        <w:br/>
        <w:t>הוראות המכרז</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ההצעה </w:t>
      </w:r>
      <w:r w:rsidRPr="005D6BAE">
        <w:rPr>
          <w:rFonts w:ascii="Times New Roman" w:hAnsi="Times New Roman" w:cs="David" w:hint="cs"/>
          <w:sz w:val="24"/>
          <w:szCs w:val="24"/>
          <w:rtl/>
        </w:rPr>
        <w:t xml:space="preserve">והנחיות המשרד </w:t>
      </w:r>
      <w:r w:rsidRPr="005D6BAE">
        <w:rPr>
          <w:rFonts w:ascii="Times New Roman" w:hAnsi="Times New Roman" w:cs="David"/>
          <w:sz w:val="24"/>
          <w:szCs w:val="24"/>
          <w:rtl/>
        </w:rPr>
        <w:t xml:space="preserve">או לא תיקן </w:t>
      </w:r>
      <w:r w:rsidRPr="005D6BAE">
        <w:rPr>
          <w:rFonts w:ascii="Times New Roman" w:hAnsi="Times New Roman" w:cs="David" w:hint="cs"/>
          <w:sz w:val="24"/>
          <w:szCs w:val="24"/>
          <w:rtl/>
        </w:rPr>
        <w:t>את ה</w:t>
      </w:r>
      <w:r w:rsidRPr="005D6BAE">
        <w:rPr>
          <w:rFonts w:ascii="Times New Roman" w:hAnsi="Times New Roman" w:cs="David"/>
          <w:sz w:val="24"/>
          <w:szCs w:val="24"/>
          <w:rtl/>
        </w:rPr>
        <w:t xml:space="preserve">מעוות וזאת מבלי לחייב את המשרד להוציא </w:t>
      </w:r>
      <w:r w:rsidRPr="005D6BAE">
        <w:rPr>
          <w:rFonts w:ascii="Times New Roman" w:hAnsi="Times New Roman" w:cs="David" w:hint="cs"/>
          <w:sz w:val="24"/>
          <w:szCs w:val="24"/>
          <w:rtl/>
        </w:rPr>
        <w:t>כל דרישה קודמת.</w:t>
      </w:r>
    </w:p>
    <w:p w:rsidR="007F439A" w:rsidRPr="005D6BAE" w:rsidRDefault="007F439A" w:rsidP="007F439A">
      <w:pPr>
        <w:numPr>
          <w:ilvl w:val="1"/>
          <w:numId w:val="33"/>
        </w:numPr>
        <w:tabs>
          <w:tab w:val="clear" w:pos="1226"/>
        </w:tabs>
        <w:spacing w:after="0" w:line="360" w:lineRule="auto"/>
        <w:ind w:left="1083" w:hanging="690"/>
        <w:jc w:val="both"/>
        <w:rPr>
          <w:rFonts w:ascii="Times New Roman" w:hAnsi="Times New Roman" w:cs="David"/>
          <w:sz w:val="24"/>
          <w:szCs w:val="24"/>
        </w:rPr>
      </w:pPr>
      <w:r w:rsidRPr="005D6BAE">
        <w:rPr>
          <w:rFonts w:ascii="Times New Roman" w:hAnsi="Times New Roman" w:cs="David"/>
          <w:sz w:val="24"/>
          <w:szCs w:val="24"/>
          <w:rtl/>
        </w:rPr>
        <w:t>הערבות תחולט בדרישה חד צדדית של המשרד לבנק</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שעליה תינתן הודעה </w:t>
      </w:r>
      <w:r w:rsidRPr="005D6BAE">
        <w:rPr>
          <w:rFonts w:ascii="Times New Roman" w:hAnsi="Times New Roman" w:cs="David"/>
          <w:sz w:val="24"/>
          <w:szCs w:val="24"/>
          <w:rtl/>
        </w:rPr>
        <w:br/>
        <w:t>בכתב גם לנותן השירותים.</w:t>
      </w:r>
    </w:p>
    <w:p w:rsidR="007F439A" w:rsidRPr="005D6BAE" w:rsidRDefault="007F439A" w:rsidP="007F439A">
      <w:pPr>
        <w:numPr>
          <w:ilvl w:val="1"/>
          <w:numId w:val="33"/>
        </w:numPr>
        <w:tabs>
          <w:tab w:val="clear" w:pos="1226"/>
        </w:tabs>
        <w:spacing w:after="0" w:line="360" w:lineRule="auto"/>
        <w:ind w:left="1083" w:hanging="690"/>
        <w:jc w:val="both"/>
        <w:rPr>
          <w:rFonts w:ascii="Times New Roman" w:hAnsi="Times New Roman" w:cs="David"/>
          <w:sz w:val="24"/>
          <w:szCs w:val="24"/>
        </w:rPr>
      </w:pPr>
      <w:r w:rsidRPr="005D6BAE">
        <w:rPr>
          <w:rFonts w:ascii="Times New Roman" w:hAnsi="Times New Roman" w:cs="David"/>
          <w:sz w:val="24"/>
          <w:szCs w:val="24"/>
          <w:rtl/>
        </w:rPr>
        <w:t xml:space="preserve">חילט המשרד את הערבות, והסכם זה לא בוטל או הופסק, יהיה על נותן  </w:t>
      </w:r>
      <w:r w:rsidRPr="005D6BAE">
        <w:rPr>
          <w:rFonts w:ascii="Times New Roman" w:hAnsi="Times New Roman" w:cs="David"/>
          <w:sz w:val="24"/>
          <w:szCs w:val="24"/>
          <w:rtl/>
        </w:rPr>
        <w:br/>
        <w:t>השירותים לדאוג על חשבונו לערבות חדשה באותו סכום</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בתוקף לתקופה של לפחות 60 ימים לאחר תום תקופת ההסכם.</w:t>
      </w:r>
    </w:p>
    <w:p w:rsidR="007F439A" w:rsidRPr="005D6BAE" w:rsidRDefault="007F439A" w:rsidP="007F439A">
      <w:pPr>
        <w:numPr>
          <w:ilvl w:val="1"/>
          <w:numId w:val="33"/>
        </w:numPr>
        <w:tabs>
          <w:tab w:val="clear" w:pos="1226"/>
        </w:tabs>
        <w:spacing w:after="0" w:line="360" w:lineRule="auto"/>
        <w:ind w:left="1083" w:hanging="690"/>
        <w:jc w:val="both"/>
        <w:rPr>
          <w:rFonts w:ascii="Times New Roman" w:hAnsi="Times New Roman" w:cs="David"/>
          <w:sz w:val="24"/>
          <w:szCs w:val="24"/>
        </w:rPr>
      </w:pPr>
      <w:r w:rsidRPr="005D6BAE">
        <w:rPr>
          <w:rFonts w:ascii="Times New Roman" w:hAnsi="Times New Roman" w:cs="David" w:hint="cs"/>
          <w:sz w:val="24"/>
          <w:szCs w:val="24"/>
          <w:rtl/>
        </w:rPr>
        <w:lastRenderedPageBreak/>
        <w:t>סכום הערבות ישמש כסכום פיצויים מוסכם מראש על כל הפרת התחייבות על ידי נותן השירותים מבלי שיהיה כל צורך בהוכחת נזק.</w:t>
      </w:r>
      <w:r w:rsidRPr="005D6BAE">
        <w:rPr>
          <w:rFonts w:ascii="Times New Roman" w:hAnsi="Times New Roman" w:cs="David"/>
          <w:sz w:val="24"/>
          <w:szCs w:val="24"/>
          <w:rtl/>
        </w:rPr>
        <w:br/>
      </w:r>
    </w:p>
    <w:p w:rsidR="007F439A" w:rsidRPr="005D6BAE" w:rsidRDefault="007F439A" w:rsidP="007F439A">
      <w:pPr>
        <w:numPr>
          <w:ilvl w:val="0"/>
          <w:numId w:val="33"/>
        </w:numPr>
        <w:tabs>
          <w:tab w:val="clear" w:pos="375"/>
          <w:tab w:val="left" w:pos="233"/>
          <w:tab w:val="left" w:pos="658"/>
          <w:tab w:val="num" w:pos="1332"/>
        </w:tabs>
        <w:spacing w:after="0" w:line="360" w:lineRule="auto"/>
        <w:ind w:hanging="567"/>
        <w:jc w:val="both"/>
        <w:rPr>
          <w:rFonts w:ascii="Times New Roman" w:hAnsi="Times New Roman" w:cs="David"/>
          <w:b/>
          <w:bCs/>
          <w:sz w:val="24"/>
          <w:szCs w:val="24"/>
          <w:u w:val="single"/>
        </w:rPr>
      </w:pPr>
      <w:r w:rsidRPr="005D6BAE">
        <w:rPr>
          <w:rFonts w:ascii="Times New Roman" w:hAnsi="Times New Roman" w:cs="David" w:hint="cs"/>
          <w:b/>
          <w:bCs/>
          <w:sz w:val="24"/>
          <w:szCs w:val="24"/>
          <w:u w:val="single"/>
          <w:rtl/>
        </w:rPr>
        <w:t>נ</w:t>
      </w:r>
      <w:r w:rsidRPr="005D6BAE">
        <w:rPr>
          <w:rFonts w:ascii="Times New Roman" w:hAnsi="Times New Roman" w:cs="David"/>
          <w:b/>
          <w:bCs/>
          <w:sz w:val="24"/>
          <w:szCs w:val="24"/>
          <w:u w:val="single"/>
          <w:rtl/>
        </w:rPr>
        <w:t>ציג המשרד</w:t>
      </w:r>
    </w:p>
    <w:p w:rsidR="007F439A" w:rsidRPr="005D6BAE" w:rsidRDefault="007F439A" w:rsidP="007F439A">
      <w:pPr>
        <w:spacing w:after="0" w:line="360" w:lineRule="auto"/>
        <w:ind w:left="233"/>
        <w:jc w:val="both"/>
        <w:rPr>
          <w:rFonts w:ascii="Times New Roman" w:hAnsi="Times New Roman" w:cs="David"/>
          <w:sz w:val="24"/>
          <w:szCs w:val="24"/>
          <w:rtl/>
        </w:rPr>
      </w:pPr>
      <w:r w:rsidRPr="005D6BAE">
        <w:rPr>
          <w:rFonts w:ascii="Times New Roman" w:hAnsi="Times New Roman" w:cs="David"/>
          <w:sz w:val="24"/>
          <w:szCs w:val="24"/>
          <w:rtl/>
        </w:rPr>
        <w:t>נציג המשרד לביצוע הסכם זה הוא עובד המשרד הנושא בתפקיד ________________</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או עובד המשרד אשר הוסמך על-ידו</w:t>
      </w:r>
      <w:r w:rsidRPr="005D6BAE">
        <w:rPr>
          <w:rFonts w:ascii="Times New Roman" w:hAnsi="Times New Roman" w:cs="David" w:hint="cs"/>
          <w:sz w:val="24"/>
          <w:szCs w:val="24"/>
          <w:rtl/>
        </w:rPr>
        <w:t xml:space="preserve"> (להלן: "</w:t>
      </w:r>
      <w:r w:rsidRPr="005D6BAE">
        <w:rPr>
          <w:rFonts w:ascii="Times New Roman" w:hAnsi="Times New Roman" w:cs="David" w:hint="cs"/>
          <w:b/>
          <w:bCs/>
          <w:sz w:val="24"/>
          <w:szCs w:val="24"/>
          <w:rtl/>
        </w:rPr>
        <w:t>הנציג</w:t>
      </w:r>
      <w:r w:rsidRPr="005D6BAE">
        <w:rPr>
          <w:rFonts w:ascii="Times New Roman" w:hAnsi="Times New Roman" w:cs="David" w:hint="cs"/>
          <w:sz w:val="24"/>
          <w:szCs w:val="24"/>
          <w:rtl/>
        </w:rPr>
        <w:t>")</w:t>
      </w:r>
      <w:r w:rsidRPr="005D6BAE">
        <w:rPr>
          <w:rFonts w:ascii="Times New Roman" w:hAnsi="Times New Roman" w:cs="David"/>
          <w:sz w:val="24"/>
          <w:szCs w:val="24"/>
          <w:rtl/>
        </w:rPr>
        <w:t>.</w:t>
      </w:r>
      <w:r w:rsidRPr="005D6BAE">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7F439A" w:rsidRDefault="007F439A" w:rsidP="007F439A">
      <w:pPr>
        <w:spacing w:after="0" w:line="360" w:lineRule="auto"/>
        <w:ind w:left="573"/>
        <w:jc w:val="both"/>
        <w:rPr>
          <w:rFonts w:ascii="Times New Roman" w:hAnsi="Times New Roman" w:cs="David"/>
          <w:sz w:val="24"/>
          <w:szCs w:val="24"/>
          <w:rtl/>
        </w:rPr>
      </w:pPr>
    </w:p>
    <w:p w:rsidR="007F439A" w:rsidRPr="005D6BAE" w:rsidRDefault="007F439A" w:rsidP="007F439A">
      <w:pPr>
        <w:spacing w:after="0" w:line="360" w:lineRule="auto"/>
        <w:ind w:left="573"/>
        <w:jc w:val="both"/>
        <w:rPr>
          <w:rFonts w:ascii="Times New Roman" w:hAnsi="Times New Roman" w:cs="David"/>
          <w:sz w:val="24"/>
          <w:szCs w:val="24"/>
          <w:rtl/>
        </w:rPr>
      </w:pPr>
    </w:p>
    <w:p w:rsidR="007F439A" w:rsidRPr="005D6BAE" w:rsidRDefault="007F439A" w:rsidP="007F439A">
      <w:pPr>
        <w:numPr>
          <w:ilvl w:val="0"/>
          <w:numId w:val="33"/>
        </w:numPr>
        <w:tabs>
          <w:tab w:val="left" w:pos="658"/>
          <w:tab w:val="num" w:pos="1332"/>
        </w:tabs>
        <w:spacing w:after="0" w:line="360" w:lineRule="auto"/>
        <w:ind w:hanging="567"/>
        <w:jc w:val="both"/>
        <w:rPr>
          <w:rFonts w:ascii="Times New Roman" w:hAnsi="Times New Roman" w:cs="David"/>
          <w:b/>
          <w:bCs/>
          <w:sz w:val="24"/>
          <w:szCs w:val="24"/>
          <w:u w:val="single"/>
        </w:rPr>
      </w:pPr>
      <w:r w:rsidRPr="005D6BAE">
        <w:rPr>
          <w:rFonts w:ascii="Times New Roman" w:hAnsi="Times New Roman" w:cs="David" w:hint="cs"/>
          <w:b/>
          <w:bCs/>
          <w:sz w:val="24"/>
          <w:szCs w:val="24"/>
          <w:u w:val="single"/>
          <w:rtl/>
        </w:rPr>
        <w:t>ת</w:t>
      </w:r>
      <w:r w:rsidRPr="005D6BAE">
        <w:rPr>
          <w:rFonts w:ascii="Times New Roman" w:hAnsi="Times New Roman" w:cs="David"/>
          <w:b/>
          <w:bCs/>
          <w:sz w:val="24"/>
          <w:szCs w:val="24"/>
          <w:u w:val="single"/>
          <w:rtl/>
        </w:rPr>
        <w:t>ני</w:t>
      </w:r>
      <w:r w:rsidRPr="005D6BAE">
        <w:rPr>
          <w:rFonts w:ascii="Times New Roman" w:hAnsi="Times New Roman" w:cs="David" w:hint="cs"/>
          <w:b/>
          <w:bCs/>
          <w:sz w:val="24"/>
          <w:szCs w:val="24"/>
          <w:u w:val="single"/>
          <w:rtl/>
        </w:rPr>
        <w:t>י</w:t>
      </w:r>
      <w:r w:rsidRPr="005D6BAE">
        <w:rPr>
          <w:rFonts w:ascii="Times New Roman" w:hAnsi="Times New Roman" w:cs="David"/>
          <w:b/>
          <w:bCs/>
          <w:sz w:val="24"/>
          <w:szCs w:val="24"/>
          <w:u w:val="single"/>
          <w:rtl/>
        </w:rPr>
        <w:t>ת שיפוט</w:t>
      </w:r>
    </w:p>
    <w:p w:rsidR="007F439A" w:rsidRDefault="007F439A" w:rsidP="007F439A">
      <w:pPr>
        <w:spacing w:after="0" w:line="360" w:lineRule="auto"/>
        <w:ind w:left="375"/>
        <w:jc w:val="both"/>
        <w:rPr>
          <w:rFonts w:ascii="Times New Roman" w:hAnsi="Times New Roman" w:cs="David"/>
          <w:sz w:val="24"/>
          <w:szCs w:val="24"/>
          <w:rtl/>
        </w:rPr>
      </w:pPr>
      <w:r w:rsidRPr="005D6BAE">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7F439A" w:rsidRPr="005D6BAE" w:rsidRDefault="007F439A" w:rsidP="007F439A">
      <w:pPr>
        <w:spacing w:after="0" w:line="360" w:lineRule="auto"/>
        <w:ind w:left="375"/>
        <w:jc w:val="both"/>
        <w:rPr>
          <w:rFonts w:ascii="Times New Roman" w:hAnsi="Times New Roman" w:cs="David"/>
          <w:sz w:val="24"/>
          <w:szCs w:val="24"/>
          <w:rtl/>
        </w:rPr>
      </w:pPr>
    </w:p>
    <w:p w:rsidR="007F439A" w:rsidRPr="005D6BAE" w:rsidRDefault="007F439A" w:rsidP="007F439A">
      <w:pPr>
        <w:numPr>
          <w:ilvl w:val="0"/>
          <w:numId w:val="33"/>
        </w:numPr>
        <w:tabs>
          <w:tab w:val="left" w:pos="658"/>
          <w:tab w:val="num" w:pos="1332"/>
        </w:tabs>
        <w:spacing w:after="0" w:line="360" w:lineRule="auto"/>
        <w:ind w:hanging="567"/>
        <w:jc w:val="both"/>
        <w:rPr>
          <w:rFonts w:ascii="Times New Roman" w:hAnsi="Times New Roman" w:cs="David"/>
          <w:b/>
          <w:bCs/>
          <w:sz w:val="24"/>
          <w:szCs w:val="24"/>
          <w:u w:val="single"/>
        </w:rPr>
      </w:pPr>
      <w:r w:rsidRPr="005D6BAE">
        <w:rPr>
          <w:rFonts w:ascii="Times New Roman" w:hAnsi="Times New Roman" w:cs="David" w:hint="cs"/>
          <w:b/>
          <w:bCs/>
          <w:sz w:val="24"/>
          <w:szCs w:val="24"/>
          <w:u w:val="single"/>
          <w:rtl/>
        </w:rPr>
        <w:t>כ</w:t>
      </w:r>
      <w:r w:rsidRPr="005D6BAE">
        <w:rPr>
          <w:rFonts w:ascii="Times New Roman" w:hAnsi="Times New Roman" w:cs="David"/>
          <w:b/>
          <w:bCs/>
          <w:sz w:val="24"/>
          <w:szCs w:val="24"/>
          <w:u w:val="single"/>
          <w:rtl/>
        </w:rPr>
        <w:t>תובות והודעות</w:t>
      </w:r>
    </w:p>
    <w:p w:rsidR="007F439A" w:rsidRPr="005D6BAE" w:rsidRDefault="007F439A" w:rsidP="007F439A">
      <w:pPr>
        <w:numPr>
          <w:ilvl w:val="1"/>
          <w:numId w:val="33"/>
        </w:numPr>
        <w:tabs>
          <w:tab w:val="clear" w:pos="1226"/>
          <w:tab w:val="num" w:pos="942"/>
        </w:tabs>
        <w:spacing w:after="0" w:line="360" w:lineRule="auto"/>
        <w:ind w:left="942" w:hanging="567"/>
        <w:jc w:val="both"/>
        <w:rPr>
          <w:rFonts w:ascii="Times New Roman" w:hAnsi="Times New Roman" w:cs="David"/>
          <w:sz w:val="24"/>
          <w:szCs w:val="24"/>
        </w:rPr>
      </w:pPr>
      <w:r w:rsidRPr="005D6BAE">
        <w:rPr>
          <w:rFonts w:ascii="Times New Roman" w:hAnsi="Times New Roman" w:cs="David"/>
          <w:sz w:val="24"/>
          <w:szCs w:val="24"/>
          <w:rtl/>
        </w:rPr>
        <w:t>כתובת נותן השירותים והמשרד הינן כמפורט בראש ההסכם.</w:t>
      </w:r>
    </w:p>
    <w:p w:rsidR="007F439A" w:rsidRPr="005D6BAE" w:rsidRDefault="007F439A" w:rsidP="007F439A">
      <w:pPr>
        <w:numPr>
          <w:ilvl w:val="1"/>
          <w:numId w:val="33"/>
        </w:numPr>
        <w:tabs>
          <w:tab w:val="clear" w:pos="1226"/>
          <w:tab w:val="num" w:pos="942"/>
        </w:tabs>
        <w:spacing w:after="0" w:line="360" w:lineRule="auto"/>
        <w:ind w:left="942" w:hanging="567"/>
        <w:jc w:val="both"/>
        <w:rPr>
          <w:rFonts w:ascii="Times New Roman" w:hAnsi="Times New Roman" w:cs="David"/>
          <w:sz w:val="24"/>
          <w:szCs w:val="24"/>
        </w:rPr>
      </w:pPr>
      <w:r w:rsidRPr="005D6BAE">
        <w:rPr>
          <w:rFonts w:ascii="Times New Roman" w:hAnsi="Times New Roman" w:cs="David"/>
          <w:sz w:val="24"/>
          <w:szCs w:val="24"/>
          <w:rtl/>
        </w:rPr>
        <w:t xml:space="preserve">כל הודעה שתימסר לכתובת דלעיל, תיחשב כאילו נמסרה לנותן השירותים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3 </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ימי עסקים, ובלבד</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שנשלחה בדואר רשום.</w:t>
      </w:r>
    </w:p>
    <w:p w:rsidR="007F439A" w:rsidRPr="005D6BAE" w:rsidRDefault="007F439A" w:rsidP="007F439A">
      <w:pPr>
        <w:numPr>
          <w:ilvl w:val="1"/>
          <w:numId w:val="33"/>
        </w:numPr>
        <w:tabs>
          <w:tab w:val="clear" w:pos="1226"/>
          <w:tab w:val="num" w:pos="942"/>
        </w:tabs>
        <w:spacing w:after="0" w:line="360" w:lineRule="auto"/>
        <w:ind w:left="942" w:hanging="567"/>
        <w:jc w:val="both"/>
        <w:rPr>
          <w:rFonts w:ascii="Times New Roman" w:hAnsi="Times New Roman" w:cs="David"/>
          <w:sz w:val="24"/>
          <w:szCs w:val="24"/>
        </w:rPr>
      </w:pPr>
      <w:r w:rsidRPr="005D6BAE">
        <w:rPr>
          <w:rFonts w:ascii="Times New Roman" w:hAnsi="Times New Roman" w:cs="David"/>
          <w:sz w:val="24"/>
          <w:szCs w:val="24"/>
          <w:rtl/>
        </w:rPr>
        <w:t>נותן השירותים יודיע למשרד, ללא שיהוי, על שינוי בכתובתו. הודעה לפי סעיף</w:t>
      </w:r>
      <w:r>
        <w:rPr>
          <w:rFonts w:ascii="Times New Roman" w:hAnsi="Times New Roman" w:cs="David" w:hint="cs"/>
          <w:sz w:val="24"/>
          <w:szCs w:val="24"/>
          <w:rtl/>
        </w:rPr>
        <w:t xml:space="preserve"> </w:t>
      </w:r>
      <w:r w:rsidRPr="005D6BAE">
        <w:rPr>
          <w:rFonts w:ascii="Times New Roman" w:hAnsi="Times New Roman" w:cs="David"/>
          <w:sz w:val="24"/>
          <w:szCs w:val="24"/>
          <w:rtl/>
        </w:rPr>
        <w:t xml:space="preserve">זה תינתן לנציג המשרד ולחשבות </w:t>
      </w:r>
      <w:r w:rsidRPr="005D6BAE">
        <w:rPr>
          <w:rFonts w:ascii="Times New Roman" w:hAnsi="Times New Roman" w:cs="David" w:hint="cs"/>
          <w:sz w:val="24"/>
          <w:szCs w:val="24"/>
          <w:rtl/>
        </w:rPr>
        <w:t>המשרד</w:t>
      </w:r>
      <w:r w:rsidRPr="005D6BAE">
        <w:rPr>
          <w:rFonts w:ascii="Times New Roman" w:hAnsi="Times New Roman" w:cs="David"/>
          <w:sz w:val="24"/>
          <w:szCs w:val="24"/>
          <w:rtl/>
        </w:rPr>
        <w:t>.</w:t>
      </w:r>
    </w:p>
    <w:p w:rsidR="007F439A" w:rsidRPr="005D6BAE" w:rsidRDefault="007F439A" w:rsidP="007F439A">
      <w:pPr>
        <w:numPr>
          <w:ilvl w:val="1"/>
          <w:numId w:val="33"/>
        </w:numPr>
        <w:tabs>
          <w:tab w:val="clear" w:pos="1226"/>
          <w:tab w:val="num" w:pos="942"/>
          <w:tab w:val="num" w:pos="1113"/>
        </w:tabs>
        <w:spacing w:after="0" w:line="360" w:lineRule="auto"/>
        <w:ind w:left="942" w:hanging="567"/>
        <w:jc w:val="both"/>
        <w:rPr>
          <w:rFonts w:ascii="Times New Roman" w:hAnsi="Times New Roman" w:cs="David"/>
          <w:sz w:val="24"/>
          <w:szCs w:val="24"/>
        </w:rPr>
      </w:pPr>
      <w:r w:rsidRPr="005D6BAE">
        <w:rPr>
          <w:rFonts w:ascii="Times New Roman" w:hAnsi="Times New Roman" w:cs="David" w:hint="cs"/>
          <w:sz w:val="24"/>
          <w:szCs w:val="24"/>
          <w:rtl/>
        </w:rPr>
        <w:t xml:space="preserve">כל הודעה אשר שוגרה במכשיר פקסימיליה תיחשב כאילו הגיעה לתעודתה בתוך </w:t>
      </w:r>
      <w:r w:rsidRPr="005D6BAE">
        <w:rPr>
          <w:rFonts w:ascii="Times New Roman" w:hAnsi="Times New Roman" w:cs="David" w:hint="cs"/>
          <w:sz w:val="24"/>
          <w:szCs w:val="24"/>
          <w:rtl/>
        </w:rPr>
        <w:tab/>
        <w:t>24 שעות, אם שוגרה במהלך יום עסקים רגיל ונתקבל אישור מכשיר</w:t>
      </w:r>
      <w:r>
        <w:rPr>
          <w:rFonts w:ascii="Times New Roman" w:hAnsi="Times New Roman" w:cs="David" w:hint="cs"/>
          <w:sz w:val="24"/>
          <w:szCs w:val="24"/>
          <w:rtl/>
        </w:rPr>
        <w:t xml:space="preserve"> </w:t>
      </w:r>
      <w:r w:rsidRPr="005D6BAE">
        <w:rPr>
          <w:rFonts w:ascii="Times New Roman" w:hAnsi="Times New Roman" w:cs="David" w:hint="cs"/>
          <w:sz w:val="24"/>
          <w:szCs w:val="24"/>
          <w:rtl/>
        </w:rPr>
        <w:t>הפקסימיליה על העברתה התקינה בשלמות.</w:t>
      </w:r>
    </w:p>
    <w:p w:rsidR="007F439A" w:rsidRPr="005D6BAE" w:rsidRDefault="007F439A" w:rsidP="007F439A">
      <w:pPr>
        <w:tabs>
          <w:tab w:val="left" w:pos="746"/>
        </w:tabs>
        <w:spacing w:after="0" w:line="360" w:lineRule="auto"/>
        <w:ind w:left="982"/>
        <w:jc w:val="both"/>
        <w:rPr>
          <w:rFonts w:ascii="Times New Roman" w:hAnsi="Times New Roman" w:cs="David"/>
          <w:sz w:val="24"/>
          <w:szCs w:val="24"/>
          <w:rtl/>
        </w:rPr>
      </w:pPr>
    </w:p>
    <w:p w:rsidR="007F439A" w:rsidRPr="005D6BAE" w:rsidRDefault="007F439A" w:rsidP="007F439A">
      <w:pPr>
        <w:numPr>
          <w:ilvl w:val="0"/>
          <w:numId w:val="33"/>
        </w:numPr>
        <w:tabs>
          <w:tab w:val="left" w:pos="658"/>
          <w:tab w:val="num" w:pos="1332"/>
        </w:tabs>
        <w:spacing w:after="0" w:line="360" w:lineRule="auto"/>
        <w:ind w:hanging="567"/>
        <w:jc w:val="both"/>
        <w:rPr>
          <w:rFonts w:ascii="Times New Roman" w:hAnsi="Times New Roman" w:cs="David"/>
          <w:b/>
          <w:bCs/>
          <w:sz w:val="24"/>
          <w:szCs w:val="24"/>
          <w:u w:val="single"/>
          <w:rtl/>
        </w:rPr>
      </w:pPr>
      <w:r w:rsidRPr="005D6BAE">
        <w:rPr>
          <w:rFonts w:ascii="Times New Roman" w:hAnsi="Times New Roman" w:cs="David"/>
          <w:b/>
          <w:bCs/>
          <w:sz w:val="24"/>
          <w:szCs w:val="24"/>
          <w:u w:val="single"/>
          <w:rtl/>
        </w:rPr>
        <w:t>מיצוי זכויות</w:t>
      </w:r>
    </w:p>
    <w:p w:rsidR="007F439A" w:rsidRPr="005D6BAE" w:rsidRDefault="007F439A" w:rsidP="007F439A">
      <w:pPr>
        <w:spacing w:after="0" w:line="360" w:lineRule="auto"/>
        <w:ind w:left="375"/>
        <w:jc w:val="both"/>
        <w:rPr>
          <w:rFonts w:ascii="Times New Roman" w:hAnsi="Times New Roman" w:cs="David"/>
          <w:sz w:val="24"/>
          <w:szCs w:val="24"/>
          <w:rtl/>
        </w:rPr>
      </w:pPr>
      <w:r w:rsidRPr="005D6BAE">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7F439A" w:rsidRPr="005D6BAE" w:rsidRDefault="007F439A" w:rsidP="007F439A">
      <w:pPr>
        <w:tabs>
          <w:tab w:val="left" w:pos="213"/>
        </w:tabs>
        <w:spacing w:after="0" w:line="360" w:lineRule="auto"/>
        <w:ind w:left="573"/>
        <w:jc w:val="both"/>
        <w:rPr>
          <w:rFonts w:ascii="Times New Roman" w:hAnsi="Times New Roman" w:cs="David"/>
          <w:sz w:val="24"/>
          <w:szCs w:val="24"/>
          <w:rtl/>
        </w:rPr>
      </w:pPr>
    </w:p>
    <w:p w:rsidR="007F439A" w:rsidRPr="005D6BAE" w:rsidRDefault="007F439A" w:rsidP="007F439A">
      <w:pPr>
        <w:numPr>
          <w:ilvl w:val="0"/>
          <w:numId w:val="33"/>
        </w:numPr>
        <w:tabs>
          <w:tab w:val="left" w:pos="658"/>
          <w:tab w:val="num" w:pos="1332"/>
        </w:tabs>
        <w:spacing w:after="0" w:line="360" w:lineRule="auto"/>
        <w:ind w:hanging="567"/>
        <w:rPr>
          <w:rFonts w:ascii="Times New Roman" w:hAnsi="Times New Roman" w:cs="David"/>
          <w:b/>
          <w:bCs/>
          <w:sz w:val="24"/>
          <w:szCs w:val="24"/>
          <w:u w:val="single"/>
          <w:rtl/>
        </w:rPr>
      </w:pPr>
      <w:r w:rsidRPr="005D6BAE">
        <w:rPr>
          <w:rFonts w:ascii="Times New Roman" w:hAnsi="Times New Roman" w:cs="David" w:hint="cs"/>
          <w:b/>
          <w:bCs/>
          <w:sz w:val="24"/>
          <w:szCs w:val="24"/>
          <w:u w:val="single"/>
          <w:rtl/>
        </w:rPr>
        <w:t>רשימת נספחים להסכם</w:t>
      </w:r>
    </w:p>
    <w:p w:rsidR="007F439A" w:rsidRPr="005D6BAE" w:rsidRDefault="007F439A" w:rsidP="00EC2254">
      <w:pPr>
        <w:tabs>
          <w:tab w:val="left" w:pos="746"/>
        </w:tabs>
        <w:spacing w:after="0" w:line="360" w:lineRule="auto"/>
        <w:ind w:left="375"/>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 xml:space="preserve">נספח 1 להסכם- </w:t>
      </w:r>
      <w:r w:rsidRPr="005D6BAE">
        <w:rPr>
          <w:rFonts w:ascii="Times New Roman" w:hAnsi="Times New Roman" w:cs="David" w:hint="cs"/>
          <w:sz w:val="36"/>
          <w:szCs w:val="36"/>
          <w:vertAlign w:val="superscript"/>
          <w:rtl/>
        </w:rPr>
        <w:t xml:space="preserve">העתק של מכרז מס' </w:t>
      </w:r>
      <w:r w:rsidR="00EC2254">
        <w:rPr>
          <w:rFonts w:ascii="Times New Roman" w:hAnsi="Times New Roman" w:cs="David" w:hint="cs"/>
          <w:sz w:val="36"/>
          <w:szCs w:val="36"/>
          <w:vertAlign w:val="superscript"/>
          <w:rtl/>
        </w:rPr>
        <w:t>30/16</w:t>
      </w:r>
    </w:p>
    <w:p w:rsidR="007F439A" w:rsidRPr="005D6BAE" w:rsidRDefault="007F439A" w:rsidP="007F439A">
      <w:pPr>
        <w:tabs>
          <w:tab w:val="left" w:pos="746"/>
        </w:tabs>
        <w:spacing w:after="0" w:line="360" w:lineRule="auto"/>
        <w:ind w:left="375"/>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נספח 2 להסכם-</w:t>
      </w:r>
      <w:r w:rsidRPr="005D6BAE">
        <w:rPr>
          <w:rFonts w:ascii="Times New Roman" w:hAnsi="Times New Roman" w:cs="David" w:hint="cs"/>
          <w:sz w:val="36"/>
          <w:szCs w:val="36"/>
          <w:vertAlign w:val="superscript"/>
          <w:rtl/>
        </w:rPr>
        <w:t>הצעת המציע הזוכה</w:t>
      </w:r>
    </w:p>
    <w:p w:rsidR="007F439A" w:rsidRPr="005D6BAE" w:rsidRDefault="007F439A" w:rsidP="007F439A">
      <w:pPr>
        <w:tabs>
          <w:tab w:val="left" w:pos="746"/>
        </w:tabs>
        <w:spacing w:after="0" w:line="360" w:lineRule="auto"/>
        <w:ind w:left="375"/>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 xml:space="preserve">נספח 3 להסכם- </w:t>
      </w:r>
      <w:r w:rsidRPr="005D6BAE">
        <w:rPr>
          <w:rFonts w:ascii="Times New Roman" w:hAnsi="Times New Roman" w:cs="David" w:hint="cs"/>
          <w:sz w:val="36"/>
          <w:szCs w:val="36"/>
          <w:vertAlign w:val="superscript"/>
          <w:rtl/>
        </w:rPr>
        <w:t>הצעת מחיר הזוכה (נספח ו למכרז)</w:t>
      </w:r>
    </w:p>
    <w:p w:rsidR="007F439A" w:rsidRPr="005D6BAE" w:rsidRDefault="007F439A" w:rsidP="007F439A">
      <w:pPr>
        <w:spacing w:after="0" w:line="360" w:lineRule="auto"/>
        <w:ind w:left="375"/>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נספח 4 להסכם</w:t>
      </w:r>
      <w:r w:rsidRPr="005D6BAE">
        <w:rPr>
          <w:rFonts w:ascii="Times New Roman" w:hAnsi="Times New Roman" w:cs="David" w:hint="cs"/>
          <w:sz w:val="36"/>
          <w:szCs w:val="36"/>
          <w:vertAlign w:val="superscript"/>
          <w:rtl/>
        </w:rPr>
        <w:t xml:space="preserve">- </w:t>
      </w:r>
      <w:r w:rsidRPr="005D6BAE">
        <w:rPr>
          <w:rFonts w:ascii="Times New Roman" w:hAnsi="Times New Roman" w:cs="David"/>
          <w:sz w:val="36"/>
          <w:szCs w:val="36"/>
          <w:vertAlign w:val="superscript"/>
          <w:rtl/>
        </w:rPr>
        <w:t>התחייבות לשמירת סודיות ולמניעת ניגוד עניינים</w:t>
      </w:r>
    </w:p>
    <w:p w:rsidR="007F439A" w:rsidRPr="005D6BAE" w:rsidRDefault="007F439A" w:rsidP="007F439A">
      <w:pPr>
        <w:spacing w:after="0" w:line="360" w:lineRule="auto"/>
        <w:ind w:left="375"/>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נספח 5 להסכם</w:t>
      </w:r>
      <w:r w:rsidRPr="005D6BAE">
        <w:rPr>
          <w:rFonts w:ascii="Times New Roman" w:hAnsi="Times New Roman" w:cs="David" w:hint="cs"/>
          <w:sz w:val="36"/>
          <w:szCs w:val="36"/>
          <w:vertAlign w:val="superscript"/>
          <w:rtl/>
        </w:rPr>
        <w:t>- נוסח ערבות ביצוע</w:t>
      </w:r>
    </w:p>
    <w:p w:rsidR="007F439A" w:rsidRDefault="007F439A" w:rsidP="007F439A">
      <w:pPr>
        <w:spacing w:after="0" w:line="360" w:lineRule="auto"/>
        <w:ind w:left="375"/>
        <w:rPr>
          <w:rFonts w:ascii="Times New Roman" w:hAnsi="Times New Roman" w:cs="David"/>
          <w:sz w:val="36"/>
          <w:szCs w:val="36"/>
          <w:vertAlign w:val="superscript"/>
          <w:rtl/>
        </w:rPr>
      </w:pPr>
      <w:r w:rsidRPr="005D6BAE">
        <w:rPr>
          <w:rFonts w:ascii="Times New Roman" w:hAnsi="Times New Roman" w:cs="David" w:hint="cs"/>
          <w:b/>
          <w:bCs/>
          <w:sz w:val="36"/>
          <w:szCs w:val="36"/>
          <w:vertAlign w:val="superscript"/>
          <w:rtl/>
        </w:rPr>
        <w:t>נספח 6 להסכם</w:t>
      </w:r>
      <w:r w:rsidRPr="005D6BAE">
        <w:rPr>
          <w:rFonts w:ascii="Times New Roman" w:hAnsi="Times New Roman" w:cs="David" w:hint="cs"/>
          <w:sz w:val="36"/>
          <w:szCs w:val="36"/>
          <w:vertAlign w:val="superscript"/>
          <w:rtl/>
        </w:rPr>
        <w:t>- נוסח אישור ביטוחי</w:t>
      </w:r>
    </w:p>
    <w:p w:rsidR="007F439A" w:rsidRPr="005D6BAE" w:rsidRDefault="007F439A" w:rsidP="007F439A">
      <w:pPr>
        <w:spacing w:after="0" w:line="360" w:lineRule="auto"/>
        <w:rPr>
          <w:rFonts w:ascii="Times New Roman" w:hAnsi="Times New Roman" w:cs="David"/>
          <w:sz w:val="36"/>
          <w:szCs w:val="36"/>
          <w:vertAlign w:val="superscript"/>
          <w:rtl/>
        </w:rPr>
      </w:pPr>
      <w:r>
        <w:rPr>
          <w:rFonts w:ascii="Times New Roman" w:hAnsi="Times New Roman" w:cs="David" w:hint="cs"/>
          <w:sz w:val="36"/>
          <w:szCs w:val="36"/>
          <w:vertAlign w:val="superscript"/>
          <w:rtl/>
        </w:rPr>
        <w:lastRenderedPageBreak/>
        <w:tab/>
      </w:r>
    </w:p>
    <w:p w:rsidR="007F439A" w:rsidRPr="005D6BAE" w:rsidRDefault="007F439A" w:rsidP="007F439A">
      <w:pPr>
        <w:tabs>
          <w:tab w:val="left" w:pos="33"/>
        </w:tabs>
        <w:spacing w:after="0" w:line="360" w:lineRule="auto"/>
        <w:ind w:left="573"/>
        <w:jc w:val="both"/>
        <w:rPr>
          <w:rFonts w:ascii="Times New Roman" w:hAnsi="Times New Roman" w:cs="David"/>
          <w:sz w:val="24"/>
          <w:szCs w:val="24"/>
          <w:rtl/>
        </w:rPr>
      </w:pPr>
    </w:p>
    <w:p w:rsidR="007F439A" w:rsidRPr="005D6BAE" w:rsidRDefault="007F439A" w:rsidP="007F439A">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b/>
          <w:bCs/>
          <w:sz w:val="24"/>
          <w:szCs w:val="24"/>
          <w:rtl/>
        </w:rPr>
        <w:t>יש לחתום בחתימת יד ובחותמת</w:t>
      </w:r>
    </w:p>
    <w:p w:rsidR="007F439A" w:rsidRPr="005D6BAE" w:rsidRDefault="007F439A" w:rsidP="007F439A">
      <w:pPr>
        <w:tabs>
          <w:tab w:val="left" w:pos="746"/>
        </w:tabs>
        <w:spacing w:after="0" w:line="360" w:lineRule="auto"/>
        <w:jc w:val="both"/>
        <w:rPr>
          <w:rFonts w:ascii="Times New Roman" w:hAnsi="Times New Roman" w:cs="David"/>
          <w:b/>
          <w:bCs/>
          <w:sz w:val="24"/>
          <w:szCs w:val="24"/>
          <w:rtl/>
        </w:rPr>
      </w:pPr>
    </w:p>
    <w:p w:rsidR="007F439A" w:rsidRPr="005D6BAE" w:rsidRDefault="007F439A" w:rsidP="007F439A">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hint="cs"/>
          <w:b/>
          <w:bCs/>
          <w:sz w:val="24"/>
          <w:szCs w:val="24"/>
          <w:rtl/>
        </w:rPr>
        <w:t>__________________</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_________________</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_______________</w:t>
      </w:r>
    </w:p>
    <w:p w:rsidR="007F439A" w:rsidRPr="005D6BAE" w:rsidRDefault="007F439A" w:rsidP="007F439A">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hint="cs"/>
          <w:b/>
          <w:bCs/>
          <w:sz w:val="24"/>
          <w:szCs w:val="24"/>
          <w:rtl/>
        </w:rPr>
        <w:t>מורשה חתימה של המשרד</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חשב המשרד/נציגו</w:t>
      </w:r>
      <w:r w:rsidRPr="005D6BAE">
        <w:rPr>
          <w:rFonts w:ascii="Times New Roman" w:hAnsi="Times New Roman" w:cs="David" w:hint="cs"/>
          <w:b/>
          <w:bCs/>
          <w:sz w:val="24"/>
          <w:szCs w:val="24"/>
          <w:rtl/>
        </w:rPr>
        <w:tab/>
      </w:r>
      <w:r w:rsidRPr="005D6BAE">
        <w:rPr>
          <w:rFonts w:ascii="Times New Roman" w:hAnsi="Times New Roman" w:cs="David" w:hint="cs"/>
          <w:b/>
          <w:bCs/>
          <w:sz w:val="24"/>
          <w:szCs w:val="24"/>
          <w:rtl/>
        </w:rPr>
        <w:tab/>
        <w:t>נציג נותן השירותים</w:t>
      </w:r>
    </w:p>
    <w:p w:rsidR="007F439A" w:rsidRPr="005D6BAE" w:rsidRDefault="007F439A" w:rsidP="007F439A">
      <w:pPr>
        <w:tabs>
          <w:tab w:val="left" w:pos="746"/>
        </w:tabs>
        <w:spacing w:after="0" w:line="360" w:lineRule="auto"/>
        <w:jc w:val="both"/>
        <w:rPr>
          <w:rFonts w:ascii="Times New Roman" w:hAnsi="Times New Roman" w:cs="David"/>
          <w:b/>
          <w:bCs/>
          <w:sz w:val="24"/>
          <w:szCs w:val="24"/>
          <w:rtl/>
        </w:rPr>
      </w:pPr>
    </w:p>
    <w:p w:rsidR="007F439A" w:rsidRPr="005D6BAE" w:rsidRDefault="007F439A" w:rsidP="007F439A">
      <w:pPr>
        <w:tabs>
          <w:tab w:val="left" w:pos="746"/>
        </w:tabs>
        <w:spacing w:after="0" w:line="360" w:lineRule="auto"/>
        <w:jc w:val="both"/>
        <w:rPr>
          <w:rFonts w:ascii="Times New Roman" w:hAnsi="Times New Roman" w:cs="David"/>
          <w:b/>
          <w:bCs/>
          <w:sz w:val="24"/>
          <w:szCs w:val="24"/>
          <w:rtl/>
        </w:rPr>
      </w:pPr>
      <w:r w:rsidRPr="005D6BAE">
        <w:rPr>
          <w:rFonts w:ascii="Times New Roman" w:hAnsi="Times New Roman" w:cs="David"/>
          <w:b/>
          <w:bCs/>
          <w:sz w:val="24"/>
          <w:szCs w:val="24"/>
          <w:rtl/>
        </w:rPr>
        <w:t>אימות חתימה:</w:t>
      </w:r>
    </w:p>
    <w:p w:rsidR="007F439A" w:rsidRPr="005D6BAE" w:rsidRDefault="007F439A" w:rsidP="007F439A">
      <w:pPr>
        <w:tabs>
          <w:tab w:val="left" w:pos="746"/>
        </w:tabs>
        <w:spacing w:after="0" w:line="360" w:lineRule="auto"/>
        <w:jc w:val="both"/>
        <w:rPr>
          <w:rFonts w:ascii="Times New Roman" w:hAnsi="Times New Roman" w:cs="David"/>
          <w:b/>
          <w:bCs/>
          <w:sz w:val="24"/>
          <w:szCs w:val="24"/>
          <w:rtl/>
        </w:rPr>
      </w:pPr>
    </w:p>
    <w:p w:rsidR="007F439A" w:rsidRPr="005D6BAE" w:rsidRDefault="007F439A" w:rsidP="007F439A">
      <w:pPr>
        <w:tabs>
          <w:tab w:val="left" w:pos="746"/>
        </w:tabs>
        <w:spacing w:after="0" w:line="360" w:lineRule="auto"/>
        <w:jc w:val="both"/>
        <w:rPr>
          <w:rFonts w:ascii="Times New Roman" w:hAnsi="Times New Roman" w:cs="David"/>
          <w:sz w:val="24"/>
          <w:szCs w:val="24"/>
          <w:rtl/>
        </w:rPr>
      </w:pPr>
      <w:r w:rsidRPr="005D6BAE">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7F439A" w:rsidRPr="005D6BAE" w:rsidRDefault="007F439A" w:rsidP="007F439A">
      <w:pPr>
        <w:tabs>
          <w:tab w:val="left" w:pos="746"/>
        </w:tabs>
        <w:spacing w:after="0" w:line="360" w:lineRule="auto"/>
        <w:jc w:val="both"/>
        <w:rPr>
          <w:rFonts w:ascii="Times New Roman" w:hAnsi="Times New Roman" w:cs="David"/>
          <w:sz w:val="24"/>
          <w:szCs w:val="24"/>
          <w:rtl/>
        </w:rPr>
      </w:pPr>
    </w:p>
    <w:p w:rsidR="007F439A" w:rsidRPr="005D6BAE" w:rsidRDefault="007F439A" w:rsidP="007F439A">
      <w:pPr>
        <w:tabs>
          <w:tab w:val="left" w:pos="746"/>
        </w:tabs>
        <w:spacing w:after="0" w:line="360" w:lineRule="auto"/>
        <w:jc w:val="both"/>
        <w:rPr>
          <w:rFonts w:ascii="Times New Roman" w:hAnsi="Times New Roman" w:cs="David"/>
          <w:sz w:val="24"/>
          <w:szCs w:val="24"/>
          <w:vertAlign w:val="superscript"/>
          <w:rtl/>
        </w:rPr>
      </w:pPr>
      <w:r w:rsidRPr="005D6BAE">
        <w:rPr>
          <w:rFonts w:ascii="Times New Roman" w:hAnsi="Times New Roman" w:cs="David"/>
          <w:sz w:val="24"/>
          <w:szCs w:val="24"/>
          <w:rtl/>
        </w:rPr>
        <w:t>תאריך: 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___________</w:t>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r>
      <w:r w:rsidRPr="005D6BAE">
        <w:rPr>
          <w:rFonts w:ascii="Times New Roman" w:hAnsi="Times New Roman" w:cs="David"/>
          <w:sz w:val="24"/>
          <w:szCs w:val="24"/>
          <w:rtl/>
        </w:rPr>
        <w:tab/>
        <w:t>חתימה וחותמת</w:t>
      </w:r>
    </w:p>
    <w:p w:rsidR="007F439A" w:rsidRPr="00EC2254" w:rsidRDefault="007F439A" w:rsidP="007F439A">
      <w:pPr>
        <w:bidi w:val="0"/>
        <w:rPr>
          <w:rFonts w:ascii="Times New Roman" w:hAnsi="Times New Roman" w:cs="David"/>
          <w:b/>
          <w:bCs/>
          <w:sz w:val="24"/>
          <w:szCs w:val="24"/>
        </w:rPr>
      </w:pPr>
      <w:r w:rsidRPr="00EC2254">
        <w:rPr>
          <w:rFonts w:ascii="Times New Roman" w:hAnsi="Times New Roman" w:cs="David"/>
          <w:b/>
          <w:bCs/>
          <w:sz w:val="24"/>
          <w:szCs w:val="24"/>
          <w:rtl/>
        </w:rPr>
        <w:br w:type="page"/>
      </w:r>
    </w:p>
    <w:p w:rsidR="007F439A" w:rsidRPr="005D6BAE" w:rsidRDefault="007F439A" w:rsidP="007F439A">
      <w:pPr>
        <w:spacing w:after="0" w:line="360" w:lineRule="auto"/>
        <w:jc w:val="right"/>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 xml:space="preserve">נספח </w:t>
      </w:r>
      <w:r w:rsidRPr="005D6BAE">
        <w:rPr>
          <w:rFonts w:ascii="Times New Roman" w:hAnsi="Times New Roman" w:cs="David" w:hint="cs"/>
          <w:b/>
          <w:bCs/>
          <w:sz w:val="24"/>
          <w:szCs w:val="24"/>
          <w:u w:val="single"/>
          <w:rtl/>
        </w:rPr>
        <w:t>4</w:t>
      </w:r>
      <w:r w:rsidRPr="005D6BAE">
        <w:rPr>
          <w:rFonts w:ascii="Times New Roman" w:hAnsi="Times New Roman" w:cs="David"/>
          <w:b/>
          <w:bCs/>
          <w:sz w:val="24"/>
          <w:szCs w:val="24"/>
          <w:u w:val="single"/>
          <w:rtl/>
        </w:rPr>
        <w:t xml:space="preserve"> להסכם </w:t>
      </w:r>
    </w:p>
    <w:p w:rsidR="007F439A" w:rsidRPr="005D6BAE" w:rsidRDefault="007F439A" w:rsidP="007F439A">
      <w:pPr>
        <w:spacing w:after="0" w:line="360" w:lineRule="auto"/>
        <w:jc w:val="right"/>
        <w:rPr>
          <w:rFonts w:ascii="Times New Roman" w:hAnsi="Times New Roman" w:cs="David"/>
          <w:b/>
          <w:bCs/>
          <w:sz w:val="24"/>
          <w:szCs w:val="24"/>
          <w:u w:val="single"/>
          <w:rtl/>
        </w:rPr>
      </w:pPr>
    </w:p>
    <w:p w:rsidR="007F439A" w:rsidRPr="005D6BAE" w:rsidRDefault="007F439A" w:rsidP="007F439A">
      <w:pPr>
        <w:spacing w:after="0" w:line="360" w:lineRule="auto"/>
        <w:jc w:val="center"/>
        <w:rPr>
          <w:rFonts w:ascii="Times New Roman" w:hAnsi="Times New Roman" w:cs="David"/>
          <w:b/>
          <w:bCs/>
          <w:sz w:val="24"/>
          <w:szCs w:val="24"/>
          <w:u w:val="single"/>
          <w:rtl/>
        </w:rPr>
      </w:pPr>
      <w:r w:rsidRPr="005D6BAE">
        <w:rPr>
          <w:rFonts w:ascii="Times New Roman" w:hAnsi="Times New Roman" w:cs="David"/>
          <w:b/>
          <w:bCs/>
          <w:sz w:val="24"/>
          <w:szCs w:val="24"/>
          <w:u w:val="single"/>
          <w:rtl/>
        </w:rPr>
        <w:t>התחייבות לשמירת סודיות ולמניעת ניגוד עניינים</w:t>
      </w:r>
    </w:p>
    <w:p w:rsidR="007F439A" w:rsidRPr="005D6BAE" w:rsidRDefault="007F439A" w:rsidP="007F439A">
      <w:pPr>
        <w:spacing w:after="0" w:line="360" w:lineRule="auto"/>
        <w:jc w:val="both"/>
        <w:rPr>
          <w:rFonts w:ascii="Times New Roman" w:hAnsi="Times New Roman" w:cs="David"/>
          <w:b/>
          <w:bCs/>
          <w:sz w:val="24"/>
          <w:szCs w:val="24"/>
          <w:u w:val="single"/>
          <w:rtl/>
        </w:rPr>
      </w:pPr>
      <w:r w:rsidRPr="005D6BAE">
        <w:rPr>
          <w:rFonts w:ascii="Times New Roman" w:hAnsi="Times New Roman" w:cs="David"/>
          <w:b/>
          <w:bCs/>
          <w:sz w:val="24"/>
          <w:szCs w:val="24"/>
          <w:u w:val="single"/>
          <w:rtl/>
        </w:rPr>
        <w:t xml:space="preserve">מבוא </w:t>
      </w:r>
    </w:p>
    <w:p w:rsidR="007F439A" w:rsidRPr="005D6BAE" w:rsidRDefault="007F439A" w:rsidP="007F439A">
      <w:pPr>
        <w:spacing w:after="0" w:line="360" w:lineRule="auto"/>
        <w:jc w:val="both"/>
        <w:rPr>
          <w:rFonts w:ascii="Times New Roman" w:hAnsi="Times New Roman" w:cs="David"/>
          <w:b/>
          <w:bCs/>
          <w:sz w:val="24"/>
          <w:szCs w:val="24"/>
          <w:u w:val="single"/>
          <w:rtl/>
        </w:rPr>
      </w:pPr>
    </w:p>
    <w:p w:rsidR="007F439A" w:rsidRPr="005D6BAE" w:rsidRDefault="007F439A" w:rsidP="007F439A">
      <w:pPr>
        <w:spacing w:after="0" w:line="360" w:lineRule="auto"/>
        <w:ind w:left="720" w:hanging="720"/>
        <w:rPr>
          <w:rFonts w:ascii="Times New Roman" w:hAnsi="Times New Roman" w:cs="David"/>
          <w:b/>
          <w:bCs/>
          <w:sz w:val="24"/>
          <w:szCs w:val="24"/>
          <w:rtl/>
        </w:rPr>
      </w:pPr>
      <w:r w:rsidRPr="005D6BAE">
        <w:rPr>
          <w:rFonts w:ascii="Times New Roman" w:hAnsi="Times New Roman" w:cs="David"/>
          <w:sz w:val="24"/>
          <w:szCs w:val="24"/>
          <w:rtl/>
        </w:rPr>
        <w:t>הואיל</w:t>
      </w:r>
      <w:r w:rsidRPr="005D6BAE">
        <w:rPr>
          <w:rFonts w:ascii="Times New Roman" w:hAnsi="Times New Roman" w:cs="David"/>
          <w:sz w:val="24"/>
          <w:szCs w:val="24"/>
          <w:rtl/>
        </w:rPr>
        <w:tab/>
        <w:t xml:space="preserve">ונחתם בין  ____________ </w:t>
      </w:r>
      <w:r w:rsidRPr="005D6BAE">
        <w:rPr>
          <w:rFonts w:ascii="Times New Roman" w:hAnsi="Times New Roman" w:cs="David"/>
          <w:b/>
          <w:bCs/>
          <w:sz w:val="24"/>
          <w:szCs w:val="24"/>
          <w:rtl/>
        </w:rPr>
        <w:t xml:space="preserve">(להלן:"נותן השירותים") </w:t>
      </w:r>
      <w:r w:rsidRPr="005D6BAE">
        <w:rPr>
          <w:rFonts w:ascii="Times New Roman" w:hAnsi="Times New Roman" w:cs="David"/>
          <w:sz w:val="24"/>
          <w:szCs w:val="24"/>
          <w:rtl/>
        </w:rPr>
        <w:t xml:space="preserve">לבין </w:t>
      </w:r>
      <w:r>
        <w:rPr>
          <w:rFonts w:ascii="Times New Roman" w:hAnsi="Times New Roman" w:cs="David"/>
          <w:sz w:val="24"/>
          <w:szCs w:val="24"/>
          <w:rtl/>
        </w:rPr>
        <w:t>משרד הכלכלה והתעשייה</w:t>
      </w:r>
      <w:r w:rsidRPr="005D6BAE">
        <w:rPr>
          <w:rFonts w:ascii="Times New Roman" w:hAnsi="Times New Roman" w:cs="David"/>
          <w:sz w:val="24"/>
          <w:szCs w:val="24"/>
          <w:rtl/>
        </w:rPr>
        <w:t xml:space="preserve"> </w:t>
      </w:r>
      <w:r w:rsidRPr="005D6BAE">
        <w:rPr>
          <w:rFonts w:ascii="Times New Roman" w:hAnsi="Times New Roman" w:cs="David"/>
          <w:b/>
          <w:bCs/>
          <w:sz w:val="24"/>
          <w:szCs w:val="24"/>
          <w:rtl/>
        </w:rPr>
        <w:t xml:space="preserve">(להלן: "המשרד") </w:t>
      </w:r>
      <w:r w:rsidRPr="005D6BAE">
        <w:rPr>
          <w:rFonts w:ascii="Times New Roman" w:hAnsi="Times New Roman" w:cs="David"/>
          <w:sz w:val="24"/>
          <w:szCs w:val="24"/>
          <w:rtl/>
        </w:rPr>
        <w:t>הסכם</w:t>
      </w:r>
      <w:r w:rsidRPr="005D6BAE">
        <w:rPr>
          <w:rFonts w:ascii="Times New Roman" w:hAnsi="Times New Roman" w:cs="David" w:hint="cs"/>
          <w:sz w:val="24"/>
          <w:szCs w:val="24"/>
          <w:rtl/>
        </w:rPr>
        <w:t xml:space="preserve"> לפי מכרז </w:t>
      </w:r>
      <w:r w:rsidRPr="005D6BAE">
        <w:rPr>
          <w:rFonts w:ascii="Times New Roman" w:hAnsi="Times New Roman" w:cs="David"/>
          <w:sz w:val="24"/>
          <w:szCs w:val="24"/>
          <w:rtl/>
        </w:rPr>
        <w:t>_________</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מיום _______בחודש_______ שנת _______ </w:t>
      </w:r>
      <w:r w:rsidRPr="005D6BAE">
        <w:rPr>
          <w:rFonts w:ascii="Times New Roman" w:hAnsi="Times New Roman" w:cs="David"/>
          <w:b/>
          <w:bCs/>
          <w:sz w:val="24"/>
          <w:szCs w:val="24"/>
          <w:rtl/>
        </w:rPr>
        <w:t xml:space="preserve">(להלן: "ההסכם") </w:t>
      </w:r>
      <w:r w:rsidRPr="005D6BAE">
        <w:rPr>
          <w:rFonts w:ascii="Times New Roman" w:hAnsi="Times New Roman" w:cs="David"/>
          <w:sz w:val="24"/>
          <w:szCs w:val="24"/>
          <w:rtl/>
        </w:rPr>
        <w:t xml:space="preserve">לאספקת השירותים המפורטים בהסכם </w:t>
      </w:r>
      <w:r w:rsidRPr="005D6BAE">
        <w:rPr>
          <w:rFonts w:ascii="Times New Roman" w:hAnsi="Times New Roman" w:cs="David"/>
          <w:b/>
          <w:bCs/>
          <w:sz w:val="24"/>
          <w:szCs w:val="24"/>
          <w:rtl/>
        </w:rPr>
        <w:t>(להלן: "השירותים")</w:t>
      </w:r>
      <w:r w:rsidRPr="005D6BAE">
        <w:rPr>
          <w:rFonts w:ascii="Times New Roman" w:hAnsi="Times New Roman" w:cs="David"/>
          <w:b/>
          <w:bCs/>
          <w:sz w:val="24"/>
          <w:szCs w:val="24"/>
        </w:rPr>
        <w:t xml:space="preserve">; </w:t>
      </w:r>
    </w:p>
    <w:p w:rsidR="007F439A" w:rsidRPr="005D6BAE" w:rsidRDefault="007F439A" w:rsidP="007F439A">
      <w:pPr>
        <w:spacing w:after="0" w:line="360" w:lineRule="auto"/>
        <w:ind w:left="720" w:hanging="720"/>
        <w:jc w:val="both"/>
        <w:rPr>
          <w:rFonts w:ascii="Times New Roman" w:hAnsi="Times New Roman" w:cs="David"/>
          <w:b/>
          <w:bCs/>
          <w:sz w:val="24"/>
          <w:szCs w:val="24"/>
        </w:rPr>
      </w:pPr>
    </w:p>
    <w:p w:rsidR="007F439A" w:rsidRPr="005D6BAE" w:rsidRDefault="007F439A" w:rsidP="007F439A">
      <w:pPr>
        <w:spacing w:after="0" w:line="360" w:lineRule="auto"/>
        <w:ind w:left="720" w:hanging="720"/>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ואני </w:t>
      </w:r>
      <w:r w:rsidRPr="005D6BAE">
        <w:rPr>
          <w:rFonts w:ascii="Times New Roman" w:hAnsi="Times New Roman" w:cs="David" w:hint="cs"/>
          <w:sz w:val="24"/>
          <w:szCs w:val="24"/>
          <w:rtl/>
        </w:rPr>
        <w:t xml:space="preserve">נותן השירותים לפי הסכם זה/ </w:t>
      </w:r>
      <w:r w:rsidRPr="005D6BAE">
        <w:rPr>
          <w:rFonts w:ascii="Times New Roman" w:hAnsi="Times New Roman" w:cs="David"/>
          <w:sz w:val="24"/>
          <w:szCs w:val="24"/>
          <w:rtl/>
        </w:rPr>
        <w:t>מועסק על-ידי נותן השירותים, כעובד או כקבלן, בין השאר, לשם אספקת השירותים למשרד.</w:t>
      </w:r>
    </w:p>
    <w:p w:rsidR="007F439A" w:rsidRPr="005D6BAE" w:rsidRDefault="007F439A" w:rsidP="007F439A">
      <w:pPr>
        <w:spacing w:after="0" w:line="360" w:lineRule="auto"/>
        <w:ind w:left="720" w:hanging="720"/>
        <w:jc w:val="both"/>
        <w:rPr>
          <w:rFonts w:ascii="Times New Roman" w:hAnsi="Times New Roman" w:cs="David"/>
          <w:sz w:val="24"/>
          <w:szCs w:val="24"/>
          <w:rtl/>
        </w:rPr>
      </w:pPr>
    </w:p>
    <w:p w:rsidR="007F439A" w:rsidRPr="005D6BAE" w:rsidRDefault="007F439A" w:rsidP="007F439A">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והמשרד הסכים להתקשר עם נותן השירותים בתנאי </w:t>
      </w:r>
      <w:r w:rsidRPr="005D6BAE">
        <w:rPr>
          <w:rFonts w:ascii="Times New Roman" w:hAnsi="Times New Roman" w:cs="David" w:hint="cs"/>
          <w:sz w:val="24"/>
          <w:szCs w:val="24"/>
          <w:rtl/>
        </w:rPr>
        <w:t>ש</w:t>
      </w:r>
      <w:r w:rsidRPr="005D6BAE">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D6BAE">
        <w:rPr>
          <w:rFonts w:ascii="Times New Roman" w:hAnsi="Times New Roman" w:cs="David"/>
          <w:sz w:val="24"/>
          <w:szCs w:val="24"/>
        </w:rPr>
        <w:t xml:space="preserve">; </w:t>
      </w:r>
    </w:p>
    <w:p w:rsidR="007F439A" w:rsidRPr="005D6BAE" w:rsidRDefault="007F439A" w:rsidP="007F439A">
      <w:pPr>
        <w:spacing w:after="0" w:line="360" w:lineRule="auto"/>
        <w:ind w:left="720" w:hanging="720"/>
        <w:jc w:val="both"/>
        <w:rPr>
          <w:rFonts w:ascii="Times New Roman" w:hAnsi="Times New Roman" w:cs="David"/>
          <w:sz w:val="24"/>
          <w:szCs w:val="24"/>
        </w:rPr>
      </w:pPr>
    </w:p>
    <w:p w:rsidR="007F439A" w:rsidRPr="005D6BAE" w:rsidRDefault="007F439A" w:rsidP="007F439A">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 xml:space="preserve">והוסבר לי וידוע לי כי </w:t>
      </w:r>
      <w:r w:rsidRPr="005D6BAE">
        <w:rPr>
          <w:rFonts w:ascii="Times New Roman" w:hAnsi="Times New Roman" w:cs="David" w:hint="cs"/>
          <w:sz w:val="24"/>
          <w:szCs w:val="24"/>
          <w:rtl/>
        </w:rPr>
        <w:t>עקב או בקשר להסכם</w:t>
      </w:r>
      <w:r w:rsidRPr="005D6BAE">
        <w:rPr>
          <w:rFonts w:ascii="Times New Roman" w:hAnsi="Times New Roman" w:cs="David"/>
          <w:sz w:val="24"/>
          <w:szCs w:val="24"/>
          <w:rtl/>
        </w:rPr>
        <w:t xml:space="preserve"> יתכן כי אקבל לחזקתי או יבוא לידיעתי מידע (</w:t>
      </w:r>
      <w:r w:rsidRPr="005D6BAE">
        <w:rPr>
          <w:rFonts w:ascii="Times New Roman" w:hAnsi="Times New Roman" w:cs="David"/>
          <w:sz w:val="24"/>
          <w:szCs w:val="24"/>
        </w:rPr>
        <w:t>Information</w:t>
      </w:r>
      <w:r w:rsidRPr="005D6BAE">
        <w:rPr>
          <w:rFonts w:ascii="Times New Roman" w:hAnsi="Times New Roman" w:cs="David"/>
          <w:sz w:val="24"/>
          <w:szCs w:val="24"/>
          <w:rtl/>
        </w:rPr>
        <w:t>), או ידע</w:t>
      </w:r>
      <w:r w:rsidRPr="005D6BAE">
        <w:rPr>
          <w:rFonts w:ascii="Times New Roman" w:hAnsi="Times New Roman" w:cs="David"/>
          <w:sz w:val="24"/>
          <w:szCs w:val="24"/>
        </w:rPr>
        <w:t>Know- How)</w:t>
      </w:r>
      <w:r w:rsidRPr="005D6BAE">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5D6BAE">
        <w:rPr>
          <w:rFonts w:ascii="Times New Roman" w:hAnsi="Times New Roman" w:cs="David" w:hint="cs"/>
          <w:sz w:val="24"/>
          <w:szCs w:val="24"/>
          <w:rtl/>
        </w:rPr>
        <w:t xml:space="preserve">אינו </w:t>
      </w:r>
      <w:r w:rsidRPr="005D6BAE">
        <w:rPr>
          <w:rFonts w:ascii="Times New Roman" w:hAnsi="Times New Roman" w:cs="David"/>
          <w:sz w:val="24"/>
          <w:szCs w:val="24"/>
          <w:rtl/>
        </w:rPr>
        <w:t>יכול להגיע אליו, בין בעל פה ובין בכתב, לרבות בתעתיק, ב</w:t>
      </w:r>
      <w:r w:rsidRPr="005D6BAE">
        <w:rPr>
          <w:rFonts w:ascii="Times New Roman" w:hAnsi="Times New Roman" w:cs="David" w:hint="cs"/>
          <w:sz w:val="24"/>
          <w:szCs w:val="24"/>
          <w:rtl/>
        </w:rPr>
        <w:t>אמצעי אחסון אלקטרוני</w:t>
      </w:r>
      <w:r w:rsidRPr="005D6BAE">
        <w:rPr>
          <w:rFonts w:ascii="Times New Roman" w:hAnsi="Times New Roman" w:cs="David"/>
          <w:sz w:val="24"/>
          <w:szCs w:val="24"/>
          <w:rtl/>
        </w:rPr>
        <w:t xml:space="preserve"> או בכל כלי ואמצעי אחר העשוי לאצור מידע בין ישיר ובין עקיף, לרבות</w:t>
      </w:r>
      <w:r w:rsidRPr="005D6BAE">
        <w:rPr>
          <w:rFonts w:ascii="Times New Roman" w:hAnsi="Times New Roman" w:cs="David" w:hint="cs"/>
          <w:sz w:val="24"/>
          <w:szCs w:val="24"/>
          <w:rtl/>
        </w:rPr>
        <w:t>,</w:t>
      </w:r>
      <w:r w:rsidRPr="005D6BAE">
        <w:rPr>
          <w:rFonts w:ascii="Times New Roman" w:hAnsi="Times New Roman" w:cs="David"/>
          <w:sz w:val="24"/>
          <w:szCs w:val="24"/>
          <w:rtl/>
        </w:rPr>
        <w:t xml:space="preserve"> אך מבלי לגרוע מכלליות האמור, נתונים, מסמכים ודו"חות </w:t>
      </w:r>
      <w:r w:rsidRPr="005D6BAE">
        <w:rPr>
          <w:rFonts w:ascii="Times New Roman" w:hAnsi="Times New Roman" w:cs="David"/>
          <w:b/>
          <w:bCs/>
          <w:sz w:val="24"/>
          <w:szCs w:val="24"/>
          <w:rtl/>
        </w:rPr>
        <w:t>(להלן: "המידע")</w:t>
      </w:r>
      <w:r w:rsidRPr="005D6BAE">
        <w:rPr>
          <w:rFonts w:ascii="Times New Roman" w:hAnsi="Times New Roman" w:cs="David"/>
          <w:sz w:val="24"/>
          <w:szCs w:val="24"/>
        </w:rPr>
        <w:t xml:space="preserve">; </w:t>
      </w:r>
    </w:p>
    <w:p w:rsidR="007F439A" w:rsidRPr="005D6BAE" w:rsidRDefault="007F439A" w:rsidP="007F439A">
      <w:pPr>
        <w:spacing w:after="0" w:line="360" w:lineRule="auto"/>
        <w:ind w:left="720" w:hanging="720"/>
        <w:jc w:val="both"/>
        <w:rPr>
          <w:rFonts w:ascii="Times New Roman" w:hAnsi="Times New Roman" w:cs="David"/>
          <w:sz w:val="24"/>
          <w:szCs w:val="24"/>
          <w:rtl/>
        </w:rPr>
      </w:pPr>
    </w:p>
    <w:p w:rsidR="007F439A" w:rsidRPr="005D6BAE" w:rsidRDefault="007F439A" w:rsidP="007F439A">
      <w:pPr>
        <w:spacing w:after="0" w:line="360" w:lineRule="auto"/>
        <w:ind w:left="720" w:hanging="720"/>
        <w:jc w:val="both"/>
        <w:rPr>
          <w:rFonts w:ascii="Times New Roman" w:hAnsi="Times New Roman" w:cs="David"/>
          <w:sz w:val="24"/>
          <w:szCs w:val="24"/>
          <w:rtl/>
        </w:rPr>
      </w:pPr>
      <w:r w:rsidRPr="005D6BAE">
        <w:rPr>
          <w:rFonts w:ascii="Times New Roman" w:hAnsi="Times New Roman" w:cs="David"/>
          <w:sz w:val="24"/>
          <w:szCs w:val="24"/>
          <w:rtl/>
        </w:rPr>
        <w:t>והואיל</w:t>
      </w:r>
      <w:r w:rsidRPr="005D6BAE">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D6BAE">
        <w:rPr>
          <w:rFonts w:ascii="Times New Roman" w:hAnsi="Times New Roman" w:cs="David"/>
          <w:sz w:val="24"/>
          <w:szCs w:val="24"/>
        </w:rPr>
        <w:t xml:space="preserve">; </w:t>
      </w:r>
    </w:p>
    <w:p w:rsidR="007F439A" w:rsidRPr="005D6BAE" w:rsidRDefault="007F439A" w:rsidP="007F439A">
      <w:pPr>
        <w:spacing w:after="0" w:line="360" w:lineRule="auto"/>
        <w:jc w:val="both"/>
        <w:rPr>
          <w:rFonts w:ascii="Times New Roman" w:hAnsi="Times New Roman" w:cs="David"/>
          <w:sz w:val="24"/>
          <w:szCs w:val="24"/>
          <w:rtl/>
        </w:rPr>
      </w:pPr>
    </w:p>
    <w:p w:rsidR="007F439A" w:rsidRPr="005D6BAE" w:rsidRDefault="007F439A" w:rsidP="007F439A">
      <w:pPr>
        <w:spacing w:after="0" w:line="360" w:lineRule="auto"/>
        <w:ind w:left="720" w:hanging="720"/>
        <w:rPr>
          <w:rFonts w:ascii="Times New Roman" w:hAnsi="Times New Roman" w:cs="David"/>
          <w:b/>
          <w:bCs/>
          <w:sz w:val="24"/>
          <w:szCs w:val="24"/>
          <w:u w:val="single"/>
          <w:rtl/>
        </w:rPr>
      </w:pPr>
      <w:r w:rsidRPr="005D6BAE">
        <w:rPr>
          <w:rFonts w:ascii="Times New Roman" w:hAnsi="Times New Roman" w:cs="David"/>
          <w:b/>
          <w:bCs/>
          <w:sz w:val="24"/>
          <w:szCs w:val="24"/>
          <w:u w:val="single"/>
          <w:rtl/>
        </w:rPr>
        <w:t xml:space="preserve">אי לזאת, אני הח"מ מתחייב כלפי </w:t>
      </w:r>
      <w:r>
        <w:rPr>
          <w:rFonts w:ascii="Times New Roman" w:hAnsi="Times New Roman" w:cs="David"/>
          <w:b/>
          <w:bCs/>
          <w:sz w:val="24"/>
          <w:szCs w:val="24"/>
          <w:u w:val="single"/>
          <w:rtl/>
        </w:rPr>
        <w:t>משרד הכלכלה והתעשייה</w:t>
      </w:r>
      <w:r w:rsidRPr="005D6BAE">
        <w:rPr>
          <w:rFonts w:ascii="Times New Roman" w:hAnsi="Times New Roman" w:cs="David" w:hint="cs"/>
          <w:b/>
          <w:bCs/>
          <w:sz w:val="24"/>
          <w:szCs w:val="24"/>
          <w:u w:val="single"/>
          <w:rtl/>
        </w:rPr>
        <w:t xml:space="preserve"> </w:t>
      </w:r>
      <w:r w:rsidRPr="005D6BAE">
        <w:rPr>
          <w:rFonts w:ascii="Times New Roman" w:hAnsi="Times New Roman" w:cs="David"/>
          <w:b/>
          <w:bCs/>
          <w:sz w:val="24"/>
          <w:szCs w:val="24"/>
          <w:u w:val="single"/>
          <w:rtl/>
        </w:rPr>
        <w:t xml:space="preserve">כדלקמן: </w:t>
      </w:r>
    </w:p>
    <w:p w:rsidR="007F439A" w:rsidRPr="005D6BAE" w:rsidRDefault="007F439A" w:rsidP="007F439A">
      <w:pPr>
        <w:spacing w:after="0" w:line="360" w:lineRule="auto"/>
        <w:ind w:left="720" w:hanging="720"/>
        <w:jc w:val="both"/>
        <w:rPr>
          <w:rFonts w:ascii="Times New Roman" w:hAnsi="Times New Roman" w:cs="David"/>
          <w:b/>
          <w:bCs/>
          <w:sz w:val="24"/>
          <w:szCs w:val="24"/>
          <w:u w:val="single"/>
          <w:rtl/>
        </w:rPr>
      </w:pP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המבוא להתחייבות זו מהווה חלק בלתי נפרד הימנה.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לשמור על סודיות גמורה ומוחלטת של המידע ו/או כל הקשור או הנובע </w:t>
      </w:r>
      <w:r w:rsidRPr="005D6BAE">
        <w:rPr>
          <w:rFonts w:ascii="Times New Roman" w:hAnsi="Times New Roman" w:cs="David" w:hint="cs"/>
          <w:sz w:val="24"/>
          <w:szCs w:val="24"/>
          <w:rtl/>
        </w:rPr>
        <w:t>ממנו.</w:t>
      </w:r>
      <w:r w:rsidRPr="005D6BAE">
        <w:rPr>
          <w:rFonts w:ascii="Times New Roman" w:hAnsi="Times New Roman" w:cs="David"/>
          <w:sz w:val="24"/>
          <w:szCs w:val="24"/>
          <w:rtl/>
        </w:rPr>
        <w:t xml:space="preserve"> </w:t>
      </w:r>
    </w:p>
    <w:p w:rsidR="007F439A" w:rsidRPr="005D6BAE" w:rsidRDefault="007F439A" w:rsidP="007F439A">
      <w:pPr>
        <w:widowControl w:val="0"/>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Pr>
        <w:br w:type="page"/>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לנקוט אמצעי זהירות קפדנית ולעשות את כל הדרוש כדי לקיים את התחייב</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ותי על פי </w:t>
      </w:r>
      <w:r w:rsidRPr="005D6BAE">
        <w:rPr>
          <w:rFonts w:ascii="Times New Roman" w:hAnsi="Times New Roman" w:cs="David" w:hint="cs"/>
          <w:sz w:val="24"/>
          <w:szCs w:val="24"/>
          <w:rtl/>
        </w:rPr>
        <w:t xml:space="preserve">כתב </w:t>
      </w:r>
      <w:r w:rsidRPr="005D6BAE">
        <w:rPr>
          <w:rFonts w:ascii="Times New Roman" w:hAnsi="Times New Roman" w:cs="David"/>
          <w:sz w:val="24"/>
          <w:szCs w:val="24"/>
          <w:rtl/>
        </w:rPr>
        <w:t>התחייבות ז</w:t>
      </w:r>
      <w:r w:rsidRPr="005D6BAE">
        <w:rPr>
          <w:rFonts w:ascii="Times New Roman" w:hAnsi="Times New Roman" w:cs="David" w:hint="cs"/>
          <w:sz w:val="24"/>
          <w:szCs w:val="24"/>
          <w:rtl/>
        </w:rPr>
        <w:t>ה</w:t>
      </w:r>
      <w:r w:rsidRPr="005D6BAE">
        <w:rPr>
          <w:rFonts w:ascii="Times New Roman" w:hAnsi="Times New Roman" w:cs="David"/>
          <w:sz w:val="24"/>
          <w:szCs w:val="24"/>
          <w:rtl/>
        </w:rPr>
        <w:t xml:space="preserve"> </w:t>
      </w:r>
      <w:r w:rsidRPr="005D6BAE">
        <w:rPr>
          <w:rFonts w:ascii="Times New Roman" w:hAnsi="Times New Roman" w:cs="David" w:hint="cs"/>
          <w:sz w:val="24"/>
          <w:szCs w:val="24"/>
          <w:rtl/>
        </w:rPr>
        <w:t>ו</w:t>
      </w:r>
      <w:r w:rsidRPr="005D6BAE">
        <w:rPr>
          <w:rFonts w:ascii="Times New Roman" w:hAnsi="Times New Roman" w:cs="David"/>
          <w:sz w:val="24"/>
          <w:szCs w:val="24"/>
          <w:rtl/>
        </w:rPr>
        <w:t>בין השאר, לנקוט בכל אמצעי הזהירות הנדרשים מבחינה בטיחותית, ביטחונית, נוהלית או אחרת.</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להביא לידיעת עובדי או קבלני משנה או מי מטעמי</w:t>
      </w:r>
      <w:r w:rsidRPr="005D6BAE">
        <w:rPr>
          <w:rFonts w:ascii="Times New Roman" w:hAnsi="Times New Roman" w:cs="David" w:hint="cs"/>
          <w:sz w:val="24"/>
          <w:szCs w:val="24"/>
          <w:rtl/>
        </w:rPr>
        <w:t>, ככל שישנם,</w:t>
      </w:r>
      <w:r w:rsidRPr="005D6BAE">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שלא לעסוק או להתקשר בכל דרך שהיא בעיסוק שיש בו משום פגיעה בחובותיי שלפי   </w:t>
      </w:r>
      <w:r w:rsidRPr="005D6BAE">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5D6BAE">
        <w:rPr>
          <w:rFonts w:ascii="Times New Roman" w:hAnsi="Times New Roman" w:cs="David"/>
          <w:b/>
          <w:bCs/>
          <w:sz w:val="24"/>
          <w:szCs w:val="24"/>
          <w:rtl/>
        </w:rPr>
        <w:t xml:space="preserve">(להלן: "עניין אחר").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5D6BAE">
        <w:rPr>
          <w:rFonts w:ascii="Times New Roman" w:hAnsi="Times New Roman" w:cs="David" w:hint="cs"/>
          <w:sz w:val="24"/>
          <w:szCs w:val="24"/>
          <w:rtl/>
        </w:rPr>
        <w:t xml:space="preserve"> </w:t>
      </w:r>
      <w:r w:rsidRPr="005D6BAE">
        <w:rPr>
          <w:rFonts w:ascii="Times New Roman" w:hAnsi="Times New Roman" w:cs="David"/>
          <w:sz w:val="24"/>
          <w:szCs w:val="24"/>
          <w:rtl/>
        </w:rPr>
        <w:t xml:space="preserve">שלי או עניין של קרובי או עניין של גוף שאני או קרובי חבר בו.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F439A" w:rsidRPr="005D6BAE" w:rsidRDefault="007F439A" w:rsidP="007F439A">
      <w:pPr>
        <w:widowControl w:val="0"/>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Pr>
        <w:br w:type="page"/>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התחייבותי זו לא תפורש כיוצרת קשר אישי מכל סוג שהוא ביני לביניכם.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D6BAE">
        <w:rPr>
          <w:rFonts w:ascii="Times New Roman" w:hAnsi="Times New Roman" w:cs="David"/>
          <w:sz w:val="24"/>
          <w:szCs w:val="24"/>
          <w:rtl/>
        </w:rPr>
        <w:t xml:space="preserve">מוסכם וידוע לי כי על העתקים של המידע, אשר </w:t>
      </w:r>
      <w:r w:rsidRPr="005D6BAE">
        <w:rPr>
          <w:rFonts w:ascii="Times New Roman" w:hAnsi="Times New Roman" w:cs="David" w:hint="cs"/>
          <w:sz w:val="24"/>
          <w:szCs w:val="24"/>
          <w:rtl/>
        </w:rPr>
        <w:t>י</w:t>
      </w:r>
      <w:r w:rsidRPr="005D6BAE">
        <w:rPr>
          <w:rFonts w:ascii="Times New Roman" w:hAnsi="Times New Roman" w:cs="David"/>
          <w:sz w:val="24"/>
          <w:szCs w:val="24"/>
          <w:rtl/>
        </w:rPr>
        <w:t xml:space="preserve">תקבלו בכל דרך שהיא, יחולו כל הוראות כתב התחייבות זה.  </w:t>
      </w:r>
    </w:p>
    <w:p w:rsidR="007F439A" w:rsidRPr="005D6BAE" w:rsidRDefault="007F439A" w:rsidP="007F439A">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D6BAE">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7F439A" w:rsidRPr="005D6BAE" w:rsidRDefault="007F439A" w:rsidP="007F439A">
      <w:pPr>
        <w:spacing w:after="0" w:line="360" w:lineRule="auto"/>
        <w:rPr>
          <w:rFonts w:ascii="Times New Roman" w:hAnsi="Times New Roman" w:cs="David"/>
          <w:b/>
          <w:bCs/>
          <w:sz w:val="24"/>
          <w:szCs w:val="24"/>
          <w:rtl/>
        </w:rPr>
      </w:pPr>
    </w:p>
    <w:p w:rsidR="007F439A" w:rsidRPr="005D6BAE" w:rsidRDefault="007F439A" w:rsidP="007F439A">
      <w:pPr>
        <w:spacing w:after="0" w:line="360" w:lineRule="auto"/>
        <w:rPr>
          <w:rFonts w:ascii="Times New Roman" w:hAnsi="Times New Roman" w:cs="David"/>
          <w:b/>
          <w:bCs/>
          <w:sz w:val="24"/>
          <w:szCs w:val="24"/>
          <w:rtl/>
        </w:rPr>
      </w:pPr>
    </w:p>
    <w:p w:rsidR="007F439A" w:rsidRPr="005D6BAE" w:rsidRDefault="007F439A" w:rsidP="007F439A">
      <w:pPr>
        <w:spacing w:after="0" w:line="360" w:lineRule="auto"/>
        <w:rPr>
          <w:rFonts w:ascii="Times New Roman" w:hAnsi="Times New Roman" w:cs="David"/>
          <w:b/>
          <w:bCs/>
          <w:sz w:val="24"/>
          <w:szCs w:val="24"/>
          <w:rtl/>
        </w:rPr>
      </w:pPr>
    </w:p>
    <w:p w:rsidR="007F439A" w:rsidRPr="005D6BAE" w:rsidRDefault="007F439A" w:rsidP="007F439A">
      <w:pPr>
        <w:spacing w:after="0" w:line="360" w:lineRule="auto"/>
        <w:rPr>
          <w:rFonts w:ascii="Times New Roman" w:hAnsi="Times New Roman" w:cs="David"/>
          <w:b/>
          <w:bCs/>
          <w:sz w:val="24"/>
          <w:szCs w:val="24"/>
          <w:rtl/>
        </w:rPr>
      </w:pPr>
    </w:p>
    <w:p w:rsidR="007F439A" w:rsidRPr="005D6BAE" w:rsidRDefault="007F439A" w:rsidP="007F439A">
      <w:pPr>
        <w:spacing w:after="0" w:line="360" w:lineRule="auto"/>
        <w:rPr>
          <w:rFonts w:ascii="Times New Roman" w:hAnsi="Times New Roman" w:cs="David"/>
          <w:b/>
          <w:bCs/>
          <w:sz w:val="24"/>
          <w:szCs w:val="24"/>
          <w:rtl/>
        </w:rPr>
      </w:pPr>
    </w:p>
    <w:p w:rsidR="007F439A" w:rsidRPr="005D6BAE" w:rsidRDefault="007F439A" w:rsidP="007F439A">
      <w:pPr>
        <w:spacing w:after="0" w:line="360" w:lineRule="auto"/>
        <w:jc w:val="center"/>
        <w:rPr>
          <w:rFonts w:ascii="Times New Roman" w:hAnsi="Times New Roman" w:cs="David"/>
          <w:b/>
          <w:bCs/>
          <w:sz w:val="24"/>
          <w:szCs w:val="24"/>
          <w:rtl/>
        </w:rPr>
      </w:pPr>
      <w:r w:rsidRPr="005D6BAE">
        <w:rPr>
          <w:rFonts w:ascii="Times New Roman" w:hAnsi="Times New Roman" w:cs="David"/>
          <w:b/>
          <w:bCs/>
          <w:sz w:val="24"/>
          <w:szCs w:val="24"/>
          <w:rtl/>
        </w:rPr>
        <w:t>ולראיה באתי על החתום</w:t>
      </w:r>
    </w:p>
    <w:p w:rsidR="007F439A" w:rsidRPr="005D6BAE" w:rsidRDefault="007F439A" w:rsidP="007F439A">
      <w:pPr>
        <w:spacing w:after="0" w:line="360" w:lineRule="auto"/>
        <w:rPr>
          <w:rFonts w:ascii="Times New Roman" w:hAnsi="Times New Roman" w:cs="David"/>
          <w:b/>
          <w:bCs/>
          <w:sz w:val="24"/>
          <w:szCs w:val="24"/>
          <w:rtl/>
        </w:rPr>
      </w:pPr>
    </w:p>
    <w:p w:rsidR="007F439A" w:rsidRPr="005D6BAE" w:rsidRDefault="007F439A" w:rsidP="007F439A">
      <w:pPr>
        <w:spacing w:after="0" w:line="360" w:lineRule="auto"/>
        <w:rPr>
          <w:rFonts w:ascii="Times New Roman" w:hAnsi="Times New Roman" w:cs="David"/>
          <w:b/>
          <w:bCs/>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היום: __ בחודש: ___ שנת: ____</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שם פרטי ומשפחה:__________________ ת"ז:______________</w:t>
      </w:r>
    </w:p>
    <w:p w:rsidR="007F439A" w:rsidRPr="005D6BAE" w:rsidRDefault="007F439A" w:rsidP="007F439A">
      <w:pPr>
        <w:spacing w:after="0" w:line="360" w:lineRule="auto"/>
        <w:rPr>
          <w:rFonts w:ascii="Times New Roman" w:hAnsi="Times New Roman" w:cs="David"/>
          <w:sz w:val="24"/>
          <w:szCs w:val="24"/>
          <w:rtl/>
        </w:rPr>
      </w:pPr>
    </w:p>
    <w:p w:rsidR="007F439A" w:rsidRPr="00A43304" w:rsidRDefault="007F439A" w:rsidP="007F439A">
      <w:pPr>
        <w:spacing w:after="0" w:line="360" w:lineRule="auto"/>
        <w:rPr>
          <w:rFonts w:ascii="Times New Roman" w:hAnsi="Times New Roman" w:cs="David"/>
          <w:sz w:val="24"/>
          <w:szCs w:val="24"/>
          <w:rtl/>
        </w:rPr>
      </w:pPr>
      <w:r w:rsidRPr="00A43304">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חתימה: _____________________</w:t>
      </w: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sz w:val="24"/>
          <w:szCs w:val="24"/>
          <w:rtl/>
        </w:rPr>
      </w:pPr>
    </w:p>
    <w:p w:rsidR="007F439A" w:rsidRPr="005D6BAE" w:rsidRDefault="007F439A" w:rsidP="007F439A">
      <w:pPr>
        <w:spacing w:after="0" w:line="360" w:lineRule="auto"/>
        <w:jc w:val="right"/>
        <w:rPr>
          <w:rFonts w:ascii="Times New Roman" w:hAnsi="Times New Roman" w:cs="David"/>
          <w:b/>
          <w:bCs/>
          <w:sz w:val="24"/>
          <w:szCs w:val="24"/>
          <w:rtl/>
        </w:rPr>
      </w:pPr>
      <w:r w:rsidRPr="005D6BAE">
        <w:rPr>
          <w:rFonts w:ascii="Times New Roman" w:hAnsi="Times New Roman" w:cs="David" w:hint="cs"/>
          <w:b/>
          <w:bCs/>
          <w:sz w:val="24"/>
          <w:szCs w:val="24"/>
          <w:rtl/>
        </w:rPr>
        <w:lastRenderedPageBreak/>
        <w:t>נס</w:t>
      </w:r>
      <w:r w:rsidRPr="005D6BAE">
        <w:rPr>
          <w:rFonts w:ascii="Times New Roman" w:hAnsi="Times New Roman" w:cs="David"/>
          <w:b/>
          <w:bCs/>
          <w:sz w:val="24"/>
          <w:szCs w:val="24"/>
          <w:rtl/>
        </w:rPr>
        <w:t xml:space="preserve">פח </w:t>
      </w:r>
      <w:r w:rsidRPr="005D6BAE">
        <w:rPr>
          <w:rFonts w:ascii="Times New Roman" w:hAnsi="Times New Roman" w:cs="David" w:hint="cs"/>
          <w:b/>
          <w:bCs/>
          <w:sz w:val="24"/>
          <w:szCs w:val="24"/>
          <w:rtl/>
        </w:rPr>
        <w:t>5 להסכם</w:t>
      </w:r>
    </w:p>
    <w:p w:rsidR="00390E51" w:rsidRPr="005D6BAE" w:rsidRDefault="00390E51" w:rsidP="004F4E0B">
      <w:pPr>
        <w:spacing w:after="0" w:line="360" w:lineRule="auto"/>
        <w:jc w:val="center"/>
        <w:rPr>
          <w:rFonts w:ascii="Times New Roman" w:hAnsi="Times New Roman" w:cs="David"/>
          <w:sz w:val="24"/>
          <w:szCs w:val="24"/>
        </w:rPr>
      </w:pPr>
      <w:r w:rsidRPr="005D6BAE">
        <w:rPr>
          <w:rFonts w:ascii="Helv" w:hAnsi="Helv" w:cs="David" w:hint="eastAsia"/>
          <w:b/>
          <w:bCs/>
          <w:sz w:val="24"/>
          <w:szCs w:val="24"/>
          <w:rtl/>
        </w:rPr>
        <w:t>כתב</w:t>
      </w:r>
      <w:r w:rsidRPr="005D6BAE">
        <w:rPr>
          <w:rFonts w:ascii="Helv" w:hAnsi="Helv" w:cs="David"/>
          <w:b/>
          <w:bCs/>
          <w:sz w:val="24"/>
          <w:szCs w:val="24"/>
          <w:rtl/>
        </w:rPr>
        <w:t xml:space="preserve"> </w:t>
      </w:r>
      <w:r w:rsidRPr="005D6BAE">
        <w:rPr>
          <w:rFonts w:ascii="Helv" w:hAnsi="Helv" w:cs="David" w:hint="eastAsia"/>
          <w:b/>
          <w:bCs/>
          <w:sz w:val="24"/>
          <w:szCs w:val="24"/>
          <w:rtl/>
        </w:rPr>
        <w:t>ערבות</w:t>
      </w:r>
      <w:r w:rsidRPr="005D6BAE">
        <w:rPr>
          <w:rFonts w:ascii="Helv" w:hAnsi="Helv" w:cs="David"/>
          <w:b/>
          <w:bCs/>
          <w:sz w:val="24"/>
          <w:szCs w:val="24"/>
          <w:rtl/>
        </w:rPr>
        <w:t xml:space="preserve">- </w:t>
      </w:r>
      <w:r w:rsidRPr="005D6BAE">
        <w:rPr>
          <w:rFonts w:ascii="Helv" w:hAnsi="Helv" w:cs="David" w:hint="eastAsia"/>
          <w:b/>
          <w:bCs/>
          <w:sz w:val="24"/>
          <w:szCs w:val="24"/>
          <w:rtl/>
        </w:rPr>
        <w:t>ערבות</w:t>
      </w:r>
      <w:r w:rsidRPr="005D6BAE">
        <w:rPr>
          <w:rFonts w:ascii="Helv" w:hAnsi="Helv" w:cs="David"/>
          <w:b/>
          <w:bCs/>
          <w:sz w:val="24"/>
          <w:szCs w:val="24"/>
          <w:rtl/>
        </w:rPr>
        <w:t xml:space="preserve"> </w:t>
      </w:r>
      <w:r w:rsidRPr="005D6BAE">
        <w:rPr>
          <w:rFonts w:ascii="Helv" w:hAnsi="Helv" w:cs="David" w:hint="eastAsia"/>
          <w:b/>
          <w:bCs/>
          <w:sz w:val="24"/>
          <w:szCs w:val="24"/>
          <w:rtl/>
        </w:rPr>
        <w:t>ביצוע</w:t>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שם הבנק/חברת הביטוח ________________</w:t>
      </w:r>
    </w:p>
    <w:p w:rsidR="00390E51" w:rsidRPr="005D6BAE" w:rsidRDefault="00390E51" w:rsidP="004F4E0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19A00BDF" wp14:editId="2BF417DF">
            <wp:extent cx="9525" cy="952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מס' הטלפון ________________________</w:t>
      </w:r>
    </w:p>
    <w:p w:rsidR="00390E51" w:rsidRPr="005D6BAE" w:rsidRDefault="00390E51" w:rsidP="004F4E0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4E447FC8" wp14:editId="34E6F738">
            <wp:extent cx="9525" cy="952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מס' הפקס: ________________________</w:t>
      </w:r>
    </w:p>
    <w:p w:rsidR="00390E51" w:rsidRPr="005D6BAE" w:rsidRDefault="00390E51" w:rsidP="004F4E0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1BA6F7D6" wp14:editId="6F7E9412">
            <wp:extent cx="9525" cy="9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לכבוד </w:t>
      </w:r>
      <w:r w:rsidRPr="005D6BAE">
        <w:rPr>
          <w:rFonts w:ascii="Times New Roman" w:hAnsi="Times New Roman" w:cs="David"/>
          <w:sz w:val="24"/>
          <w:szCs w:val="24"/>
          <w:rtl/>
        </w:rPr>
        <w:br/>
        <w:t xml:space="preserve">ממשלת ישראל </w:t>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באמצעות </w:t>
      </w:r>
      <w:r>
        <w:rPr>
          <w:rFonts w:ascii="Times New Roman" w:hAnsi="Times New Roman" w:cs="David"/>
          <w:sz w:val="24"/>
          <w:szCs w:val="24"/>
          <w:rtl/>
        </w:rPr>
        <w:t>משרד הכלכלה והתעשייה</w:t>
      </w:r>
    </w:p>
    <w:p w:rsidR="00390E51" w:rsidRPr="005D6BAE" w:rsidRDefault="00390E51" w:rsidP="004F4E0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660373BE" wp14:editId="2D7C2DF2">
            <wp:extent cx="9525" cy="95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b/>
          <w:bCs/>
          <w:sz w:val="24"/>
          <w:szCs w:val="24"/>
          <w:rtl/>
        </w:rPr>
        <w:t>הנדון: ערבות מס'____________</w:t>
      </w:r>
    </w:p>
    <w:p w:rsidR="00390E51" w:rsidRPr="005D6BAE" w:rsidRDefault="00390E51" w:rsidP="004F4E0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FFB624D" wp14:editId="39F6DF17">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אנו ערבים בזה כלפיכם לסילוק כל סכום עד לסך </w:t>
      </w:r>
      <w:r w:rsidRPr="005D6BAE">
        <w:rPr>
          <w:rFonts w:ascii="Times New Roman" w:hAnsi="Times New Roman" w:cs="David"/>
          <w:b/>
          <w:bCs/>
          <w:sz w:val="24"/>
          <w:szCs w:val="24"/>
          <w:rtl/>
        </w:rPr>
        <w:t>___________ ₪</w:t>
      </w:r>
      <w:r w:rsidRPr="005D6BAE">
        <w:rPr>
          <w:rFonts w:ascii="Times New Roman" w:hAnsi="Times New Roman" w:cs="David"/>
          <w:b/>
          <w:bCs/>
          <w:sz w:val="24"/>
          <w:szCs w:val="24"/>
          <w:u w:val="single"/>
          <w:rtl/>
        </w:rPr>
        <w:t xml:space="preserve"> </w:t>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(במילים </w:t>
      </w:r>
      <w:r w:rsidRPr="005D6BAE">
        <w:rPr>
          <w:rFonts w:ascii="Times New Roman" w:hAnsi="Times New Roman" w:cs="David"/>
          <w:b/>
          <w:bCs/>
          <w:sz w:val="24"/>
          <w:szCs w:val="24"/>
          <w:rtl/>
        </w:rPr>
        <w:t>______________________ ₪</w:t>
      </w:r>
      <w:r w:rsidRPr="005D6BAE">
        <w:rPr>
          <w:rFonts w:ascii="Times New Roman" w:hAnsi="Times New Roman" w:cs="David"/>
          <w:sz w:val="24"/>
          <w:szCs w:val="24"/>
          <w:rtl/>
        </w:rPr>
        <w:t>)</w:t>
      </w:r>
    </w:p>
    <w:p w:rsidR="00390E51" w:rsidRPr="005D6BAE" w:rsidRDefault="00390E51" w:rsidP="004F4E0B">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שיוצמד  </w:t>
      </w:r>
      <w:r w:rsidRPr="005D6BAE">
        <w:rPr>
          <w:rFonts w:ascii="Times New Roman" w:hAnsi="Times New Roman" w:cs="David"/>
          <w:b/>
          <w:bCs/>
          <w:sz w:val="24"/>
          <w:szCs w:val="24"/>
          <w:u w:val="single"/>
          <w:rtl/>
        </w:rPr>
        <w:t xml:space="preserve">למדד המחירים לצרכן הידוע ביום </w:t>
      </w:r>
      <w:r w:rsidRPr="005D6BAE">
        <w:rPr>
          <w:rFonts w:ascii="Times New Roman" w:hAnsi="Times New Roman" w:cs="David"/>
          <w:b/>
          <w:bCs/>
          <w:sz w:val="24"/>
          <w:szCs w:val="24"/>
          <w:rtl/>
        </w:rPr>
        <w:t>_____</w:t>
      </w:r>
    </w:p>
    <w:p w:rsidR="00390E51" w:rsidRPr="005D6BAE" w:rsidRDefault="00390E51" w:rsidP="004F4E0B">
      <w:pPr>
        <w:spacing w:after="0" w:line="360" w:lineRule="auto"/>
        <w:rPr>
          <w:rFonts w:ascii="Times New Roman" w:hAnsi="Times New Roman" w:cs="David"/>
          <w:sz w:val="24"/>
          <w:szCs w:val="24"/>
          <w:rtl/>
        </w:rPr>
      </w:pPr>
      <w:r w:rsidRPr="005D6BAE">
        <w:rPr>
          <w:rFonts w:ascii="Times New Roman" w:hAnsi="Times New Roman" w:cs="David"/>
          <w:sz w:val="24"/>
          <w:szCs w:val="24"/>
          <w:rtl/>
        </w:rPr>
        <w:t>מתאריך _________________________</w:t>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(תאריך תחילת תוקף הערבות)</w:t>
      </w:r>
    </w:p>
    <w:p w:rsidR="00390E51" w:rsidRPr="005D6BAE" w:rsidRDefault="00390E51" w:rsidP="004F4E0B">
      <w:pPr>
        <w:spacing w:after="0" w:line="360" w:lineRule="auto"/>
        <w:rPr>
          <w:rFonts w:ascii="Times New Roman" w:hAnsi="Times New Roman" w:cs="David"/>
          <w:sz w:val="24"/>
          <w:szCs w:val="24"/>
        </w:rPr>
      </w:pPr>
    </w:p>
    <w:p w:rsidR="00390E51" w:rsidRPr="005D6BAE" w:rsidRDefault="00390E51" w:rsidP="004F4E0B">
      <w:pPr>
        <w:spacing w:after="0" w:line="360" w:lineRule="auto"/>
        <w:jc w:val="both"/>
        <w:rPr>
          <w:rFonts w:ascii="Times New Roman" w:hAnsi="Times New Roman" w:cs="David"/>
          <w:b/>
          <w:bCs/>
          <w:sz w:val="24"/>
          <w:szCs w:val="24"/>
        </w:rPr>
      </w:pPr>
      <w:r w:rsidRPr="005D6BAE">
        <w:rPr>
          <w:rFonts w:ascii="Times New Roman" w:hAnsi="Times New Roman" w:cs="David"/>
          <w:sz w:val="24"/>
          <w:szCs w:val="24"/>
          <w:rtl/>
        </w:rPr>
        <w:t>אשר תדרשו מאת____________________________ (להלן "החייב") בקשר</w:t>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עם הזמנה/</w:t>
      </w:r>
      <w:r w:rsidRPr="005D6BAE">
        <w:rPr>
          <w:rFonts w:ascii="Times New Roman" w:hAnsi="Times New Roman" w:cs="David"/>
          <w:b/>
          <w:bCs/>
          <w:sz w:val="24"/>
          <w:szCs w:val="24"/>
          <w:u w:val="single"/>
          <w:rtl/>
        </w:rPr>
        <w:t xml:space="preserve">הסכם לאספקת השירותים נשוא מכרז _________  </w:t>
      </w:r>
    </w:p>
    <w:p w:rsidR="00390E51" w:rsidRPr="005D6BAE" w:rsidRDefault="00390E51" w:rsidP="004F4E0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4ED95B42" wp14:editId="038ECE05">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390E51" w:rsidRPr="005D6BAE" w:rsidRDefault="00390E51" w:rsidP="004F4E0B">
      <w:pPr>
        <w:spacing w:after="0" w:line="360" w:lineRule="auto"/>
        <w:jc w:val="both"/>
        <w:rPr>
          <w:rFonts w:ascii="Times New Roman" w:hAnsi="Times New Roman" w:cs="David"/>
          <w:sz w:val="24"/>
          <w:szCs w:val="24"/>
        </w:rPr>
      </w:pPr>
      <w:r w:rsidRPr="005D6BAE">
        <w:rPr>
          <w:rFonts w:ascii="Times New Roman" w:hAnsi="Times New Roman" w:cs="David"/>
          <w:sz w:val="24"/>
          <w:szCs w:val="24"/>
          <w:rtl/>
        </w:rPr>
        <w:t xml:space="preserve">אנו נשלם לכם את הסכום הנ"ל </w:t>
      </w:r>
      <w:r w:rsidRPr="005D6BAE">
        <w:rPr>
          <w:rFonts w:ascii="Times New Roman" w:hAnsi="Times New Roman" w:cs="David" w:hint="cs"/>
          <w:sz w:val="24"/>
          <w:szCs w:val="24"/>
          <w:rtl/>
        </w:rPr>
        <w:t>ב</w:t>
      </w:r>
      <w:r w:rsidRPr="005D6BAE">
        <w:rPr>
          <w:rFonts w:ascii="Times New Roman" w:hAnsi="Times New Roman" w:cs="David"/>
          <w:sz w:val="24"/>
          <w:szCs w:val="24"/>
          <w:rtl/>
        </w:rPr>
        <w:t xml:space="preserve">תוך </w:t>
      </w:r>
      <w:r w:rsidRPr="005D6BAE">
        <w:rPr>
          <w:rFonts w:ascii="Helv" w:hAnsi="Helv" w:cs="David"/>
          <w:sz w:val="24"/>
          <w:szCs w:val="24"/>
          <w:rtl/>
        </w:rPr>
        <w:t>15</w:t>
      </w:r>
      <w:r w:rsidRPr="005D6BAE">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90E51" w:rsidRPr="005D6BAE" w:rsidRDefault="00390E51" w:rsidP="004F4E0B">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18823D88" wp14:editId="577F4839">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390E51" w:rsidRPr="005D6BAE" w:rsidRDefault="00390E51" w:rsidP="004F4E0B">
      <w:pPr>
        <w:spacing w:after="0" w:line="360" w:lineRule="auto"/>
        <w:rPr>
          <w:rFonts w:ascii="Times New Roman" w:hAnsi="Times New Roman" w:cs="David"/>
          <w:b/>
          <w:bCs/>
          <w:sz w:val="24"/>
          <w:szCs w:val="24"/>
          <w:u w:val="single"/>
        </w:rPr>
      </w:pPr>
      <w:r w:rsidRPr="005D6BAE">
        <w:rPr>
          <w:rFonts w:ascii="Times New Roman" w:hAnsi="Times New Roman" w:cs="David"/>
          <w:sz w:val="24"/>
          <w:szCs w:val="24"/>
          <w:rtl/>
        </w:rPr>
        <w:t>ערבות זו תהיה בתוקף מתאריך ______________ עד תאריך</w:t>
      </w:r>
      <w:r w:rsidRPr="005D6BAE">
        <w:rPr>
          <w:rFonts w:ascii="Times New Roman" w:hAnsi="Times New Roman" w:cs="David"/>
          <w:b/>
          <w:bCs/>
          <w:sz w:val="24"/>
          <w:szCs w:val="24"/>
          <w:u w:val="single"/>
          <w:rtl/>
        </w:rPr>
        <w:t>_________________</w:t>
      </w:r>
    </w:p>
    <w:p w:rsidR="00390E51" w:rsidRPr="005D6BAE" w:rsidRDefault="00390E51" w:rsidP="004F4E0B">
      <w:pPr>
        <w:spacing w:after="0" w:line="360" w:lineRule="auto"/>
        <w:rPr>
          <w:rFonts w:ascii="Times New Roman" w:hAnsi="Times New Roman" w:cs="David"/>
          <w:sz w:val="24"/>
          <w:szCs w:val="24"/>
          <w:rtl/>
        </w:rPr>
      </w:pPr>
      <w:r w:rsidRPr="005D6BAE">
        <w:rPr>
          <w:rFonts w:ascii="Times New Roman" w:hAnsi="Times New Roman" w:cs="David"/>
          <w:sz w:val="24"/>
          <w:szCs w:val="24"/>
          <w:rtl/>
        </w:rPr>
        <w:t>דרישה על פי ערבות זו יש להפנות לסניף הבנק/חב' הביטוח שכתובתו__________________________</w:t>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שם הבנק/חב' הביטוח</w:t>
      </w:r>
    </w:p>
    <w:p w:rsidR="00390E51" w:rsidRPr="005D6BAE" w:rsidRDefault="00390E51" w:rsidP="004F4E0B">
      <w:pPr>
        <w:spacing w:after="0" w:line="360" w:lineRule="auto"/>
        <w:rPr>
          <w:rFonts w:ascii="Times New Roman" w:hAnsi="Times New Roman" w:cs="David"/>
          <w:sz w:val="24"/>
          <w:szCs w:val="24"/>
        </w:rPr>
      </w:pPr>
      <w:r w:rsidRPr="005D6BAE">
        <w:rPr>
          <w:rFonts w:ascii="Times New Roman" w:hAnsi="Times New Roman" w:cs="David"/>
          <w:sz w:val="24"/>
          <w:szCs w:val="24"/>
          <w:rtl/>
        </w:rPr>
        <w:t xml:space="preserve">מס' הבנק ומס' הסניף כתובת סניף הבנק/חברת הביטוח </w:t>
      </w:r>
    </w:p>
    <w:p w:rsidR="00390E51" w:rsidRDefault="00390E51" w:rsidP="004F4E0B">
      <w:pPr>
        <w:spacing w:after="0" w:line="360" w:lineRule="auto"/>
        <w:rPr>
          <w:rFonts w:ascii="Times New Roman" w:hAnsi="Times New Roman" w:cs="David"/>
          <w:sz w:val="24"/>
          <w:szCs w:val="24"/>
          <w:rtl/>
        </w:rPr>
      </w:pPr>
      <w:r w:rsidRPr="005D6BAE">
        <w:rPr>
          <w:rFonts w:ascii="Times New Roman" w:hAnsi="Times New Roman" w:cs="David"/>
          <w:sz w:val="24"/>
          <w:szCs w:val="24"/>
          <w:rtl/>
        </w:rPr>
        <w:t>ערבות זו אינה ניתנת להעברה</w:t>
      </w:r>
    </w:p>
    <w:p w:rsidR="00390E51" w:rsidRDefault="00390E51" w:rsidP="004F4E0B">
      <w:pPr>
        <w:spacing w:after="0" w:line="360" w:lineRule="auto"/>
        <w:rPr>
          <w:rFonts w:ascii="Times New Roman" w:hAnsi="Times New Roman" w:cs="David"/>
          <w:sz w:val="24"/>
          <w:szCs w:val="24"/>
          <w:rtl/>
        </w:rPr>
      </w:pPr>
    </w:p>
    <w:p w:rsidR="00390E51" w:rsidRDefault="00390E51" w:rsidP="004F4E0B">
      <w:pPr>
        <w:spacing w:after="0" w:line="360" w:lineRule="auto"/>
        <w:rPr>
          <w:rFonts w:ascii="Times New Roman" w:hAnsi="Times New Roman" w:cs="David"/>
          <w:sz w:val="24"/>
          <w:szCs w:val="24"/>
          <w:rtl/>
        </w:rPr>
      </w:pPr>
      <w:r>
        <w:rPr>
          <w:rFonts w:ascii="Times New Roman" w:hAnsi="Times New Roman" w:cs="David" w:hint="cs"/>
          <w:sz w:val="24"/>
          <w:szCs w:val="24"/>
          <w:rtl/>
        </w:rPr>
        <w:t>תאריך    שם מלא   חתימה וחותמת</w:t>
      </w:r>
    </w:p>
    <w:p w:rsidR="007F439A" w:rsidRPr="00390E51" w:rsidRDefault="00390E51" w:rsidP="00390E51">
      <w:pPr>
        <w:spacing w:after="0" w:line="360" w:lineRule="auto"/>
        <w:rPr>
          <w:rFonts w:ascii="Times New Roman" w:hAnsi="Times New Roman" w:cs="David"/>
          <w:sz w:val="24"/>
          <w:szCs w:val="24"/>
        </w:rPr>
        <w:sectPr w:rsidR="007F439A" w:rsidRPr="00390E51" w:rsidSect="00781F11">
          <w:footerReference w:type="default" r:id="rId16"/>
          <w:endnotePr>
            <w:numFmt w:val="lowerLetter"/>
          </w:endnotePr>
          <w:pgSz w:w="11907" w:h="16840"/>
          <w:pgMar w:top="963" w:right="1797" w:bottom="1440" w:left="1797" w:header="720" w:footer="720" w:gutter="0"/>
          <w:cols w:space="720"/>
          <w:bidi/>
          <w:rtlGutter/>
        </w:sectPr>
      </w:pPr>
      <w:r>
        <w:rPr>
          <w:rFonts w:ascii="Times New Roman" w:hAnsi="Times New Roman" w:cs="David" w:hint="cs"/>
          <w:sz w:val="24"/>
          <w:szCs w:val="24"/>
          <w:rtl/>
        </w:rPr>
        <w:t>__________________________________________________________________</w:t>
      </w:r>
    </w:p>
    <w:p w:rsidR="00390E51" w:rsidRPr="00391DA6" w:rsidRDefault="007F439A" w:rsidP="00390E51">
      <w:pPr>
        <w:spacing w:after="0" w:line="360" w:lineRule="auto"/>
        <w:jc w:val="right"/>
        <w:rPr>
          <w:rFonts w:ascii="Times New Roman" w:hAnsi="Times New Roman" w:cs="David"/>
          <w:b/>
          <w:bCs/>
          <w:sz w:val="24"/>
          <w:szCs w:val="24"/>
          <w:u w:val="single"/>
          <w:rtl/>
        </w:rPr>
      </w:pPr>
      <w:r w:rsidRPr="005D6BAE">
        <w:rPr>
          <w:rFonts w:ascii="Times New Roman" w:hAnsi="Times New Roman" w:cs="David"/>
          <w:b/>
          <w:bCs/>
          <w:sz w:val="24"/>
          <w:szCs w:val="24"/>
          <w:u w:val="single"/>
          <w:rtl/>
        </w:rPr>
        <w:lastRenderedPageBreak/>
        <w:t xml:space="preserve">נספח </w:t>
      </w:r>
      <w:r w:rsidRPr="005D6BAE">
        <w:rPr>
          <w:rFonts w:ascii="Times New Roman" w:hAnsi="Times New Roman" w:cs="David" w:hint="cs"/>
          <w:b/>
          <w:bCs/>
          <w:sz w:val="24"/>
          <w:szCs w:val="24"/>
          <w:u w:val="single"/>
          <w:rtl/>
        </w:rPr>
        <w:t>6 להסכם</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לכבוד </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b/>
          <w:bCs/>
          <w:sz w:val="24"/>
          <w:szCs w:val="24"/>
          <w:u w:val="single"/>
          <w:rtl/>
        </w:rPr>
      </w:pPr>
      <w:r w:rsidRPr="005D6BAE">
        <w:rPr>
          <w:rFonts w:ascii="Times New Roman" w:hAnsi="Times New Roman" w:cs="David"/>
          <w:b/>
          <w:bCs/>
          <w:sz w:val="24"/>
          <w:szCs w:val="24"/>
          <w:u w:val="single"/>
          <w:rtl/>
        </w:rPr>
        <w:t xml:space="preserve">מדינת ישראל – </w:t>
      </w:r>
      <w:r>
        <w:rPr>
          <w:rFonts w:ascii="Times New Roman" w:hAnsi="Times New Roman" w:cs="David"/>
          <w:b/>
          <w:bCs/>
          <w:sz w:val="24"/>
          <w:szCs w:val="24"/>
          <w:u w:val="single"/>
          <w:rtl/>
        </w:rPr>
        <w:t>משרד הכלכלה והתעשייה</w:t>
      </w:r>
    </w:p>
    <w:p w:rsidR="007F439A" w:rsidRPr="005D6BAE" w:rsidRDefault="007F439A" w:rsidP="007F439A">
      <w:pPr>
        <w:spacing w:after="0" w:line="360" w:lineRule="auto"/>
        <w:rPr>
          <w:rFonts w:ascii="Times New Roman" w:hAnsi="Times New Roman" w:cs="David"/>
          <w:sz w:val="24"/>
          <w:szCs w:val="24"/>
          <w:rtl/>
        </w:rPr>
      </w:pPr>
      <w:r>
        <w:rPr>
          <w:rFonts w:ascii="Times New Roman" w:hAnsi="Times New Roman" w:cs="David" w:hint="cs"/>
          <w:sz w:val="24"/>
          <w:szCs w:val="24"/>
          <w:rtl/>
        </w:rPr>
        <w:t>רחוב בנק ישראל 5, ירושלים</w:t>
      </w: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א.ג.נ.,</w:t>
      </w: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p>
    <w:p w:rsidR="007F439A" w:rsidRPr="005D6BAE" w:rsidRDefault="007F439A" w:rsidP="007F439A">
      <w:pPr>
        <w:spacing w:after="0" w:line="360" w:lineRule="auto"/>
        <w:rPr>
          <w:rFonts w:ascii="Times New Roman" w:hAnsi="Times New Roman" w:cs="David"/>
          <w:sz w:val="24"/>
          <w:szCs w:val="24"/>
          <w:rtl/>
        </w:rPr>
      </w:pPr>
      <w:r w:rsidRPr="005D6BAE">
        <w:rPr>
          <w:rFonts w:ascii="Times New Roman" w:hAnsi="Times New Roman" w:cs="David"/>
          <w:sz w:val="24"/>
          <w:szCs w:val="24"/>
          <w:rtl/>
        </w:rPr>
        <w:t xml:space="preserve">                              הנדון:</w:t>
      </w:r>
      <w:r w:rsidRPr="005D6BAE">
        <w:rPr>
          <w:rFonts w:ascii="Times New Roman" w:hAnsi="Times New Roman" w:cs="David" w:hint="cs"/>
          <w:sz w:val="24"/>
          <w:szCs w:val="24"/>
          <w:rtl/>
        </w:rPr>
        <w:tab/>
      </w:r>
      <w:r w:rsidRPr="005D6BAE">
        <w:rPr>
          <w:rFonts w:ascii="Times New Roman" w:hAnsi="Times New Roman" w:cs="David" w:hint="cs"/>
          <w:sz w:val="24"/>
          <w:szCs w:val="24"/>
          <w:rtl/>
        </w:rPr>
        <w:tab/>
      </w:r>
      <w:r w:rsidRPr="005D6BAE">
        <w:rPr>
          <w:rFonts w:ascii="Times New Roman" w:hAnsi="Times New Roman" w:cs="David"/>
          <w:b/>
          <w:bCs/>
          <w:sz w:val="24"/>
          <w:szCs w:val="24"/>
          <w:u w:val="single"/>
          <w:rtl/>
        </w:rPr>
        <w:t>אישור עריכת ביטוחים</w:t>
      </w:r>
    </w:p>
    <w:p w:rsidR="007F439A" w:rsidRPr="005D6BAE" w:rsidRDefault="007F439A" w:rsidP="007F439A">
      <w:pPr>
        <w:spacing w:after="0" w:line="360" w:lineRule="auto"/>
        <w:rPr>
          <w:rFonts w:ascii="Times New Roman" w:hAnsi="Times New Roman" w:cs="David"/>
          <w:color w:val="FF0000"/>
          <w:sz w:val="24"/>
          <w:szCs w:val="24"/>
          <w:rtl/>
        </w:rPr>
      </w:pPr>
    </w:p>
    <w:p w:rsidR="007F439A" w:rsidRPr="006F6DC0" w:rsidRDefault="007F439A" w:rsidP="007F439A">
      <w:pPr>
        <w:rPr>
          <w:rFonts w:cs="David"/>
          <w:sz w:val="24"/>
          <w:szCs w:val="24"/>
          <w:rtl/>
        </w:rPr>
      </w:pPr>
      <w:r w:rsidRPr="006F6DC0">
        <w:rPr>
          <w:rFonts w:cs="David" w:hint="cs"/>
          <w:sz w:val="24"/>
          <w:szCs w:val="24"/>
          <w:rtl/>
        </w:rPr>
        <w:t xml:space="preserve">הננו מאשרים בזה כי ערכנו למבוטחנו _________________________(להלן "נותן השירותים") </w:t>
      </w:r>
    </w:p>
    <w:p w:rsidR="007F439A" w:rsidRPr="006F6DC0" w:rsidRDefault="007F439A" w:rsidP="007F439A">
      <w:pPr>
        <w:rPr>
          <w:rFonts w:cs="David"/>
          <w:sz w:val="24"/>
          <w:szCs w:val="24"/>
          <w:rtl/>
        </w:rPr>
      </w:pPr>
    </w:p>
    <w:p w:rsidR="007F439A" w:rsidRPr="006F6DC0" w:rsidRDefault="007F439A" w:rsidP="007F439A">
      <w:pPr>
        <w:rPr>
          <w:rFonts w:cs="David"/>
          <w:sz w:val="24"/>
          <w:szCs w:val="24"/>
          <w:rtl/>
        </w:rPr>
      </w:pPr>
      <w:r w:rsidRPr="006F6DC0">
        <w:rPr>
          <w:rFonts w:cs="David" w:hint="cs"/>
          <w:sz w:val="24"/>
          <w:szCs w:val="24"/>
          <w:rtl/>
        </w:rPr>
        <w:t>לתקופת הביטוח  מיום _______________ עד יום ________________בקשר למתן שירותים</w:t>
      </w:r>
    </w:p>
    <w:p w:rsidR="007F439A" w:rsidRPr="006F6DC0" w:rsidRDefault="007F439A" w:rsidP="007F439A">
      <w:pPr>
        <w:rPr>
          <w:rFonts w:cs="David"/>
          <w:sz w:val="24"/>
          <w:szCs w:val="24"/>
          <w:rtl/>
        </w:rPr>
      </w:pPr>
    </w:p>
    <w:p w:rsidR="007F439A" w:rsidRPr="006F6DC0" w:rsidRDefault="007F439A" w:rsidP="007F439A">
      <w:pPr>
        <w:ind w:left="3"/>
        <w:rPr>
          <w:rFonts w:cs="David"/>
          <w:sz w:val="24"/>
          <w:szCs w:val="24"/>
          <w:rtl/>
        </w:rPr>
      </w:pPr>
      <w:r w:rsidRPr="006F6DC0">
        <w:rPr>
          <w:rFonts w:cs="David"/>
          <w:sz w:val="24"/>
          <w:szCs w:val="24"/>
          <w:rtl/>
        </w:rPr>
        <w:t>באשכול_________________</w:t>
      </w:r>
      <w:r w:rsidRPr="006F6DC0">
        <w:rPr>
          <w:rFonts w:cs="David" w:hint="cs"/>
          <w:sz w:val="24"/>
          <w:szCs w:val="24"/>
          <w:rtl/>
        </w:rPr>
        <w:t>____</w:t>
      </w:r>
      <w:r w:rsidRPr="006F6DC0">
        <w:rPr>
          <w:rFonts w:cs="David"/>
          <w:sz w:val="24"/>
          <w:szCs w:val="24"/>
          <w:rtl/>
        </w:rPr>
        <w:t xml:space="preserve">___(יש לציין את שם האשכול) </w:t>
      </w:r>
      <w:r w:rsidRPr="006F6DC0">
        <w:rPr>
          <w:rFonts w:cs="David" w:hint="cs"/>
          <w:sz w:val="24"/>
          <w:szCs w:val="24"/>
          <w:rtl/>
        </w:rPr>
        <w:t xml:space="preserve">עבור מינהל מחקר וכלכלה שבמשרד הכלכלה והתעשייה, בהתאם למכרז וחוזה עם  מדינת ישראל </w:t>
      </w:r>
      <w:r w:rsidRPr="006F6DC0">
        <w:rPr>
          <w:rFonts w:cs="David"/>
          <w:sz w:val="24"/>
          <w:szCs w:val="24"/>
          <w:rtl/>
        </w:rPr>
        <w:t>–</w:t>
      </w:r>
      <w:r w:rsidRPr="006F6DC0">
        <w:rPr>
          <w:rFonts w:cs="David" w:hint="cs"/>
          <w:sz w:val="24"/>
          <w:szCs w:val="24"/>
          <w:rtl/>
        </w:rPr>
        <w:t xml:space="preserve"> משרד הכלכלה והתעשייה, את הביטוחים המפורטים להלן:</w:t>
      </w:r>
    </w:p>
    <w:p w:rsidR="007F439A" w:rsidRPr="006F6DC0" w:rsidRDefault="007F439A" w:rsidP="007F439A">
      <w:pPr>
        <w:rPr>
          <w:rFonts w:cs="David"/>
          <w:b/>
          <w:bCs/>
          <w:sz w:val="24"/>
          <w:szCs w:val="24"/>
          <w:rtl/>
        </w:rPr>
      </w:pPr>
    </w:p>
    <w:p w:rsidR="007F439A" w:rsidRPr="006F6DC0" w:rsidRDefault="007F439A" w:rsidP="007F439A">
      <w:pPr>
        <w:rPr>
          <w:rFonts w:cs="David"/>
          <w:b/>
          <w:bCs/>
          <w:sz w:val="24"/>
          <w:szCs w:val="24"/>
          <w:rtl/>
        </w:rPr>
      </w:pPr>
      <w:r w:rsidRPr="006F6DC0">
        <w:rPr>
          <w:rFonts w:cs="David"/>
          <w:b/>
          <w:bCs/>
          <w:sz w:val="24"/>
          <w:szCs w:val="24"/>
          <w:rtl/>
        </w:rPr>
        <w:t xml:space="preserve"> </w:t>
      </w:r>
      <w:r w:rsidRPr="006F6DC0">
        <w:rPr>
          <w:rFonts w:cs="David"/>
          <w:b/>
          <w:bCs/>
          <w:sz w:val="24"/>
          <w:szCs w:val="24"/>
          <w:u w:val="single"/>
          <w:rtl/>
        </w:rPr>
        <w:t>האשכולות</w:t>
      </w:r>
      <w:r w:rsidRPr="006F6DC0">
        <w:rPr>
          <w:rFonts w:cs="David"/>
          <w:b/>
          <w:bCs/>
          <w:sz w:val="24"/>
          <w:szCs w:val="24"/>
          <w:rtl/>
        </w:rPr>
        <w:t xml:space="preserve">: </w:t>
      </w:r>
    </w:p>
    <w:p w:rsidR="007F439A" w:rsidRPr="006F6DC0" w:rsidRDefault="007F439A" w:rsidP="007F439A">
      <w:pPr>
        <w:rPr>
          <w:rFonts w:cs="David"/>
          <w:b/>
          <w:bCs/>
          <w:sz w:val="24"/>
          <w:szCs w:val="24"/>
          <w:rtl/>
        </w:rPr>
      </w:pPr>
      <w:r w:rsidRPr="006F6DC0">
        <w:rPr>
          <w:rFonts w:cs="David" w:hint="cs"/>
          <w:b/>
          <w:bCs/>
          <w:sz w:val="24"/>
          <w:szCs w:val="24"/>
          <w:rtl/>
        </w:rPr>
        <w:t>1.  מחקר וכלכלה.</w:t>
      </w:r>
    </w:p>
    <w:p w:rsidR="007F439A" w:rsidRPr="006F6DC0" w:rsidRDefault="007F439A" w:rsidP="007F439A">
      <w:pPr>
        <w:rPr>
          <w:rFonts w:cs="David"/>
          <w:b/>
          <w:bCs/>
          <w:sz w:val="24"/>
          <w:szCs w:val="24"/>
          <w:rtl/>
        </w:rPr>
      </w:pPr>
      <w:r w:rsidRPr="006F6DC0">
        <w:rPr>
          <w:rFonts w:cs="David" w:hint="cs"/>
          <w:b/>
          <w:bCs/>
          <w:sz w:val="24"/>
          <w:szCs w:val="24"/>
          <w:rtl/>
        </w:rPr>
        <w:t>2. ביצוע סקרים ואיסוף נתונים</w:t>
      </w:r>
    </w:p>
    <w:p w:rsidR="007F439A" w:rsidRPr="006F6DC0" w:rsidRDefault="007F439A" w:rsidP="007F439A">
      <w:pPr>
        <w:rPr>
          <w:rFonts w:cs="David"/>
          <w:sz w:val="24"/>
          <w:szCs w:val="24"/>
          <w:rtl/>
        </w:rPr>
      </w:pPr>
    </w:p>
    <w:p w:rsidR="007F439A" w:rsidRPr="006F6DC0" w:rsidRDefault="007F439A" w:rsidP="007F439A">
      <w:pPr>
        <w:rPr>
          <w:rFonts w:cs="David"/>
          <w:b/>
          <w:bCs/>
          <w:sz w:val="24"/>
          <w:szCs w:val="24"/>
          <w:u w:val="single"/>
          <w:rtl/>
        </w:rPr>
      </w:pPr>
      <w:r w:rsidRPr="006F6DC0">
        <w:rPr>
          <w:rFonts w:cs="David" w:hint="cs"/>
          <w:b/>
          <w:bCs/>
          <w:sz w:val="24"/>
          <w:szCs w:val="24"/>
          <w:u w:val="single"/>
          <w:rtl/>
        </w:rPr>
        <w:t>ביטוח חבות המעבידים</w:t>
      </w:r>
    </w:p>
    <w:p w:rsidR="007F439A" w:rsidRPr="006F6DC0" w:rsidRDefault="007F439A" w:rsidP="007F439A">
      <w:pPr>
        <w:rPr>
          <w:rFonts w:cs="David"/>
          <w:sz w:val="24"/>
          <w:szCs w:val="24"/>
          <w:rtl/>
        </w:rPr>
      </w:pPr>
      <w:r w:rsidRPr="006F6DC0">
        <w:rPr>
          <w:rFonts w:cs="David" w:hint="cs"/>
          <w:sz w:val="24"/>
          <w:szCs w:val="24"/>
          <w:rtl/>
        </w:rPr>
        <w:t xml:space="preserve">1. אחריותו החוקית כלפי עובדיו בכל תחומי מדינת ישראל  והשטחים המוחזקים. </w:t>
      </w:r>
    </w:p>
    <w:p w:rsidR="007F439A" w:rsidRPr="006F6DC0" w:rsidRDefault="007F439A" w:rsidP="007F439A">
      <w:pPr>
        <w:rPr>
          <w:rFonts w:cs="David"/>
          <w:sz w:val="24"/>
          <w:szCs w:val="24"/>
          <w:rtl/>
        </w:rPr>
      </w:pPr>
      <w:r w:rsidRPr="006F6DC0">
        <w:rPr>
          <w:rFonts w:cs="David" w:hint="cs"/>
          <w:sz w:val="24"/>
          <w:szCs w:val="24"/>
          <w:rtl/>
        </w:rPr>
        <w:t>2. גבולות האחריות לא יפחתו מסך   5,000,000 דולר לעובד, למקרה ולתקופת הביטוח (שנה).</w:t>
      </w:r>
    </w:p>
    <w:p w:rsidR="007F439A" w:rsidRPr="006F6DC0" w:rsidRDefault="007F439A" w:rsidP="007F439A">
      <w:pPr>
        <w:rPr>
          <w:rFonts w:cs="David"/>
          <w:sz w:val="24"/>
          <w:szCs w:val="24"/>
          <w:rtl/>
        </w:rPr>
      </w:pPr>
      <w:r w:rsidRPr="006F6DC0">
        <w:rPr>
          <w:rFonts w:cs="David" w:hint="cs"/>
          <w:sz w:val="24"/>
          <w:szCs w:val="24"/>
          <w:rtl/>
        </w:rPr>
        <w:t xml:space="preserve">3. הביטוח מורחב לכסות את חבותו של הספק כלפי קבלנים,  קבלני משנה  ועובדיהם היה ויחשב </w:t>
      </w:r>
    </w:p>
    <w:p w:rsidR="007F439A" w:rsidRPr="006F6DC0" w:rsidRDefault="007F439A" w:rsidP="007F439A">
      <w:pPr>
        <w:rPr>
          <w:rFonts w:cs="David"/>
          <w:b/>
          <w:bCs/>
          <w:sz w:val="24"/>
          <w:szCs w:val="24"/>
          <w:rtl/>
        </w:rPr>
      </w:pPr>
      <w:r w:rsidRPr="006F6DC0">
        <w:rPr>
          <w:rFonts w:cs="David" w:hint="cs"/>
          <w:sz w:val="24"/>
          <w:szCs w:val="24"/>
          <w:rtl/>
        </w:rPr>
        <w:t xml:space="preserve">    כמעבידם.</w:t>
      </w:r>
    </w:p>
    <w:p w:rsidR="007F439A" w:rsidRPr="006F6DC0" w:rsidRDefault="007F439A" w:rsidP="00EC69CA">
      <w:pPr>
        <w:rPr>
          <w:rFonts w:cs="David"/>
          <w:sz w:val="24"/>
          <w:szCs w:val="24"/>
          <w:rtl/>
        </w:rPr>
      </w:pPr>
      <w:r w:rsidRPr="006F6DC0">
        <w:rPr>
          <w:rFonts w:cs="David" w:hint="cs"/>
          <w:sz w:val="24"/>
          <w:szCs w:val="24"/>
          <w:rtl/>
        </w:rPr>
        <w:t xml:space="preserve">4. הביטוח מורחב לשפות את מדינת ישראל </w:t>
      </w:r>
      <w:r w:rsidRPr="006F6DC0">
        <w:rPr>
          <w:rFonts w:cs="David"/>
          <w:sz w:val="24"/>
          <w:szCs w:val="24"/>
          <w:rtl/>
        </w:rPr>
        <w:t>–</w:t>
      </w:r>
      <w:r w:rsidRPr="006F6DC0">
        <w:rPr>
          <w:rFonts w:cs="David" w:hint="cs"/>
          <w:sz w:val="24"/>
          <w:szCs w:val="24"/>
          <w:rtl/>
        </w:rPr>
        <w:t xml:space="preserve"> משרד הכלכלה והתעשייה היה ונטען לעניין קרות </w:t>
      </w:r>
    </w:p>
    <w:p w:rsidR="007F439A" w:rsidRPr="006F6DC0" w:rsidRDefault="007F439A" w:rsidP="007F439A">
      <w:pPr>
        <w:rPr>
          <w:rFonts w:cs="David"/>
          <w:sz w:val="24"/>
          <w:szCs w:val="24"/>
          <w:rtl/>
        </w:rPr>
      </w:pPr>
      <w:r w:rsidRPr="006F6DC0">
        <w:rPr>
          <w:rFonts w:cs="David" w:hint="cs"/>
          <w:sz w:val="24"/>
          <w:szCs w:val="24"/>
          <w:rtl/>
        </w:rPr>
        <w:t xml:space="preserve">    תאונת עבודה/מחלת מקצוע כלשהי  כי הם נושאים בחבות מעביד כלשהם כלפי מי מעובדי נותן </w:t>
      </w:r>
    </w:p>
    <w:p w:rsidR="007F439A" w:rsidRPr="006F6DC0" w:rsidRDefault="007F439A" w:rsidP="007F439A">
      <w:pPr>
        <w:rPr>
          <w:rFonts w:cs="David"/>
          <w:sz w:val="24"/>
          <w:szCs w:val="24"/>
          <w:rtl/>
        </w:rPr>
      </w:pPr>
      <w:r w:rsidRPr="006F6DC0">
        <w:rPr>
          <w:rFonts w:cs="David" w:hint="cs"/>
          <w:sz w:val="24"/>
          <w:szCs w:val="24"/>
          <w:rtl/>
        </w:rPr>
        <w:t xml:space="preserve">   השירותים, קבלנים קבלני משנה ועובדיהם שבשירותו.                      </w:t>
      </w:r>
    </w:p>
    <w:p w:rsidR="007F439A" w:rsidRPr="006F6DC0" w:rsidRDefault="007F439A" w:rsidP="007F439A">
      <w:pPr>
        <w:rPr>
          <w:rFonts w:cs="David"/>
          <w:sz w:val="24"/>
          <w:szCs w:val="24"/>
          <w:rtl/>
        </w:rPr>
      </w:pPr>
    </w:p>
    <w:p w:rsidR="007F439A" w:rsidRPr="006F6DC0" w:rsidRDefault="007F439A" w:rsidP="007F439A">
      <w:pPr>
        <w:rPr>
          <w:rFonts w:cs="David"/>
          <w:b/>
          <w:bCs/>
          <w:sz w:val="24"/>
          <w:szCs w:val="24"/>
          <w:u w:val="single"/>
          <w:rtl/>
        </w:rPr>
      </w:pPr>
      <w:r w:rsidRPr="006F6DC0">
        <w:rPr>
          <w:rFonts w:cs="David" w:hint="cs"/>
          <w:b/>
          <w:bCs/>
          <w:sz w:val="24"/>
          <w:szCs w:val="24"/>
          <w:u w:val="single"/>
          <w:rtl/>
        </w:rPr>
        <w:lastRenderedPageBreak/>
        <w:t>ביטוח אחריות כלפי צד שלישי</w:t>
      </w:r>
    </w:p>
    <w:p w:rsidR="007F439A" w:rsidRPr="006F6DC0" w:rsidRDefault="007F439A" w:rsidP="00EC2254">
      <w:pPr>
        <w:spacing w:line="360" w:lineRule="auto"/>
        <w:rPr>
          <w:rFonts w:cs="David"/>
          <w:sz w:val="24"/>
          <w:szCs w:val="24"/>
          <w:rtl/>
        </w:rPr>
      </w:pPr>
      <w:r w:rsidRPr="006F6DC0">
        <w:rPr>
          <w:rFonts w:cs="David" w:hint="cs"/>
          <w:sz w:val="24"/>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7F439A" w:rsidRPr="006F6DC0" w:rsidRDefault="007F439A" w:rsidP="00EC2254">
      <w:pPr>
        <w:spacing w:line="360" w:lineRule="auto"/>
        <w:rPr>
          <w:rFonts w:cs="David"/>
          <w:sz w:val="24"/>
          <w:szCs w:val="24"/>
          <w:rtl/>
        </w:rPr>
      </w:pPr>
      <w:r w:rsidRPr="006F6DC0">
        <w:rPr>
          <w:rFonts w:cs="David" w:hint="cs"/>
          <w:sz w:val="24"/>
          <w:szCs w:val="24"/>
          <w:rtl/>
        </w:rPr>
        <w:t xml:space="preserve">2.  גבולות האחריות שלא יפחתו מסך   250,000  דולר ארה"ב,  למקרה ולתקופת הביטוח,  (שנה). </w:t>
      </w:r>
    </w:p>
    <w:p w:rsidR="007F439A" w:rsidRPr="006F6DC0" w:rsidRDefault="007F439A" w:rsidP="00EC2254">
      <w:pPr>
        <w:spacing w:line="360" w:lineRule="auto"/>
        <w:rPr>
          <w:rFonts w:cs="David"/>
          <w:sz w:val="24"/>
          <w:szCs w:val="24"/>
          <w:rtl/>
        </w:rPr>
      </w:pPr>
      <w:r w:rsidRPr="006F6DC0">
        <w:rPr>
          <w:rFonts w:cs="David" w:hint="cs"/>
          <w:sz w:val="24"/>
          <w:szCs w:val="24"/>
          <w:rtl/>
        </w:rPr>
        <w:t>3. בפוליסה ייכלל סעיף אחריות צולבת (</w:t>
      </w:r>
      <w:r w:rsidRPr="006F6DC0">
        <w:rPr>
          <w:rFonts w:cs="David" w:hint="cs"/>
          <w:sz w:val="24"/>
          <w:szCs w:val="24"/>
        </w:rPr>
        <w:t>CROSS LIABILITY</w:t>
      </w:r>
      <w:r w:rsidRPr="006F6DC0">
        <w:rPr>
          <w:rFonts w:cs="David" w:hint="cs"/>
          <w:sz w:val="24"/>
          <w:szCs w:val="24"/>
          <w:rtl/>
        </w:rPr>
        <w:t>).</w:t>
      </w:r>
    </w:p>
    <w:p w:rsidR="007F439A" w:rsidRPr="006F6DC0" w:rsidRDefault="007F439A" w:rsidP="00EC2254">
      <w:pPr>
        <w:tabs>
          <w:tab w:val="left" w:pos="1106"/>
        </w:tabs>
        <w:spacing w:line="360" w:lineRule="auto"/>
        <w:rPr>
          <w:rFonts w:cs="David"/>
          <w:sz w:val="24"/>
          <w:szCs w:val="24"/>
          <w:rtl/>
        </w:rPr>
      </w:pPr>
      <w:r w:rsidRPr="006F6DC0">
        <w:rPr>
          <w:rFonts w:cs="David" w:hint="cs"/>
          <w:sz w:val="24"/>
          <w:szCs w:val="24"/>
          <w:rtl/>
        </w:rPr>
        <w:t>4.  עובדי מדינה, מנהלים, כלכלנים, רכזים, חוקרים, פרוייקטורים, סטטיסטיקאים, סוקרים גרפיים, אנשי מחשוב, אחראים ומראיינים, שאינם מכוסים תחת ביטוח חבות המעבידים של נותן השירותים כולל רכושם ייחשבו צד שלישי.</w:t>
      </w:r>
    </w:p>
    <w:p w:rsidR="007F439A" w:rsidRPr="006F6DC0" w:rsidRDefault="007F439A" w:rsidP="00EC2254">
      <w:pPr>
        <w:spacing w:line="360" w:lineRule="auto"/>
        <w:rPr>
          <w:rFonts w:cs="David"/>
          <w:sz w:val="24"/>
          <w:szCs w:val="24"/>
          <w:rtl/>
        </w:rPr>
      </w:pPr>
      <w:r w:rsidRPr="006F6DC0">
        <w:rPr>
          <w:rFonts w:cs="David" w:hint="cs"/>
          <w:sz w:val="24"/>
          <w:szCs w:val="24"/>
          <w:rtl/>
        </w:rPr>
        <w:t>5. רכוש מדינת ישראל ייחשב רכוש צד שלישי.</w:t>
      </w:r>
    </w:p>
    <w:p w:rsidR="007F439A" w:rsidRPr="006F6DC0" w:rsidRDefault="007F439A" w:rsidP="00EC2254">
      <w:pPr>
        <w:spacing w:line="360" w:lineRule="auto"/>
        <w:rPr>
          <w:rFonts w:cs="David"/>
          <w:sz w:val="24"/>
          <w:szCs w:val="24"/>
          <w:rtl/>
        </w:rPr>
      </w:pPr>
      <w:r w:rsidRPr="006F6DC0">
        <w:rPr>
          <w:rFonts w:cs="David" w:hint="cs"/>
          <w:sz w:val="24"/>
          <w:szCs w:val="24"/>
          <w:rtl/>
        </w:rPr>
        <w:t>6. הביטוח מורחב לכסות את חבותו של המבוטח  כלפי צד שלישי בגין פעילות של קבלנים,  קבלני משנה   ועובדיהם.</w:t>
      </w:r>
    </w:p>
    <w:p w:rsidR="007F439A" w:rsidRPr="006F6DC0" w:rsidRDefault="007F439A" w:rsidP="00EC2254">
      <w:pPr>
        <w:spacing w:line="360" w:lineRule="auto"/>
        <w:rPr>
          <w:rFonts w:cs="David"/>
          <w:sz w:val="24"/>
          <w:szCs w:val="24"/>
          <w:rtl/>
        </w:rPr>
      </w:pPr>
      <w:r w:rsidRPr="006F6DC0">
        <w:rPr>
          <w:rFonts w:cs="David" w:hint="cs"/>
          <w:sz w:val="24"/>
          <w:szCs w:val="24"/>
          <w:rtl/>
        </w:rPr>
        <w:t xml:space="preserve">7. הביטוח מורחב לשפות את מדינת ישראל </w:t>
      </w:r>
      <w:r w:rsidRPr="006F6DC0">
        <w:rPr>
          <w:rFonts w:cs="David"/>
          <w:sz w:val="24"/>
          <w:szCs w:val="24"/>
          <w:rtl/>
        </w:rPr>
        <w:t>–</w:t>
      </w:r>
      <w:r w:rsidRPr="006F6DC0">
        <w:rPr>
          <w:rFonts w:cs="David" w:hint="cs"/>
          <w:sz w:val="24"/>
          <w:szCs w:val="24"/>
          <w:rtl/>
        </w:rPr>
        <w:t xml:space="preserve">  משרד הכלכלה והתעשייה ככל שייחשבו אחראים למעשי  ו/או מחדלי נותן השירותים וכל הפועלים מטעמו. </w:t>
      </w:r>
    </w:p>
    <w:p w:rsidR="007F439A" w:rsidRPr="006F6DC0" w:rsidRDefault="007F439A" w:rsidP="007F439A">
      <w:pPr>
        <w:rPr>
          <w:rFonts w:cs="David"/>
          <w:b/>
          <w:bCs/>
          <w:sz w:val="24"/>
          <w:szCs w:val="24"/>
          <w:rtl/>
        </w:rPr>
      </w:pPr>
      <w:r w:rsidRPr="006F6DC0">
        <w:rPr>
          <w:rFonts w:cs="David" w:hint="cs"/>
          <w:b/>
          <w:bCs/>
          <w:sz w:val="24"/>
          <w:szCs w:val="24"/>
          <w:u w:val="single"/>
          <w:rtl/>
        </w:rPr>
        <w:t>ביטוח אחריות מקצועית</w:t>
      </w:r>
    </w:p>
    <w:p w:rsidR="007F439A" w:rsidRPr="006F6DC0" w:rsidRDefault="007F439A" w:rsidP="00EC2254">
      <w:pPr>
        <w:spacing w:line="360" w:lineRule="auto"/>
        <w:rPr>
          <w:rFonts w:cs="David"/>
          <w:sz w:val="24"/>
          <w:szCs w:val="24"/>
          <w:rtl/>
        </w:rPr>
      </w:pPr>
      <w:r w:rsidRPr="006F6DC0">
        <w:rPr>
          <w:rFonts w:cs="David" w:hint="cs"/>
          <w:sz w:val="24"/>
          <w:szCs w:val="24"/>
          <w:rtl/>
        </w:rPr>
        <w:t>1.  הפוליסה מכסה כל נזק מהפרת חובה מקצועית של נותן השירותים , עובדיו ובגין כל הפועלים מטעמו ואשר אירע כתוצאה ממעשה רשלנות לרבות מחדל, טעות או השמטה, מצג בלתי נכון, הצהרה רשלנית שנעשו בתום לב,  בקשר למתן שירותים באשכול______________________</w:t>
      </w:r>
      <w:r w:rsidRPr="006F6DC0">
        <w:rPr>
          <w:rFonts w:cs="David"/>
          <w:sz w:val="24"/>
          <w:szCs w:val="24"/>
          <w:rtl/>
        </w:rPr>
        <w:t xml:space="preserve"> יש לציין את שם האשכול) </w:t>
      </w:r>
      <w:r w:rsidRPr="006F6DC0">
        <w:rPr>
          <w:rFonts w:cs="David" w:hint="cs"/>
          <w:sz w:val="24"/>
          <w:szCs w:val="24"/>
          <w:rtl/>
        </w:rPr>
        <w:t xml:space="preserve">עבור מינהל מחקר וכלכלה שבמשרד הכלכלה והתעשייה, בהתאם למכרז וחוזה עם מדינת ישראל </w:t>
      </w:r>
      <w:r w:rsidRPr="006F6DC0">
        <w:rPr>
          <w:rFonts w:cs="David"/>
          <w:sz w:val="24"/>
          <w:szCs w:val="24"/>
          <w:rtl/>
        </w:rPr>
        <w:t>–</w:t>
      </w:r>
      <w:r w:rsidRPr="006F6DC0">
        <w:rPr>
          <w:rFonts w:cs="David" w:hint="cs"/>
          <w:sz w:val="24"/>
          <w:szCs w:val="24"/>
          <w:rtl/>
        </w:rPr>
        <w:t xml:space="preserve"> משרד הכלכלה והתעשייה. </w:t>
      </w:r>
    </w:p>
    <w:p w:rsidR="007F439A" w:rsidRPr="006F6DC0" w:rsidRDefault="007F439A" w:rsidP="007F439A">
      <w:pPr>
        <w:rPr>
          <w:rFonts w:cs="David"/>
          <w:b/>
          <w:bCs/>
          <w:sz w:val="24"/>
          <w:szCs w:val="24"/>
          <w:rtl/>
        </w:rPr>
      </w:pPr>
      <w:r w:rsidRPr="006F6DC0">
        <w:rPr>
          <w:rFonts w:cs="David" w:hint="cs"/>
          <w:b/>
          <w:bCs/>
          <w:sz w:val="24"/>
          <w:szCs w:val="24"/>
          <w:rtl/>
        </w:rPr>
        <w:t xml:space="preserve">     </w:t>
      </w:r>
      <w:r w:rsidRPr="006F6DC0">
        <w:rPr>
          <w:rFonts w:cs="David" w:hint="cs"/>
          <w:b/>
          <w:bCs/>
          <w:sz w:val="24"/>
          <w:szCs w:val="24"/>
          <w:u w:val="single"/>
          <w:rtl/>
        </w:rPr>
        <w:t>האשכולות</w:t>
      </w:r>
      <w:r w:rsidRPr="006F6DC0">
        <w:rPr>
          <w:rFonts w:cs="David" w:hint="cs"/>
          <w:b/>
          <w:bCs/>
          <w:sz w:val="24"/>
          <w:szCs w:val="24"/>
          <w:rtl/>
        </w:rPr>
        <w:t xml:space="preserve">: </w:t>
      </w:r>
    </w:p>
    <w:p w:rsidR="007F439A" w:rsidRPr="006F6DC0" w:rsidRDefault="007F439A" w:rsidP="007F439A">
      <w:pPr>
        <w:rPr>
          <w:rFonts w:cs="David"/>
          <w:b/>
          <w:bCs/>
          <w:sz w:val="24"/>
          <w:szCs w:val="24"/>
          <w:rtl/>
        </w:rPr>
      </w:pPr>
      <w:r w:rsidRPr="006F6DC0">
        <w:rPr>
          <w:rFonts w:cs="David" w:hint="cs"/>
          <w:b/>
          <w:bCs/>
          <w:sz w:val="24"/>
          <w:szCs w:val="24"/>
          <w:rtl/>
        </w:rPr>
        <w:t xml:space="preserve">    1.  מחקר וכלכלה.</w:t>
      </w:r>
    </w:p>
    <w:p w:rsidR="007F439A" w:rsidRPr="006F6DC0" w:rsidRDefault="007F439A" w:rsidP="007F439A">
      <w:pPr>
        <w:rPr>
          <w:rFonts w:cs="David"/>
          <w:b/>
          <w:bCs/>
          <w:sz w:val="24"/>
          <w:szCs w:val="24"/>
          <w:rtl/>
        </w:rPr>
      </w:pPr>
      <w:r w:rsidRPr="006F6DC0">
        <w:rPr>
          <w:rFonts w:cs="David" w:hint="cs"/>
          <w:sz w:val="24"/>
          <w:szCs w:val="24"/>
          <w:rtl/>
        </w:rPr>
        <w:t xml:space="preserve">   </w:t>
      </w:r>
      <w:r w:rsidRPr="006F6DC0">
        <w:rPr>
          <w:rFonts w:cs="David" w:hint="cs"/>
          <w:b/>
          <w:bCs/>
          <w:sz w:val="24"/>
          <w:szCs w:val="24"/>
          <w:rtl/>
        </w:rPr>
        <w:t xml:space="preserve"> 2. ביצוע סקרים ואיסוף נתונים</w:t>
      </w:r>
    </w:p>
    <w:p w:rsidR="007F439A" w:rsidRPr="006F6DC0" w:rsidRDefault="007F439A" w:rsidP="00EC2254">
      <w:pPr>
        <w:spacing w:line="360" w:lineRule="auto"/>
        <w:rPr>
          <w:rFonts w:cs="David"/>
          <w:sz w:val="24"/>
          <w:szCs w:val="24"/>
          <w:rtl/>
        </w:rPr>
      </w:pPr>
      <w:r w:rsidRPr="006F6DC0">
        <w:rPr>
          <w:rFonts w:cs="David"/>
          <w:sz w:val="24"/>
          <w:szCs w:val="24"/>
          <w:rtl/>
        </w:rPr>
        <w:t xml:space="preserve">2. גבול האחריות לא יפחת מ:___________________דולר ארה"ב,  למקרה ולתקופת הביטוח </w:t>
      </w:r>
    </w:p>
    <w:p w:rsidR="007F439A" w:rsidRPr="006F6DC0" w:rsidRDefault="007F439A" w:rsidP="00EC2254">
      <w:pPr>
        <w:spacing w:line="360" w:lineRule="auto"/>
        <w:rPr>
          <w:rFonts w:cs="David"/>
          <w:sz w:val="24"/>
          <w:szCs w:val="24"/>
          <w:rtl/>
        </w:rPr>
      </w:pPr>
      <w:r w:rsidRPr="006F6DC0">
        <w:rPr>
          <w:rFonts w:cs="David"/>
          <w:sz w:val="24"/>
          <w:szCs w:val="24"/>
          <w:rtl/>
        </w:rPr>
        <w:t xml:space="preserve">    (שנה) להלן גבולות האחריות לגבי כ"א </w:t>
      </w:r>
      <w:r w:rsidRPr="006F6DC0">
        <w:rPr>
          <w:rFonts w:cs="David" w:hint="cs"/>
          <w:sz w:val="24"/>
          <w:szCs w:val="24"/>
          <w:rtl/>
        </w:rPr>
        <w:t>מהאשכולות</w:t>
      </w:r>
      <w:r w:rsidRPr="006F6DC0">
        <w:rPr>
          <w:rFonts w:cs="David"/>
          <w:sz w:val="24"/>
          <w:szCs w:val="24"/>
          <w:rtl/>
        </w:rPr>
        <w:t xml:space="preserve"> :</w:t>
      </w:r>
    </w:p>
    <w:p w:rsidR="007F439A" w:rsidRPr="006F6DC0" w:rsidRDefault="007F439A" w:rsidP="00EC2254">
      <w:pPr>
        <w:spacing w:line="360" w:lineRule="auto"/>
        <w:rPr>
          <w:rFonts w:cs="David"/>
          <w:sz w:val="24"/>
          <w:szCs w:val="24"/>
          <w:rtl/>
        </w:rPr>
      </w:pPr>
      <w:r w:rsidRPr="006F6DC0">
        <w:rPr>
          <w:rFonts w:cs="David"/>
          <w:sz w:val="24"/>
          <w:szCs w:val="24"/>
          <w:rtl/>
        </w:rPr>
        <w:t xml:space="preserve">    (</w:t>
      </w:r>
      <w:r w:rsidRPr="006F6DC0">
        <w:rPr>
          <w:rFonts w:cs="David" w:hint="cs"/>
          <w:sz w:val="24"/>
          <w:szCs w:val="24"/>
          <w:rtl/>
        </w:rPr>
        <w:t>א</w:t>
      </w:r>
      <w:r w:rsidRPr="006F6DC0">
        <w:rPr>
          <w:rFonts w:cs="David"/>
          <w:sz w:val="24"/>
          <w:szCs w:val="24"/>
          <w:rtl/>
        </w:rPr>
        <w:t xml:space="preserve">) </w:t>
      </w:r>
      <w:r w:rsidRPr="006F6DC0">
        <w:rPr>
          <w:rFonts w:cs="David" w:hint="cs"/>
          <w:sz w:val="24"/>
          <w:szCs w:val="24"/>
          <w:rtl/>
        </w:rPr>
        <w:t xml:space="preserve">אשכול </w:t>
      </w:r>
      <w:r w:rsidRPr="006F6DC0">
        <w:rPr>
          <w:rFonts w:cs="David" w:hint="cs"/>
          <w:b/>
          <w:bCs/>
          <w:sz w:val="24"/>
          <w:szCs w:val="24"/>
          <w:rtl/>
        </w:rPr>
        <w:t>מחקר וכלכלה</w:t>
      </w:r>
      <w:r w:rsidRPr="006F6DC0">
        <w:rPr>
          <w:rFonts w:cs="David"/>
          <w:sz w:val="24"/>
          <w:szCs w:val="24"/>
          <w:rtl/>
        </w:rPr>
        <w:t xml:space="preserve"> – גבול האחריות לא יפחת מסך של </w:t>
      </w:r>
      <w:r w:rsidRPr="006F6DC0">
        <w:rPr>
          <w:rFonts w:cs="David" w:hint="cs"/>
          <w:sz w:val="24"/>
          <w:szCs w:val="24"/>
          <w:rtl/>
        </w:rPr>
        <w:t>500</w:t>
      </w:r>
      <w:r w:rsidRPr="006F6DC0">
        <w:rPr>
          <w:rFonts w:cs="David"/>
          <w:sz w:val="24"/>
          <w:szCs w:val="24"/>
          <w:rtl/>
        </w:rPr>
        <w:t xml:space="preserve">,000 דולר ארה"ב </w:t>
      </w:r>
      <w:r w:rsidRPr="006F6DC0">
        <w:rPr>
          <w:rFonts w:cs="David" w:hint="cs"/>
          <w:sz w:val="24"/>
          <w:szCs w:val="24"/>
          <w:rtl/>
        </w:rPr>
        <w:t xml:space="preserve">למקרה ולתקופת </w:t>
      </w:r>
      <w:r w:rsidRPr="006F6DC0">
        <w:rPr>
          <w:rFonts w:cs="David"/>
          <w:sz w:val="24"/>
          <w:szCs w:val="24"/>
          <w:rtl/>
        </w:rPr>
        <w:t xml:space="preserve">ביטוח (שנה).  </w:t>
      </w:r>
    </w:p>
    <w:p w:rsidR="007F439A" w:rsidRPr="006F6DC0" w:rsidRDefault="007F439A" w:rsidP="00EC2254">
      <w:pPr>
        <w:spacing w:line="360" w:lineRule="auto"/>
        <w:rPr>
          <w:rFonts w:cs="David"/>
          <w:sz w:val="24"/>
          <w:szCs w:val="24"/>
          <w:rtl/>
        </w:rPr>
      </w:pPr>
      <w:r w:rsidRPr="006F6DC0">
        <w:rPr>
          <w:rFonts w:cs="David"/>
          <w:sz w:val="24"/>
          <w:szCs w:val="24"/>
          <w:rtl/>
        </w:rPr>
        <w:t xml:space="preserve">    (</w:t>
      </w:r>
      <w:r w:rsidRPr="006F6DC0">
        <w:rPr>
          <w:rFonts w:cs="David" w:hint="cs"/>
          <w:sz w:val="24"/>
          <w:szCs w:val="24"/>
          <w:rtl/>
        </w:rPr>
        <w:t>ב</w:t>
      </w:r>
      <w:r w:rsidRPr="006F6DC0">
        <w:rPr>
          <w:rFonts w:cs="David"/>
          <w:sz w:val="24"/>
          <w:szCs w:val="24"/>
          <w:rtl/>
        </w:rPr>
        <w:t xml:space="preserve">) </w:t>
      </w:r>
      <w:r w:rsidRPr="006F6DC0">
        <w:rPr>
          <w:rFonts w:cs="David" w:hint="cs"/>
          <w:sz w:val="24"/>
          <w:szCs w:val="24"/>
          <w:rtl/>
        </w:rPr>
        <w:t xml:space="preserve">אשכול </w:t>
      </w:r>
      <w:r w:rsidRPr="006F6DC0">
        <w:rPr>
          <w:rFonts w:cs="David" w:hint="cs"/>
          <w:b/>
          <w:bCs/>
          <w:sz w:val="24"/>
          <w:szCs w:val="24"/>
          <w:rtl/>
        </w:rPr>
        <w:t>ביצוע סקרים ואיסוף נתונים</w:t>
      </w:r>
      <w:r w:rsidRPr="006F6DC0">
        <w:rPr>
          <w:rFonts w:cs="David"/>
          <w:sz w:val="24"/>
          <w:szCs w:val="24"/>
          <w:rtl/>
        </w:rPr>
        <w:t xml:space="preserve"> – גבול האחריות לא יפחת מסך של </w:t>
      </w:r>
      <w:r w:rsidRPr="006F6DC0">
        <w:rPr>
          <w:rFonts w:cs="David" w:hint="cs"/>
          <w:sz w:val="24"/>
          <w:szCs w:val="24"/>
          <w:rtl/>
        </w:rPr>
        <w:t>250</w:t>
      </w:r>
      <w:r w:rsidRPr="006F6DC0">
        <w:rPr>
          <w:rFonts w:cs="David"/>
          <w:sz w:val="24"/>
          <w:szCs w:val="24"/>
          <w:rtl/>
        </w:rPr>
        <w:t xml:space="preserve">,000 דולר ארה"ב למקרה ולתקופת ביטוח (שנה).  </w:t>
      </w:r>
    </w:p>
    <w:p w:rsidR="007F439A" w:rsidRPr="006F6DC0" w:rsidRDefault="007F439A" w:rsidP="00EC2254">
      <w:pPr>
        <w:spacing w:line="360" w:lineRule="auto"/>
        <w:rPr>
          <w:rFonts w:cs="David"/>
          <w:sz w:val="24"/>
          <w:szCs w:val="24"/>
          <w:rtl/>
        </w:rPr>
      </w:pPr>
      <w:r w:rsidRPr="006F6DC0">
        <w:rPr>
          <w:rFonts w:cs="David" w:hint="cs"/>
          <w:sz w:val="24"/>
          <w:szCs w:val="24"/>
          <w:rtl/>
        </w:rPr>
        <w:t>3.  הכיסוי על פי הפוליסה מורחב לכלול את ההרחבות הבאות:</w:t>
      </w:r>
    </w:p>
    <w:p w:rsidR="007F439A" w:rsidRPr="006F6DC0" w:rsidRDefault="007F439A" w:rsidP="00EC2254">
      <w:pPr>
        <w:spacing w:after="0" w:line="360" w:lineRule="auto"/>
        <w:rPr>
          <w:rFonts w:cs="David"/>
          <w:sz w:val="24"/>
          <w:szCs w:val="24"/>
          <w:rtl/>
        </w:rPr>
      </w:pPr>
      <w:r w:rsidRPr="006F6DC0">
        <w:rPr>
          <w:rFonts w:cs="David" w:hint="cs"/>
          <w:sz w:val="24"/>
          <w:szCs w:val="24"/>
          <w:rtl/>
        </w:rPr>
        <w:t xml:space="preserve">    - מרמה ואי יושר של עובדים;</w:t>
      </w:r>
    </w:p>
    <w:p w:rsidR="007F439A" w:rsidRPr="006F6DC0" w:rsidRDefault="007F439A" w:rsidP="00EC2254">
      <w:pPr>
        <w:spacing w:after="0" w:line="360" w:lineRule="auto"/>
        <w:rPr>
          <w:rFonts w:cs="David"/>
          <w:sz w:val="24"/>
          <w:szCs w:val="24"/>
          <w:rtl/>
        </w:rPr>
      </w:pPr>
      <w:r w:rsidRPr="006F6DC0">
        <w:rPr>
          <w:rFonts w:cs="David" w:hint="cs"/>
          <w:sz w:val="24"/>
          <w:szCs w:val="24"/>
          <w:rtl/>
        </w:rPr>
        <w:lastRenderedPageBreak/>
        <w:t xml:space="preserve">    - הוצאת לשון הרע, דיבה והשמצה, פגיעה בפרטיות;</w:t>
      </w:r>
    </w:p>
    <w:p w:rsidR="007F439A" w:rsidRPr="006F6DC0" w:rsidRDefault="007F439A" w:rsidP="00EC2254">
      <w:pPr>
        <w:spacing w:after="0" w:line="360" w:lineRule="auto"/>
        <w:rPr>
          <w:rFonts w:cs="David"/>
          <w:sz w:val="24"/>
          <w:szCs w:val="24"/>
          <w:rtl/>
        </w:rPr>
      </w:pPr>
      <w:r w:rsidRPr="006F6DC0">
        <w:rPr>
          <w:rFonts w:cs="David" w:hint="cs"/>
          <w:sz w:val="24"/>
          <w:szCs w:val="24"/>
          <w:rtl/>
        </w:rPr>
        <w:t xml:space="preserve">    - אובדן מסמכים, לרבות אובדן השימוש ו/או העיכוב כתוצאה ממקרה ביטוח;</w:t>
      </w:r>
    </w:p>
    <w:p w:rsidR="007F439A" w:rsidRPr="006F6DC0" w:rsidRDefault="007F439A" w:rsidP="00EC2254">
      <w:pPr>
        <w:spacing w:after="0" w:line="360" w:lineRule="auto"/>
        <w:rPr>
          <w:rFonts w:cs="David"/>
          <w:sz w:val="24"/>
          <w:szCs w:val="24"/>
        </w:rPr>
      </w:pPr>
      <w:r w:rsidRPr="006F6DC0">
        <w:rPr>
          <w:rFonts w:cs="David" w:hint="cs"/>
          <w:sz w:val="24"/>
          <w:szCs w:val="24"/>
          <w:rtl/>
        </w:rPr>
        <w:t xml:space="preserve">    - אחריות צולבת, אולם הכיסוי לא יחול כלפי תביעות נותן השירותים כנגד מדינת ישראל </w:t>
      </w:r>
      <w:r w:rsidRPr="006F6DC0">
        <w:rPr>
          <w:rFonts w:cs="David"/>
          <w:sz w:val="24"/>
          <w:szCs w:val="24"/>
          <w:rtl/>
        </w:rPr>
        <w:t>–</w:t>
      </w:r>
      <w:r w:rsidRPr="006F6DC0">
        <w:rPr>
          <w:rFonts w:cs="David" w:hint="cs"/>
          <w:sz w:val="24"/>
          <w:szCs w:val="24"/>
          <w:rtl/>
        </w:rPr>
        <w:t xml:space="preserve">  משרד הכלכלה והתעשייה;</w:t>
      </w:r>
    </w:p>
    <w:p w:rsidR="007F439A" w:rsidRPr="006F6DC0" w:rsidRDefault="007F439A" w:rsidP="00EC2254">
      <w:pPr>
        <w:spacing w:after="0" w:line="360" w:lineRule="auto"/>
        <w:rPr>
          <w:rFonts w:cs="David"/>
          <w:sz w:val="24"/>
          <w:szCs w:val="24"/>
          <w:rtl/>
        </w:rPr>
      </w:pPr>
      <w:r w:rsidRPr="006F6DC0">
        <w:rPr>
          <w:rFonts w:cs="David" w:hint="cs"/>
          <w:sz w:val="24"/>
          <w:szCs w:val="24"/>
          <w:rtl/>
        </w:rPr>
        <w:t xml:space="preserve">    - הארכת תקופת הגילוי לפחות 6 חודשים. </w:t>
      </w:r>
    </w:p>
    <w:p w:rsidR="007F439A" w:rsidRPr="006F6DC0" w:rsidRDefault="007F439A" w:rsidP="00EC2254">
      <w:pPr>
        <w:spacing w:line="360" w:lineRule="auto"/>
        <w:rPr>
          <w:rFonts w:cs="David"/>
          <w:sz w:val="24"/>
          <w:szCs w:val="24"/>
          <w:rtl/>
        </w:rPr>
      </w:pPr>
      <w:r w:rsidRPr="006F6DC0">
        <w:rPr>
          <w:rFonts w:cs="David" w:hint="cs"/>
          <w:sz w:val="24"/>
          <w:szCs w:val="24"/>
          <w:rtl/>
        </w:rPr>
        <w:t xml:space="preserve">4. הביטוח מורחב לשפות את מדינת ישראל </w:t>
      </w:r>
      <w:r w:rsidRPr="006F6DC0">
        <w:rPr>
          <w:rFonts w:cs="David"/>
          <w:sz w:val="24"/>
          <w:szCs w:val="24"/>
          <w:rtl/>
        </w:rPr>
        <w:t>–</w:t>
      </w:r>
      <w:r w:rsidRPr="006F6DC0">
        <w:rPr>
          <w:rFonts w:cs="David" w:hint="cs"/>
          <w:sz w:val="24"/>
          <w:szCs w:val="24"/>
          <w:rtl/>
        </w:rPr>
        <w:t xml:space="preserve">  משרד הכלכלה והתעשייה ככל שייחשבו אחראים למעשי ו/או  מחדלי נותן השירותים וכל הפועלים מטעמו. </w:t>
      </w:r>
    </w:p>
    <w:p w:rsidR="007F439A" w:rsidRPr="006F6DC0" w:rsidRDefault="007F439A" w:rsidP="007F439A">
      <w:pPr>
        <w:rPr>
          <w:rFonts w:cs="David"/>
          <w:b/>
          <w:bCs/>
          <w:sz w:val="24"/>
          <w:szCs w:val="24"/>
          <w:u w:val="single"/>
          <w:rtl/>
        </w:rPr>
      </w:pPr>
      <w:r w:rsidRPr="006F6DC0">
        <w:rPr>
          <w:rFonts w:cs="David" w:hint="cs"/>
          <w:b/>
          <w:bCs/>
          <w:sz w:val="24"/>
          <w:szCs w:val="24"/>
          <w:u w:val="single"/>
          <w:rtl/>
        </w:rPr>
        <w:t>כללי</w:t>
      </w:r>
    </w:p>
    <w:p w:rsidR="007F439A" w:rsidRPr="006F6DC0" w:rsidRDefault="007F439A" w:rsidP="007F439A">
      <w:pPr>
        <w:rPr>
          <w:rFonts w:cs="David"/>
          <w:sz w:val="24"/>
          <w:szCs w:val="24"/>
          <w:rtl/>
        </w:rPr>
      </w:pPr>
      <w:r w:rsidRPr="006F6DC0">
        <w:rPr>
          <w:rFonts w:cs="David" w:hint="cs"/>
          <w:sz w:val="24"/>
          <w:szCs w:val="24"/>
          <w:rtl/>
        </w:rPr>
        <w:t>בפוליסות הביטוח  הנ"ל נכללו התנאים הבאים:</w:t>
      </w:r>
    </w:p>
    <w:p w:rsidR="007F439A" w:rsidRPr="006F6DC0" w:rsidRDefault="007F439A" w:rsidP="007F439A">
      <w:pPr>
        <w:rPr>
          <w:rFonts w:cs="David"/>
          <w:b/>
          <w:bCs/>
          <w:sz w:val="24"/>
          <w:szCs w:val="24"/>
          <w:rtl/>
        </w:rPr>
      </w:pPr>
      <w:r w:rsidRPr="006F6DC0">
        <w:rPr>
          <w:rFonts w:cs="David" w:hint="cs"/>
          <w:sz w:val="24"/>
          <w:szCs w:val="24"/>
          <w:rtl/>
        </w:rPr>
        <w:t xml:space="preserve">1.  לשם המבוטח התווספו כמבוטחים נוספים:  </w:t>
      </w:r>
      <w:r w:rsidRPr="006F6DC0">
        <w:rPr>
          <w:rFonts w:cs="David" w:hint="cs"/>
          <w:b/>
          <w:bCs/>
          <w:sz w:val="24"/>
          <w:szCs w:val="24"/>
          <w:rtl/>
        </w:rPr>
        <w:t xml:space="preserve"> מדינת ישראל </w:t>
      </w:r>
      <w:r w:rsidRPr="006F6DC0">
        <w:rPr>
          <w:rFonts w:cs="David"/>
          <w:b/>
          <w:bCs/>
          <w:sz w:val="24"/>
          <w:szCs w:val="24"/>
          <w:rtl/>
        </w:rPr>
        <w:t>–</w:t>
      </w:r>
      <w:r w:rsidRPr="006F6DC0">
        <w:rPr>
          <w:rFonts w:cs="David" w:hint="cs"/>
          <w:b/>
          <w:bCs/>
          <w:sz w:val="24"/>
          <w:szCs w:val="24"/>
          <w:rtl/>
        </w:rPr>
        <w:t xml:space="preserve"> משרד הכלכלה והתעשייה, </w:t>
      </w:r>
    </w:p>
    <w:p w:rsidR="007F439A" w:rsidRPr="006F6DC0" w:rsidRDefault="007F439A" w:rsidP="007F439A">
      <w:pPr>
        <w:rPr>
          <w:rFonts w:cs="David"/>
          <w:sz w:val="24"/>
          <w:szCs w:val="24"/>
          <w:rtl/>
        </w:rPr>
      </w:pPr>
      <w:r w:rsidRPr="006F6DC0">
        <w:rPr>
          <w:rFonts w:cs="David" w:hint="cs"/>
          <w:b/>
          <w:bCs/>
          <w:sz w:val="24"/>
          <w:szCs w:val="24"/>
          <w:rtl/>
        </w:rPr>
        <w:t xml:space="preserve">     </w:t>
      </w:r>
      <w:r w:rsidRPr="006F6DC0">
        <w:rPr>
          <w:rFonts w:cs="David" w:hint="cs"/>
          <w:sz w:val="24"/>
          <w:szCs w:val="24"/>
          <w:rtl/>
        </w:rPr>
        <w:t xml:space="preserve">בכפוף להרחבי השיפוי כמפורט לעיל; </w:t>
      </w:r>
    </w:p>
    <w:p w:rsidR="007F439A" w:rsidRPr="006F6DC0" w:rsidRDefault="007F439A" w:rsidP="007F439A">
      <w:pPr>
        <w:rPr>
          <w:rFonts w:cs="David"/>
          <w:sz w:val="24"/>
          <w:szCs w:val="24"/>
          <w:rtl/>
        </w:rPr>
      </w:pPr>
      <w:r w:rsidRPr="006F6DC0">
        <w:rPr>
          <w:rFonts w:cs="David" w:hint="cs"/>
          <w:sz w:val="24"/>
          <w:szCs w:val="24"/>
          <w:rtl/>
        </w:rPr>
        <w:t>2.  בכל מקרה של צמצום או ביטול הביטוח  ע"י אחד הצדדים לא יהיה להם כל תוקף אלא אם ניתנה על</w:t>
      </w:r>
      <w:r>
        <w:rPr>
          <w:rFonts w:cs="David" w:hint="cs"/>
          <w:sz w:val="24"/>
          <w:szCs w:val="24"/>
          <w:rtl/>
        </w:rPr>
        <w:t xml:space="preserve"> </w:t>
      </w:r>
      <w:r w:rsidRPr="006F6DC0">
        <w:rPr>
          <w:rFonts w:cs="David" w:hint="cs"/>
          <w:sz w:val="24"/>
          <w:szCs w:val="24"/>
          <w:rtl/>
        </w:rPr>
        <w:t>ידינו הודעה מוקדמת של  60  יום לפחות במכתב רשום לחשב משרד הכלכלה והתעשייה בירושלים.</w:t>
      </w:r>
    </w:p>
    <w:p w:rsidR="007F439A" w:rsidRPr="006F6DC0" w:rsidRDefault="007F439A" w:rsidP="007F439A">
      <w:pPr>
        <w:rPr>
          <w:rFonts w:cs="David"/>
          <w:sz w:val="24"/>
          <w:szCs w:val="24"/>
          <w:rtl/>
        </w:rPr>
      </w:pPr>
      <w:r w:rsidRPr="006F6DC0">
        <w:rPr>
          <w:rFonts w:cs="David" w:hint="cs"/>
          <w:sz w:val="24"/>
          <w:szCs w:val="24"/>
          <w:rtl/>
        </w:rPr>
        <w:t>3.  אנו מוותרים  על כל זכות שיבוב/תחלוף, תביעה, השתתפות  או חזרה, כלפי מדינת ישראל- משרד הכלכלה והתעשייה ועובדיהם,  ובלבד  שהוויתו</w:t>
      </w:r>
      <w:r w:rsidRPr="006F6DC0">
        <w:rPr>
          <w:rFonts w:cs="David" w:hint="eastAsia"/>
          <w:sz w:val="24"/>
          <w:szCs w:val="24"/>
          <w:rtl/>
        </w:rPr>
        <w:t>ר</w:t>
      </w:r>
      <w:r w:rsidRPr="006F6DC0">
        <w:rPr>
          <w:rFonts w:cs="David" w:hint="cs"/>
          <w:sz w:val="24"/>
          <w:szCs w:val="24"/>
          <w:rtl/>
        </w:rPr>
        <w:t xml:space="preserve"> לא יחול לטובת אדם שגרם לנזק  מתוך  כוונת זדון.</w:t>
      </w:r>
    </w:p>
    <w:p w:rsidR="007F439A" w:rsidRPr="006F6DC0" w:rsidRDefault="007F439A" w:rsidP="007F439A">
      <w:pPr>
        <w:rPr>
          <w:rFonts w:cs="David"/>
          <w:sz w:val="24"/>
          <w:szCs w:val="24"/>
          <w:rtl/>
        </w:rPr>
      </w:pPr>
      <w:r w:rsidRPr="006F6DC0">
        <w:rPr>
          <w:rFonts w:cs="David" w:hint="cs"/>
          <w:sz w:val="24"/>
          <w:szCs w:val="24"/>
          <w:rtl/>
        </w:rPr>
        <w:t xml:space="preserve">4.  נותן השירותים אחראי בלעדי כלפינו לתשלום דמי  הביטוח עבור כל הפוליסות ולמילוי  כל החובות המוטלות על המבוטח על פי תנאי הפוליסות.  </w:t>
      </w:r>
    </w:p>
    <w:p w:rsidR="007F439A" w:rsidRPr="006F6DC0" w:rsidRDefault="007F439A" w:rsidP="007F439A">
      <w:pPr>
        <w:rPr>
          <w:rFonts w:cs="David"/>
          <w:sz w:val="24"/>
          <w:szCs w:val="24"/>
          <w:rtl/>
        </w:rPr>
      </w:pPr>
      <w:r w:rsidRPr="006F6DC0">
        <w:rPr>
          <w:rFonts w:cs="David" w:hint="cs"/>
          <w:sz w:val="24"/>
          <w:szCs w:val="24"/>
          <w:rtl/>
        </w:rPr>
        <w:t>5.  ההשתתפויות העצמיות הנקובות בכל פוליסה ופוליסה תחולנה בלעדית על נותן השירותים.</w:t>
      </w:r>
    </w:p>
    <w:p w:rsidR="007F439A" w:rsidRPr="006F6DC0" w:rsidRDefault="007F439A" w:rsidP="007F439A">
      <w:pPr>
        <w:rPr>
          <w:rFonts w:cs="David"/>
          <w:sz w:val="24"/>
          <w:szCs w:val="24"/>
          <w:rtl/>
        </w:rPr>
      </w:pPr>
      <w:r w:rsidRPr="006F6DC0">
        <w:rPr>
          <w:rFonts w:cs="David" w:hint="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7F439A" w:rsidRPr="006F6DC0" w:rsidRDefault="007F439A" w:rsidP="007F439A">
      <w:pPr>
        <w:rPr>
          <w:rFonts w:cs="David"/>
          <w:sz w:val="24"/>
          <w:szCs w:val="24"/>
          <w:rtl/>
        </w:rPr>
      </w:pPr>
    </w:p>
    <w:p w:rsidR="007F439A" w:rsidRPr="006F6DC0" w:rsidRDefault="007F439A" w:rsidP="007F439A">
      <w:pPr>
        <w:rPr>
          <w:rFonts w:cs="David"/>
          <w:b/>
          <w:bCs/>
          <w:sz w:val="24"/>
          <w:szCs w:val="24"/>
          <w:rtl/>
        </w:rPr>
      </w:pPr>
      <w:r w:rsidRPr="006F6DC0">
        <w:rPr>
          <w:rFonts w:cs="David" w:hint="cs"/>
          <w:b/>
          <w:bCs/>
          <w:sz w:val="24"/>
          <w:szCs w:val="24"/>
          <w:rtl/>
        </w:rPr>
        <w:t>בכפוף לתנאי וסייגי הפוליסות המקוריות עד כמה שלא שונו במפורש על פי האמור באישור זה.</w:t>
      </w:r>
    </w:p>
    <w:p w:rsidR="007F439A" w:rsidRPr="006F6DC0" w:rsidRDefault="007F439A" w:rsidP="007F439A">
      <w:pPr>
        <w:rPr>
          <w:rFonts w:cs="David"/>
          <w:b/>
          <w:bCs/>
          <w:sz w:val="24"/>
          <w:szCs w:val="24"/>
          <w:rtl/>
        </w:rPr>
      </w:pPr>
    </w:p>
    <w:p w:rsidR="007F439A" w:rsidRPr="006F6DC0" w:rsidRDefault="007F439A" w:rsidP="007F439A">
      <w:pPr>
        <w:rPr>
          <w:rFonts w:cs="David"/>
          <w:sz w:val="24"/>
          <w:szCs w:val="24"/>
          <w:rtl/>
        </w:rPr>
      </w:pPr>
      <w:r w:rsidRPr="006F6DC0">
        <w:rPr>
          <w:rFonts w:cs="David" w:hint="cs"/>
          <w:sz w:val="24"/>
          <w:szCs w:val="24"/>
          <w:rtl/>
        </w:rPr>
        <w:t xml:space="preserve">                                                                                       בכבוד רב,              </w:t>
      </w:r>
    </w:p>
    <w:p w:rsidR="007F439A" w:rsidRPr="006F6DC0" w:rsidRDefault="007F439A" w:rsidP="007F439A">
      <w:pPr>
        <w:rPr>
          <w:rFonts w:cs="David"/>
          <w:sz w:val="24"/>
          <w:szCs w:val="24"/>
          <w:rtl/>
        </w:rPr>
      </w:pPr>
    </w:p>
    <w:p w:rsidR="007F439A" w:rsidRPr="006F6DC0" w:rsidRDefault="007F439A" w:rsidP="007F439A">
      <w:pPr>
        <w:rPr>
          <w:rFonts w:cs="David"/>
          <w:sz w:val="24"/>
          <w:szCs w:val="24"/>
          <w:rtl/>
        </w:rPr>
      </w:pPr>
      <w:r w:rsidRPr="006F6DC0">
        <w:rPr>
          <w:rFonts w:cs="David" w:hint="cs"/>
          <w:sz w:val="24"/>
          <w:szCs w:val="24"/>
          <w:rtl/>
        </w:rPr>
        <w:t xml:space="preserve">                                                               </w:t>
      </w:r>
    </w:p>
    <w:p w:rsidR="007F439A" w:rsidRPr="006F6DC0" w:rsidRDefault="007F439A" w:rsidP="007F439A">
      <w:pPr>
        <w:rPr>
          <w:rFonts w:cs="David"/>
          <w:sz w:val="24"/>
          <w:szCs w:val="24"/>
          <w:rtl/>
        </w:rPr>
      </w:pPr>
      <w:r w:rsidRPr="006F6DC0">
        <w:rPr>
          <w:rFonts w:cs="David" w:hint="cs"/>
          <w:sz w:val="24"/>
          <w:szCs w:val="24"/>
          <w:rtl/>
        </w:rPr>
        <w:t xml:space="preserve">                                                                    ___________________________</w:t>
      </w:r>
    </w:p>
    <w:p w:rsidR="007F439A" w:rsidRPr="006F6DC0" w:rsidRDefault="007F439A" w:rsidP="007F439A">
      <w:pPr>
        <w:rPr>
          <w:rFonts w:cs="David"/>
          <w:sz w:val="24"/>
          <w:szCs w:val="24"/>
          <w:rtl/>
        </w:rPr>
      </w:pPr>
      <w:r w:rsidRPr="006F6DC0">
        <w:rPr>
          <w:rFonts w:cs="David" w:hint="cs"/>
          <w:sz w:val="24"/>
          <w:szCs w:val="24"/>
          <w:rtl/>
        </w:rPr>
        <w:t>תאריך______________                        חתימת מורשה המבטח וחותמת המבטח</w:t>
      </w:r>
    </w:p>
    <w:p w:rsidR="007F439A" w:rsidRPr="006F6DC0" w:rsidRDefault="007F439A" w:rsidP="007F439A">
      <w:pPr>
        <w:rPr>
          <w:rFonts w:cs="David"/>
          <w:sz w:val="24"/>
          <w:szCs w:val="24"/>
          <w:rtl/>
        </w:rPr>
      </w:pPr>
    </w:p>
    <w:p w:rsidR="007F439A" w:rsidRPr="006F6DC0" w:rsidRDefault="007F439A" w:rsidP="007F439A">
      <w:pPr>
        <w:rPr>
          <w:rFonts w:cs="David"/>
          <w:sz w:val="24"/>
          <w:szCs w:val="24"/>
          <w:rtl/>
        </w:rPr>
      </w:pPr>
      <w:r w:rsidRPr="006F6DC0">
        <w:rPr>
          <w:rFonts w:cs="David" w:hint="cs"/>
          <w:sz w:val="24"/>
          <w:szCs w:val="24"/>
          <w:rtl/>
        </w:rPr>
        <w:t xml:space="preserve">          *                                                         *                                                           *</w:t>
      </w:r>
    </w:p>
    <w:p w:rsidR="007F439A" w:rsidRPr="006F6DC0" w:rsidRDefault="007F439A" w:rsidP="00EC2254">
      <w:pPr>
        <w:rPr>
          <w:rFonts w:cs="David"/>
          <w:sz w:val="24"/>
          <w:szCs w:val="24"/>
          <w:rtl/>
        </w:rPr>
      </w:pPr>
    </w:p>
    <w:p w:rsidR="007F439A" w:rsidRPr="00CC57DE" w:rsidRDefault="007F439A" w:rsidP="007F439A">
      <w:pPr>
        <w:spacing w:line="240" w:lineRule="auto"/>
        <w:jc w:val="right"/>
        <w:rPr>
          <w:rFonts w:cs="David"/>
          <w:b/>
          <w:bCs/>
          <w:sz w:val="24"/>
          <w:szCs w:val="24"/>
          <w:u w:val="single"/>
          <w:rtl/>
        </w:rPr>
      </w:pPr>
      <w:r w:rsidRPr="00CC57DE">
        <w:rPr>
          <w:rFonts w:cs="David" w:hint="cs"/>
          <w:b/>
          <w:bCs/>
          <w:sz w:val="24"/>
          <w:szCs w:val="24"/>
          <w:u w:val="single"/>
          <w:rtl/>
        </w:rPr>
        <w:lastRenderedPageBreak/>
        <w:t xml:space="preserve">נספח יב ' </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8"/>
        <w:gridCol w:w="3726"/>
      </w:tblGrid>
      <w:tr w:rsidR="007F439A" w:rsidTr="004F4E0B">
        <w:trPr>
          <w:trHeight w:hRule="exact" w:val="567"/>
        </w:trPr>
        <w:tc>
          <w:tcPr>
            <w:tcW w:w="9166" w:type="dxa"/>
            <w:gridSpan w:val="2"/>
            <w:tcBorders>
              <w:top w:val="nil"/>
              <w:bottom w:val="nil"/>
            </w:tcBorders>
            <w:shd w:val="clear" w:color="auto" w:fill="1B3461"/>
            <w:vAlign w:val="center"/>
          </w:tcPr>
          <w:p w:rsidR="007F439A" w:rsidRDefault="007F439A" w:rsidP="004F4E0B">
            <w:pPr>
              <w:pStyle w:val="a"/>
              <w:rPr>
                <w:rtl/>
              </w:rPr>
            </w:pPr>
            <w:r>
              <w:rPr>
                <w:rtl/>
              </w:rPr>
              <w:t>שם ההוראה</w:t>
            </w:r>
            <w:r>
              <w:rPr>
                <w:rFonts w:hint="cs"/>
                <w:rtl/>
              </w:rPr>
              <w:t>: התקשרות עם נותני שירותים חיצוניים</w:t>
            </w:r>
          </w:p>
        </w:tc>
      </w:tr>
      <w:tr w:rsidR="007F439A" w:rsidTr="004F4E0B">
        <w:trPr>
          <w:trHeight w:val="460"/>
        </w:trPr>
        <w:tc>
          <w:tcPr>
            <w:tcW w:w="5198" w:type="dxa"/>
            <w:tcBorders>
              <w:top w:val="nil"/>
            </w:tcBorders>
            <w:shd w:val="clear" w:color="auto" w:fill="E6E6E6"/>
            <w:vAlign w:val="center"/>
          </w:tcPr>
          <w:p w:rsidR="007F439A" w:rsidRDefault="007F439A" w:rsidP="004F4E0B">
            <w:pPr>
              <w:pStyle w:val="af6"/>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7F439A" w:rsidRDefault="007F439A" w:rsidP="004F4E0B">
            <w:pPr>
              <w:pStyle w:val="af6"/>
            </w:pPr>
            <w:r>
              <w:rPr>
                <w:rFonts w:hint="cs"/>
                <w:rtl/>
              </w:rPr>
              <w:t>מספר הוראה: 13.9.2</w:t>
            </w:r>
          </w:p>
        </w:tc>
      </w:tr>
      <w:tr w:rsidR="007F439A" w:rsidTr="004F4E0B">
        <w:trPr>
          <w:trHeight w:val="460"/>
        </w:trPr>
        <w:tc>
          <w:tcPr>
            <w:tcW w:w="5198" w:type="dxa"/>
            <w:tcBorders>
              <w:top w:val="single" w:sz="4" w:space="0" w:color="auto"/>
            </w:tcBorders>
            <w:shd w:val="clear" w:color="auto" w:fill="E6E6E6"/>
            <w:vAlign w:val="center"/>
          </w:tcPr>
          <w:p w:rsidR="007F439A" w:rsidRDefault="007F439A" w:rsidP="004F4E0B">
            <w:pPr>
              <w:pStyle w:val="af6"/>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7F439A" w:rsidRDefault="007F439A" w:rsidP="004F4E0B">
            <w:pPr>
              <w:pStyle w:val="af6"/>
              <w:rPr>
                <w:rtl/>
              </w:rPr>
            </w:pPr>
            <w:r>
              <w:rPr>
                <w:rFonts w:hint="cs"/>
                <w:rtl/>
              </w:rPr>
              <w:t>מהדורה: 04</w:t>
            </w:r>
          </w:p>
        </w:tc>
      </w:tr>
    </w:tbl>
    <w:p w:rsidR="007F439A" w:rsidRDefault="007F439A" w:rsidP="007F439A">
      <w:pPr>
        <w:pStyle w:val="af7"/>
        <w:tabs>
          <w:tab w:val="clear" w:pos="375"/>
        </w:tabs>
        <w:snapToGrid w:val="0"/>
        <w:spacing w:before="120"/>
        <w:ind w:left="0" w:firstLine="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7F439A" w:rsidTr="004F4E0B">
        <w:trPr>
          <w:trHeight w:val="377"/>
        </w:trPr>
        <w:tc>
          <w:tcPr>
            <w:tcW w:w="5218" w:type="dxa"/>
            <w:tcBorders>
              <w:top w:val="single" w:sz="4" w:space="0" w:color="auto"/>
              <w:left w:val="nil"/>
              <w:bottom w:val="single" w:sz="4" w:space="0" w:color="auto"/>
              <w:right w:val="nil"/>
            </w:tcBorders>
            <w:shd w:val="clear" w:color="auto" w:fill="E0E0E0"/>
          </w:tcPr>
          <w:p w:rsidR="007F439A" w:rsidRDefault="007F439A" w:rsidP="004F4E0B">
            <w:pPr>
              <w:pStyle w:val="af6"/>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rsidR="007F439A" w:rsidRDefault="007F439A" w:rsidP="007F439A">
      <w:pPr>
        <w:pStyle w:val="af7"/>
        <w:numPr>
          <w:ilvl w:val="0"/>
          <w:numId w:val="3"/>
        </w:numPr>
        <w:ind w:left="0" w:right="567" w:firstLine="0"/>
      </w:pPr>
      <w:r>
        <w:rPr>
          <w:rFonts w:hint="cs"/>
          <w:rtl/>
        </w:rPr>
        <w:t>כללי</w:t>
      </w:r>
    </w:p>
    <w:p w:rsidR="007F439A" w:rsidRDefault="007F439A" w:rsidP="007F439A">
      <w:pPr>
        <w:pStyle w:val="a1"/>
        <w:numPr>
          <w:ilvl w:val="1"/>
          <w:numId w:val="3"/>
        </w:numPr>
        <w:tabs>
          <w:tab w:val="clear" w:pos="1276"/>
          <w:tab w:val="clear" w:pos="1931"/>
          <w:tab w:val="num" w:pos="1107"/>
        </w:tabs>
        <w:ind w:left="1107"/>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7F439A" w:rsidRPr="00D34D60" w:rsidRDefault="007F439A" w:rsidP="007F439A">
      <w:pPr>
        <w:pStyle w:val="a1"/>
        <w:numPr>
          <w:ilvl w:val="1"/>
          <w:numId w:val="3"/>
        </w:numPr>
        <w:tabs>
          <w:tab w:val="clear" w:pos="1276"/>
          <w:tab w:val="clear" w:pos="1931"/>
          <w:tab w:val="num" w:pos="1107"/>
        </w:tabs>
        <w:ind w:left="1107"/>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7" w:history="1">
        <w:r w:rsidRPr="00E56CF6">
          <w:rPr>
            <w:rStyle w:val="Hyperlink"/>
            <w:rFonts w:hint="cs"/>
            <w:rtl/>
          </w:rPr>
          <w:t>הוראת תכ"ם, "התקשרות לרכישת שירותי כוח אדם", מס' 7.11.2</w:t>
        </w:r>
      </w:hyperlink>
      <w:r w:rsidRPr="009C77A4">
        <w:rPr>
          <w:rStyle w:val="Hyperlink"/>
          <w:rFonts w:hint="cs"/>
          <w:rtl/>
        </w:rPr>
        <w:t>.</w:t>
      </w:r>
    </w:p>
    <w:p w:rsidR="007F439A" w:rsidRPr="00D34D60" w:rsidRDefault="007F439A" w:rsidP="007F439A">
      <w:pPr>
        <w:pStyle w:val="af7"/>
        <w:numPr>
          <w:ilvl w:val="0"/>
          <w:numId w:val="3"/>
        </w:numPr>
        <w:ind w:right="567"/>
      </w:pPr>
      <w:r w:rsidRPr="00D34D60">
        <w:rPr>
          <w:rFonts w:hint="cs"/>
          <w:rtl/>
        </w:rPr>
        <w:t>מטרת המסמך</w:t>
      </w:r>
    </w:p>
    <w:p w:rsidR="007F439A" w:rsidRDefault="007F439A" w:rsidP="007F439A">
      <w:pPr>
        <w:pStyle w:val="a1"/>
        <w:numPr>
          <w:ilvl w:val="1"/>
          <w:numId w:val="3"/>
        </w:numPr>
        <w:tabs>
          <w:tab w:val="clear" w:pos="1276"/>
          <w:tab w:val="clear" w:pos="1931"/>
          <w:tab w:val="num" w:pos="1107"/>
        </w:tabs>
        <w:ind w:left="1107"/>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7F439A" w:rsidRDefault="007F439A" w:rsidP="007F439A">
      <w:pPr>
        <w:pStyle w:val="af7"/>
        <w:numPr>
          <w:ilvl w:val="0"/>
          <w:numId w:val="3"/>
        </w:numPr>
        <w:ind w:right="567"/>
      </w:pPr>
      <w:r>
        <w:rPr>
          <w:rFonts w:hint="cs"/>
          <w:rtl/>
        </w:rPr>
        <w:t>הגדרות</w:t>
      </w:r>
    </w:p>
    <w:p w:rsidR="007F439A" w:rsidRDefault="007F439A" w:rsidP="007F439A">
      <w:pPr>
        <w:pStyle w:val="a1"/>
        <w:numPr>
          <w:ilvl w:val="1"/>
          <w:numId w:val="3"/>
        </w:numPr>
        <w:tabs>
          <w:tab w:val="clear" w:pos="1276"/>
          <w:tab w:val="clear" w:pos="1931"/>
          <w:tab w:val="num" w:pos="1107"/>
          <w:tab w:val="left" w:pos="9070"/>
        </w:tabs>
        <w:ind w:left="1107"/>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7F439A" w:rsidRPr="00CF7277" w:rsidRDefault="007F439A" w:rsidP="007F439A">
      <w:pPr>
        <w:pStyle w:val="a1"/>
        <w:numPr>
          <w:ilvl w:val="1"/>
          <w:numId w:val="3"/>
        </w:numPr>
        <w:tabs>
          <w:tab w:val="clear" w:pos="1276"/>
          <w:tab w:val="clear" w:pos="1931"/>
          <w:tab w:val="num" w:pos="1107"/>
          <w:tab w:val="left" w:pos="9070"/>
        </w:tabs>
        <w:ind w:left="1107"/>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7F439A" w:rsidRPr="00AF1A93" w:rsidRDefault="007F439A" w:rsidP="007F439A">
      <w:pPr>
        <w:pStyle w:val="a1"/>
        <w:numPr>
          <w:ilvl w:val="1"/>
          <w:numId w:val="3"/>
        </w:numPr>
        <w:tabs>
          <w:tab w:val="clear" w:pos="1276"/>
          <w:tab w:val="clear" w:pos="1931"/>
          <w:tab w:val="num" w:pos="1107"/>
        </w:tabs>
        <w:ind w:left="1107"/>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7F439A" w:rsidRDefault="007F439A" w:rsidP="007F439A">
      <w:pPr>
        <w:pStyle w:val="a1"/>
        <w:numPr>
          <w:ilvl w:val="1"/>
          <w:numId w:val="3"/>
        </w:numPr>
        <w:tabs>
          <w:tab w:val="clear" w:pos="1276"/>
          <w:tab w:val="clear" w:pos="1931"/>
          <w:tab w:val="num" w:pos="1107"/>
        </w:tabs>
        <w:ind w:left="1107"/>
      </w:pPr>
      <w:bookmarkStart w:id="4"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4"/>
    </w:p>
    <w:p w:rsidR="007F439A" w:rsidRDefault="007F439A" w:rsidP="007F439A">
      <w:pPr>
        <w:pStyle w:val="a0"/>
        <w:numPr>
          <w:ilvl w:val="2"/>
          <w:numId w:val="3"/>
        </w:numPr>
        <w:tabs>
          <w:tab w:val="clear" w:pos="1931"/>
          <w:tab w:val="num" w:pos="1985"/>
        </w:tabs>
        <w:ind w:left="1985"/>
      </w:pPr>
      <w:r>
        <w:rPr>
          <w:rFonts w:hint="cs"/>
          <w:rtl/>
        </w:rPr>
        <w:t>חוזה ההתקשרות לעניין מתן השירות נחתם מול החברה/שותפות.</w:t>
      </w:r>
    </w:p>
    <w:p w:rsidR="007F439A" w:rsidRDefault="007F439A" w:rsidP="007F439A">
      <w:pPr>
        <w:pStyle w:val="a0"/>
        <w:numPr>
          <w:ilvl w:val="2"/>
          <w:numId w:val="3"/>
        </w:numPr>
        <w:tabs>
          <w:tab w:val="clear" w:pos="1931"/>
          <w:tab w:val="num" w:pos="1985"/>
        </w:tabs>
        <w:ind w:left="1985" w:right="1985"/>
      </w:pPr>
      <w:r>
        <w:rPr>
          <w:rFonts w:hint="cs"/>
          <w:rtl/>
        </w:rPr>
        <w:t>נותן השירותים עובד בחברה/שותפות או שותף בה.</w:t>
      </w:r>
    </w:p>
    <w:p w:rsidR="007F439A" w:rsidRDefault="007F439A" w:rsidP="007F439A">
      <w:pPr>
        <w:pStyle w:val="a0"/>
        <w:numPr>
          <w:ilvl w:val="2"/>
          <w:numId w:val="3"/>
        </w:numPr>
        <w:tabs>
          <w:tab w:val="clear" w:pos="1931"/>
          <w:tab w:val="num" w:pos="1985"/>
          <w:tab w:val="left" w:pos="9070"/>
        </w:tabs>
        <w:ind w:left="1985"/>
      </w:pPr>
      <w:r>
        <w:rPr>
          <w:rFonts w:hint="cs"/>
          <w:rtl/>
        </w:rPr>
        <w:t>החברה/השותפות מעסיקה לפחות 3 נותני שירותים מקצועיים בתחום שבו ניתן הייעוץ.</w:t>
      </w:r>
    </w:p>
    <w:p w:rsidR="007F439A" w:rsidRDefault="007F439A" w:rsidP="007F439A">
      <w:pPr>
        <w:pStyle w:val="a0"/>
        <w:numPr>
          <w:ilvl w:val="2"/>
          <w:numId w:val="3"/>
        </w:numPr>
        <w:tabs>
          <w:tab w:val="clear" w:pos="1931"/>
          <w:tab w:val="num" w:pos="1985"/>
          <w:tab w:val="left" w:pos="9070"/>
        </w:tabs>
        <w:ind w:left="1985"/>
      </w:pPr>
      <w:r>
        <w:rPr>
          <w:rFonts w:hint="cs"/>
          <w:rtl/>
        </w:rPr>
        <w:lastRenderedPageBreak/>
        <w:t>לחברה מערך לוגיסטי עצמאי (כגון שירותי מזכירות והדפסה, תקורה משרדית וכיו"ב).</w:t>
      </w:r>
    </w:p>
    <w:p w:rsidR="007F439A" w:rsidRDefault="007F439A" w:rsidP="007F439A">
      <w:pPr>
        <w:pStyle w:val="a1"/>
        <w:numPr>
          <w:ilvl w:val="1"/>
          <w:numId w:val="3"/>
        </w:numPr>
        <w:tabs>
          <w:tab w:val="clear" w:pos="1276"/>
          <w:tab w:val="clear" w:pos="1931"/>
          <w:tab w:val="num" w:pos="1107"/>
          <w:tab w:val="left" w:pos="9070"/>
        </w:tabs>
        <w:ind w:left="1107"/>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sidR="00390E51">
        <w:rPr>
          <w:cs/>
        </w:rPr>
        <w:t>‎</w:t>
      </w:r>
      <w:r w:rsidR="00390E51">
        <w:t>3.4</w:t>
      </w:r>
      <w:r>
        <w:rPr>
          <w:rtl/>
        </w:rPr>
        <w:fldChar w:fldCharType="end"/>
      </w:r>
      <w:r>
        <w:rPr>
          <w:rFonts w:hint="cs"/>
          <w:rtl/>
        </w:rPr>
        <w:t>.</w:t>
      </w:r>
    </w:p>
    <w:p w:rsidR="007F439A" w:rsidRDefault="007F439A" w:rsidP="007F439A">
      <w:pPr>
        <w:pStyle w:val="a1"/>
        <w:numPr>
          <w:ilvl w:val="1"/>
          <w:numId w:val="3"/>
        </w:numPr>
        <w:tabs>
          <w:tab w:val="clear" w:pos="1276"/>
          <w:tab w:val="clear" w:pos="1931"/>
          <w:tab w:val="num" w:pos="1107"/>
          <w:tab w:val="left" w:pos="9070"/>
        </w:tabs>
        <w:ind w:left="1107"/>
      </w:pPr>
      <w:r>
        <w:rPr>
          <w:rFonts w:hint="cs"/>
          <w:rtl/>
        </w:rPr>
        <w:t xml:space="preserve">שעת עבודה </w:t>
      </w:r>
      <w:r>
        <w:rPr>
          <w:rtl/>
        </w:rPr>
        <w:t>–</w:t>
      </w:r>
      <w:r>
        <w:rPr>
          <w:rFonts w:hint="cs"/>
          <w:rtl/>
        </w:rPr>
        <w:t xml:space="preserve"> 60 דקות.</w:t>
      </w:r>
    </w:p>
    <w:p w:rsidR="007F439A" w:rsidRDefault="007F439A" w:rsidP="007F439A">
      <w:pPr>
        <w:pStyle w:val="a1"/>
        <w:numPr>
          <w:ilvl w:val="1"/>
          <w:numId w:val="3"/>
        </w:numPr>
        <w:tabs>
          <w:tab w:val="clear" w:pos="1276"/>
          <w:tab w:val="clear" w:pos="1931"/>
          <w:tab w:val="num" w:pos="1107"/>
        </w:tabs>
        <w:ind w:left="1107" w:right="1107"/>
      </w:pPr>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rsidR="007F439A" w:rsidRDefault="007F439A" w:rsidP="007F439A">
      <w:pPr>
        <w:pStyle w:val="af7"/>
        <w:numPr>
          <w:ilvl w:val="0"/>
          <w:numId w:val="3"/>
        </w:numPr>
        <w:ind w:right="567"/>
      </w:pPr>
      <w:r>
        <w:rPr>
          <w:rFonts w:hint="cs"/>
          <w:rtl/>
        </w:rPr>
        <w:t xml:space="preserve">הנחיות לביצוע </w:t>
      </w:r>
    </w:p>
    <w:p w:rsidR="007F439A" w:rsidRPr="00D34D60" w:rsidRDefault="007F439A" w:rsidP="007F439A">
      <w:pPr>
        <w:pStyle w:val="a1"/>
        <w:numPr>
          <w:ilvl w:val="1"/>
          <w:numId w:val="3"/>
        </w:numPr>
        <w:tabs>
          <w:tab w:val="clear" w:pos="1276"/>
          <w:tab w:val="clear" w:pos="1931"/>
          <w:tab w:val="num" w:pos="1107"/>
        </w:tabs>
        <w:ind w:left="1107"/>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7F439A" w:rsidRDefault="007F439A" w:rsidP="007F439A">
      <w:pPr>
        <w:pStyle w:val="a0"/>
        <w:numPr>
          <w:ilvl w:val="2"/>
          <w:numId w:val="3"/>
        </w:numPr>
        <w:tabs>
          <w:tab w:val="clear" w:pos="1931"/>
          <w:tab w:val="num" w:pos="1985"/>
        </w:tabs>
        <w:ind w:left="1985"/>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7F439A" w:rsidRDefault="007F439A" w:rsidP="007F439A">
      <w:pPr>
        <w:pStyle w:val="a0"/>
        <w:numPr>
          <w:ilvl w:val="2"/>
          <w:numId w:val="3"/>
        </w:numPr>
        <w:tabs>
          <w:tab w:val="clear" w:pos="1931"/>
          <w:tab w:val="num" w:pos="1985"/>
        </w:tabs>
        <w:ind w:left="1985"/>
      </w:pPr>
      <w:r>
        <w:rPr>
          <w:rFonts w:hint="cs"/>
          <w:rtl/>
        </w:rPr>
        <w:t xml:space="preserve">נותן השירותים הוא בעל מומחיות מיוחדת בתחום הייעוץ או השירות המבוקש, ולא ניתן להעסיקו כעובד מדינה מן המניין. </w:t>
      </w:r>
    </w:p>
    <w:p w:rsidR="007F439A" w:rsidRPr="000406B5" w:rsidRDefault="007F439A" w:rsidP="007F439A">
      <w:pPr>
        <w:pStyle w:val="a1"/>
        <w:numPr>
          <w:ilvl w:val="1"/>
          <w:numId w:val="3"/>
        </w:numPr>
        <w:tabs>
          <w:tab w:val="clear" w:pos="1276"/>
          <w:tab w:val="clear" w:pos="1931"/>
          <w:tab w:val="num" w:pos="1107"/>
        </w:tabs>
        <w:ind w:left="1107" w:right="1107"/>
        <w:rPr>
          <w:u w:val="single"/>
        </w:rPr>
      </w:pPr>
      <w:r>
        <w:rPr>
          <w:rFonts w:hint="cs"/>
          <w:u w:val="single"/>
          <w:rtl/>
        </w:rPr>
        <w:t>העדפת תיחור על פי תפוקות</w:t>
      </w:r>
    </w:p>
    <w:p w:rsidR="007F439A" w:rsidRDefault="007F439A" w:rsidP="007F439A">
      <w:pPr>
        <w:pStyle w:val="a0"/>
        <w:numPr>
          <w:ilvl w:val="2"/>
          <w:numId w:val="3"/>
        </w:numPr>
        <w:tabs>
          <w:tab w:val="clear" w:pos="1931"/>
          <w:tab w:val="num" w:pos="1985"/>
        </w:tabs>
        <w:ind w:left="1985"/>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7F439A" w:rsidRPr="00371FAD" w:rsidRDefault="007F439A" w:rsidP="007F439A">
      <w:pPr>
        <w:pStyle w:val="a0"/>
        <w:numPr>
          <w:ilvl w:val="2"/>
          <w:numId w:val="3"/>
        </w:numPr>
        <w:tabs>
          <w:tab w:val="clear" w:pos="1931"/>
          <w:tab w:val="num" w:pos="1150"/>
        </w:tabs>
        <w:ind w:left="1985"/>
        <w:rPr>
          <w:b/>
          <w:bCs/>
        </w:rPr>
      </w:pPr>
      <w:bookmarkStart w:id="5"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5"/>
      <w:r>
        <w:rPr>
          <w:rFonts w:hint="cs"/>
          <w:rtl/>
        </w:rPr>
        <w:t xml:space="preserve"> </w:t>
      </w:r>
    </w:p>
    <w:p w:rsidR="007F439A" w:rsidRDefault="007F439A" w:rsidP="007F439A">
      <w:pPr>
        <w:pStyle w:val="a1"/>
        <w:numPr>
          <w:ilvl w:val="1"/>
          <w:numId w:val="3"/>
        </w:numPr>
        <w:tabs>
          <w:tab w:val="clear" w:pos="1276"/>
          <w:tab w:val="clear" w:pos="1931"/>
          <w:tab w:val="num" w:pos="1107"/>
        </w:tabs>
        <w:ind w:left="1107" w:right="1107"/>
        <w:rPr>
          <w:u w:val="single"/>
        </w:rPr>
      </w:pPr>
      <w:r>
        <w:rPr>
          <w:rFonts w:hint="cs"/>
          <w:u w:val="single"/>
          <w:rtl/>
        </w:rPr>
        <w:t>התקשרות בתעריף שעתי</w:t>
      </w:r>
    </w:p>
    <w:p w:rsidR="007F439A" w:rsidRDefault="007F439A" w:rsidP="007F439A">
      <w:pPr>
        <w:pStyle w:val="a0"/>
        <w:numPr>
          <w:ilvl w:val="2"/>
          <w:numId w:val="3"/>
        </w:numPr>
        <w:tabs>
          <w:tab w:val="clear" w:pos="1931"/>
          <w:tab w:val="num" w:pos="1985"/>
        </w:tabs>
        <w:ind w:left="1985"/>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390E51">
        <w:rPr>
          <w:cs/>
        </w:rPr>
        <w:t>‎</w:t>
      </w:r>
      <w:r w:rsidR="00390E51">
        <w:t>4.2.2</w:t>
      </w:r>
      <w:r>
        <w:rPr>
          <w:rtl/>
        </w:rPr>
        <w:fldChar w:fldCharType="end"/>
      </w:r>
      <w:r>
        <w:rPr>
          <w:rFonts w:hint="cs"/>
          <w:rtl/>
        </w:rPr>
        <w:t>, יידרש המציע להגיש הצעת מחיר שעתית לשעת עבודתו אשר לא תעלה על התעריפים המפורטים ב</w:t>
      </w:r>
      <w:hyperlink r:id="rId18" w:history="1">
        <w:hyperlink r:id="rId19"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7F439A" w:rsidRDefault="007F439A" w:rsidP="007F439A">
      <w:pPr>
        <w:pStyle w:val="a0"/>
        <w:numPr>
          <w:ilvl w:val="2"/>
          <w:numId w:val="3"/>
        </w:numPr>
        <w:tabs>
          <w:tab w:val="clear" w:pos="1931"/>
          <w:tab w:val="num" w:pos="1985"/>
        </w:tabs>
        <w:ind w:left="1985"/>
        <w:rPr>
          <w:bCs/>
        </w:rPr>
      </w:pPr>
      <w:r>
        <w:rPr>
          <w:rFonts w:hint="cs"/>
          <w:rtl/>
        </w:rPr>
        <w:t>התעריפים המפורטים ב</w:t>
      </w:r>
      <w:hyperlink r:id="rId20"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7F439A" w:rsidRPr="00E703DD" w:rsidRDefault="007F439A" w:rsidP="007F439A">
      <w:pPr>
        <w:pStyle w:val="a0"/>
        <w:numPr>
          <w:ilvl w:val="2"/>
          <w:numId w:val="3"/>
        </w:numPr>
        <w:tabs>
          <w:tab w:val="clear" w:pos="1931"/>
          <w:tab w:val="num" w:pos="1985"/>
        </w:tabs>
        <w:ind w:left="1985"/>
        <w:rPr>
          <w:b/>
          <w:i/>
        </w:rPr>
      </w:pPr>
      <w:r>
        <w:rPr>
          <w:rFonts w:hint="cs"/>
          <w:rtl/>
        </w:rPr>
        <w:t>התעריפים שאליהם מתייחסת הוראה זו והמופיעים ב</w:t>
      </w:r>
      <w:hyperlink r:id="rId21"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7F439A" w:rsidRDefault="007F439A" w:rsidP="007F439A">
      <w:pPr>
        <w:pStyle w:val="a0"/>
        <w:numPr>
          <w:ilvl w:val="2"/>
          <w:numId w:val="3"/>
        </w:numPr>
        <w:tabs>
          <w:tab w:val="clear" w:pos="1931"/>
          <w:tab w:val="num" w:pos="1985"/>
        </w:tabs>
        <w:ind w:left="1985"/>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rtl/>
          </w:rPr>
          <w:t>.</w:t>
        </w:r>
      </w:hyperlink>
    </w:p>
    <w:p w:rsidR="007F439A" w:rsidRDefault="007F439A" w:rsidP="007F439A">
      <w:pPr>
        <w:pStyle w:val="a0"/>
        <w:numPr>
          <w:ilvl w:val="2"/>
          <w:numId w:val="3"/>
        </w:numPr>
        <w:tabs>
          <w:tab w:val="clear" w:pos="1931"/>
          <w:tab w:val="num" w:pos="1985"/>
        </w:tabs>
        <w:ind w:left="1985"/>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7F439A" w:rsidRDefault="007F439A" w:rsidP="007F439A">
      <w:pPr>
        <w:pStyle w:val="a0"/>
        <w:numPr>
          <w:ilvl w:val="2"/>
          <w:numId w:val="3"/>
        </w:numPr>
        <w:tabs>
          <w:tab w:val="clear" w:pos="1931"/>
          <w:tab w:val="num" w:pos="1985"/>
        </w:tabs>
        <w:ind w:left="1985"/>
        <w:rPr>
          <w:u w:val="single"/>
        </w:rPr>
      </w:pPr>
      <w:r>
        <w:rPr>
          <w:rFonts w:hint="cs"/>
          <w:u w:val="single"/>
          <w:rtl/>
        </w:rPr>
        <w:lastRenderedPageBreak/>
        <w:t>היקף התקשרות מרבי לתקופה בהתקשרות מתמשכת בתעריף שעתי</w:t>
      </w:r>
    </w:p>
    <w:p w:rsidR="007F439A" w:rsidRDefault="007F439A" w:rsidP="007F439A">
      <w:pPr>
        <w:pStyle w:val="14"/>
        <w:numPr>
          <w:ilvl w:val="3"/>
          <w:numId w:val="3"/>
        </w:numPr>
        <w:ind w:left="2830"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7F439A" w:rsidRDefault="007F439A" w:rsidP="007F439A">
      <w:pPr>
        <w:pStyle w:val="a0"/>
        <w:numPr>
          <w:ilvl w:val="2"/>
          <w:numId w:val="3"/>
        </w:numPr>
        <w:tabs>
          <w:tab w:val="clear" w:pos="1931"/>
          <w:tab w:val="num" w:pos="1985"/>
        </w:tabs>
        <w:ind w:left="1985"/>
      </w:pPr>
      <w:r>
        <w:rPr>
          <w:rFonts w:hint="cs"/>
          <w:rtl/>
        </w:rPr>
        <w:t>חשב המשרד יבצע בקרה, לפחות אחת לשנה, אחר ביצוע הנחיות במסגרת התקשרות בתעריף שעתי.</w:t>
      </w:r>
    </w:p>
    <w:p w:rsidR="007F439A" w:rsidRDefault="007F439A" w:rsidP="007F439A">
      <w:pPr>
        <w:pStyle w:val="a1"/>
        <w:numPr>
          <w:ilvl w:val="1"/>
          <w:numId w:val="3"/>
        </w:numPr>
        <w:tabs>
          <w:tab w:val="clear" w:pos="1276"/>
          <w:tab w:val="clear" w:pos="1931"/>
          <w:tab w:val="num" w:pos="1107"/>
        </w:tabs>
        <w:ind w:left="1107" w:right="1107"/>
        <w:rPr>
          <w:u w:val="single"/>
        </w:rPr>
      </w:pPr>
      <w:bookmarkStart w:id="6" w:name="_Ref381003856"/>
      <w:r>
        <w:rPr>
          <w:rFonts w:hint="cs"/>
          <w:u w:val="single"/>
          <w:rtl/>
        </w:rPr>
        <w:t>התקשרות עם יועצים, מתכננים ונותני שירותים פסיכולוגיים</w:t>
      </w:r>
      <w:bookmarkEnd w:id="6"/>
    </w:p>
    <w:p w:rsidR="007F439A" w:rsidRDefault="007F439A" w:rsidP="007F439A">
      <w:pPr>
        <w:pStyle w:val="a0"/>
        <w:numPr>
          <w:ilvl w:val="2"/>
          <w:numId w:val="3"/>
        </w:numPr>
        <w:tabs>
          <w:tab w:val="clear" w:pos="1931"/>
          <w:tab w:val="num" w:pos="1985"/>
        </w:tabs>
        <w:ind w:left="1985"/>
      </w:pPr>
      <w:r>
        <w:rPr>
          <w:rFonts w:hint="cs"/>
          <w:rtl/>
        </w:rPr>
        <w:t>התעריפים המפורטים ב</w:t>
      </w:r>
      <w:hyperlink r:id="rId24"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7F439A" w:rsidRDefault="007F439A" w:rsidP="007F439A">
      <w:pPr>
        <w:pStyle w:val="a0"/>
        <w:numPr>
          <w:ilvl w:val="2"/>
          <w:numId w:val="3"/>
        </w:numPr>
        <w:tabs>
          <w:tab w:val="clear" w:pos="1931"/>
          <w:tab w:val="num" w:pos="1985"/>
        </w:tabs>
        <w:ind w:left="1985"/>
      </w:pPr>
      <w:bookmarkStart w:id="7"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7"/>
      <w:r>
        <w:rPr>
          <w:rFonts w:hint="cs"/>
          <w:rtl/>
        </w:rPr>
        <w:t xml:space="preserve"> </w:t>
      </w:r>
    </w:p>
    <w:p w:rsidR="007F439A" w:rsidRDefault="007F439A" w:rsidP="007F439A">
      <w:pPr>
        <w:pStyle w:val="14"/>
        <w:numPr>
          <w:ilvl w:val="3"/>
          <w:numId w:val="3"/>
        </w:numPr>
        <w:ind w:left="2830"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7F439A" w:rsidRDefault="007F439A" w:rsidP="007F439A">
      <w:pPr>
        <w:pStyle w:val="a0"/>
        <w:numPr>
          <w:ilvl w:val="2"/>
          <w:numId w:val="3"/>
        </w:numPr>
        <w:tabs>
          <w:tab w:val="clear" w:pos="1931"/>
          <w:tab w:val="num" w:pos="1985"/>
        </w:tabs>
        <w:ind w:left="1985"/>
      </w:pPr>
      <w:bookmarkStart w:id="8"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8"/>
    </w:p>
    <w:p w:rsidR="007F439A" w:rsidRDefault="007F439A" w:rsidP="007F439A">
      <w:pPr>
        <w:pStyle w:val="14"/>
        <w:numPr>
          <w:ilvl w:val="3"/>
          <w:numId w:val="3"/>
        </w:numPr>
        <w:ind w:left="2830"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26354D">
          <w:rPr>
            <w:rStyle w:val="Hyperlink"/>
            <w:rFonts w:hint="cs"/>
            <w:rtl/>
          </w:rPr>
          <w:t>הודעה, "תעריפי התקשרות עם נותן שירותים חיצוניים", מס' .ה. 13.9.2.1</w:t>
        </w:r>
      </w:hyperlink>
      <w:r>
        <w:rPr>
          <w:rFonts w:hint="cs"/>
          <w:rtl/>
        </w:rPr>
        <w:t>].</w:t>
      </w:r>
    </w:p>
    <w:p w:rsidR="007F439A" w:rsidRDefault="007F439A" w:rsidP="007F439A">
      <w:pPr>
        <w:pStyle w:val="14"/>
        <w:numPr>
          <w:ilvl w:val="3"/>
          <w:numId w:val="3"/>
        </w:numPr>
        <w:ind w:left="2830"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26354D">
          <w:rPr>
            <w:rStyle w:val="Hyperlink"/>
            <w:rFonts w:hint="cs"/>
            <w:rtl/>
          </w:rPr>
          <w:t>הודעה, "תעריפי התקשרות עם נותן שירותים חיצוניים", מס' .ה. 13.9.2.1</w:t>
        </w:r>
      </w:hyperlink>
      <w:r>
        <w:rPr>
          <w:rFonts w:hint="cs"/>
          <w:rtl/>
        </w:rPr>
        <w:t>.</w:t>
      </w:r>
    </w:p>
    <w:p w:rsidR="007F439A" w:rsidRDefault="007F439A" w:rsidP="007F439A">
      <w:pPr>
        <w:pStyle w:val="14"/>
        <w:numPr>
          <w:ilvl w:val="3"/>
          <w:numId w:val="3"/>
        </w:numPr>
        <w:ind w:left="2830" w:right="0"/>
      </w:pPr>
      <w:r>
        <w:rPr>
          <w:rFonts w:hint="cs"/>
          <w:u w:val="single"/>
          <w:rtl/>
        </w:rPr>
        <w:t>הפחתה נוספת בשל עבודה בהיקף מלא לתקופה ממושכת</w:t>
      </w:r>
      <w:r>
        <w:rPr>
          <w:rFonts w:hint="cs"/>
          <w:rtl/>
        </w:rPr>
        <w:t xml:space="preserve"> </w:t>
      </w:r>
    </w:p>
    <w:p w:rsidR="007F439A" w:rsidRDefault="007F439A" w:rsidP="007F439A">
      <w:pPr>
        <w:pStyle w:val="14"/>
        <w:numPr>
          <w:ilvl w:val="4"/>
          <w:numId w:val="3"/>
        </w:numPr>
        <w:tabs>
          <w:tab w:val="clear" w:pos="2700"/>
          <w:tab w:val="clear" w:pos="283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390E51">
        <w:rPr>
          <w:cs/>
        </w:rPr>
        <w:t>‎</w:t>
      </w:r>
      <w:r w:rsidR="00390E51">
        <w:t>4.4.3</w:t>
      </w:r>
      <w:r>
        <w:rPr>
          <w:rtl/>
        </w:rPr>
        <w:fldChar w:fldCharType="end"/>
      </w:r>
      <w:r>
        <w:rPr>
          <w:rFonts w:hint="cs"/>
          <w:rtl/>
        </w:rPr>
        <w:t>.</w:t>
      </w:r>
    </w:p>
    <w:p w:rsidR="007F439A" w:rsidRDefault="007F439A" w:rsidP="007F439A">
      <w:pPr>
        <w:pStyle w:val="14"/>
        <w:numPr>
          <w:ilvl w:val="4"/>
          <w:numId w:val="3"/>
        </w:numPr>
        <w:tabs>
          <w:tab w:val="clear" w:pos="2700"/>
          <w:tab w:val="clear" w:pos="2830"/>
        </w:tabs>
        <w:ind w:left="4030" w:right="0" w:hanging="1153"/>
      </w:pPr>
      <w:r>
        <w:rPr>
          <w:rFonts w:hint="cs"/>
          <w:rtl/>
        </w:rPr>
        <w:t xml:space="preserve">משך תקופת ההתקשרות לעניין ההפחתה, כאמור לעיל, יחושב החל ממועד תחילת ההתקשרות הראשונה עם נותן השירותים החיצוני. אם הוארכה </w:t>
      </w:r>
      <w:r>
        <w:rPr>
          <w:rFonts w:hint="cs"/>
          <w:rtl/>
        </w:rPr>
        <w:lastRenderedPageBreak/>
        <w:t>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7F439A" w:rsidRDefault="007F439A" w:rsidP="007F439A">
      <w:pPr>
        <w:pStyle w:val="14"/>
        <w:numPr>
          <w:ilvl w:val="3"/>
          <w:numId w:val="3"/>
        </w:numPr>
        <w:ind w:left="2830"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7F439A" w:rsidRDefault="007F439A" w:rsidP="007F439A">
      <w:pPr>
        <w:pStyle w:val="a0"/>
        <w:numPr>
          <w:ilvl w:val="2"/>
          <w:numId w:val="3"/>
        </w:numPr>
        <w:tabs>
          <w:tab w:val="clear" w:pos="1931"/>
          <w:tab w:val="num" w:pos="1985"/>
        </w:tabs>
        <w:ind w:left="1985"/>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390E51">
        <w:rPr>
          <w:rFonts w:ascii="Arial" w:hAnsi="Arial"/>
          <w:cs/>
        </w:rPr>
        <w:t>‎</w:t>
      </w:r>
      <w:r w:rsidR="00390E51">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390E51">
        <w:rPr>
          <w:rFonts w:ascii="Arial" w:hAnsi="Arial"/>
          <w:cs/>
        </w:rPr>
        <w:t>‎</w:t>
      </w:r>
      <w:r w:rsidR="00390E51">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7F439A" w:rsidRDefault="007F439A" w:rsidP="007F439A">
      <w:pPr>
        <w:pStyle w:val="a1"/>
        <w:numPr>
          <w:ilvl w:val="1"/>
          <w:numId w:val="3"/>
        </w:numPr>
        <w:tabs>
          <w:tab w:val="clear" w:pos="1276"/>
          <w:tab w:val="clear" w:pos="1931"/>
          <w:tab w:val="num" w:pos="1107"/>
        </w:tabs>
        <w:ind w:left="1107"/>
        <w:rPr>
          <w:u w:val="single"/>
        </w:rPr>
      </w:pPr>
      <w:r>
        <w:rPr>
          <w:rFonts w:hint="cs"/>
          <w:u w:val="single"/>
          <w:rtl/>
        </w:rPr>
        <w:t>התקשרות לקבלת ייעוץ בניהול סיכונים</w:t>
      </w:r>
    </w:p>
    <w:p w:rsidR="007F439A" w:rsidRPr="00DF6D08" w:rsidRDefault="007F439A" w:rsidP="007F439A">
      <w:pPr>
        <w:pStyle w:val="a0"/>
        <w:numPr>
          <w:ilvl w:val="2"/>
          <w:numId w:val="3"/>
        </w:numPr>
        <w:tabs>
          <w:tab w:val="clear" w:pos="1931"/>
          <w:tab w:val="num" w:pos="1985"/>
        </w:tabs>
        <w:ind w:left="1985"/>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sidR="00390E51">
        <w:rPr>
          <w:cs/>
        </w:rPr>
        <w:t>‎</w:t>
      </w:r>
      <w:r w:rsidR="00390E51">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rsidR="007F439A" w:rsidRPr="00DF6D08" w:rsidRDefault="007F439A" w:rsidP="007F439A">
      <w:pPr>
        <w:pStyle w:val="a0"/>
        <w:numPr>
          <w:ilvl w:val="2"/>
          <w:numId w:val="3"/>
        </w:numPr>
        <w:tabs>
          <w:tab w:val="clear" w:pos="1931"/>
          <w:tab w:val="num" w:pos="1985"/>
        </w:tabs>
        <w:ind w:left="1985"/>
        <w:rPr>
          <w:rFonts w:ascii="Arial" w:hAnsi="Arial"/>
        </w:rPr>
      </w:pPr>
      <w:r w:rsidRPr="00DF6D08">
        <w:rPr>
          <w:rFonts w:ascii="Arial" w:hAnsi="Arial"/>
          <w:rtl/>
        </w:rPr>
        <w:t xml:space="preserve">"נסיון בתחום הרלוונטי בו נדרשת עבודת הייעוץ" –  ייחשב אחד מאלו: </w:t>
      </w:r>
    </w:p>
    <w:p w:rsidR="007F439A" w:rsidRPr="00DF6D08" w:rsidRDefault="007F439A" w:rsidP="007F439A">
      <w:pPr>
        <w:pStyle w:val="14"/>
        <w:numPr>
          <w:ilvl w:val="3"/>
          <w:numId w:val="3"/>
        </w:numPr>
        <w:ind w:left="2830" w:right="0"/>
        <w:rPr>
          <w:rFonts w:ascii="Arial" w:hAnsi="Arial"/>
        </w:rPr>
      </w:pPr>
      <w:r w:rsidRPr="00DF6D08">
        <w:rPr>
          <w:rFonts w:ascii="Arial" w:hAnsi="Arial"/>
          <w:rtl/>
        </w:rPr>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rsidR="007F439A" w:rsidRPr="00DF6D08" w:rsidRDefault="007F439A" w:rsidP="007F439A">
      <w:pPr>
        <w:pStyle w:val="14"/>
        <w:numPr>
          <w:ilvl w:val="3"/>
          <w:numId w:val="3"/>
        </w:numPr>
        <w:ind w:left="2830" w:right="0"/>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rsidR="007F439A" w:rsidRPr="00DF6D08" w:rsidRDefault="007F439A" w:rsidP="007F439A">
      <w:pPr>
        <w:pStyle w:val="a0"/>
        <w:numPr>
          <w:ilvl w:val="2"/>
          <w:numId w:val="3"/>
        </w:numPr>
        <w:tabs>
          <w:tab w:val="clear" w:pos="1931"/>
          <w:tab w:val="num" w:pos="1985"/>
        </w:tabs>
        <w:ind w:left="1985" w:right="1985"/>
        <w:rPr>
          <w:rFonts w:ascii="Arial" w:hAnsi="Arial"/>
        </w:rPr>
      </w:pPr>
      <w:r w:rsidRPr="00DF6D08">
        <w:rPr>
          <w:rFonts w:ascii="Arial" w:hAnsi="Arial"/>
          <w:rtl/>
        </w:rPr>
        <w:t>"נסיון בניהול סיכונים" – ייחשב אחד מאלו:</w:t>
      </w:r>
    </w:p>
    <w:p w:rsidR="007F439A" w:rsidRPr="00DF6D08" w:rsidRDefault="007F439A" w:rsidP="007F439A">
      <w:pPr>
        <w:pStyle w:val="14"/>
        <w:numPr>
          <w:ilvl w:val="3"/>
          <w:numId w:val="3"/>
        </w:numPr>
        <w:tabs>
          <w:tab w:val="clear" w:pos="2835"/>
          <w:tab w:val="left" w:pos="8448"/>
        </w:tabs>
        <w:ind w:left="2830" w:right="1560"/>
        <w:rPr>
          <w:rFonts w:ascii="Arial" w:hAnsi="Arial"/>
        </w:rPr>
      </w:pPr>
      <w:r w:rsidRPr="00DF6D08">
        <w:rPr>
          <w:rFonts w:ascii="Arial" w:hAnsi="Arial"/>
          <w:rtl/>
        </w:rPr>
        <w:t>נסיון בניהול סיכונים כולל (</w:t>
      </w:r>
      <w:r w:rsidRPr="00DF6D08">
        <w:rPr>
          <w:rFonts w:ascii="Arial" w:hAnsi="Arial"/>
        </w:rPr>
        <w:t>ERM</w:t>
      </w:r>
      <w:r w:rsidRPr="00DF6D08">
        <w:rPr>
          <w:rFonts w:ascii="Arial" w:hAnsi="Arial"/>
          <w:rtl/>
        </w:rPr>
        <w:t>).</w:t>
      </w:r>
    </w:p>
    <w:p w:rsidR="007F439A" w:rsidRPr="00DF6D08" w:rsidRDefault="007F439A" w:rsidP="007F439A">
      <w:pPr>
        <w:pStyle w:val="14"/>
        <w:numPr>
          <w:ilvl w:val="3"/>
          <w:numId w:val="3"/>
        </w:numPr>
        <w:ind w:left="2830" w:right="1560"/>
        <w:rPr>
          <w:rFonts w:ascii="Arial" w:hAnsi="Arial"/>
        </w:rPr>
      </w:pPr>
      <w:r w:rsidRPr="00DF6D08">
        <w:rPr>
          <w:rFonts w:ascii="Arial" w:hAnsi="Arial"/>
          <w:rtl/>
        </w:rPr>
        <w:t>נסיון בניהול סיכונים תפעוליים.</w:t>
      </w:r>
    </w:p>
    <w:p w:rsidR="007F439A" w:rsidRDefault="007F439A" w:rsidP="007F439A">
      <w:pPr>
        <w:pStyle w:val="14"/>
        <w:numPr>
          <w:ilvl w:val="3"/>
          <w:numId w:val="3"/>
        </w:numPr>
        <w:ind w:left="2830" w:right="1560"/>
      </w:pPr>
      <w:r w:rsidRPr="00DF6D08">
        <w:rPr>
          <w:rFonts w:ascii="Arial" w:hAnsi="Arial"/>
          <w:rtl/>
        </w:rPr>
        <w:t xml:space="preserve">נסיון בניהול סיכוני </w:t>
      </w:r>
      <w:r w:rsidRPr="00DF6D08">
        <w:rPr>
          <w:rFonts w:ascii="Arial" w:hAnsi="Arial"/>
        </w:rPr>
        <w:t>IT</w:t>
      </w:r>
      <w:r w:rsidRPr="00DF6D08">
        <w:rPr>
          <w:rFonts w:ascii="Arial" w:hAnsi="Arial"/>
          <w:rtl/>
        </w:rPr>
        <w:t xml:space="preserve"> ומערכות מידע</w:t>
      </w:r>
      <w:r>
        <w:rPr>
          <w:rFonts w:hint="cs"/>
          <w:rtl/>
        </w:rPr>
        <w:t>.</w:t>
      </w:r>
    </w:p>
    <w:p w:rsidR="007F439A" w:rsidRDefault="007F439A" w:rsidP="007F439A">
      <w:pPr>
        <w:pStyle w:val="a0"/>
        <w:numPr>
          <w:ilvl w:val="0"/>
          <w:numId w:val="0"/>
        </w:numPr>
        <w:ind w:left="1985"/>
      </w:pPr>
    </w:p>
    <w:p w:rsidR="007F439A" w:rsidRDefault="007F439A" w:rsidP="007F439A">
      <w:pPr>
        <w:pStyle w:val="a1"/>
        <w:numPr>
          <w:ilvl w:val="1"/>
          <w:numId w:val="3"/>
        </w:numPr>
        <w:tabs>
          <w:tab w:val="clear" w:pos="1276"/>
          <w:tab w:val="clear" w:pos="1931"/>
          <w:tab w:val="num" w:pos="1107"/>
        </w:tabs>
        <w:ind w:left="1107"/>
        <w:rPr>
          <w:u w:val="single"/>
        </w:rPr>
      </w:pPr>
      <w:r>
        <w:rPr>
          <w:rFonts w:hint="cs"/>
          <w:u w:val="single"/>
          <w:rtl/>
        </w:rPr>
        <w:t>התקשרות עם רואי חשבון</w:t>
      </w:r>
    </w:p>
    <w:p w:rsidR="007F439A" w:rsidRDefault="007F439A" w:rsidP="007F439A">
      <w:pPr>
        <w:pStyle w:val="a0"/>
        <w:numPr>
          <w:ilvl w:val="2"/>
          <w:numId w:val="3"/>
        </w:numPr>
        <w:tabs>
          <w:tab w:val="clear" w:pos="1931"/>
          <w:tab w:val="num" w:pos="1985"/>
        </w:tabs>
        <w:ind w:left="1985"/>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7" w:history="1">
        <w:r w:rsidRPr="009C074D">
          <w:rPr>
            <w:rStyle w:val="Hyperlink"/>
            <w:rFonts w:hint="cs"/>
            <w:rtl/>
          </w:rPr>
          <w:t>הוראת תכ"ם, "מאגר רואי חשבון", מס' 7.19.1</w:t>
        </w:r>
      </w:hyperlink>
      <w:r>
        <w:rPr>
          <w:rFonts w:ascii="Arial" w:hAnsi="Arial" w:hint="cs"/>
          <w:rtl/>
        </w:rPr>
        <w:t>.</w:t>
      </w:r>
    </w:p>
    <w:p w:rsidR="007F439A" w:rsidRDefault="007F439A" w:rsidP="007F439A">
      <w:pPr>
        <w:pStyle w:val="a0"/>
        <w:numPr>
          <w:ilvl w:val="2"/>
          <w:numId w:val="3"/>
        </w:numPr>
        <w:tabs>
          <w:tab w:val="clear" w:pos="1931"/>
          <w:tab w:val="num" w:pos="1985"/>
        </w:tabs>
        <w:ind w:left="1985"/>
      </w:pPr>
      <w:r>
        <w:rPr>
          <w:rFonts w:hint="cs"/>
          <w:rtl/>
        </w:rPr>
        <w:t>הצעת המחיר תהיה אחידה ויחידה ע</w:t>
      </w:r>
      <w:r w:rsidRPr="00312FF0">
        <w:rPr>
          <w:rFonts w:hint="cs"/>
          <w:rtl/>
        </w:rPr>
        <w:t>בור שעת עבודה לספק</w:t>
      </w:r>
      <w:r>
        <w:rPr>
          <w:rFonts w:hint="cs"/>
          <w:rtl/>
        </w:rPr>
        <w:t xml:space="preserve"> (רואי חשבון+מתמחים), ולא ת</w:t>
      </w:r>
      <w:r w:rsidRPr="00312FF0">
        <w:rPr>
          <w:rFonts w:hint="cs"/>
          <w:rtl/>
        </w:rPr>
        <w:t xml:space="preserve">עלה על התעריף המקסימאלי שנקבע </w:t>
      </w:r>
      <w:r>
        <w:rPr>
          <w:rFonts w:hint="cs"/>
          <w:rtl/>
        </w:rPr>
        <w:t xml:space="preserve">על פי </w:t>
      </w:r>
      <w:hyperlink r:id="rId28"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7F439A" w:rsidRPr="00D412A3" w:rsidRDefault="007F439A" w:rsidP="007F439A">
      <w:pPr>
        <w:pStyle w:val="a1"/>
        <w:numPr>
          <w:ilvl w:val="1"/>
          <w:numId w:val="3"/>
        </w:numPr>
        <w:tabs>
          <w:tab w:val="clear" w:pos="1276"/>
          <w:tab w:val="clear" w:pos="1931"/>
          <w:tab w:val="num" w:pos="1107"/>
        </w:tabs>
        <w:ind w:left="1107" w:right="1107"/>
        <w:rPr>
          <w:u w:val="single"/>
        </w:rPr>
      </w:pPr>
      <w:r w:rsidRPr="00D412A3">
        <w:rPr>
          <w:rFonts w:hint="cs"/>
          <w:u w:val="single"/>
          <w:rtl/>
        </w:rPr>
        <w:t>השכלה ותקופת ניסיון</w:t>
      </w:r>
    </w:p>
    <w:p w:rsidR="007F439A" w:rsidRPr="001E68C3" w:rsidRDefault="007F439A" w:rsidP="007F439A">
      <w:pPr>
        <w:pStyle w:val="a0"/>
        <w:numPr>
          <w:ilvl w:val="2"/>
          <w:numId w:val="3"/>
        </w:numPr>
        <w:tabs>
          <w:tab w:val="clear" w:pos="1931"/>
          <w:tab w:val="num" w:pos="1985"/>
        </w:tabs>
        <w:ind w:left="1985"/>
        <w:rPr>
          <w:b/>
          <w:bCs/>
          <w:u w:val="single"/>
        </w:rPr>
      </w:pPr>
      <w:r>
        <w:rPr>
          <w:rFonts w:hint="cs"/>
          <w:rtl/>
        </w:rPr>
        <w:t>תואר אקדמי ייחשב כתואר שנרכש במוסד אקדמי המוכר על ידי המועצה להשכלה גבוהה.</w:t>
      </w:r>
    </w:p>
    <w:p w:rsidR="007F439A" w:rsidRPr="001E68C3" w:rsidRDefault="007F439A" w:rsidP="007F439A">
      <w:pPr>
        <w:pStyle w:val="a0"/>
        <w:numPr>
          <w:ilvl w:val="2"/>
          <w:numId w:val="3"/>
        </w:numPr>
        <w:tabs>
          <w:tab w:val="clear" w:pos="1931"/>
          <w:tab w:val="num" w:pos="1985"/>
        </w:tabs>
        <w:ind w:left="1985"/>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7F439A" w:rsidRDefault="007F439A" w:rsidP="007F439A">
      <w:pPr>
        <w:pStyle w:val="a0"/>
        <w:numPr>
          <w:ilvl w:val="2"/>
          <w:numId w:val="3"/>
        </w:numPr>
        <w:tabs>
          <w:tab w:val="clear" w:pos="1931"/>
          <w:tab w:val="num" w:pos="1985"/>
        </w:tabs>
        <w:ind w:left="1985"/>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w:t>
      </w:r>
      <w:r>
        <w:rPr>
          <w:rFonts w:hint="cs"/>
          <w:rtl/>
        </w:rPr>
        <w:lastRenderedPageBreak/>
        <w:t>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7F439A" w:rsidRDefault="007F439A" w:rsidP="007F439A">
      <w:pPr>
        <w:pStyle w:val="a0"/>
        <w:numPr>
          <w:ilvl w:val="2"/>
          <w:numId w:val="3"/>
        </w:numPr>
        <w:tabs>
          <w:tab w:val="clear" w:pos="1931"/>
          <w:tab w:val="num" w:pos="1985"/>
        </w:tabs>
        <w:ind w:left="1985"/>
      </w:pPr>
      <w:r>
        <w:rPr>
          <w:rFonts w:hint="cs"/>
          <w:rtl/>
        </w:rPr>
        <w:t>לצורך אימות ניסיון רלוונטי, יידרש נותן השירותים להצהיר על עבודות קודמות שלו. אימות המסמכים ייעשה בוועדת מכרזים.</w:t>
      </w:r>
    </w:p>
    <w:p w:rsidR="007F439A" w:rsidRDefault="007F439A" w:rsidP="007F439A">
      <w:pPr>
        <w:pStyle w:val="a0"/>
        <w:numPr>
          <w:ilvl w:val="0"/>
          <w:numId w:val="0"/>
        </w:numPr>
        <w:ind w:left="1985"/>
      </w:pPr>
    </w:p>
    <w:p w:rsidR="007F439A" w:rsidRDefault="007F439A" w:rsidP="007F439A">
      <w:pPr>
        <w:pStyle w:val="a1"/>
        <w:numPr>
          <w:ilvl w:val="1"/>
          <w:numId w:val="3"/>
        </w:numPr>
        <w:tabs>
          <w:tab w:val="clear" w:pos="1276"/>
          <w:tab w:val="clear" w:pos="1931"/>
          <w:tab w:val="num" w:pos="1107"/>
        </w:tabs>
        <w:ind w:left="1107" w:right="1107"/>
        <w:rPr>
          <w:u w:val="single"/>
        </w:rPr>
      </w:pPr>
      <w:r>
        <w:rPr>
          <w:rFonts w:hint="cs"/>
          <w:u w:val="single"/>
          <w:rtl/>
        </w:rPr>
        <w:t>ביצוע הדרכה</w:t>
      </w:r>
    </w:p>
    <w:p w:rsidR="007F439A" w:rsidRDefault="007F439A" w:rsidP="007F439A">
      <w:pPr>
        <w:pStyle w:val="a0"/>
        <w:numPr>
          <w:ilvl w:val="2"/>
          <w:numId w:val="3"/>
        </w:numPr>
        <w:tabs>
          <w:tab w:val="clear" w:pos="1931"/>
          <w:tab w:val="num" w:pos="1985"/>
        </w:tabs>
        <w:ind w:left="1985"/>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7F439A" w:rsidRPr="005A391F" w:rsidRDefault="007F439A" w:rsidP="007F439A">
      <w:pPr>
        <w:pStyle w:val="a1"/>
        <w:numPr>
          <w:ilvl w:val="1"/>
          <w:numId w:val="3"/>
        </w:numPr>
        <w:tabs>
          <w:tab w:val="clear" w:pos="1276"/>
          <w:tab w:val="clear" w:pos="1931"/>
          <w:tab w:val="num" w:pos="1107"/>
        </w:tabs>
        <w:ind w:left="1107"/>
        <w:rPr>
          <w:u w:val="single"/>
        </w:rPr>
      </w:pPr>
      <w:r w:rsidRPr="005A391F">
        <w:rPr>
          <w:rFonts w:hint="cs"/>
          <w:u w:val="single"/>
          <w:rtl/>
        </w:rPr>
        <w:t>תשלומים נוספים בשל ביצוע התפוקות</w:t>
      </w:r>
    </w:p>
    <w:p w:rsidR="007F439A" w:rsidRDefault="007F439A" w:rsidP="007F439A">
      <w:pPr>
        <w:pStyle w:val="a0"/>
        <w:numPr>
          <w:ilvl w:val="2"/>
          <w:numId w:val="3"/>
        </w:numPr>
        <w:tabs>
          <w:tab w:val="clear" w:pos="1931"/>
          <w:tab w:val="num" w:pos="1985"/>
        </w:tabs>
        <w:ind w:left="1985"/>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7F439A" w:rsidRPr="000B6EB5" w:rsidRDefault="007F439A" w:rsidP="007F439A">
      <w:pPr>
        <w:pStyle w:val="a1"/>
        <w:numPr>
          <w:ilvl w:val="1"/>
          <w:numId w:val="3"/>
        </w:numPr>
        <w:tabs>
          <w:tab w:val="clear" w:pos="1276"/>
          <w:tab w:val="clear" w:pos="1931"/>
          <w:tab w:val="num" w:pos="1107"/>
        </w:tabs>
        <w:ind w:left="1107" w:right="1107"/>
        <w:rPr>
          <w:u w:val="single"/>
        </w:rPr>
      </w:pPr>
      <w:r w:rsidRPr="000B6EB5">
        <w:rPr>
          <w:rFonts w:hint="cs"/>
          <w:u w:val="single"/>
          <w:rtl/>
        </w:rPr>
        <w:t>החזר הוצאות נסיעה</w:t>
      </w:r>
    </w:p>
    <w:p w:rsidR="007F439A" w:rsidRPr="000B6EB5" w:rsidRDefault="007F439A" w:rsidP="007F439A">
      <w:pPr>
        <w:pStyle w:val="a0"/>
        <w:numPr>
          <w:ilvl w:val="2"/>
          <w:numId w:val="3"/>
        </w:numPr>
        <w:tabs>
          <w:tab w:val="clear" w:pos="1931"/>
          <w:tab w:val="num" w:pos="1985"/>
        </w:tabs>
        <w:ind w:left="1985"/>
        <w:rPr>
          <w:u w:val="single"/>
        </w:rPr>
      </w:pPr>
      <w:r w:rsidRPr="000B6EB5">
        <w:rPr>
          <w:rFonts w:hint="cs"/>
          <w:u w:val="single"/>
          <w:rtl/>
        </w:rPr>
        <w:t>זכאות לקבלת החזר הוצאות נסיעה בתפקיד לנותני שירותים חיצוניים</w:t>
      </w:r>
    </w:p>
    <w:p w:rsidR="007F439A" w:rsidRDefault="007F439A" w:rsidP="007F439A">
      <w:pPr>
        <w:pStyle w:val="14"/>
        <w:numPr>
          <w:ilvl w:val="3"/>
          <w:numId w:val="3"/>
        </w:numPr>
        <w:ind w:left="2830"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7F439A" w:rsidRDefault="007F439A" w:rsidP="007F439A">
      <w:pPr>
        <w:pStyle w:val="14"/>
        <w:numPr>
          <w:ilvl w:val="3"/>
          <w:numId w:val="3"/>
        </w:numPr>
        <w:ind w:left="2830"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7F439A" w:rsidRDefault="007F439A" w:rsidP="007F439A">
      <w:pPr>
        <w:pStyle w:val="14"/>
        <w:numPr>
          <w:ilvl w:val="4"/>
          <w:numId w:val="3"/>
        </w:numPr>
        <w:tabs>
          <w:tab w:val="clear" w:pos="2700"/>
          <w:tab w:val="clear" w:pos="2830"/>
        </w:tabs>
        <w:ind w:left="4030" w:right="0" w:hanging="1153"/>
      </w:pPr>
      <w:r>
        <w:rPr>
          <w:rFonts w:hint="cs"/>
          <w:rtl/>
        </w:rPr>
        <w:t>מרחק הנסיעה של נותן השירותים החיצוני ממקום עבודתו הקבוע למקום מתן השירות עולה על 30 קילומטרים.</w:t>
      </w:r>
    </w:p>
    <w:p w:rsidR="007F439A" w:rsidRDefault="007F439A" w:rsidP="007F439A">
      <w:pPr>
        <w:pStyle w:val="14"/>
        <w:numPr>
          <w:ilvl w:val="4"/>
          <w:numId w:val="3"/>
        </w:numPr>
        <w:tabs>
          <w:tab w:val="clear" w:pos="2700"/>
          <w:tab w:val="clear" w:pos="2830"/>
        </w:tabs>
        <w:ind w:left="4030" w:right="0" w:hanging="1153"/>
      </w:pPr>
      <w:r>
        <w:rPr>
          <w:rFonts w:hint="cs"/>
          <w:rtl/>
        </w:rPr>
        <w:t>הנסיעה כרוכה בהוצאה כספית מצדו של נותן השירותים החיצוני.</w:t>
      </w:r>
    </w:p>
    <w:p w:rsidR="007F439A" w:rsidRPr="00A41B13" w:rsidRDefault="007F439A" w:rsidP="007F439A">
      <w:pPr>
        <w:pStyle w:val="14"/>
        <w:numPr>
          <w:ilvl w:val="4"/>
          <w:numId w:val="3"/>
        </w:numPr>
        <w:tabs>
          <w:tab w:val="clear" w:pos="2700"/>
          <w:tab w:val="clear" w:pos="2830"/>
        </w:tabs>
        <w:ind w:left="4030" w:right="0" w:hanging="1153"/>
      </w:pPr>
      <w:r>
        <w:rPr>
          <w:rFonts w:hint="cs"/>
          <w:rtl/>
        </w:rPr>
        <w:t xml:space="preserve">עם הגשת החשבון לתשלום חתם נותן השירותים החיצוני על </w:t>
      </w:r>
      <w:hyperlink r:id="rId29"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7F439A" w:rsidRDefault="007F439A" w:rsidP="007F439A">
      <w:pPr>
        <w:pStyle w:val="14"/>
        <w:numPr>
          <w:ilvl w:val="3"/>
          <w:numId w:val="3"/>
        </w:numPr>
        <w:tabs>
          <w:tab w:val="left" w:pos="9070"/>
        </w:tabs>
        <w:ind w:left="2830"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30"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7F439A" w:rsidRDefault="007F439A" w:rsidP="007F439A">
      <w:pPr>
        <w:pStyle w:val="14"/>
        <w:numPr>
          <w:ilvl w:val="3"/>
          <w:numId w:val="3"/>
        </w:numPr>
        <w:ind w:left="2830"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31" w:history="1">
        <w:r w:rsidRPr="00DA31AB">
          <w:rPr>
            <w:rStyle w:val="Hyperlink"/>
            <w:rFonts w:hint="cs"/>
            <w:rtl/>
          </w:rPr>
          <w:t>הוראת תכ"ם, "החזר הוצאות נסיעה בתפקיד ברכב פרטי", מס' 13.4.1</w:t>
        </w:r>
      </w:hyperlink>
      <w:r>
        <w:rPr>
          <w:rFonts w:hint="cs"/>
          <w:rtl/>
        </w:rPr>
        <w:t xml:space="preserve">]. במקרים שבהם לא קיים מידע לגבי יעד מסוים, יחושב המרחק לפי מיקום </w:t>
      </w:r>
      <w:r>
        <w:rPr>
          <w:rFonts w:hint="cs"/>
          <w:rtl/>
        </w:rPr>
        <w:lastRenderedPageBreak/>
        <w:t>העיר הקרובה ליעד המצוינת בטבלת המרחקים. בכל מקרה לא יחושב המרחק בין יעדי הנסיעה על סמך שיקול דעתו של נותן השירותים או על סמך דיווח מטעמו.</w:t>
      </w:r>
    </w:p>
    <w:p w:rsidR="007F439A" w:rsidRDefault="007F439A" w:rsidP="007F439A">
      <w:pPr>
        <w:pStyle w:val="14"/>
        <w:numPr>
          <w:ilvl w:val="3"/>
          <w:numId w:val="3"/>
        </w:numPr>
        <w:ind w:left="2830"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F439A" w:rsidRPr="000B6EB5" w:rsidRDefault="007F439A" w:rsidP="007F439A">
      <w:pPr>
        <w:pStyle w:val="a0"/>
        <w:numPr>
          <w:ilvl w:val="2"/>
          <w:numId w:val="3"/>
        </w:numPr>
        <w:tabs>
          <w:tab w:val="clear" w:pos="1931"/>
          <w:tab w:val="num" w:pos="1985"/>
        </w:tabs>
        <w:ind w:left="1985" w:right="1985"/>
        <w:rPr>
          <w:u w:val="single"/>
        </w:rPr>
      </w:pPr>
      <w:r w:rsidRPr="000B6EB5">
        <w:rPr>
          <w:rFonts w:hint="cs"/>
          <w:u w:val="single"/>
          <w:rtl/>
        </w:rPr>
        <w:t>ביטול זמן</w:t>
      </w:r>
    </w:p>
    <w:p w:rsidR="007F439A" w:rsidRDefault="007F439A" w:rsidP="007F439A">
      <w:pPr>
        <w:pStyle w:val="14"/>
        <w:numPr>
          <w:ilvl w:val="3"/>
          <w:numId w:val="3"/>
        </w:numPr>
        <w:ind w:left="2830" w:right="0"/>
      </w:pPr>
      <w:r>
        <w:rPr>
          <w:rFonts w:hint="cs"/>
          <w:rtl/>
        </w:rPr>
        <w:t>לא ישולם לנותן השירותים תשלום עבור ביטול זמנו עקב נסיעה.</w:t>
      </w:r>
    </w:p>
    <w:p w:rsidR="007F439A" w:rsidRPr="000B6EB5" w:rsidRDefault="007F439A" w:rsidP="007F439A">
      <w:pPr>
        <w:pStyle w:val="a0"/>
        <w:numPr>
          <w:ilvl w:val="2"/>
          <w:numId w:val="3"/>
        </w:numPr>
        <w:tabs>
          <w:tab w:val="clear" w:pos="1931"/>
          <w:tab w:val="num" w:pos="1985"/>
        </w:tabs>
        <w:ind w:left="1985" w:right="1985"/>
        <w:rPr>
          <w:u w:val="single"/>
          <w:rtl/>
        </w:rPr>
      </w:pPr>
      <w:r w:rsidRPr="000B6EB5">
        <w:rPr>
          <w:rFonts w:hint="cs"/>
          <w:u w:val="single"/>
          <w:rtl/>
        </w:rPr>
        <w:t>כפל תשלום עבור החזר הוצאות נסיעה</w:t>
      </w:r>
    </w:p>
    <w:p w:rsidR="007F439A" w:rsidRDefault="007F439A" w:rsidP="007F439A">
      <w:pPr>
        <w:pStyle w:val="14"/>
        <w:numPr>
          <w:ilvl w:val="3"/>
          <w:numId w:val="3"/>
        </w:numPr>
        <w:ind w:left="2830"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מ-15 קילומטרי</w:t>
      </w:r>
      <w:r>
        <w:rPr>
          <w:rFonts w:hint="cs"/>
          <w:rtl/>
        </w:rPr>
        <w:t>ם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7F439A" w:rsidRDefault="007F439A" w:rsidP="007F439A">
      <w:pPr>
        <w:pStyle w:val="af7"/>
        <w:numPr>
          <w:ilvl w:val="0"/>
          <w:numId w:val="3"/>
        </w:numPr>
        <w:ind w:left="0" w:right="567" w:firstLine="0"/>
      </w:pPr>
      <w:r>
        <w:rPr>
          <w:rFonts w:hint="cs"/>
          <w:rtl/>
        </w:rPr>
        <w:t>מסמכים ישימים</w:t>
      </w:r>
    </w:p>
    <w:p w:rsidR="007F439A" w:rsidRPr="00F821DC" w:rsidRDefault="005416B2" w:rsidP="007F439A">
      <w:pPr>
        <w:pStyle w:val="a1"/>
        <w:numPr>
          <w:ilvl w:val="1"/>
          <w:numId w:val="3"/>
        </w:numPr>
        <w:tabs>
          <w:tab w:val="clear" w:pos="1276"/>
          <w:tab w:val="clear" w:pos="1931"/>
          <w:tab w:val="num" w:pos="1107"/>
        </w:tabs>
        <w:ind w:left="1107" w:right="1107"/>
        <w:rPr>
          <w:rStyle w:val="Hyperlink"/>
        </w:rPr>
      </w:pPr>
      <w:hyperlink r:id="rId32" w:history="1">
        <w:r w:rsidR="007F439A" w:rsidRPr="00E56CF6">
          <w:rPr>
            <w:rStyle w:val="Hyperlink"/>
            <w:rFonts w:hint="cs"/>
            <w:rtl/>
          </w:rPr>
          <w:t>הוראת תכ"ם, "התקשרות לרכישת שירותי כוח אדם", מס' 7.11.2</w:t>
        </w:r>
      </w:hyperlink>
      <w:r w:rsidR="007F439A" w:rsidRPr="006D23DA">
        <w:rPr>
          <w:rStyle w:val="Hyperlink"/>
          <w:rFonts w:hint="cs"/>
          <w:rtl/>
        </w:rPr>
        <w:t>.</w:t>
      </w:r>
    </w:p>
    <w:p w:rsidR="007F439A" w:rsidRDefault="005416B2" w:rsidP="007F439A">
      <w:pPr>
        <w:pStyle w:val="a1"/>
        <w:numPr>
          <w:ilvl w:val="1"/>
          <w:numId w:val="3"/>
        </w:numPr>
        <w:tabs>
          <w:tab w:val="clear" w:pos="1276"/>
          <w:tab w:val="clear" w:pos="1931"/>
          <w:tab w:val="num" w:pos="1107"/>
        </w:tabs>
        <w:ind w:left="1107" w:right="1107"/>
        <w:rPr>
          <w:rStyle w:val="Hyperlink"/>
        </w:rPr>
      </w:pPr>
      <w:hyperlink r:id="rId33" w:history="1">
        <w:r w:rsidR="007F439A" w:rsidRPr="009C074D">
          <w:rPr>
            <w:rStyle w:val="Hyperlink"/>
            <w:rFonts w:hint="cs"/>
            <w:rtl/>
          </w:rPr>
          <w:t>הוראת תכ"ם, "מאגר רואי חשבון", מס' 7.19.1</w:t>
        </w:r>
      </w:hyperlink>
      <w:r w:rsidR="007F439A">
        <w:rPr>
          <w:rStyle w:val="Hyperlink"/>
          <w:rFonts w:hint="cs"/>
          <w:rtl/>
        </w:rPr>
        <w:t>.</w:t>
      </w:r>
    </w:p>
    <w:p w:rsidR="007F439A" w:rsidRDefault="005416B2" w:rsidP="007F439A">
      <w:pPr>
        <w:pStyle w:val="a1"/>
        <w:numPr>
          <w:ilvl w:val="1"/>
          <w:numId w:val="3"/>
        </w:numPr>
        <w:tabs>
          <w:tab w:val="clear" w:pos="1276"/>
          <w:tab w:val="clear" w:pos="1931"/>
          <w:tab w:val="num" w:pos="1107"/>
        </w:tabs>
        <w:ind w:left="1107" w:right="1107"/>
        <w:rPr>
          <w:rStyle w:val="Hyperlink"/>
        </w:rPr>
      </w:pPr>
      <w:hyperlink r:id="rId34" w:history="1">
        <w:r w:rsidR="007F439A" w:rsidRPr="00DA31AB">
          <w:rPr>
            <w:rStyle w:val="Hyperlink"/>
            <w:rFonts w:hint="cs"/>
            <w:rtl/>
          </w:rPr>
          <w:t>הוראת תכ"ם, "החזר הוצאות נסיעה בתפקיד ברכב פרטי", מס' 13.4.1</w:t>
        </w:r>
      </w:hyperlink>
      <w:r w:rsidR="007F439A">
        <w:rPr>
          <w:rStyle w:val="Hyperlink"/>
          <w:rFonts w:hint="cs"/>
          <w:rtl/>
        </w:rPr>
        <w:t>.</w:t>
      </w:r>
    </w:p>
    <w:p w:rsidR="007F439A" w:rsidRDefault="005416B2" w:rsidP="007F439A">
      <w:pPr>
        <w:pStyle w:val="a1"/>
        <w:numPr>
          <w:ilvl w:val="1"/>
          <w:numId w:val="3"/>
        </w:numPr>
        <w:tabs>
          <w:tab w:val="clear" w:pos="1276"/>
          <w:tab w:val="clear" w:pos="1931"/>
          <w:tab w:val="num" w:pos="1107"/>
        </w:tabs>
        <w:ind w:left="1107" w:right="1107"/>
        <w:rPr>
          <w:rStyle w:val="Hyperlink"/>
        </w:rPr>
      </w:pPr>
      <w:hyperlink r:id="rId35" w:history="1">
        <w:r w:rsidR="007F439A" w:rsidRPr="00E56CF6">
          <w:rPr>
            <w:rStyle w:val="Hyperlink"/>
            <w:rFonts w:hint="cs"/>
            <w:rtl/>
          </w:rPr>
          <w:t xml:space="preserve">טופס, "הצהרה על ביצוע שעות העבודה </w:t>
        </w:r>
        <w:r w:rsidR="007F439A">
          <w:rPr>
            <w:rStyle w:val="Hyperlink"/>
            <w:rFonts w:hint="cs"/>
            <w:rtl/>
          </w:rPr>
          <w:t xml:space="preserve">ונסיעות </w:t>
        </w:r>
        <w:r w:rsidR="007F439A" w:rsidRPr="00E56CF6">
          <w:rPr>
            <w:rStyle w:val="Hyperlink"/>
            <w:rFonts w:hint="cs"/>
            <w:rtl/>
          </w:rPr>
          <w:t>שניתנו בפועל", מס' ט. 13.9.2.1</w:t>
        </w:r>
      </w:hyperlink>
      <w:r w:rsidR="007F439A" w:rsidRPr="006D23DA">
        <w:rPr>
          <w:rStyle w:val="Hyperlink"/>
          <w:rFonts w:hint="cs"/>
          <w:rtl/>
        </w:rPr>
        <w:t>.</w:t>
      </w:r>
    </w:p>
    <w:p w:rsidR="007F439A" w:rsidRDefault="005416B2" w:rsidP="007F439A">
      <w:pPr>
        <w:pStyle w:val="a1"/>
        <w:numPr>
          <w:ilvl w:val="1"/>
          <w:numId w:val="3"/>
        </w:numPr>
        <w:tabs>
          <w:tab w:val="clear" w:pos="1276"/>
          <w:tab w:val="clear" w:pos="1931"/>
          <w:tab w:val="num" w:pos="1107"/>
        </w:tabs>
        <w:ind w:left="1107"/>
        <w:rPr>
          <w:rStyle w:val="Hyperlink"/>
        </w:rPr>
      </w:pPr>
      <w:hyperlink r:id="rId36" w:history="1">
        <w:r w:rsidR="007F439A" w:rsidRPr="00657D62">
          <w:rPr>
            <w:rStyle w:val="Hyperlink"/>
            <w:rFonts w:hint="cs"/>
            <w:rtl/>
          </w:rPr>
          <w:t>טופס, "הצהרה על נסיעה בתפקיד של נותן שירותים חיצוני", מס' ט. 13.9.</w:t>
        </w:r>
        <w:r w:rsidR="007F439A">
          <w:rPr>
            <w:rStyle w:val="Hyperlink"/>
            <w:rFonts w:hint="cs"/>
            <w:rtl/>
          </w:rPr>
          <w:t>2</w:t>
        </w:r>
        <w:r w:rsidR="007F439A" w:rsidRPr="00657D62">
          <w:rPr>
            <w:rStyle w:val="Hyperlink"/>
            <w:rFonts w:hint="cs"/>
            <w:rtl/>
          </w:rPr>
          <w:t>.</w:t>
        </w:r>
        <w:r w:rsidR="007F439A">
          <w:rPr>
            <w:rStyle w:val="Hyperlink"/>
            <w:rFonts w:hint="cs"/>
            <w:rtl/>
          </w:rPr>
          <w:t>2</w:t>
        </w:r>
      </w:hyperlink>
      <w:r w:rsidR="007F439A" w:rsidRPr="00B35E29">
        <w:rPr>
          <w:rStyle w:val="Hyperlink"/>
          <w:rFonts w:hint="cs"/>
          <w:rtl/>
        </w:rPr>
        <w:t>.</w:t>
      </w:r>
    </w:p>
    <w:p w:rsidR="007F439A" w:rsidRDefault="005416B2" w:rsidP="007F439A">
      <w:pPr>
        <w:pStyle w:val="a1"/>
        <w:numPr>
          <w:ilvl w:val="1"/>
          <w:numId w:val="3"/>
        </w:numPr>
        <w:tabs>
          <w:tab w:val="clear" w:pos="1276"/>
          <w:tab w:val="clear" w:pos="1931"/>
          <w:tab w:val="num" w:pos="1107"/>
        </w:tabs>
        <w:ind w:left="1107" w:right="1107"/>
        <w:rPr>
          <w:rStyle w:val="Hyperlink"/>
        </w:rPr>
      </w:pPr>
      <w:hyperlink r:id="rId37" w:history="1">
        <w:r w:rsidR="007F439A" w:rsidRPr="0026354D">
          <w:rPr>
            <w:rStyle w:val="Hyperlink"/>
            <w:rFonts w:hint="cs"/>
            <w:rtl/>
          </w:rPr>
          <w:t>הודעה, "תעריפי התקשרות עם נותן שירותים חיצוניים", מס' .ה. 13.9.2.1</w:t>
        </w:r>
      </w:hyperlink>
      <w:r w:rsidR="007F439A" w:rsidRPr="00B35E29">
        <w:rPr>
          <w:rStyle w:val="Hyperlink"/>
          <w:rFonts w:hint="cs"/>
          <w:rtl/>
        </w:rPr>
        <w:t>.</w:t>
      </w:r>
    </w:p>
    <w:p w:rsidR="007F439A" w:rsidRPr="0026354D" w:rsidRDefault="005416B2" w:rsidP="007F439A">
      <w:pPr>
        <w:pStyle w:val="a1"/>
        <w:numPr>
          <w:ilvl w:val="1"/>
          <w:numId w:val="3"/>
        </w:numPr>
        <w:tabs>
          <w:tab w:val="clear" w:pos="1276"/>
          <w:tab w:val="clear" w:pos="1931"/>
          <w:tab w:val="num" w:pos="1107"/>
        </w:tabs>
        <w:ind w:left="1107"/>
        <w:rPr>
          <w:rStyle w:val="Hyperlink"/>
        </w:rPr>
      </w:pPr>
      <w:hyperlink r:id="rId38" w:history="1">
        <w:r w:rsidR="007F439A" w:rsidRPr="007223FC">
          <w:rPr>
            <w:rStyle w:val="Hyperlink"/>
            <w:rFonts w:hint="cs"/>
            <w:rtl/>
          </w:rPr>
          <w:t xml:space="preserve">הודעה, "החזר הוצאות נסיעה בתפקיד לנותני שירותים חיצוניים </w:t>
        </w:r>
        <w:r w:rsidR="007F439A" w:rsidRPr="007223FC">
          <w:rPr>
            <w:rStyle w:val="Hyperlink"/>
            <w:rtl/>
          </w:rPr>
          <w:t>–</w:t>
        </w:r>
        <w:r w:rsidR="007F439A" w:rsidRPr="007223FC">
          <w:rPr>
            <w:rStyle w:val="Hyperlink"/>
            <w:rFonts w:hint="cs"/>
            <w:rtl/>
          </w:rPr>
          <w:t xml:space="preserve"> תעריפים", מס' ה. 13.9.2.2</w:t>
        </w:r>
      </w:hyperlink>
      <w:r w:rsidR="007F439A" w:rsidRPr="00B35E29">
        <w:rPr>
          <w:rStyle w:val="Hyperlink"/>
          <w:rFonts w:hint="cs"/>
          <w:rtl/>
        </w:rPr>
        <w:t>.</w:t>
      </w:r>
    </w:p>
    <w:p w:rsidR="007F439A" w:rsidRDefault="007F439A" w:rsidP="007F439A">
      <w:pPr>
        <w:pStyle w:val="af7"/>
        <w:numPr>
          <w:ilvl w:val="0"/>
          <w:numId w:val="3"/>
        </w:numPr>
        <w:ind w:right="567"/>
      </w:pPr>
      <w:r>
        <w:rPr>
          <w:rFonts w:hint="cs"/>
          <w:rtl/>
        </w:rPr>
        <w:t>נספחים</w:t>
      </w:r>
    </w:p>
    <w:p w:rsidR="007F439A" w:rsidRDefault="005416B2" w:rsidP="007F439A">
      <w:pPr>
        <w:pStyle w:val="a1"/>
        <w:numPr>
          <w:ilvl w:val="1"/>
          <w:numId w:val="3"/>
        </w:numPr>
        <w:tabs>
          <w:tab w:val="clear" w:pos="1276"/>
          <w:tab w:val="clear" w:pos="1931"/>
          <w:tab w:val="num" w:pos="1107"/>
        </w:tabs>
        <w:ind w:left="1107" w:right="1107"/>
        <w:rPr>
          <w:b/>
          <w:bCs/>
          <w:sz w:val="26"/>
          <w:szCs w:val="26"/>
          <w:rtl/>
        </w:rPr>
      </w:pPr>
      <w:hyperlink w:anchor="_נספח_א_–_[טבלת שינויים שבוצעו בהורא" w:history="1">
        <w:r w:rsidR="007F439A" w:rsidRPr="00DC2EAF">
          <w:rPr>
            <w:rStyle w:val="Hyperlink"/>
            <w:rFonts w:hint="cs"/>
            <w:rtl/>
          </w:rPr>
          <w:t xml:space="preserve">נספח א </w:t>
        </w:r>
        <w:r w:rsidR="007F439A" w:rsidRPr="00DC2EAF">
          <w:rPr>
            <w:rStyle w:val="Hyperlink"/>
            <w:rtl/>
          </w:rPr>
          <w:t>–</w:t>
        </w:r>
        <w:r w:rsidR="007F439A" w:rsidRPr="00DC2EAF">
          <w:rPr>
            <w:rStyle w:val="Hyperlink"/>
            <w:rFonts w:hint="cs"/>
            <w:rtl/>
          </w:rPr>
          <w:t xml:space="preserve"> טבלת שינויים שבוצעו בהוראה</w:t>
        </w:r>
      </w:hyperlink>
      <w:r w:rsidR="007F439A">
        <w:rPr>
          <w:rFonts w:hint="cs"/>
          <w:rtl/>
        </w:rPr>
        <w:t>.</w:t>
      </w:r>
    </w:p>
    <w:p w:rsidR="007F439A" w:rsidRDefault="007F439A" w:rsidP="007F439A">
      <w:pPr>
        <w:pStyle w:val="a1"/>
        <w:numPr>
          <w:ilvl w:val="0"/>
          <w:numId w:val="0"/>
        </w:numPr>
        <w:ind w:left="792" w:hanging="432"/>
        <w:rPr>
          <w:b/>
          <w:bCs/>
          <w:sz w:val="26"/>
          <w:szCs w:val="26"/>
          <w:rtl/>
        </w:rPr>
      </w:pPr>
    </w:p>
    <w:p w:rsidR="007F439A" w:rsidRDefault="007F439A" w:rsidP="007F439A">
      <w:pPr>
        <w:pStyle w:val="a1"/>
        <w:numPr>
          <w:ilvl w:val="0"/>
          <w:numId w:val="0"/>
        </w:numPr>
        <w:ind w:left="792" w:hanging="432"/>
        <w:rPr>
          <w:b/>
          <w:bCs/>
          <w:sz w:val="26"/>
          <w:szCs w:val="26"/>
          <w:rtl/>
        </w:rPr>
      </w:pPr>
    </w:p>
    <w:p w:rsidR="007F439A" w:rsidRPr="00EC42DF" w:rsidRDefault="007F439A" w:rsidP="007F439A">
      <w:pPr>
        <w:rPr>
          <w:rFonts w:ascii="Arial" w:hAnsi="Arial"/>
          <w:b/>
          <w:bCs/>
          <w:sz w:val="26"/>
          <w:szCs w:val="26"/>
          <w:rtl/>
        </w:rPr>
      </w:pPr>
      <w:r>
        <w:rPr>
          <w:rtl/>
        </w:rPr>
        <w:br w:type="page"/>
      </w:r>
      <w:bookmarkStart w:id="9" w:name="_נספח_א_–_[טבלת_שינויים_שבוצעו_בהורא"/>
      <w:bookmarkEnd w:id="9"/>
      <w:r w:rsidRPr="00EC42DF">
        <w:rPr>
          <w:rFonts w:ascii="Arial" w:hAnsi="Arial"/>
          <w:b/>
          <w:bCs/>
          <w:sz w:val="26"/>
          <w:szCs w:val="26"/>
          <w:rtl/>
        </w:rPr>
        <w:lastRenderedPageBreak/>
        <w:t>נספח א – [טבלת שינויים שבוצעו בהוראה]</w:t>
      </w:r>
    </w:p>
    <w:p w:rsidR="007F439A" w:rsidRDefault="007F439A" w:rsidP="007F439A">
      <w:pPr>
        <w:rPr>
          <w:rtl/>
        </w:rPr>
      </w:pPr>
    </w:p>
    <w:tbl>
      <w:tblPr>
        <w:tblpPr w:leftFromText="180" w:rightFromText="180" w:vertAnchor="text" w:horzAnchor="margin" w:tblpY="188"/>
        <w:tblW w:w="808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2410"/>
        <w:gridCol w:w="1559"/>
        <w:gridCol w:w="992"/>
      </w:tblGrid>
      <w:tr w:rsidR="007F439A" w:rsidTr="004F4E0B">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F439A" w:rsidRDefault="007F439A" w:rsidP="004F4E0B">
            <w:pPr>
              <w:pStyle w:val="af8"/>
              <w:spacing w:line="360" w:lineRule="auto"/>
              <w:rPr>
                <w:rtl/>
              </w:rPr>
            </w:pPr>
            <w:r>
              <w:rPr>
                <w:rFonts w:hint="cs"/>
                <w:rtl/>
              </w:rPr>
              <w:t>תיאור עדכון/נימוקים</w:t>
            </w:r>
          </w:p>
        </w:tc>
        <w:tc>
          <w:tcPr>
            <w:tcW w:w="2410"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F439A" w:rsidRDefault="007F439A" w:rsidP="004F4E0B">
            <w:pPr>
              <w:pStyle w:val="af8"/>
              <w:spacing w:line="360" w:lineRule="auto"/>
              <w:rPr>
                <w:rtl/>
              </w:rPr>
            </w:pPr>
            <w:r>
              <w:rPr>
                <w:rFonts w:hint="cs"/>
                <w:rtl/>
              </w:rPr>
              <w:t>סעיף/ים מושפע/ים</w:t>
            </w:r>
          </w:p>
        </w:tc>
        <w:tc>
          <w:tcPr>
            <w:tcW w:w="155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F439A" w:rsidRDefault="007F439A" w:rsidP="004F4E0B">
            <w:pPr>
              <w:pStyle w:val="af8"/>
              <w:spacing w:line="360" w:lineRule="auto"/>
              <w:rPr>
                <w:rtl/>
              </w:rPr>
            </w:pPr>
            <w:r>
              <w:rPr>
                <w:rFonts w:hint="cs"/>
                <w:rtl/>
              </w:rPr>
              <w:t xml:space="preserve">תאריך </w:t>
            </w:r>
          </w:p>
          <w:p w:rsidR="007F439A" w:rsidRDefault="007F439A" w:rsidP="004F4E0B">
            <w:pPr>
              <w:pStyle w:val="af8"/>
              <w:spacing w:line="360" w:lineRule="auto"/>
              <w:rPr>
                <w:rtl/>
              </w:rPr>
            </w:pPr>
            <w:r>
              <w:rPr>
                <w:rFonts w:hint="cs"/>
                <w:rtl/>
              </w:rPr>
              <w:t>ביצוע עדכון</w:t>
            </w:r>
          </w:p>
        </w:tc>
        <w:tc>
          <w:tcPr>
            <w:tcW w:w="992"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7F439A" w:rsidRDefault="007F439A" w:rsidP="004F4E0B">
            <w:pPr>
              <w:pStyle w:val="af8"/>
              <w:spacing w:line="360" w:lineRule="auto"/>
              <w:rPr>
                <w:rtl/>
              </w:rPr>
            </w:pPr>
            <w:r>
              <w:rPr>
                <w:rFonts w:hint="cs"/>
                <w:rtl/>
              </w:rPr>
              <w:t xml:space="preserve">מהדורה </w:t>
            </w:r>
          </w:p>
          <w:p w:rsidR="007F439A" w:rsidRDefault="007F439A" w:rsidP="004F4E0B">
            <w:pPr>
              <w:pStyle w:val="af8"/>
              <w:spacing w:line="360" w:lineRule="auto"/>
              <w:rPr>
                <w:rtl/>
              </w:rPr>
            </w:pPr>
            <w:r>
              <w:rPr>
                <w:rFonts w:hint="cs"/>
                <w:rtl/>
              </w:rPr>
              <w:t xml:space="preserve">חדשה </w:t>
            </w:r>
          </w:p>
        </w:tc>
      </w:tr>
      <w:tr w:rsidR="007F439A" w:rsidTr="004F4E0B">
        <w:trPr>
          <w:trHeight w:hRule="exact" w:val="689"/>
        </w:trPr>
        <w:tc>
          <w:tcPr>
            <w:tcW w:w="3119" w:type="dxa"/>
            <w:tcBorders>
              <w:top w:val="single" w:sz="4" w:space="0" w:color="auto"/>
              <w:bottom w:val="single" w:sz="4" w:space="0" w:color="auto"/>
              <w:right w:val="single" w:sz="4" w:space="0" w:color="auto"/>
            </w:tcBorders>
            <w:vAlign w:val="center"/>
          </w:tcPr>
          <w:p w:rsidR="007F439A" w:rsidRDefault="007F439A" w:rsidP="004F4E0B">
            <w:pPr>
              <w:spacing w:line="360" w:lineRule="auto"/>
              <w:rPr>
                <w:rFonts w:ascii="Arial" w:hAnsi="Arial"/>
                <w:sz w:val="20"/>
                <w:szCs w:val="20"/>
                <w:rtl/>
              </w:rPr>
            </w:pPr>
            <w:r>
              <w:rPr>
                <w:rFonts w:ascii="Arial" w:hAnsi="Arial" w:hint="cs"/>
                <w:sz w:val="20"/>
                <w:szCs w:val="20"/>
                <w:rtl/>
              </w:rPr>
              <w:t xml:space="preserve">ההגדרות הנ"ל לא יחולו על התקשרות עם רואה חשבון </w:t>
            </w:r>
          </w:p>
        </w:tc>
        <w:tc>
          <w:tcPr>
            <w:tcW w:w="2410" w:type="dxa"/>
            <w:tcBorders>
              <w:top w:val="single" w:sz="4" w:space="0" w:color="auto"/>
              <w:left w:val="single" w:sz="4" w:space="0" w:color="auto"/>
              <w:bottom w:val="single" w:sz="4" w:space="0" w:color="auto"/>
              <w:righ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3.1, 3.3</w:t>
            </w:r>
          </w:p>
        </w:tc>
        <w:tc>
          <w:tcPr>
            <w:tcW w:w="1559" w:type="dxa"/>
            <w:vMerge w:val="restart"/>
            <w:tcBorders>
              <w:left w:val="single" w:sz="4" w:space="0" w:color="auto"/>
              <w:righ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30.06.2009</w:t>
            </w:r>
          </w:p>
        </w:tc>
        <w:tc>
          <w:tcPr>
            <w:tcW w:w="992" w:type="dxa"/>
            <w:vMerge w:val="restart"/>
            <w:tcBorders>
              <w:lef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02</w:t>
            </w:r>
          </w:p>
        </w:tc>
      </w:tr>
      <w:tr w:rsidR="007F439A" w:rsidTr="004F4E0B">
        <w:trPr>
          <w:trHeight w:hRule="exact" w:val="946"/>
        </w:trPr>
        <w:tc>
          <w:tcPr>
            <w:tcW w:w="3119" w:type="dxa"/>
            <w:tcBorders>
              <w:top w:val="single" w:sz="4" w:space="0" w:color="auto"/>
              <w:bottom w:val="single" w:sz="4" w:space="0" w:color="auto"/>
              <w:right w:val="single" w:sz="4" w:space="0" w:color="auto"/>
            </w:tcBorders>
            <w:vAlign w:val="center"/>
          </w:tcPr>
          <w:p w:rsidR="007F439A" w:rsidRDefault="007F439A" w:rsidP="004F4E0B">
            <w:pPr>
              <w:spacing w:line="360" w:lineRule="auto"/>
              <w:rPr>
                <w:rFonts w:ascii="Arial" w:hAnsi="Arial"/>
                <w:sz w:val="20"/>
                <w:szCs w:val="20"/>
                <w:rtl/>
              </w:rPr>
            </w:pPr>
            <w:r>
              <w:rPr>
                <w:rFonts w:ascii="Arial" w:hAnsi="Arial" w:hint="cs"/>
                <w:sz w:val="20"/>
                <w:szCs w:val="20"/>
                <w:rtl/>
              </w:rPr>
              <w:t>הוספת סעיף 4.4.4 המציין כי סעיפים 4.4.2 ו- 4.4.3 לא יחולו על התקשרויות עם רואי חשבון</w:t>
            </w:r>
          </w:p>
          <w:p w:rsidR="007F439A" w:rsidRDefault="007F439A" w:rsidP="004F4E0B">
            <w:pPr>
              <w:spacing w:line="360" w:lineRule="auto"/>
              <w:rPr>
                <w:rFonts w:ascii="Arial" w:hAnsi="Arial"/>
                <w:sz w:val="20"/>
                <w:szCs w:val="20"/>
                <w:rtl/>
              </w:rPr>
            </w:pPr>
          </w:p>
          <w:p w:rsidR="007F439A" w:rsidRDefault="007F439A" w:rsidP="004F4E0B">
            <w:pPr>
              <w:spacing w:line="360" w:lineRule="auto"/>
              <w:rPr>
                <w:rFonts w:ascii="Arial" w:hAnsi="Arial"/>
                <w:sz w:val="20"/>
                <w:szCs w:val="20"/>
                <w:rtl/>
              </w:rPr>
            </w:pPr>
          </w:p>
        </w:tc>
        <w:tc>
          <w:tcPr>
            <w:tcW w:w="2410" w:type="dxa"/>
            <w:tcBorders>
              <w:top w:val="single" w:sz="4" w:space="0" w:color="auto"/>
              <w:left w:val="single" w:sz="4" w:space="0" w:color="auto"/>
              <w:bottom w:val="single" w:sz="4" w:space="0" w:color="auto"/>
              <w:righ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4.4</w:t>
            </w:r>
          </w:p>
        </w:tc>
        <w:tc>
          <w:tcPr>
            <w:tcW w:w="1559" w:type="dxa"/>
            <w:vMerge/>
            <w:tcBorders>
              <w:left w:val="single" w:sz="4" w:space="0" w:color="auto"/>
              <w:right w:val="single" w:sz="4" w:space="0" w:color="auto"/>
            </w:tcBorders>
            <w:vAlign w:val="center"/>
          </w:tcPr>
          <w:p w:rsidR="007F439A" w:rsidRDefault="007F439A" w:rsidP="004F4E0B">
            <w:pPr>
              <w:spacing w:line="360" w:lineRule="auto"/>
              <w:rPr>
                <w:rFonts w:ascii="Arial" w:hAnsi="Arial"/>
                <w:sz w:val="20"/>
                <w:szCs w:val="20"/>
                <w:rtl/>
              </w:rPr>
            </w:pPr>
          </w:p>
        </w:tc>
        <w:tc>
          <w:tcPr>
            <w:tcW w:w="992" w:type="dxa"/>
            <w:vMerge/>
            <w:tcBorders>
              <w:left w:val="single" w:sz="4" w:space="0" w:color="auto"/>
            </w:tcBorders>
            <w:vAlign w:val="center"/>
          </w:tcPr>
          <w:p w:rsidR="007F439A" w:rsidRDefault="007F439A" w:rsidP="004F4E0B">
            <w:pPr>
              <w:spacing w:line="360" w:lineRule="auto"/>
              <w:rPr>
                <w:rFonts w:ascii="Arial" w:hAnsi="Arial"/>
                <w:sz w:val="20"/>
                <w:szCs w:val="20"/>
                <w:rtl/>
              </w:rPr>
            </w:pPr>
          </w:p>
        </w:tc>
      </w:tr>
      <w:tr w:rsidR="007F439A" w:rsidTr="004F4E0B">
        <w:trPr>
          <w:trHeight w:hRule="exact" w:val="715"/>
        </w:trPr>
        <w:tc>
          <w:tcPr>
            <w:tcW w:w="3119" w:type="dxa"/>
            <w:tcBorders>
              <w:top w:val="single" w:sz="4" w:space="0" w:color="auto"/>
              <w:bottom w:val="single" w:sz="4" w:space="0" w:color="auto"/>
              <w:right w:val="single" w:sz="4" w:space="0" w:color="auto"/>
            </w:tcBorders>
            <w:vAlign w:val="center"/>
          </w:tcPr>
          <w:p w:rsidR="007F439A" w:rsidRDefault="007F439A" w:rsidP="004F4E0B">
            <w:pPr>
              <w:spacing w:line="360" w:lineRule="auto"/>
              <w:rPr>
                <w:rFonts w:ascii="Arial" w:hAnsi="Arial"/>
                <w:sz w:val="20"/>
                <w:szCs w:val="20"/>
                <w:rtl/>
              </w:rPr>
            </w:pPr>
            <w:r>
              <w:rPr>
                <w:rFonts w:ascii="Arial" w:hAnsi="Arial" w:hint="cs"/>
                <w:sz w:val="20"/>
                <w:szCs w:val="20"/>
                <w:rtl/>
              </w:rPr>
              <w:t xml:space="preserve">הוספת סעיף 4.5 בדבר התקשרות עם רואי חשבון </w:t>
            </w:r>
          </w:p>
        </w:tc>
        <w:tc>
          <w:tcPr>
            <w:tcW w:w="2410" w:type="dxa"/>
            <w:tcBorders>
              <w:top w:val="single" w:sz="4" w:space="0" w:color="auto"/>
              <w:left w:val="single" w:sz="4" w:space="0" w:color="auto"/>
              <w:bottom w:val="single" w:sz="4" w:space="0" w:color="auto"/>
              <w:righ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4</w:t>
            </w:r>
          </w:p>
        </w:tc>
        <w:tc>
          <w:tcPr>
            <w:tcW w:w="1559" w:type="dxa"/>
            <w:vMerge/>
            <w:tcBorders>
              <w:left w:val="single" w:sz="4" w:space="0" w:color="auto"/>
              <w:right w:val="single" w:sz="4" w:space="0" w:color="auto"/>
            </w:tcBorders>
            <w:vAlign w:val="center"/>
          </w:tcPr>
          <w:p w:rsidR="007F439A" w:rsidRDefault="007F439A" w:rsidP="004F4E0B">
            <w:pPr>
              <w:spacing w:line="360" w:lineRule="auto"/>
              <w:rPr>
                <w:rFonts w:ascii="Arial" w:hAnsi="Arial"/>
                <w:sz w:val="20"/>
                <w:szCs w:val="20"/>
                <w:rtl/>
              </w:rPr>
            </w:pPr>
          </w:p>
        </w:tc>
        <w:tc>
          <w:tcPr>
            <w:tcW w:w="992" w:type="dxa"/>
            <w:vMerge/>
            <w:tcBorders>
              <w:left w:val="single" w:sz="4" w:space="0" w:color="auto"/>
            </w:tcBorders>
            <w:vAlign w:val="center"/>
          </w:tcPr>
          <w:p w:rsidR="007F439A" w:rsidRDefault="007F439A" w:rsidP="004F4E0B">
            <w:pPr>
              <w:spacing w:line="360" w:lineRule="auto"/>
              <w:rPr>
                <w:rFonts w:ascii="Arial" w:hAnsi="Arial"/>
                <w:sz w:val="20"/>
                <w:szCs w:val="20"/>
                <w:rtl/>
              </w:rPr>
            </w:pPr>
          </w:p>
        </w:tc>
      </w:tr>
      <w:tr w:rsidR="007F439A" w:rsidTr="004F4E0B">
        <w:trPr>
          <w:trHeight w:hRule="exact" w:val="702"/>
        </w:trPr>
        <w:tc>
          <w:tcPr>
            <w:tcW w:w="3119" w:type="dxa"/>
            <w:tcBorders>
              <w:top w:val="single" w:sz="4" w:space="0" w:color="auto"/>
              <w:bottom w:val="single" w:sz="4" w:space="0" w:color="auto"/>
              <w:right w:val="single" w:sz="4" w:space="0" w:color="auto"/>
            </w:tcBorders>
            <w:vAlign w:val="center"/>
          </w:tcPr>
          <w:p w:rsidR="007F439A" w:rsidRDefault="007F439A" w:rsidP="004F4E0B">
            <w:pPr>
              <w:spacing w:line="360" w:lineRule="auto"/>
              <w:rPr>
                <w:rFonts w:ascii="Arial" w:hAnsi="Arial"/>
                <w:sz w:val="20"/>
                <w:szCs w:val="20"/>
                <w:rtl/>
              </w:rPr>
            </w:pPr>
          </w:p>
        </w:tc>
        <w:tc>
          <w:tcPr>
            <w:tcW w:w="2410" w:type="dxa"/>
            <w:tcBorders>
              <w:top w:val="single" w:sz="4" w:space="0" w:color="auto"/>
              <w:left w:val="single" w:sz="4" w:space="0" w:color="auto"/>
              <w:bottom w:val="single" w:sz="4" w:space="0" w:color="auto"/>
              <w:righ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4</w:t>
            </w:r>
          </w:p>
        </w:tc>
        <w:tc>
          <w:tcPr>
            <w:tcW w:w="1559" w:type="dxa"/>
            <w:vMerge/>
            <w:tcBorders>
              <w:left w:val="single" w:sz="4" w:space="0" w:color="auto"/>
              <w:bottom w:val="single" w:sz="4" w:space="0" w:color="auto"/>
              <w:right w:val="single" w:sz="4" w:space="0" w:color="auto"/>
            </w:tcBorders>
            <w:vAlign w:val="center"/>
          </w:tcPr>
          <w:p w:rsidR="007F439A" w:rsidRDefault="007F439A" w:rsidP="004F4E0B">
            <w:pPr>
              <w:spacing w:line="360" w:lineRule="auto"/>
              <w:rPr>
                <w:rFonts w:ascii="Arial" w:hAnsi="Arial"/>
                <w:sz w:val="20"/>
                <w:szCs w:val="20"/>
                <w:rtl/>
              </w:rPr>
            </w:pPr>
          </w:p>
        </w:tc>
        <w:tc>
          <w:tcPr>
            <w:tcW w:w="992" w:type="dxa"/>
            <w:vMerge/>
            <w:tcBorders>
              <w:left w:val="single" w:sz="4" w:space="0" w:color="auto"/>
              <w:bottom w:val="single" w:sz="4" w:space="0" w:color="auto"/>
            </w:tcBorders>
            <w:vAlign w:val="center"/>
          </w:tcPr>
          <w:p w:rsidR="007F439A" w:rsidRDefault="007F439A" w:rsidP="004F4E0B">
            <w:pPr>
              <w:spacing w:line="360" w:lineRule="auto"/>
              <w:rPr>
                <w:rFonts w:ascii="Arial" w:hAnsi="Arial"/>
                <w:sz w:val="20"/>
                <w:szCs w:val="20"/>
                <w:rtl/>
              </w:rPr>
            </w:pPr>
          </w:p>
        </w:tc>
      </w:tr>
      <w:tr w:rsidR="007F439A" w:rsidTr="004F4E0B">
        <w:trPr>
          <w:trHeight w:hRule="exact" w:val="770"/>
        </w:trPr>
        <w:tc>
          <w:tcPr>
            <w:tcW w:w="3119" w:type="dxa"/>
            <w:tcBorders>
              <w:top w:val="single" w:sz="4" w:space="0" w:color="auto"/>
              <w:bottom w:val="single" w:sz="4" w:space="0" w:color="auto"/>
              <w:right w:val="single" w:sz="4" w:space="0" w:color="auto"/>
            </w:tcBorders>
            <w:vAlign w:val="center"/>
          </w:tcPr>
          <w:p w:rsidR="007F439A" w:rsidRDefault="007F439A" w:rsidP="004F4E0B">
            <w:pPr>
              <w:spacing w:line="360" w:lineRule="auto"/>
              <w:jc w:val="both"/>
              <w:rPr>
                <w:rFonts w:ascii="Arial" w:hAnsi="Arial"/>
                <w:sz w:val="20"/>
                <w:szCs w:val="20"/>
                <w:rtl/>
              </w:rPr>
            </w:pPr>
            <w:r>
              <w:rPr>
                <w:rFonts w:ascii="Arial" w:hAnsi="Arial" w:hint="cs"/>
                <w:sz w:val="20"/>
                <w:szCs w:val="20"/>
                <w:rtl/>
              </w:rPr>
              <w:t>הוספת סעיף בדבר התקשרות עם רואי חשבון</w:t>
            </w:r>
          </w:p>
        </w:tc>
        <w:tc>
          <w:tcPr>
            <w:tcW w:w="2410" w:type="dxa"/>
            <w:tcBorders>
              <w:top w:val="single" w:sz="4" w:space="0" w:color="auto"/>
              <w:left w:val="single" w:sz="4" w:space="0" w:color="auto"/>
              <w:bottom w:val="single" w:sz="4" w:space="0" w:color="auto"/>
              <w:righ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4.5.2</w:t>
            </w:r>
          </w:p>
        </w:tc>
        <w:tc>
          <w:tcPr>
            <w:tcW w:w="1559" w:type="dxa"/>
            <w:vMerge w:val="restart"/>
            <w:tcBorders>
              <w:top w:val="single" w:sz="4" w:space="0" w:color="auto"/>
              <w:left w:val="single" w:sz="4" w:space="0" w:color="auto"/>
              <w:right w:val="single" w:sz="4" w:space="0" w:color="auto"/>
            </w:tcBorders>
            <w:vAlign w:val="center"/>
          </w:tcPr>
          <w:p w:rsidR="007F439A" w:rsidRDefault="007F439A" w:rsidP="004F4E0B">
            <w:pPr>
              <w:spacing w:line="360" w:lineRule="auto"/>
              <w:jc w:val="both"/>
              <w:rPr>
                <w:rFonts w:ascii="Arial" w:hAnsi="Arial"/>
                <w:sz w:val="20"/>
                <w:szCs w:val="20"/>
                <w:rtl/>
              </w:rPr>
            </w:pPr>
            <w:r>
              <w:rPr>
                <w:rFonts w:ascii="Arial" w:hAnsi="Arial" w:hint="cs"/>
                <w:sz w:val="20"/>
                <w:szCs w:val="20"/>
                <w:rtl/>
              </w:rPr>
              <w:t>13.05.2010</w:t>
            </w:r>
          </w:p>
        </w:tc>
        <w:tc>
          <w:tcPr>
            <w:tcW w:w="992" w:type="dxa"/>
            <w:vMerge w:val="restart"/>
            <w:tcBorders>
              <w:top w:val="single" w:sz="4" w:space="0" w:color="auto"/>
              <w:lef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03</w:t>
            </w:r>
          </w:p>
        </w:tc>
      </w:tr>
      <w:tr w:rsidR="007F439A" w:rsidTr="004F4E0B">
        <w:trPr>
          <w:trHeight w:hRule="exact" w:val="708"/>
        </w:trPr>
        <w:tc>
          <w:tcPr>
            <w:tcW w:w="3119" w:type="dxa"/>
            <w:tcBorders>
              <w:top w:val="single" w:sz="4" w:space="0" w:color="auto"/>
              <w:right w:val="single" w:sz="4" w:space="0" w:color="auto"/>
            </w:tcBorders>
            <w:vAlign w:val="center"/>
          </w:tcPr>
          <w:p w:rsidR="007F439A" w:rsidRDefault="007F439A" w:rsidP="004F4E0B">
            <w:pPr>
              <w:spacing w:line="360" w:lineRule="auto"/>
              <w:jc w:val="both"/>
              <w:rPr>
                <w:rFonts w:ascii="Arial" w:hAnsi="Arial"/>
                <w:sz w:val="20"/>
                <w:szCs w:val="20"/>
                <w:rtl/>
              </w:rPr>
            </w:pPr>
            <w:r>
              <w:rPr>
                <w:rFonts w:ascii="Arial" w:hAnsi="Arial" w:hint="cs"/>
                <w:sz w:val="20"/>
                <w:szCs w:val="20"/>
                <w:rtl/>
              </w:rPr>
              <w:t>הוספת הנחיות בדבר החזר הוצאות נסיעה</w:t>
            </w:r>
          </w:p>
        </w:tc>
        <w:tc>
          <w:tcPr>
            <w:tcW w:w="2410" w:type="dxa"/>
            <w:tcBorders>
              <w:top w:val="single" w:sz="4" w:space="0" w:color="auto"/>
              <w:left w:val="single" w:sz="4" w:space="0" w:color="auto"/>
              <w:righ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4.9.1.1</w:t>
            </w:r>
          </w:p>
        </w:tc>
        <w:tc>
          <w:tcPr>
            <w:tcW w:w="1559" w:type="dxa"/>
            <w:vMerge/>
            <w:tcBorders>
              <w:left w:val="single" w:sz="4" w:space="0" w:color="auto"/>
              <w:right w:val="single" w:sz="4" w:space="0" w:color="auto"/>
            </w:tcBorders>
            <w:vAlign w:val="center"/>
          </w:tcPr>
          <w:p w:rsidR="007F439A" w:rsidRDefault="007F439A" w:rsidP="004F4E0B">
            <w:pPr>
              <w:spacing w:line="360" w:lineRule="auto"/>
              <w:jc w:val="both"/>
              <w:rPr>
                <w:rFonts w:ascii="Arial" w:hAnsi="Arial"/>
                <w:sz w:val="20"/>
                <w:szCs w:val="20"/>
                <w:rtl/>
              </w:rPr>
            </w:pPr>
          </w:p>
        </w:tc>
        <w:tc>
          <w:tcPr>
            <w:tcW w:w="992" w:type="dxa"/>
            <w:vMerge/>
            <w:tcBorders>
              <w:left w:val="single" w:sz="4" w:space="0" w:color="auto"/>
            </w:tcBorders>
            <w:vAlign w:val="center"/>
          </w:tcPr>
          <w:p w:rsidR="007F439A" w:rsidRDefault="007F439A" w:rsidP="004F4E0B">
            <w:pPr>
              <w:spacing w:line="360" w:lineRule="auto"/>
              <w:jc w:val="both"/>
              <w:rPr>
                <w:rFonts w:ascii="Arial" w:hAnsi="Arial"/>
                <w:sz w:val="20"/>
                <w:szCs w:val="20"/>
                <w:rtl/>
              </w:rPr>
            </w:pPr>
          </w:p>
        </w:tc>
      </w:tr>
      <w:tr w:rsidR="007F439A" w:rsidTr="004F4E0B">
        <w:trPr>
          <w:trHeight w:hRule="exact" w:val="714"/>
        </w:trPr>
        <w:tc>
          <w:tcPr>
            <w:tcW w:w="3119" w:type="dxa"/>
            <w:tcBorders>
              <w:top w:val="single" w:sz="4" w:space="0" w:color="auto"/>
              <w:bottom w:val="single" w:sz="4" w:space="0" w:color="auto"/>
              <w:right w:val="single" w:sz="4" w:space="0" w:color="auto"/>
            </w:tcBorders>
            <w:vAlign w:val="center"/>
          </w:tcPr>
          <w:p w:rsidR="007F439A" w:rsidRDefault="007F439A" w:rsidP="004F4E0B">
            <w:pPr>
              <w:spacing w:line="360" w:lineRule="auto"/>
              <w:jc w:val="both"/>
              <w:rPr>
                <w:rFonts w:ascii="Arial" w:hAnsi="Arial"/>
                <w:sz w:val="20"/>
                <w:szCs w:val="20"/>
                <w:rtl/>
              </w:rPr>
            </w:pPr>
            <w:r>
              <w:rPr>
                <w:rFonts w:ascii="Arial" w:hAnsi="Arial" w:hint="cs"/>
                <w:sz w:val="20"/>
                <w:szCs w:val="20"/>
                <w:rtl/>
              </w:rPr>
              <w:t>הוספת הנחיה בדבר הכרה</w:t>
            </w:r>
            <w:r w:rsidRPr="00D77FAF">
              <w:rPr>
                <w:rFonts w:ascii="Arial" w:hAnsi="Arial" w:hint="cs"/>
                <w:sz w:val="20"/>
                <w:szCs w:val="20"/>
                <w:rtl/>
              </w:rPr>
              <w:t xml:space="preserve"> בנ</w:t>
            </w:r>
            <w:r>
              <w:rPr>
                <w:rFonts w:ascii="Arial" w:hAnsi="Arial" w:hint="cs"/>
                <w:sz w:val="20"/>
                <w:szCs w:val="20"/>
                <w:rtl/>
              </w:rPr>
              <w:t>יסיון מקצועי לפני קבלת התואר</w:t>
            </w:r>
          </w:p>
        </w:tc>
        <w:tc>
          <w:tcPr>
            <w:tcW w:w="2410" w:type="dxa"/>
            <w:tcBorders>
              <w:top w:val="single" w:sz="4" w:space="0" w:color="auto"/>
              <w:left w:val="single" w:sz="4" w:space="0" w:color="auto"/>
              <w:bottom w:val="single" w:sz="4" w:space="0" w:color="auto"/>
              <w:righ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4.6.3</w:t>
            </w:r>
          </w:p>
        </w:tc>
        <w:tc>
          <w:tcPr>
            <w:tcW w:w="1559" w:type="dxa"/>
            <w:vMerge/>
            <w:tcBorders>
              <w:left w:val="single" w:sz="4" w:space="0" w:color="auto"/>
              <w:right w:val="single" w:sz="4" w:space="0" w:color="auto"/>
            </w:tcBorders>
            <w:vAlign w:val="center"/>
          </w:tcPr>
          <w:p w:rsidR="007F439A" w:rsidRDefault="007F439A" w:rsidP="004F4E0B">
            <w:pPr>
              <w:spacing w:line="360" w:lineRule="auto"/>
              <w:jc w:val="both"/>
              <w:rPr>
                <w:rFonts w:ascii="Arial" w:hAnsi="Arial"/>
                <w:sz w:val="20"/>
                <w:szCs w:val="20"/>
                <w:rtl/>
              </w:rPr>
            </w:pPr>
          </w:p>
        </w:tc>
        <w:tc>
          <w:tcPr>
            <w:tcW w:w="992" w:type="dxa"/>
            <w:vMerge/>
            <w:tcBorders>
              <w:left w:val="single" w:sz="4" w:space="0" w:color="auto"/>
            </w:tcBorders>
            <w:vAlign w:val="center"/>
          </w:tcPr>
          <w:p w:rsidR="007F439A" w:rsidRDefault="007F439A" w:rsidP="004F4E0B">
            <w:pPr>
              <w:spacing w:line="360" w:lineRule="auto"/>
              <w:jc w:val="center"/>
              <w:rPr>
                <w:rFonts w:ascii="Arial" w:hAnsi="Arial"/>
                <w:sz w:val="20"/>
                <w:szCs w:val="20"/>
                <w:rtl/>
              </w:rPr>
            </w:pPr>
          </w:p>
        </w:tc>
      </w:tr>
      <w:tr w:rsidR="007F439A" w:rsidTr="004F4E0B">
        <w:trPr>
          <w:trHeight w:hRule="exact" w:val="714"/>
        </w:trPr>
        <w:tc>
          <w:tcPr>
            <w:tcW w:w="3119" w:type="dxa"/>
            <w:tcBorders>
              <w:top w:val="single" w:sz="4" w:space="0" w:color="auto"/>
              <w:bottom w:val="single" w:sz="4" w:space="0" w:color="auto"/>
              <w:right w:val="single" w:sz="4" w:space="0" w:color="auto"/>
            </w:tcBorders>
            <w:vAlign w:val="center"/>
          </w:tcPr>
          <w:p w:rsidR="007F439A" w:rsidRDefault="007F439A" w:rsidP="004F4E0B">
            <w:pPr>
              <w:spacing w:line="360" w:lineRule="auto"/>
              <w:rPr>
                <w:rFonts w:ascii="Arial" w:hAnsi="Arial"/>
                <w:sz w:val="20"/>
                <w:szCs w:val="20"/>
                <w:rtl/>
              </w:rPr>
            </w:pPr>
            <w:r>
              <w:rPr>
                <w:rFonts w:ascii="Arial" w:hAnsi="Arial" w:hint="cs"/>
                <w:sz w:val="20"/>
                <w:szCs w:val="20"/>
                <w:rtl/>
              </w:rPr>
              <w:t xml:space="preserve">הוספת סעיף בעניין </w:t>
            </w:r>
            <w:r w:rsidRPr="00281BE6">
              <w:rPr>
                <w:rFonts w:ascii="Arial" w:hAnsi="Arial"/>
                <w:sz w:val="20"/>
                <w:szCs w:val="20"/>
                <w:rtl/>
              </w:rPr>
              <w:t>התקשרות לקבלת ייעוץ בניהול סיכונים</w:t>
            </w:r>
          </w:p>
        </w:tc>
        <w:tc>
          <w:tcPr>
            <w:tcW w:w="2410" w:type="dxa"/>
            <w:tcBorders>
              <w:top w:val="single" w:sz="4" w:space="0" w:color="auto"/>
              <w:left w:val="single" w:sz="4" w:space="0" w:color="auto"/>
              <w:bottom w:val="single" w:sz="4" w:space="0" w:color="auto"/>
              <w:righ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4.5</w:t>
            </w:r>
          </w:p>
        </w:tc>
        <w:tc>
          <w:tcPr>
            <w:tcW w:w="1559" w:type="dxa"/>
            <w:tcBorders>
              <w:left w:val="single" w:sz="4" w:space="0" w:color="auto"/>
              <w:right w:val="single" w:sz="4" w:space="0" w:color="auto"/>
            </w:tcBorders>
            <w:vAlign w:val="center"/>
          </w:tcPr>
          <w:p w:rsidR="007F439A" w:rsidRDefault="007F439A" w:rsidP="004F4E0B">
            <w:pPr>
              <w:spacing w:line="360" w:lineRule="auto"/>
              <w:jc w:val="both"/>
              <w:rPr>
                <w:rFonts w:ascii="Arial" w:hAnsi="Arial"/>
                <w:sz w:val="20"/>
                <w:szCs w:val="20"/>
                <w:rtl/>
              </w:rPr>
            </w:pPr>
            <w:r>
              <w:rPr>
                <w:rFonts w:ascii="Arial" w:hAnsi="Arial" w:hint="cs"/>
                <w:sz w:val="20"/>
                <w:szCs w:val="20"/>
                <w:rtl/>
              </w:rPr>
              <w:t>03.04.2014</w:t>
            </w:r>
          </w:p>
        </w:tc>
        <w:tc>
          <w:tcPr>
            <w:tcW w:w="992" w:type="dxa"/>
            <w:tcBorders>
              <w:left w:val="single" w:sz="4" w:space="0" w:color="auto"/>
            </w:tcBorders>
            <w:vAlign w:val="center"/>
          </w:tcPr>
          <w:p w:rsidR="007F439A" w:rsidRDefault="007F439A" w:rsidP="004F4E0B">
            <w:pPr>
              <w:spacing w:line="360" w:lineRule="auto"/>
              <w:jc w:val="center"/>
              <w:rPr>
                <w:rFonts w:ascii="Arial" w:hAnsi="Arial"/>
                <w:sz w:val="20"/>
                <w:szCs w:val="20"/>
                <w:rtl/>
              </w:rPr>
            </w:pPr>
            <w:r>
              <w:rPr>
                <w:rFonts w:ascii="Arial" w:hAnsi="Arial" w:hint="cs"/>
                <w:sz w:val="20"/>
                <w:szCs w:val="20"/>
                <w:rtl/>
              </w:rPr>
              <w:t>04</w:t>
            </w:r>
          </w:p>
        </w:tc>
      </w:tr>
      <w:tr w:rsidR="007F439A" w:rsidTr="004F4E0B">
        <w:trPr>
          <w:trHeight w:hRule="exact" w:val="714"/>
        </w:trPr>
        <w:tc>
          <w:tcPr>
            <w:tcW w:w="3119" w:type="dxa"/>
            <w:tcBorders>
              <w:top w:val="single" w:sz="4" w:space="0" w:color="auto"/>
              <w:right w:val="single" w:sz="4" w:space="0" w:color="auto"/>
            </w:tcBorders>
            <w:vAlign w:val="center"/>
          </w:tcPr>
          <w:p w:rsidR="007F439A" w:rsidRDefault="007F439A" w:rsidP="004F4E0B">
            <w:pPr>
              <w:spacing w:line="360" w:lineRule="auto"/>
              <w:rPr>
                <w:rFonts w:ascii="Arial" w:hAnsi="Arial"/>
                <w:sz w:val="20"/>
                <w:szCs w:val="20"/>
                <w:rtl/>
              </w:rPr>
            </w:pPr>
          </w:p>
        </w:tc>
        <w:tc>
          <w:tcPr>
            <w:tcW w:w="2410" w:type="dxa"/>
            <w:tcBorders>
              <w:top w:val="single" w:sz="4" w:space="0" w:color="auto"/>
              <w:left w:val="single" w:sz="4" w:space="0" w:color="auto"/>
              <w:right w:val="single" w:sz="4" w:space="0" w:color="auto"/>
            </w:tcBorders>
            <w:vAlign w:val="center"/>
          </w:tcPr>
          <w:p w:rsidR="007F439A" w:rsidRDefault="007F439A" w:rsidP="004F4E0B">
            <w:pPr>
              <w:spacing w:line="360" w:lineRule="auto"/>
              <w:jc w:val="both"/>
              <w:rPr>
                <w:rFonts w:ascii="Arial" w:hAnsi="Arial"/>
                <w:sz w:val="20"/>
                <w:szCs w:val="20"/>
                <w:rtl/>
              </w:rPr>
            </w:pPr>
          </w:p>
        </w:tc>
        <w:tc>
          <w:tcPr>
            <w:tcW w:w="1559" w:type="dxa"/>
            <w:tcBorders>
              <w:left w:val="single" w:sz="4" w:space="0" w:color="auto"/>
              <w:right w:val="single" w:sz="4" w:space="0" w:color="auto"/>
            </w:tcBorders>
            <w:vAlign w:val="center"/>
          </w:tcPr>
          <w:p w:rsidR="007F439A" w:rsidRDefault="007F439A" w:rsidP="004F4E0B">
            <w:pPr>
              <w:spacing w:line="360" w:lineRule="auto"/>
              <w:jc w:val="both"/>
              <w:rPr>
                <w:rFonts w:ascii="Arial" w:hAnsi="Arial"/>
                <w:sz w:val="20"/>
                <w:szCs w:val="20"/>
                <w:rtl/>
              </w:rPr>
            </w:pPr>
          </w:p>
        </w:tc>
        <w:tc>
          <w:tcPr>
            <w:tcW w:w="992" w:type="dxa"/>
            <w:tcBorders>
              <w:left w:val="single" w:sz="4" w:space="0" w:color="auto"/>
            </w:tcBorders>
            <w:vAlign w:val="center"/>
          </w:tcPr>
          <w:p w:rsidR="007F439A" w:rsidRDefault="007F439A" w:rsidP="004F4E0B">
            <w:pPr>
              <w:spacing w:line="360" w:lineRule="auto"/>
              <w:jc w:val="center"/>
              <w:rPr>
                <w:rFonts w:ascii="Arial" w:hAnsi="Arial"/>
                <w:sz w:val="20"/>
                <w:szCs w:val="20"/>
                <w:rtl/>
              </w:rPr>
            </w:pPr>
          </w:p>
        </w:tc>
      </w:tr>
    </w:tbl>
    <w:p w:rsidR="007F439A" w:rsidRDefault="007F439A" w:rsidP="007F439A">
      <w:pPr>
        <w:rPr>
          <w:rtl/>
        </w:rPr>
      </w:pPr>
    </w:p>
    <w:p w:rsidR="007F439A" w:rsidRDefault="007F439A" w:rsidP="007F439A">
      <w:pPr>
        <w:pStyle w:val="a1"/>
        <w:numPr>
          <w:ilvl w:val="0"/>
          <w:numId w:val="0"/>
        </w:numPr>
        <w:ind w:left="792" w:hanging="432"/>
        <w:rPr>
          <w:b/>
          <w:bCs/>
          <w:sz w:val="26"/>
          <w:szCs w:val="26"/>
          <w:rtl/>
        </w:rPr>
      </w:pPr>
    </w:p>
    <w:p w:rsidR="007F439A" w:rsidRDefault="007F439A" w:rsidP="007F439A">
      <w:pPr>
        <w:pStyle w:val="a1"/>
        <w:numPr>
          <w:ilvl w:val="0"/>
          <w:numId w:val="0"/>
        </w:numPr>
        <w:ind w:left="792" w:hanging="432"/>
        <w:rPr>
          <w:b/>
          <w:bCs/>
          <w:sz w:val="26"/>
          <w:szCs w:val="26"/>
          <w:rtl/>
        </w:rPr>
      </w:pPr>
    </w:p>
    <w:p w:rsidR="007F439A" w:rsidRDefault="007F439A" w:rsidP="007F439A">
      <w:pPr>
        <w:pStyle w:val="a1"/>
        <w:numPr>
          <w:ilvl w:val="0"/>
          <w:numId w:val="0"/>
        </w:numPr>
        <w:tabs>
          <w:tab w:val="left" w:pos="2650"/>
        </w:tabs>
        <w:ind w:left="792" w:hanging="432"/>
        <w:rPr>
          <w:b/>
          <w:bCs/>
          <w:sz w:val="26"/>
          <w:szCs w:val="26"/>
          <w:rtl/>
        </w:rPr>
      </w:pPr>
      <w:r>
        <w:rPr>
          <w:b/>
          <w:bCs/>
          <w:sz w:val="26"/>
          <w:szCs w:val="26"/>
          <w:rtl/>
        </w:rPr>
        <w:tab/>
      </w:r>
      <w:r>
        <w:rPr>
          <w:b/>
          <w:bCs/>
          <w:sz w:val="26"/>
          <w:szCs w:val="26"/>
          <w:rtl/>
        </w:rPr>
        <w:tab/>
      </w:r>
    </w:p>
    <w:p w:rsidR="007F439A" w:rsidRDefault="007F439A" w:rsidP="007F439A">
      <w:pPr>
        <w:pStyle w:val="a1"/>
        <w:numPr>
          <w:ilvl w:val="0"/>
          <w:numId w:val="0"/>
        </w:numPr>
        <w:ind w:left="792" w:hanging="432"/>
        <w:rPr>
          <w:b/>
          <w:bCs/>
          <w:sz w:val="26"/>
          <w:szCs w:val="26"/>
          <w:rtl/>
        </w:rPr>
      </w:pPr>
    </w:p>
    <w:p w:rsidR="007F439A" w:rsidRDefault="007F439A" w:rsidP="007F439A">
      <w:pPr>
        <w:pStyle w:val="a1"/>
        <w:numPr>
          <w:ilvl w:val="0"/>
          <w:numId w:val="0"/>
        </w:numPr>
        <w:ind w:left="792" w:hanging="432"/>
        <w:rPr>
          <w:b/>
          <w:bCs/>
          <w:sz w:val="26"/>
          <w:szCs w:val="26"/>
          <w:rtl/>
        </w:rPr>
      </w:pPr>
    </w:p>
    <w:p w:rsidR="007F439A" w:rsidRDefault="007F439A" w:rsidP="007F439A">
      <w:pPr>
        <w:pStyle w:val="a1"/>
        <w:numPr>
          <w:ilvl w:val="0"/>
          <w:numId w:val="0"/>
        </w:numPr>
        <w:ind w:left="792" w:hanging="432"/>
        <w:rPr>
          <w:b/>
          <w:bCs/>
          <w:sz w:val="26"/>
          <w:szCs w:val="26"/>
          <w:rtl/>
        </w:rPr>
      </w:pPr>
    </w:p>
    <w:p w:rsidR="007F439A" w:rsidRDefault="007F439A" w:rsidP="007F439A">
      <w:pPr>
        <w:pStyle w:val="a1"/>
        <w:numPr>
          <w:ilvl w:val="0"/>
          <w:numId w:val="0"/>
        </w:numPr>
        <w:ind w:left="792" w:hanging="432"/>
        <w:rPr>
          <w:rtl/>
        </w:rPr>
      </w:pPr>
    </w:p>
    <w:p w:rsidR="007F439A" w:rsidRDefault="007F439A" w:rsidP="007F439A">
      <w:pPr>
        <w:spacing w:after="0" w:line="360" w:lineRule="auto"/>
        <w:jc w:val="both"/>
        <w:rPr>
          <w:rFonts w:ascii="Times New Roman" w:hAnsi="Times New Roman" w:cs="David"/>
          <w:b/>
          <w:bCs/>
          <w:sz w:val="24"/>
          <w:szCs w:val="24"/>
          <w:highlight w:val="lightGray"/>
          <w:u w:val="single"/>
          <w:rtl/>
          <w:lang w:eastAsia="he-IL"/>
        </w:rPr>
      </w:pPr>
    </w:p>
    <w:p w:rsidR="007F439A" w:rsidRDefault="007F439A" w:rsidP="007F439A">
      <w:pPr>
        <w:spacing w:after="0" w:line="360" w:lineRule="auto"/>
        <w:jc w:val="both"/>
        <w:rPr>
          <w:rFonts w:ascii="Times New Roman" w:hAnsi="Times New Roman" w:cs="David"/>
          <w:b/>
          <w:bCs/>
          <w:sz w:val="24"/>
          <w:szCs w:val="24"/>
          <w:highlight w:val="lightGray"/>
          <w:u w:val="single"/>
          <w:rtl/>
          <w:lang w:eastAsia="he-IL"/>
        </w:rPr>
      </w:pPr>
    </w:p>
    <w:p w:rsidR="007F439A" w:rsidRDefault="007F439A" w:rsidP="007F439A">
      <w:pPr>
        <w:spacing w:after="0" w:line="360" w:lineRule="auto"/>
        <w:jc w:val="both"/>
        <w:rPr>
          <w:rFonts w:ascii="Times New Roman" w:hAnsi="Times New Roman" w:cs="David"/>
          <w:b/>
          <w:bCs/>
          <w:sz w:val="24"/>
          <w:szCs w:val="24"/>
          <w:highlight w:val="lightGray"/>
          <w:u w:val="single"/>
          <w:rtl/>
          <w:lang w:eastAsia="he-IL"/>
        </w:rPr>
      </w:pPr>
    </w:p>
    <w:p w:rsidR="007F439A" w:rsidRDefault="007F439A" w:rsidP="007F439A">
      <w:pPr>
        <w:spacing w:after="0" w:line="360" w:lineRule="auto"/>
        <w:jc w:val="both"/>
        <w:rPr>
          <w:rFonts w:ascii="Times New Roman" w:hAnsi="Times New Roman" w:cs="David"/>
          <w:b/>
          <w:bCs/>
          <w:sz w:val="24"/>
          <w:szCs w:val="24"/>
          <w:highlight w:val="lightGray"/>
          <w:u w:val="single"/>
          <w:rtl/>
          <w:lang w:eastAsia="he-IL"/>
        </w:rPr>
      </w:pPr>
    </w:p>
    <w:p w:rsidR="007F439A" w:rsidRDefault="007F439A" w:rsidP="007F439A">
      <w:pPr>
        <w:spacing w:after="0" w:line="360" w:lineRule="auto"/>
        <w:jc w:val="both"/>
        <w:rPr>
          <w:rFonts w:ascii="Times New Roman" w:hAnsi="Times New Roman" w:cs="David"/>
          <w:b/>
          <w:bCs/>
          <w:sz w:val="24"/>
          <w:szCs w:val="24"/>
          <w:highlight w:val="lightGray"/>
          <w:u w:val="single"/>
          <w:rtl/>
          <w:lang w:eastAsia="he-IL"/>
        </w:rPr>
      </w:pPr>
    </w:p>
    <w:p w:rsidR="007F439A" w:rsidRDefault="007F439A" w:rsidP="007F439A">
      <w:pPr>
        <w:spacing w:after="0" w:line="360" w:lineRule="auto"/>
        <w:jc w:val="right"/>
        <w:rPr>
          <w:rFonts w:ascii="Times New Roman" w:hAnsi="Times New Roman" w:cs="David"/>
          <w:b/>
          <w:bCs/>
          <w:sz w:val="24"/>
          <w:szCs w:val="24"/>
          <w:u w:val="single"/>
          <w:rtl/>
          <w:lang w:eastAsia="he-IL"/>
        </w:rPr>
      </w:pPr>
      <w:r w:rsidRPr="00EC2254">
        <w:rPr>
          <w:rFonts w:ascii="Times New Roman" w:hAnsi="Times New Roman" w:cs="David" w:hint="eastAsia"/>
          <w:b/>
          <w:bCs/>
          <w:sz w:val="24"/>
          <w:szCs w:val="24"/>
          <w:u w:val="single"/>
          <w:rtl/>
          <w:lang w:eastAsia="he-IL"/>
        </w:rPr>
        <w:lastRenderedPageBreak/>
        <w:t>נספח</w:t>
      </w:r>
      <w:r w:rsidRPr="00EC2254">
        <w:rPr>
          <w:rFonts w:ascii="Times New Roman" w:hAnsi="Times New Roman" w:cs="David" w:hint="cs"/>
          <w:b/>
          <w:bCs/>
          <w:sz w:val="24"/>
          <w:szCs w:val="24"/>
          <w:u w:val="single"/>
          <w:rtl/>
          <w:lang w:eastAsia="he-IL"/>
        </w:rPr>
        <w:t xml:space="preserve"> יג' </w:t>
      </w:r>
      <w:r w:rsidRPr="00EC2254">
        <w:rPr>
          <w:rFonts w:ascii="Times New Roman" w:hAnsi="Times New Roman" w:cs="David"/>
          <w:b/>
          <w:bCs/>
          <w:sz w:val="24"/>
          <w:szCs w:val="24"/>
          <w:u w:val="single"/>
          <w:rtl/>
          <w:lang w:eastAsia="he-IL"/>
        </w:rPr>
        <w:t>– תצהיר מנהל  השירות -שירותי מחקר וכלכלה</w:t>
      </w:r>
    </w:p>
    <w:p w:rsidR="007F439A" w:rsidRPr="0032548E" w:rsidRDefault="007F439A" w:rsidP="007F439A">
      <w:pPr>
        <w:spacing w:after="0" w:line="360" w:lineRule="auto"/>
        <w:jc w:val="both"/>
        <w:rPr>
          <w:rFonts w:ascii="Times New Roman" w:hAnsi="Times New Roman" w:cs="David"/>
          <w:b/>
          <w:bCs/>
          <w:sz w:val="24"/>
          <w:szCs w:val="24"/>
          <w:u w:val="single"/>
          <w:rtl/>
          <w:lang w:eastAsia="he-IL"/>
        </w:rPr>
      </w:pPr>
    </w:p>
    <w:p w:rsidR="007F439A" w:rsidRPr="0032548E" w:rsidRDefault="007F439A" w:rsidP="007F439A">
      <w:pPr>
        <w:spacing w:after="0" w:line="360" w:lineRule="auto"/>
        <w:jc w:val="center"/>
        <w:rPr>
          <w:rFonts w:ascii="Times New Roman" w:hAnsi="Times New Roman" w:cs="David"/>
          <w:b/>
          <w:bCs/>
          <w:sz w:val="24"/>
          <w:szCs w:val="24"/>
          <w:u w:val="single"/>
          <w:rtl/>
          <w:lang w:eastAsia="he-IL"/>
        </w:rPr>
      </w:pPr>
      <w:r w:rsidRPr="0032548E">
        <w:rPr>
          <w:rFonts w:ascii="Times New Roman" w:hAnsi="Times New Roman" w:cs="David" w:hint="eastAsia"/>
          <w:b/>
          <w:bCs/>
          <w:sz w:val="24"/>
          <w:szCs w:val="24"/>
          <w:u w:val="single"/>
          <w:rtl/>
          <w:lang w:eastAsia="he-IL"/>
        </w:rPr>
        <w:t>תצהיר</w:t>
      </w:r>
      <w:r w:rsidRPr="0032548E">
        <w:rPr>
          <w:rFonts w:ascii="Times New Roman" w:hAnsi="Times New Roman" w:cs="David"/>
          <w:b/>
          <w:bCs/>
          <w:sz w:val="24"/>
          <w:szCs w:val="24"/>
          <w:u w:val="single"/>
          <w:rtl/>
          <w:lang w:eastAsia="he-IL"/>
        </w:rPr>
        <w:t xml:space="preserve"> המציע – </w:t>
      </w:r>
      <w:r>
        <w:rPr>
          <w:rFonts w:ascii="Times New Roman" w:hAnsi="Times New Roman" w:cs="David" w:hint="cs"/>
          <w:b/>
          <w:bCs/>
          <w:sz w:val="24"/>
          <w:szCs w:val="24"/>
          <w:u w:val="single"/>
          <w:rtl/>
          <w:lang w:eastAsia="he-IL"/>
        </w:rPr>
        <w:t xml:space="preserve">מנהל השירות </w:t>
      </w:r>
      <w:r>
        <w:rPr>
          <w:rFonts w:ascii="Times New Roman" w:hAnsi="Times New Roman" w:cs="David"/>
          <w:b/>
          <w:bCs/>
          <w:sz w:val="24"/>
          <w:szCs w:val="24"/>
          <w:u w:val="single"/>
          <w:rtl/>
          <w:lang w:eastAsia="he-IL"/>
        </w:rPr>
        <w:t>–</w:t>
      </w:r>
      <w:r>
        <w:rPr>
          <w:rFonts w:ascii="Times New Roman" w:hAnsi="Times New Roman" w:cs="David" w:hint="cs"/>
          <w:b/>
          <w:bCs/>
          <w:sz w:val="24"/>
          <w:szCs w:val="24"/>
          <w:u w:val="single"/>
          <w:rtl/>
          <w:lang w:eastAsia="he-IL"/>
        </w:rPr>
        <w:t xml:space="preserve"> שירותי מחקר וכלכלה</w:t>
      </w:r>
    </w:p>
    <w:p w:rsidR="007F439A" w:rsidRPr="0032548E" w:rsidRDefault="007F439A" w:rsidP="007F439A">
      <w:pPr>
        <w:spacing w:after="0" w:line="360" w:lineRule="auto"/>
        <w:jc w:val="both"/>
        <w:rPr>
          <w:rFonts w:ascii="Times New Roman" w:hAnsi="Times New Roman" w:cs="David"/>
          <w:b/>
          <w:bCs/>
          <w:sz w:val="24"/>
          <w:szCs w:val="24"/>
          <w:u w:val="single"/>
          <w:rtl/>
          <w:lang w:eastAsia="he-IL"/>
        </w:rPr>
      </w:pPr>
    </w:p>
    <w:p w:rsidR="007F439A" w:rsidRPr="0032548E" w:rsidRDefault="007F439A" w:rsidP="007F439A">
      <w:pPr>
        <w:spacing w:after="0" w:line="360" w:lineRule="auto"/>
        <w:jc w:val="both"/>
        <w:rPr>
          <w:rFonts w:ascii="Times New Roman" w:hAnsi="Times New Roman" w:cs="David"/>
          <w:b/>
          <w:bCs/>
          <w:sz w:val="24"/>
          <w:szCs w:val="24"/>
          <w:u w:val="single"/>
          <w:rtl/>
          <w:lang w:eastAsia="he-IL"/>
        </w:rPr>
      </w:pPr>
    </w:p>
    <w:p w:rsidR="007F439A" w:rsidRPr="0032548E" w:rsidRDefault="007F439A" w:rsidP="007F439A">
      <w:pPr>
        <w:spacing w:after="0" w:line="360" w:lineRule="auto"/>
        <w:jc w:val="both"/>
        <w:rPr>
          <w:rFonts w:ascii="Times New Roman" w:hAnsi="Times New Roman" w:cs="David"/>
          <w:sz w:val="24"/>
          <w:szCs w:val="24"/>
          <w:rtl/>
          <w:lang w:eastAsia="he-IL"/>
        </w:rPr>
      </w:pPr>
      <w:r w:rsidRPr="0032548E">
        <w:rPr>
          <w:rFonts w:ascii="Times New Roman" w:hAnsi="Times New Roman" w:cs="David" w:hint="eastAsia"/>
          <w:sz w:val="24"/>
          <w:szCs w:val="24"/>
          <w:rtl/>
          <w:lang w:eastAsia="he-IL"/>
        </w:rPr>
        <w:t>אני</w:t>
      </w:r>
      <w:r w:rsidRPr="0032548E">
        <w:rPr>
          <w:rFonts w:ascii="Times New Roman" w:hAnsi="Times New Roman" w:cs="David"/>
          <w:sz w:val="24"/>
          <w:szCs w:val="24"/>
          <w:rtl/>
          <w:lang w:eastAsia="he-IL"/>
        </w:rPr>
        <w:t xml:space="preserve"> הח"מ_____________, נושא ת.ז. מס' ____________(להלן: "</w:t>
      </w:r>
      <w:r>
        <w:rPr>
          <w:rFonts w:ascii="Times New Roman" w:hAnsi="Times New Roman" w:cs="David" w:hint="cs"/>
          <w:sz w:val="24"/>
          <w:szCs w:val="24"/>
          <w:rtl/>
          <w:lang w:eastAsia="he-IL"/>
        </w:rPr>
        <w:t>מנהל השירות</w:t>
      </w:r>
      <w:r w:rsidRPr="0032548E">
        <w:rPr>
          <w:rFonts w:ascii="Times New Roman" w:hAnsi="Times New Roman" w:cs="David"/>
          <w:sz w:val="24"/>
          <w:szCs w:val="24"/>
          <w:rtl/>
          <w:lang w:eastAsia="he-IL"/>
        </w:rPr>
        <w:t xml:space="preserve">"), לאחר שהוזהרתי כחוק כי עלי לומר את האמת וכי אהיה צפוי לכל העונשים הקבועים בחוק אם לא אעשה כן,  מצהיר בזאת, בכתב </w:t>
      </w:r>
      <w:r w:rsidRPr="0032548E">
        <w:rPr>
          <w:rFonts w:ascii="Times New Roman" w:hAnsi="Times New Roman" w:cs="David" w:hint="eastAsia"/>
          <w:sz w:val="24"/>
          <w:szCs w:val="24"/>
          <w:rtl/>
          <w:lang w:eastAsia="he-IL"/>
        </w:rPr>
        <w:t>כדלקמן</w:t>
      </w:r>
      <w:r w:rsidRPr="0032548E">
        <w:rPr>
          <w:rFonts w:ascii="Times New Roman" w:hAnsi="Times New Roman" w:cs="David"/>
          <w:sz w:val="24"/>
          <w:szCs w:val="24"/>
          <w:rtl/>
          <w:lang w:eastAsia="he-IL"/>
        </w:rPr>
        <w:t xml:space="preserve">: </w:t>
      </w:r>
    </w:p>
    <w:p w:rsidR="007F439A" w:rsidRPr="0032548E" w:rsidRDefault="007F439A" w:rsidP="007F439A">
      <w:pPr>
        <w:spacing w:after="0" w:line="360" w:lineRule="auto"/>
        <w:jc w:val="both"/>
        <w:rPr>
          <w:rFonts w:ascii="Times New Roman" w:hAnsi="Times New Roman" w:cs="David"/>
          <w:sz w:val="24"/>
          <w:szCs w:val="24"/>
          <w:rtl/>
          <w:lang w:eastAsia="he-IL"/>
        </w:rPr>
      </w:pPr>
    </w:p>
    <w:p w:rsidR="007F439A" w:rsidRPr="0032548E" w:rsidRDefault="007F439A" w:rsidP="007F439A">
      <w:pPr>
        <w:spacing w:after="0" w:line="360" w:lineRule="auto"/>
        <w:jc w:val="both"/>
        <w:rPr>
          <w:rFonts w:ascii="Times New Roman" w:hAnsi="Times New Roman" w:cs="David"/>
          <w:b/>
          <w:bCs/>
          <w:sz w:val="24"/>
          <w:szCs w:val="24"/>
          <w:rtl/>
          <w:lang w:eastAsia="he-IL"/>
        </w:rPr>
      </w:pPr>
      <w:r w:rsidRPr="0032548E">
        <w:rPr>
          <w:rFonts w:ascii="Times New Roman" w:hAnsi="Times New Roman" w:cs="David" w:hint="eastAsia"/>
          <w:b/>
          <w:bCs/>
          <w:sz w:val="24"/>
          <w:szCs w:val="24"/>
          <w:rtl/>
          <w:lang w:eastAsia="he-IL"/>
        </w:rPr>
        <w:t>נ</w:t>
      </w:r>
      <w:r>
        <w:rPr>
          <w:rFonts w:ascii="Times New Roman" w:hAnsi="Times New Roman" w:cs="David" w:hint="cs"/>
          <w:b/>
          <w:bCs/>
          <w:sz w:val="24"/>
          <w:szCs w:val="24"/>
          <w:rtl/>
          <w:lang w:eastAsia="he-IL"/>
        </w:rPr>
        <w:t>י</w:t>
      </w:r>
      <w:r w:rsidRPr="0032548E">
        <w:rPr>
          <w:rFonts w:ascii="Times New Roman" w:hAnsi="Times New Roman" w:cs="David" w:hint="eastAsia"/>
          <w:b/>
          <w:bCs/>
          <w:sz w:val="24"/>
          <w:szCs w:val="24"/>
          <w:rtl/>
          <w:lang w:eastAsia="he-IL"/>
        </w:rPr>
        <w:t>סיון</w:t>
      </w:r>
      <w:r w:rsidRPr="0032548E">
        <w:rPr>
          <w:rFonts w:ascii="Times New Roman" w:hAnsi="Times New Roman" w:cs="David"/>
          <w:b/>
          <w:bCs/>
          <w:sz w:val="24"/>
          <w:szCs w:val="24"/>
          <w:rtl/>
          <w:lang w:eastAsia="he-IL"/>
        </w:rPr>
        <w:t>:</w:t>
      </w:r>
      <w:r w:rsidRPr="0032548E">
        <w:rPr>
          <w:rFonts w:ascii="Times New Roman" w:hAnsi="Times New Roman" w:cs="David"/>
          <w:b/>
          <w:bCs/>
          <w:sz w:val="24"/>
          <w:szCs w:val="24"/>
          <w:lang w:eastAsia="he-IL"/>
        </w:rPr>
        <w:t xml:space="preserve"> </w:t>
      </w:r>
    </w:p>
    <w:p w:rsidR="007F439A" w:rsidRPr="0032548E" w:rsidRDefault="007F439A" w:rsidP="007F439A">
      <w:pPr>
        <w:spacing w:after="0" w:line="360" w:lineRule="auto"/>
        <w:jc w:val="both"/>
        <w:rPr>
          <w:rFonts w:ascii="Times New Roman" w:hAnsi="Times New Roman" w:cs="David"/>
          <w:b/>
          <w:bCs/>
          <w:sz w:val="24"/>
          <w:szCs w:val="24"/>
          <w:rtl/>
          <w:lang w:eastAsia="he-IL"/>
        </w:rPr>
      </w:pPr>
    </w:p>
    <w:p w:rsidR="007F439A" w:rsidRPr="00042E62" w:rsidRDefault="007F439A" w:rsidP="007F439A">
      <w:pPr>
        <w:pStyle w:val="23"/>
        <w:numPr>
          <w:ilvl w:val="0"/>
          <w:numId w:val="101"/>
        </w:numPr>
        <w:rPr>
          <w:sz w:val="24"/>
        </w:rPr>
      </w:pPr>
      <w:r w:rsidRPr="00042E62">
        <w:rPr>
          <w:rFonts w:hint="cs"/>
          <w:sz w:val="24"/>
          <w:rtl/>
        </w:rPr>
        <w:t>אני</w:t>
      </w:r>
      <w:r w:rsidRPr="00042E62">
        <w:rPr>
          <w:sz w:val="24"/>
          <w:rtl/>
        </w:rPr>
        <w:t xml:space="preserve"> בעל ניסיון מוכח </w:t>
      </w:r>
      <w:r w:rsidRPr="00042E62">
        <w:rPr>
          <w:rFonts w:hint="eastAsia"/>
          <w:sz w:val="24"/>
          <w:rtl/>
        </w:rPr>
        <w:t>במשך</w:t>
      </w:r>
      <w:r w:rsidRPr="00042E62">
        <w:rPr>
          <w:sz w:val="24"/>
          <w:rtl/>
        </w:rPr>
        <w:t xml:space="preserve"> ארבע  השנים, שקדמו למועד האחרון להגשת הצעות למכרז זה</w:t>
      </w:r>
      <w:r w:rsidRPr="00042E62">
        <w:rPr>
          <w:rFonts w:hint="cs"/>
          <w:sz w:val="24"/>
          <w:rtl/>
        </w:rPr>
        <w:t xml:space="preserve"> בניהול פרוייקטים</w:t>
      </w:r>
      <w:r>
        <w:rPr>
          <w:rFonts w:hint="cs"/>
          <w:sz w:val="24"/>
          <w:rtl/>
        </w:rPr>
        <w:t xml:space="preserve"> בתחומים נשוא מכרז זה</w:t>
      </w:r>
      <w:r w:rsidRPr="00042E62">
        <w:rPr>
          <w:rFonts w:hint="cs"/>
          <w:sz w:val="24"/>
          <w:rtl/>
        </w:rPr>
        <w:t>. ניהלתי</w:t>
      </w:r>
      <w:r w:rsidRPr="00042E62">
        <w:rPr>
          <w:sz w:val="24"/>
          <w:rtl/>
        </w:rPr>
        <w:t xml:space="preserve"> פרויקט בהיקף של </w:t>
      </w:r>
      <w:r>
        <w:rPr>
          <w:rFonts w:hint="cs"/>
          <w:sz w:val="24"/>
          <w:rtl/>
        </w:rPr>
        <w:t>5</w:t>
      </w:r>
      <w:r w:rsidRPr="00042E62">
        <w:rPr>
          <w:sz w:val="24"/>
          <w:rtl/>
        </w:rPr>
        <w:t xml:space="preserve"> מלש"ח בשנה </w:t>
      </w:r>
      <w:r w:rsidRPr="00042E62">
        <w:rPr>
          <w:rFonts w:hint="eastAsia"/>
          <w:sz w:val="24"/>
          <w:rtl/>
        </w:rPr>
        <w:t>לפחות</w:t>
      </w:r>
      <w:r w:rsidRPr="00042E62">
        <w:rPr>
          <w:rFonts w:hint="cs"/>
          <w:sz w:val="24"/>
          <w:rtl/>
        </w:rPr>
        <w:t xml:space="preserve">, או ניהלתי שלושה פרוייקטים שההיקף של כל אחד מהם הוא </w:t>
      </w:r>
      <w:r>
        <w:rPr>
          <w:rFonts w:hint="cs"/>
          <w:sz w:val="24"/>
          <w:rtl/>
        </w:rPr>
        <w:t>2.5</w:t>
      </w:r>
      <w:r w:rsidRPr="00042E62">
        <w:rPr>
          <w:rFonts w:hint="cs"/>
          <w:sz w:val="24"/>
          <w:rtl/>
        </w:rPr>
        <w:t xml:space="preserve"> מלש"ח</w:t>
      </w:r>
      <w:r>
        <w:rPr>
          <w:rFonts w:hint="cs"/>
          <w:sz w:val="24"/>
          <w:rtl/>
        </w:rPr>
        <w:t xml:space="preserve"> בשנה</w:t>
      </w:r>
      <w:r w:rsidRPr="00042E62">
        <w:rPr>
          <w:rFonts w:hint="cs"/>
          <w:sz w:val="24"/>
          <w:rtl/>
        </w:rPr>
        <w:t xml:space="preserve"> לפחות . </w:t>
      </w:r>
    </w:p>
    <w:p w:rsidR="007F439A" w:rsidRPr="00BD4B3F" w:rsidRDefault="007F439A" w:rsidP="007F439A">
      <w:pPr>
        <w:pStyle w:val="aff0"/>
        <w:numPr>
          <w:ilvl w:val="0"/>
          <w:numId w:val="101"/>
        </w:numPr>
        <w:tabs>
          <w:tab w:val="num" w:pos="2520"/>
        </w:tabs>
        <w:spacing w:line="360" w:lineRule="auto"/>
        <w:jc w:val="both"/>
        <w:rPr>
          <w:rFonts w:cs="David"/>
          <w:sz w:val="24"/>
          <w:szCs w:val="24"/>
          <w:lang w:eastAsia="he-IL"/>
        </w:rPr>
      </w:pPr>
      <w:r w:rsidRPr="00BD4B3F">
        <w:rPr>
          <w:rFonts w:cs="David" w:hint="cs"/>
          <w:sz w:val="24"/>
          <w:szCs w:val="24"/>
          <w:rtl/>
          <w:lang w:eastAsia="he-IL"/>
        </w:rPr>
        <w:t>אני אשמש כמנהל השירות.</w:t>
      </w:r>
    </w:p>
    <w:p w:rsidR="007F439A" w:rsidRDefault="007F439A" w:rsidP="007F439A">
      <w:pPr>
        <w:pStyle w:val="23"/>
        <w:numPr>
          <w:ilvl w:val="0"/>
          <w:numId w:val="101"/>
        </w:numPr>
        <w:rPr>
          <w:sz w:val="24"/>
          <w:rtl/>
        </w:rPr>
      </w:pPr>
      <w:r>
        <w:rPr>
          <w:rFonts w:hint="cs"/>
          <w:sz w:val="24"/>
          <w:rtl/>
        </w:rPr>
        <w:t>אני א</w:t>
      </w:r>
      <w:r w:rsidRPr="005D6BAE">
        <w:rPr>
          <w:sz w:val="24"/>
          <w:rtl/>
        </w:rPr>
        <w:t>נהל ו</w:t>
      </w:r>
      <w:r>
        <w:rPr>
          <w:rFonts w:hint="cs"/>
          <w:sz w:val="24"/>
          <w:rtl/>
        </w:rPr>
        <w:t>א</w:t>
      </w:r>
      <w:r w:rsidRPr="005D6BAE">
        <w:rPr>
          <w:sz w:val="24"/>
          <w:rtl/>
        </w:rPr>
        <w:t>תפעל את כל פעילויות המציע הקשורות למתן השירות</w:t>
      </w:r>
      <w:r>
        <w:rPr>
          <w:rFonts w:hint="cs"/>
          <w:sz w:val="24"/>
          <w:rtl/>
        </w:rPr>
        <w:t>,</w:t>
      </w:r>
      <w:r w:rsidRPr="005D6BAE">
        <w:rPr>
          <w:sz w:val="24"/>
          <w:rtl/>
        </w:rPr>
        <w:t xml:space="preserve"> ו</w:t>
      </w:r>
      <w:r>
        <w:rPr>
          <w:rFonts w:hint="cs"/>
          <w:sz w:val="24"/>
          <w:rtl/>
        </w:rPr>
        <w:t>א</w:t>
      </w:r>
      <w:r w:rsidRPr="005D6BAE">
        <w:rPr>
          <w:sz w:val="24"/>
          <w:rtl/>
        </w:rPr>
        <w:t>שמש כנציג המציע כלפי המשרד</w:t>
      </w:r>
      <w:r>
        <w:rPr>
          <w:rFonts w:hint="cs"/>
          <w:sz w:val="24"/>
          <w:rtl/>
        </w:rPr>
        <w:t xml:space="preserve"> וא</w:t>
      </w:r>
      <w:r w:rsidRPr="005D6BAE">
        <w:rPr>
          <w:sz w:val="24"/>
          <w:rtl/>
        </w:rPr>
        <w:t xml:space="preserve">שתתף בישיבות עם נציגי המשרד ככל </w:t>
      </w:r>
      <w:r w:rsidRPr="005D6BAE">
        <w:rPr>
          <w:rFonts w:hint="cs"/>
          <w:sz w:val="24"/>
          <w:rtl/>
        </w:rPr>
        <w:t>שיידר</w:t>
      </w:r>
      <w:r w:rsidRPr="005D6BAE">
        <w:rPr>
          <w:rFonts w:hint="eastAsia"/>
          <w:sz w:val="24"/>
          <w:rtl/>
        </w:rPr>
        <w:t>ש</w:t>
      </w:r>
      <w:r>
        <w:rPr>
          <w:rFonts w:hint="cs"/>
          <w:sz w:val="24"/>
          <w:rtl/>
        </w:rPr>
        <w:t>.</w:t>
      </w:r>
      <w:r w:rsidRPr="005D6BAE">
        <w:rPr>
          <w:sz w:val="24"/>
          <w:rtl/>
        </w:rPr>
        <w:t xml:space="preserve"> </w:t>
      </w:r>
    </w:p>
    <w:p w:rsidR="007F439A" w:rsidRPr="0032548E" w:rsidRDefault="007F439A" w:rsidP="007F439A">
      <w:pPr>
        <w:spacing w:after="0" w:line="360" w:lineRule="auto"/>
        <w:ind w:left="495"/>
        <w:jc w:val="both"/>
        <w:rPr>
          <w:rFonts w:ascii="Times New Roman" w:hAnsi="Times New Roman" w:cs="David"/>
          <w:sz w:val="24"/>
          <w:szCs w:val="24"/>
          <w:lang w:eastAsia="he-IL"/>
        </w:rPr>
      </w:pPr>
      <w:r w:rsidRPr="0032548E">
        <w:rPr>
          <w:rFonts w:ascii="Times New Roman" w:hAnsi="Times New Roman" w:cs="David"/>
          <w:sz w:val="24"/>
          <w:szCs w:val="24"/>
          <w:rtl/>
          <w:lang w:eastAsia="he-IL"/>
        </w:rPr>
        <w:tab/>
        <w:t xml:space="preserve">   </w:t>
      </w:r>
    </w:p>
    <w:p w:rsidR="007F439A" w:rsidRPr="0032548E" w:rsidRDefault="007F439A" w:rsidP="007F439A">
      <w:pPr>
        <w:spacing w:after="0" w:line="360" w:lineRule="auto"/>
        <w:ind w:left="70"/>
        <w:jc w:val="both"/>
        <w:rPr>
          <w:rFonts w:ascii="Times New Roman" w:hAnsi="Times New Roman" w:cs="David"/>
          <w:b/>
          <w:bCs/>
          <w:sz w:val="24"/>
          <w:szCs w:val="24"/>
          <w:rtl/>
          <w:lang w:eastAsia="he-IL"/>
        </w:rPr>
      </w:pPr>
      <w:r w:rsidRPr="0032548E">
        <w:rPr>
          <w:rFonts w:ascii="Times New Roman" w:hAnsi="Times New Roman" w:cs="David" w:hint="eastAsia"/>
          <w:b/>
          <w:bCs/>
          <w:sz w:val="24"/>
          <w:szCs w:val="24"/>
          <w:rtl/>
          <w:lang w:eastAsia="he-IL"/>
        </w:rPr>
        <w:t>התחייבות</w:t>
      </w:r>
      <w:r w:rsidRPr="0032548E">
        <w:rPr>
          <w:rFonts w:ascii="Times New Roman" w:hAnsi="Times New Roman" w:cs="David"/>
          <w:b/>
          <w:bCs/>
          <w:sz w:val="24"/>
          <w:szCs w:val="24"/>
          <w:rtl/>
          <w:lang w:eastAsia="he-IL"/>
        </w:rPr>
        <w:t xml:space="preserve"> </w:t>
      </w:r>
      <w:r w:rsidRPr="0032548E">
        <w:rPr>
          <w:rFonts w:ascii="Times New Roman" w:hAnsi="Times New Roman" w:cs="David" w:hint="eastAsia"/>
          <w:b/>
          <w:bCs/>
          <w:sz w:val="24"/>
          <w:szCs w:val="24"/>
          <w:rtl/>
          <w:lang w:eastAsia="he-IL"/>
        </w:rPr>
        <w:t>לעמוד</w:t>
      </w:r>
      <w:r w:rsidRPr="0032548E">
        <w:rPr>
          <w:rFonts w:ascii="Times New Roman" w:hAnsi="Times New Roman" w:cs="David"/>
          <w:b/>
          <w:bCs/>
          <w:sz w:val="24"/>
          <w:szCs w:val="24"/>
          <w:rtl/>
          <w:lang w:eastAsia="he-IL"/>
        </w:rPr>
        <w:t xml:space="preserve"> </w:t>
      </w:r>
      <w:r w:rsidRPr="0032548E">
        <w:rPr>
          <w:rFonts w:ascii="Times New Roman" w:hAnsi="Times New Roman" w:cs="David" w:hint="eastAsia"/>
          <w:b/>
          <w:bCs/>
          <w:sz w:val="24"/>
          <w:szCs w:val="24"/>
          <w:rtl/>
          <w:lang w:eastAsia="he-IL"/>
        </w:rPr>
        <w:t>בכל</w:t>
      </w:r>
      <w:r w:rsidRPr="0032548E">
        <w:rPr>
          <w:rFonts w:ascii="Times New Roman" w:hAnsi="Times New Roman" w:cs="David"/>
          <w:b/>
          <w:bCs/>
          <w:sz w:val="24"/>
          <w:szCs w:val="24"/>
          <w:rtl/>
          <w:lang w:eastAsia="he-IL"/>
        </w:rPr>
        <w:t xml:space="preserve"> </w:t>
      </w:r>
      <w:r w:rsidRPr="0032548E">
        <w:rPr>
          <w:rFonts w:ascii="Times New Roman" w:hAnsi="Times New Roman" w:cs="David" w:hint="eastAsia"/>
          <w:b/>
          <w:bCs/>
          <w:sz w:val="24"/>
          <w:szCs w:val="24"/>
          <w:rtl/>
          <w:lang w:eastAsia="he-IL"/>
        </w:rPr>
        <w:t>דרישות</w:t>
      </w:r>
      <w:r w:rsidRPr="0032548E">
        <w:rPr>
          <w:rFonts w:ascii="Times New Roman" w:hAnsi="Times New Roman" w:cs="David"/>
          <w:b/>
          <w:bCs/>
          <w:sz w:val="24"/>
          <w:szCs w:val="24"/>
          <w:rtl/>
          <w:lang w:eastAsia="he-IL"/>
        </w:rPr>
        <w:t xml:space="preserve"> </w:t>
      </w:r>
      <w:r w:rsidRPr="0032548E">
        <w:rPr>
          <w:rFonts w:ascii="Times New Roman" w:hAnsi="Times New Roman" w:cs="David" w:hint="eastAsia"/>
          <w:b/>
          <w:bCs/>
          <w:sz w:val="24"/>
          <w:szCs w:val="24"/>
          <w:rtl/>
          <w:lang w:eastAsia="he-IL"/>
        </w:rPr>
        <w:t>המכרז</w:t>
      </w:r>
      <w:r w:rsidRPr="0032548E">
        <w:rPr>
          <w:rFonts w:ascii="Times New Roman" w:hAnsi="Times New Roman" w:cs="David"/>
          <w:b/>
          <w:bCs/>
          <w:sz w:val="24"/>
          <w:szCs w:val="24"/>
          <w:rtl/>
          <w:lang w:eastAsia="he-IL"/>
        </w:rPr>
        <w:t>:</w:t>
      </w:r>
    </w:p>
    <w:p w:rsidR="007F439A" w:rsidRPr="0032548E" w:rsidRDefault="007F439A" w:rsidP="007F439A">
      <w:pPr>
        <w:spacing w:after="0" w:line="360" w:lineRule="auto"/>
        <w:ind w:left="70"/>
        <w:jc w:val="both"/>
        <w:rPr>
          <w:rFonts w:ascii="Times New Roman" w:hAnsi="Times New Roman" w:cs="David"/>
          <w:sz w:val="24"/>
          <w:szCs w:val="24"/>
          <w:lang w:eastAsia="he-IL"/>
        </w:rPr>
      </w:pPr>
    </w:p>
    <w:p w:rsidR="007F439A" w:rsidRPr="0032548E" w:rsidRDefault="007F439A" w:rsidP="007F439A">
      <w:pPr>
        <w:numPr>
          <w:ilvl w:val="3"/>
          <w:numId w:val="100"/>
        </w:numPr>
        <w:tabs>
          <w:tab w:val="num" w:pos="495"/>
        </w:tabs>
        <w:spacing w:after="0" w:line="360" w:lineRule="auto"/>
        <w:ind w:left="495" w:hanging="425"/>
        <w:jc w:val="both"/>
        <w:rPr>
          <w:rFonts w:ascii="Times New Roman" w:hAnsi="Times New Roman" w:cs="David"/>
          <w:sz w:val="24"/>
          <w:szCs w:val="24"/>
          <w:lang w:eastAsia="he-IL"/>
        </w:rPr>
      </w:pPr>
      <w:r w:rsidRPr="0032548E">
        <w:rPr>
          <w:rFonts w:ascii="Times New Roman" w:hAnsi="Times New Roman" w:cs="David" w:hint="eastAsia"/>
          <w:sz w:val="24"/>
          <w:szCs w:val="24"/>
          <w:rtl/>
          <w:lang w:eastAsia="he-IL"/>
        </w:rPr>
        <w:t>אני</w:t>
      </w:r>
      <w:r w:rsidRPr="0032548E">
        <w:rPr>
          <w:rFonts w:ascii="Times New Roman" w:hAnsi="Times New Roman" w:cs="David"/>
          <w:sz w:val="24"/>
          <w:szCs w:val="24"/>
          <w:rtl/>
          <w:lang w:eastAsia="he-IL"/>
        </w:rPr>
        <w:t xml:space="preserve"> מתחייב לעמוד בכל הדרישות שבמפרט מכרז זה ללא יוצא מן הכלל.</w:t>
      </w:r>
    </w:p>
    <w:p w:rsidR="007F439A" w:rsidRPr="0032548E" w:rsidRDefault="007F439A" w:rsidP="007F439A">
      <w:pPr>
        <w:spacing w:after="0" w:line="360" w:lineRule="auto"/>
        <w:jc w:val="both"/>
        <w:rPr>
          <w:rFonts w:ascii="Times New Roman" w:hAnsi="Times New Roman" w:cs="David"/>
          <w:sz w:val="24"/>
          <w:szCs w:val="24"/>
          <w:rtl/>
          <w:lang w:eastAsia="he-IL"/>
        </w:rPr>
      </w:pPr>
    </w:p>
    <w:p w:rsidR="007F439A" w:rsidRPr="0032548E" w:rsidRDefault="007F439A" w:rsidP="007F439A">
      <w:pPr>
        <w:spacing w:after="0" w:line="360" w:lineRule="auto"/>
        <w:jc w:val="both"/>
        <w:rPr>
          <w:rFonts w:ascii="Times New Roman" w:hAnsi="Times New Roman" w:cs="David"/>
          <w:b/>
          <w:bCs/>
          <w:sz w:val="24"/>
          <w:szCs w:val="24"/>
          <w:rtl/>
          <w:lang w:eastAsia="he-IL"/>
        </w:rPr>
      </w:pPr>
      <w:r>
        <w:rPr>
          <w:rFonts w:ascii="Times New Roman" w:hAnsi="Times New Roman" w:cs="David" w:hint="cs"/>
          <w:b/>
          <w:bCs/>
          <w:sz w:val="24"/>
          <w:szCs w:val="24"/>
          <w:rtl/>
          <w:lang w:eastAsia="he-IL"/>
        </w:rPr>
        <w:t xml:space="preserve">                                                                    </w:t>
      </w:r>
      <w:r w:rsidRPr="0032548E">
        <w:rPr>
          <w:rFonts w:ascii="Times New Roman" w:hAnsi="Times New Roman" w:cs="David"/>
          <w:b/>
          <w:bCs/>
          <w:sz w:val="24"/>
          <w:szCs w:val="24"/>
          <w:rtl/>
          <w:lang w:eastAsia="he-IL"/>
        </w:rPr>
        <w:t xml:space="preserve">                                                                        </w:t>
      </w:r>
      <w:r>
        <w:rPr>
          <w:rFonts w:ascii="Times New Roman" w:hAnsi="Times New Roman" w:cs="David"/>
          <w:b/>
          <w:bCs/>
          <w:sz w:val="24"/>
          <w:szCs w:val="24"/>
          <w:rtl/>
          <w:lang w:eastAsia="he-IL"/>
        </w:rPr>
        <w:t xml:space="preserve">               </w:t>
      </w:r>
      <w:r>
        <w:rPr>
          <w:rFonts w:ascii="Times New Roman" w:hAnsi="Times New Roman" w:cs="David" w:hint="cs"/>
          <w:b/>
          <w:bCs/>
          <w:sz w:val="24"/>
          <w:szCs w:val="24"/>
          <w:rtl/>
          <w:lang w:eastAsia="he-IL"/>
        </w:rPr>
        <w:t xml:space="preserve">          </w:t>
      </w:r>
      <w:r>
        <w:rPr>
          <w:rFonts w:ascii="Times New Roman" w:hAnsi="Times New Roman" w:cs="David"/>
          <w:b/>
          <w:bCs/>
          <w:sz w:val="24"/>
          <w:szCs w:val="24"/>
          <w:rtl/>
          <w:lang w:eastAsia="he-IL"/>
        </w:rPr>
        <w:t>________________</w:t>
      </w:r>
      <w:r>
        <w:rPr>
          <w:rFonts w:ascii="Times New Roman" w:hAnsi="Times New Roman" w:cs="David" w:hint="cs"/>
          <w:b/>
          <w:bCs/>
          <w:sz w:val="24"/>
          <w:szCs w:val="24"/>
          <w:rtl/>
          <w:lang w:eastAsia="he-IL"/>
        </w:rPr>
        <w:t xml:space="preserve">                                                ____________________</w:t>
      </w:r>
    </w:p>
    <w:p w:rsidR="007F439A" w:rsidRPr="0032548E" w:rsidRDefault="007F439A" w:rsidP="007F439A">
      <w:pPr>
        <w:spacing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r w:rsidRPr="0032548E">
        <w:rPr>
          <w:rFonts w:ascii="Times New Roman" w:hAnsi="Times New Roman" w:cs="David" w:hint="eastAsia"/>
          <w:sz w:val="24"/>
          <w:szCs w:val="24"/>
          <w:rtl/>
          <w:lang w:eastAsia="he-IL"/>
        </w:rPr>
        <w:t>תאריך</w:t>
      </w:r>
      <w:r w:rsidRPr="0032548E">
        <w:rPr>
          <w:rFonts w:ascii="Times New Roman" w:hAnsi="Times New Roman" w:cs="David"/>
          <w:sz w:val="24"/>
          <w:szCs w:val="24"/>
          <w:rtl/>
          <w:lang w:eastAsia="he-IL"/>
        </w:rPr>
        <w:t xml:space="preserve">                                                            </w:t>
      </w:r>
      <w:r>
        <w:rPr>
          <w:rFonts w:ascii="Times New Roman" w:hAnsi="Times New Roman" w:cs="David"/>
          <w:sz w:val="24"/>
          <w:szCs w:val="24"/>
          <w:rtl/>
          <w:lang w:eastAsia="he-IL"/>
        </w:rPr>
        <w:t xml:space="preserve">     </w:t>
      </w:r>
      <w:r w:rsidRPr="0032548E">
        <w:rPr>
          <w:rFonts w:ascii="Times New Roman" w:hAnsi="Times New Roman" w:cs="David" w:hint="eastAsia"/>
          <w:sz w:val="24"/>
          <w:szCs w:val="24"/>
          <w:rtl/>
          <w:lang w:eastAsia="he-IL"/>
        </w:rPr>
        <w:t>שם</w:t>
      </w:r>
      <w:r w:rsidRPr="0032548E">
        <w:rPr>
          <w:rFonts w:ascii="Times New Roman" w:hAnsi="Times New Roman" w:cs="David"/>
          <w:sz w:val="24"/>
          <w:szCs w:val="24"/>
          <w:rtl/>
          <w:lang w:eastAsia="he-IL"/>
        </w:rPr>
        <w:t xml:space="preserve"> </w:t>
      </w:r>
      <w:r w:rsidRPr="0032548E">
        <w:rPr>
          <w:rFonts w:ascii="Times New Roman" w:hAnsi="Times New Roman" w:cs="David" w:hint="eastAsia"/>
          <w:sz w:val="24"/>
          <w:szCs w:val="24"/>
          <w:rtl/>
          <w:lang w:eastAsia="he-IL"/>
        </w:rPr>
        <w:t>המצהיר</w:t>
      </w:r>
      <w:r w:rsidRPr="0032548E">
        <w:rPr>
          <w:rFonts w:ascii="Times New Roman" w:hAnsi="Times New Roman" w:cs="David"/>
          <w:sz w:val="24"/>
          <w:szCs w:val="24"/>
          <w:rtl/>
          <w:lang w:eastAsia="he-IL"/>
        </w:rPr>
        <w:t xml:space="preserve">/ה + </w:t>
      </w:r>
      <w:r w:rsidRPr="0032548E">
        <w:rPr>
          <w:rFonts w:ascii="Times New Roman" w:hAnsi="Times New Roman" w:cs="David" w:hint="eastAsia"/>
          <w:sz w:val="24"/>
          <w:szCs w:val="24"/>
          <w:rtl/>
          <w:lang w:eastAsia="he-IL"/>
        </w:rPr>
        <w:t>חתימה</w:t>
      </w:r>
      <w:r>
        <w:rPr>
          <w:rFonts w:ascii="Times New Roman" w:hAnsi="Times New Roman" w:cs="David" w:hint="cs"/>
          <w:sz w:val="24"/>
          <w:szCs w:val="24"/>
          <w:rtl/>
          <w:lang w:eastAsia="he-IL"/>
        </w:rPr>
        <w:t xml:space="preserve">  </w:t>
      </w:r>
    </w:p>
    <w:p w:rsidR="007F439A" w:rsidRPr="0032548E" w:rsidRDefault="007F439A" w:rsidP="007F439A">
      <w:pPr>
        <w:spacing w:after="0" w:line="360" w:lineRule="auto"/>
        <w:jc w:val="both"/>
        <w:rPr>
          <w:rFonts w:ascii="Times New Roman" w:hAnsi="Times New Roman" w:cs="David"/>
          <w:sz w:val="24"/>
          <w:szCs w:val="24"/>
          <w:u w:val="single"/>
          <w:rtl/>
          <w:lang w:eastAsia="he-IL"/>
        </w:rPr>
      </w:pPr>
    </w:p>
    <w:p w:rsidR="007F439A" w:rsidRPr="0032548E" w:rsidRDefault="007F439A" w:rsidP="007F439A">
      <w:pPr>
        <w:spacing w:after="0" w:line="360" w:lineRule="auto"/>
        <w:jc w:val="both"/>
        <w:rPr>
          <w:rFonts w:ascii="Times New Roman" w:hAnsi="Times New Roman" w:cs="David"/>
          <w:sz w:val="24"/>
          <w:szCs w:val="24"/>
          <w:u w:val="single"/>
          <w:rtl/>
          <w:lang w:eastAsia="he-IL"/>
        </w:rPr>
      </w:pPr>
      <w:r w:rsidRPr="0032548E">
        <w:rPr>
          <w:rFonts w:ascii="Times New Roman" w:hAnsi="Times New Roman" w:cs="David" w:hint="eastAsia"/>
          <w:sz w:val="24"/>
          <w:szCs w:val="24"/>
          <w:u w:val="single"/>
          <w:rtl/>
          <w:lang w:eastAsia="he-IL"/>
        </w:rPr>
        <w:t>אישור</w:t>
      </w:r>
    </w:p>
    <w:p w:rsidR="007F439A" w:rsidRPr="0032548E" w:rsidRDefault="007F439A" w:rsidP="007F439A">
      <w:pPr>
        <w:spacing w:after="0" w:line="360" w:lineRule="auto"/>
        <w:jc w:val="both"/>
        <w:rPr>
          <w:rFonts w:ascii="Times New Roman" w:hAnsi="Times New Roman" w:cs="David"/>
          <w:sz w:val="24"/>
          <w:szCs w:val="24"/>
          <w:u w:val="single"/>
          <w:rtl/>
          <w:lang w:eastAsia="he-IL"/>
        </w:rPr>
      </w:pPr>
    </w:p>
    <w:p w:rsidR="007F439A" w:rsidRPr="0032548E" w:rsidRDefault="007F439A" w:rsidP="007F439A">
      <w:pPr>
        <w:spacing w:after="0" w:line="360" w:lineRule="auto"/>
        <w:jc w:val="both"/>
        <w:rPr>
          <w:rFonts w:ascii="Times New Roman" w:hAnsi="Times New Roman" w:cs="David"/>
          <w:sz w:val="24"/>
          <w:szCs w:val="24"/>
          <w:rtl/>
          <w:lang w:eastAsia="he-IL"/>
        </w:rPr>
      </w:pPr>
      <w:r w:rsidRPr="0032548E">
        <w:rPr>
          <w:rFonts w:ascii="Times New Roman" w:hAnsi="Times New Roman" w:cs="David" w:hint="eastAsia"/>
          <w:sz w:val="24"/>
          <w:szCs w:val="24"/>
          <w:rtl/>
          <w:lang w:eastAsia="he-IL"/>
        </w:rPr>
        <w:t>אני</w:t>
      </w:r>
      <w:r w:rsidRPr="0032548E">
        <w:rPr>
          <w:rFonts w:ascii="Times New Roman" w:hAnsi="Times New Roman" w:cs="David"/>
          <w:sz w:val="24"/>
          <w:szCs w:val="24"/>
          <w:rtl/>
          <w:lang w:eastAsia="he-IL"/>
        </w:rPr>
        <w:t xml:space="preserve">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7F439A" w:rsidRPr="0032548E" w:rsidRDefault="007F439A" w:rsidP="007F439A">
      <w:pPr>
        <w:spacing w:after="0" w:line="360" w:lineRule="auto"/>
        <w:jc w:val="both"/>
        <w:rPr>
          <w:rFonts w:ascii="Times New Roman" w:hAnsi="Times New Roman" w:cs="David"/>
          <w:sz w:val="24"/>
          <w:szCs w:val="24"/>
          <w:rtl/>
          <w:lang w:eastAsia="he-IL"/>
        </w:rPr>
      </w:pP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t>_________________</w:t>
      </w:r>
    </w:p>
    <w:p w:rsidR="007F439A" w:rsidRPr="0032548E" w:rsidRDefault="007F439A" w:rsidP="007F439A">
      <w:pPr>
        <w:spacing w:after="0" w:line="360" w:lineRule="auto"/>
        <w:jc w:val="both"/>
        <w:rPr>
          <w:rFonts w:ascii="Times New Roman" w:hAnsi="Times New Roman" w:cs="David"/>
          <w:sz w:val="24"/>
          <w:szCs w:val="24"/>
          <w:u w:val="single"/>
          <w:lang w:eastAsia="he-IL"/>
        </w:rPr>
      </w:pPr>
      <w:r w:rsidRPr="0032548E">
        <w:rPr>
          <w:rFonts w:ascii="Times New Roman" w:hAnsi="Times New Roman" w:cs="David"/>
          <w:sz w:val="24"/>
          <w:szCs w:val="24"/>
          <w:rtl/>
          <w:lang w:eastAsia="he-IL"/>
        </w:rPr>
        <w:tab/>
        <w:t xml:space="preserve">                                      </w:t>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t xml:space="preserve">, </w:t>
      </w:r>
      <w:r w:rsidRPr="0032548E">
        <w:rPr>
          <w:rFonts w:ascii="Times New Roman" w:hAnsi="Times New Roman" w:cs="David" w:hint="eastAsia"/>
          <w:sz w:val="24"/>
          <w:szCs w:val="24"/>
          <w:rtl/>
          <w:lang w:eastAsia="he-IL"/>
        </w:rPr>
        <w:t>עו</w:t>
      </w:r>
      <w:r w:rsidRPr="0032548E">
        <w:rPr>
          <w:rFonts w:ascii="Times New Roman" w:hAnsi="Times New Roman" w:cs="David"/>
          <w:sz w:val="24"/>
          <w:szCs w:val="24"/>
          <w:rtl/>
          <w:lang w:eastAsia="he-IL"/>
        </w:rPr>
        <w:t>"ד</w:t>
      </w:r>
    </w:p>
    <w:p w:rsidR="007F439A" w:rsidRDefault="007F439A" w:rsidP="007F439A">
      <w:pPr>
        <w:spacing w:line="240" w:lineRule="auto"/>
        <w:rPr>
          <w:rtl/>
        </w:rPr>
      </w:pPr>
    </w:p>
    <w:p w:rsidR="007F439A" w:rsidRPr="0032548E" w:rsidRDefault="007F439A" w:rsidP="007F439A">
      <w:pPr>
        <w:spacing w:after="0" w:line="360" w:lineRule="auto"/>
        <w:jc w:val="right"/>
        <w:rPr>
          <w:rFonts w:ascii="Times New Roman" w:hAnsi="Times New Roman" w:cs="David"/>
          <w:b/>
          <w:bCs/>
          <w:sz w:val="24"/>
          <w:szCs w:val="24"/>
          <w:u w:val="single"/>
          <w:rtl/>
          <w:lang w:eastAsia="he-IL"/>
        </w:rPr>
      </w:pPr>
      <w:r w:rsidRPr="00FC3E21">
        <w:rPr>
          <w:rFonts w:ascii="Times New Roman" w:hAnsi="Times New Roman" w:cs="David" w:hint="eastAsia"/>
          <w:b/>
          <w:bCs/>
          <w:sz w:val="24"/>
          <w:szCs w:val="24"/>
          <w:u w:val="single"/>
          <w:rtl/>
          <w:lang w:eastAsia="he-IL"/>
        </w:rPr>
        <w:lastRenderedPageBreak/>
        <w:t>נספח</w:t>
      </w:r>
      <w:r w:rsidRPr="00FC3E21">
        <w:rPr>
          <w:rFonts w:ascii="Times New Roman" w:hAnsi="Times New Roman" w:cs="David"/>
          <w:b/>
          <w:bCs/>
          <w:sz w:val="24"/>
          <w:szCs w:val="24"/>
          <w:u w:val="single"/>
          <w:rtl/>
          <w:lang w:eastAsia="he-IL"/>
        </w:rPr>
        <w:t xml:space="preserve"> </w:t>
      </w:r>
      <w:r w:rsidRPr="00FC3E21">
        <w:rPr>
          <w:rFonts w:ascii="Times New Roman" w:hAnsi="Times New Roman" w:cs="David" w:hint="cs"/>
          <w:b/>
          <w:bCs/>
          <w:sz w:val="24"/>
          <w:szCs w:val="24"/>
          <w:u w:val="single"/>
          <w:rtl/>
          <w:lang w:eastAsia="he-IL"/>
        </w:rPr>
        <w:t xml:space="preserve">יג' </w:t>
      </w:r>
      <w:r w:rsidRPr="00FC3E21">
        <w:rPr>
          <w:rFonts w:ascii="Times New Roman" w:hAnsi="Times New Roman" w:cs="David"/>
          <w:b/>
          <w:bCs/>
          <w:sz w:val="24"/>
          <w:szCs w:val="24"/>
          <w:u w:val="single"/>
          <w:rtl/>
          <w:lang w:eastAsia="he-IL"/>
        </w:rPr>
        <w:t xml:space="preserve"> 1 – תצהיר מנהל  השירות -שירותי ביצוע סקרים ואיסוף נתונים</w:t>
      </w:r>
    </w:p>
    <w:p w:rsidR="007F439A" w:rsidRPr="0032548E" w:rsidRDefault="007F439A" w:rsidP="007F439A">
      <w:pPr>
        <w:spacing w:after="0" w:line="360" w:lineRule="auto"/>
        <w:jc w:val="both"/>
        <w:rPr>
          <w:rFonts w:ascii="Times New Roman" w:hAnsi="Times New Roman" w:cs="David"/>
          <w:b/>
          <w:bCs/>
          <w:sz w:val="24"/>
          <w:szCs w:val="24"/>
          <w:u w:val="single"/>
          <w:rtl/>
          <w:lang w:eastAsia="he-IL"/>
        </w:rPr>
      </w:pPr>
    </w:p>
    <w:p w:rsidR="007F439A" w:rsidRPr="0032548E" w:rsidRDefault="007F439A" w:rsidP="007F439A">
      <w:pPr>
        <w:spacing w:after="0" w:line="360" w:lineRule="auto"/>
        <w:jc w:val="center"/>
        <w:rPr>
          <w:rFonts w:ascii="Times New Roman" w:hAnsi="Times New Roman" w:cs="David"/>
          <w:b/>
          <w:bCs/>
          <w:sz w:val="24"/>
          <w:szCs w:val="24"/>
          <w:u w:val="single"/>
          <w:rtl/>
          <w:lang w:eastAsia="he-IL"/>
        </w:rPr>
      </w:pPr>
      <w:r w:rsidRPr="0032548E">
        <w:rPr>
          <w:rFonts w:ascii="Times New Roman" w:hAnsi="Times New Roman" w:cs="David" w:hint="eastAsia"/>
          <w:b/>
          <w:bCs/>
          <w:sz w:val="24"/>
          <w:szCs w:val="24"/>
          <w:u w:val="single"/>
          <w:rtl/>
          <w:lang w:eastAsia="he-IL"/>
        </w:rPr>
        <w:t>תצהיר</w:t>
      </w:r>
      <w:r w:rsidRPr="0032548E">
        <w:rPr>
          <w:rFonts w:ascii="Times New Roman" w:hAnsi="Times New Roman" w:cs="David"/>
          <w:b/>
          <w:bCs/>
          <w:sz w:val="24"/>
          <w:szCs w:val="24"/>
          <w:u w:val="single"/>
          <w:rtl/>
          <w:lang w:eastAsia="he-IL"/>
        </w:rPr>
        <w:t xml:space="preserve"> המציע – </w:t>
      </w:r>
      <w:r>
        <w:rPr>
          <w:rFonts w:ascii="Times New Roman" w:hAnsi="Times New Roman" w:cs="David" w:hint="cs"/>
          <w:b/>
          <w:bCs/>
          <w:sz w:val="24"/>
          <w:szCs w:val="24"/>
          <w:u w:val="single"/>
          <w:rtl/>
          <w:lang w:eastAsia="he-IL"/>
        </w:rPr>
        <w:t xml:space="preserve">מנהל השירות </w:t>
      </w:r>
      <w:r>
        <w:rPr>
          <w:rFonts w:ascii="Times New Roman" w:hAnsi="Times New Roman" w:cs="David"/>
          <w:b/>
          <w:bCs/>
          <w:sz w:val="24"/>
          <w:szCs w:val="24"/>
          <w:u w:val="single"/>
          <w:rtl/>
          <w:lang w:eastAsia="he-IL"/>
        </w:rPr>
        <w:t>–</w:t>
      </w:r>
      <w:r>
        <w:rPr>
          <w:rFonts w:ascii="Times New Roman" w:hAnsi="Times New Roman" w:cs="David" w:hint="cs"/>
          <w:b/>
          <w:bCs/>
          <w:sz w:val="24"/>
          <w:szCs w:val="24"/>
          <w:u w:val="single"/>
          <w:rtl/>
          <w:lang w:eastAsia="he-IL"/>
        </w:rPr>
        <w:t xml:space="preserve"> שירותי ביצוע סקרים ואיסוף נתונים</w:t>
      </w:r>
    </w:p>
    <w:p w:rsidR="007F439A" w:rsidRPr="0032548E" w:rsidRDefault="007F439A" w:rsidP="007F439A">
      <w:pPr>
        <w:spacing w:after="0" w:line="360" w:lineRule="auto"/>
        <w:jc w:val="both"/>
        <w:rPr>
          <w:rFonts w:ascii="Times New Roman" w:hAnsi="Times New Roman" w:cs="David"/>
          <w:b/>
          <w:bCs/>
          <w:sz w:val="24"/>
          <w:szCs w:val="24"/>
          <w:u w:val="single"/>
          <w:rtl/>
          <w:lang w:eastAsia="he-IL"/>
        </w:rPr>
      </w:pPr>
    </w:p>
    <w:p w:rsidR="007F439A" w:rsidRPr="0032548E" w:rsidRDefault="007F439A" w:rsidP="007F439A">
      <w:pPr>
        <w:spacing w:after="0" w:line="360" w:lineRule="auto"/>
        <w:jc w:val="both"/>
        <w:rPr>
          <w:rFonts w:ascii="Times New Roman" w:hAnsi="Times New Roman" w:cs="David"/>
          <w:b/>
          <w:bCs/>
          <w:sz w:val="24"/>
          <w:szCs w:val="24"/>
          <w:u w:val="single"/>
          <w:rtl/>
          <w:lang w:eastAsia="he-IL"/>
        </w:rPr>
      </w:pPr>
    </w:p>
    <w:p w:rsidR="007F439A" w:rsidRPr="0032548E" w:rsidRDefault="007F439A" w:rsidP="007F439A">
      <w:pPr>
        <w:spacing w:after="0" w:line="360" w:lineRule="auto"/>
        <w:jc w:val="both"/>
        <w:rPr>
          <w:rFonts w:ascii="Times New Roman" w:hAnsi="Times New Roman" w:cs="David"/>
          <w:sz w:val="24"/>
          <w:szCs w:val="24"/>
          <w:rtl/>
          <w:lang w:eastAsia="he-IL"/>
        </w:rPr>
      </w:pPr>
      <w:r w:rsidRPr="0032548E">
        <w:rPr>
          <w:rFonts w:ascii="Times New Roman" w:hAnsi="Times New Roman" w:cs="David" w:hint="eastAsia"/>
          <w:sz w:val="24"/>
          <w:szCs w:val="24"/>
          <w:rtl/>
          <w:lang w:eastAsia="he-IL"/>
        </w:rPr>
        <w:t>אני</w:t>
      </w:r>
      <w:r w:rsidRPr="0032548E">
        <w:rPr>
          <w:rFonts w:ascii="Times New Roman" w:hAnsi="Times New Roman" w:cs="David"/>
          <w:sz w:val="24"/>
          <w:szCs w:val="24"/>
          <w:rtl/>
          <w:lang w:eastAsia="he-IL"/>
        </w:rPr>
        <w:t xml:space="preserve"> הח"מ_____________, נושא ת.ז. מס' ____________(להלן: "</w:t>
      </w:r>
      <w:r>
        <w:rPr>
          <w:rFonts w:ascii="Times New Roman" w:hAnsi="Times New Roman" w:cs="David" w:hint="cs"/>
          <w:sz w:val="24"/>
          <w:szCs w:val="24"/>
          <w:rtl/>
          <w:lang w:eastAsia="he-IL"/>
        </w:rPr>
        <w:t>מנהל השירות</w:t>
      </w:r>
      <w:r w:rsidRPr="0032548E">
        <w:rPr>
          <w:rFonts w:ascii="Times New Roman" w:hAnsi="Times New Roman" w:cs="David"/>
          <w:sz w:val="24"/>
          <w:szCs w:val="24"/>
          <w:rtl/>
          <w:lang w:eastAsia="he-IL"/>
        </w:rPr>
        <w:t xml:space="preserve">"), לאחר שהוזהרתי כחוק כי עלי לומר את האמת וכי אהיה צפוי לכל העונשים הקבועים בחוק אם לא אעשה כן,  מצהיר בזאת, בכתב </w:t>
      </w:r>
      <w:r w:rsidRPr="0032548E">
        <w:rPr>
          <w:rFonts w:ascii="Times New Roman" w:hAnsi="Times New Roman" w:cs="David" w:hint="eastAsia"/>
          <w:sz w:val="24"/>
          <w:szCs w:val="24"/>
          <w:rtl/>
          <w:lang w:eastAsia="he-IL"/>
        </w:rPr>
        <w:t>כדלקמן</w:t>
      </w:r>
      <w:r w:rsidRPr="0032548E">
        <w:rPr>
          <w:rFonts w:ascii="Times New Roman" w:hAnsi="Times New Roman" w:cs="David"/>
          <w:sz w:val="24"/>
          <w:szCs w:val="24"/>
          <w:rtl/>
          <w:lang w:eastAsia="he-IL"/>
        </w:rPr>
        <w:t xml:space="preserve">: </w:t>
      </w:r>
    </w:p>
    <w:p w:rsidR="007F439A" w:rsidRPr="0032548E" w:rsidRDefault="007F439A" w:rsidP="007F439A">
      <w:pPr>
        <w:spacing w:after="0" w:line="360" w:lineRule="auto"/>
        <w:jc w:val="both"/>
        <w:rPr>
          <w:rFonts w:ascii="Times New Roman" w:hAnsi="Times New Roman" w:cs="David"/>
          <w:sz w:val="24"/>
          <w:szCs w:val="24"/>
          <w:rtl/>
          <w:lang w:eastAsia="he-IL"/>
        </w:rPr>
      </w:pPr>
    </w:p>
    <w:p w:rsidR="007F439A" w:rsidRDefault="007F439A" w:rsidP="007F439A">
      <w:pPr>
        <w:spacing w:after="0" w:line="360" w:lineRule="auto"/>
        <w:jc w:val="both"/>
        <w:rPr>
          <w:rFonts w:ascii="Times New Roman" w:hAnsi="Times New Roman" w:cs="David"/>
          <w:b/>
          <w:bCs/>
          <w:sz w:val="24"/>
          <w:szCs w:val="24"/>
          <w:rtl/>
          <w:lang w:eastAsia="he-IL"/>
        </w:rPr>
      </w:pPr>
      <w:r w:rsidRPr="0032548E">
        <w:rPr>
          <w:rFonts w:ascii="Times New Roman" w:hAnsi="Times New Roman" w:cs="David" w:hint="eastAsia"/>
          <w:b/>
          <w:bCs/>
          <w:sz w:val="24"/>
          <w:szCs w:val="24"/>
          <w:rtl/>
          <w:lang w:eastAsia="he-IL"/>
        </w:rPr>
        <w:t>נ</w:t>
      </w:r>
      <w:r>
        <w:rPr>
          <w:rFonts w:ascii="Times New Roman" w:hAnsi="Times New Roman" w:cs="David" w:hint="cs"/>
          <w:b/>
          <w:bCs/>
          <w:sz w:val="24"/>
          <w:szCs w:val="24"/>
          <w:rtl/>
          <w:lang w:eastAsia="he-IL"/>
        </w:rPr>
        <w:t>י</w:t>
      </w:r>
      <w:r w:rsidRPr="0032548E">
        <w:rPr>
          <w:rFonts w:ascii="Times New Roman" w:hAnsi="Times New Roman" w:cs="David" w:hint="eastAsia"/>
          <w:b/>
          <w:bCs/>
          <w:sz w:val="24"/>
          <w:szCs w:val="24"/>
          <w:rtl/>
          <w:lang w:eastAsia="he-IL"/>
        </w:rPr>
        <w:t>סיון</w:t>
      </w:r>
      <w:r w:rsidRPr="0032548E">
        <w:rPr>
          <w:rFonts w:ascii="Times New Roman" w:hAnsi="Times New Roman" w:cs="David"/>
          <w:b/>
          <w:bCs/>
          <w:sz w:val="24"/>
          <w:szCs w:val="24"/>
          <w:rtl/>
          <w:lang w:eastAsia="he-IL"/>
        </w:rPr>
        <w:t>:</w:t>
      </w:r>
      <w:r w:rsidRPr="0032548E">
        <w:rPr>
          <w:rFonts w:ascii="Times New Roman" w:hAnsi="Times New Roman" w:cs="David"/>
          <w:b/>
          <w:bCs/>
          <w:sz w:val="24"/>
          <w:szCs w:val="24"/>
          <w:lang w:eastAsia="he-IL"/>
        </w:rPr>
        <w:t xml:space="preserve"> </w:t>
      </w:r>
    </w:p>
    <w:p w:rsidR="007F439A" w:rsidRPr="006E64A1" w:rsidRDefault="007F439A" w:rsidP="007F439A">
      <w:pPr>
        <w:pStyle w:val="23"/>
        <w:ind w:left="226" w:hanging="284"/>
        <w:rPr>
          <w:sz w:val="24"/>
          <w:rtl/>
        </w:rPr>
      </w:pPr>
      <w:r w:rsidRPr="006E64A1">
        <w:rPr>
          <w:rFonts w:hint="cs"/>
          <w:sz w:val="24"/>
          <w:rtl/>
        </w:rPr>
        <w:t>1) אני בעל ניסיון מוכח במשך שלוש  השנים שקדמו למועד האחרון להגשת הצעות למכרז זה, בניהול תהליכי איסוף נתונים כולל פרוייקט בהיקף של 7,000 ראיונות  טלפוניים בשנה, או בביצוע שלושה פרוייקטים בהיקף של 3,500 ראיונות טלפוניים בכל פרוייקט בשנה לפחות.</w:t>
      </w:r>
    </w:p>
    <w:p w:rsidR="007F439A" w:rsidRPr="006E64A1" w:rsidRDefault="007F439A" w:rsidP="007F439A">
      <w:pPr>
        <w:pStyle w:val="23"/>
        <w:ind w:left="360" w:hanging="418"/>
        <w:rPr>
          <w:sz w:val="24"/>
        </w:rPr>
      </w:pPr>
      <w:r w:rsidRPr="006E64A1">
        <w:rPr>
          <w:rFonts w:hint="cs"/>
          <w:sz w:val="24"/>
          <w:rtl/>
        </w:rPr>
        <w:t>2</w:t>
      </w:r>
      <w:r>
        <w:rPr>
          <w:rFonts w:hint="cs"/>
          <w:sz w:val="24"/>
          <w:rtl/>
        </w:rPr>
        <w:t>)</w:t>
      </w:r>
      <w:r w:rsidRPr="006E64A1">
        <w:rPr>
          <w:rFonts w:hint="cs"/>
          <w:sz w:val="24"/>
          <w:rtl/>
        </w:rPr>
        <w:t xml:space="preserve">. </w:t>
      </w:r>
      <w:r w:rsidRPr="006E64A1">
        <w:rPr>
          <w:rFonts w:hint="eastAsia"/>
          <w:sz w:val="24"/>
          <w:rtl/>
        </w:rPr>
        <w:t>אני</w:t>
      </w:r>
      <w:r w:rsidRPr="006E64A1">
        <w:rPr>
          <w:sz w:val="24"/>
          <w:rtl/>
        </w:rPr>
        <w:t xml:space="preserve"> </w:t>
      </w:r>
      <w:r w:rsidRPr="006E64A1">
        <w:rPr>
          <w:rFonts w:hint="eastAsia"/>
          <w:sz w:val="24"/>
          <w:rtl/>
        </w:rPr>
        <w:t>אשמש</w:t>
      </w:r>
      <w:r w:rsidRPr="006E64A1">
        <w:rPr>
          <w:sz w:val="24"/>
          <w:rtl/>
        </w:rPr>
        <w:t xml:space="preserve"> </w:t>
      </w:r>
      <w:r w:rsidRPr="006E64A1">
        <w:rPr>
          <w:rFonts w:hint="eastAsia"/>
          <w:sz w:val="24"/>
          <w:rtl/>
        </w:rPr>
        <w:t>כמנהל</w:t>
      </w:r>
      <w:r w:rsidRPr="006E64A1">
        <w:rPr>
          <w:sz w:val="24"/>
          <w:rtl/>
        </w:rPr>
        <w:t xml:space="preserve"> </w:t>
      </w:r>
      <w:r w:rsidRPr="006E64A1">
        <w:rPr>
          <w:rFonts w:hint="eastAsia"/>
          <w:sz w:val="24"/>
          <w:rtl/>
        </w:rPr>
        <w:t>השירות</w:t>
      </w:r>
      <w:r w:rsidRPr="006E64A1">
        <w:rPr>
          <w:sz w:val="24"/>
          <w:rtl/>
        </w:rPr>
        <w:t>.</w:t>
      </w:r>
    </w:p>
    <w:p w:rsidR="007F439A" w:rsidRPr="006E64A1" w:rsidRDefault="007F439A" w:rsidP="007F439A">
      <w:pPr>
        <w:pStyle w:val="23"/>
        <w:ind w:left="2520" w:firstLine="0"/>
        <w:rPr>
          <w:sz w:val="24"/>
          <w:rtl/>
        </w:rPr>
      </w:pPr>
    </w:p>
    <w:p w:rsidR="007F439A" w:rsidRPr="006E64A1" w:rsidRDefault="007F439A" w:rsidP="007F439A">
      <w:pPr>
        <w:spacing w:after="0" w:line="360" w:lineRule="auto"/>
        <w:ind w:left="226" w:hanging="226"/>
        <w:jc w:val="both"/>
        <w:rPr>
          <w:rFonts w:ascii="Times New Roman" w:hAnsi="Times New Roman" w:cs="David"/>
          <w:b/>
          <w:bCs/>
          <w:sz w:val="24"/>
          <w:szCs w:val="24"/>
          <w:rtl/>
          <w:lang w:eastAsia="he-IL"/>
        </w:rPr>
      </w:pPr>
      <w:r w:rsidRPr="006E64A1">
        <w:rPr>
          <w:rFonts w:cs="David" w:hint="cs"/>
          <w:sz w:val="24"/>
          <w:szCs w:val="24"/>
          <w:rtl/>
        </w:rPr>
        <w:t>3</w:t>
      </w:r>
      <w:r>
        <w:rPr>
          <w:rFonts w:cs="David" w:hint="cs"/>
          <w:sz w:val="24"/>
          <w:szCs w:val="24"/>
          <w:rtl/>
        </w:rPr>
        <w:t>)</w:t>
      </w:r>
      <w:r w:rsidRPr="006E64A1">
        <w:rPr>
          <w:rFonts w:cs="David" w:hint="cs"/>
          <w:sz w:val="24"/>
          <w:szCs w:val="24"/>
          <w:rtl/>
        </w:rPr>
        <w:t>.</w:t>
      </w:r>
      <w:r>
        <w:rPr>
          <w:rFonts w:cs="David" w:hint="cs"/>
          <w:sz w:val="24"/>
          <w:szCs w:val="24"/>
          <w:rtl/>
        </w:rPr>
        <w:t xml:space="preserve"> </w:t>
      </w:r>
      <w:r w:rsidRPr="006E64A1">
        <w:rPr>
          <w:rFonts w:cs="David" w:hint="cs"/>
          <w:sz w:val="24"/>
          <w:szCs w:val="24"/>
          <w:rtl/>
        </w:rPr>
        <w:t>אני א</w:t>
      </w:r>
      <w:r w:rsidRPr="006E64A1">
        <w:rPr>
          <w:rFonts w:cs="David"/>
          <w:sz w:val="24"/>
          <w:szCs w:val="24"/>
          <w:rtl/>
        </w:rPr>
        <w:t>נהל ו</w:t>
      </w:r>
      <w:r w:rsidRPr="006E64A1">
        <w:rPr>
          <w:rFonts w:cs="David" w:hint="cs"/>
          <w:sz w:val="24"/>
          <w:szCs w:val="24"/>
          <w:rtl/>
        </w:rPr>
        <w:t>א</w:t>
      </w:r>
      <w:r w:rsidRPr="006E64A1">
        <w:rPr>
          <w:rFonts w:cs="David"/>
          <w:sz w:val="24"/>
          <w:szCs w:val="24"/>
          <w:rtl/>
        </w:rPr>
        <w:t>תפעל את כל פעילויות המציע הקשורות למתן השירות</w:t>
      </w:r>
      <w:r w:rsidRPr="006E64A1">
        <w:rPr>
          <w:rFonts w:cs="David" w:hint="cs"/>
          <w:sz w:val="24"/>
          <w:szCs w:val="24"/>
          <w:rtl/>
        </w:rPr>
        <w:t>,</w:t>
      </w:r>
      <w:r w:rsidRPr="006E64A1">
        <w:rPr>
          <w:rFonts w:cs="David"/>
          <w:sz w:val="24"/>
          <w:szCs w:val="24"/>
          <w:rtl/>
        </w:rPr>
        <w:t xml:space="preserve"> ו</w:t>
      </w:r>
      <w:r w:rsidRPr="006E64A1">
        <w:rPr>
          <w:rFonts w:cs="David" w:hint="cs"/>
          <w:sz w:val="24"/>
          <w:szCs w:val="24"/>
          <w:rtl/>
        </w:rPr>
        <w:t>א</w:t>
      </w:r>
      <w:r w:rsidRPr="006E64A1">
        <w:rPr>
          <w:rFonts w:cs="David"/>
          <w:sz w:val="24"/>
          <w:szCs w:val="24"/>
          <w:rtl/>
        </w:rPr>
        <w:t>שמש כנציג המציע כלפי המשרד</w:t>
      </w:r>
      <w:r w:rsidRPr="006E64A1">
        <w:rPr>
          <w:rFonts w:cs="David" w:hint="cs"/>
          <w:sz w:val="24"/>
          <w:szCs w:val="24"/>
          <w:rtl/>
        </w:rPr>
        <w:t xml:space="preserve"> וא</w:t>
      </w:r>
      <w:r w:rsidRPr="006E64A1">
        <w:rPr>
          <w:rFonts w:cs="David"/>
          <w:sz w:val="24"/>
          <w:szCs w:val="24"/>
          <w:rtl/>
        </w:rPr>
        <w:t xml:space="preserve">שתתף בישיבות עם נציגי המשרד ככל </w:t>
      </w:r>
      <w:r w:rsidRPr="006E64A1">
        <w:rPr>
          <w:rFonts w:cs="David" w:hint="cs"/>
          <w:sz w:val="24"/>
          <w:szCs w:val="24"/>
          <w:rtl/>
        </w:rPr>
        <w:t>שיידר</w:t>
      </w:r>
      <w:r w:rsidRPr="006E64A1">
        <w:rPr>
          <w:rFonts w:cs="David" w:hint="eastAsia"/>
          <w:sz w:val="24"/>
          <w:szCs w:val="24"/>
          <w:rtl/>
        </w:rPr>
        <w:t>ש</w:t>
      </w:r>
      <w:r w:rsidRPr="006E64A1">
        <w:rPr>
          <w:rFonts w:cs="David" w:hint="cs"/>
          <w:sz w:val="24"/>
          <w:szCs w:val="24"/>
          <w:rtl/>
        </w:rPr>
        <w:t>.</w:t>
      </w:r>
    </w:p>
    <w:p w:rsidR="007F439A" w:rsidRPr="006E64A1" w:rsidRDefault="007F439A" w:rsidP="007F439A">
      <w:pPr>
        <w:spacing w:after="0" w:line="360" w:lineRule="auto"/>
        <w:jc w:val="both"/>
        <w:rPr>
          <w:rFonts w:ascii="Times New Roman" w:hAnsi="Times New Roman" w:cs="David"/>
          <w:b/>
          <w:bCs/>
          <w:sz w:val="24"/>
          <w:szCs w:val="24"/>
          <w:rtl/>
          <w:lang w:eastAsia="he-IL"/>
        </w:rPr>
      </w:pPr>
    </w:p>
    <w:p w:rsidR="007F439A" w:rsidRPr="0032548E" w:rsidRDefault="007F439A" w:rsidP="007F439A">
      <w:pPr>
        <w:spacing w:after="0" w:line="360" w:lineRule="auto"/>
        <w:ind w:left="70"/>
        <w:jc w:val="both"/>
        <w:rPr>
          <w:rFonts w:ascii="Times New Roman" w:hAnsi="Times New Roman" w:cs="David"/>
          <w:b/>
          <w:bCs/>
          <w:sz w:val="24"/>
          <w:szCs w:val="24"/>
          <w:rtl/>
          <w:lang w:eastAsia="he-IL"/>
        </w:rPr>
      </w:pPr>
      <w:r w:rsidRPr="0032548E">
        <w:rPr>
          <w:rFonts w:ascii="Times New Roman" w:hAnsi="Times New Roman" w:cs="David" w:hint="eastAsia"/>
          <w:b/>
          <w:bCs/>
          <w:sz w:val="24"/>
          <w:szCs w:val="24"/>
          <w:rtl/>
          <w:lang w:eastAsia="he-IL"/>
        </w:rPr>
        <w:t>התחייבות</w:t>
      </w:r>
      <w:r w:rsidRPr="0032548E">
        <w:rPr>
          <w:rFonts w:ascii="Times New Roman" w:hAnsi="Times New Roman" w:cs="David"/>
          <w:b/>
          <w:bCs/>
          <w:sz w:val="24"/>
          <w:szCs w:val="24"/>
          <w:rtl/>
          <w:lang w:eastAsia="he-IL"/>
        </w:rPr>
        <w:t xml:space="preserve"> </w:t>
      </w:r>
      <w:r w:rsidRPr="0032548E">
        <w:rPr>
          <w:rFonts w:ascii="Times New Roman" w:hAnsi="Times New Roman" w:cs="David" w:hint="eastAsia"/>
          <w:b/>
          <w:bCs/>
          <w:sz w:val="24"/>
          <w:szCs w:val="24"/>
          <w:rtl/>
          <w:lang w:eastAsia="he-IL"/>
        </w:rPr>
        <w:t>לעמוד</w:t>
      </w:r>
      <w:r w:rsidRPr="0032548E">
        <w:rPr>
          <w:rFonts w:ascii="Times New Roman" w:hAnsi="Times New Roman" w:cs="David"/>
          <w:b/>
          <w:bCs/>
          <w:sz w:val="24"/>
          <w:szCs w:val="24"/>
          <w:rtl/>
          <w:lang w:eastAsia="he-IL"/>
        </w:rPr>
        <w:t xml:space="preserve"> </w:t>
      </w:r>
      <w:r w:rsidRPr="0032548E">
        <w:rPr>
          <w:rFonts w:ascii="Times New Roman" w:hAnsi="Times New Roman" w:cs="David" w:hint="eastAsia"/>
          <w:b/>
          <w:bCs/>
          <w:sz w:val="24"/>
          <w:szCs w:val="24"/>
          <w:rtl/>
          <w:lang w:eastAsia="he-IL"/>
        </w:rPr>
        <w:t>בכל</w:t>
      </w:r>
      <w:r w:rsidRPr="0032548E">
        <w:rPr>
          <w:rFonts w:ascii="Times New Roman" w:hAnsi="Times New Roman" w:cs="David"/>
          <w:b/>
          <w:bCs/>
          <w:sz w:val="24"/>
          <w:szCs w:val="24"/>
          <w:rtl/>
          <w:lang w:eastAsia="he-IL"/>
        </w:rPr>
        <w:t xml:space="preserve"> </w:t>
      </w:r>
      <w:r w:rsidRPr="0032548E">
        <w:rPr>
          <w:rFonts w:ascii="Times New Roman" w:hAnsi="Times New Roman" w:cs="David" w:hint="eastAsia"/>
          <w:b/>
          <w:bCs/>
          <w:sz w:val="24"/>
          <w:szCs w:val="24"/>
          <w:rtl/>
          <w:lang w:eastAsia="he-IL"/>
        </w:rPr>
        <w:t>דרישות</w:t>
      </w:r>
      <w:r w:rsidRPr="0032548E">
        <w:rPr>
          <w:rFonts w:ascii="Times New Roman" w:hAnsi="Times New Roman" w:cs="David"/>
          <w:b/>
          <w:bCs/>
          <w:sz w:val="24"/>
          <w:szCs w:val="24"/>
          <w:rtl/>
          <w:lang w:eastAsia="he-IL"/>
        </w:rPr>
        <w:t xml:space="preserve"> </w:t>
      </w:r>
      <w:r w:rsidRPr="0032548E">
        <w:rPr>
          <w:rFonts w:ascii="Times New Roman" w:hAnsi="Times New Roman" w:cs="David" w:hint="eastAsia"/>
          <w:b/>
          <w:bCs/>
          <w:sz w:val="24"/>
          <w:szCs w:val="24"/>
          <w:rtl/>
          <w:lang w:eastAsia="he-IL"/>
        </w:rPr>
        <w:t>המכרז</w:t>
      </w:r>
      <w:r w:rsidRPr="0032548E">
        <w:rPr>
          <w:rFonts w:ascii="Times New Roman" w:hAnsi="Times New Roman" w:cs="David"/>
          <w:b/>
          <w:bCs/>
          <w:sz w:val="24"/>
          <w:szCs w:val="24"/>
          <w:rtl/>
          <w:lang w:eastAsia="he-IL"/>
        </w:rPr>
        <w:t>:</w:t>
      </w:r>
    </w:p>
    <w:p w:rsidR="007F439A" w:rsidRPr="0032548E" w:rsidRDefault="007F439A" w:rsidP="007F439A">
      <w:pPr>
        <w:spacing w:after="0" w:line="360" w:lineRule="auto"/>
        <w:ind w:left="70"/>
        <w:jc w:val="both"/>
        <w:rPr>
          <w:rFonts w:ascii="Times New Roman" w:hAnsi="Times New Roman" w:cs="David"/>
          <w:sz w:val="24"/>
          <w:szCs w:val="24"/>
          <w:lang w:eastAsia="he-IL"/>
        </w:rPr>
      </w:pPr>
    </w:p>
    <w:p w:rsidR="007F439A" w:rsidRPr="0032548E" w:rsidRDefault="007F439A" w:rsidP="007F439A">
      <w:pPr>
        <w:tabs>
          <w:tab w:val="num" w:pos="2520"/>
        </w:tabs>
        <w:spacing w:after="0" w:line="360" w:lineRule="auto"/>
        <w:ind w:left="495"/>
        <w:jc w:val="both"/>
        <w:rPr>
          <w:rFonts w:ascii="Times New Roman" w:hAnsi="Times New Roman" w:cs="David"/>
          <w:sz w:val="24"/>
          <w:szCs w:val="24"/>
          <w:lang w:eastAsia="he-IL"/>
        </w:rPr>
      </w:pPr>
      <w:r w:rsidRPr="0032548E">
        <w:rPr>
          <w:rFonts w:ascii="Times New Roman" w:hAnsi="Times New Roman" w:cs="David" w:hint="eastAsia"/>
          <w:sz w:val="24"/>
          <w:szCs w:val="24"/>
          <w:rtl/>
          <w:lang w:eastAsia="he-IL"/>
        </w:rPr>
        <w:t>אני</w:t>
      </w:r>
      <w:r w:rsidRPr="0032548E">
        <w:rPr>
          <w:rFonts w:ascii="Times New Roman" w:hAnsi="Times New Roman" w:cs="David"/>
          <w:sz w:val="24"/>
          <w:szCs w:val="24"/>
          <w:rtl/>
          <w:lang w:eastAsia="he-IL"/>
        </w:rPr>
        <w:t xml:space="preserve"> מתחייב לעמוד בכל הדרישות שבמפרט מכרז זה ללא יוצא מן הכלל.</w:t>
      </w:r>
    </w:p>
    <w:p w:rsidR="007F439A" w:rsidRPr="0032548E" w:rsidRDefault="007F439A" w:rsidP="007F439A">
      <w:pPr>
        <w:spacing w:after="0" w:line="360" w:lineRule="auto"/>
        <w:jc w:val="both"/>
        <w:rPr>
          <w:rFonts w:ascii="Times New Roman" w:hAnsi="Times New Roman" w:cs="David"/>
          <w:b/>
          <w:bCs/>
          <w:sz w:val="24"/>
          <w:szCs w:val="24"/>
          <w:rtl/>
          <w:lang w:eastAsia="he-IL"/>
        </w:rPr>
      </w:pPr>
      <w:r>
        <w:rPr>
          <w:rFonts w:ascii="Times New Roman" w:hAnsi="Times New Roman" w:cs="David" w:hint="cs"/>
          <w:b/>
          <w:bCs/>
          <w:sz w:val="24"/>
          <w:szCs w:val="24"/>
          <w:rtl/>
          <w:lang w:eastAsia="he-IL"/>
        </w:rPr>
        <w:t xml:space="preserve">                                                                    </w:t>
      </w:r>
      <w:r w:rsidRPr="0032548E">
        <w:rPr>
          <w:rFonts w:ascii="Times New Roman" w:hAnsi="Times New Roman" w:cs="David"/>
          <w:b/>
          <w:bCs/>
          <w:sz w:val="24"/>
          <w:szCs w:val="24"/>
          <w:rtl/>
          <w:lang w:eastAsia="he-IL"/>
        </w:rPr>
        <w:t xml:space="preserve">                                                                        </w:t>
      </w:r>
      <w:r>
        <w:rPr>
          <w:rFonts w:ascii="Times New Roman" w:hAnsi="Times New Roman" w:cs="David"/>
          <w:b/>
          <w:bCs/>
          <w:sz w:val="24"/>
          <w:szCs w:val="24"/>
          <w:rtl/>
          <w:lang w:eastAsia="he-IL"/>
        </w:rPr>
        <w:t xml:space="preserve">               </w:t>
      </w:r>
      <w:r>
        <w:rPr>
          <w:rFonts w:ascii="Times New Roman" w:hAnsi="Times New Roman" w:cs="David" w:hint="cs"/>
          <w:b/>
          <w:bCs/>
          <w:sz w:val="24"/>
          <w:szCs w:val="24"/>
          <w:rtl/>
          <w:lang w:eastAsia="he-IL"/>
        </w:rPr>
        <w:t xml:space="preserve">          </w:t>
      </w:r>
      <w:r>
        <w:rPr>
          <w:rFonts w:ascii="Times New Roman" w:hAnsi="Times New Roman" w:cs="David"/>
          <w:b/>
          <w:bCs/>
          <w:sz w:val="24"/>
          <w:szCs w:val="24"/>
          <w:rtl/>
          <w:lang w:eastAsia="he-IL"/>
        </w:rPr>
        <w:t>________________</w:t>
      </w:r>
      <w:r>
        <w:rPr>
          <w:rFonts w:ascii="Times New Roman" w:hAnsi="Times New Roman" w:cs="David" w:hint="cs"/>
          <w:b/>
          <w:bCs/>
          <w:sz w:val="24"/>
          <w:szCs w:val="24"/>
          <w:rtl/>
          <w:lang w:eastAsia="he-IL"/>
        </w:rPr>
        <w:t xml:space="preserve">                                                ____________________</w:t>
      </w:r>
    </w:p>
    <w:p w:rsidR="007F439A" w:rsidRPr="0032548E" w:rsidRDefault="007F439A" w:rsidP="007F439A">
      <w:pPr>
        <w:spacing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r w:rsidRPr="0032548E">
        <w:rPr>
          <w:rFonts w:ascii="Times New Roman" w:hAnsi="Times New Roman" w:cs="David" w:hint="eastAsia"/>
          <w:sz w:val="24"/>
          <w:szCs w:val="24"/>
          <w:rtl/>
          <w:lang w:eastAsia="he-IL"/>
        </w:rPr>
        <w:t>תאריך</w:t>
      </w:r>
      <w:r w:rsidRPr="0032548E">
        <w:rPr>
          <w:rFonts w:ascii="Times New Roman" w:hAnsi="Times New Roman" w:cs="David"/>
          <w:sz w:val="24"/>
          <w:szCs w:val="24"/>
          <w:rtl/>
          <w:lang w:eastAsia="he-IL"/>
        </w:rPr>
        <w:t xml:space="preserve">                                                            </w:t>
      </w:r>
      <w:r>
        <w:rPr>
          <w:rFonts w:ascii="Times New Roman" w:hAnsi="Times New Roman" w:cs="David"/>
          <w:sz w:val="24"/>
          <w:szCs w:val="24"/>
          <w:rtl/>
          <w:lang w:eastAsia="he-IL"/>
        </w:rPr>
        <w:t xml:space="preserve">     </w:t>
      </w:r>
      <w:r w:rsidRPr="0032548E">
        <w:rPr>
          <w:rFonts w:ascii="Times New Roman" w:hAnsi="Times New Roman" w:cs="David" w:hint="eastAsia"/>
          <w:sz w:val="24"/>
          <w:szCs w:val="24"/>
          <w:rtl/>
          <w:lang w:eastAsia="he-IL"/>
        </w:rPr>
        <w:t>שם</w:t>
      </w:r>
      <w:r w:rsidRPr="0032548E">
        <w:rPr>
          <w:rFonts w:ascii="Times New Roman" w:hAnsi="Times New Roman" w:cs="David"/>
          <w:sz w:val="24"/>
          <w:szCs w:val="24"/>
          <w:rtl/>
          <w:lang w:eastAsia="he-IL"/>
        </w:rPr>
        <w:t xml:space="preserve"> </w:t>
      </w:r>
      <w:r w:rsidRPr="0032548E">
        <w:rPr>
          <w:rFonts w:ascii="Times New Roman" w:hAnsi="Times New Roman" w:cs="David" w:hint="eastAsia"/>
          <w:sz w:val="24"/>
          <w:szCs w:val="24"/>
          <w:rtl/>
          <w:lang w:eastAsia="he-IL"/>
        </w:rPr>
        <w:t>המצהיר</w:t>
      </w:r>
      <w:r w:rsidRPr="0032548E">
        <w:rPr>
          <w:rFonts w:ascii="Times New Roman" w:hAnsi="Times New Roman" w:cs="David"/>
          <w:sz w:val="24"/>
          <w:szCs w:val="24"/>
          <w:rtl/>
          <w:lang w:eastAsia="he-IL"/>
        </w:rPr>
        <w:t xml:space="preserve">/ה + </w:t>
      </w:r>
      <w:r w:rsidRPr="0032548E">
        <w:rPr>
          <w:rFonts w:ascii="Times New Roman" w:hAnsi="Times New Roman" w:cs="David" w:hint="eastAsia"/>
          <w:sz w:val="24"/>
          <w:szCs w:val="24"/>
          <w:rtl/>
          <w:lang w:eastAsia="he-IL"/>
        </w:rPr>
        <w:t>חתימה</w:t>
      </w:r>
      <w:r>
        <w:rPr>
          <w:rFonts w:ascii="Times New Roman" w:hAnsi="Times New Roman" w:cs="David" w:hint="cs"/>
          <w:sz w:val="24"/>
          <w:szCs w:val="24"/>
          <w:rtl/>
          <w:lang w:eastAsia="he-IL"/>
        </w:rPr>
        <w:t xml:space="preserve">  </w:t>
      </w:r>
    </w:p>
    <w:p w:rsidR="007F439A" w:rsidRPr="0032548E" w:rsidRDefault="007F439A" w:rsidP="007F439A">
      <w:pPr>
        <w:spacing w:after="0" w:line="360" w:lineRule="auto"/>
        <w:jc w:val="both"/>
        <w:rPr>
          <w:rFonts w:ascii="Times New Roman" w:hAnsi="Times New Roman" w:cs="David"/>
          <w:sz w:val="24"/>
          <w:szCs w:val="24"/>
          <w:u w:val="single"/>
          <w:rtl/>
          <w:lang w:eastAsia="he-IL"/>
        </w:rPr>
      </w:pPr>
    </w:p>
    <w:p w:rsidR="007F439A" w:rsidRPr="0032548E" w:rsidRDefault="007F439A" w:rsidP="007F439A">
      <w:pPr>
        <w:spacing w:after="0" w:line="360" w:lineRule="auto"/>
        <w:jc w:val="both"/>
        <w:rPr>
          <w:rFonts w:ascii="Times New Roman" w:hAnsi="Times New Roman" w:cs="David"/>
          <w:sz w:val="24"/>
          <w:szCs w:val="24"/>
          <w:u w:val="single"/>
          <w:rtl/>
          <w:lang w:eastAsia="he-IL"/>
        </w:rPr>
      </w:pPr>
      <w:r w:rsidRPr="0032548E">
        <w:rPr>
          <w:rFonts w:ascii="Times New Roman" w:hAnsi="Times New Roman" w:cs="David" w:hint="eastAsia"/>
          <w:sz w:val="24"/>
          <w:szCs w:val="24"/>
          <w:u w:val="single"/>
          <w:rtl/>
          <w:lang w:eastAsia="he-IL"/>
        </w:rPr>
        <w:t>אישור</w:t>
      </w:r>
    </w:p>
    <w:p w:rsidR="007F439A" w:rsidRPr="0032548E" w:rsidRDefault="007F439A" w:rsidP="007F439A">
      <w:pPr>
        <w:spacing w:after="0" w:line="360" w:lineRule="auto"/>
        <w:jc w:val="both"/>
        <w:rPr>
          <w:rFonts w:ascii="Times New Roman" w:hAnsi="Times New Roman" w:cs="David"/>
          <w:sz w:val="24"/>
          <w:szCs w:val="24"/>
          <w:u w:val="single"/>
          <w:rtl/>
          <w:lang w:eastAsia="he-IL"/>
        </w:rPr>
      </w:pPr>
    </w:p>
    <w:p w:rsidR="007F439A" w:rsidRPr="0032548E" w:rsidRDefault="007F439A" w:rsidP="007F439A">
      <w:pPr>
        <w:spacing w:after="0" w:line="360" w:lineRule="auto"/>
        <w:jc w:val="both"/>
        <w:rPr>
          <w:rFonts w:ascii="Times New Roman" w:hAnsi="Times New Roman" w:cs="David"/>
          <w:sz w:val="24"/>
          <w:szCs w:val="24"/>
          <w:rtl/>
          <w:lang w:eastAsia="he-IL"/>
        </w:rPr>
      </w:pPr>
      <w:r w:rsidRPr="0032548E">
        <w:rPr>
          <w:rFonts w:ascii="Times New Roman" w:hAnsi="Times New Roman" w:cs="David" w:hint="eastAsia"/>
          <w:sz w:val="24"/>
          <w:szCs w:val="24"/>
          <w:rtl/>
          <w:lang w:eastAsia="he-IL"/>
        </w:rPr>
        <w:t>אני</w:t>
      </w:r>
      <w:r w:rsidRPr="0032548E">
        <w:rPr>
          <w:rFonts w:ascii="Times New Roman" w:hAnsi="Times New Roman" w:cs="David"/>
          <w:sz w:val="24"/>
          <w:szCs w:val="24"/>
          <w:rtl/>
          <w:lang w:eastAsia="he-IL"/>
        </w:rPr>
        <w:t xml:space="preserve">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7F439A" w:rsidRPr="0032548E" w:rsidRDefault="007F439A" w:rsidP="007F439A">
      <w:pPr>
        <w:spacing w:after="0" w:line="360" w:lineRule="auto"/>
        <w:jc w:val="both"/>
        <w:rPr>
          <w:rFonts w:ascii="Times New Roman" w:hAnsi="Times New Roman" w:cs="David"/>
          <w:sz w:val="24"/>
          <w:szCs w:val="24"/>
          <w:rtl/>
          <w:lang w:eastAsia="he-IL"/>
        </w:rPr>
      </w:pP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t>_________________</w:t>
      </w:r>
    </w:p>
    <w:p w:rsidR="007F439A" w:rsidRPr="0032548E" w:rsidRDefault="007F439A" w:rsidP="007F439A">
      <w:pPr>
        <w:spacing w:after="0" w:line="360" w:lineRule="auto"/>
        <w:jc w:val="both"/>
        <w:rPr>
          <w:rFonts w:ascii="Times New Roman" w:hAnsi="Times New Roman" w:cs="David"/>
          <w:sz w:val="24"/>
          <w:szCs w:val="24"/>
          <w:u w:val="single"/>
          <w:lang w:eastAsia="he-IL"/>
        </w:rPr>
      </w:pPr>
      <w:r w:rsidRPr="0032548E">
        <w:rPr>
          <w:rFonts w:ascii="Times New Roman" w:hAnsi="Times New Roman" w:cs="David"/>
          <w:sz w:val="24"/>
          <w:szCs w:val="24"/>
          <w:rtl/>
          <w:lang w:eastAsia="he-IL"/>
        </w:rPr>
        <w:tab/>
        <w:t xml:space="preserve">                                      </w:t>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r>
      <w:r w:rsidRPr="0032548E">
        <w:rPr>
          <w:rFonts w:ascii="Times New Roman" w:hAnsi="Times New Roman" w:cs="David"/>
          <w:sz w:val="24"/>
          <w:szCs w:val="24"/>
          <w:rtl/>
          <w:lang w:eastAsia="he-IL"/>
        </w:rPr>
        <w:tab/>
        <w:t xml:space="preserve">, </w:t>
      </w:r>
      <w:r w:rsidRPr="0032548E">
        <w:rPr>
          <w:rFonts w:ascii="Times New Roman" w:hAnsi="Times New Roman" w:cs="David" w:hint="eastAsia"/>
          <w:sz w:val="24"/>
          <w:szCs w:val="24"/>
          <w:rtl/>
          <w:lang w:eastAsia="he-IL"/>
        </w:rPr>
        <w:t>עו</w:t>
      </w:r>
      <w:r w:rsidRPr="0032548E">
        <w:rPr>
          <w:rFonts w:ascii="Times New Roman" w:hAnsi="Times New Roman" w:cs="David"/>
          <w:sz w:val="24"/>
          <w:szCs w:val="24"/>
          <w:rtl/>
          <w:lang w:eastAsia="he-IL"/>
        </w:rPr>
        <w:t>"ד</w:t>
      </w:r>
    </w:p>
    <w:p w:rsidR="007F439A" w:rsidRDefault="007F439A" w:rsidP="007F439A">
      <w:pPr>
        <w:spacing w:line="240" w:lineRule="auto"/>
      </w:pPr>
    </w:p>
    <w:p w:rsidR="007F439A" w:rsidRDefault="007F439A" w:rsidP="007F439A">
      <w:pPr>
        <w:spacing w:line="240" w:lineRule="auto"/>
      </w:pPr>
    </w:p>
    <w:p w:rsidR="007F439A" w:rsidRPr="00A43304" w:rsidRDefault="007F439A" w:rsidP="007F439A">
      <w:pPr>
        <w:spacing w:after="0" w:line="360" w:lineRule="auto"/>
        <w:rPr>
          <w:rFonts w:ascii="Times New Roman" w:hAnsi="Times New Roman" w:cs="David"/>
          <w:sz w:val="24"/>
          <w:szCs w:val="24"/>
          <w:rtl/>
        </w:rPr>
      </w:pPr>
    </w:p>
    <w:p w:rsidR="007F439A" w:rsidRPr="00A43304" w:rsidRDefault="007F439A" w:rsidP="007F439A">
      <w:pPr>
        <w:jc w:val="right"/>
        <w:rPr>
          <w:rFonts w:cs="David"/>
          <w:b/>
          <w:bCs/>
          <w:sz w:val="24"/>
          <w:szCs w:val="24"/>
          <w:u w:val="single"/>
          <w:rtl/>
        </w:rPr>
      </w:pPr>
      <w:r w:rsidRPr="00A43304">
        <w:rPr>
          <w:rFonts w:cs="David" w:hint="cs"/>
          <w:b/>
          <w:bCs/>
          <w:sz w:val="24"/>
          <w:szCs w:val="24"/>
          <w:u w:val="single"/>
          <w:rtl/>
        </w:rPr>
        <w:lastRenderedPageBreak/>
        <w:t xml:space="preserve">נספח יד </w:t>
      </w:r>
      <w:r w:rsidRPr="00A43304">
        <w:rPr>
          <w:rFonts w:cs="David"/>
          <w:b/>
          <w:bCs/>
          <w:sz w:val="24"/>
          <w:szCs w:val="24"/>
          <w:u w:val="single"/>
          <w:rtl/>
        </w:rPr>
        <w:t>–</w:t>
      </w:r>
      <w:r w:rsidRPr="00A43304">
        <w:rPr>
          <w:rFonts w:cs="David" w:hint="cs"/>
          <w:b/>
          <w:bCs/>
          <w:sz w:val="24"/>
          <w:szCs w:val="24"/>
          <w:u w:val="single"/>
          <w:rtl/>
        </w:rPr>
        <w:t xml:space="preserve"> תיאור מינהל המחקר</w:t>
      </w:r>
    </w:p>
    <w:p w:rsidR="007F439A" w:rsidRPr="005731F8" w:rsidRDefault="007F439A" w:rsidP="007F439A">
      <w:pPr>
        <w:pStyle w:val="23"/>
        <w:ind w:left="1276" w:hanging="1276"/>
        <w:rPr>
          <w:b/>
          <w:bCs/>
          <w:u w:val="single"/>
          <w:rtl/>
        </w:rPr>
      </w:pPr>
      <w:r w:rsidRPr="005731F8">
        <w:rPr>
          <w:rFonts w:hint="cs"/>
          <w:b/>
          <w:bCs/>
          <w:u w:val="single"/>
          <w:rtl/>
        </w:rPr>
        <w:t>1. כללי</w:t>
      </w:r>
    </w:p>
    <w:p w:rsidR="007F439A" w:rsidRDefault="007F439A" w:rsidP="007F439A">
      <w:pPr>
        <w:spacing w:line="360" w:lineRule="auto"/>
        <w:jc w:val="both"/>
        <w:rPr>
          <w:rFonts w:cs="David"/>
          <w:sz w:val="24"/>
          <w:szCs w:val="24"/>
          <w:rtl/>
        </w:rPr>
      </w:pPr>
      <w:r>
        <w:rPr>
          <w:rFonts w:cs="David" w:hint="cs"/>
          <w:sz w:val="24"/>
          <w:szCs w:val="24"/>
          <w:rtl/>
        </w:rPr>
        <w:t>מינהל המחקר במשרד הכלכלה והתעשייה משמש כ</w:t>
      </w:r>
      <w:r w:rsidRPr="009D0423">
        <w:rPr>
          <w:rFonts w:cs="David"/>
          <w:sz w:val="24"/>
          <w:szCs w:val="24"/>
          <w:rtl/>
        </w:rPr>
        <w:t>גורם מקצוע</w:t>
      </w:r>
      <w:r>
        <w:rPr>
          <w:rFonts w:cs="David"/>
          <w:sz w:val="24"/>
          <w:szCs w:val="24"/>
          <w:rtl/>
        </w:rPr>
        <w:t>י מייעץ להנהלת המשרד ויחידותיו</w:t>
      </w:r>
      <w:r>
        <w:rPr>
          <w:rFonts w:cs="David" w:hint="cs"/>
          <w:sz w:val="24"/>
          <w:szCs w:val="24"/>
          <w:rtl/>
        </w:rPr>
        <w:t xml:space="preserve"> </w:t>
      </w:r>
      <w:r w:rsidRPr="009D0423">
        <w:rPr>
          <w:rFonts w:cs="David"/>
          <w:sz w:val="24"/>
          <w:szCs w:val="24"/>
          <w:rtl/>
        </w:rPr>
        <w:t xml:space="preserve">ומפיץ מידע לציבור בתחומי </w:t>
      </w:r>
      <w:r>
        <w:rPr>
          <w:rFonts w:cs="David" w:hint="cs"/>
          <w:sz w:val="24"/>
          <w:szCs w:val="24"/>
          <w:rtl/>
        </w:rPr>
        <w:t>ה</w:t>
      </w:r>
      <w:r w:rsidRPr="009D0423">
        <w:rPr>
          <w:rFonts w:cs="David"/>
          <w:sz w:val="24"/>
          <w:szCs w:val="24"/>
          <w:rtl/>
        </w:rPr>
        <w:t xml:space="preserve">אחריות </w:t>
      </w:r>
      <w:r>
        <w:rPr>
          <w:rFonts w:cs="David" w:hint="cs"/>
          <w:sz w:val="24"/>
          <w:szCs w:val="24"/>
          <w:rtl/>
        </w:rPr>
        <w:t xml:space="preserve">של </w:t>
      </w:r>
      <w:r w:rsidRPr="009D0423">
        <w:rPr>
          <w:rFonts w:cs="David"/>
          <w:sz w:val="24"/>
          <w:szCs w:val="24"/>
          <w:rtl/>
        </w:rPr>
        <w:t xml:space="preserve">המשרד. </w:t>
      </w:r>
      <w:r>
        <w:rPr>
          <w:rFonts w:cs="David" w:hint="cs"/>
          <w:sz w:val="24"/>
          <w:szCs w:val="24"/>
          <w:rtl/>
        </w:rPr>
        <w:t xml:space="preserve"> </w:t>
      </w:r>
    </w:p>
    <w:p w:rsidR="007F439A" w:rsidRPr="005731F8" w:rsidRDefault="005416B2" w:rsidP="007F439A">
      <w:pPr>
        <w:spacing w:line="360" w:lineRule="auto"/>
        <w:jc w:val="both"/>
        <w:outlineLvl w:val="0"/>
        <w:rPr>
          <w:rFonts w:cs="David"/>
          <w:b/>
          <w:bCs/>
          <w:sz w:val="24"/>
          <w:szCs w:val="24"/>
          <w:rtl/>
        </w:rPr>
      </w:pPr>
      <w:r>
        <w:rPr>
          <w:rFonts w:cs="David"/>
          <w:noProof/>
          <w:sz w:val="24"/>
          <w:szCs w:val="24"/>
          <w:rtl/>
        </w:rPr>
        <w:pict>
          <v:group id="_x0000_s1054" style="position:absolute;left:0;text-align:left;margin-left:-6.2pt;margin-top:23.6pt;width:191.85pt;height:189pt;z-index:251659264" coordorigin="1464,4755" coordsize="3837,3349" wrapcoords="13669 -943 12994 -343 12319 429 9703 857 8606 1286 8606 1800 8184 2314 7509 3171 -84 15000 -84 15257 2953 15514 1603 16886 759 17571 591 17829 591 21600 20081 21600 20166 21600 21009 21000 22950 18857 22950 14743 20925 14143 22444 12771 22191 12171 21684 11400 21178 10029 14091 -943 13669 -943">
            <v:group id="_x0000_s1055" style="position:absolute;left:1464;top:4755;width:3837;height:3349" coordorigin="1464,4755" coordsize="3837,3349">
              <v:group id="_x0000_s1056" style="position:absolute;left:2004;top:4755;width:3240;height:2355" coordorigin="2004,4755" coordsize="3240,2355">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57" type="#_x0000_t5" style="position:absolute;left:2004;top:5024;width:2952;height:2086" filled="f">
                  <o:extrusion v:ext="view" backdepth="65pt" color="#ffabab" on="t"/>
                </v:shape>
                <v:shape id="_x0000_s1058" style="position:absolute;left:3753;top:4755;width:1491;height:2089;mso-position-horizontal:absolute;mso-position-vertical:absolute" coordsize="1491,2089" path="m,l1491,2089e" filled="f">
                  <v:path arrowok="t"/>
                </v:shap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9" type="#_x0000_t136" style="position:absolute;left:4230;top:5835;width:1080;height:179;rotation:-20093071fd" fillcolor="black" stroked="f">
                  <v:shadow color="#868686"/>
                  <v:textpath style="font-family:&quot;Arial Unicode MS&quot;;font-size:8pt;v-text-kern:t" trim="t" fitpath="t" string="הפצת                           "/>
                </v:shape>
                <v:shape id="_x0000_s1060" type="#_x0000_t136" style="position:absolute;left:4316;top:6389;width:709;height:179;rotation:-19972198fd" fillcolor="black" stroked="f">
                  <v:shadow color="#868686"/>
                  <v:textpath style="font-family:&quot;Arial Unicode MS&quot;;font-size:8pt;v-text-kern:t" trim="t" fitpath="t" string="יעוץ מקצועי"/>
                </v:shape>
                <v:shape id="_x0000_s1061" style="position:absolute;left:4269;top:6000;width:334;height:138" coordsize="326,200" path="m326,l,200e" filled="f">
                  <v:path arrowok="t"/>
                </v:shape>
                <v:shape id="_x0000_s1062" type="#_x0000_t136" style="position:absolute;left:3618;top:5421;width:874;height:179;rotation:-19850383fd" fillcolor="black" stroked="f">
                  <v:shadow color="#868686"/>
                  <v:textpath style="font-family:&quot;Arial Unicode MS&quot;;font-size:8pt;v-text-kern:t" trim="t" fitpath="t" string="ייצוג בוועדות"/>
                </v:shape>
                <v:shape id="_x0000_s1063" type="#_x0000_t136" style="position:absolute;left:4006;top:5511;width:865;height:148;rotation:-20116570fd" fillcolor="black" stroked="f">
                  <v:shadow color="#868686"/>
                  <v:textpath style="font-family:&quot;Arial Unicode MS&quot;;font-size:8pt;v-text-kern:t" trim="t" fitpath="t" string="מידע                "/>
                </v:shape>
              </v:group>
              <v:group id="_x0000_s1064" style="position:absolute;left:1759;top:7110;width:3542;height:895" coordorigin="2736,4716" coordsize="3456,1296">
                <v:rect id="_x0000_s1065" style="position:absolute;left:2736;top:5148;width:3312;height:864" filled="f" fillcolor="#9cf">
                  <o:extrusion v:ext="view" backdepth="55pt" color="#cfc" on="t"/>
                </v:rect>
                <v:line id="_x0000_s1066" style="position:absolute;flip:y" from="4320,4860" to="4752,5148" strokecolor="white"/>
                <v:shapetype id="_x0000_t202" coordsize="21600,21600" o:spt="202" path="m,l,21600r21600,l21600,xe">
                  <v:stroke joinstyle="miter"/>
                  <v:path gradientshapeok="t" o:connecttype="rect"/>
                </v:shapetype>
                <v:shape id="_x0000_s1067" type="#_x0000_t202" style="position:absolute;left:5040;top:4716;width:1152;height:432" filled="f" stroked="f">
                  <v:textbox style="mso-next-textbox:#_x0000_s1067">
                    <w:txbxContent>
                      <w:p w:rsidR="004F4E0B" w:rsidRPr="00EB7D4B" w:rsidRDefault="004F4E0B" w:rsidP="007F439A">
                        <w:pPr>
                          <w:jc w:val="center"/>
                          <w:rPr>
                            <w:rFonts w:ascii="Arial" w:hAnsi="Arial"/>
                            <w:b/>
                            <w:bCs/>
                            <w:color w:val="FFFFFF"/>
                            <w:szCs w:val="16"/>
                            <w:rtl/>
                          </w:rPr>
                        </w:pPr>
                        <w:r w:rsidRPr="00EB7D4B">
                          <w:rPr>
                            <w:rFonts w:ascii="Arial" w:hAnsi="Arial"/>
                            <w:b/>
                            <w:bCs/>
                            <w:color w:val="FFFFFF"/>
                            <w:szCs w:val="16"/>
                            <w:rtl/>
                          </w:rPr>
                          <w:t>עיבוד נתונים</w:t>
                        </w:r>
                      </w:p>
                      <w:p w:rsidR="004F4E0B" w:rsidRDefault="004F4E0B" w:rsidP="007F439A">
                        <w:pPr>
                          <w:jc w:val="center"/>
                          <w:rPr>
                            <w:rFonts w:cs="David"/>
                            <w:color w:val="FFFFFF"/>
                            <w:szCs w:val="16"/>
                            <w:rtl/>
                          </w:rPr>
                        </w:pPr>
                        <w:r>
                          <w:rPr>
                            <w:rFonts w:cs="David"/>
                            <w:color w:val="FFFFFF"/>
                            <w:szCs w:val="16"/>
                            <w:rtl/>
                          </w:rPr>
                          <w:t>ע"פ דרישות</w:t>
                        </w:r>
                      </w:p>
                    </w:txbxContent>
                  </v:textbox>
                </v:shape>
                <v:shape id="_x0000_s1068" type="#_x0000_t202" style="position:absolute;left:3168;top:4716;width:1152;height:432" filled="f" stroked="f">
                  <v:textbox style="mso-next-textbox:#_x0000_s1068">
                    <w:txbxContent>
                      <w:p w:rsidR="004F4E0B" w:rsidRPr="00EB7D4B" w:rsidRDefault="004F4E0B" w:rsidP="007F439A">
                        <w:pPr>
                          <w:jc w:val="center"/>
                          <w:rPr>
                            <w:rFonts w:ascii="Arial" w:hAnsi="Arial"/>
                            <w:b/>
                            <w:bCs/>
                            <w:color w:val="FFFFFF"/>
                            <w:szCs w:val="16"/>
                            <w:rtl/>
                          </w:rPr>
                        </w:pPr>
                        <w:r w:rsidRPr="00EB7D4B">
                          <w:rPr>
                            <w:rFonts w:ascii="Arial" w:hAnsi="Arial"/>
                            <w:b/>
                            <w:bCs/>
                            <w:color w:val="FFFFFF"/>
                            <w:szCs w:val="16"/>
                            <w:rtl/>
                          </w:rPr>
                          <w:t>פיתוח מודלים</w:t>
                        </w:r>
                      </w:p>
                      <w:p w:rsidR="004F4E0B" w:rsidRDefault="004F4E0B" w:rsidP="007F439A">
                        <w:pPr>
                          <w:jc w:val="center"/>
                          <w:rPr>
                            <w:rFonts w:cs="David"/>
                            <w:color w:val="FFFFFF"/>
                            <w:szCs w:val="16"/>
                            <w:rtl/>
                          </w:rPr>
                        </w:pPr>
                        <w:r>
                          <w:rPr>
                            <w:rFonts w:cs="David"/>
                            <w:color w:val="FFFFFF"/>
                            <w:szCs w:val="16"/>
                            <w:rtl/>
                          </w:rPr>
                          <w:t>וכלי ניתוח</w:t>
                        </w:r>
                      </w:p>
                    </w:txbxContent>
                  </v:textbox>
                </v:shape>
              </v:group>
              <v:group id="_x0000_s1069" style="position:absolute;left:1464;top:5123;width:2952;height:1987" coordorigin="1464,5123" coordsize="2952,1987">
                <v:shape id="_x0000_s1070" type="#_x0000_t5" style="position:absolute;left:1464;top:5123;width:2952;height:1987" fillcolor="#bdf">
                  <o:extrusion v:ext="view" on="t"/>
                </v:shape>
                <v:shape id="_x0000_s1071" style="position:absolute;left:2143;top:6216;width:1535;height:1" coordsize="1498,1" path="m,l1498,1e" filled="f">
                  <v:path arrowok="t"/>
                </v:shape>
              </v:group>
              <v:group id="_x0000_s1072" style="position:absolute;left:1612;top:7508;width:3394;height:596" coordorigin="1849,10928" coordsize="3394,596">
                <v:rect id="_x0000_s1073" style="position:absolute;left:1849;top:10928;width:3394;height:596" fillcolor="#cfc">
                  <o:extrusion v:ext="view" backdepth="0" on="t"/>
                </v:rect>
                <v:shape id="_x0000_s1074" type="#_x0000_t202" style="position:absolute;left:4062;top:10928;width:1181;height:596" filled="f" stroked="f">
                  <v:textbox style="mso-next-textbox:#_x0000_s1074">
                    <w:txbxContent>
                      <w:p w:rsidR="004F4E0B" w:rsidRPr="00EB7D4B" w:rsidRDefault="004F4E0B" w:rsidP="007F439A">
                        <w:pPr>
                          <w:spacing w:after="0"/>
                          <w:jc w:val="center"/>
                          <w:rPr>
                            <w:rFonts w:ascii="Arial" w:hAnsi="Arial"/>
                            <w:b/>
                            <w:bCs/>
                            <w:sz w:val="14"/>
                            <w:szCs w:val="14"/>
                            <w:rtl/>
                          </w:rPr>
                        </w:pPr>
                        <w:r w:rsidRPr="00EB7D4B">
                          <w:rPr>
                            <w:rFonts w:ascii="Arial" w:hAnsi="Arial"/>
                            <w:b/>
                            <w:bCs/>
                            <w:sz w:val="14"/>
                            <w:szCs w:val="14"/>
                            <w:rtl/>
                          </w:rPr>
                          <w:t>פיתוח מערכים</w:t>
                        </w:r>
                      </w:p>
                      <w:p w:rsidR="004F4E0B" w:rsidRPr="00EB7D4B" w:rsidRDefault="004F4E0B" w:rsidP="007F439A">
                        <w:pPr>
                          <w:spacing w:after="0"/>
                          <w:jc w:val="center"/>
                          <w:rPr>
                            <w:rFonts w:ascii="Arial" w:hAnsi="Arial"/>
                            <w:b/>
                            <w:bCs/>
                            <w:sz w:val="14"/>
                            <w:szCs w:val="14"/>
                            <w:rtl/>
                          </w:rPr>
                        </w:pPr>
                        <w:r w:rsidRPr="00EB7D4B">
                          <w:rPr>
                            <w:rFonts w:ascii="Arial" w:hAnsi="Arial"/>
                            <w:b/>
                            <w:bCs/>
                            <w:sz w:val="14"/>
                            <w:szCs w:val="14"/>
                            <w:rtl/>
                          </w:rPr>
                          <w:t>סטטיסטים</w:t>
                        </w:r>
                      </w:p>
                      <w:p w:rsidR="004F4E0B" w:rsidRPr="00EB7D4B" w:rsidRDefault="004F4E0B" w:rsidP="007F439A">
                        <w:pPr>
                          <w:spacing w:after="0"/>
                          <w:jc w:val="center"/>
                          <w:rPr>
                            <w:rFonts w:ascii="Arial" w:hAnsi="Arial"/>
                            <w:b/>
                            <w:bCs/>
                            <w:sz w:val="14"/>
                            <w:szCs w:val="14"/>
                            <w:rtl/>
                          </w:rPr>
                        </w:pPr>
                        <w:r w:rsidRPr="00EB7D4B">
                          <w:rPr>
                            <w:rFonts w:ascii="Arial" w:hAnsi="Arial"/>
                            <w:b/>
                            <w:bCs/>
                            <w:sz w:val="14"/>
                            <w:szCs w:val="14"/>
                            <w:rtl/>
                          </w:rPr>
                          <w:t>ייחודים</w:t>
                        </w:r>
                      </w:p>
                    </w:txbxContent>
                  </v:textbox>
                </v:shape>
                <v:shape id="_x0000_s1075" type="#_x0000_t202" style="position:absolute;left:2882;top:10928;width:1180;height:596" filled="f" stroked="f">
                  <v:textbox style="mso-next-textbox:#_x0000_s1075">
                    <w:txbxContent>
                      <w:p w:rsidR="004F4E0B" w:rsidRPr="00EB7D4B" w:rsidRDefault="004F4E0B" w:rsidP="007F439A">
                        <w:pPr>
                          <w:spacing w:after="0"/>
                          <w:jc w:val="center"/>
                          <w:rPr>
                            <w:rFonts w:ascii="Arial" w:hAnsi="Arial"/>
                            <w:b/>
                            <w:bCs/>
                            <w:sz w:val="14"/>
                            <w:szCs w:val="14"/>
                            <w:rtl/>
                          </w:rPr>
                        </w:pPr>
                        <w:r w:rsidRPr="00EB7D4B">
                          <w:rPr>
                            <w:rFonts w:ascii="Arial" w:hAnsi="Arial"/>
                            <w:b/>
                            <w:bCs/>
                            <w:sz w:val="14"/>
                            <w:szCs w:val="14"/>
                            <w:rtl/>
                          </w:rPr>
                          <w:t>איסוף נתונים</w:t>
                        </w:r>
                      </w:p>
                      <w:p w:rsidR="004F4E0B" w:rsidRPr="00EB7D4B" w:rsidRDefault="004F4E0B" w:rsidP="007F439A">
                        <w:pPr>
                          <w:spacing w:after="0"/>
                          <w:jc w:val="center"/>
                          <w:rPr>
                            <w:rFonts w:ascii="Arial" w:hAnsi="Arial"/>
                            <w:b/>
                            <w:bCs/>
                            <w:sz w:val="14"/>
                            <w:szCs w:val="14"/>
                            <w:rtl/>
                          </w:rPr>
                        </w:pPr>
                        <w:r w:rsidRPr="00EB7D4B">
                          <w:rPr>
                            <w:rFonts w:ascii="Arial" w:hAnsi="Arial"/>
                            <w:b/>
                            <w:bCs/>
                            <w:sz w:val="14"/>
                            <w:szCs w:val="14"/>
                            <w:rtl/>
                          </w:rPr>
                          <w:t>מספקי מידע</w:t>
                        </w:r>
                      </w:p>
                      <w:p w:rsidR="004F4E0B" w:rsidRPr="00EB7D4B" w:rsidRDefault="004F4E0B" w:rsidP="007F439A">
                        <w:pPr>
                          <w:jc w:val="center"/>
                          <w:rPr>
                            <w:rFonts w:ascii="Arial" w:hAnsi="Arial"/>
                            <w:b/>
                            <w:bCs/>
                            <w:sz w:val="14"/>
                            <w:szCs w:val="14"/>
                            <w:rtl/>
                          </w:rPr>
                        </w:pPr>
                        <w:r w:rsidRPr="00EB7D4B">
                          <w:rPr>
                            <w:rFonts w:ascii="Arial" w:hAnsi="Arial"/>
                            <w:b/>
                            <w:bCs/>
                            <w:sz w:val="14"/>
                            <w:szCs w:val="14"/>
                            <w:rtl/>
                          </w:rPr>
                          <w:t>חיצוניים</w:t>
                        </w:r>
                      </w:p>
                    </w:txbxContent>
                  </v:textbox>
                </v:shape>
                <v:shape id="_x0000_s1076" type="#_x0000_t202" style="position:absolute;left:1849;top:11027;width:1181;height:298" filled="f" stroked="f">
                  <v:textbox style="mso-next-textbox:#_x0000_s1076">
                    <w:txbxContent>
                      <w:p w:rsidR="004F4E0B" w:rsidRPr="00EB7D4B" w:rsidRDefault="004F4E0B" w:rsidP="007F439A">
                        <w:pPr>
                          <w:jc w:val="center"/>
                          <w:rPr>
                            <w:rFonts w:ascii="Arial" w:hAnsi="Arial"/>
                            <w:b/>
                            <w:bCs/>
                            <w:szCs w:val="16"/>
                            <w:rtl/>
                          </w:rPr>
                        </w:pPr>
                        <w:r w:rsidRPr="00EB7D4B">
                          <w:rPr>
                            <w:rFonts w:ascii="Arial" w:hAnsi="Arial"/>
                            <w:b/>
                            <w:bCs/>
                            <w:szCs w:val="16"/>
                            <w:rtl/>
                          </w:rPr>
                          <w:t>ניסוי תוכניות</w:t>
                        </w:r>
                      </w:p>
                      <w:p w:rsidR="004F4E0B" w:rsidRDefault="004F4E0B" w:rsidP="007F439A">
                        <w:pPr>
                          <w:jc w:val="center"/>
                          <w:rPr>
                            <w:rFonts w:cs="David"/>
                            <w:szCs w:val="16"/>
                            <w:rtl/>
                          </w:rPr>
                        </w:pPr>
                        <w:r>
                          <w:rPr>
                            <w:rFonts w:cs="David"/>
                            <w:szCs w:val="16"/>
                            <w:rtl/>
                          </w:rPr>
                          <w:t>חדשניות</w:t>
                        </w:r>
                      </w:p>
                    </w:txbxContent>
                  </v:textbox>
                </v:shape>
                <v:shape id="_x0000_s1077" style="position:absolute;left:2965;top:10932;width:1;height:588" coordsize="1,852" path="m,l,852e" filled="f">
                  <v:path arrowok="t"/>
                </v:shape>
                <v:shape id="_x0000_s1078" style="position:absolute;left:4037;top:10928;width:6;height:557;mso-wrap-edited:f" coordsize="6,808" wrapcoords="0 0 0 793 0 793 0 0 0 0" path="m6,l,382,6,808e" filled="f">
                  <v:path arrowok="t"/>
                </v:shape>
              </v:group>
            </v:group>
            <v:shape id="_x0000_s1079" type="#_x0000_t202" style="position:absolute;left:2061;top:5584;width:1800;height:720" filled="f" stroked="f">
              <v:textbox style="mso-next-textbox:#_x0000_s1079">
                <w:txbxContent>
                  <w:p w:rsidR="004F4E0B" w:rsidRPr="00EB7D4B" w:rsidRDefault="004F4E0B" w:rsidP="007F439A">
                    <w:pPr>
                      <w:spacing w:after="0"/>
                      <w:jc w:val="center"/>
                      <w:rPr>
                        <w:rFonts w:ascii="Arial" w:hAnsi="Arial"/>
                        <w:b/>
                        <w:bCs/>
                        <w:sz w:val="20"/>
                        <w:szCs w:val="20"/>
                        <w:rtl/>
                      </w:rPr>
                    </w:pPr>
                    <w:r w:rsidRPr="00EB7D4B">
                      <w:rPr>
                        <w:rFonts w:ascii="Arial" w:hAnsi="Arial"/>
                        <w:b/>
                        <w:bCs/>
                        <w:sz w:val="20"/>
                        <w:szCs w:val="20"/>
                        <w:rtl/>
                      </w:rPr>
                      <w:t>מדיניות</w:t>
                    </w:r>
                  </w:p>
                  <w:p w:rsidR="004F4E0B" w:rsidRPr="00EB7D4B" w:rsidRDefault="004F4E0B" w:rsidP="007F439A">
                    <w:pPr>
                      <w:spacing w:after="0"/>
                      <w:jc w:val="center"/>
                      <w:rPr>
                        <w:rFonts w:ascii="Arial" w:hAnsi="Arial"/>
                        <w:b/>
                        <w:bCs/>
                        <w:sz w:val="20"/>
                        <w:szCs w:val="20"/>
                      </w:rPr>
                    </w:pPr>
                    <w:r w:rsidRPr="00EB7D4B">
                      <w:rPr>
                        <w:rFonts w:ascii="Arial" w:hAnsi="Arial"/>
                        <w:b/>
                        <w:bCs/>
                        <w:sz w:val="20"/>
                        <w:szCs w:val="20"/>
                        <w:rtl/>
                      </w:rPr>
                      <w:t>המשרד</w:t>
                    </w:r>
                  </w:p>
                </w:txbxContent>
              </v:textbox>
            </v:shape>
            <v:shape id="_x0000_s1080" type="#_x0000_t202" style="position:absolute;left:1701;top:6304;width:2160;height:720" filled="f" stroked="f">
              <v:textbox style="mso-next-textbox:#_x0000_s1080">
                <w:txbxContent>
                  <w:p w:rsidR="004F4E0B" w:rsidRPr="00EB7D4B" w:rsidRDefault="004F4E0B" w:rsidP="007F439A">
                    <w:pPr>
                      <w:spacing w:after="0"/>
                      <w:jc w:val="center"/>
                      <w:rPr>
                        <w:rFonts w:ascii="Arial" w:hAnsi="Arial"/>
                        <w:b/>
                        <w:bCs/>
                        <w:sz w:val="20"/>
                        <w:szCs w:val="20"/>
                        <w:rtl/>
                      </w:rPr>
                    </w:pPr>
                    <w:r w:rsidRPr="00EB7D4B">
                      <w:rPr>
                        <w:rFonts w:ascii="Arial" w:hAnsi="Arial" w:hint="cs"/>
                        <w:b/>
                        <w:bCs/>
                        <w:sz w:val="20"/>
                        <w:szCs w:val="20"/>
                        <w:rtl/>
                      </w:rPr>
                      <w:t>ניתוח הערכה</w:t>
                    </w:r>
                  </w:p>
                  <w:p w:rsidR="004F4E0B" w:rsidRPr="00EB7D4B" w:rsidRDefault="004F4E0B" w:rsidP="007F439A">
                    <w:pPr>
                      <w:spacing w:after="0"/>
                      <w:jc w:val="center"/>
                      <w:rPr>
                        <w:rFonts w:ascii="Arial" w:hAnsi="Arial"/>
                        <w:b/>
                        <w:bCs/>
                        <w:sz w:val="20"/>
                        <w:szCs w:val="20"/>
                      </w:rPr>
                    </w:pPr>
                    <w:r w:rsidRPr="00EB7D4B">
                      <w:rPr>
                        <w:rFonts w:ascii="Arial" w:hAnsi="Arial" w:hint="cs"/>
                        <w:b/>
                        <w:bCs/>
                        <w:sz w:val="20"/>
                        <w:szCs w:val="20"/>
                        <w:rtl/>
                      </w:rPr>
                      <w:t>ותחזית</w:t>
                    </w:r>
                  </w:p>
                </w:txbxContent>
              </v:textbox>
            </v:shape>
            <w10:wrap type="square"/>
          </v:group>
        </w:pict>
      </w:r>
      <w:r w:rsidR="007F439A">
        <w:rPr>
          <w:rFonts w:cs="David" w:hint="cs"/>
          <w:b/>
          <w:bCs/>
          <w:sz w:val="24"/>
          <w:szCs w:val="24"/>
          <w:u w:val="single"/>
          <w:rtl/>
        </w:rPr>
        <w:t xml:space="preserve">2. </w:t>
      </w:r>
      <w:r w:rsidR="007F439A" w:rsidRPr="005731F8">
        <w:rPr>
          <w:rFonts w:cs="David" w:hint="cs"/>
          <w:b/>
          <w:bCs/>
          <w:sz w:val="24"/>
          <w:szCs w:val="24"/>
          <w:u w:val="single"/>
          <w:rtl/>
        </w:rPr>
        <w:t>תפקידי המינהל</w:t>
      </w:r>
    </w:p>
    <w:p w:rsidR="007F439A" w:rsidRDefault="007F439A" w:rsidP="007F439A">
      <w:pPr>
        <w:numPr>
          <w:ilvl w:val="0"/>
          <w:numId w:val="84"/>
        </w:numPr>
        <w:spacing w:after="0" w:line="360" w:lineRule="auto"/>
        <w:ind w:left="509" w:right="720" w:hanging="425"/>
        <w:jc w:val="both"/>
        <w:rPr>
          <w:rFonts w:cs="David"/>
          <w:sz w:val="24"/>
          <w:szCs w:val="24"/>
        </w:rPr>
      </w:pPr>
      <w:r w:rsidRPr="009A2990">
        <w:rPr>
          <w:rFonts w:cs="David"/>
          <w:sz w:val="24"/>
          <w:szCs w:val="24"/>
          <w:rtl/>
        </w:rPr>
        <w:t>איסוף מידע וביצוע מחקרים כלכליים בנושאים הנדרשים ע"י הנהלת המשרד</w:t>
      </w:r>
      <w:r>
        <w:rPr>
          <w:rFonts w:cs="David"/>
          <w:sz w:val="24"/>
          <w:szCs w:val="24"/>
          <w:rtl/>
        </w:rPr>
        <w:t>, לצורך קביעת</w:t>
      </w:r>
      <w:r w:rsidRPr="009A2990">
        <w:rPr>
          <w:rFonts w:cs="David"/>
          <w:sz w:val="24"/>
          <w:szCs w:val="24"/>
          <w:rtl/>
        </w:rPr>
        <w:t xml:space="preserve"> מדיניות או הבנה מר</w:t>
      </w:r>
      <w:r>
        <w:rPr>
          <w:rFonts w:cs="David"/>
          <w:sz w:val="24"/>
          <w:szCs w:val="24"/>
          <w:rtl/>
        </w:rPr>
        <w:t>חיבה של מגמות ותהליכים רלבנטיים</w:t>
      </w:r>
      <w:r>
        <w:rPr>
          <w:rFonts w:cs="David" w:hint="cs"/>
          <w:sz w:val="24"/>
          <w:szCs w:val="24"/>
          <w:rtl/>
        </w:rPr>
        <w:t>.</w:t>
      </w:r>
    </w:p>
    <w:p w:rsidR="007F439A" w:rsidRPr="009A2990" w:rsidRDefault="007F439A" w:rsidP="007F439A">
      <w:pPr>
        <w:numPr>
          <w:ilvl w:val="0"/>
          <w:numId w:val="84"/>
        </w:numPr>
        <w:spacing w:after="0" w:line="360" w:lineRule="auto"/>
        <w:ind w:left="509" w:right="720" w:hanging="425"/>
        <w:jc w:val="both"/>
        <w:rPr>
          <w:rFonts w:cs="David"/>
          <w:sz w:val="24"/>
          <w:szCs w:val="24"/>
          <w:rtl/>
        </w:rPr>
      </w:pPr>
      <w:r>
        <w:rPr>
          <w:rFonts w:cs="David" w:hint="cs"/>
          <w:sz w:val="24"/>
          <w:szCs w:val="24"/>
          <w:rtl/>
        </w:rPr>
        <w:t>ייצוג המשרד בוועדות מקצועיות וגופים חוץ משרדיים ובינלאומיים.</w:t>
      </w:r>
    </w:p>
    <w:p w:rsidR="007F439A" w:rsidRDefault="007F439A" w:rsidP="007F439A">
      <w:pPr>
        <w:numPr>
          <w:ilvl w:val="0"/>
          <w:numId w:val="84"/>
        </w:numPr>
        <w:spacing w:after="0" w:line="360" w:lineRule="auto"/>
        <w:ind w:left="509" w:right="720" w:hanging="425"/>
        <w:jc w:val="both"/>
        <w:rPr>
          <w:rFonts w:cs="David"/>
          <w:sz w:val="24"/>
          <w:szCs w:val="24"/>
        </w:rPr>
      </w:pPr>
      <w:r w:rsidRPr="009A2990">
        <w:rPr>
          <w:rFonts w:cs="David"/>
          <w:sz w:val="24"/>
          <w:szCs w:val="24"/>
          <w:rtl/>
        </w:rPr>
        <w:t>ביצוע מטלות שוטפות שמטרתן לספק ליחידות המשרד נתונים והערכות הנדרשים ל</w:t>
      </w:r>
      <w:r>
        <w:rPr>
          <w:rFonts w:cs="David"/>
          <w:sz w:val="24"/>
          <w:szCs w:val="24"/>
          <w:rtl/>
        </w:rPr>
        <w:t>ביצוע מקצועי ואמין של משימותיה</w:t>
      </w:r>
      <w:r>
        <w:rPr>
          <w:rFonts w:cs="David" w:hint="cs"/>
          <w:sz w:val="24"/>
          <w:szCs w:val="24"/>
          <w:rtl/>
        </w:rPr>
        <w:t>ן.</w:t>
      </w:r>
    </w:p>
    <w:p w:rsidR="007F439A" w:rsidRDefault="007F439A" w:rsidP="007F439A">
      <w:pPr>
        <w:numPr>
          <w:ilvl w:val="0"/>
          <w:numId w:val="84"/>
        </w:numPr>
        <w:spacing w:after="0" w:line="360" w:lineRule="auto"/>
        <w:ind w:left="509" w:right="720" w:hanging="425"/>
        <w:jc w:val="both"/>
        <w:rPr>
          <w:rFonts w:cs="David"/>
          <w:sz w:val="24"/>
          <w:szCs w:val="24"/>
        </w:rPr>
      </w:pPr>
      <w:r w:rsidRPr="009A2990">
        <w:rPr>
          <w:rFonts w:cs="David"/>
          <w:sz w:val="24"/>
          <w:szCs w:val="24"/>
          <w:rtl/>
        </w:rPr>
        <w:t xml:space="preserve"> הכנת סקירות ואיסוף נתונים השוואתיים ה</w:t>
      </w:r>
      <w:r>
        <w:rPr>
          <w:rFonts w:cs="David"/>
          <w:sz w:val="24"/>
          <w:szCs w:val="24"/>
          <w:rtl/>
        </w:rPr>
        <w:t>עשויים לסייע בעבודת הדרג הבכיר</w:t>
      </w:r>
      <w:r>
        <w:rPr>
          <w:rFonts w:cs="David" w:hint="cs"/>
          <w:sz w:val="24"/>
          <w:szCs w:val="24"/>
          <w:rtl/>
        </w:rPr>
        <w:t>.</w:t>
      </w:r>
      <w:r>
        <w:rPr>
          <w:rFonts w:cs="David"/>
          <w:sz w:val="24"/>
          <w:szCs w:val="24"/>
          <w:rtl/>
        </w:rPr>
        <w:t xml:space="preserve"> </w:t>
      </w:r>
    </w:p>
    <w:p w:rsidR="007F439A" w:rsidRDefault="007F439A" w:rsidP="007F439A">
      <w:pPr>
        <w:numPr>
          <w:ilvl w:val="0"/>
          <w:numId w:val="84"/>
        </w:numPr>
        <w:spacing w:after="0" w:line="360" w:lineRule="auto"/>
        <w:ind w:left="509" w:right="720" w:hanging="425"/>
        <w:jc w:val="both"/>
        <w:rPr>
          <w:rFonts w:cs="David"/>
          <w:sz w:val="24"/>
          <w:szCs w:val="24"/>
        </w:rPr>
      </w:pPr>
      <w:r w:rsidRPr="009A2990">
        <w:rPr>
          <w:rFonts w:cs="David"/>
          <w:sz w:val="24"/>
          <w:szCs w:val="24"/>
          <w:rtl/>
        </w:rPr>
        <w:t>הפקת פרסומים כלכליים והרחבת ההסברה הכלכלית</w:t>
      </w:r>
      <w:r w:rsidRPr="009A2990">
        <w:rPr>
          <w:rFonts w:cs="David" w:hint="cs"/>
          <w:sz w:val="24"/>
          <w:szCs w:val="24"/>
          <w:rtl/>
        </w:rPr>
        <w:t xml:space="preserve"> לכלל הציבור</w:t>
      </w:r>
      <w:r>
        <w:rPr>
          <w:rFonts w:cs="David" w:hint="cs"/>
          <w:sz w:val="24"/>
          <w:szCs w:val="24"/>
          <w:rtl/>
        </w:rPr>
        <w:t>.</w:t>
      </w:r>
    </w:p>
    <w:p w:rsidR="007F439A" w:rsidRDefault="007F439A" w:rsidP="007F439A">
      <w:pPr>
        <w:spacing w:line="360" w:lineRule="auto"/>
        <w:jc w:val="both"/>
        <w:rPr>
          <w:rFonts w:cs="David"/>
          <w:sz w:val="24"/>
          <w:szCs w:val="24"/>
          <w:rtl/>
        </w:rPr>
      </w:pPr>
    </w:p>
    <w:p w:rsidR="007F439A" w:rsidRPr="00EB7D4B" w:rsidRDefault="007F439A" w:rsidP="007F439A">
      <w:pPr>
        <w:spacing w:after="0" w:line="360" w:lineRule="auto"/>
        <w:ind w:left="284" w:hanging="284"/>
        <w:jc w:val="both"/>
        <w:rPr>
          <w:rFonts w:cs="David"/>
          <w:b/>
          <w:bCs/>
          <w:sz w:val="24"/>
          <w:szCs w:val="24"/>
          <w:rtl/>
        </w:rPr>
      </w:pPr>
      <w:r w:rsidRPr="00EB7D4B">
        <w:rPr>
          <w:rFonts w:cs="David" w:hint="cs"/>
          <w:b/>
          <w:bCs/>
          <w:sz w:val="24"/>
          <w:szCs w:val="24"/>
          <w:rtl/>
        </w:rPr>
        <w:t xml:space="preserve">3. </w:t>
      </w:r>
      <w:r w:rsidRPr="00EB7D4B">
        <w:rPr>
          <w:rFonts w:cs="David"/>
          <w:b/>
          <w:bCs/>
          <w:sz w:val="24"/>
          <w:szCs w:val="24"/>
          <w:rtl/>
        </w:rPr>
        <w:t xml:space="preserve"> </w:t>
      </w:r>
      <w:r w:rsidRPr="00EB7D4B">
        <w:rPr>
          <w:rFonts w:cs="David"/>
          <w:b/>
          <w:bCs/>
          <w:sz w:val="24"/>
          <w:szCs w:val="24"/>
          <w:u w:val="single"/>
          <w:rtl/>
        </w:rPr>
        <w:t>לקוחות ה</w:t>
      </w:r>
      <w:r w:rsidRPr="00EB7D4B">
        <w:rPr>
          <w:rFonts w:cs="David" w:hint="cs"/>
          <w:b/>
          <w:bCs/>
          <w:sz w:val="24"/>
          <w:szCs w:val="24"/>
          <w:u w:val="single"/>
          <w:rtl/>
        </w:rPr>
        <w:t>מינהל</w:t>
      </w:r>
    </w:p>
    <w:p w:rsidR="007F439A" w:rsidRDefault="007F439A" w:rsidP="007F439A">
      <w:pPr>
        <w:pStyle w:val="ac"/>
        <w:spacing w:line="360" w:lineRule="auto"/>
        <w:ind w:left="425"/>
        <w:jc w:val="both"/>
        <w:rPr>
          <w:rtl/>
        </w:rPr>
      </w:pPr>
      <w:r>
        <w:rPr>
          <w:rFonts w:hint="cs"/>
          <w:rtl/>
        </w:rPr>
        <w:t xml:space="preserve">המינהל </w:t>
      </w:r>
      <w:r>
        <w:rPr>
          <w:rtl/>
        </w:rPr>
        <w:t>אחראי לספק שירותי מידע וידע לארבעה מעגלי לקוחות:</w:t>
      </w:r>
    </w:p>
    <w:p w:rsidR="007F439A" w:rsidRDefault="007F439A" w:rsidP="007F439A">
      <w:pPr>
        <w:pStyle w:val="ac"/>
        <w:numPr>
          <w:ilvl w:val="0"/>
          <w:numId w:val="41"/>
        </w:numPr>
        <w:tabs>
          <w:tab w:val="clear" w:pos="360"/>
          <w:tab w:val="num" w:pos="708"/>
        </w:tabs>
        <w:spacing w:line="360" w:lineRule="auto"/>
        <w:ind w:left="708" w:right="0" w:hanging="283"/>
        <w:jc w:val="both"/>
        <w:rPr>
          <w:rtl/>
        </w:rPr>
      </w:pPr>
      <w:r>
        <w:rPr>
          <w:rFonts w:cs="Guttman Yad-Brush"/>
          <w:szCs w:val="20"/>
          <w:rtl/>
        </w:rPr>
        <w:t>הנהלת המשרד</w:t>
      </w:r>
      <w:r>
        <w:rPr>
          <w:rtl/>
        </w:rPr>
        <w:t xml:space="preserve"> הכוללת את השר, המנכ"ל ודרגים בכירים אחרים. יש לציין, שהשירותים הניתנים לשר אמורים לענות על צרכיו של השר הן כמי שנושא באחריות ישירה לנושאים שהמשרד מופקד עליהם, והן כחבר ממשלה הנושא באחריות הקולקטיבית להחלטותיה.</w:t>
      </w:r>
    </w:p>
    <w:p w:rsidR="007F439A" w:rsidRDefault="007F439A" w:rsidP="007F439A">
      <w:pPr>
        <w:pStyle w:val="ac"/>
        <w:numPr>
          <w:ilvl w:val="0"/>
          <w:numId w:val="42"/>
        </w:numPr>
        <w:tabs>
          <w:tab w:val="clear" w:pos="360"/>
        </w:tabs>
        <w:spacing w:line="360" w:lineRule="auto"/>
        <w:ind w:left="708" w:right="0" w:hanging="283"/>
        <w:jc w:val="both"/>
        <w:rPr>
          <w:rtl/>
        </w:rPr>
      </w:pPr>
      <w:r>
        <w:rPr>
          <w:rFonts w:cs="Guttman Yad-Brush"/>
          <w:szCs w:val="20"/>
          <w:rtl/>
        </w:rPr>
        <w:t>אגפי המשרד</w:t>
      </w:r>
      <w:r>
        <w:rPr>
          <w:rtl/>
        </w:rPr>
        <w:t xml:space="preserve"> המופקדים והאחראים באופן ישיר על ביצוע המטלות המוגדרות בתחום אחריותם וסמכותם.</w:t>
      </w:r>
    </w:p>
    <w:p w:rsidR="007F439A" w:rsidRDefault="007F439A" w:rsidP="007F439A">
      <w:pPr>
        <w:pStyle w:val="ac"/>
        <w:numPr>
          <w:ilvl w:val="0"/>
          <w:numId w:val="43"/>
        </w:numPr>
        <w:tabs>
          <w:tab w:val="clear" w:pos="360"/>
          <w:tab w:val="num" w:pos="708"/>
        </w:tabs>
        <w:spacing w:line="360" w:lineRule="auto"/>
        <w:ind w:left="708" w:right="0" w:hanging="283"/>
        <w:jc w:val="both"/>
        <w:rPr>
          <w:rtl/>
        </w:rPr>
      </w:pPr>
      <w:r>
        <w:rPr>
          <w:rFonts w:cs="Guttman Yad-Brush"/>
          <w:szCs w:val="20"/>
          <w:rtl/>
        </w:rPr>
        <w:t>גורמים מוסדיים חיצוניים למשרד</w:t>
      </w:r>
      <w:r>
        <w:rPr>
          <w:rFonts w:cs="Guttman Yad-Brush"/>
          <w:rtl/>
        </w:rPr>
        <w:t xml:space="preserve"> </w:t>
      </w:r>
      <w:r>
        <w:rPr>
          <w:rFonts w:cs="Guttman Yad-Brush"/>
        </w:rPr>
        <w:t>–</w:t>
      </w:r>
      <w:r>
        <w:rPr>
          <w:rtl/>
        </w:rPr>
        <w:t xml:space="preserve"> ועדות ציבוריות ומקצועיות הפועלות באופן שוטף ואד הוק.</w:t>
      </w:r>
    </w:p>
    <w:p w:rsidR="007F439A" w:rsidRDefault="007F439A" w:rsidP="007F439A">
      <w:pPr>
        <w:pStyle w:val="ac"/>
        <w:numPr>
          <w:ilvl w:val="0"/>
          <w:numId w:val="44"/>
        </w:numPr>
        <w:spacing w:line="360" w:lineRule="auto"/>
        <w:ind w:right="0" w:firstLine="65"/>
        <w:jc w:val="both"/>
        <w:rPr>
          <w:rFonts w:cs="Guttman Yad-Brush"/>
          <w:szCs w:val="20"/>
          <w:rtl/>
        </w:rPr>
      </w:pPr>
      <w:r>
        <w:rPr>
          <w:rFonts w:cs="Guttman Yad-Brush"/>
          <w:szCs w:val="20"/>
          <w:rtl/>
        </w:rPr>
        <w:t xml:space="preserve"> גורמים חיצוניים אחרים.</w:t>
      </w:r>
    </w:p>
    <w:p w:rsidR="007F439A" w:rsidRDefault="007F439A" w:rsidP="007F439A">
      <w:pPr>
        <w:pStyle w:val="ac"/>
        <w:numPr>
          <w:ilvl w:val="0"/>
          <w:numId w:val="44"/>
        </w:numPr>
        <w:spacing w:line="360" w:lineRule="auto"/>
        <w:ind w:right="0" w:firstLine="65"/>
        <w:jc w:val="both"/>
        <w:rPr>
          <w:rFonts w:cs="Guttman Yad-Brush"/>
          <w:szCs w:val="20"/>
          <w:rtl/>
        </w:rPr>
      </w:pPr>
      <w:r>
        <w:rPr>
          <w:rFonts w:cs="Guttman Yad-Brush"/>
          <w:szCs w:val="20"/>
          <w:rtl/>
        </w:rPr>
        <w:t>הציבור הרחב.</w:t>
      </w:r>
    </w:p>
    <w:p w:rsidR="007F439A" w:rsidRDefault="007F439A" w:rsidP="007F439A">
      <w:pPr>
        <w:pStyle w:val="23"/>
        <w:rPr>
          <w:rtl/>
        </w:rPr>
      </w:pPr>
    </w:p>
    <w:p w:rsidR="007F439A" w:rsidRDefault="007F439A" w:rsidP="007F439A">
      <w:pPr>
        <w:pStyle w:val="23"/>
        <w:ind w:left="1418" w:hanging="1418"/>
        <w:rPr>
          <w:rtl/>
        </w:rPr>
      </w:pPr>
      <w:r w:rsidRPr="00EB7D4B">
        <w:rPr>
          <w:rFonts w:hint="cs"/>
          <w:b/>
          <w:bCs/>
          <w:rtl/>
        </w:rPr>
        <w:t xml:space="preserve">4. </w:t>
      </w:r>
      <w:r w:rsidRPr="004D4F85">
        <w:rPr>
          <w:rFonts w:hint="cs"/>
          <w:b/>
          <w:bCs/>
          <w:u w:val="single"/>
          <w:rtl/>
        </w:rPr>
        <w:t>תחומי הפעילות העיקריים של המינהל</w:t>
      </w:r>
      <w:r w:rsidRPr="005A0BC5">
        <w:rPr>
          <w:rFonts w:hint="cs"/>
          <w:b/>
          <w:bCs/>
          <w:u w:val="single"/>
          <w:rtl/>
        </w:rPr>
        <w:t xml:space="preserve"> </w:t>
      </w:r>
    </w:p>
    <w:p w:rsidR="007F439A" w:rsidRPr="0054394E" w:rsidRDefault="007F439A" w:rsidP="007F439A">
      <w:pPr>
        <w:pStyle w:val="aff0"/>
        <w:numPr>
          <w:ilvl w:val="0"/>
          <w:numId w:val="85"/>
        </w:numPr>
        <w:spacing w:line="360" w:lineRule="auto"/>
        <w:ind w:left="509" w:hanging="425"/>
        <w:jc w:val="both"/>
        <w:rPr>
          <w:rFonts w:cs="David"/>
          <w:sz w:val="24"/>
          <w:szCs w:val="24"/>
          <w:rtl/>
        </w:rPr>
      </w:pPr>
      <w:r w:rsidRPr="0054394E">
        <w:rPr>
          <w:rFonts w:cs="David" w:hint="cs"/>
          <w:b/>
          <w:bCs/>
          <w:sz w:val="24"/>
          <w:szCs w:val="24"/>
          <w:rtl/>
        </w:rPr>
        <w:t>הביקוש לעובדים במשק</w:t>
      </w:r>
      <w:r w:rsidRPr="0054394E">
        <w:rPr>
          <w:rFonts w:cs="David" w:hint="cs"/>
          <w:sz w:val="24"/>
          <w:szCs w:val="24"/>
          <w:rtl/>
        </w:rPr>
        <w:t xml:space="preserve"> </w:t>
      </w:r>
      <w:r w:rsidRPr="0054394E">
        <w:rPr>
          <w:rFonts w:cs="David"/>
          <w:sz w:val="24"/>
          <w:szCs w:val="24"/>
          <w:rtl/>
        </w:rPr>
        <w:t>–</w:t>
      </w:r>
      <w:r w:rsidRPr="0054394E">
        <w:rPr>
          <w:rFonts w:cs="David" w:hint="cs"/>
          <w:sz w:val="24"/>
          <w:szCs w:val="24"/>
          <w:rtl/>
        </w:rPr>
        <w:t xml:space="preserve"> הביקוש לעובדים במגזר העסקי בישראל נבדק באופן שוטף במסגרת סקר המעסיקים של המינהל שנערך ברציפות מאז שנת 1997 ומתבסס על נתוני </w:t>
      </w:r>
      <w:r w:rsidRPr="0054394E">
        <w:rPr>
          <w:rFonts w:cs="David" w:hint="cs"/>
          <w:sz w:val="24"/>
          <w:szCs w:val="24"/>
          <w:rtl/>
        </w:rPr>
        <w:lastRenderedPageBreak/>
        <w:t xml:space="preserve">מאגר המעסיקים של הביטוח הלאומי. הסקר נערך אחת לרבעון והוא מסייע בהערכת מצב התעסוקה באמצעות איסוף נתונים שיטתי על משרות פנויות, קליטת עובדים, פליטת עובדים, הציפיות של המעסיקים ועוד. במסגרת הסקר נערכים גם סקרים חד פעמיים בנושאים הקשורים לשוק העבודה. עד שנת 2014 הקיף המדגם את כלל העסקים המעסיקים לפחות עובד אחד. החל משנת 2015 נכללים בסקר רק עסקים המעסיקים בין 2 ל-100 עובדים, עסקים המהווים את אוכלוסיית היעד המרכזית של המשרד. </w:t>
      </w:r>
    </w:p>
    <w:p w:rsidR="007F439A" w:rsidRPr="00EB7D4B" w:rsidRDefault="007F439A" w:rsidP="007F439A">
      <w:pPr>
        <w:spacing w:line="360" w:lineRule="auto"/>
        <w:ind w:left="509"/>
        <w:jc w:val="both"/>
        <w:rPr>
          <w:rFonts w:cs="David"/>
          <w:sz w:val="24"/>
          <w:szCs w:val="24"/>
        </w:rPr>
      </w:pPr>
      <w:r w:rsidRPr="00EB7D4B">
        <w:rPr>
          <w:rFonts w:cs="David" w:hint="cs"/>
          <w:sz w:val="24"/>
          <w:szCs w:val="24"/>
          <w:rtl/>
        </w:rPr>
        <w:t xml:space="preserve">החל משנת 2011 נערך, במקביל לסקר המעסיקים הכללי, סקר נוסף של מעסיקים במגזר הערבי שמטרתו לבדוק את מאפייני העסקים והכלכלה במגזר זה ולהבין את הצרכים והחסמים הייחודיים לעסקים בבעלות ערבים. נאספים בסקר נתונים על משרות פנויות, עובדים שנקלטו ונפלטו מהעבודה, ציפיות העובדים ומשתנים נוספים. הסקר מקיף את כלל העסקים בבעלות ערבים במגזר העסקי והוא מתבצע באופן רציף, אחת לרבעון. </w:t>
      </w:r>
    </w:p>
    <w:p w:rsidR="007F439A" w:rsidRDefault="007F439A" w:rsidP="007F439A">
      <w:pPr>
        <w:numPr>
          <w:ilvl w:val="0"/>
          <w:numId w:val="85"/>
        </w:numPr>
        <w:spacing w:line="360" w:lineRule="auto"/>
        <w:ind w:left="510" w:hanging="425"/>
        <w:jc w:val="both"/>
        <w:rPr>
          <w:rFonts w:cs="David"/>
          <w:b/>
          <w:bCs/>
          <w:sz w:val="24"/>
          <w:szCs w:val="24"/>
          <w:u w:val="single"/>
        </w:rPr>
      </w:pPr>
      <w:r w:rsidRPr="0054394E">
        <w:rPr>
          <w:rFonts w:cs="David" w:hint="cs"/>
          <w:b/>
          <w:bCs/>
          <w:sz w:val="24"/>
          <w:szCs w:val="24"/>
          <w:rtl/>
        </w:rPr>
        <w:t>הכשרה מקצועית - מעקבי לומדים ובוגרים</w:t>
      </w:r>
      <w:r w:rsidRPr="0054394E">
        <w:rPr>
          <w:rFonts w:cs="David" w:hint="cs"/>
          <w:sz w:val="24"/>
          <w:szCs w:val="24"/>
          <w:rtl/>
        </w:rPr>
        <w:t xml:space="preserve"> </w:t>
      </w:r>
      <w:r w:rsidRPr="0054394E">
        <w:rPr>
          <w:rFonts w:cs="David" w:hint="cs"/>
          <w:b/>
          <w:bCs/>
          <w:sz w:val="24"/>
          <w:szCs w:val="24"/>
          <w:rtl/>
        </w:rPr>
        <w:t>–</w:t>
      </w:r>
      <w:r w:rsidRPr="0054394E">
        <w:rPr>
          <w:rFonts w:cs="David" w:hint="cs"/>
          <w:sz w:val="24"/>
          <w:szCs w:val="24"/>
          <w:rtl/>
        </w:rPr>
        <w:t xml:space="preserve"> מעקבים אחרי אוכלוסיות של בוגרים ולומדים במסגרת הכשרה מקצועית במסלולים שונים בפיקוח </w:t>
      </w:r>
      <w:r>
        <w:rPr>
          <w:rFonts w:cs="David" w:hint="cs"/>
          <w:sz w:val="24"/>
          <w:szCs w:val="24"/>
          <w:rtl/>
        </w:rPr>
        <w:t>משרד הכלכלה והתעשייה</w:t>
      </w:r>
      <w:r w:rsidRPr="0054394E">
        <w:rPr>
          <w:rFonts w:cs="David" w:hint="cs"/>
          <w:sz w:val="24"/>
          <w:szCs w:val="24"/>
          <w:rtl/>
        </w:rPr>
        <w:t xml:space="preserve"> ושירות התעסוקה כגון הכשרות יום, הכשרות ערב, לימודים לתואר הנדסאי וטכנאי מוסמך, שוברים פרטיים להכשרות ועוד. סקרי המעקב נערכים בנקודות זמן שונות מסיום הלימודים בטווחי זמן קצרים (למשל כשנה) וטווחי זמן ארוכים (למשל חמש או עשר שנים בממוצע מסיום לימודים) והם בודקים בעיקר נושאים הקשורים בשביעות רצון מהלימודים בקורס, השתלבות בשוק העבודה לאחר הלימודים לרבות השמה במקצוע הנלמד, חשיפה למקצוע הנלמד לאורך השנים, שביעות רצון ממקום העבודה, שכר, השוואה לעבודה קודמת ועוד.              </w:t>
      </w:r>
    </w:p>
    <w:p w:rsidR="007F439A" w:rsidRPr="0054394E" w:rsidRDefault="007F439A" w:rsidP="007F439A">
      <w:pPr>
        <w:numPr>
          <w:ilvl w:val="0"/>
          <w:numId w:val="85"/>
        </w:numPr>
        <w:spacing w:line="360" w:lineRule="auto"/>
        <w:ind w:left="510" w:hanging="425"/>
        <w:jc w:val="both"/>
        <w:rPr>
          <w:rFonts w:cs="David"/>
          <w:sz w:val="24"/>
          <w:szCs w:val="24"/>
        </w:rPr>
      </w:pPr>
      <w:r w:rsidRPr="0054394E">
        <w:rPr>
          <w:rFonts w:cs="David" w:hint="cs"/>
          <w:b/>
          <w:bCs/>
          <w:sz w:val="24"/>
          <w:szCs w:val="24"/>
          <w:rtl/>
        </w:rPr>
        <w:t>תעסוקת נשים, אימהות ומעונות יום</w:t>
      </w:r>
      <w:r w:rsidRPr="0054394E">
        <w:rPr>
          <w:rFonts w:cs="David" w:hint="cs"/>
          <w:sz w:val="24"/>
          <w:szCs w:val="24"/>
          <w:rtl/>
        </w:rPr>
        <w:t xml:space="preserve"> – מעקב אחר מאפייני התעסוקה של נשים בכלל ואימהות בפרט.  כמו כן בוחן מינהל המחקר היבטים שונים של איזון עבודה ומשפחה.  בנוסף, נערך  מעקב אחר השימוש בהסדרים שונים לטיפול-חינוך ילדים בגיל הרך והביקוש למסגרות חינוכיות -טיפוליות בתשלום. נבחן  ההיצע של מסגרות חינוכיות-טיפוליות לגיל הרך, תוך התייחסות הן למסגרות המוכרות ומסובסדות על ידי המדינה והן למסגרות פרטיות.              </w:t>
      </w:r>
    </w:p>
    <w:p w:rsidR="007F439A" w:rsidRPr="00EB7D4B" w:rsidRDefault="007F439A" w:rsidP="007F439A">
      <w:pPr>
        <w:pStyle w:val="aff0"/>
        <w:numPr>
          <w:ilvl w:val="0"/>
          <w:numId w:val="85"/>
        </w:numPr>
        <w:spacing w:line="360" w:lineRule="auto"/>
        <w:ind w:left="509" w:hanging="425"/>
        <w:jc w:val="both"/>
        <w:rPr>
          <w:rFonts w:cs="David"/>
          <w:sz w:val="24"/>
          <w:szCs w:val="24"/>
        </w:rPr>
      </w:pPr>
      <w:r w:rsidRPr="00EB7D4B">
        <w:rPr>
          <w:rFonts w:cs="David" w:hint="cs"/>
          <w:b/>
          <w:bCs/>
          <w:sz w:val="24"/>
          <w:szCs w:val="24"/>
          <w:rtl/>
        </w:rPr>
        <w:t xml:space="preserve">אכיפת חוקי עבודה </w:t>
      </w:r>
      <w:r w:rsidRPr="00EB7D4B">
        <w:rPr>
          <w:rFonts w:cs="David"/>
          <w:sz w:val="24"/>
          <w:szCs w:val="24"/>
          <w:rtl/>
        </w:rPr>
        <w:t>–</w:t>
      </w:r>
      <w:r w:rsidRPr="00EB7D4B">
        <w:rPr>
          <w:rFonts w:cs="David" w:hint="cs"/>
          <w:sz w:val="24"/>
          <w:szCs w:val="24"/>
          <w:rtl/>
        </w:rPr>
        <w:t xml:space="preserve"> מינהל מחקר וכלכלה בודק את סוגיית ההפרה והאכיפה של זכויות עבודה בישראל, הן בקרב האוכלוסייה הבוגרת והן בקרב בני נוער עובדים.</w:t>
      </w:r>
    </w:p>
    <w:p w:rsidR="007F439A" w:rsidRPr="00EB7D4B" w:rsidRDefault="007F439A" w:rsidP="007F439A">
      <w:pPr>
        <w:spacing w:after="0" w:line="360" w:lineRule="auto"/>
        <w:ind w:left="510"/>
        <w:jc w:val="both"/>
        <w:rPr>
          <w:rFonts w:cs="David"/>
          <w:sz w:val="24"/>
          <w:szCs w:val="24"/>
        </w:rPr>
      </w:pPr>
      <w:r w:rsidRPr="00EB7D4B">
        <w:rPr>
          <w:rFonts w:cs="David" w:hint="cs"/>
          <w:sz w:val="24"/>
          <w:szCs w:val="24"/>
          <w:rtl/>
        </w:rPr>
        <w:t>כחלק מפעילות זו, עורך מינהל המחקר אחת לכמה שנים סקרים מקיפים אודות מידת ההיכרות של הציבור את חוקי העבודה, עד כמה מבין הציבור את החקיקה הנוגעת לזכויותיו במקום עבודתו, באיזו מידה מתרחשת הפרה של חוקי עבודה אלו, האם חלה במגזרים מסוימים, ענפים מסוימים ועוד. זאת ועוד, המינהל בוחן באמצעות סקרים מיוחדים סוגיות של  מודעות לחוקי עבודה, אכיפה והפרה של זכויות גם מנקודת המבט של המעסיקים. כך למשל, לקראת כניסתו לתוקף של החוק החדש להגברת האכיפה, ביצע המינהל מחקר מעקב מקיף בכמה נקודות זמן, הן בקרב השכירים והן בקרב אוכלוסיית המעסיקים.</w:t>
      </w:r>
    </w:p>
    <w:p w:rsidR="007F439A" w:rsidRPr="0054394E" w:rsidRDefault="007F439A" w:rsidP="007F439A">
      <w:pPr>
        <w:pStyle w:val="15"/>
        <w:spacing w:after="200" w:line="360" w:lineRule="auto"/>
        <w:ind w:left="510"/>
        <w:jc w:val="both"/>
        <w:rPr>
          <w:rFonts w:cs="David"/>
          <w:rtl/>
        </w:rPr>
      </w:pPr>
      <w:r w:rsidRPr="0054394E">
        <w:rPr>
          <w:rFonts w:cs="David" w:hint="cs"/>
          <w:rtl/>
        </w:rPr>
        <w:lastRenderedPageBreak/>
        <w:t>כמו-כן, בעת שעורך המשרד קמפיינים להגברת המודעות לחוקי עבודה, כמו גם פיילוטים לבחינת אפקטיביות של פעולות אכיפה ממוקדות, מלווה זאת מינהל המחקר בסקרים לצורך בדיקת אפקטיביות קמפיין, השלכות על ידע והפרת זכויות וסקרי מעקב.</w:t>
      </w:r>
    </w:p>
    <w:p w:rsidR="007F439A" w:rsidRPr="0054394E" w:rsidRDefault="007F439A" w:rsidP="007F439A">
      <w:pPr>
        <w:numPr>
          <w:ilvl w:val="0"/>
          <w:numId w:val="85"/>
        </w:numPr>
        <w:spacing w:after="0" w:line="360" w:lineRule="auto"/>
        <w:ind w:left="509" w:hanging="425"/>
        <w:jc w:val="both"/>
        <w:rPr>
          <w:rFonts w:cs="David"/>
          <w:sz w:val="24"/>
          <w:szCs w:val="24"/>
          <w:rtl/>
        </w:rPr>
      </w:pPr>
      <w:r w:rsidRPr="0054394E">
        <w:rPr>
          <w:rFonts w:cs="David" w:hint="cs"/>
          <w:b/>
          <w:bCs/>
          <w:sz w:val="24"/>
          <w:szCs w:val="24"/>
          <w:rtl/>
        </w:rPr>
        <w:t>טיפול בנושאי תעסוקה של אוכלוסיות ייחודיות</w:t>
      </w:r>
      <w:r>
        <w:rPr>
          <w:rFonts w:cs="David" w:hint="cs"/>
          <w:sz w:val="24"/>
          <w:szCs w:val="24"/>
          <w:rtl/>
        </w:rPr>
        <w:t xml:space="preserve"> </w:t>
      </w:r>
      <w:r w:rsidRPr="0054394E">
        <w:rPr>
          <w:rFonts w:cs="David" w:hint="cs"/>
          <w:sz w:val="24"/>
          <w:szCs w:val="24"/>
          <w:rtl/>
        </w:rPr>
        <w:t xml:space="preserve">- כחלק ממדיניות המשרד וממשלת ישראל לצמצום אי השוויון בחברה הישראלית והגדלת שיעורי התעסוקה של אוכלוסיות מוחלשות, ביניהן ערבים, חרדים ואנשים עם מוגבלות, עורך  מינהל המחקר סדרות מחקרים מקיפות אודות מאפייני האוכלוסיות הללו, גודלן, השכלתן, הכשרתן וכן התנהגותן בשוק העבודה. </w:t>
      </w:r>
    </w:p>
    <w:p w:rsidR="007F439A" w:rsidRPr="00EB7D4B" w:rsidRDefault="007F439A" w:rsidP="007F439A">
      <w:pPr>
        <w:spacing w:line="360" w:lineRule="auto"/>
        <w:ind w:left="509"/>
        <w:jc w:val="both"/>
        <w:rPr>
          <w:rFonts w:cs="David"/>
          <w:sz w:val="24"/>
          <w:szCs w:val="24"/>
          <w:rtl/>
        </w:rPr>
      </w:pPr>
      <w:r w:rsidRPr="00EB7D4B">
        <w:rPr>
          <w:rFonts w:cs="David" w:hint="cs"/>
          <w:sz w:val="24"/>
          <w:szCs w:val="24"/>
          <w:rtl/>
        </w:rPr>
        <w:t>כמו כן נערכים מחקרי מעקב אודות תכניות ומסלולי סיוע שונים לאוכלוסיות הללו (כגון, מעקב אחר הקמת מרכזי הכוון תעסוקתיים לאוכלוסייה הערבית והחרדית, תכניות סיוע של הג'וינט והמשרד  במסגרת מיזם תב"ת, מסלול שירות אזרחי - לאומי לחרדים, ערבים ואנשים עם מוגבלות, מעקב אחר בוגרי לימודים גבוהים במגזר החרדי, מעקב אחר מאובחני שכר מינימום מותאם בקרב אנשים עם מוגבלות ועוד).</w:t>
      </w:r>
    </w:p>
    <w:p w:rsidR="007F439A" w:rsidRPr="0054394E" w:rsidRDefault="007F439A" w:rsidP="007F439A">
      <w:pPr>
        <w:numPr>
          <w:ilvl w:val="0"/>
          <w:numId w:val="85"/>
        </w:numPr>
        <w:spacing w:after="0" w:line="360" w:lineRule="auto"/>
        <w:ind w:left="509" w:hanging="425"/>
        <w:jc w:val="both"/>
        <w:rPr>
          <w:rFonts w:cs="David"/>
          <w:sz w:val="24"/>
          <w:szCs w:val="24"/>
          <w:rtl/>
        </w:rPr>
      </w:pPr>
      <w:r w:rsidRPr="0054394E">
        <w:rPr>
          <w:rFonts w:cs="David" w:hint="cs"/>
          <w:b/>
          <w:bCs/>
          <w:sz w:val="24"/>
          <w:szCs w:val="24"/>
          <w:rtl/>
        </w:rPr>
        <w:t>תחום סחר פנים וצרכנות –</w:t>
      </w:r>
      <w:r w:rsidRPr="0054394E">
        <w:rPr>
          <w:rFonts w:cs="David" w:hint="cs"/>
          <w:b/>
          <w:bCs/>
          <w:rtl/>
        </w:rPr>
        <w:t xml:space="preserve"> </w:t>
      </w:r>
      <w:r w:rsidRPr="0054394E">
        <w:rPr>
          <w:rFonts w:cs="David" w:hint="cs"/>
          <w:rtl/>
        </w:rPr>
        <w:t>  </w:t>
      </w:r>
      <w:r w:rsidRPr="0054394E">
        <w:rPr>
          <w:rFonts w:cs="David" w:hint="cs"/>
          <w:sz w:val="24"/>
          <w:szCs w:val="24"/>
          <w:rtl/>
        </w:rPr>
        <w:t>עבודת מינהל המחקר כוללת בניית מערכי איסוף נתונים וניתוחם בתחום הצרכנות  בכלל ובשווקים מיוחדים בפרט, בנושאים הנוגעים לצרכנות, להגנה על הצרכן ולעידוד התחרות במשק. הניתוח נערך על בסיס  איסוף מידע חדש באמצעות סקרים לצד ריכוז וניתוח מידע הקיים בתחום, ממקורות מינהליים ומחקריים שונים,  במטרה להציג תמונה דינאמית של תחום הצרכנות על מגוון ההתפתחויות הנוכחיות ומגמות ההתפתחות הצפויות בתחום בשנים הקרובות.</w:t>
      </w:r>
    </w:p>
    <w:p w:rsidR="007F439A" w:rsidRPr="0054394E" w:rsidRDefault="007F439A" w:rsidP="007F439A">
      <w:pPr>
        <w:pStyle w:val="18"/>
        <w:ind w:left="509" w:firstLine="0"/>
        <w:rPr>
          <w:sz w:val="24"/>
        </w:rPr>
      </w:pPr>
      <w:r w:rsidRPr="0054394E">
        <w:rPr>
          <w:rFonts w:hint="cs"/>
          <w:sz w:val="24"/>
          <w:rtl/>
        </w:rPr>
        <w:t>תפקיד הסקרים הינו יצירת תשתית קבועה, מתמשכת ומהימנה של נתונים ומידע על הצרכן הישראלי בהיבטים המצויים בתחומי אחריותו ו/ או המשיקים לעבודת המשרד בכל הקשור לדפוסי צריכה וצרכנות בישראל, היקף המודעות ומידת השימוש בהגנות על הצרכן ומניעת הטעייתו שמציעים החוק, הרשויות וגופי המשרד  הרלבנטיים,  דרכים מועדפות בשיפור המידע לצרכן, בחינת השפעתם של שינויים והתפתחויות בחוקי הגנת הצרכן, בנהלים ובתקנות, על  דפוסי צריכה והתנהגות הצרכן ושימוש במידע כדי לסייע בפיתוח תכניות לעידוד צריכה מושכלת בכלל ובקרב אוכלוסיות צרכנים מוחלשות בפרט.</w:t>
      </w:r>
    </w:p>
    <w:p w:rsidR="007F439A" w:rsidRPr="00EB7D4B" w:rsidRDefault="007F439A" w:rsidP="007F439A">
      <w:pPr>
        <w:spacing w:line="360" w:lineRule="auto"/>
        <w:ind w:left="509"/>
        <w:jc w:val="both"/>
        <w:rPr>
          <w:rFonts w:cs="David"/>
          <w:sz w:val="24"/>
          <w:szCs w:val="24"/>
          <w:rtl/>
        </w:rPr>
      </w:pPr>
      <w:r w:rsidRPr="00EB7D4B">
        <w:rPr>
          <w:rFonts w:cs="David" w:hint="cs"/>
          <w:sz w:val="24"/>
          <w:szCs w:val="24"/>
          <w:rtl/>
        </w:rPr>
        <w:t>הסקרים והניתוח הכולל של המידע בתחום הצרכנות אמורים לסייע</w:t>
      </w:r>
      <w:r w:rsidRPr="00EB7D4B">
        <w:rPr>
          <w:rFonts w:hint="cs"/>
          <w:sz w:val="24"/>
          <w:szCs w:val="24"/>
        </w:rPr>
        <w:t xml:space="preserve"> </w:t>
      </w:r>
      <w:r w:rsidRPr="00EB7D4B">
        <w:rPr>
          <w:rFonts w:cs="David" w:hint="cs"/>
          <w:sz w:val="24"/>
          <w:szCs w:val="24"/>
          <w:rtl/>
        </w:rPr>
        <w:t>בעיצוב</w:t>
      </w:r>
      <w:r w:rsidRPr="00EB7D4B">
        <w:rPr>
          <w:rFonts w:hint="cs"/>
          <w:sz w:val="24"/>
          <w:szCs w:val="24"/>
        </w:rPr>
        <w:t xml:space="preserve"> </w:t>
      </w:r>
      <w:r w:rsidRPr="00EB7D4B">
        <w:rPr>
          <w:rFonts w:cs="David" w:hint="cs"/>
          <w:sz w:val="24"/>
          <w:szCs w:val="24"/>
          <w:rtl/>
        </w:rPr>
        <w:t>מדיניות</w:t>
      </w:r>
      <w:r w:rsidRPr="00EB7D4B">
        <w:rPr>
          <w:rFonts w:hint="cs"/>
          <w:sz w:val="24"/>
          <w:szCs w:val="24"/>
        </w:rPr>
        <w:t xml:space="preserve"> </w:t>
      </w:r>
      <w:r w:rsidRPr="00EB7D4B">
        <w:rPr>
          <w:rFonts w:cs="David" w:hint="cs"/>
          <w:sz w:val="24"/>
          <w:szCs w:val="24"/>
          <w:rtl/>
        </w:rPr>
        <w:t>צרכנית מושכלת</w:t>
      </w:r>
      <w:r w:rsidRPr="00EB7D4B">
        <w:rPr>
          <w:rFonts w:hint="cs"/>
          <w:sz w:val="24"/>
          <w:szCs w:val="24"/>
        </w:rPr>
        <w:t xml:space="preserve"> </w:t>
      </w:r>
      <w:r w:rsidRPr="00EB7D4B">
        <w:rPr>
          <w:rFonts w:cs="David" w:hint="cs"/>
          <w:sz w:val="24"/>
          <w:szCs w:val="24"/>
          <w:rtl/>
        </w:rPr>
        <w:t xml:space="preserve">לרווחת הצרכן, כזו המעניקה תשומת לב לצורכי אוכלוסיות מוחלשות הנזקקות ליתר הגנה בתחום הצרכנות. בנוסף, תורם הניתוח  לאיתור ולהארה של  צרכים ותחומי צרכנות שאינם מוגנים דיים כיום ויש מקום לפעולות של המשרד בהם. </w:t>
      </w:r>
    </w:p>
    <w:p w:rsidR="007F439A" w:rsidRPr="0054394E" w:rsidRDefault="007F439A" w:rsidP="007F439A">
      <w:pPr>
        <w:pStyle w:val="18"/>
        <w:numPr>
          <w:ilvl w:val="0"/>
          <w:numId w:val="85"/>
        </w:numPr>
        <w:ind w:left="509" w:hanging="425"/>
        <w:rPr>
          <w:sz w:val="24"/>
          <w:rtl/>
        </w:rPr>
      </w:pPr>
      <w:r w:rsidRPr="0054394E">
        <w:rPr>
          <w:rFonts w:ascii="Arial" w:hAnsi="Arial" w:hint="cs"/>
          <w:b/>
          <w:bCs/>
          <w:color w:val="222222"/>
          <w:sz w:val="24"/>
          <w:rtl/>
        </w:rPr>
        <w:t>סחר חוץ – </w:t>
      </w:r>
      <w:r w:rsidRPr="0054394E">
        <w:rPr>
          <w:rFonts w:hint="cs"/>
          <w:rtl/>
        </w:rPr>
        <w:t>תחום סחר חוץ במינהל המחקר וכלכלה ב</w:t>
      </w:r>
      <w:r>
        <w:rPr>
          <w:rFonts w:hint="cs"/>
          <w:rtl/>
        </w:rPr>
        <w:t>משרד הכלכלה והתעשייה</w:t>
      </w:r>
      <w:r w:rsidRPr="0054394E">
        <w:rPr>
          <w:rFonts w:hint="cs"/>
          <w:rtl/>
        </w:rPr>
        <w:t xml:space="preserve"> מיועד לסייע למקבלי החלטות </w:t>
      </w:r>
      <w:r w:rsidRPr="0054394E">
        <w:rPr>
          <w:rFonts w:hint="cs"/>
          <w:sz w:val="24"/>
          <w:rtl/>
        </w:rPr>
        <w:t xml:space="preserve">בגיבוש מדיניות כלכלית לקידומו והשבחתו של היצוא הישראלי.  העבודה כוללת איסוף נתונים שיטתי (חלקם באמצעות סקרים יעודיים בקרב יצואנים) אודות כל מרכיבי היצוא והיצואנים ובניה והשבחה רציפה של מאגר מידע מקיף של יצוא הסחורות והמוצרים. מאגר המידע מאפשר לשלוף, להצליב ולנתח נתונים בצורה יעילה לצורך בחינת מגמות ושינויים ביחס לשווקי היצוא השונים. הסקירות וחוות הדעת שמבצע התחום מספקות מידע תומך החלטות על היצוא והיצואנים. העבודה מתאפיינת בפיתוח כלים חדשניים לסינון והצפת נתונים בעלי משמעות, גיבוש מדיניות, מעקב אחר השפעתם </w:t>
      </w:r>
      <w:r w:rsidRPr="0054394E">
        <w:rPr>
          <w:rFonts w:hint="cs"/>
          <w:sz w:val="24"/>
          <w:rtl/>
        </w:rPr>
        <w:lastRenderedPageBreak/>
        <w:t>של הסכמי סחר בינלאומיים על היצוא הישראלי, איתור חסמי יצוא בשווקים פוטנציאליים, בחינת בעיות בכלכלה העולמית שיש להן השפעה על היצוא ועוד . בנוסף לאלה תחום סחר חוץ במינהל מלווה ומעריך תוכניות ומסלולי סיוע  שונים של ממשלת ישראל וארגונים נוספים לקידום היצוא.</w:t>
      </w:r>
    </w:p>
    <w:p w:rsidR="007F439A" w:rsidRPr="0054394E" w:rsidRDefault="007F439A" w:rsidP="007F439A">
      <w:pPr>
        <w:pStyle w:val="18"/>
        <w:ind w:left="509" w:hanging="425"/>
        <w:rPr>
          <w:sz w:val="24"/>
          <w:rtl/>
        </w:rPr>
      </w:pPr>
    </w:p>
    <w:p w:rsidR="007F439A" w:rsidRDefault="007F439A" w:rsidP="007F439A">
      <w:pPr>
        <w:spacing w:line="360" w:lineRule="auto"/>
        <w:jc w:val="both"/>
        <w:rPr>
          <w:rFonts w:ascii="Arial" w:hAnsi="Arial" w:cs="David"/>
          <w:sz w:val="24"/>
          <w:szCs w:val="24"/>
          <w:rtl/>
        </w:rPr>
      </w:pPr>
      <w:r w:rsidRPr="00EA7AD9">
        <w:rPr>
          <w:rFonts w:ascii="Arial" w:hAnsi="Arial" w:cs="David" w:hint="cs"/>
          <w:sz w:val="24"/>
          <w:szCs w:val="24"/>
          <w:rtl/>
        </w:rPr>
        <w:t xml:space="preserve">יש לציין כי הפרוט לעיל כולל את התחומים המרכזיים בלבד.  קיימים תחומי פעילות נוספים, וכמו כן כל תחום נחלק גם לפעילויות משנה.  ניתן להתרשם ממגוון פעילויות המשרד מאתר האינטרנט של המשרד </w:t>
      </w:r>
      <w:r w:rsidRPr="00EA7AD9">
        <w:rPr>
          <w:rFonts w:ascii="Arial" w:hAnsi="Arial" w:cs="David"/>
          <w:sz w:val="24"/>
          <w:szCs w:val="24"/>
          <w:rtl/>
        </w:rPr>
        <w:t>–</w:t>
      </w:r>
      <w:r>
        <w:rPr>
          <w:rFonts w:ascii="Arial" w:hAnsi="Arial" w:cs="David" w:hint="cs"/>
          <w:sz w:val="24"/>
          <w:szCs w:val="24"/>
          <w:rtl/>
        </w:rPr>
        <w:t xml:space="preserve"> </w:t>
      </w:r>
      <w:hyperlink r:id="rId39" w:history="1">
        <w:r w:rsidRPr="00A35261">
          <w:rPr>
            <w:rStyle w:val="Hyperlink"/>
            <w:rFonts w:ascii="Arial" w:hAnsi="Arial" w:cs="David"/>
            <w:sz w:val="24"/>
            <w:szCs w:val="24"/>
          </w:rPr>
          <w:t>http://www.economy.gov.il</w:t>
        </w:r>
      </w:hyperlink>
      <w:r>
        <w:rPr>
          <w:rFonts w:ascii="Arial" w:hAnsi="Arial" w:cs="David" w:hint="cs"/>
          <w:sz w:val="24"/>
          <w:szCs w:val="24"/>
          <w:rtl/>
        </w:rPr>
        <w:t xml:space="preserve">. </w:t>
      </w:r>
    </w:p>
    <w:p w:rsidR="007F439A" w:rsidRPr="00124877" w:rsidRDefault="007F439A" w:rsidP="007F439A">
      <w:pPr>
        <w:spacing w:line="360" w:lineRule="auto"/>
        <w:jc w:val="both"/>
        <w:rPr>
          <w:rFonts w:ascii="Arial" w:hAnsi="Arial" w:cs="David"/>
          <w:sz w:val="24"/>
          <w:szCs w:val="24"/>
          <w:rtl/>
        </w:rPr>
      </w:pPr>
    </w:p>
    <w:p w:rsidR="007F439A" w:rsidRPr="0023159A" w:rsidRDefault="007F439A" w:rsidP="007F439A">
      <w:pPr>
        <w:pStyle w:val="23"/>
        <w:ind w:left="278" w:hanging="278"/>
        <w:rPr>
          <w:b/>
          <w:bCs/>
          <w:sz w:val="24"/>
          <w:u w:val="single"/>
          <w:rtl/>
        </w:rPr>
      </w:pPr>
      <w:r w:rsidRPr="0023159A">
        <w:rPr>
          <w:rFonts w:hint="cs"/>
          <w:b/>
          <w:bCs/>
          <w:sz w:val="24"/>
          <w:u w:val="single"/>
          <w:rtl/>
        </w:rPr>
        <w:t>5.</w:t>
      </w:r>
      <w:r w:rsidRPr="0023159A">
        <w:rPr>
          <w:b/>
          <w:bCs/>
          <w:sz w:val="24"/>
          <w:u w:val="single"/>
          <w:rtl/>
        </w:rPr>
        <w:t>תוצרי ה</w:t>
      </w:r>
      <w:r w:rsidRPr="0023159A">
        <w:rPr>
          <w:rFonts w:hint="cs"/>
          <w:b/>
          <w:bCs/>
          <w:sz w:val="24"/>
          <w:u w:val="single"/>
          <w:rtl/>
        </w:rPr>
        <w:t>מינהל</w:t>
      </w:r>
    </w:p>
    <w:p w:rsidR="007F439A" w:rsidRPr="0023159A" w:rsidRDefault="007F439A" w:rsidP="007F439A">
      <w:pPr>
        <w:spacing w:line="360" w:lineRule="auto"/>
        <w:jc w:val="both"/>
        <w:rPr>
          <w:rFonts w:cs="David"/>
          <w:b/>
          <w:bCs/>
          <w:sz w:val="24"/>
          <w:szCs w:val="24"/>
          <w:rtl/>
        </w:rPr>
      </w:pPr>
      <w:r w:rsidRPr="0023159A">
        <w:rPr>
          <w:rFonts w:cs="David"/>
          <w:sz w:val="24"/>
          <w:szCs w:val="24"/>
          <w:rtl/>
        </w:rPr>
        <w:t>מגוון התוצרים של ה</w:t>
      </w:r>
      <w:r w:rsidRPr="0023159A">
        <w:rPr>
          <w:rFonts w:cs="David" w:hint="cs"/>
          <w:sz w:val="24"/>
          <w:szCs w:val="24"/>
          <w:rtl/>
        </w:rPr>
        <w:t xml:space="preserve">מינהל </w:t>
      </w:r>
      <w:r w:rsidRPr="0023159A">
        <w:rPr>
          <w:rFonts w:cs="David"/>
          <w:sz w:val="24"/>
          <w:szCs w:val="24"/>
          <w:rtl/>
        </w:rPr>
        <w:t>מפורטים בתרשים 2.</w:t>
      </w:r>
    </w:p>
    <w:p w:rsidR="007F439A" w:rsidRPr="0023159A" w:rsidRDefault="007F439A" w:rsidP="007F439A">
      <w:pPr>
        <w:spacing w:line="360" w:lineRule="auto"/>
        <w:jc w:val="both"/>
        <w:rPr>
          <w:rFonts w:cs="David"/>
          <w:sz w:val="24"/>
          <w:szCs w:val="24"/>
          <w:rtl/>
        </w:rPr>
      </w:pPr>
      <w:r w:rsidRPr="0023159A">
        <w:rPr>
          <w:rFonts w:cs="David"/>
          <w:sz w:val="24"/>
          <w:szCs w:val="24"/>
          <w:rtl/>
        </w:rPr>
        <w:t>להלן תאור תמציתי של התוצרים השונים:</w:t>
      </w:r>
    </w:p>
    <w:p w:rsidR="007F439A" w:rsidRPr="0023159A" w:rsidRDefault="007F439A" w:rsidP="007F439A">
      <w:pPr>
        <w:numPr>
          <w:ilvl w:val="0"/>
          <w:numId w:val="47"/>
        </w:numPr>
        <w:tabs>
          <w:tab w:val="clear" w:pos="648"/>
          <w:tab w:val="num" w:pos="283"/>
        </w:tabs>
        <w:spacing w:after="0" w:line="360" w:lineRule="auto"/>
        <w:ind w:left="0" w:right="0" w:firstLine="0"/>
        <w:jc w:val="both"/>
        <w:rPr>
          <w:rFonts w:cs="David"/>
          <w:b/>
          <w:bCs/>
          <w:sz w:val="24"/>
          <w:szCs w:val="24"/>
          <w:rtl/>
        </w:rPr>
      </w:pPr>
      <w:r w:rsidRPr="0023159A">
        <w:rPr>
          <w:rFonts w:cs="David"/>
          <w:b/>
          <w:bCs/>
          <w:noProof/>
          <w:sz w:val="24"/>
          <w:szCs w:val="24"/>
          <w:rtl/>
        </w:rPr>
        <mc:AlternateContent>
          <mc:Choice Requires="wpg">
            <w:drawing>
              <wp:anchor distT="0" distB="0" distL="114300" distR="114300" simplePos="0" relativeHeight="251660288" behindDoc="0" locked="0" layoutInCell="0" allowOverlap="1" wp14:anchorId="667B4A1D" wp14:editId="22D73917">
                <wp:simplePos x="0" y="0"/>
                <wp:positionH relativeFrom="column">
                  <wp:posOffset>-3333115</wp:posOffset>
                </wp:positionH>
                <wp:positionV relativeFrom="paragraph">
                  <wp:posOffset>140335</wp:posOffset>
                </wp:positionV>
                <wp:extent cx="3048000" cy="2976245"/>
                <wp:effectExtent l="0" t="0" r="19050" b="0"/>
                <wp:wrapNone/>
                <wp:docPr id="9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48000" cy="2976245"/>
                          <a:chOff x="1008" y="1776"/>
                          <a:chExt cx="1920" cy="1875"/>
                        </a:xfrm>
                      </wpg:grpSpPr>
                      <wpg:grpSp>
                        <wpg:cNvPr id="98" name="Group 3"/>
                        <wpg:cNvGrpSpPr>
                          <a:grpSpLocks/>
                        </wpg:cNvGrpSpPr>
                        <wpg:grpSpPr bwMode="auto">
                          <a:xfrm>
                            <a:off x="1008" y="3020"/>
                            <a:ext cx="1920" cy="436"/>
                            <a:chOff x="1062" y="1922"/>
                            <a:chExt cx="1600" cy="381"/>
                          </a:xfrm>
                        </wpg:grpSpPr>
                        <wps:wsp>
                          <wps:cNvPr id="99" name="Freeform 4"/>
                          <wps:cNvSpPr>
                            <a:spLocks/>
                          </wps:cNvSpPr>
                          <wps:spPr bwMode="auto">
                            <a:xfrm>
                              <a:off x="2380" y="1922"/>
                              <a:ext cx="282" cy="380"/>
                            </a:xfrm>
                            <a:custGeom>
                              <a:avLst/>
                              <a:gdLst>
                                <a:gd name="T0" fmla="*/ 266 w 564"/>
                                <a:gd name="T1" fmla="*/ 759 h 759"/>
                                <a:gd name="T2" fmla="*/ 0 w 564"/>
                                <a:gd name="T3" fmla="*/ 323 h 759"/>
                                <a:gd name="T4" fmla="*/ 249 w 564"/>
                                <a:gd name="T5" fmla="*/ 0 h 759"/>
                                <a:gd name="T6" fmla="*/ 564 w 564"/>
                                <a:gd name="T7" fmla="*/ 378 h 759"/>
                                <a:gd name="T8" fmla="*/ 266 w 564"/>
                                <a:gd name="T9" fmla="*/ 759 h 759"/>
                              </a:gdLst>
                              <a:ahLst/>
                              <a:cxnLst>
                                <a:cxn ang="0">
                                  <a:pos x="T0" y="T1"/>
                                </a:cxn>
                                <a:cxn ang="0">
                                  <a:pos x="T2" y="T3"/>
                                </a:cxn>
                                <a:cxn ang="0">
                                  <a:pos x="T4" y="T5"/>
                                </a:cxn>
                                <a:cxn ang="0">
                                  <a:pos x="T6" y="T7"/>
                                </a:cxn>
                                <a:cxn ang="0">
                                  <a:pos x="T8" y="T9"/>
                                </a:cxn>
                              </a:cxnLst>
                              <a:rect l="0" t="0" r="r" b="b"/>
                              <a:pathLst>
                                <a:path w="564" h="759">
                                  <a:moveTo>
                                    <a:pt x="266" y="759"/>
                                  </a:moveTo>
                                  <a:lnTo>
                                    <a:pt x="0" y="323"/>
                                  </a:lnTo>
                                  <a:lnTo>
                                    <a:pt x="249" y="0"/>
                                  </a:lnTo>
                                  <a:lnTo>
                                    <a:pt x="564" y="378"/>
                                  </a:lnTo>
                                  <a:lnTo>
                                    <a:pt x="266" y="759"/>
                                  </a:lnTo>
                                  <a:close/>
                                </a:path>
                              </a:pathLst>
                            </a:custGeom>
                            <a:solidFill>
                              <a:srgbClr val="0099CC"/>
                            </a:solidFill>
                            <a:ln w="6350">
                              <a:solidFill>
                                <a:srgbClr val="000000"/>
                              </a:solidFill>
                              <a:round/>
                              <a:headEnd/>
                              <a:tailEnd/>
                            </a:ln>
                          </wps:spPr>
                          <wps:bodyPr rot="0" vert="horz" wrap="square" lIns="91440" tIns="45720" rIns="91440" bIns="45720" anchor="t" anchorCtr="0" upright="1">
                            <a:noAutofit/>
                          </wps:bodyPr>
                        </wps:wsp>
                        <wps:wsp>
                          <wps:cNvPr id="100" name="Freeform 5"/>
                          <wps:cNvSpPr>
                            <a:spLocks/>
                          </wps:cNvSpPr>
                          <wps:spPr bwMode="auto">
                            <a:xfrm>
                              <a:off x="1190" y="1922"/>
                              <a:ext cx="1315" cy="163"/>
                            </a:xfrm>
                            <a:custGeom>
                              <a:avLst/>
                              <a:gdLst>
                                <a:gd name="T0" fmla="*/ 0 w 2628"/>
                                <a:gd name="T1" fmla="*/ 324 h 324"/>
                                <a:gd name="T2" fmla="*/ 2379 w 2628"/>
                                <a:gd name="T3" fmla="*/ 324 h 324"/>
                                <a:gd name="T4" fmla="*/ 2628 w 2628"/>
                                <a:gd name="T5" fmla="*/ 0 h 324"/>
                                <a:gd name="T6" fmla="*/ 335 w 2628"/>
                                <a:gd name="T7" fmla="*/ 0 h 324"/>
                                <a:gd name="T8" fmla="*/ 0 w 2628"/>
                                <a:gd name="T9" fmla="*/ 324 h 324"/>
                              </a:gdLst>
                              <a:ahLst/>
                              <a:cxnLst>
                                <a:cxn ang="0">
                                  <a:pos x="T0" y="T1"/>
                                </a:cxn>
                                <a:cxn ang="0">
                                  <a:pos x="T2" y="T3"/>
                                </a:cxn>
                                <a:cxn ang="0">
                                  <a:pos x="T4" y="T5"/>
                                </a:cxn>
                                <a:cxn ang="0">
                                  <a:pos x="T6" y="T7"/>
                                </a:cxn>
                                <a:cxn ang="0">
                                  <a:pos x="T8" y="T9"/>
                                </a:cxn>
                              </a:cxnLst>
                              <a:rect l="0" t="0" r="r" b="b"/>
                              <a:pathLst>
                                <a:path w="2628" h="324">
                                  <a:moveTo>
                                    <a:pt x="0" y="324"/>
                                  </a:moveTo>
                                  <a:lnTo>
                                    <a:pt x="2379" y="324"/>
                                  </a:lnTo>
                                  <a:lnTo>
                                    <a:pt x="2628" y="0"/>
                                  </a:lnTo>
                                  <a:lnTo>
                                    <a:pt x="335" y="0"/>
                                  </a:lnTo>
                                  <a:lnTo>
                                    <a:pt x="0" y="324"/>
                                  </a:lnTo>
                                  <a:close/>
                                </a:path>
                              </a:pathLst>
                            </a:custGeom>
                            <a:solidFill>
                              <a:srgbClr val="0099CC"/>
                            </a:solidFill>
                            <a:ln w="6350">
                              <a:solidFill>
                                <a:srgbClr val="000000"/>
                              </a:solidFill>
                              <a:round/>
                              <a:headEnd/>
                              <a:tailEnd/>
                            </a:ln>
                          </wps:spPr>
                          <wps:bodyPr rot="0" vert="horz" wrap="square" lIns="91440" tIns="45720" rIns="91440" bIns="45720" anchor="t" anchorCtr="0" upright="1">
                            <a:noAutofit/>
                          </wps:bodyPr>
                        </wps:wsp>
                        <wps:wsp>
                          <wps:cNvPr id="101" name="Freeform 6"/>
                          <wps:cNvSpPr>
                            <a:spLocks/>
                          </wps:cNvSpPr>
                          <wps:spPr bwMode="auto">
                            <a:xfrm>
                              <a:off x="1062" y="2084"/>
                              <a:ext cx="1452" cy="219"/>
                            </a:xfrm>
                            <a:custGeom>
                              <a:avLst/>
                              <a:gdLst>
                                <a:gd name="T0" fmla="*/ 255 w 2903"/>
                                <a:gd name="T1" fmla="*/ 0 h 437"/>
                                <a:gd name="T2" fmla="*/ 2635 w 2903"/>
                                <a:gd name="T3" fmla="*/ 0 h 437"/>
                                <a:gd name="T4" fmla="*/ 2903 w 2903"/>
                                <a:gd name="T5" fmla="*/ 437 h 437"/>
                                <a:gd name="T6" fmla="*/ 0 w 2903"/>
                                <a:gd name="T7" fmla="*/ 437 h 437"/>
                                <a:gd name="T8" fmla="*/ 255 w 2903"/>
                                <a:gd name="T9" fmla="*/ 0 h 437"/>
                              </a:gdLst>
                              <a:ahLst/>
                              <a:cxnLst>
                                <a:cxn ang="0">
                                  <a:pos x="T0" y="T1"/>
                                </a:cxn>
                                <a:cxn ang="0">
                                  <a:pos x="T2" y="T3"/>
                                </a:cxn>
                                <a:cxn ang="0">
                                  <a:pos x="T4" y="T5"/>
                                </a:cxn>
                                <a:cxn ang="0">
                                  <a:pos x="T6" y="T7"/>
                                </a:cxn>
                                <a:cxn ang="0">
                                  <a:pos x="T8" y="T9"/>
                                </a:cxn>
                              </a:cxnLst>
                              <a:rect l="0" t="0" r="r" b="b"/>
                              <a:pathLst>
                                <a:path w="2903" h="437">
                                  <a:moveTo>
                                    <a:pt x="255" y="0"/>
                                  </a:moveTo>
                                  <a:lnTo>
                                    <a:pt x="2635" y="0"/>
                                  </a:lnTo>
                                  <a:lnTo>
                                    <a:pt x="2903" y="437"/>
                                  </a:lnTo>
                                  <a:lnTo>
                                    <a:pt x="0" y="437"/>
                                  </a:lnTo>
                                  <a:lnTo>
                                    <a:pt x="255" y="0"/>
                                  </a:lnTo>
                                  <a:close/>
                                </a:path>
                              </a:pathLst>
                            </a:custGeom>
                            <a:solidFill>
                              <a:srgbClr val="0099CC"/>
                            </a:solidFill>
                            <a:ln w="6350">
                              <a:solidFill>
                                <a:srgbClr val="000000"/>
                              </a:solidFill>
                              <a:round/>
                              <a:headEnd/>
                              <a:tailEnd/>
                            </a:ln>
                          </wps:spPr>
                          <wps:bodyPr rot="0" vert="horz" wrap="square" lIns="91440" tIns="45720" rIns="91440" bIns="45720" anchor="t" anchorCtr="0" upright="1">
                            <a:noAutofit/>
                          </wps:bodyPr>
                        </wps:wsp>
                      </wpg:grpSp>
                      <wpg:grpSp>
                        <wpg:cNvPr id="102" name="Group 7"/>
                        <wpg:cNvGrpSpPr>
                          <a:grpSpLocks/>
                        </wpg:cNvGrpSpPr>
                        <wpg:grpSpPr bwMode="auto">
                          <a:xfrm>
                            <a:off x="1182" y="2744"/>
                            <a:ext cx="1528" cy="424"/>
                            <a:chOff x="1062" y="1922"/>
                            <a:chExt cx="1600" cy="381"/>
                          </a:xfrm>
                        </wpg:grpSpPr>
                        <wps:wsp>
                          <wps:cNvPr id="103" name="Freeform 8"/>
                          <wps:cNvSpPr>
                            <a:spLocks/>
                          </wps:cNvSpPr>
                          <wps:spPr bwMode="auto">
                            <a:xfrm>
                              <a:off x="2380" y="1922"/>
                              <a:ext cx="282" cy="380"/>
                            </a:xfrm>
                            <a:custGeom>
                              <a:avLst/>
                              <a:gdLst>
                                <a:gd name="T0" fmla="*/ 266 w 564"/>
                                <a:gd name="T1" fmla="*/ 759 h 759"/>
                                <a:gd name="T2" fmla="*/ 0 w 564"/>
                                <a:gd name="T3" fmla="*/ 323 h 759"/>
                                <a:gd name="T4" fmla="*/ 249 w 564"/>
                                <a:gd name="T5" fmla="*/ 0 h 759"/>
                                <a:gd name="T6" fmla="*/ 564 w 564"/>
                                <a:gd name="T7" fmla="*/ 378 h 759"/>
                                <a:gd name="T8" fmla="*/ 266 w 564"/>
                                <a:gd name="T9" fmla="*/ 759 h 759"/>
                              </a:gdLst>
                              <a:ahLst/>
                              <a:cxnLst>
                                <a:cxn ang="0">
                                  <a:pos x="T0" y="T1"/>
                                </a:cxn>
                                <a:cxn ang="0">
                                  <a:pos x="T2" y="T3"/>
                                </a:cxn>
                                <a:cxn ang="0">
                                  <a:pos x="T4" y="T5"/>
                                </a:cxn>
                                <a:cxn ang="0">
                                  <a:pos x="T6" y="T7"/>
                                </a:cxn>
                                <a:cxn ang="0">
                                  <a:pos x="T8" y="T9"/>
                                </a:cxn>
                              </a:cxnLst>
                              <a:rect l="0" t="0" r="r" b="b"/>
                              <a:pathLst>
                                <a:path w="564" h="759">
                                  <a:moveTo>
                                    <a:pt x="266" y="759"/>
                                  </a:moveTo>
                                  <a:lnTo>
                                    <a:pt x="0" y="323"/>
                                  </a:lnTo>
                                  <a:lnTo>
                                    <a:pt x="249" y="0"/>
                                  </a:lnTo>
                                  <a:lnTo>
                                    <a:pt x="564" y="378"/>
                                  </a:lnTo>
                                  <a:lnTo>
                                    <a:pt x="266" y="759"/>
                                  </a:lnTo>
                                  <a:close/>
                                </a:path>
                              </a:pathLst>
                            </a:custGeom>
                            <a:solidFill>
                              <a:srgbClr val="00CCFF"/>
                            </a:solidFill>
                            <a:ln w="6350">
                              <a:solidFill>
                                <a:srgbClr val="000000"/>
                              </a:solidFill>
                              <a:round/>
                              <a:headEnd/>
                              <a:tailEnd/>
                            </a:ln>
                          </wps:spPr>
                          <wps:bodyPr rot="0" vert="horz" wrap="square" lIns="91440" tIns="45720" rIns="91440" bIns="45720" anchor="t" anchorCtr="0" upright="1">
                            <a:noAutofit/>
                          </wps:bodyPr>
                        </wps:wsp>
                        <wps:wsp>
                          <wps:cNvPr id="104" name="Freeform 9"/>
                          <wps:cNvSpPr>
                            <a:spLocks/>
                          </wps:cNvSpPr>
                          <wps:spPr bwMode="auto">
                            <a:xfrm>
                              <a:off x="1190" y="1922"/>
                              <a:ext cx="1315" cy="163"/>
                            </a:xfrm>
                            <a:custGeom>
                              <a:avLst/>
                              <a:gdLst>
                                <a:gd name="T0" fmla="*/ 0 w 2628"/>
                                <a:gd name="T1" fmla="*/ 324 h 324"/>
                                <a:gd name="T2" fmla="*/ 2379 w 2628"/>
                                <a:gd name="T3" fmla="*/ 324 h 324"/>
                                <a:gd name="T4" fmla="*/ 2628 w 2628"/>
                                <a:gd name="T5" fmla="*/ 0 h 324"/>
                                <a:gd name="T6" fmla="*/ 335 w 2628"/>
                                <a:gd name="T7" fmla="*/ 0 h 324"/>
                                <a:gd name="T8" fmla="*/ 0 w 2628"/>
                                <a:gd name="T9" fmla="*/ 324 h 324"/>
                              </a:gdLst>
                              <a:ahLst/>
                              <a:cxnLst>
                                <a:cxn ang="0">
                                  <a:pos x="T0" y="T1"/>
                                </a:cxn>
                                <a:cxn ang="0">
                                  <a:pos x="T2" y="T3"/>
                                </a:cxn>
                                <a:cxn ang="0">
                                  <a:pos x="T4" y="T5"/>
                                </a:cxn>
                                <a:cxn ang="0">
                                  <a:pos x="T6" y="T7"/>
                                </a:cxn>
                                <a:cxn ang="0">
                                  <a:pos x="T8" y="T9"/>
                                </a:cxn>
                              </a:cxnLst>
                              <a:rect l="0" t="0" r="r" b="b"/>
                              <a:pathLst>
                                <a:path w="2628" h="324">
                                  <a:moveTo>
                                    <a:pt x="0" y="324"/>
                                  </a:moveTo>
                                  <a:lnTo>
                                    <a:pt x="2379" y="324"/>
                                  </a:lnTo>
                                  <a:lnTo>
                                    <a:pt x="2628" y="0"/>
                                  </a:lnTo>
                                  <a:lnTo>
                                    <a:pt x="335" y="0"/>
                                  </a:lnTo>
                                  <a:lnTo>
                                    <a:pt x="0" y="324"/>
                                  </a:lnTo>
                                  <a:close/>
                                </a:path>
                              </a:pathLst>
                            </a:custGeom>
                            <a:solidFill>
                              <a:srgbClr val="00CCFF"/>
                            </a:solidFill>
                            <a:ln w="6350">
                              <a:solidFill>
                                <a:srgbClr val="000000"/>
                              </a:solidFill>
                              <a:round/>
                              <a:headEnd/>
                              <a:tailEnd/>
                            </a:ln>
                          </wps:spPr>
                          <wps:bodyPr rot="0" vert="horz" wrap="square" lIns="91440" tIns="45720" rIns="91440" bIns="45720" anchor="t" anchorCtr="0" upright="1">
                            <a:noAutofit/>
                          </wps:bodyPr>
                        </wps:wsp>
                        <wps:wsp>
                          <wps:cNvPr id="105" name="Freeform 10"/>
                          <wps:cNvSpPr>
                            <a:spLocks/>
                          </wps:cNvSpPr>
                          <wps:spPr bwMode="auto">
                            <a:xfrm>
                              <a:off x="1062" y="2084"/>
                              <a:ext cx="1452" cy="219"/>
                            </a:xfrm>
                            <a:custGeom>
                              <a:avLst/>
                              <a:gdLst>
                                <a:gd name="T0" fmla="*/ 255 w 2903"/>
                                <a:gd name="T1" fmla="*/ 0 h 437"/>
                                <a:gd name="T2" fmla="*/ 2635 w 2903"/>
                                <a:gd name="T3" fmla="*/ 0 h 437"/>
                                <a:gd name="T4" fmla="*/ 2903 w 2903"/>
                                <a:gd name="T5" fmla="*/ 437 h 437"/>
                                <a:gd name="T6" fmla="*/ 0 w 2903"/>
                                <a:gd name="T7" fmla="*/ 437 h 437"/>
                                <a:gd name="T8" fmla="*/ 255 w 2903"/>
                                <a:gd name="T9" fmla="*/ 0 h 437"/>
                              </a:gdLst>
                              <a:ahLst/>
                              <a:cxnLst>
                                <a:cxn ang="0">
                                  <a:pos x="T0" y="T1"/>
                                </a:cxn>
                                <a:cxn ang="0">
                                  <a:pos x="T2" y="T3"/>
                                </a:cxn>
                                <a:cxn ang="0">
                                  <a:pos x="T4" y="T5"/>
                                </a:cxn>
                                <a:cxn ang="0">
                                  <a:pos x="T6" y="T7"/>
                                </a:cxn>
                                <a:cxn ang="0">
                                  <a:pos x="T8" y="T9"/>
                                </a:cxn>
                              </a:cxnLst>
                              <a:rect l="0" t="0" r="r" b="b"/>
                              <a:pathLst>
                                <a:path w="2903" h="437">
                                  <a:moveTo>
                                    <a:pt x="255" y="0"/>
                                  </a:moveTo>
                                  <a:lnTo>
                                    <a:pt x="2635" y="0"/>
                                  </a:lnTo>
                                  <a:lnTo>
                                    <a:pt x="2903" y="437"/>
                                  </a:lnTo>
                                  <a:lnTo>
                                    <a:pt x="0" y="437"/>
                                  </a:lnTo>
                                  <a:lnTo>
                                    <a:pt x="255" y="0"/>
                                  </a:lnTo>
                                  <a:close/>
                                </a:path>
                              </a:pathLst>
                            </a:custGeom>
                            <a:solidFill>
                              <a:srgbClr val="00CCFF"/>
                            </a:solidFill>
                            <a:ln w="6350">
                              <a:solidFill>
                                <a:srgbClr val="000000"/>
                              </a:solidFill>
                              <a:round/>
                              <a:headEnd/>
                              <a:tailEnd/>
                            </a:ln>
                          </wps:spPr>
                          <wps:bodyPr rot="0" vert="horz" wrap="square" lIns="91440" tIns="45720" rIns="91440" bIns="45720" anchor="t" anchorCtr="0" upright="1">
                            <a:noAutofit/>
                          </wps:bodyPr>
                        </wps:wsp>
                      </wpg:grpSp>
                      <wpg:grpSp>
                        <wpg:cNvPr id="106" name="Group 11"/>
                        <wpg:cNvGrpSpPr>
                          <a:grpSpLocks/>
                        </wpg:cNvGrpSpPr>
                        <wpg:grpSpPr bwMode="auto">
                          <a:xfrm>
                            <a:off x="1327" y="2502"/>
                            <a:ext cx="1211" cy="384"/>
                            <a:chOff x="1214" y="1707"/>
                            <a:chExt cx="1268" cy="343"/>
                          </a:xfrm>
                        </wpg:grpSpPr>
                        <wps:wsp>
                          <wps:cNvPr id="107" name="Freeform 12"/>
                          <wps:cNvSpPr>
                            <a:spLocks/>
                          </wps:cNvSpPr>
                          <wps:spPr bwMode="auto">
                            <a:xfrm>
                              <a:off x="2233" y="1707"/>
                              <a:ext cx="249" cy="343"/>
                            </a:xfrm>
                            <a:custGeom>
                              <a:avLst/>
                              <a:gdLst>
                                <a:gd name="T0" fmla="*/ 254 w 498"/>
                                <a:gd name="T1" fmla="*/ 688 h 688"/>
                                <a:gd name="T2" fmla="*/ 0 w 498"/>
                                <a:gd name="T3" fmla="*/ 241 h 688"/>
                                <a:gd name="T4" fmla="*/ 186 w 498"/>
                                <a:gd name="T5" fmla="*/ 0 h 688"/>
                                <a:gd name="T6" fmla="*/ 498 w 498"/>
                                <a:gd name="T7" fmla="*/ 379 h 688"/>
                                <a:gd name="T8" fmla="*/ 254 w 498"/>
                                <a:gd name="T9" fmla="*/ 688 h 688"/>
                              </a:gdLst>
                              <a:ahLst/>
                              <a:cxnLst>
                                <a:cxn ang="0">
                                  <a:pos x="T0" y="T1"/>
                                </a:cxn>
                                <a:cxn ang="0">
                                  <a:pos x="T2" y="T3"/>
                                </a:cxn>
                                <a:cxn ang="0">
                                  <a:pos x="T4" y="T5"/>
                                </a:cxn>
                                <a:cxn ang="0">
                                  <a:pos x="T6" y="T7"/>
                                </a:cxn>
                                <a:cxn ang="0">
                                  <a:pos x="T8" y="T9"/>
                                </a:cxn>
                              </a:cxnLst>
                              <a:rect l="0" t="0" r="r" b="b"/>
                              <a:pathLst>
                                <a:path w="498" h="688">
                                  <a:moveTo>
                                    <a:pt x="254" y="688"/>
                                  </a:moveTo>
                                  <a:lnTo>
                                    <a:pt x="0" y="241"/>
                                  </a:lnTo>
                                  <a:lnTo>
                                    <a:pt x="186" y="0"/>
                                  </a:lnTo>
                                  <a:lnTo>
                                    <a:pt x="498" y="379"/>
                                  </a:lnTo>
                                  <a:lnTo>
                                    <a:pt x="254" y="688"/>
                                  </a:lnTo>
                                  <a:close/>
                                </a:path>
                              </a:pathLst>
                            </a:custGeom>
                            <a:solidFill>
                              <a:srgbClr val="99CCFF"/>
                            </a:solidFill>
                            <a:ln w="6350">
                              <a:solidFill>
                                <a:srgbClr val="000000"/>
                              </a:solidFill>
                              <a:round/>
                              <a:headEnd/>
                              <a:tailEnd/>
                            </a:ln>
                          </wps:spPr>
                          <wps:bodyPr rot="0" vert="horz" wrap="square" lIns="91440" tIns="45720" rIns="91440" bIns="45720" anchor="t" anchorCtr="0" upright="1">
                            <a:noAutofit/>
                          </wps:bodyPr>
                        </wps:wsp>
                        <wps:wsp>
                          <wps:cNvPr id="108" name="Freeform 13"/>
                          <wps:cNvSpPr>
                            <a:spLocks/>
                          </wps:cNvSpPr>
                          <wps:spPr bwMode="auto">
                            <a:xfrm>
                              <a:off x="1339" y="1707"/>
                              <a:ext cx="988" cy="120"/>
                            </a:xfrm>
                            <a:custGeom>
                              <a:avLst/>
                              <a:gdLst>
                                <a:gd name="T0" fmla="*/ 0 w 1975"/>
                                <a:gd name="T1" fmla="*/ 242 h 242"/>
                                <a:gd name="T2" fmla="*/ 1790 w 1975"/>
                                <a:gd name="T3" fmla="*/ 242 h 242"/>
                                <a:gd name="T4" fmla="*/ 1975 w 1975"/>
                                <a:gd name="T5" fmla="*/ 0 h 242"/>
                                <a:gd name="T6" fmla="*/ 354 w 1975"/>
                                <a:gd name="T7" fmla="*/ 1 h 242"/>
                                <a:gd name="T8" fmla="*/ 0 w 1975"/>
                                <a:gd name="T9" fmla="*/ 242 h 242"/>
                              </a:gdLst>
                              <a:ahLst/>
                              <a:cxnLst>
                                <a:cxn ang="0">
                                  <a:pos x="T0" y="T1"/>
                                </a:cxn>
                                <a:cxn ang="0">
                                  <a:pos x="T2" y="T3"/>
                                </a:cxn>
                                <a:cxn ang="0">
                                  <a:pos x="T4" y="T5"/>
                                </a:cxn>
                                <a:cxn ang="0">
                                  <a:pos x="T6" y="T7"/>
                                </a:cxn>
                                <a:cxn ang="0">
                                  <a:pos x="T8" y="T9"/>
                                </a:cxn>
                              </a:cxnLst>
                              <a:rect l="0" t="0" r="r" b="b"/>
                              <a:pathLst>
                                <a:path w="1975" h="242">
                                  <a:moveTo>
                                    <a:pt x="0" y="242"/>
                                  </a:moveTo>
                                  <a:lnTo>
                                    <a:pt x="1790" y="242"/>
                                  </a:lnTo>
                                  <a:lnTo>
                                    <a:pt x="1975" y="0"/>
                                  </a:lnTo>
                                  <a:lnTo>
                                    <a:pt x="354" y="1"/>
                                  </a:lnTo>
                                  <a:lnTo>
                                    <a:pt x="0" y="242"/>
                                  </a:lnTo>
                                  <a:close/>
                                </a:path>
                              </a:pathLst>
                            </a:custGeom>
                            <a:solidFill>
                              <a:srgbClr val="99CCFF"/>
                            </a:solidFill>
                            <a:ln w="6350">
                              <a:solidFill>
                                <a:srgbClr val="000000"/>
                              </a:solidFill>
                              <a:round/>
                              <a:headEnd/>
                              <a:tailEnd/>
                            </a:ln>
                          </wps:spPr>
                          <wps:bodyPr rot="0" vert="horz" wrap="square" lIns="91440" tIns="45720" rIns="91440" bIns="45720" anchor="t" anchorCtr="0" upright="1">
                            <a:noAutofit/>
                          </wps:bodyPr>
                        </wps:wsp>
                        <wps:wsp>
                          <wps:cNvPr id="109" name="Freeform 14"/>
                          <wps:cNvSpPr>
                            <a:spLocks/>
                          </wps:cNvSpPr>
                          <wps:spPr bwMode="auto">
                            <a:xfrm>
                              <a:off x="1214" y="1827"/>
                              <a:ext cx="1146" cy="223"/>
                            </a:xfrm>
                            <a:custGeom>
                              <a:avLst/>
                              <a:gdLst>
                                <a:gd name="T0" fmla="*/ 0 w 2292"/>
                                <a:gd name="T1" fmla="*/ 447 h 447"/>
                                <a:gd name="T2" fmla="*/ 2292 w 2292"/>
                                <a:gd name="T3" fmla="*/ 447 h 447"/>
                                <a:gd name="T4" fmla="*/ 2038 w 2292"/>
                                <a:gd name="T5" fmla="*/ 0 h 447"/>
                                <a:gd name="T6" fmla="*/ 251 w 2292"/>
                                <a:gd name="T7" fmla="*/ 0 h 447"/>
                                <a:gd name="T8" fmla="*/ 0 w 2292"/>
                                <a:gd name="T9" fmla="*/ 447 h 447"/>
                              </a:gdLst>
                              <a:ahLst/>
                              <a:cxnLst>
                                <a:cxn ang="0">
                                  <a:pos x="T0" y="T1"/>
                                </a:cxn>
                                <a:cxn ang="0">
                                  <a:pos x="T2" y="T3"/>
                                </a:cxn>
                                <a:cxn ang="0">
                                  <a:pos x="T4" y="T5"/>
                                </a:cxn>
                                <a:cxn ang="0">
                                  <a:pos x="T6" y="T7"/>
                                </a:cxn>
                                <a:cxn ang="0">
                                  <a:pos x="T8" y="T9"/>
                                </a:cxn>
                              </a:cxnLst>
                              <a:rect l="0" t="0" r="r" b="b"/>
                              <a:pathLst>
                                <a:path w="2292" h="447">
                                  <a:moveTo>
                                    <a:pt x="0" y="447"/>
                                  </a:moveTo>
                                  <a:lnTo>
                                    <a:pt x="2292" y="447"/>
                                  </a:lnTo>
                                  <a:lnTo>
                                    <a:pt x="2038" y="0"/>
                                  </a:lnTo>
                                  <a:lnTo>
                                    <a:pt x="251" y="0"/>
                                  </a:lnTo>
                                  <a:lnTo>
                                    <a:pt x="0" y="447"/>
                                  </a:lnTo>
                                  <a:close/>
                                </a:path>
                              </a:pathLst>
                            </a:custGeom>
                            <a:solidFill>
                              <a:srgbClr val="99CCFF"/>
                            </a:solidFill>
                            <a:ln w="6350">
                              <a:solidFill>
                                <a:srgbClr val="000000"/>
                              </a:solidFill>
                              <a:round/>
                              <a:headEnd/>
                              <a:tailEnd/>
                            </a:ln>
                          </wps:spPr>
                          <wps:bodyPr rot="0" vert="horz" wrap="square" lIns="91440" tIns="45720" rIns="91440" bIns="45720" anchor="t" anchorCtr="0" upright="1">
                            <a:noAutofit/>
                          </wps:bodyPr>
                        </wps:wsp>
                      </wpg:grpSp>
                      <wpg:grpSp>
                        <wpg:cNvPr id="110" name="Group 15"/>
                        <wpg:cNvGrpSpPr>
                          <a:grpSpLocks/>
                        </wpg:cNvGrpSpPr>
                        <wpg:grpSpPr bwMode="auto">
                          <a:xfrm>
                            <a:off x="1466" y="2263"/>
                            <a:ext cx="900" cy="333"/>
                            <a:chOff x="1360" y="1493"/>
                            <a:chExt cx="943" cy="299"/>
                          </a:xfrm>
                        </wpg:grpSpPr>
                        <wps:wsp>
                          <wps:cNvPr id="111" name="Freeform 16"/>
                          <wps:cNvSpPr>
                            <a:spLocks/>
                          </wps:cNvSpPr>
                          <wps:spPr bwMode="auto">
                            <a:xfrm>
                              <a:off x="2085" y="1493"/>
                              <a:ext cx="218" cy="299"/>
                            </a:xfrm>
                            <a:custGeom>
                              <a:avLst/>
                              <a:gdLst>
                                <a:gd name="T0" fmla="*/ 0 w 435"/>
                                <a:gd name="T1" fmla="*/ 162 h 596"/>
                                <a:gd name="T2" fmla="*/ 258 w 435"/>
                                <a:gd name="T3" fmla="*/ 596 h 596"/>
                                <a:gd name="T4" fmla="*/ 435 w 435"/>
                                <a:gd name="T5" fmla="*/ 374 h 596"/>
                                <a:gd name="T6" fmla="*/ 125 w 435"/>
                                <a:gd name="T7" fmla="*/ 0 h 596"/>
                                <a:gd name="T8" fmla="*/ 0 w 435"/>
                                <a:gd name="T9" fmla="*/ 162 h 596"/>
                              </a:gdLst>
                              <a:ahLst/>
                              <a:cxnLst>
                                <a:cxn ang="0">
                                  <a:pos x="T0" y="T1"/>
                                </a:cxn>
                                <a:cxn ang="0">
                                  <a:pos x="T2" y="T3"/>
                                </a:cxn>
                                <a:cxn ang="0">
                                  <a:pos x="T4" y="T5"/>
                                </a:cxn>
                                <a:cxn ang="0">
                                  <a:pos x="T6" y="T7"/>
                                </a:cxn>
                                <a:cxn ang="0">
                                  <a:pos x="T8" y="T9"/>
                                </a:cxn>
                              </a:cxnLst>
                              <a:rect l="0" t="0" r="r" b="b"/>
                              <a:pathLst>
                                <a:path w="435" h="596">
                                  <a:moveTo>
                                    <a:pt x="0" y="162"/>
                                  </a:moveTo>
                                  <a:lnTo>
                                    <a:pt x="258" y="596"/>
                                  </a:lnTo>
                                  <a:lnTo>
                                    <a:pt x="435" y="374"/>
                                  </a:lnTo>
                                  <a:lnTo>
                                    <a:pt x="125" y="0"/>
                                  </a:lnTo>
                                  <a:lnTo>
                                    <a:pt x="0" y="162"/>
                                  </a:lnTo>
                                  <a:close/>
                                </a:path>
                              </a:pathLst>
                            </a:custGeom>
                            <a:solidFill>
                              <a:srgbClr val="BBDDFF"/>
                            </a:solidFill>
                            <a:ln w="6350">
                              <a:solidFill>
                                <a:srgbClr val="000000"/>
                              </a:solidFill>
                              <a:round/>
                              <a:headEnd/>
                              <a:tailEnd/>
                            </a:ln>
                          </wps:spPr>
                          <wps:bodyPr rot="0" vert="horz" wrap="square" lIns="91440" tIns="45720" rIns="91440" bIns="45720" anchor="t" anchorCtr="0" upright="1">
                            <a:noAutofit/>
                          </wps:bodyPr>
                        </wps:wsp>
                        <wps:wsp>
                          <wps:cNvPr id="112" name="Freeform 17"/>
                          <wps:cNvSpPr>
                            <a:spLocks/>
                          </wps:cNvSpPr>
                          <wps:spPr bwMode="auto">
                            <a:xfrm>
                              <a:off x="1487" y="1493"/>
                              <a:ext cx="660" cy="81"/>
                            </a:xfrm>
                            <a:custGeom>
                              <a:avLst/>
                              <a:gdLst>
                                <a:gd name="T0" fmla="*/ 0 w 1319"/>
                                <a:gd name="T1" fmla="*/ 161 h 161"/>
                                <a:gd name="T2" fmla="*/ 1194 w 1319"/>
                                <a:gd name="T3" fmla="*/ 161 h 161"/>
                                <a:gd name="T4" fmla="*/ 1319 w 1319"/>
                                <a:gd name="T5" fmla="*/ 0 h 161"/>
                                <a:gd name="T6" fmla="*/ 333 w 1319"/>
                                <a:gd name="T7" fmla="*/ 0 h 161"/>
                                <a:gd name="T8" fmla="*/ 0 w 1319"/>
                                <a:gd name="T9" fmla="*/ 161 h 161"/>
                              </a:gdLst>
                              <a:ahLst/>
                              <a:cxnLst>
                                <a:cxn ang="0">
                                  <a:pos x="T0" y="T1"/>
                                </a:cxn>
                                <a:cxn ang="0">
                                  <a:pos x="T2" y="T3"/>
                                </a:cxn>
                                <a:cxn ang="0">
                                  <a:pos x="T4" y="T5"/>
                                </a:cxn>
                                <a:cxn ang="0">
                                  <a:pos x="T6" y="T7"/>
                                </a:cxn>
                                <a:cxn ang="0">
                                  <a:pos x="T8" y="T9"/>
                                </a:cxn>
                              </a:cxnLst>
                              <a:rect l="0" t="0" r="r" b="b"/>
                              <a:pathLst>
                                <a:path w="1319" h="161">
                                  <a:moveTo>
                                    <a:pt x="0" y="161"/>
                                  </a:moveTo>
                                  <a:lnTo>
                                    <a:pt x="1194" y="161"/>
                                  </a:lnTo>
                                  <a:lnTo>
                                    <a:pt x="1319" y="0"/>
                                  </a:lnTo>
                                  <a:lnTo>
                                    <a:pt x="333" y="0"/>
                                  </a:lnTo>
                                  <a:lnTo>
                                    <a:pt x="0" y="161"/>
                                  </a:lnTo>
                                  <a:close/>
                                </a:path>
                              </a:pathLst>
                            </a:custGeom>
                            <a:solidFill>
                              <a:srgbClr val="BBDDFF"/>
                            </a:solidFill>
                            <a:ln w="6350">
                              <a:solidFill>
                                <a:srgbClr val="000000"/>
                              </a:solidFill>
                              <a:round/>
                              <a:headEnd/>
                              <a:tailEnd/>
                            </a:ln>
                          </wps:spPr>
                          <wps:bodyPr rot="0" vert="horz" wrap="square" lIns="91440" tIns="45720" rIns="91440" bIns="45720" anchor="t" anchorCtr="0" upright="1">
                            <a:noAutofit/>
                          </wps:bodyPr>
                        </wps:wsp>
                        <wps:wsp>
                          <wps:cNvPr id="113" name="Freeform 18"/>
                          <wps:cNvSpPr>
                            <a:spLocks/>
                          </wps:cNvSpPr>
                          <wps:spPr bwMode="auto">
                            <a:xfrm>
                              <a:off x="1360" y="1574"/>
                              <a:ext cx="854" cy="218"/>
                            </a:xfrm>
                            <a:custGeom>
                              <a:avLst/>
                              <a:gdLst>
                                <a:gd name="T0" fmla="*/ 0 w 1706"/>
                                <a:gd name="T1" fmla="*/ 436 h 436"/>
                                <a:gd name="T2" fmla="*/ 1706 w 1706"/>
                                <a:gd name="T3" fmla="*/ 436 h 436"/>
                                <a:gd name="T4" fmla="*/ 1448 w 1706"/>
                                <a:gd name="T5" fmla="*/ 0 h 436"/>
                                <a:gd name="T6" fmla="*/ 254 w 1706"/>
                                <a:gd name="T7" fmla="*/ 0 h 436"/>
                                <a:gd name="T8" fmla="*/ 0 w 1706"/>
                                <a:gd name="T9" fmla="*/ 436 h 436"/>
                              </a:gdLst>
                              <a:ahLst/>
                              <a:cxnLst>
                                <a:cxn ang="0">
                                  <a:pos x="T0" y="T1"/>
                                </a:cxn>
                                <a:cxn ang="0">
                                  <a:pos x="T2" y="T3"/>
                                </a:cxn>
                                <a:cxn ang="0">
                                  <a:pos x="T4" y="T5"/>
                                </a:cxn>
                                <a:cxn ang="0">
                                  <a:pos x="T6" y="T7"/>
                                </a:cxn>
                                <a:cxn ang="0">
                                  <a:pos x="T8" y="T9"/>
                                </a:cxn>
                              </a:cxnLst>
                              <a:rect l="0" t="0" r="r" b="b"/>
                              <a:pathLst>
                                <a:path w="1706" h="436">
                                  <a:moveTo>
                                    <a:pt x="0" y="436"/>
                                  </a:moveTo>
                                  <a:lnTo>
                                    <a:pt x="1706" y="436"/>
                                  </a:lnTo>
                                  <a:lnTo>
                                    <a:pt x="1448" y="0"/>
                                  </a:lnTo>
                                  <a:lnTo>
                                    <a:pt x="254" y="0"/>
                                  </a:lnTo>
                                  <a:lnTo>
                                    <a:pt x="0" y="436"/>
                                  </a:lnTo>
                                  <a:close/>
                                </a:path>
                              </a:pathLst>
                            </a:custGeom>
                            <a:solidFill>
                              <a:srgbClr val="BBDDFF"/>
                            </a:solidFill>
                            <a:ln w="6350">
                              <a:solidFill>
                                <a:srgbClr val="000000"/>
                              </a:solidFill>
                              <a:round/>
                              <a:headEnd/>
                              <a:tailEnd/>
                            </a:ln>
                          </wps:spPr>
                          <wps:bodyPr rot="0" vert="horz" wrap="square" lIns="91440" tIns="45720" rIns="91440" bIns="45720" anchor="t" anchorCtr="0" upright="1">
                            <a:noAutofit/>
                          </wps:bodyPr>
                        </wps:wsp>
                      </wpg:grpSp>
                      <wpg:grpSp>
                        <wpg:cNvPr id="114" name="Group 19"/>
                        <wpg:cNvGrpSpPr>
                          <a:grpSpLocks/>
                        </wpg:cNvGrpSpPr>
                        <wpg:grpSpPr bwMode="auto">
                          <a:xfrm>
                            <a:off x="1609" y="2022"/>
                            <a:ext cx="588" cy="291"/>
                            <a:chOff x="1509" y="1277"/>
                            <a:chExt cx="615" cy="261"/>
                          </a:xfrm>
                        </wpg:grpSpPr>
                        <wps:wsp>
                          <wps:cNvPr id="115" name="Freeform 20"/>
                          <wps:cNvSpPr>
                            <a:spLocks/>
                          </wps:cNvSpPr>
                          <wps:spPr bwMode="auto">
                            <a:xfrm>
                              <a:off x="1936" y="1277"/>
                              <a:ext cx="188" cy="261"/>
                            </a:xfrm>
                            <a:custGeom>
                              <a:avLst/>
                              <a:gdLst>
                                <a:gd name="T0" fmla="*/ 256 w 375"/>
                                <a:gd name="T1" fmla="*/ 521 h 521"/>
                                <a:gd name="T2" fmla="*/ 375 w 375"/>
                                <a:gd name="T3" fmla="*/ 372 h 521"/>
                                <a:gd name="T4" fmla="*/ 65 w 375"/>
                                <a:gd name="T5" fmla="*/ 0 h 521"/>
                                <a:gd name="T6" fmla="*/ 0 w 375"/>
                                <a:gd name="T7" fmla="*/ 79 h 521"/>
                                <a:gd name="T8" fmla="*/ 256 w 375"/>
                                <a:gd name="T9" fmla="*/ 521 h 521"/>
                              </a:gdLst>
                              <a:ahLst/>
                              <a:cxnLst>
                                <a:cxn ang="0">
                                  <a:pos x="T0" y="T1"/>
                                </a:cxn>
                                <a:cxn ang="0">
                                  <a:pos x="T2" y="T3"/>
                                </a:cxn>
                                <a:cxn ang="0">
                                  <a:pos x="T4" y="T5"/>
                                </a:cxn>
                                <a:cxn ang="0">
                                  <a:pos x="T6" y="T7"/>
                                </a:cxn>
                                <a:cxn ang="0">
                                  <a:pos x="T8" y="T9"/>
                                </a:cxn>
                              </a:cxnLst>
                              <a:rect l="0" t="0" r="r" b="b"/>
                              <a:pathLst>
                                <a:path w="375" h="521">
                                  <a:moveTo>
                                    <a:pt x="256" y="521"/>
                                  </a:moveTo>
                                  <a:lnTo>
                                    <a:pt x="375" y="372"/>
                                  </a:lnTo>
                                  <a:lnTo>
                                    <a:pt x="65" y="0"/>
                                  </a:lnTo>
                                  <a:lnTo>
                                    <a:pt x="0" y="79"/>
                                  </a:lnTo>
                                  <a:lnTo>
                                    <a:pt x="256" y="521"/>
                                  </a:lnTo>
                                  <a:close/>
                                </a:path>
                              </a:pathLst>
                            </a:custGeom>
                            <a:solidFill>
                              <a:srgbClr val="CCFFFF"/>
                            </a:solidFill>
                            <a:ln w="6350">
                              <a:solidFill>
                                <a:srgbClr val="000000"/>
                              </a:solidFill>
                              <a:round/>
                              <a:headEnd/>
                              <a:tailEnd/>
                            </a:ln>
                          </wps:spPr>
                          <wps:bodyPr rot="0" vert="horz" wrap="square" lIns="91440" tIns="45720" rIns="91440" bIns="45720" anchor="t" anchorCtr="0" upright="1">
                            <a:noAutofit/>
                          </wps:bodyPr>
                        </wps:wsp>
                        <wps:wsp>
                          <wps:cNvPr id="116" name="Freeform 21"/>
                          <wps:cNvSpPr>
                            <a:spLocks/>
                          </wps:cNvSpPr>
                          <wps:spPr bwMode="auto">
                            <a:xfrm>
                              <a:off x="1639" y="1277"/>
                              <a:ext cx="329" cy="39"/>
                            </a:xfrm>
                            <a:custGeom>
                              <a:avLst/>
                              <a:gdLst>
                                <a:gd name="T0" fmla="*/ 0 w 658"/>
                                <a:gd name="T1" fmla="*/ 79 h 79"/>
                                <a:gd name="T2" fmla="*/ 593 w 658"/>
                                <a:gd name="T3" fmla="*/ 79 h 79"/>
                                <a:gd name="T4" fmla="*/ 658 w 658"/>
                                <a:gd name="T5" fmla="*/ 0 h 79"/>
                                <a:gd name="T6" fmla="*/ 205 w 658"/>
                                <a:gd name="T7" fmla="*/ 0 h 79"/>
                                <a:gd name="T8" fmla="*/ 0 w 658"/>
                                <a:gd name="T9" fmla="*/ 79 h 79"/>
                              </a:gdLst>
                              <a:ahLst/>
                              <a:cxnLst>
                                <a:cxn ang="0">
                                  <a:pos x="T0" y="T1"/>
                                </a:cxn>
                                <a:cxn ang="0">
                                  <a:pos x="T2" y="T3"/>
                                </a:cxn>
                                <a:cxn ang="0">
                                  <a:pos x="T4" y="T5"/>
                                </a:cxn>
                                <a:cxn ang="0">
                                  <a:pos x="T6" y="T7"/>
                                </a:cxn>
                                <a:cxn ang="0">
                                  <a:pos x="T8" y="T9"/>
                                </a:cxn>
                              </a:cxnLst>
                              <a:rect l="0" t="0" r="r" b="b"/>
                              <a:pathLst>
                                <a:path w="658" h="79">
                                  <a:moveTo>
                                    <a:pt x="0" y="79"/>
                                  </a:moveTo>
                                  <a:lnTo>
                                    <a:pt x="593" y="79"/>
                                  </a:lnTo>
                                  <a:lnTo>
                                    <a:pt x="658" y="0"/>
                                  </a:lnTo>
                                  <a:lnTo>
                                    <a:pt x="205" y="0"/>
                                  </a:lnTo>
                                  <a:lnTo>
                                    <a:pt x="0" y="79"/>
                                  </a:lnTo>
                                  <a:close/>
                                </a:path>
                              </a:pathLst>
                            </a:custGeom>
                            <a:solidFill>
                              <a:srgbClr val="CCFFFF"/>
                            </a:solidFill>
                            <a:ln w="6350">
                              <a:solidFill>
                                <a:srgbClr val="000000"/>
                              </a:solidFill>
                              <a:round/>
                              <a:headEnd/>
                              <a:tailEnd/>
                            </a:ln>
                          </wps:spPr>
                          <wps:bodyPr rot="0" vert="horz" wrap="square" lIns="91440" tIns="45720" rIns="91440" bIns="45720" anchor="t" anchorCtr="0" upright="1">
                            <a:noAutofit/>
                          </wps:bodyPr>
                        </wps:wsp>
                        <wps:wsp>
                          <wps:cNvPr id="117" name="Freeform 22"/>
                          <wps:cNvSpPr>
                            <a:spLocks/>
                          </wps:cNvSpPr>
                          <wps:spPr bwMode="auto">
                            <a:xfrm>
                              <a:off x="1509" y="1316"/>
                              <a:ext cx="555" cy="222"/>
                            </a:xfrm>
                            <a:custGeom>
                              <a:avLst/>
                              <a:gdLst>
                                <a:gd name="T0" fmla="*/ 0 w 1110"/>
                                <a:gd name="T1" fmla="*/ 443 h 443"/>
                                <a:gd name="T2" fmla="*/ 1110 w 1110"/>
                                <a:gd name="T3" fmla="*/ 443 h 443"/>
                                <a:gd name="T4" fmla="*/ 853 w 1110"/>
                                <a:gd name="T5" fmla="*/ 0 h 443"/>
                                <a:gd name="T6" fmla="*/ 259 w 1110"/>
                                <a:gd name="T7" fmla="*/ 0 h 443"/>
                                <a:gd name="T8" fmla="*/ 0 w 1110"/>
                                <a:gd name="T9" fmla="*/ 443 h 443"/>
                              </a:gdLst>
                              <a:ahLst/>
                              <a:cxnLst>
                                <a:cxn ang="0">
                                  <a:pos x="T0" y="T1"/>
                                </a:cxn>
                                <a:cxn ang="0">
                                  <a:pos x="T2" y="T3"/>
                                </a:cxn>
                                <a:cxn ang="0">
                                  <a:pos x="T4" y="T5"/>
                                </a:cxn>
                                <a:cxn ang="0">
                                  <a:pos x="T6" y="T7"/>
                                </a:cxn>
                                <a:cxn ang="0">
                                  <a:pos x="T8" y="T9"/>
                                </a:cxn>
                              </a:cxnLst>
                              <a:rect l="0" t="0" r="r" b="b"/>
                              <a:pathLst>
                                <a:path w="1110" h="443">
                                  <a:moveTo>
                                    <a:pt x="0" y="443"/>
                                  </a:moveTo>
                                  <a:lnTo>
                                    <a:pt x="1110" y="443"/>
                                  </a:lnTo>
                                  <a:lnTo>
                                    <a:pt x="853" y="0"/>
                                  </a:lnTo>
                                  <a:lnTo>
                                    <a:pt x="259" y="0"/>
                                  </a:lnTo>
                                  <a:lnTo>
                                    <a:pt x="0" y="443"/>
                                  </a:lnTo>
                                  <a:close/>
                                </a:path>
                              </a:pathLst>
                            </a:custGeom>
                            <a:solidFill>
                              <a:srgbClr val="CCFFFF"/>
                            </a:solidFill>
                            <a:ln w="6350">
                              <a:solidFill>
                                <a:srgbClr val="000000"/>
                              </a:solidFill>
                              <a:round/>
                              <a:headEnd/>
                              <a:tailEnd/>
                            </a:ln>
                          </wps:spPr>
                          <wps:bodyPr rot="0" vert="horz" wrap="square" lIns="91440" tIns="45720" rIns="91440" bIns="45720" anchor="t" anchorCtr="0" upright="1">
                            <a:noAutofit/>
                          </wps:bodyPr>
                        </wps:wsp>
                      </wpg:grpSp>
                      <wpg:grpSp>
                        <wpg:cNvPr id="118" name="Group 23"/>
                        <wpg:cNvGrpSpPr>
                          <a:grpSpLocks/>
                        </wpg:cNvGrpSpPr>
                        <wpg:grpSpPr bwMode="auto">
                          <a:xfrm>
                            <a:off x="1773" y="1776"/>
                            <a:ext cx="274" cy="246"/>
                            <a:chOff x="1680" y="1056"/>
                            <a:chExt cx="288" cy="221"/>
                          </a:xfrm>
                        </wpg:grpSpPr>
                        <wps:wsp>
                          <wps:cNvPr id="119" name="Freeform 24"/>
                          <wps:cNvSpPr>
                            <a:spLocks/>
                          </wps:cNvSpPr>
                          <wps:spPr bwMode="auto">
                            <a:xfrm>
                              <a:off x="1809" y="1056"/>
                              <a:ext cx="159" cy="221"/>
                            </a:xfrm>
                            <a:custGeom>
                              <a:avLst/>
                              <a:gdLst>
                                <a:gd name="T0" fmla="*/ 258 w 317"/>
                                <a:gd name="T1" fmla="*/ 441 h 441"/>
                                <a:gd name="T2" fmla="*/ 317 w 317"/>
                                <a:gd name="T3" fmla="*/ 373 h 441"/>
                                <a:gd name="T4" fmla="*/ 0 w 317"/>
                                <a:gd name="T5" fmla="*/ 0 h 441"/>
                                <a:gd name="T6" fmla="*/ 258 w 317"/>
                                <a:gd name="T7" fmla="*/ 441 h 441"/>
                              </a:gdLst>
                              <a:ahLst/>
                              <a:cxnLst>
                                <a:cxn ang="0">
                                  <a:pos x="T0" y="T1"/>
                                </a:cxn>
                                <a:cxn ang="0">
                                  <a:pos x="T2" y="T3"/>
                                </a:cxn>
                                <a:cxn ang="0">
                                  <a:pos x="T4" y="T5"/>
                                </a:cxn>
                                <a:cxn ang="0">
                                  <a:pos x="T6" y="T7"/>
                                </a:cxn>
                              </a:cxnLst>
                              <a:rect l="0" t="0" r="r" b="b"/>
                              <a:pathLst>
                                <a:path w="317" h="441">
                                  <a:moveTo>
                                    <a:pt x="258" y="441"/>
                                  </a:moveTo>
                                  <a:lnTo>
                                    <a:pt x="317" y="373"/>
                                  </a:lnTo>
                                  <a:lnTo>
                                    <a:pt x="0" y="0"/>
                                  </a:lnTo>
                                  <a:lnTo>
                                    <a:pt x="258" y="441"/>
                                  </a:lnTo>
                                  <a:close/>
                                </a:path>
                              </a:pathLst>
                            </a:custGeom>
                            <a:solidFill>
                              <a:srgbClr val="E9F7FF"/>
                            </a:solidFill>
                            <a:ln w="6350">
                              <a:solidFill>
                                <a:srgbClr val="000000"/>
                              </a:solidFill>
                              <a:round/>
                              <a:headEnd/>
                              <a:tailEnd/>
                            </a:ln>
                          </wps:spPr>
                          <wps:bodyPr rot="0" vert="horz" wrap="square" lIns="91440" tIns="45720" rIns="91440" bIns="45720" anchor="t" anchorCtr="0" upright="1">
                            <a:noAutofit/>
                          </wps:bodyPr>
                        </wps:wsp>
                        <wps:wsp>
                          <wps:cNvPr id="120" name="Freeform 25"/>
                          <wps:cNvSpPr>
                            <a:spLocks/>
                          </wps:cNvSpPr>
                          <wps:spPr bwMode="auto">
                            <a:xfrm>
                              <a:off x="1680" y="1056"/>
                              <a:ext cx="258" cy="221"/>
                            </a:xfrm>
                            <a:custGeom>
                              <a:avLst/>
                              <a:gdLst>
                                <a:gd name="T0" fmla="*/ 0 w 515"/>
                                <a:gd name="T1" fmla="*/ 441 h 441"/>
                                <a:gd name="T2" fmla="*/ 515 w 515"/>
                                <a:gd name="T3" fmla="*/ 441 h 441"/>
                                <a:gd name="T4" fmla="*/ 257 w 515"/>
                                <a:gd name="T5" fmla="*/ 0 h 441"/>
                                <a:gd name="T6" fmla="*/ 0 w 515"/>
                                <a:gd name="T7" fmla="*/ 441 h 441"/>
                              </a:gdLst>
                              <a:ahLst/>
                              <a:cxnLst>
                                <a:cxn ang="0">
                                  <a:pos x="T0" y="T1"/>
                                </a:cxn>
                                <a:cxn ang="0">
                                  <a:pos x="T2" y="T3"/>
                                </a:cxn>
                                <a:cxn ang="0">
                                  <a:pos x="T4" y="T5"/>
                                </a:cxn>
                                <a:cxn ang="0">
                                  <a:pos x="T6" y="T7"/>
                                </a:cxn>
                              </a:cxnLst>
                              <a:rect l="0" t="0" r="r" b="b"/>
                              <a:pathLst>
                                <a:path w="515" h="441">
                                  <a:moveTo>
                                    <a:pt x="0" y="441"/>
                                  </a:moveTo>
                                  <a:lnTo>
                                    <a:pt x="515" y="441"/>
                                  </a:lnTo>
                                  <a:lnTo>
                                    <a:pt x="257" y="0"/>
                                  </a:lnTo>
                                  <a:lnTo>
                                    <a:pt x="0" y="441"/>
                                  </a:lnTo>
                                  <a:close/>
                                </a:path>
                              </a:pathLst>
                            </a:custGeom>
                            <a:solidFill>
                              <a:srgbClr val="E9F7FF"/>
                            </a:solidFill>
                            <a:ln w="6350">
                              <a:solidFill>
                                <a:srgbClr val="000000"/>
                              </a:solidFill>
                              <a:round/>
                              <a:headEnd/>
                              <a:tailEnd/>
                            </a:ln>
                          </wps:spPr>
                          <wps:bodyPr rot="0" vert="horz" wrap="square" lIns="91440" tIns="45720" rIns="91440" bIns="45720" anchor="t" anchorCtr="0" upright="1">
                            <a:noAutofit/>
                          </wps:bodyPr>
                        </wps:wsp>
                      </wpg:grpSp>
                      <wps:wsp>
                        <wps:cNvPr id="121" name="Text Box 26"/>
                        <wps:cNvSpPr txBox="1">
                          <a:spLocks noChangeArrowheads="1"/>
                        </wps:cNvSpPr>
                        <wps:spPr bwMode="auto">
                          <a:xfrm>
                            <a:off x="1584" y="2976"/>
                            <a:ext cx="704"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bidi w:val="0"/>
                                <w:rPr>
                                  <w:rFonts w:cs="Times New Roman"/>
                                  <w:b/>
                                  <w:bCs/>
                                  <w:snapToGrid w:val="0"/>
                                  <w:color w:val="000000"/>
                                </w:rPr>
                              </w:pPr>
                              <w:r>
                                <w:rPr>
                                  <w:rFonts w:cs="David"/>
                                  <w:b/>
                                  <w:bCs/>
                                  <w:snapToGrid w:val="0"/>
                                  <w:color w:val="000000"/>
                                  <w:rtl/>
                                </w:rPr>
                                <w:t>אוגדני</w:t>
                              </w:r>
                              <w:r>
                                <w:rPr>
                                  <w:rFonts w:cs="Times New Roman"/>
                                  <w:b/>
                                  <w:bCs/>
                                  <w:snapToGrid w:val="0"/>
                                  <w:color w:val="000000"/>
                                  <w:rtl/>
                                </w:rPr>
                                <w:t xml:space="preserve"> </w:t>
                              </w:r>
                              <w:r>
                                <w:rPr>
                                  <w:rFonts w:cs="David"/>
                                  <w:b/>
                                  <w:bCs/>
                                  <w:snapToGrid w:val="0"/>
                                  <w:color w:val="000000"/>
                                  <w:rtl/>
                                </w:rPr>
                                <w:t>נתונים</w:t>
                              </w:r>
                            </w:p>
                          </w:txbxContent>
                        </wps:txbx>
                        <wps:bodyPr rot="0" vert="horz" wrap="square" lIns="91440" tIns="45720" rIns="91440" bIns="45720" anchor="t" anchorCtr="0" upright="1">
                          <a:noAutofit/>
                        </wps:bodyPr>
                      </wps:wsp>
                      <wps:wsp>
                        <wps:cNvPr id="122" name="Text Box 27"/>
                        <wps:cNvSpPr txBox="1">
                          <a:spLocks noChangeArrowheads="1"/>
                        </wps:cNvSpPr>
                        <wps:spPr bwMode="auto">
                          <a:xfrm>
                            <a:off x="1632" y="2675"/>
                            <a:ext cx="514" cy="1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bidi w:val="0"/>
                                <w:jc w:val="center"/>
                                <w:rPr>
                                  <w:rFonts w:cs="Times New Roman"/>
                                  <w:b/>
                                  <w:bCs/>
                                  <w:snapToGrid w:val="0"/>
                                  <w:color w:val="000000"/>
                                </w:rPr>
                              </w:pPr>
                              <w:r>
                                <w:rPr>
                                  <w:rFonts w:cs="David"/>
                                  <w:b/>
                                  <w:bCs/>
                                  <w:snapToGrid w:val="0"/>
                                  <w:color w:val="000000"/>
                                  <w:rtl/>
                                </w:rPr>
                                <w:t>דפי</w:t>
                              </w:r>
                              <w:r>
                                <w:rPr>
                                  <w:rFonts w:cs="Times New Roman"/>
                                  <w:b/>
                                  <w:bCs/>
                                  <w:snapToGrid w:val="0"/>
                                  <w:color w:val="000000"/>
                                  <w:rtl/>
                                </w:rPr>
                                <w:t xml:space="preserve"> </w:t>
                              </w:r>
                              <w:r>
                                <w:rPr>
                                  <w:rFonts w:cs="David"/>
                                  <w:b/>
                                  <w:bCs/>
                                  <w:snapToGrid w:val="0"/>
                                  <w:color w:val="000000"/>
                                  <w:rtl/>
                                </w:rPr>
                                <w:t>מידע</w:t>
                              </w:r>
                            </w:p>
                          </w:txbxContent>
                        </wps:txbx>
                        <wps:bodyPr rot="0" vert="horz" wrap="square" lIns="91440" tIns="45720" rIns="91440" bIns="45720" anchor="t" anchorCtr="0" upright="1">
                          <a:noAutofit/>
                        </wps:bodyPr>
                      </wps:wsp>
                      <wps:wsp>
                        <wps:cNvPr id="123" name="Text Box 28"/>
                        <wps:cNvSpPr txBox="1">
                          <a:spLocks noChangeArrowheads="1"/>
                        </wps:cNvSpPr>
                        <wps:spPr bwMode="auto">
                          <a:xfrm>
                            <a:off x="1632" y="2418"/>
                            <a:ext cx="514" cy="1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bidi w:val="0"/>
                                <w:jc w:val="center"/>
                                <w:rPr>
                                  <w:rFonts w:cs="Times New Roman"/>
                                  <w:b/>
                                  <w:bCs/>
                                  <w:snapToGrid w:val="0"/>
                                  <w:color w:val="000000"/>
                                </w:rPr>
                              </w:pPr>
                              <w:r>
                                <w:rPr>
                                  <w:rFonts w:cs="David"/>
                                  <w:b/>
                                  <w:bCs/>
                                  <w:snapToGrid w:val="0"/>
                                  <w:color w:val="000000"/>
                                  <w:rtl/>
                                </w:rPr>
                                <w:t>סקירה</w:t>
                              </w:r>
                            </w:p>
                          </w:txbxContent>
                        </wps:txbx>
                        <wps:bodyPr rot="0" vert="horz" wrap="square" lIns="91440" tIns="45720" rIns="91440" bIns="45720" anchor="t" anchorCtr="0" upright="1">
                          <a:noAutofit/>
                        </wps:bodyPr>
                      </wps:wsp>
                      <wps:wsp>
                        <wps:cNvPr id="124" name="Text Box 29"/>
                        <wps:cNvSpPr txBox="1">
                          <a:spLocks noChangeArrowheads="1"/>
                        </wps:cNvSpPr>
                        <wps:spPr bwMode="auto">
                          <a:xfrm>
                            <a:off x="1632" y="2097"/>
                            <a:ext cx="514"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bidi w:val="0"/>
                                <w:jc w:val="center"/>
                                <w:rPr>
                                  <w:rFonts w:cs="Times New Roman"/>
                                  <w:b/>
                                  <w:bCs/>
                                  <w:snapToGrid w:val="0"/>
                                  <w:color w:val="000000"/>
                                </w:rPr>
                              </w:pPr>
                              <w:r>
                                <w:rPr>
                                  <w:rFonts w:cs="David"/>
                                  <w:b/>
                                  <w:bCs/>
                                  <w:snapToGrid w:val="0"/>
                                  <w:color w:val="000000"/>
                                  <w:rtl/>
                                </w:rPr>
                                <w:t>מחקר</w:t>
                              </w:r>
                            </w:p>
                          </w:txbxContent>
                        </wps:txbx>
                        <wps:bodyPr rot="0" vert="horz" wrap="square" lIns="91440" tIns="45720" rIns="91440" bIns="45720" anchor="t" anchorCtr="0" upright="1">
                          <a:noAutofit/>
                        </wps:bodyPr>
                      </wps:wsp>
                      <wps:wsp>
                        <wps:cNvPr id="125" name="Text Box 30"/>
                        <wps:cNvSpPr txBox="1">
                          <a:spLocks noChangeArrowheads="1"/>
                        </wps:cNvSpPr>
                        <wps:spPr bwMode="auto">
                          <a:xfrm>
                            <a:off x="1741" y="1857"/>
                            <a:ext cx="322" cy="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bidi w:val="0"/>
                                <w:spacing w:after="0"/>
                                <w:jc w:val="center"/>
                                <w:rPr>
                                  <w:rFonts w:cs="Times New Roman"/>
                                  <w:b/>
                                  <w:bCs/>
                                  <w:snapToGrid w:val="0"/>
                                  <w:color w:val="000000"/>
                                  <w:sz w:val="18"/>
                                  <w:szCs w:val="18"/>
                                </w:rPr>
                              </w:pPr>
                              <w:r>
                                <w:rPr>
                                  <w:rFonts w:cs="David"/>
                                  <w:b/>
                                  <w:bCs/>
                                  <w:snapToGrid w:val="0"/>
                                  <w:color w:val="000000"/>
                                  <w:sz w:val="18"/>
                                  <w:szCs w:val="18"/>
                                  <w:rtl/>
                                </w:rPr>
                                <w:t>כתבי</w:t>
                              </w:r>
                            </w:p>
                            <w:p w:rsidR="004F4E0B" w:rsidRDefault="004F4E0B" w:rsidP="007F439A">
                              <w:pPr>
                                <w:bidi w:val="0"/>
                                <w:spacing w:after="0"/>
                                <w:jc w:val="center"/>
                                <w:rPr>
                                  <w:rFonts w:cs="Times New Roman"/>
                                  <w:b/>
                                  <w:bCs/>
                                  <w:snapToGrid w:val="0"/>
                                  <w:color w:val="000000"/>
                                </w:rPr>
                              </w:pPr>
                              <w:r>
                                <w:rPr>
                                  <w:rFonts w:cs="David"/>
                                  <w:b/>
                                  <w:bCs/>
                                  <w:snapToGrid w:val="0"/>
                                  <w:color w:val="000000"/>
                                  <w:sz w:val="18"/>
                                  <w:szCs w:val="18"/>
                                  <w:rtl/>
                                </w:rPr>
                                <w:t>עמדה</w:t>
                              </w:r>
                            </w:p>
                          </w:txbxContent>
                        </wps:txbx>
                        <wps:bodyPr rot="0" vert="horz" wrap="square" lIns="91440" tIns="45720" rIns="91440" bIns="45720" anchor="t" anchorCtr="0" upright="1">
                          <a:noAutofit/>
                        </wps:bodyPr>
                      </wps:wsp>
                      <wps:wsp>
                        <wps:cNvPr id="126" name="Text Box 31"/>
                        <wps:cNvSpPr txBox="1">
                          <a:spLocks noChangeArrowheads="1"/>
                        </wps:cNvSpPr>
                        <wps:spPr bwMode="auto">
                          <a:xfrm>
                            <a:off x="1029" y="3262"/>
                            <a:ext cx="1467" cy="1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bidi w:val="0"/>
                                <w:jc w:val="right"/>
                                <w:rPr>
                                  <w:rFonts w:cs="Times New Roman"/>
                                  <w:b/>
                                  <w:bCs/>
                                  <w:snapToGrid w:val="0"/>
                                  <w:color w:val="FFFFFF"/>
                                </w:rPr>
                              </w:pPr>
                              <w:r>
                                <w:rPr>
                                  <w:rFonts w:cs="David"/>
                                  <w:b/>
                                  <w:bCs/>
                                  <w:snapToGrid w:val="0"/>
                                  <w:color w:val="FFFFFF"/>
                                  <w:rtl/>
                                </w:rPr>
                                <w:t>פיתוח</w:t>
                              </w:r>
                              <w:r>
                                <w:rPr>
                                  <w:rFonts w:cs="Times New Roman"/>
                                  <w:b/>
                                  <w:bCs/>
                                  <w:snapToGrid w:val="0"/>
                                  <w:color w:val="FFFFFF"/>
                                  <w:rtl/>
                                </w:rPr>
                                <w:t xml:space="preserve"> </w:t>
                              </w:r>
                              <w:r>
                                <w:rPr>
                                  <w:rFonts w:cs="David"/>
                                  <w:b/>
                                  <w:bCs/>
                                  <w:snapToGrid w:val="0"/>
                                  <w:color w:val="FFFFFF"/>
                                  <w:rtl/>
                                </w:rPr>
                                <w:t>כלים</w:t>
                              </w:r>
                              <w:r>
                                <w:rPr>
                                  <w:rFonts w:cs="Times New Roman"/>
                                  <w:b/>
                                  <w:bCs/>
                                  <w:snapToGrid w:val="0"/>
                                  <w:color w:val="FFFFFF"/>
                                  <w:rtl/>
                                </w:rPr>
                                <w:t>, מ</w:t>
                              </w:r>
                              <w:r>
                                <w:rPr>
                                  <w:rFonts w:cs="David"/>
                                  <w:b/>
                                  <w:bCs/>
                                  <w:snapToGrid w:val="0"/>
                                  <w:color w:val="FFFFFF"/>
                                  <w:rtl/>
                                </w:rPr>
                                <w:t>ודלים</w:t>
                              </w:r>
                              <w:r>
                                <w:rPr>
                                  <w:rFonts w:cs="Times New Roman"/>
                                  <w:b/>
                                  <w:bCs/>
                                  <w:snapToGrid w:val="0"/>
                                  <w:color w:val="FFFFFF"/>
                                  <w:rtl/>
                                </w:rPr>
                                <w:t xml:space="preserve"> </w:t>
                              </w:r>
                              <w:r>
                                <w:rPr>
                                  <w:rFonts w:cs="David"/>
                                  <w:b/>
                                  <w:bCs/>
                                  <w:snapToGrid w:val="0"/>
                                  <w:color w:val="FFFFFF"/>
                                  <w:rtl/>
                                </w:rPr>
                                <w:t>ומתודולוגיות</w:t>
                              </w:r>
                              <w:r>
                                <w:rPr>
                                  <w:rFonts w:cs="Times New Roman"/>
                                  <w:b/>
                                  <w:bCs/>
                                  <w:snapToGrid w:val="0"/>
                                  <w:color w:val="FFFFFF"/>
                                  <w:rtl/>
                                </w:rPr>
                                <w:t xml:space="preserve"> </w:t>
                              </w:r>
                            </w:p>
                          </w:txbxContent>
                        </wps:txbx>
                        <wps:bodyPr rot="0" vert="horz" wrap="square" lIns="91440" tIns="45720" rIns="91440" bIns="45720" anchor="t" anchorCtr="0" upright="1">
                          <a:noAutofit/>
                        </wps:bodyPr>
                      </wps:wsp>
                      <wps:wsp>
                        <wps:cNvPr id="127" name="Text Box 32"/>
                        <wps:cNvSpPr txBox="1">
                          <a:spLocks noChangeArrowheads="1"/>
                        </wps:cNvSpPr>
                        <wps:spPr bwMode="auto">
                          <a:xfrm>
                            <a:off x="1419" y="3506"/>
                            <a:ext cx="1051" cy="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bidi w:val="0"/>
                                <w:rPr>
                                  <w:rFonts w:cs="Times New Roman"/>
                                  <w:b/>
                                  <w:bCs/>
                                  <w:snapToGrid w:val="0"/>
                                  <w:color w:val="000000"/>
                                </w:rPr>
                              </w:pPr>
                              <w:r>
                                <w:rPr>
                                  <w:rFonts w:cs="David"/>
                                  <w:b/>
                                  <w:bCs/>
                                  <w:snapToGrid w:val="0"/>
                                  <w:color w:val="000000"/>
                                  <w:rtl/>
                                </w:rPr>
                                <w:t>תרשים</w:t>
                              </w:r>
                              <w:r>
                                <w:rPr>
                                  <w:rFonts w:cs="Times New Roman"/>
                                  <w:b/>
                                  <w:bCs/>
                                  <w:snapToGrid w:val="0"/>
                                  <w:color w:val="000000"/>
                                  <w:rtl/>
                                </w:rPr>
                                <w:t xml:space="preserve"> 2: </w:t>
                              </w:r>
                              <w:r>
                                <w:rPr>
                                  <w:rFonts w:cs="David"/>
                                  <w:b/>
                                  <w:bCs/>
                                  <w:snapToGrid w:val="0"/>
                                  <w:color w:val="000000"/>
                                  <w:rtl/>
                                </w:rPr>
                                <w:t>תוצרי</w:t>
                              </w:r>
                              <w:r>
                                <w:rPr>
                                  <w:rFonts w:cs="Times New Roman"/>
                                  <w:b/>
                                  <w:bCs/>
                                  <w:snapToGrid w:val="0"/>
                                  <w:color w:val="000000"/>
                                  <w:rtl/>
                                </w:rPr>
                                <w:t xml:space="preserve"> </w:t>
                              </w:r>
                              <w:r>
                                <w:rPr>
                                  <w:rFonts w:cs="David"/>
                                  <w:b/>
                                  <w:bCs/>
                                  <w:snapToGrid w:val="0"/>
                                  <w:color w:val="000000"/>
                                  <w:rtl/>
                                </w:rPr>
                                <w:t>ה</w:t>
                              </w:r>
                              <w:r>
                                <w:rPr>
                                  <w:rFonts w:cs="David" w:hint="cs"/>
                                  <w:b/>
                                  <w:bCs/>
                                  <w:snapToGrid w:val="0"/>
                                  <w:color w:val="000000"/>
                                  <w:rtl/>
                                </w:rPr>
                                <w:t>מינהל</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262.45pt;margin-top:11.05pt;width:240pt;height:234.35pt;z-index:251660288" coordorigin="1008,1776" coordsize="1920,1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" o:allowincell="f">
                <v:group id="Group 3" o:spid="_x0000_s1027" style="position:absolute;left:1008;top:3020;width:1920;height:436" coordorigin="1062,1922" coordsize="1600,3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shape id="Freeform 4" o:spid="_x0000_s1028" style="position:absolute;left:2380;top:1922;width:282;height:380;visibility:visible;mso-wrap-style:square;v-text-anchor:top" coordsize="564,7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x5QMMA&#10;AADbAAAADwAAAGRycy9kb3ducmV2LnhtbESP0WoCMRRE3wv+Q7iFvogm2lLqahSxLUjpQ1f9gMvm&#10;ulm7uVmSVLd/3whCH4eZOcMsVr1rxZlCbDxrmIwVCOLKm4ZrDYf9++gFREzIBlvPpOGXIqyWg7sF&#10;FsZfuKTzLtUiQzgWqMGm1BVSxsqSwzj2HXH2jj44TFmGWpqAlwx3rZwq9SwdNpwXLHa0sVR9736c&#10;hqeT4uatHCqc2lB+vH6pz0dUWj/c9+s5iER9+g/f2lujYTaD65f8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gx5QMMAAADbAAAADwAAAAAAAAAAAAAAAACYAgAAZHJzL2Rv&#10;d25yZXYueG1sUEsFBgAAAAAEAAQA9QAAAIgDAAAAAA==&#10;" path="m266,759l,323,249,,564,378,266,759xe" fillcolor="#09c" strokeweight=".5pt">
                    <v:path arrowok="t" o:connecttype="custom" o:connectlocs="133,380;0,162;125,0;282,189;133,380" o:connectangles="0,0,0,0,0"/>
                  </v:shape>
                  <v:shape id="Freeform 5" o:spid="_x0000_s1029" style="position:absolute;left:1190;top:1922;width:1315;height:163;visibility:visible;mso-wrap-style:square;v-text-anchor:top" coordsize="2628,3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kkGMQA&#10;AADcAAAADwAAAGRycy9kb3ducmV2LnhtbESPQWvCQBCF7wX/wzJCb3WjlNJGV9GCwWsTKR6H7JhE&#10;s7Mhu5rUX985FHqb4b1575vVZnStulMfGs8G5rMEFHHpbcOVgWOxf3kHFSKyxdYzGfihAJv15GmF&#10;qfUDf9E9j5WSEA4pGqhj7FKtQ1mTwzDzHbFoZ987jLL2lbY9DhLuWr1IkjftsGFpqLGjz5rKa35z&#10;Bl6zUyj21Yfddedb+F5cfPY4nox5no7bJahIY/w3/10frOAngi/PyAR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5JBjEAAAA3AAAAA8AAAAAAAAAAAAAAAAAmAIAAGRycy9k&#10;b3ducmV2LnhtbFBLBQYAAAAABAAEAPUAAACJAwAAAAA=&#10;" path="m,324r2379,l2628,,335,,,324xe" fillcolor="#09c" strokeweight=".5pt">
                    <v:path arrowok="t" o:connecttype="custom" o:connectlocs="0,163;1190,163;1315,0;168,0;0,163" o:connectangles="0,0,0,0,0"/>
                  </v:shape>
                  <v:shape id="Freeform 6" o:spid="_x0000_s1030" style="position:absolute;left:1062;top:2084;width:1452;height:219;visibility:visible;mso-wrap-style:square;v-text-anchor:top" coordsize="2903,4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LxM8IA&#10;AADcAAAADwAAAGRycy9kb3ducmV2LnhtbERPTWvCQBC9C/0PyxS8mU2qSEndhFgo1KOpKfQ2zY5J&#10;2uxsyG41/ntXKHibx/ucTT6ZXpxodJ1lBUkUgyCure64UXD4eFs8g3AeWWNvmRRcyEGePcw2mGp7&#10;5j2dSt+IEMIuRQWt90MqpatbMugiOxAH7mhHgz7AsZF6xHMIN718iuO1NNhxaGhxoNeW6t/yzyj4&#10;Kj5rXHVVdZx+lttvuS3dzpVKzR+n4gWEp8nfxf/udx3mxwncngkXyO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cvEzwgAAANwAAAAPAAAAAAAAAAAAAAAAAJgCAABkcnMvZG93&#10;bnJldi54bWxQSwUGAAAAAAQABAD1AAAAhwMAAAAA&#10;" path="m255,l2635,r268,437l,437,255,xe" fillcolor="#09c" strokeweight=".5pt">
                    <v:path arrowok="t" o:connecttype="custom" o:connectlocs="128,0;1318,0;1452,219;0,219;128,0" o:connectangles="0,0,0,0,0"/>
                  </v:shape>
                </v:group>
                <v:group id="Group 7" o:spid="_x0000_s1031" style="position:absolute;left:1182;top:2744;width:1528;height:424" coordorigin="1062,1922" coordsize="1600,3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WqGwwwAAANwAAAAP&#10;AAAAAAAAAAAAAAAAAKoCAABkcnMvZG93bnJldi54bWxQSwUGAAAAAAQABAD6AAAAmgMAAAAA&#10;">
                  <v:shape id="Freeform 8" o:spid="_x0000_s1032" style="position:absolute;left:2380;top:1922;width:282;height:380;visibility:visible;mso-wrap-style:square;v-text-anchor:top" coordsize="564,7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j4dcIA&#10;AADcAAAADwAAAGRycy9kb3ducmV2LnhtbERPTUvDQBC9C/6HZQRvdtMWRGO3pQpSwUOx9eJtyI5J&#10;MDsTd6dt2l/fFYTe5vE+Z7YYQmf2FFMr7GA8KsAQV+Jbrh18bl/vHsAkRfbYCZODIyVYzK+vZlh6&#10;OfAH7TdamxzCqUQHjWpfWpuqhgKmkfTEmfuWGFAzjLX1EQ85PHR2UhT3NmDLuaHBnl4aqn42u+BA&#10;5Vkf46T/3cb3IKfar2T9tXLu9mZYPoFRGvQi/ne/+Ty/mMLfM/kCOz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SPh1wgAAANwAAAAPAAAAAAAAAAAAAAAAAJgCAABkcnMvZG93&#10;bnJldi54bWxQSwUGAAAAAAQABAD1AAAAhwMAAAAA&#10;" path="m266,759l,323,249,,564,378,266,759xe" fillcolor="#0cf" strokeweight=".5pt">
                    <v:path arrowok="t" o:connecttype="custom" o:connectlocs="133,380;0,162;125,0;282,189;133,380" o:connectangles="0,0,0,0,0"/>
                  </v:shape>
                  <v:shape id="Freeform 9" o:spid="_x0000_s1033" style="position:absolute;left:1190;top:1922;width:1315;height:163;visibility:visible;mso-wrap-style:square;v-text-anchor:top" coordsize="2628,3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K3dsMA&#10;AADcAAAADwAAAGRycy9kb3ducmV2LnhtbERPTWsCMRC9C/0PYQrearallboaRVss2vbi6sXbsBl3&#10;l24mIYm6/nsjFLzN433OZNaZVpzIh8aygudBBoK4tLrhSsFuu3x6BxEissbWMim4UIDZ9KE3wVzb&#10;M2/oVMRKpBAOOSqoY3S5lKGsyWAYWEecuIP1BmOCvpLa4zmFm1a+ZNlQGmw4NdTo6KOm8q84GgWf&#10;i99vlCO9LfY/o7XzR1d+ve2V6j928zGISF28i//dK53mZ69weyZdIK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K3dsMAAADcAAAADwAAAAAAAAAAAAAAAACYAgAAZHJzL2Rv&#10;d25yZXYueG1sUEsFBgAAAAAEAAQA9QAAAIgDAAAAAA==&#10;" path="m,324r2379,l2628,,335,,,324xe" fillcolor="#0cf" strokeweight=".5pt">
                    <v:path arrowok="t" o:connecttype="custom" o:connectlocs="0,163;1190,163;1315,0;168,0;0,163" o:connectangles="0,0,0,0,0"/>
                  </v:shape>
                  <v:shape id="Freeform 10" o:spid="_x0000_s1034" style="position:absolute;left:1062;top:2084;width:1452;height:219;visibility:visible;mso-wrap-style:square;v-text-anchor:top" coordsize="2903,4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L2kbwA&#10;AADcAAAADwAAAGRycy9kb3ducmV2LnhtbERPSwrCMBDdC94hjOBOU8Uf1SgiCO606gHGZmyLzaQ0&#10;sdbbG0FwN4/3ndWmNaVoqHaFZQWjYQSCOLW64EzB9bIfLEA4j6yxtEwK3uRgs+52Vhhr++KEmrPP&#10;RAhhF6OC3PsqltKlORl0Q1sRB+5ua4M+wDqTusZXCDelHEfRTBosODTkWNEup/RxfhoFOJ8mzbFK&#10;eHY7TdztMb+nTkul+r12uwThqfV/8c990GF+NIXvM+ECuf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BEvaRvAAAANwAAAAPAAAAAAAAAAAAAAAAAJgCAABkcnMvZG93bnJldi54&#10;bWxQSwUGAAAAAAQABAD1AAAAgQMAAAAA&#10;" path="m255,l2635,r268,437l,437,255,xe" fillcolor="#0cf" strokeweight=".5pt">
                    <v:path arrowok="t" o:connecttype="custom" o:connectlocs="128,0;1318,0;1452,219;0,219;128,0" o:connectangles="0,0,0,0,0"/>
                  </v:shape>
                </v:group>
                <v:group id="Group 11" o:spid="_x0000_s1035" style="position:absolute;left:1327;top:2502;width:1211;height:384" coordorigin="1214,1707" coordsize="1268,3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shape id="Freeform 12" o:spid="_x0000_s1036" style="position:absolute;left:2233;top:1707;width:249;height:343;visibility:visible;mso-wrap-style:square;v-text-anchor:top" coordsize="498,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pYn8QA&#10;AADcAAAADwAAAGRycy9kb3ducmV2LnhtbERPTWvCQBC9C/0PyxR6Ed1YwZY0GynFgAShaAWv0+w0&#10;Cc3Oxuxqor/eFQq9zeN9TrIcTCPO1LnasoLZNAJBXFhdc6lg/5VNXkE4j6yxsUwKLuRgmT6MEoy1&#10;7XlL550vRQhhF6OCyvs2ltIVFRl0U9sSB+7HdgZ9gF0pdYd9CDeNfI6ihTRYc2iosKWPiorf3cko&#10;8Jvj5+J4zfv9Qeb1/HvcrLI8U+rpcXh/A+Fp8P/iP/dah/nRC9yfCRfI9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aWJ/EAAAA3AAAAA8AAAAAAAAAAAAAAAAAmAIAAGRycy9k&#10;b3ducmV2LnhtbFBLBQYAAAAABAAEAPUAAACJAwAAAAA=&#10;" path="m254,688l,241,186,,498,379,254,688xe" fillcolor="#9cf" strokeweight=".5pt">
                    <v:path arrowok="t" o:connecttype="custom" o:connectlocs="127,343;0,120;93,0;249,189;127,343" o:connectangles="0,0,0,0,0"/>
                  </v:shape>
                  <v:shape id="Freeform 13" o:spid="_x0000_s1037" style="position:absolute;left:1339;top:1707;width:988;height:120;visibility:visible;mso-wrap-style:square;v-text-anchor:top" coordsize="1975,2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2C1McA&#10;AADcAAAADwAAAGRycy9kb3ducmV2LnhtbESPQWvCQBCF74X+h2UKvdWNPRSJrmJtC20RpCqotzE7&#10;TUKzs+nuNsZ/7xyE3mZ4b977ZjLrXaM6CrH2bGA4yEARF97WXBrYbt4eRqBiQrbYeCYDZ4owm97e&#10;TDC3/sRf1K1TqSSEY44GqpTaXOtYVOQwDnxLLNq3Dw6TrKHUNuBJwl2jH7PsSTusWRoqbGlRUfGz&#10;/nMG9q9LLPrnj4MPvy+r4/Lc7T4bbcz9XT8fg0rUp3/z9frdCn4mtPKMTKC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ANgtTHAAAA3AAAAA8AAAAAAAAAAAAAAAAAmAIAAGRy&#10;cy9kb3ducmV2LnhtbFBLBQYAAAAABAAEAPUAAACMAwAAAAA=&#10;" path="m,242r1790,l1975,,354,1,,242xe" fillcolor="#9cf" strokeweight=".5pt">
                    <v:path arrowok="t" o:connecttype="custom" o:connectlocs="0,120;895,120;988,0;177,0;0,120" o:connectangles="0,0,0,0,0"/>
                  </v:shape>
                  <v:shape id="Freeform 14" o:spid="_x0000_s1038" style="position:absolute;left:1214;top:1827;width:1146;height:223;visibility:visible;mso-wrap-style:square;v-text-anchor:top" coordsize="2292,4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T4o8gA&#10;AADcAAAADwAAAGRycy9kb3ducmV2LnhtbESPW2vCQBCF3wX/wzKCL0U3tUU0uop4QUvxwQuIb0N2&#10;TILZ2TS7avz33ULBtxnOmfOdGU9rU4g7VS63rOC9G4EgTqzOOVVwPKw6AxDOI2ssLJOCJzmYTpqN&#10;McbaPnhH971PRQhhF6OCzPsyltIlGRl0XVsSB+1iK4M+rFUqdYWPEG4K2YuivjSYcyBkWNI8o+S6&#10;v5nAXWyul5/1ef41eNt+HMy3XSanT6XarXo2AuGp9i/z//VGh/rREP6eCRPIy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dPijyAAAANwAAAAPAAAAAAAAAAAAAAAAAJgCAABk&#10;cnMvZG93bnJldi54bWxQSwUGAAAAAAQABAD1AAAAjQMAAAAA&#10;" path="m,447r2292,l2038,,251,,,447xe" fillcolor="#9cf" strokeweight=".5pt">
                    <v:path arrowok="t" o:connecttype="custom" o:connectlocs="0,223;1146,223;1019,0;126,0;0,223" o:connectangles="0,0,0,0,0"/>
                  </v:shape>
                </v:group>
                <v:group id="Group 15" o:spid="_x0000_s1039" style="position:absolute;left:1466;top:2263;width:900;height:333" coordorigin="1360,1493" coordsize="943,2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shape id="Freeform 16" o:spid="_x0000_s1040" style="position:absolute;left:2085;top:1493;width:218;height:299;visibility:visible;mso-wrap-style:square;v-text-anchor:top" coordsize="435,5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pX28MA&#10;AADcAAAADwAAAGRycy9kb3ducmV2LnhtbERPS2vCQBC+C/0Pywi9mU2EiqSuQfsAexGT9uBxzE4e&#10;NDsbsluT/nu3UPA2H99zNtlkOnGlwbWWFSRRDIK4tLrlWsHX5/tiDcJ5ZI2dZVLwSw6y7cNsg6m2&#10;I+d0LXwtQgi7FBU03veplK5syKCLbE8cuMoOBn2AQy31gGMIN51cxvFKGmw5NDTY00tD5XfxYxSM&#10;59fl7njY++Op09X57fJhL/mTUo/zafcMwtPk7+J/90GH+UkCf8+EC+T2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pX28MAAADcAAAADwAAAAAAAAAAAAAAAACYAgAAZHJzL2Rv&#10;d25yZXYueG1sUEsFBgAAAAAEAAQA9QAAAIgDAAAAAA==&#10;" path="m,162l258,596,435,374,125,,,162xe" fillcolor="#bdf" strokeweight=".5pt">
                    <v:path arrowok="t" o:connecttype="custom" o:connectlocs="0,81;129,299;218,188;63,0;0,81" o:connectangles="0,0,0,0,0"/>
                  </v:shape>
                  <v:shape id="Freeform 17" o:spid="_x0000_s1041" style="position:absolute;left:1487;top:1493;width:660;height:81;visibility:visible;mso-wrap-style:square;v-text-anchor:top" coordsize="1319,1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8bF8IA&#10;AADcAAAADwAAAGRycy9kb3ducmV2LnhtbERPy6rCMBDdX/AfwghuRFNdSKlGER8gCsJVFy6HZmyL&#10;zaQ00db79TeC4G4O5zmzRWtK8aTaFZYVjIYRCOLU6oIzBZfzdhCDcB5ZY2mZFLzIwWLe+Zlhom3D&#10;v/Q8+UyEEHYJKsi9rxIpXZqTQTe0FXHgbrY26AOsM6lrbEK4KeU4iibSYMGhIceKVjml99PDKDg8&#10;Nru/TZ/j5XWbNke/j8v+2inV67bLKQhPrf+KP+6dDvNHY3g/Ey6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HxsXwgAAANwAAAAPAAAAAAAAAAAAAAAAAJgCAABkcnMvZG93&#10;bnJldi54bWxQSwUGAAAAAAQABAD1AAAAhwMAAAAA&#10;" path="m,161r1194,l1319,,333,,,161xe" fillcolor="#bdf" strokeweight=".5pt">
                    <v:path arrowok="t" o:connecttype="custom" o:connectlocs="0,81;597,81;660,0;167,0;0,81" o:connectangles="0,0,0,0,0"/>
                  </v:shape>
                  <v:shape id="Freeform 18" o:spid="_x0000_s1042" style="position:absolute;left:1360;top:1574;width:854;height:218;visibility:visible;mso-wrap-style:square;v-text-anchor:top" coordsize="1706,4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1p1cQA&#10;AADcAAAADwAAAGRycy9kb3ducmV2LnhtbERPTWvCQBC9F/wPywi9FLOxgpboRkqhUKEeqoFeh+y4&#10;icnOptmtpv56Vyh4m8f7nNV6sK04Ue9rxwqmSQqCuHS6ZqOg2L9PXkD4gKyxdUwK/sjDOh89rDDT&#10;7sxfdNoFI2II+wwVVCF0mZS+rMiiT1xHHLmD6y2GCHsjdY/nGG5b+Zymc2mx5thQYUdvFZXN7tcq&#10;mH/SxpTNIv0ujk9u025nP+bCSj2Oh9cliEBDuIv/3R86zp/O4PZMvED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dadXEAAAA3AAAAA8AAAAAAAAAAAAAAAAAmAIAAGRycy9k&#10;b3ducmV2LnhtbFBLBQYAAAAABAAEAPUAAACJAwAAAAA=&#10;" path="m,436r1706,l1448,,254,,,436xe" fillcolor="#bdf" strokeweight=".5pt">
                    <v:path arrowok="t" o:connecttype="custom" o:connectlocs="0,218;854,218;725,0;127,0;0,218" o:connectangles="0,0,0,0,0"/>
                  </v:shape>
                </v:group>
                <v:group id="Group 19" o:spid="_x0000_s1043" style="position:absolute;left:1609;top:2022;width:588;height:291" coordorigin="1509,1277" coordsize="615,2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shape id="Freeform 20" o:spid="_x0000_s1044" style="position:absolute;left:1936;top:1277;width:188;height:261;visibility:visible;mso-wrap-style:square;v-text-anchor:top" coordsize="375,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N23MEA&#10;AADcAAAADwAAAGRycy9kb3ducmV2LnhtbERPS4vCMBC+C/sfwix409TXItVUVkH0sBddQY9jM32s&#10;zaQ0Ueu/3wiCt/n4njNftKYSN2pcaVnBoB+BIE6tLjlXcPhd96YgnEfWWFkmBQ9ysEg+OnOMtb3z&#10;jm57n4sQwi5GBYX3dSylSwsy6Pq2Jg5cZhuDPsAml7rBewg3lRxG0Zc0WHJoKLCmVUHpZX81Cn6O&#10;djlaRp5Otf3bZHg+HMflRanuZ/s9A+Gp9W/xy73VYf5gAs9nwgU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VjdtzBAAAA3AAAAA8AAAAAAAAAAAAAAAAAmAIAAGRycy9kb3du&#10;cmV2LnhtbFBLBQYAAAAABAAEAPUAAACGAwAAAAA=&#10;" path="m256,521l375,372,65,,,79,256,521xe" fillcolor="#cff" strokeweight=".5pt">
                    <v:path arrowok="t" o:connecttype="custom" o:connectlocs="128,261;188,186;33,0;0,40;128,261" o:connectangles="0,0,0,0,0"/>
                  </v:shape>
                  <v:shape id="Freeform 21" o:spid="_x0000_s1045" style="position:absolute;left:1639;top:1277;width:329;height:39;visibility:visible;mso-wrap-style:square;v-text-anchor:top" coordsize="658,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qB/sQA&#10;AADcAAAADwAAAGRycy9kb3ducmV2LnhtbERPS2vCQBC+F/wPywi9hLrRg7Wpq4jgA9FDraDHITvN&#10;BrOzIbvV5N+7QqG3+fieM523thI3anzpWMFwkIIgzp0uuVBw+l69TUD4gKyxckwKOvIwn/Vepphp&#10;d+cvuh1DIWII+wwVmBDqTEqfG7LoB64mjtyPayyGCJtC6gbvMdxWcpSmY2mx5NhgsKalofx6/LUK&#10;Lkn3Pvk4rzaJSy5Xs97lXXHYK/XabxefIAK14V/8597qOH84hucz8QI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qgf7EAAAA3AAAAA8AAAAAAAAAAAAAAAAAmAIAAGRycy9k&#10;b3ducmV2LnhtbFBLBQYAAAAABAAEAPUAAACJAwAAAAA=&#10;" path="m,79r593,l658,,205,,,79xe" fillcolor="#cff" strokeweight=".5pt">
                    <v:path arrowok="t" o:connecttype="custom" o:connectlocs="0,39;297,39;329,0;103,0;0,39" o:connectangles="0,0,0,0,0"/>
                  </v:shape>
                  <v:shape id="Freeform 22" o:spid="_x0000_s1046" style="position:absolute;left:1509;top:1316;width:555;height:222;visibility:visible;mso-wrap-style:square;v-text-anchor:top" coordsize="1110,4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PGpcEA&#10;AADcAAAADwAAAGRycy9kb3ducmV2LnhtbERPTYvCMBC9L/gfwix4W1NFVLpGWUVFPK1VWbwNzdgW&#10;m0lJotZ/bxYW9jaP9znTeWtqcSfnK8sK+r0EBHFudcWFguNh/TEB4QOyxtoyKXiSh/ms8zbFVNsH&#10;7+mehULEEPYpKihDaFIpfV6SQd+zDXHkLtYZDBG6QmqHjxhuajlIkpE0WHFsKLGhZUn5NbsZBatv&#10;t2nofPwZ5Cem65jbbDdcKNV9b78+QQRqw7/4z73VcX5/DL/PxAvk7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zxqXBAAAA3AAAAA8AAAAAAAAAAAAAAAAAmAIAAGRycy9kb3du&#10;cmV2LnhtbFBLBQYAAAAABAAEAPUAAACGAwAAAAA=&#10;" path="m,443r1110,l853,,259,,,443xe" fillcolor="#cff" strokeweight=".5pt">
                    <v:path arrowok="t" o:connecttype="custom" o:connectlocs="0,222;555,222;427,0;130,0;0,222" o:connectangles="0,0,0,0,0"/>
                  </v:shape>
                </v:group>
                <v:group id="Group 23" o:spid="_x0000_s1047" style="position:absolute;left:1773;top:1776;width:274;height:246" coordorigin="1680,1056" coordsize="288,2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sAh8YAAADcAAAADwAAAGRycy9kb3ducmV2LnhtbESPT2vCQBDF70K/wzKF&#10;3nQTS0tJ3YhIlR6kUC2ItyE7+YPZ2ZBdk/jtO4dCbzO8N+/9ZrWeXKsG6kPj2UC6SEARF942XBn4&#10;Oe3mb6BCRLbYeiYDdwqwzh9mK8ysH/mbhmOslIRwyNBAHWOXaR2KmhyGhe+IRSt97zDK2lfa9jhK&#10;uGv1MkletcOGpaHGjrY1FdfjzRnYjzhuntOP4XAtt/fL6eXrfEjJmKfHafMOKtIU/81/159W8F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awCHxgAAANwA&#10;AAAPAAAAAAAAAAAAAAAAAKoCAABkcnMvZG93bnJldi54bWxQSwUGAAAAAAQABAD6AAAAnQMAAAAA&#10;">
                  <v:shape id="Freeform 24" o:spid="_x0000_s1048" style="position:absolute;left:1809;top:1056;width:159;height:221;visibility:visible;mso-wrap-style:square;v-text-anchor:top" coordsize="317,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" path="m258,441r59,-68l,,258,441xe" fillcolor="#e9f7ff" strokeweight=".5pt">
                    <v:path arrowok="t" o:connecttype="custom" o:connectlocs="129,221;159,187;0,0;129,221" o:connectangles="0,0,0,0"/>
                  </v:shape>
                  <v:shape id="Freeform 25" o:spid="_x0000_s1049" style="position:absolute;left:1680;top:1056;width:258;height:221;visibility:visible;mso-wrap-style:square;v-text-anchor:top" coordsize="515,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A0ncUA&#10;AADcAAAADwAAAGRycy9kb3ducmV2LnhtbESPQWvCQBCF70L/wzKF3nTTUIukrlKEggcRtFLobcxO&#10;k2B2Ns2Omv77zkHwNsN789438+UQWnOhPjWRHTxPMjDEZfQNVw4Onx/jGZgkyB7byOTgjxIsFw+j&#10;ORY+XnlHl71URkM4FeigFukKa1NZU8A0iR2xaj+xDyi69pX1PV41PLQ2z7JXG7Bhbaixo1VN5Wl/&#10;Dg74GH7PdjPbro6nlH3LNN/Ky5dzT4/D+xsYoUHu5tv12it+rvj6jE5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ADSdxQAAANwAAAAPAAAAAAAAAAAAAAAAAJgCAABkcnMv&#10;ZG93bnJldi54bWxQSwUGAAAAAAQABAD1AAAAigMAAAAA&#10;" path="m,441r515,l257,,,441xe" fillcolor="#e9f7ff" strokeweight=".5pt">
                    <v:path arrowok="t" o:connecttype="custom" o:connectlocs="0,221;258,221;129,0;0,221" o:connectangles="0,0,0,0"/>
                  </v:shape>
                </v:group>
                <v:shape id="Text Box 26" o:spid="_x0000_s1050" type="#_x0000_t202" style="position:absolute;left:1584;top:2976;width:704;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nmG8IA&#10;AADcAAAADwAAAGRycy9kb3ducmV2LnhtbERPTWvCQBC9C/0Pywi9md1IFU2zhqIUerKordDbkB2T&#10;YHY2ZLcm/ffdQsHbPN7n5MVoW3Gj3jeONaSJAkFcOtNwpeHj9DpbgfAB2WDrmDT8kIdi8zDJMTNu&#10;4APdjqESMYR9hhrqELpMSl/WZNEnriOO3MX1FkOEfSVNj0MMt62cK7WUFhuODTV2tK2pvB6/rYbP&#10;/eXr/KTeq51ddIMblWS7llo/TseXZxCBxnAX/7vfTJw/T+HvmXiB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qeYbwgAAANwAAAAPAAAAAAAAAAAAAAAAAJgCAABkcnMvZG93&#10;bnJldi54bWxQSwUGAAAAAAQABAD1AAAAhwMAAAAA&#10;" filled="f" stroked="f">
                  <v:textbox>
                    <w:txbxContent>
                      <w:p w:rsidR="004F4E0B" w:rsidRDefault="004F4E0B" w:rsidP="007F439A">
                        <w:pPr>
                          <w:bidi w:val="0"/>
                          <w:rPr>
                            <w:rFonts w:cs="Times New Roman"/>
                            <w:b/>
                            <w:bCs/>
                            <w:snapToGrid w:val="0"/>
                            <w:color w:val="000000"/>
                          </w:rPr>
                        </w:pPr>
                        <w:r>
                          <w:rPr>
                            <w:rFonts w:cs="David"/>
                            <w:b/>
                            <w:bCs/>
                            <w:snapToGrid w:val="0"/>
                            <w:color w:val="000000"/>
                            <w:rtl/>
                          </w:rPr>
                          <w:t>אוגדני</w:t>
                        </w:r>
                        <w:r>
                          <w:rPr>
                            <w:rFonts w:cs="Times New Roman"/>
                            <w:b/>
                            <w:bCs/>
                            <w:snapToGrid w:val="0"/>
                            <w:color w:val="000000"/>
                            <w:rtl/>
                          </w:rPr>
                          <w:t xml:space="preserve"> </w:t>
                        </w:r>
                        <w:r>
                          <w:rPr>
                            <w:rFonts w:cs="David"/>
                            <w:b/>
                            <w:bCs/>
                            <w:snapToGrid w:val="0"/>
                            <w:color w:val="000000"/>
                            <w:rtl/>
                          </w:rPr>
                          <w:t>נתונים</w:t>
                        </w:r>
                      </w:p>
                    </w:txbxContent>
                  </v:textbox>
                </v:shape>
                <v:shape id="Text Box 27" o:spid="_x0000_s1051" type="#_x0000_t202" style="position:absolute;left:1632;top:2675;width:514;height:1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t4bMEA&#10;AADcAAAADwAAAGRycy9kb3ducmV2LnhtbERPTYvCMBC9L/gfwgje1sTiLlqNIrsInlbWVcHb0Ixt&#10;sZmUJtr6740g7G0e73Pmy85W4kaNLx1rGA0VCOLMmZJzDfu/9fsEhA/IBivHpOFOHpaL3tscU+Na&#10;/qXbLuQihrBPUUMRQp1K6bOCLPqhq4kjd3aNxRBhk0vTYBvDbSUTpT6lxZJjQ4E1fRWUXXZXq+Hw&#10;cz4dx2qbf9uPunWdkmynUutBv1vNQATqwr/45d6YOD9J4PlMvE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7eGzBAAAA3AAAAA8AAAAAAAAAAAAAAAAAmAIAAGRycy9kb3du&#10;cmV2LnhtbFBLBQYAAAAABAAEAPUAAACGAwAAAAA=&#10;" filled="f" stroked="f">
                  <v:textbox>
                    <w:txbxContent>
                      <w:p w:rsidR="004F4E0B" w:rsidRDefault="004F4E0B" w:rsidP="007F439A">
                        <w:pPr>
                          <w:bidi w:val="0"/>
                          <w:jc w:val="center"/>
                          <w:rPr>
                            <w:rFonts w:cs="Times New Roman"/>
                            <w:b/>
                            <w:bCs/>
                            <w:snapToGrid w:val="0"/>
                            <w:color w:val="000000"/>
                          </w:rPr>
                        </w:pPr>
                        <w:r>
                          <w:rPr>
                            <w:rFonts w:cs="David"/>
                            <w:b/>
                            <w:bCs/>
                            <w:snapToGrid w:val="0"/>
                            <w:color w:val="000000"/>
                            <w:rtl/>
                          </w:rPr>
                          <w:t>דפי</w:t>
                        </w:r>
                        <w:r>
                          <w:rPr>
                            <w:rFonts w:cs="Times New Roman"/>
                            <w:b/>
                            <w:bCs/>
                            <w:snapToGrid w:val="0"/>
                            <w:color w:val="000000"/>
                            <w:rtl/>
                          </w:rPr>
                          <w:t xml:space="preserve"> </w:t>
                        </w:r>
                        <w:r>
                          <w:rPr>
                            <w:rFonts w:cs="David"/>
                            <w:b/>
                            <w:bCs/>
                            <w:snapToGrid w:val="0"/>
                            <w:color w:val="000000"/>
                            <w:rtl/>
                          </w:rPr>
                          <w:t>מידע</w:t>
                        </w:r>
                      </w:p>
                    </w:txbxContent>
                  </v:textbox>
                </v:shape>
                <v:shape id="Text Box 28" o:spid="_x0000_s1052" type="#_x0000_t202" style="position:absolute;left:1632;top:2418;width:514;height:1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fd98IA&#10;AADcAAAADwAAAGRycy9kb3ducmV2LnhtbERPTWvCQBC9F/oflil4092qLW2ajRRF8GQxrUJvQ3ZM&#10;QrOzIbua+O9dQehtHu9z0sVgG3GmzteONTxPFAjiwpmaSw0/3+vxGwgfkA02jknDhTwssseHFBPj&#10;et7ROQ+liCHsE9RQhdAmUvqiIot+4lriyB1dZzFE2JXSdNjHcNvIqVKv0mLNsaHClpYVFX/5yWrY&#10;b4+/h7n6Klf2pe3doCTbd6n16Gn4/AARaAj/4rt7Y+L86Qxuz8QLZH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N933wgAAANwAAAAPAAAAAAAAAAAAAAAAAJgCAABkcnMvZG93&#10;bnJldi54bWxQSwUGAAAAAAQABAD1AAAAhwMAAAAA&#10;" filled="f" stroked="f">
                  <v:textbox>
                    <w:txbxContent>
                      <w:p w:rsidR="004F4E0B" w:rsidRDefault="004F4E0B" w:rsidP="007F439A">
                        <w:pPr>
                          <w:bidi w:val="0"/>
                          <w:jc w:val="center"/>
                          <w:rPr>
                            <w:rFonts w:cs="Times New Roman"/>
                            <w:b/>
                            <w:bCs/>
                            <w:snapToGrid w:val="0"/>
                            <w:color w:val="000000"/>
                          </w:rPr>
                        </w:pPr>
                        <w:r>
                          <w:rPr>
                            <w:rFonts w:cs="David"/>
                            <w:b/>
                            <w:bCs/>
                            <w:snapToGrid w:val="0"/>
                            <w:color w:val="000000"/>
                            <w:rtl/>
                          </w:rPr>
                          <w:t>סקירה</w:t>
                        </w:r>
                      </w:p>
                    </w:txbxContent>
                  </v:textbox>
                </v:shape>
                <v:shape id="Text Box 29" o:spid="_x0000_s1053" type="#_x0000_t202" style="position:absolute;left:1632;top:2097;width:514;height:1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5Fg8IA&#10;AADcAAAADwAAAGRycy9kb3ducmV2LnhtbERPTWvCQBC9C/6HZYTezK4SpaZZpbQUerJoW6G3ITsm&#10;wexsyG6T9N93BcHbPN7n5LvRNqKnzteONSwSBYK4cKbmUsPX59v8EYQPyAYbx6ThjzzsttNJjplx&#10;Ax+oP4ZSxBD2GWqoQmgzKX1RkUWfuJY4cmfXWQwRdqU0HQ4x3DZyqdRaWqw5NlTY0ktFxeX4azV8&#10;788/p1R9lK921Q5uVJLtRmr9MBufn0AEGsNdfHO/mzh/mcL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3kWDwgAAANwAAAAPAAAAAAAAAAAAAAAAAJgCAABkcnMvZG93&#10;bnJldi54bWxQSwUGAAAAAAQABAD1AAAAhwMAAAAA&#10;" filled="f" stroked="f">
                  <v:textbox>
                    <w:txbxContent>
                      <w:p w:rsidR="004F4E0B" w:rsidRDefault="004F4E0B" w:rsidP="007F439A">
                        <w:pPr>
                          <w:bidi w:val="0"/>
                          <w:jc w:val="center"/>
                          <w:rPr>
                            <w:rFonts w:cs="Times New Roman"/>
                            <w:b/>
                            <w:bCs/>
                            <w:snapToGrid w:val="0"/>
                            <w:color w:val="000000"/>
                          </w:rPr>
                        </w:pPr>
                        <w:r>
                          <w:rPr>
                            <w:rFonts w:cs="David"/>
                            <w:b/>
                            <w:bCs/>
                            <w:snapToGrid w:val="0"/>
                            <w:color w:val="000000"/>
                            <w:rtl/>
                          </w:rPr>
                          <w:t>מחקר</w:t>
                        </w:r>
                      </w:p>
                    </w:txbxContent>
                  </v:textbox>
                </v:shape>
                <v:shape id="Text Box 30" o:spid="_x0000_s1054" type="#_x0000_t202" style="position:absolute;left:1741;top:1857;width:322;height:2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LgGMIA&#10;AADcAAAADwAAAGRycy9kb3ducmV2LnhtbERPTWvCQBC9C/6HZQRvZldppKZZpbQUPFm0rdDbkB2T&#10;YHY2ZLdJ/PfdQsHbPN7n5LvRNqKnzteONSwTBYK4cKbmUsPnx9viEYQPyAYbx6ThRh522+kkx8y4&#10;gY/Un0IpYgj7DDVUIbSZlL6oyKJPXEscuYvrLIYIu1KaDocYbhu5UmotLdYcGyps6aWi4nr6sRq+&#10;Dpfv84N6L19t2g5uVJLtRmo9n43PTyACjeEu/nfvTZy/SuHvmXiB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kuAYwgAAANwAAAAPAAAAAAAAAAAAAAAAAJgCAABkcnMvZG93&#10;bnJldi54bWxQSwUGAAAAAAQABAD1AAAAhwMAAAAA&#10;" filled="f" stroked="f">
                  <v:textbox>
                    <w:txbxContent>
                      <w:p w:rsidR="004F4E0B" w:rsidRDefault="004F4E0B" w:rsidP="007F439A">
                        <w:pPr>
                          <w:bidi w:val="0"/>
                          <w:spacing w:after="0"/>
                          <w:jc w:val="center"/>
                          <w:rPr>
                            <w:rFonts w:cs="Times New Roman"/>
                            <w:b/>
                            <w:bCs/>
                            <w:snapToGrid w:val="0"/>
                            <w:color w:val="000000"/>
                            <w:sz w:val="18"/>
                            <w:szCs w:val="18"/>
                          </w:rPr>
                        </w:pPr>
                        <w:r>
                          <w:rPr>
                            <w:rFonts w:cs="David"/>
                            <w:b/>
                            <w:bCs/>
                            <w:snapToGrid w:val="0"/>
                            <w:color w:val="000000"/>
                            <w:sz w:val="18"/>
                            <w:szCs w:val="18"/>
                            <w:rtl/>
                          </w:rPr>
                          <w:t>כתבי</w:t>
                        </w:r>
                      </w:p>
                      <w:p w:rsidR="004F4E0B" w:rsidRDefault="004F4E0B" w:rsidP="007F439A">
                        <w:pPr>
                          <w:bidi w:val="0"/>
                          <w:spacing w:after="0"/>
                          <w:jc w:val="center"/>
                          <w:rPr>
                            <w:rFonts w:cs="Times New Roman"/>
                            <w:b/>
                            <w:bCs/>
                            <w:snapToGrid w:val="0"/>
                            <w:color w:val="000000"/>
                          </w:rPr>
                        </w:pPr>
                        <w:r>
                          <w:rPr>
                            <w:rFonts w:cs="David"/>
                            <w:b/>
                            <w:bCs/>
                            <w:snapToGrid w:val="0"/>
                            <w:color w:val="000000"/>
                            <w:sz w:val="18"/>
                            <w:szCs w:val="18"/>
                            <w:rtl/>
                          </w:rPr>
                          <w:t>עמדה</w:t>
                        </w:r>
                      </w:p>
                    </w:txbxContent>
                  </v:textbox>
                </v:shape>
                <v:shape id="Text Box 31" o:spid="_x0000_s1055" type="#_x0000_t202" style="position:absolute;left:1029;top:3262;width:1467;height:1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B+b8AA&#10;AADcAAAADwAAAGRycy9kb3ducmV2LnhtbERPS4vCMBC+L/gfwgh7WxNFRatRRBH2tLK+wNvQjG2x&#10;mZQm2u6/N8KCt/n4njNftrYUD6p94VhDv6dAEKfOFJxpOB62XxMQPiAbLB2Thj/ysFx0PuaYGNfw&#10;Lz32IRMxhH2CGvIQqkRKn+Zk0fdcRRy5q6sthgjrTJoamxhuSzlQaiwtFhwbcqxonVN629+thtPP&#10;9XIeql22saOqca2SbKdS689uu5qBCNSGt/jf/W3i/MEYXs/EC+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0B+b8AAAADcAAAADwAAAAAAAAAAAAAAAACYAgAAZHJzL2Rvd25y&#10;ZXYueG1sUEsFBgAAAAAEAAQA9QAAAIUDAAAAAA==&#10;" filled="f" stroked="f">
                  <v:textbox>
                    <w:txbxContent>
                      <w:p w:rsidR="004F4E0B" w:rsidRDefault="004F4E0B" w:rsidP="007F439A">
                        <w:pPr>
                          <w:bidi w:val="0"/>
                          <w:jc w:val="right"/>
                          <w:rPr>
                            <w:rFonts w:cs="Times New Roman"/>
                            <w:b/>
                            <w:bCs/>
                            <w:snapToGrid w:val="0"/>
                            <w:color w:val="FFFFFF"/>
                          </w:rPr>
                        </w:pPr>
                        <w:r>
                          <w:rPr>
                            <w:rFonts w:cs="David"/>
                            <w:b/>
                            <w:bCs/>
                            <w:snapToGrid w:val="0"/>
                            <w:color w:val="FFFFFF"/>
                            <w:rtl/>
                          </w:rPr>
                          <w:t>פיתוח</w:t>
                        </w:r>
                        <w:r>
                          <w:rPr>
                            <w:rFonts w:cs="Times New Roman"/>
                            <w:b/>
                            <w:bCs/>
                            <w:snapToGrid w:val="0"/>
                            <w:color w:val="FFFFFF"/>
                            <w:rtl/>
                          </w:rPr>
                          <w:t xml:space="preserve"> </w:t>
                        </w:r>
                        <w:r>
                          <w:rPr>
                            <w:rFonts w:cs="David"/>
                            <w:b/>
                            <w:bCs/>
                            <w:snapToGrid w:val="0"/>
                            <w:color w:val="FFFFFF"/>
                            <w:rtl/>
                          </w:rPr>
                          <w:t>כלים</w:t>
                        </w:r>
                        <w:r>
                          <w:rPr>
                            <w:rFonts w:cs="Times New Roman"/>
                            <w:b/>
                            <w:bCs/>
                            <w:snapToGrid w:val="0"/>
                            <w:color w:val="FFFFFF"/>
                            <w:rtl/>
                          </w:rPr>
                          <w:t>, מ</w:t>
                        </w:r>
                        <w:r>
                          <w:rPr>
                            <w:rFonts w:cs="David"/>
                            <w:b/>
                            <w:bCs/>
                            <w:snapToGrid w:val="0"/>
                            <w:color w:val="FFFFFF"/>
                            <w:rtl/>
                          </w:rPr>
                          <w:t>ודלים</w:t>
                        </w:r>
                        <w:r>
                          <w:rPr>
                            <w:rFonts w:cs="Times New Roman"/>
                            <w:b/>
                            <w:bCs/>
                            <w:snapToGrid w:val="0"/>
                            <w:color w:val="FFFFFF"/>
                            <w:rtl/>
                          </w:rPr>
                          <w:t xml:space="preserve"> </w:t>
                        </w:r>
                        <w:r>
                          <w:rPr>
                            <w:rFonts w:cs="David"/>
                            <w:b/>
                            <w:bCs/>
                            <w:snapToGrid w:val="0"/>
                            <w:color w:val="FFFFFF"/>
                            <w:rtl/>
                          </w:rPr>
                          <w:t>ומתודולוגיות</w:t>
                        </w:r>
                        <w:r>
                          <w:rPr>
                            <w:rFonts w:cs="Times New Roman"/>
                            <w:b/>
                            <w:bCs/>
                            <w:snapToGrid w:val="0"/>
                            <w:color w:val="FFFFFF"/>
                            <w:rtl/>
                          </w:rPr>
                          <w:t xml:space="preserve"> </w:t>
                        </w:r>
                      </w:p>
                    </w:txbxContent>
                  </v:textbox>
                </v:shape>
                <v:shape id="Text Box 32" o:spid="_x0000_s1056" type="#_x0000_t202" style="position:absolute;left:1419;top:3506;width:1051;height: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zb9MIA&#10;AADcAAAADwAAAGRycy9kb3ducmV2LnhtbERPS2vCQBC+F/oflil4092K9pFmI0URPFlMq9DbkB2T&#10;0OxsyK4m/ntXEHqbj+856WKwjThT52vHGp4nCgRx4UzNpYaf7/X4DYQPyAYbx6ThQh4W2eNDiolx&#10;Pe/onIdSxBD2CWqoQmgTKX1RkUU/cS1x5I6usxgi7EppOuxjuG3kVKkXabHm2FBhS8uKir/8ZDXs&#10;t8ffw0x9lSs7b3s3KMn2XWo9eho+P0AEGsK/+O7emDh/+gq3Z+IFMr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DNv0wgAAANwAAAAPAAAAAAAAAAAAAAAAAJgCAABkcnMvZG93&#10;bnJldi54bWxQSwUGAAAAAAQABAD1AAAAhwMAAAAA&#10;" filled="f" stroked="f">
                  <v:textbox>
                    <w:txbxContent>
                      <w:p w:rsidR="004F4E0B" w:rsidRDefault="004F4E0B" w:rsidP="007F439A">
                        <w:pPr>
                          <w:bidi w:val="0"/>
                          <w:rPr>
                            <w:rFonts w:cs="Times New Roman"/>
                            <w:b/>
                            <w:bCs/>
                            <w:snapToGrid w:val="0"/>
                            <w:color w:val="000000"/>
                          </w:rPr>
                        </w:pPr>
                        <w:r>
                          <w:rPr>
                            <w:rFonts w:cs="David"/>
                            <w:b/>
                            <w:bCs/>
                            <w:snapToGrid w:val="0"/>
                            <w:color w:val="000000"/>
                            <w:rtl/>
                          </w:rPr>
                          <w:t>תרשים</w:t>
                        </w:r>
                        <w:r>
                          <w:rPr>
                            <w:rFonts w:cs="Times New Roman"/>
                            <w:b/>
                            <w:bCs/>
                            <w:snapToGrid w:val="0"/>
                            <w:color w:val="000000"/>
                            <w:rtl/>
                          </w:rPr>
                          <w:t xml:space="preserve"> 2: </w:t>
                        </w:r>
                        <w:r>
                          <w:rPr>
                            <w:rFonts w:cs="David"/>
                            <w:b/>
                            <w:bCs/>
                            <w:snapToGrid w:val="0"/>
                            <w:color w:val="000000"/>
                            <w:rtl/>
                          </w:rPr>
                          <w:t>תוצרי</w:t>
                        </w:r>
                        <w:r>
                          <w:rPr>
                            <w:rFonts w:cs="Times New Roman"/>
                            <w:b/>
                            <w:bCs/>
                            <w:snapToGrid w:val="0"/>
                            <w:color w:val="000000"/>
                            <w:rtl/>
                          </w:rPr>
                          <w:t xml:space="preserve"> </w:t>
                        </w:r>
                        <w:proofErr w:type="spellStart"/>
                        <w:r>
                          <w:rPr>
                            <w:rFonts w:cs="David"/>
                            <w:b/>
                            <w:bCs/>
                            <w:snapToGrid w:val="0"/>
                            <w:color w:val="000000"/>
                            <w:rtl/>
                          </w:rPr>
                          <w:t>ה</w:t>
                        </w:r>
                        <w:r>
                          <w:rPr>
                            <w:rFonts w:cs="David" w:hint="cs"/>
                            <w:b/>
                            <w:bCs/>
                            <w:snapToGrid w:val="0"/>
                            <w:color w:val="000000"/>
                            <w:rtl/>
                          </w:rPr>
                          <w:t>מינהל</w:t>
                        </w:r>
                        <w:proofErr w:type="spellEnd"/>
                      </w:p>
                    </w:txbxContent>
                  </v:textbox>
                </v:shape>
              </v:group>
            </w:pict>
          </mc:Fallback>
        </mc:AlternateContent>
      </w:r>
      <w:r w:rsidRPr="0023159A">
        <w:rPr>
          <w:rFonts w:cs="David"/>
          <w:b/>
          <w:bCs/>
          <w:noProof/>
          <w:sz w:val="24"/>
          <w:szCs w:val="24"/>
          <w:rtl/>
        </w:rPr>
        <mc:AlternateContent>
          <mc:Choice Requires="wps">
            <w:drawing>
              <wp:anchor distT="0" distB="0" distL="114300" distR="114300" simplePos="0" relativeHeight="251661312" behindDoc="1" locked="0" layoutInCell="0" allowOverlap="1" wp14:anchorId="35B5F92E" wp14:editId="21251AAD">
                <wp:simplePos x="0" y="0"/>
                <wp:positionH relativeFrom="column">
                  <wp:posOffset>-43815</wp:posOffset>
                </wp:positionH>
                <wp:positionV relativeFrom="paragraph">
                  <wp:posOffset>66040</wp:posOffset>
                </wp:positionV>
                <wp:extent cx="3291840" cy="3132455"/>
                <wp:effectExtent l="0" t="0" r="3810" b="0"/>
                <wp:wrapSquare wrapText="bothSides"/>
                <wp:docPr id="128" name="Rectangle 61" descr="‎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91840" cy="3132455"/>
                        </a:xfrm>
                        <a:prstGeom prst="rect">
                          <a:avLst/>
                        </a:prstGeom>
                        <a:pattFill prst="pct25">
                          <a:fgClr>
                            <a:srgbClr val="FFFF99"/>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 o:spid="_x0000_s1026" alt="‎25%‎" style="position:absolute;left:0;text-align:left;margin-left:-3.45pt;margin-top:5.2pt;width:259.2pt;height:246.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" o:allowincell="f" fillcolor="#ff9" stroked="f">
                <v:fill r:id="rId40" o:title="" type="pattern"/>
                <w10:wrap type="square"/>
              </v:rect>
            </w:pict>
          </mc:Fallback>
        </mc:AlternateContent>
      </w:r>
      <w:r>
        <w:rPr>
          <w:rFonts w:cs="David"/>
          <w:b/>
          <w:bCs/>
          <w:sz w:val="24"/>
          <w:szCs w:val="24"/>
          <w:rtl/>
        </w:rPr>
        <w:t>אוגדני נתונים</w:t>
      </w:r>
      <w:r w:rsidRPr="0023159A">
        <w:rPr>
          <w:rFonts w:cs="David"/>
          <w:b/>
          <w:bCs/>
          <w:sz w:val="24"/>
          <w:szCs w:val="24"/>
          <w:rtl/>
        </w:rPr>
        <w:t xml:space="preserve">: </w:t>
      </w:r>
      <w:r w:rsidRPr="0023159A">
        <w:rPr>
          <w:rFonts w:cs="David"/>
          <w:sz w:val="24"/>
          <w:szCs w:val="24"/>
          <w:rtl/>
        </w:rPr>
        <w:t xml:space="preserve">סדרת לוחות סטטיסטיים בנושא מסויים, שמטרתה לתאר היבטים שונים של הנושא, תוך הצגת </w:t>
      </w:r>
      <w:r w:rsidRPr="0023159A">
        <w:rPr>
          <w:rFonts w:cs="David" w:hint="cs"/>
          <w:sz w:val="24"/>
          <w:szCs w:val="24"/>
          <w:rtl/>
        </w:rPr>
        <w:t>ד</w:t>
      </w:r>
      <w:r w:rsidRPr="0023159A">
        <w:rPr>
          <w:rFonts w:cs="David"/>
          <w:sz w:val="24"/>
          <w:szCs w:val="24"/>
          <w:rtl/>
        </w:rPr>
        <w:t>יווחים של המשתנים הסוקרים את הנושא. בנוסף, מוצגים מקורות המידע ושיטת איסוף הנתונים.</w:t>
      </w:r>
    </w:p>
    <w:p w:rsidR="007F439A" w:rsidRPr="0023159A" w:rsidRDefault="007F439A" w:rsidP="007F439A">
      <w:pPr>
        <w:pStyle w:val="33"/>
        <w:numPr>
          <w:ilvl w:val="0"/>
          <w:numId w:val="46"/>
        </w:numPr>
        <w:tabs>
          <w:tab w:val="clear" w:pos="648"/>
          <w:tab w:val="num" w:pos="283"/>
        </w:tabs>
        <w:spacing w:after="0" w:line="360" w:lineRule="auto"/>
        <w:ind w:left="0" w:right="0" w:firstLine="0"/>
        <w:jc w:val="both"/>
        <w:rPr>
          <w:rFonts w:cs="David"/>
          <w:sz w:val="24"/>
          <w:szCs w:val="24"/>
        </w:rPr>
      </w:pPr>
      <w:r w:rsidRPr="0023159A">
        <w:rPr>
          <w:rFonts w:cs="David"/>
          <w:b/>
          <w:bCs/>
          <w:sz w:val="24"/>
          <w:szCs w:val="24"/>
          <w:rtl/>
        </w:rPr>
        <w:t xml:space="preserve">דפי מידע : </w:t>
      </w:r>
      <w:r w:rsidRPr="0023159A">
        <w:rPr>
          <w:rFonts w:cs="David"/>
          <w:sz w:val="24"/>
          <w:szCs w:val="24"/>
          <w:rtl/>
        </w:rPr>
        <w:t>דפי המידע נועדו - (א) ליצור באופן שוטף את "סביבת המידע" בנושאי שוק העבודה בכלל, ובנושאים הקשורים לתחומי  אחריות המשרד בפרט (ב) להאיר נושאים חשובים שלא זכו להתייחסות מקצועית מספקת, וכן גם לא לדיון ציבורי   (ג) לשמש חיישן לאיתור נושאים שיפותחו בבוא העת לסקירות, מחקרים וכתבי עמדה (ד) לאפשר למתעניינים להציג למומחי ה</w:t>
      </w:r>
      <w:r w:rsidRPr="0023159A">
        <w:rPr>
          <w:rFonts w:cs="David" w:hint="cs"/>
          <w:sz w:val="24"/>
          <w:szCs w:val="24"/>
          <w:rtl/>
        </w:rPr>
        <w:t>מינהל</w:t>
      </w:r>
      <w:r w:rsidRPr="0023159A">
        <w:rPr>
          <w:rFonts w:cs="David"/>
          <w:sz w:val="24"/>
          <w:szCs w:val="24"/>
          <w:rtl/>
        </w:rPr>
        <w:t xml:space="preserve"> שאילתות, ולקבל  תשובה על פי העניין המקצועי והציבורי בשאילתא.  דפי המידע מיועדים למקבלי החלטות, למנהלי המשרד ועובדיו, לחוגים המקצועיים מחוץ למשרד ולציבור הרחב. הם יתבססו בעיקר על מערכים סטטיסטי</w:t>
      </w:r>
      <w:r w:rsidRPr="0023159A">
        <w:rPr>
          <w:rFonts w:cs="David" w:hint="cs"/>
          <w:sz w:val="24"/>
          <w:szCs w:val="24"/>
          <w:rtl/>
        </w:rPr>
        <w:t>י</w:t>
      </w:r>
      <w:r w:rsidRPr="0023159A">
        <w:rPr>
          <w:rFonts w:cs="David"/>
          <w:sz w:val="24"/>
          <w:szCs w:val="24"/>
          <w:rtl/>
        </w:rPr>
        <w:t>ם שפותחו ב</w:t>
      </w:r>
      <w:r w:rsidRPr="0023159A">
        <w:rPr>
          <w:rFonts w:cs="David" w:hint="cs"/>
          <w:sz w:val="24"/>
          <w:szCs w:val="24"/>
          <w:rtl/>
        </w:rPr>
        <w:t>מינהל,</w:t>
      </w:r>
      <w:r w:rsidRPr="0023159A">
        <w:rPr>
          <w:rFonts w:cs="David"/>
          <w:sz w:val="24"/>
          <w:szCs w:val="24"/>
          <w:rtl/>
        </w:rPr>
        <w:t xml:space="preserve"> קבצי נתונים של הלשכה המרכזית לסטטיסטיקה, המוסד לביטוח לאומי, ש</w:t>
      </w:r>
      <w:r w:rsidRPr="0023159A">
        <w:rPr>
          <w:rFonts w:cs="David" w:hint="cs"/>
          <w:sz w:val="24"/>
          <w:szCs w:val="24"/>
          <w:rtl/>
        </w:rPr>
        <w:t>י</w:t>
      </w:r>
      <w:r w:rsidRPr="0023159A">
        <w:rPr>
          <w:rFonts w:cs="David"/>
          <w:sz w:val="24"/>
          <w:szCs w:val="24"/>
          <w:rtl/>
        </w:rPr>
        <w:t>רות התעסוקה ואגפי המשרד. הדגש בדפי המידע הינו בעיקר על העברה פשוטה וקצרה של הנתונים מבלי להיכנס לניתוח החומר.  הנושאים יבחרו על פי העדפות כותביהם ובזיקה לתוכנית העבודה, ויופצו על פי סדר השלמתם.</w:t>
      </w:r>
    </w:p>
    <w:p w:rsidR="007F439A" w:rsidRPr="0023159A" w:rsidRDefault="007F439A" w:rsidP="007F439A">
      <w:pPr>
        <w:numPr>
          <w:ilvl w:val="0"/>
          <w:numId w:val="45"/>
        </w:numPr>
        <w:spacing w:after="0" w:line="360" w:lineRule="auto"/>
        <w:ind w:left="651" w:right="0" w:hanging="425"/>
        <w:jc w:val="both"/>
        <w:rPr>
          <w:rFonts w:cs="David"/>
          <w:b/>
          <w:bCs/>
          <w:sz w:val="24"/>
          <w:szCs w:val="24"/>
        </w:rPr>
      </w:pPr>
      <w:r w:rsidRPr="0023159A">
        <w:rPr>
          <w:rFonts w:cs="David"/>
          <w:b/>
          <w:bCs/>
          <w:sz w:val="24"/>
          <w:szCs w:val="24"/>
          <w:rtl/>
        </w:rPr>
        <w:t xml:space="preserve">סקירות : </w:t>
      </w:r>
      <w:r w:rsidRPr="0023159A">
        <w:rPr>
          <w:rFonts w:cs="David"/>
          <w:sz w:val="24"/>
          <w:szCs w:val="24"/>
          <w:rtl/>
        </w:rPr>
        <w:t xml:space="preserve">סקירה נועדה לתאר נושא ברמה עובדתית, תוך שימוש בכלים של סטטיסטיקה תיאורית - </w:t>
      </w:r>
      <w:r w:rsidRPr="0023159A">
        <w:rPr>
          <w:rFonts w:cs="David" w:hint="cs"/>
          <w:sz w:val="24"/>
          <w:szCs w:val="24"/>
          <w:rtl/>
        </w:rPr>
        <w:t>די</w:t>
      </w:r>
      <w:r w:rsidRPr="0023159A">
        <w:rPr>
          <w:rFonts w:cs="David"/>
          <w:sz w:val="24"/>
          <w:szCs w:val="24"/>
          <w:rtl/>
        </w:rPr>
        <w:t xml:space="preserve">ווחים סטטיסטיים נבחרים, מצגות גרפיות והדגשת השערות אפשריות. </w:t>
      </w:r>
      <w:r w:rsidRPr="0023159A">
        <w:rPr>
          <w:rFonts w:cs="David"/>
          <w:sz w:val="24"/>
          <w:szCs w:val="24"/>
          <w:rtl/>
        </w:rPr>
        <w:lastRenderedPageBreak/>
        <w:t xml:space="preserve">ההשערות מתבססות על הגישה התיאורטית המקובלת, על הניסיון האמפירי ברחבי העולם ובארץ, וכן על הניסיון המקצועי המצטבר של </w:t>
      </w:r>
      <w:r w:rsidRPr="0023159A">
        <w:rPr>
          <w:rFonts w:cs="David" w:hint="cs"/>
          <w:sz w:val="24"/>
          <w:szCs w:val="24"/>
          <w:rtl/>
        </w:rPr>
        <w:t xml:space="preserve">המינהל למחקר וכלכלה </w:t>
      </w:r>
      <w:r w:rsidRPr="0023159A">
        <w:rPr>
          <w:rFonts w:cs="David"/>
          <w:sz w:val="24"/>
          <w:szCs w:val="24"/>
          <w:rtl/>
        </w:rPr>
        <w:t>וגופים מקצועיים אחרים.</w:t>
      </w:r>
    </w:p>
    <w:p w:rsidR="007F439A" w:rsidRPr="0023159A" w:rsidRDefault="007F439A" w:rsidP="007F439A">
      <w:pPr>
        <w:numPr>
          <w:ilvl w:val="0"/>
          <w:numId w:val="45"/>
        </w:numPr>
        <w:spacing w:after="0" w:line="360" w:lineRule="auto"/>
        <w:ind w:left="651" w:right="0" w:hanging="425"/>
        <w:jc w:val="both"/>
        <w:rPr>
          <w:rFonts w:cs="David"/>
          <w:b/>
          <w:bCs/>
          <w:sz w:val="24"/>
          <w:szCs w:val="24"/>
        </w:rPr>
      </w:pPr>
      <w:r w:rsidRPr="0023159A">
        <w:rPr>
          <w:rFonts w:cs="David" w:hint="cs"/>
          <w:b/>
          <w:bCs/>
          <w:sz w:val="24"/>
          <w:szCs w:val="24"/>
          <w:rtl/>
        </w:rPr>
        <w:t xml:space="preserve">סקירות מצומצמות: </w:t>
      </w:r>
      <w:r w:rsidRPr="0023159A">
        <w:rPr>
          <w:rFonts w:cs="David" w:hint="cs"/>
          <w:sz w:val="24"/>
          <w:szCs w:val="24"/>
          <w:rtl/>
        </w:rPr>
        <w:t>מסמך הדומה במהותו לתוצר הקודם, אולם רוחב היריעה שלו מצומצם יותר.</w:t>
      </w:r>
    </w:p>
    <w:p w:rsidR="007F439A" w:rsidRPr="0023159A" w:rsidRDefault="007F439A" w:rsidP="007F439A">
      <w:pPr>
        <w:numPr>
          <w:ilvl w:val="0"/>
          <w:numId w:val="45"/>
        </w:numPr>
        <w:spacing w:after="0" w:line="360" w:lineRule="auto"/>
        <w:ind w:left="651" w:right="0" w:hanging="425"/>
        <w:jc w:val="both"/>
        <w:rPr>
          <w:rFonts w:cs="David"/>
          <w:b/>
          <w:bCs/>
          <w:sz w:val="24"/>
          <w:szCs w:val="24"/>
        </w:rPr>
      </w:pPr>
      <w:r w:rsidRPr="0023159A">
        <w:rPr>
          <w:rFonts w:cs="David"/>
          <w:b/>
          <w:bCs/>
          <w:sz w:val="24"/>
          <w:szCs w:val="24"/>
          <w:rtl/>
        </w:rPr>
        <w:t xml:space="preserve">מאמרי מחקר : </w:t>
      </w:r>
      <w:r w:rsidRPr="0023159A">
        <w:rPr>
          <w:rFonts w:cs="David"/>
          <w:sz w:val="24"/>
          <w:szCs w:val="24"/>
          <w:rtl/>
        </w:rPr>
        <w:t xml:space="preserve">תפקיד המחקר לבחון בשיטות מדעיות מגוון השערות המסבירות תופעה </w:t>
      </w:r>
      <w:r w:rsidRPr="0023159A">
        <w:rPr>
          <w:rFonts w:cs="David" w:hint="cs"/>
          <w:sz w:val="24"/>
          <w:szCs w:val="24"/>
          <w:rtl/>
        </w:rPr>
        <w:t>בתחומי הפעילות של המשרד</w:t>
      </w:r>
      <w:r w:rsidRPr="0023159A">
        <w:rPr>
          <w:rStyle w:val="aff5"/>
          <w:rFonts w:cs="David"/>
          <w:sz w:val="24"/>
          <w:szCs w:val="24"/>
          <w:rtl/>
        </w:rPr>
        <w:footnoteReference w:id="4"/>
      </w:r>
      <w:r w:rsidRPr="0023159A">
        <w:rPr>
          <w:rFonts w:cs="David" w:hint="cs"/>
          <w:sz w:val="24"/>
          <w:szCs w:val="24"/>
          <w:rtl/>
        </w:rPr>
        <w:t xml:space="preserve"> </w:t>
      </w:r>
      <w:r w:rsidRPr="0023159A">
        <w:rPr>
          <w:rFonts w:cs="David" w:hint="cs"/>
          <w:b/>
          <w:bCs/>
          <w:sz w:val="24"/>
          <w:szCs w:val="24"/>
          <w:rtl/>
        </w:rPr>
        <w:t>.</w:t>
      </w:r>
    </w:p>
    <w:p w:rsidR="007F439A" w:rsidRPr="0023159A" w:rsidRDefault="007F439A" w:rsidP="007F439A">
      <w:pPr>
        <w:numPr>
          <w:ilvl w:val="0"/>
          <w:numId w:val="45"/>
        </w:numPr>
        <w:spacing w:after="0" w:line="360" w:lineRule="auto"/>
        <w:ind w:left="651" w:right="0" w:hanging="425"/>
        <w:jc w:val="both"/>
        <w:rPr>
          <w:rFonts w:cs="David"/>
          <w:sz w:val="24"/>
          <w:szCs w:val="24"/>
          <w:rtl/>
        </w:rPr>
      </w:pPr>
      <w:r w:rsidRPr="0023159A">
        <w:rPr>
          <w:rFonts w:cs="David"/>
          <w:b/>
          <w:bCs/>
          <w:sz w:val="24"/>
          <w:szCs w:val="24"/>
          <w:rtl/>
        </w:rPr>
        <w:t xml:space="preserve">כתבי עמדה : </w:t>
      </w:r>
      <w:r w:rsidRPr="0023159A">
        <w:rPr>
          <w:rFonts w:cs="David"/>
          <w:sz w:val="24"/>
          <w:szCs w:val="24"/>
          <w:rtl/>
        </w:rPr>
        <w:t>כתבי עמדה עוסקים בנושאי מדיניות העומדים להכרעת הנהלת המשרד, ובנושאים מקצועיים ב</w:t>
      </w:r>
      <w:r w:rsidRPr="0023159A">
        <w:rPr>
          <w:rFonts w:cs="David" w:hint="cs"/>
          <w:sz w:val="24"/>
          <w:szCs w:val="24"/>
          <w:rtl/>
        </w:rPr>
        <w:t>תחומי התעשייה, המסחר ו</w:t>
      </w:r>
      <w:r w:rsidRPr="0023159A">
        <w:rPr>
          <w:rFonts w:cs="David"/>
          <w:sz w:val="24"/>
          <w:szCs w:val="24"/>
          <w:rtl/>
        </w:rPr>
        <w:t>שוק העבודה. בכתב העמדה מוצגות חלופות תפיסתיות ואופרטיביות שונות, תוך מתן המלצה על החלופה המועדפת, על-פי חוות דעתם המקצועית של מומחי ה</w:t>
      </w:r>
      <w:r w:rsidRPr="0023159A">
        <w:rPr>
          <w:rFonts w:cs="David" w:hint="cs"/>
          <w:sz w:val="24"/>
          <w:szCs w:val="24"/>
          <w:rtl/>
        </w:rPr>
        <w:t>מינהל</w:t>
      </w:r>
      <w:r w:rsidRPr="0023159A">
        <w:rPr>
          <w:rFonts w:cs="David"/>
          <w:sz w:val="24"/>
          <w:szCs w:val="24"/>
          <w:rtl/>
        </w:rPr>
        <w:t xml:space="preserve">. </w:t>
      </w:r>
    </w:p>
    <w:p w:rsidR="007F439A" w:rsidRPr="0023159A" w:rsidRDefault="007F439A" w:rsidP="007F439A">
      <w:pPr>
        <w:pStyle w:val="23"/>
        <w:tabs>
          <w:tab w:val="num" w:pos="651"/>
        </w:tabs>
        <w:ind w:left="651" w:firstLine="0"/>
        <w:rPr>
          <w:sz w:val="24"/>
          <w:rtl/>
          <w:lang w:eastAsia="en-US"/>
        </w:rPr>
      </w:pPr>
      <w:r w:rsidRPr="0023159A">
        <w:rPr>
          <w:rFonts w:hint="cs"/>
          <w:sz w:val="24"/>
          <w:rtl/>
          <w:lang w:eastAsia="en-US"/>
        </w:rPr>
        <w:t>המינהל</w:t>
      </w:r>
      <w:r w:rsidRPr="0023159A">
        <w:rPr>
          <w:sz w:val="24"/>
          <w:rtl/>
          <w:lang w:eastAsia="en-US"/>
        </w:rPr>
        <w:t xml:space="preserve"> </w:t>
      </w:r>
      <w:r w:rsidRPr="0023159A">
        <w:rPr>
          <w:rFonts w:hint="cs"/>
          <w:sz w:val="24"/>
          <w:rtl/>
          <w:lang w:eastAsia="en-US"/>
        </w:rPr>
        <w:t>י</w:t>
      </w:r>
      <w:r w:rsidRPr="0023159A">
        <w:rPr>
          <w:sz w:val="24"/>
          <w:rtl/>
          <w:lang w:eastAsia="en-US"/>
        </w:rPr>
        <w:t>פעל ללימוד הדרגתי ושיטתי של נושאים, המחייבים גיבוש מדיניות על ידי המשרד, החל באוגדן נתונים דרך דף מידע המתאר את הנושא באופן תמציתי, וסקירה המספקת תיאור עובדתי מקיף יותר וכלה במחקר הבוחן את הנושא באופן מעמיק ובשיטות  מדעיות. זהו תהליך שבאמצעותו יבנה הרקע התורתי לכתיבת כתבי עמדה.</w:t>
      </w:r>
      <w:r w:rsidRPr="0023159A">
        <w:rPr>
          <w:rFonts w:hint="cs"/>
          <w:sz w:val="24"/>
          <w:rtl/>
          <w:lang w:eastAsia="en-US"/>
        </w:rPr>
        <w:t xml:space="preserve"> </w:t>
      </w:r>
    </w:p>
    <w:p w:rsidR="007F439A" w:rsidRDefault="007F439A" w:rsidP="007F439A">
      <w:pPr>
        <w:pStyle w:val="23"/>
        <w:numPr>
          <w:ilvl w:val="0"/>
          <w:numId w:val="86"/>
        </w:numPr>
        <w:tabs>
          <w:tab w:val="num" w:pos="651"/>
        </w:tabs>
        <w:ind w:left="651" w:right="1440" w:hanging="425"/>
      </w:pPr>
      <w:r w:rsidRPr="00DD3B90">
        <w:rPr>
          <w:rFonts w:hint="cs"/>
          <w:b/>
          <w:bCs/>
          <w:rtl/>
        </w:rPr>
        <w:t>בניית שאלון</w:t>
      </w:r>
      <w:r>
        <w:rPr>
          <w:rFonts w:hint="cs"/>
          <w:b/>
          <w:bCs/>
          <w:rtl/>
        </w:rPr>
        <w:t>:</w:t>
      </w:r>
      <w:r w:rsidRPr="00DD3B90">
        <w:rPr>
          <w:rFonts w:hint="cs"/>
          <w:b/>
          <w:bCs/>
          <w:rtl/>
        </w:rPr>
        <w:t xml:space="preserve"> </w:t>
      </w:r>
      <w:r>
        <w:rPr>
          <w:rFonts w:hint="cs"/>
          <w:rtl/>
        </w:rPr>
        <w:t>בניית שאלון לסקר.</w:t>
      </w:r>
    </w:p>
    <w:p w:rsidR="007F439A" w:rsidRPr="00BE4958" w:rsidRDefault="007F439A" w:rsidP="007F439A">
      <w:pPr>
        <w:pStyle w:val="23"/>
        <w:numPr>
          <w:ilvl w:val="0"/>
          <w:numId w:val="86"/>
        </w:numPr>
        <w:tabs>
          <w:tab w:val="num" w:pos="651"/>
        </w:tabs>
        <w:ind w:left="651" w:right="1440" w:hanging="425"/>
      </w:pPr>
      <w:r w:rsidRPr="00BE4958">
        <w:rPr>
          <w:rFonts w:hint="cs"/>
          <w:b/>
          <w:bCs/>
          <w:rtl/>
        </w:rPr>
        <w:t>איסוף נתונים:</w:t>
      </w:r>
      <w:r w:rsidRPr="00BE4958">
        <w:rPr>
          <w:rFonts w:hint="cs"/>
          <w:rtl/>
        </w:rPr>
        <w:t xml:space="preserve"> איסוף מידע באמצעות ראיונות טלפוניים וראיונות פנים אל פנים, אומניבוסים, קבוצות מיקוד וכיוצא בזה.</w:t>
      </w:r>
    </w:p>
    <w:p w:rsidR="007F439A" w:rsidRDefault="007F439A" w:rsidP="007F439A">
      <w:pPr>
        <w:pStyle w:val="23"/>
        <w:numPr>
          <w:ilvl w:val="0"/>
          <w:numId w:val="86"/>
        </w:numPr>
        <w:tabs>
          <w:tab w:val="num" w:pos="651"/>
        </w:tabs>
        <w:ind w:left="651" w:right="1440" w:hanging="425"/>
      </w:pPr>
      <w:r>
        <w:rPr>
          <w:rFonts w:hint="cs"/>
          <w:b/>
          <w:bCs/>
          <w:rtl/>
        </w:rPr>
        <w:t>יעוץ סטטיסטי</w:t>
      </w:r>
      <w:r w:rsidRPr="00F011D9">
        <w:rPr>
          <w:rFonts w:hint="cs"/>
          <w:rtl/>
        </w:rPr>
        <w:t>:</w:t>
      </w:r>
      <w:r>
        <w:rPr>
          <w:rFonts w:hint="cs"/>
          <w:rtl/>
        </w:rPr>
        <w:t xml:space="preserve"> מתן יעוץ סטטיסטי כגון בניית מדגמים מייצגים, קביעת משקלות לשם תיקון עיוותי דגימה וכיוצא בזה.</w:t>
      </w:r>
    </w:p>
    <w:p w:rsidR="007F439A" w:rsidRPr="00F011D9" w:rsidRDefault="007F439A" w:rsidP="007F439A">
      <w:pPr>
        <w:pStyle w:val="23"/>
        <w:numPr>
          <w:ilvl w:val="0"/>
          <w:numId w:val="86"/>
        </w:numPr>
        <w:tabs>
          <w:tab w:val="num" w:pos="651"/>
        </w:tabs>
        <w:ind w:left="651" w:right="1440" w:hanging="425"/>
        <w:rPr>
          <w:b/>
          <w:bCs/>
        </w:rPr>
      </w:pPr>
      <w:r w:rsidRPr="00F011D9">
        <w:rPr>
          <w:rFonts w:hint="cs"/>
          <w:b/>
          <w:bCs/>
          <w:rtl/>
        </w:rPr>
        <w:t>עיבודים סטטיסטיים</w:t>
      </w:r>
      <w:r>
        <w:rPr>
          <w:rFonts w:hint="cs"/>
          <w:b/>
          <w:bCs/>
          <w:rtl/>
        </w:rPr>
        <w:t>:</w:t>
      </w:r>
      <w:r>
        <w:rPr>
          <w:rFonts w:hint="cs"/>
          <w:rtl/>
        </w:rPr>
        <w:t xml:space="preserve"> ביצוע עיבודים סטטיסטיים כנדרש לצורך כתיבת הפרסומים שהוזכרו לעיל ולצרכים נוספים (מצגות, ישיבות הנהלת המשרד, פניות הציבור וכדומה).</w:t>
      </w:r>
    </w:p>
    <w:p w:rsidR="007F439A" w:rsidRPr="00F011D9" w:rsidRDefault="007F439A" w:rsidP="007F439A">
      <w:pPr>
        <w:pStyle w:val="23"/>
        <w:numPr>
          <w:ilvl w:val="0"/>
          <w:numId w:val="86"/>
        </w:numPr>
        <w:tabs>
          <w:tab w:val="num" w:pos="651"/>
        </w:tabs>
        <w:ind w:left="651" w:right="1440" w:hanging="425"/>
        <w:rPr>
          <w:b/>
          <w:bCs/>
        </w:rPr>
      </w:pPr>
      <w:r>
        <w:rPr>
          <w:rFonts w:hint="cs"/>
          <w:b/>
          <w:bCs/>
          <w:rtl/>
        </w:rPr>
        <w:t xml:space="preserve">עריכת פרסומים: </w:t>
      </w:r>
      <w:r>
        <w:rPr>
          <w:rFonts w:hint="cs"/>
          <w:rtl/>
        </w:rPr>
        <w:t>עריכה גרפית של פרסומי המינהל ובניית מצגות.</w:t>
      </w:r>
    </w:p>
    <w:p w:rsidR="007F439A" w:rsidRDefault="007F439A" w:rsidP="007F439A">
      <w:pPr>
        <w:pStyle w:val="23"/>
        <w:numPr>
          <w:ilvl w:val="0"/>
          <w:numId w:val="86"/>
        </w:numPr>
        <w:tabs>
          <w:tab w:val="num" w:pos="651"/>
        </w:tabs>
        <w:ind w:left="651" w:right="1440" w:hanging="425"/>
        <w:rPr>
          <w:rtl/>
        </w:rPr>
      </w:pPr>
      <w:r>
        <w:rPr>
          <w:b/>
          <w:bCs/>
          <w:rtl/>
        </w:rPr>
        <w:t>ש</w:t>
      </w:r>
      <w:r>
        <w:rPr>
          <w:rFonts w:hint="cs"/>
          <w:b/>
          <w:bCs/>
          <w:rtl/>
        </w:rPr>
        <w:t>י</w:t>
      </w:r>
      <w:r>
        <w:rPr>
          <w:b/>
          <w:bCs/>
          <w:rtl/>
        </w:rPr>
        <w:t xml:space="preserve">רותים </w:t>
      </w:r>
      <w:r>
        <w:rPr>
          <w:rFonts w:hint="cs"/>
          <w:b/>
          <w:bCs/>
          <w:rtl/>
        </w:rPr>
        <w:t>אחרי</w:t>
      </w:r>
      <w:r>
        <w:rPr>
          <w:b/>
          <w:bCs/>
          <w:rtl/>
        </w:rPr>
        <w:t xml:space="preserve">ם:  </w:t>
      </w:r>
      <w:r>
        <w:rPr>
          <w:rtl/>
        </w:rPr>
        <w:t>ש</w:t>
      </w:r>
      <w:r>
        <w:rPr>
          <w:rFonts w:hint="cs"/>
          <w:rtl/>
        </w:rPr>
        <w:t>י</w:t>
      </w:r>
      <w:r>
        <w:rPr>
          <w:rtl/>
        </w:rPr>
        <w:t xml:space="preserve">רותים אלה כוללים טיפול במערך השוטף </w:t>
      </w:r>
      <w:r>
        <w:rPr>
          <w:rFonts w:hint="cs"/>
          <w:rtl/>
        </w:rPr>
        <w:t>של המינהל וכן פיתוח כלים, מדדים ומתודולוגיות</w:t>
      </w:r>
      <w:r>
        <w:rPr>
          <w:rtl/>
        </w:rPr>
        <w:t xml:space="preserve"> . ש</w:t>
      </w:r>
      <w:r>
        <w:rPr>
          <w:rFonts w:hint="cs"/>
          <w:rtl/>
        </w:rPr>
        <w:t>י</w:t>
      </w:r>
      <w:r>
        <w:rPr>
          <w:rtl/>
        </w:rPr>
        <w:t xml:space="preserve">רותים אלה יוזמנו לפי תקצוב שעות. </w:t>
      </w:r>
    </w:p>
    <w:p w:rsidR="007F439A" w:rsidRDefault="007F439A" w:rsidP="007F439A">
      <w:pPr>
        <w:pStyle w:val="23"/>
        <w:ind w:left="0" w:firstLine="0"/>
        <w:rPr>
          <w:rtl/>
        </w:rPr>
      </w:pPr>
    </w:p>
    <w:p w:rsidR="007F439A" w:rsidRPr="002836D9" w:rsidRDefault="007F439A" w:rsidP="007F439A">
      <w:pPr>
        <w:pStyle w:val="23"/>
        <w:ind w:left="1276" w:hanging="1276"/>
        <w:rPr>
          <w:b/>
          <w:bCs/>
          <w:u w:val="single"/>
          <w:rtl/>
        </w:rPr>
      </w:pPr>
      <w:r w:rsidRPr="002836D9">
        <w:rPr>
          <w:rFonts w:hint="cs"/>
          <w:b/>
          <w:bCs/>
          <w:u w:val="single"/>
          <w:rtl/>
        </w:rPr>
        <w:t>6. שלבי יצירת פרסום</w:t>
      </w:r>
    </w:p>
    <w:p w:rsidR="007F439A" w:rsidRPr="00772E27" w:rsidRDefault="007F439A" w:rsidP="007F439A">
      <w:pPr>
        <w:pStyle w:val="23"/>
        <w:ind w:left="226" w:firstLine="0"/>
        <w:rPr>
          <w:rtl/>
        </w:rPr>
      </w:pPr>
      <w:r w:rsidRPr="00124877">
        <w:rPr>
          <w:rFonts w:hint="cs"/>
          <w:rtl/>
        </w:rPr>
        <w:t>להלן פרוט שלבי</w:t>
      </w:r>
      <w:r>
        <w:rPr>
          <w:rFonts w:hint="cs"/>
          <w:rtl/>
        </w:rPr>
        <w:t xml:space="preserve"> העבודה</w:t>
      </w:r>
      <w:r w:rsidRPr="00124877">
        <w:rPr>
          <w:rFonts w:hint="cs"/>
          <w:rtl/>
        </w:rPr>
        <w:t xml:space="preserve"> של יצירת</w:t>
      </w:r>
      <w:r w:rsidRPr="00772E27">
        <w:rPr>
          <w:rFonts w:hint="cs"/>
          <w:rtl/>
        </w:rPr>
        <w:t xml:space="preserve"> פרסום (אוגדן נתונים, דף מידע, סקירה, מאמר מחקר, כתב עמדה):</w:t>
      </w:r>
    </w:p>
    <w:p w:rsidR="007F439A" w:rsidRPr="00772E27" w:rsidRDefault="007F439A" w:rsidP="007F439A">
      <w:pPr>
        <w:pStyle w:val="23"/>
        <w:numPr>
          <w:ilvl w:val="0"/>
          <w:numId w:val="48"/>
        </w:numPr>
        <w:rPr>
          <w:rtl/>
        </w:rPr>
      </w:pPr>
      <w:r w:rsidRPr="00772E27">
        <w:rPr>
          <w:rFonts w:hint="cs"/>
          <w:rtl/>
        </w:rPr>
        <w:t>הגדרת הנושא</w:t>
      </w:r>
    </w:p>
    <w:p w:rsidR="007F439A" w:rsidRPr="00772E27" w:rsidRDefault="007F439A" w:rsidP="007F439A">
      <w:pPr>
        <w:pStyle w:val="23"/>
        <w:numPr>
          <w:ilvl w:val="0"/>
          <w:numId w:val="48"/>
        </w:numPr>
        <w:rPr>
          <w:rtl/>
        </w:rPr>
      </w:pPr>
      <w:r w:rsidRPr="00772E27">
        <w:rPr>
          <w:rFonts w:hint="cs"/>
          <w:rtl/>
        </w:rPr>
        <w:t>כתיבת הצעה קצרה</w:t>
      </w:r>
      <w:r>
        <w:rPr>
          <w:rFonts w:hint="cs"/>
          <w:rtl/>
        </w:rPr>
        <w:t xml:space="preserve"> (מסמך יזום)</w:t>
      </w:r>
    </w:p>
    <w:p w:rsidR="007F439A" w:rsidRPr="00772E27" w:rsidRDefault="007F439A" w:rsidP="007F439A">
      <w:pPr>
        <w:pStyle w:val="23"/>
        <w:numPr>
          <w:ilvl w:val="0"/>
          <w:numId w:val="48"/>
        </w:numPr>
        <w:rPr>
          <w:rtl/>
        </w:rPr>
      </w:pPr>
      <w:r w:rsidRPr="00772E27">
        <w:rPr>
          <w:rFonts w:hint="cs"/>
          <w:rtl/>
        </w:rPr>
        <w:t>לימוד הנושא, כתיבת הרקע והגדרת העיבודים הסטטיסטיים הנדרשים</w:t>
      </w:r>
      <w:r>
        <w:rPr>
          <w:rFonts w:hint="cs"/>
          <w:rtl/>
        </w:rPr>
        <w:t xml:space="preserve"> (לגבי פרסום ארוך </w:t>
      </w:r>
      <w:r>
        <w:rPr>
          <w:rtl/>
        </w:rPr>
        <w:t>–</w:t>
      </w:r>
      <w:r>
        <w:rPr>
          <w:rFonts w:hint="cs"/>
          <w:rtl/>
        </w:rPr>
        <w:t>ישנה אפשרות שהשלבים המפורטים להלן יבוצעו עבור כל פרק בנפרד)</w:t>
      </w:r>
    </w:p>
    <w:p w:rsidR="007F439A" w:rsidRPr="00772E27" w:rsidRDefault="007F439A" w:rsidP="007F439A">
      <w:pPr>
        <w:pStyle w:val="23"/>
        <w:numPr>
          <w:ilvl w:val="0"/>
          <w:numId w:val="48"/>
        </w:numPr>
        <w:rPr>
          <w:rtl/>
        </w:rPr>
      </w:pPr>
      <w:r w:rsidRPr="00772E27">
        <w:rPr>
          <w:rFonts w:hint="cs"/>
          <w:rtl/>
        </w:rPr>
        <w:t>ביצוע עיבודים סטטיסטיים ובדיקתם</w:t>
      </w:r>
    </w:p>
    <w:p w:rsidR="007F439A" w:rsidRPr="00772E27" w:rsidRDefault="007F439A" w:rsidP="007F439A">
      <w:pPr>
        <w:pStyle w:val="23"/>
        <w:numPr>
          <w:ilvl w:val="0"/>
          <w:numId w:val="48"/>
        </w:numPr>
        <w:rPr>
          <w:rtl/>
        </w:rPr>
      </w:pPr>
      <w:r w:rsidRPr="00772E27">
        <w:rPr>
          <w:rFonts w:hint="cs"/>
          <w:rtl/>
        </w:rPr>
        <w:lastRenderedPageBreak/>
        <w:t>כתיבת טיוטא ראשונה והשלמת העיבודים הסטטיסטיים הנדרשים</w:t>
      </w:r>
    </w:p>
    <w:p w:rsidR="007F439A" w:rsidRPr="00772E27" w:rsidRDefault="007F439A" w:rsidP="007F439A">
      <w:pPr>
        <w:pStyle w:val="23"/>
        <w:numPr>
          <w:ilvl w:val="0"/>
          <w:numId w:val="48"/>
        </w:numPr>
        <w:rPr>
          <w:rtl/>
        </w:rPr>
      </w:pPr>
      <w:r w:rsidRPr="00772E27">
        <w:rPr>
          <w:rFonts w:hint="cs"/>
          <w:rtl/>
        </w:rPr>
        <w:t xml:space="preserve">קבלת הערות על טיוטא ראשונה </w:t>
      </w:r>
    </w:p>
    <w:p w:rsidR="007F439A" w:rsidRDefault="007F439A" w:rsidP="007F439A">
      <w:pPr>
        <w:pStyle w:val="23"/>
        <w:numPr>
          <w:ilvl w:val="0"/>
          <w:numId w:val="48"/>
        </w:numPr>
      </w:pPr>
      <w:r w:rsidRPr="00772E27">
        <w:rPr>
          <w:rFonts w:hint="cs"/>
          <w:rtl/>
        </w:rPr>
        <w:t>תיקון וכתיבת דוח סופי (לעיתים נדרשים בשלב זה עיבודים סטטיסטיים נוספים)</w:t>
      </w:r>
    </w:p>
    <w:p w:rsidR="007F439A" w:rsidRPr="00772E27" w:rsidRDefault="007F439A" w:rsidP="007F439A">
      <w:pPr>
        <w:pStyle w:val="23"/>
        <w:numPr>
          <w:ilvl w:val="0"/>
          <w:numId w:val="48"/>
        </w:numPr>
        <w:rPr>
          <w:rtl/>
        </w:rPr>
      </w:pPr>
      <w:r>
        <w:rPr>
          <w:rFonts w:hint="cs"/>
          <w:rtl/>
        </w:rPr>
        <w:t>אישור הדוח על ידי ממונה מינהל מחקר וכלכלה</w:t>
      </w:r>
    </w:p>
    <w:p w:rsidR="007F439A" w:rsidRPr="00772E27" w:rsidRDefault="007F439A" w:rsidP="007F439A">
      <w:pPr>
        <w:pStyle w:val="23"/>
        <w:numPr>
          <w:ilvl w:val="0"/>
          <w:numId w:val="48"/>
        </w:numPr>
        <w:rPr>
          <w:rtl/>
        </w:rPr>
      </w:pPr>
      <w:r w:rsidRPr="00772E27">
        <w:rPr>
          <w:rFonts w:hint="cs"/>
          <w:rtl/>
        </w:rPr>
        <w:t>קובץ הדוח הסופי מועבר לעיצוב ועריכה</w:t>
      </w:r>
    </w:p>
    <w:p w:rsidR="007F439A" w:rsidRPr="00772E27" w:rsidRDefault="007F439A" w:rsidP="007F439A">
      <w:pPr>
        <w:pStyle w:val="23"/>
        <w:numPr>
          <w:ilvl w:val="0"/>
          <w:numId w:val="48"/>
        </w:numPr>
        <w:rPr>
          <w:rtl/>
        </w:rPr>
      </w:pPr>
      <w:r w:rsidRPr="00772E27">
        <w:rPr>
          <w:rFonts w:hint="cs"/>
          <w:rtl/>
        </w:rPr>
        <w:t>הגהות</w:t>
      </w:r>
    </w:p>
    <w:p w:rsidR="007F439A" w:rsidRDefault="007F439A" w:rsidP="007F439A">
      <w:pPr>
        <w:pStyle w:val="23"/>
        <w:numPr>
          <w:ilvl w:val="0"/>
          <w:numId w:val="48"/>
        </w:numPr>
      </w:pPr>
      <w:r w:rsidRPr="00772E27">
        <w:rPr>
          <w:rFonts w:hint="cs"/>
          <w:rtl/>
        </w:rPr>
        <w:t>קובץ מוכן להעברה לבית דפוס</w:t>
      </w:r>
      <w:r>
        <w:rPr>
          <w:rFonts w:hint="cs"/>
          <w:rtl/>
        </w:rPr>
        <w:t xml:space="preserve"> ולפרסום באינטרנט .</w:t>
      </w:r>
    </w:p>
    <w:p w:rsidR="007F439A" w:rsidRPr="00772E27" w:rsidRDefault="007F439A" w:rsidP="007F439A">
      <w:pPr>
        <w:pStyle w:val="23"/>
        <w:numPr>
          <w:ilvl w:val="0"/>
          <w:numId w:val="48"/>
        </w:numPr>
        <w:rPr>
          <w:rtl/>
        </w:rPr>
      </w:pPr>
      <w:r>
        <w:rPr>
          <w:rFonts w:hint="cs"/>
          <w:rtl/>
        </w:rPr>
        <w:t>מעקב אחר פרסום הדוח הסופי ובמידת הצורך כתיבת הודעה לעיתונות.</w:t>
      </w:r>
    </w:p>
    <w:p w:rsidR="007F439A" w:rsidRPr="00772E27" w:rsidRDefault="007F439A" w:rsidP="007F439A">
      <w:pPr>
        <w:pStyle w:val="23"/>
        <w:ind w:left="0" w:firstLine="0"/>
        <w:rPr>
          <w:rtl/>
        </w:rPr>
      </w:pPr>
    </w:p>
    <w:p w:rsidR="007F439A" w:rsidRDefault="007F439A" w:rsidP="007F439A">
      <w:pPr>
        <w:spacing w:line="360" w:lineRule="auto"/>
        <w:rPr>
          <w:rFonts w:cs="David"/>
          <w:sz w:val="24"/>
          <w:szCs w:val="24"/>
          <w:rtl/>
        </w:rPr>
      </w:pPr>
      <w:r>
        <w:rPr>
          <w:rFonts w:cs="David" w:hint="cs"/>
          <w:b/>
          <w:bCs/>
          <w:szCs w:val="24"/>
          <w:u w:val="single"/>
          <w:rtl/>
        </w:rPr>
        <w:t xml:space="preserve">7. </w:t>
      </w:r>
      <w:r w:rsidRPr="008A2028">
        <w:rPr>
          <w:rFonts w:cs="David" w:hint="cs"/>
          <w:b/>
          <w:bCs/>
          <w:szCs w:val="24"/>
          <w:u w:val="single"/>
          <w:rtl/>
        </w:rPr>
        <w:t>דוגמאות לתוצרי מינהל מחקר וכלכלה</w:t>
      </w:r>
    </w:p>
    <w:p w:rsidR="007F439A" w:rsidRDefault="007F439A" w:rsidP="007F439A">
      <w:pPr>
        <w:rPr>
          <w:rFonts w:cs="Times New Roman"/>
        </w:rPr>
      </w:pPr>
      <w:r>
        <w:rPr>
          <w:rFonts w:cs="David" w:hint="cs"/>
          <w:sz w:val="24"/>
          <w:szCs w:val="24"/>
          <w:rtl/>
        </w:rPr>
        <w:t xml:space="preserve">ניתן לעיין באתר האינטרנט של מנהל המחקר כדי להתרשם מדוגמאות של תוצרי מינהל המחקר בכתובת: </w:t>
      </w:r>
      <w:hyperlink r:id="rId41" w:history="1">
        <w:r w:rsidRPr="00AA5DB8">
          <w:rPr>
            <w:rStyle w:val="Hyperlink"/>
            <w:rFonts w:hint="cs"/>
          </w:rPr>
          <w:t>http://www.moital.gov.il/</w:t>
        </w:r>
        <w:r w:rsidRPr="00AA5DB8">
          <w:rPr>
            <w:rStyle w:val="Hyperlink"/>
          </w:rPr>
          <w:t>research</w:t>
        </w:r>
      </w:hyperlink>
      <w:r>
        <w:rPr>
          <w:rFonts w:cs="Times New Roman"/>
        </w:rPr>
        <w:t xml:space="preserve"> </w:t>
      </w:r>
    </w:p>
    <w:p w:rsidR="007F439A" w:rsidRDefault="007F439A" w:rsidP="007F439A">
      <w:pPr>
        <w:spacing w:line="360" w:lineRule="auto"/>
        <w:rPr>
          <w:rFonts w:cs="David"/>
          <w:sz w:val="24"/>
          <w:szCs w:val="24"/>
          <w:rtl/>
        </w:rPr>
      </w:pPr>
    </w:p>
    <w:p w:rsidR="007F439A" w:rsidRPr="0090507A" w:rsidRDefault="007F439A" w:rsidP="007F439A">
      <w:pPr>
        <w:spacing w:line="360" w:lineRule="auto"/>
        <w:rPr>
          <w:rFonts w:cs="David"/>
          <w:sz w:val="24"/>
          <w:szCs w:val="24"/>
          <w:rtl/>
        </w:rPr>
      </w:pPr>
      <w:r w:rsidRPr="0090507A">
        <w:rPr>
          <w:rFonts w:cs="David" w:hint="eastAsia"/>
          <w:sz w:val="24"/>
          <w:szCs w:val="24"/>
          <w:rtl/>
        </w:rPr>
        <w:t>קישור</w:t>
      </w:r>
      <w:r w:rsidRPr="0090507A">
        <w:rPr>
          <w:rFonts w:cs="David"/>
          <w:sz w:val="24"/>
          <w:szCs w:val="24"/>
          <w:rtl/>
        </w:rPr>
        <w:t xml:space="preserve"> </w:t>
      </w:r>
      <w:r w:rsidRPr="0090507A">
        <w:rPr>
          <w:rFonts w:cs="David" w:hint="eastAsia"/>
          <w:sz w:val="24"/>
          <w:szCs w:val="24"/>
          <w:rtl/>
        </w:rPr>
        <w:t>למסמכי</w:t>
      </w:r>
      <w:r w:rsidRPr="0090507A">
        <w:rPr>
          <w:rFonts w:cs="David"/>
          <w:sz w:val="24"/>
          <w:szCs w:val="24"/>
          <w:rtl/>
        </w:rPr>
        <w:t xml:space="preserve"> </w:t>
      </w:r>
      <w:r w:rsidRPr="0090507A">
        <w:rPr>
          <w:rFonts w:cs="David" w:hint="eastAsia"/>
          <w:sz w:val="24"/>
          <w:szCs w:val="24"/>
          <w:rtl/>
        </w:rPr>
        <w:t>יזום</w:t>
      </w:r>
      <w:r w:rsidRPr="0090507A">
        <w:rPr>
          <w:rFonts w:cs="David"/>
          <w:sz w:val="24"/>
          <w:szCs w:val="24"/>
          <w:rtl/>
        </w:rPr>
        <w:t xml:space="preserve"> : </w:t>
      </w:r>
    </w:p>
    <w:p w:rsidR="007F439A" w:rsidRPr="00527723" w:rsidRDefault="005416B2" w:rsidP="007F439A">
      <w:pPr>
        <w:spacing w:line="360" w:lineRule="auto"/>
        <w:rPr>
          <w:rFonts w:cs="David"/>
          <w:sz w:val="20"/>
          <w:szCs w:val="20"/>
          <w:highlight w:val="green"/>
          <w:rtl/>
        </w:rPr>
      </w:pPr>
      <w:hyperlink r:id="rId42" w:history="1">
        <w:r w:rsidR="007F439A" w:rsidRPr="00527723">
          <w:rPr>
            <w:rStyle w:val="Hyperlink"/>
            <w:rFonts w:cs="David"/>
            <w:sz w:val="20"/>
            <w:szCs w:val="20"/>
          </w:rPr>
          <w:t>http://www.moital.gov.il/NR/rdonlyres/5728C93A-E23E-42BF-B6F0-E135318E164D/0/X13120.pdf</w:t>
        </w:r>
      </w:hyperlink>
      <w:r w:rsidR="007F439A" w:rsidRPr="00527723">
        <w:rPr>
          <w:rFonts w:cs="David" w:hint="cs"/>
          <w:sz w:val="20"/>
          <w:szCs w:val="20"/>
          <w:highlight w:val="green"/>
          <w:rtl/>
        </w:rPr>
        <w:t xml:space="preserve"> </w:t>
      </w:r>
    </w:p>
    <w:p w:rsidR="007F439A" w:rsidRPr="00527723" w:rsidRDefault="005416B2" w:rsidP="007F439A">
      <w:pPr>
        <w:spacing w:line="360" w:lineRule="auto"/>
        <w:rPr>
          <w:rFonts w:cs="David"/>
          <w:sz w:val="20"/>
          <w:szCs w:val="20"/>
          <w:highlight w:val="green"/>
          <w:rtl/>
        </w:rPr>
      </w:pPr>
      <w:hyperlink r:id="rId43" w:history="1">
        <w:r w:rsidR="007F439A" w:rsidRPr="00527723">
          <w:rPr>
            <w:rStyle w:val="Hyperlink"/>
            <w:rFonts w:cs="David"/>
            <w:sz w:val="20"/>
            <w:szCs w:val="20"/>
          </w:rPr>
          <w:t>http://www.moital.gov.il/NR/rdonlyres/4E8396F1-0C7D-4267-8904-71B9905DAE8A/0/X13074.pdf</w:t>
        </w:r>
      </w:hyperlink>
      <w:r w:rsidR="007F439A" w:rsidRPr="00527723">
        <w:rPr>
          <w:rFonts w:cs="David" w:hint="cs"/>
          <w:sz w:val="20"/>
          <w:szCs w:val="20"/>
          <w:highlight w:val="green"/>
          <w:rtl/>
        </w:rPr>
        <w:t xml:space="preserve"> </w:t>
      </w:r>
    </w:p>
    <w:p w:rsidR="007F439A" w:rsidRDefault="007F439A" w:rsidP="007F439A">
      <w:pPr>
        <w:spacing w:line="360" w:lineRule="auto"/>
        <w:rPr>
          <w:rFonts w:cs="David"/>
          <w:sz w:val="24"/>
          <w:szCs w:val="24"/>
          <w:rtl/>
        </w:rPr>
      </w:pPr>
    </w:p>
    <w:p w:rsidR="007F439A" w:rsidRPr="0090507A" w:rsidRDefault="007F439A" w:rsidP="007F439A">
      <w:pPr>
        <w:spacing w:line="360" w:lineRule="auto"/>
        <w:rPr>
          <w:rFonts w:cs="David"/>
          <w:sz w:val="24"/>
          <w:szCs w:val="24"/>
          <w:rtl/>
        </w:rPr>
      </w:pPr>
      <w:r>
        <w:rPr>
          <w:rFonts w:cs="David" w:hint="cs"/>
          <w:sz w:val="24"/>
          <w:szCs w:val="24"/>
          <w:rtl/>
        </w:rPr>
        <w:t>דוגמאות ל</w:t>
      </w:r>
      <w:r w:rsidRPr="0090507A">
        <w:rPr>
          <w:rFonts w:cs="David" w:hint="eastAsia"/>
          <w:sz w:val="24"/>
          <w:szCs w:val="24"/>
          <w:rtl/>
        </w:rPr>
        <w:t>שאלונים</w:t>
      </w:r>
      <w:r>
        <w:rPr>
          <w:rFonts w:cs="David" w:hint="cs"/>
          <w:sz w:val="24"/>
          <w:szCs w:val="24"/>
          <w:rtl/>
        </w:rPr>
        <w:t xml:space="preserve"> של סקרים (נכללים במסמכי הייזום)</w:t>
      </w:r>
      <w:r w:rsidRPr="0090507A">
        <w:rPr>
          <w:rFonts w:cs="David"/>
          <w:sz w:val="24"/>
          <w:szCs w:val="24"/>
          <w:rtl/>
        </w:rPr>
        <w:t xml:space="preserve"> : </w:t>
      </w:r>
    </w:p>
    <w:p w:rsidR="007F439A" w:rsidRPr="002B63B2" w:rsidRDefault="005416B2" w:rsidP="007F439A">
      <w:pPr>
        <w:pStyle w:val="aff0"/>
        <w:spacing w:line="360" w:lineRule="auto"/>
        <w:ind w:left="0"/>
        <w:jc w:val="right"/>
        <w:rPr>
          <w:rFonts w:ascii="Arial" w:hAnsi="Arial"/>
          <w:sz w:val="18"/>
          <w:szCs w:val="18"/>
          <w:rtl/>
        </w:rPr>
      </w:pPr>
      <w:hyperlink r:id="rId44" w:history="1">
        <w:r w:rsidR="007F439A" w:rsidRPr="002B63B2">
          <w:rPr>
            <w:rStyle w:val="Hyperlink"/>
            <w:rFonts w:ascii="Arial" w:hAnsi="Arial" w:cs="Miriam"/>
            <w:sz w:val="18"/>
            <w:szCs w:val="18"/>
          </w:rPr>
          <w:t>http://www.moital.gov.il/NR/rdonlyres/90362050-3370-4CAB-A180-F55D96C5B623/0/X12599.pdf</w:t>
        </w:r>
      </w:hyperlink>
      <w:r w:rsidR="007F439A" w:rsidRPr="002B63B2">
        <w:rPr>
          <w:rFonts w:ascii="Arial" w:hAnsi="Arial" w:hint="cs"/>
          <w:sz w:val="18"/>
          <w:szCs w:val="18"/>
          <w:rtl/>
        </w:rPr>
        <w:t xml:space="preserve"> </w:t>
      </w:r>
    </w:p>
    <w:p w:rsidR="007F439A" w:rsidRPr="00527723" w:rsidRDefault="005416B2" w:rsidP="007F439A">
      <w:pPr>
        <w:jc w:val="right"/>
        <w:rPr>
          <w:sz w:val="20"/>
          <w:szCs w:val="20"/>
          <w:rtl/>
        </w:rPr>
      </w:pPr>
      <w:hyperlink r:id="rId45" w:history="1">
        <w:r w:rsidR="007F439A" w:rsidRPr="00527723">
          <w:rPr>
            <w:rStyle w:val="Hyperlink"/>
            <w:rFonts w:cs="Arial"/>
            <w:sz w:val="20"/>
            <w:szCs w:val="20"/>
          </w:rPr>
          <w:t>http://www.moital.gov.il/NR/rdonlyres/55FBE40F-B575-4AD4-94BB-EAEF482D4919/0/X12944.pdf</w:t>
        </w:r>
      </w:hyperlink>
      <w:r w:rsidR="007F439A" w:rsidRPr="00527723">
        <w:rPr>
          <w:rFonts w:hint="cs"/>
          <w:sz w:val="20"/>
          <w:szCs w:val="20"/>
          <w:rtl/>
        </w:rPr>
        <w:t xml:space="preserve"> </w:t>
      </w:r>
    </w:p>
    <w:p w:rsidR="007F439A" w:rsidRDefault="007F439A" w:rsidP="007F439A">
      <w:pPr>
        <w:rPr>
          <w:rtl/>
        </w:rPr>
      </w:pPr>
    </w:p>
    <w:p w:rsidR="007F439A" w:rsidRPr="00EB42F1" w:rsidRDefault="007F439A" w:rsidP="007F439A">
      <w:pPr>
        <w:rPr>
          <w:rStyle w:val="aff6"/>
          <w:rFonts w:cs="David"/>
          <w:sz w:val="24"/>
          <w:szCs w:val="24"/>
          <w:rtl/>
        </w:rPr>
      </w:pPr>
      <w:r w:rsidRPr="00EB42F1">
        <w:rPr>
          <w:rStyle w:val="aff6"/>
          <w:rFonts w:cs="David" w:hint="cs"/>
          <w:sz w:val="24"/>
          <w:szCs w:val="24"/>
          <w:rtl/>
        </w:rPr>
        <w:t xml:space="preserve">דוגמאות </w:t>
      </w:r>
      <w:r>
        <w:rPr>
          <w:rStyle w:val="aff6"/>
          <w:rFonts w:cs="David" w:hint="cs"/>
          <w:sz w:val="24"/>
          <w:szCs w:val="24"/>
          <w:rtl/>
        </w:rPr>
        <w:t xml:space="preserve">נוספות </w:t>
      </w:r>
      <w:r w:rsidRPr="00EB42F1">
        <w:rPr>
          <w:rStyle w:val="aff6"/>
          <w:rFonts w:cs="David" w:hint="cs"/>
          <w:sz w:val="24"/>
          <w:szCs w:val="24"/>
          <w:rtl/>
        </w:rPr>
        <w:t xml:space="preserve">לשאלונים </w:t>
      </w:r>
      <w:r>
        <w:rPr>
          <w:rStyle w:val="aff6"/>
          <w:rFonts w:cs="David" w:hint="cs"/>
          <w:sz w:val="24"/>
          <w:szCs w:val="24"/>
          <w:rtl/>
        </w:rPr>
        <w:t>:</w:t>
      </w:r>
    </w:p>
    <w:p w:rsidR="007F439A" w:rsidRDefault="005416B2" w:rsidP="007F439A">
      <w:pPr>
        <w:rPr>
          <w:rtl/>
        </w:rPr>
      </w:pPr>
      <w:hyperlink r:id="rId46" w:tgtFrame="_blank" w:history="1">
        <w:r w:rsidR="007F439A">
          <w:rPr>
            <w:rStyle w:val="Hyperlink"/>
            <w:rFonts w:hint="cs"/>
          </w:rPr>
          <w:t>http://www.moital.gov.il/cmsTamat/rsrc/koach/tichnun_koach_adam/lt1.pdf</w:t>
        </w:r>
      </w:hyperlink>
    </w:p>
    <w:p w:rsidR="007F439A" w:rsidRDefault="005416B2" w:rsidP="007F439A">
      <w:pPr>
        <w:rPr>
          <w:rtl/>
        </w:rPr>
      </w:pPr>
      <w:hyperlink r:id="rId47" w:tgtFrame="_blank" w:history="1">
        <w:r w:rsidR="007F439A">
          <w:rPr>
            <w:rStyle w:val="Hyperlink"/>
            <w:rFonts w:hint="cs"/>
          </w:rPr>
          <w:t>http://www.moital.gov.il/cmsTamat/rsrc/koach/tichnun_koach_adam/mt3.pdf</w:t>
        </w:r>
      </w:hyperlink>
    </w:p>
    <w:p w:rsidR="007F439A" w:rsidRPr="00124877" w:rsidRDefault="007F439A" w:rsidP="007F439A">
      <w:pPr>
        <w:spacing w:line="360" w:lineRule="auto"/>
        <w:rPr>
          <w:rFonts w:cs="David"/>
          <w:sz w:val="24"/>
          <w:szCs w:val="24"/>
          <w:rtl/>
        </w:rPr>
      </w:pPr>
    </w:p>
    <w:p w:rsidR="007F439A" w:rsidRPr="002B63B2" w:rsidRDefault="007F439A" w:rsidP="007F439A">
      <w:pPr>
        <w:pStyle w:val="23"/>
        <w:ind w:left="793" w:hanging="793"/>
        <w:rPr>
          <w:b/>
          <w:bCs/>
          <w:color w:val="FF0000"/>
          <w:u w:val="single"/>
          <w:rtl/>
        </w:rPr>
      </w:pPr>
      <w:r w:rsidRPr="002B63B2">
        <w:rPr>
          <w:rFonts w:hint="cs"/>
          <w:u w:val="single"/>
          <w:rtl/>
        </w:rPr>
        <w:t>8.</w:t>
      </w:r>
      <w:r w:rsidRPr="002B63B2">
        <w:rPr>
          <w:u w:val="single"/>
          <w:rtl/>
        </w:rPr>
        <w:t xml:space="preserve">  </w:t>
      </w:r>
      <w:r w:rsidRPr="002B63B2">
        <w:rPr>
          <w:b/>
          <w:bCs/>
          <w:u w:val="single"/>
          <w:rtl/>
        </w:rPr>
        <w:t>תקציב ה</w:t>
      </w:r>
      <w:r w:rsidRPr="002B63B2">
        <w:rPr>
          <w:rFonts w:hint="cs"/>
          <w:b/>
          <w:bCs/>
          <w:u w:val="single"/>
          <w:rtl/>
        </w:rPr>
        <w:t xml:space="preserve">מינהל </w:t>
      </w:r>
    </w:p>
    <w:p w:rsidR="007F439A" w:rsidRDefault="007F439A" w:rsidP="007F439A">
      <w:pPr>
        <w:pStyle w:val="23"/>
        <w:ind w:left="0" w:firstLine="0"/>
        <w:rPr>
          <w:rtl/>
        </w:rPr>
      </w:pPr>
      <w:r>
        <w:rPr>
          <w:rtl/>
        </w:rPr>
        <w:t xml:space="preserve">ההיקף הכולל של תקציב </w:t>
      </w:r>
      <w:r>
        <w:rPr>
          <w:rFonts w:hint="cs"/>
          <w:rtl/>
        </w:rPr>
        <w:t xml:space="preserve">הבסיס של </w:t>
      </w:r>
      <w:r>
        <w:rPr>
          <w:rtl/>
        </w:rPr>
        <w:t>ה</w:t>
      </w:r>
      <w:r>
        <w:rPr>
          <w:rFonts w:hint="cs"/>
          <w:rtl/>
        </w:rPr>
        <w:t xml:space="preserve">מינהל </w:t>
      </w:r>
      <w:r>
        <w:rPr>
          <w:rtl/>
        </w:rPr>
        <w:t xml:space="preserve">לשנת </w:t>
      </w:r>
      <w:r>
        <w:rPr>
          <w:rFonts w:hint="cs"/>
          <w:rtl/>
        </w:rPr>
        <w:t>2015</w:t>
      </w:r>
      <w:r>
        <w:rPr>
          <w:rtl/>
        </w:rPr>
        <w:t xml:space="preserve"> עמד על כ- </w:t>
      </w:r>
      <w:r>
        <w:rPr>
          <w:rFonts w:hint="cs"/>
          <w:rtl/>
        </w:rPr>
        <w:t>3 מלש"ח.  תקציבים נוספים נקבעים בהתאם לתכנית העבודה, לשיתופי פעולה ולמטלות מיוחדות. תוספת התקציב היא לרוב משמעותית.</w:t>
      </w:r>
    </w:p>
    <w:p w:rsidR="007F439A" w:rsidRDefault="007F439A" w:rsidP="007F439A">
      <w:pPr>
        <w:bidi w:val="0"/>
        <w:rPr>
          <w:rFonts w:ascii="Times New Roman" w:hAnsi="Times New Roman" w:cs="David"/>
          <w:b/>
          <w:bCs/>
          <w:sz w:val="28"/>
          <w:szCs w:val="28"/>
          <w:u w:val="single"/>
          <w:rtl/>
          <w:lang w:eastAsia="he-IL"/>
        </w:rPr>
      </w:pPr>
      <w:r>
        <w:rPr>
          <w:b/>
          <w:bCs/>
          <w:sz w:val="28"/>
          <w:szCs w:val="28"/>
          <w:u w:val="single"/>
          <w:rtl/>
        </w:rPr>
        <w:br w:type="page"/>
      </w:r>
    </w:p>
    <w:p w:rsidR="007F439A" w:rsidRDefault="007F439A" w:rsidP="007F439A">
      <w:pPr>
        <w:pStyle w:val="18"/>
        <w:ind w:left="0" w:firstLine="0"/>
        <w:jc w:val="right"/>
        <w:rPr>
          <w:b/>
          <w:bCs/>
          <w:sz w:val="28"/>
          <w:szCs w:val="28"/>
          <w:u w:val="single"/>
          <w:rtl/>
        </w:rPr>
      </w:pPr>
      <w:r>
        <w:rPr>
          <w:rFonts w:hint="cs"/>
          <w:b/>
          <w:bCs/>
          <w:sz w:val="28"/>
          <w:szCs w:val="28"/>
          <w:u w:val="single"/>
          <w:rtl/>
        </w:rPr>
        <w:lastRenderedPageBreak/>
        <w:t>נספח ט"ו</w:t>
      </w:r>
    </w:p>
    <w:p w:rsidR="007F439A" w:rsidRPr="002B63B2" w:rsidRDefault="007F439A" w:rsidP="007F439A">
      <w:pPr>
        <w:pStyle w:val="18"/>
        <w:ind w:left="0" w:firstLine="0"/>
        <w:rPr>
          <w:b/>
          <w:bCs/>
          <w:sz w:val="28"/>
          <w:szCs w:val="28"/>
          <w:u w:val="single"/>
          <w:rtl/>
        </w:rPr>
      </w:pPr>
      <w:r w:rsidRPr="002B63B2">
        <w:rPr>
          <w:rFonts w:hint="cs"/>
          <w:b/>
          <w:bCs/>
          <w:sz w:val="28"/>
          <w:szCs w:val="28"/>
          <w:u w:val="single"/>
          <w:rtl/>
        </w:rPr>
        <w:t xml:space="preserve">שירותי מחקר וכלכלה: מטרות, תפקידים, מבנה ותהליכי עבודה </w:t>
      </w:r>
    </w:p>
    <w:p w:rsidR="007F439A" w:rsidRDefault="007F439A" w:rsidP="007F439A">
      <w:pPr>
        <w:pStyle w:val="18"/>
        <w:ind w:left="567" w:firstLine="0"/>
        <w:rPr>
          <w:b/>
          <w:bCs/>
          <w:sz w:val="32"/>
          <w:szCs w:val="32"/>
          <w:u w:val="single"/>
          <w:rtl/>
        </w:rPr>
      </w:pPr>
    </w:p>
    <w:p w:rsidR="007F439A" w:rsidRPr="002B63B2" w:rsidRDefault="007F439A" w:rsidP="007F439A">
      <w:pPr>
        <w:pStyle w:val="18"/>
        <w:ind w:left="0" w:firstLine="0"/>
        <w:rPr>
          <w:b/>
          <w:bCs/>
          <w:sz w:val="28"/>
          <w:szCs w:val="28"/>
          <w:rtl/>
        </w:rPr>
      </w:pPr>
      <w:r w:rsidRPr="002B63B2">
        <w:rPr>
          <w:rFonts w:hint="cs"/>
          <w:b/>
          <w:bCs/>
          <w:sz w:val="28"/>
          <w:szCs w:val="28"/>
          <w:rtl/>
        </w:rPr>
        <w:t>הספק שיספק שירותי מחקר וכלכלה יהיה מעין לשכת שירות של מינהל מחקר וכלכלה.</w:t>
      </w:r>
    </w:p>
    <w:p w:rsidR="007F439A" w:rsidRPr="00BE7F6B" w:rsidRDefault="007F439A" w:rsidP="007F439A">
      <w:pPr>
        <w:pStyle w:val="18"/>
        <w:ind w:left="567" w:firstLine="0"/>
        <w:rPr>
          <w:sz w:val="32"/>
          <w:szCs w:val="32"/>
          <w:rtl/>
        </w:rPr>
      </w:pPr>
    </w:p>
    <w:p w:rsidR="007F439A" w:rsidRPr="002B63B2" w:rsidRDefault="007F439A" w:rsidP="007F439A">
      <w:pPr>
        <w:pStyle w:val="18"/>
        <w:tabs>
          <w:tab w:val="left" w:leader="dot" w:pos="7313"/>
        </w:tabs>
        <w:rPr>
          <w:b/>
          <w:bCs/>
          <w:szCs w:val="28"/>
          <w:rtl/>
        </w:rPr>
      </w:pPr>
      <w:r w:rsidRPr="002B63B2">
        <w:rPr>
          <w:rFonts w:hint="cs"/>
          <w:b/>
          <w:bCs/>
          <w:szCs w:val="28"/>
          <w:u w:val="single"/>
          <w:rtl/>
        </w:rPr>
        <w:t>1.</w:t>
      </w:r>
      <w:r w:rsidRPr="002B63B2">
        <w:rPr>
          <w:b/>
          <w:bCs/>
          <w:szCs w:val="28"/>
          <w:u w:val="single"/>
          <w:rtl/>
        </w:rPr>
        <w:t>מטרות לשכת הש</w:t>
      </w:r>
      <w:r w:rsidRPr="002B63B2">
        <w:rPr>
          <w:rFonts w:hint="cs"/>
          <w:b/>
          <w:bCs/>
          <w:szCs w:val="28"/>
          <w:u w:val="single"/>
          <w:rtl/>
        </w:rPr>
        <w:t>י</w:t>
      </w:r>
      <w:r w:rsidRPr="002B63B2">
        <w:rPr>
          <w:b/>
          <w:bCs/>
          <w:szCs w:val="28"/>
          <w:u w:val="single"/>
          <w:rtl/>
        </w:rPr>
        <w:t>רות</w:t>
      </w:r>
    </w:p>
    <w:p w:rsidR="007F439A" w:rsidRDefault="007F439A" w:rsidP="007F439A">
      <w:pPr>
        <w:pStyle w:val="23"/>
        <w:numPr>
          <w:ilvl w:val="0"/>
          <w:numId w:val="49"/>
        </w:numPr>
        <w:tabs>
          <w:tab w:val="left" w:pos="1134"/>
        </w:tabs>
        <w:ind w:left="509" w:hanging="283"/>
        <w:rPr>
          <w:rtl/>
        </w:rPr>
      </w:pPr>
      <w:r>
        <w:rPr>
          <w:rtl/>
        </w:rPr>
        <w:t>לשכת הש</w:t>
      </w:r>
      <w:r>
        <w:rPr>
          <w:rFonts w:hint="cs"/>
          <w:rtl/>
        </w:rPr>
        <w:t>י</w:t>
      </w:r>
      <w:r>
        <w:rPr>
          <w:rtl/>
        </w:rPr>
        <w:t xml:space="preserve">רות תשמש כקבוצת חשיבה בנושאי </w:t>
      </w:r>
      <w:r>
        <w:rPr>
          <w:rFonts w:hint="cs"/>
          <w:rtl/>
        </w:rPr>
        <w:t>העבודה של המינהל</w:t>
      </w:r>
      <w:r>
        <w:rPr>
          <w:rtl/>
        </w:rPr>
        <w:t xml:space="preserve">. קבוצת החשיבה תבחן את תוצרי </w:t>
      </w:r>
      <w:r>
        <w:rPr>
          <w:rFonts w:hint="cs"/>
          <w:rtl/>
        </w:rPr>
        <w:t>המינהל</w:t>
      </w:r>
      <w:r>
        <w:rPr>
          <w:rtl/>
        </w:rPr>
        <w:t xml:space="preserve">, וכן תיזום ותקדם נושאים העולים על סדר היום. </w:t>
      </w:r>
    </w:p>
    <w:p w:rsidR="007F439A" w:rsidRDefault="007F439A" w:rsidP="007F439A">
      <w:pPr>
        <w:pStyle w:val="23"/>
        <w:numPr>
          <w:ilvl w:val="1"/>
          <w:numId w:val="50"/>
        </w:numPr>
        <w:tabs>
          <w:tab w:val="clear" w:pos="1357"/>
          <w:tab w:val="num" w:pos="1134"/>
        </w:tabs>
        <w:ind w:left="509" w:right="0" w:hanging="283"/>
        <w:rPr>
          <w:rtl/>
        </w:rPr>
      </w:pPr>
      <w:r>
        <w:rPr>
          <w:rtl/>
        </w:rPr>
        <w:t>לשכת הש</w:t>
      </w:r>
      <w:r>
        <w:rPr>
          <w:rFonts w:hint="cs"/>
          <w:rtl/>
        </w:rPr>
        <w:t>י</w:t>
      </w:r>
      <w:r>
        <w:rPr>
          <w:rtl/>
        </w:rPr>
        <w:t>רות תסייע ל</w:t>
      </w:r>
      <w:r>
        <w:rPr>
          <w:rFonts w:hint="cs"/>
          <w:rtl/>
        </w:rPr>
        <w:t>מינהל  ל</w:t>
      </w:r>
      <w:r>
        <w:rPr>
          <w:rtl/>
        </w:rPr>
        <w:t xml:space="preserve">נהל ולקדם נושאים באופן גמיש, בהתאם לצרכים המשתנים של המשרד, ובהתאם לנושאים העולים על הפרק בשוק העבודה. </w:t>
      </w:r>
    </w:p>
    <w:p w:rsidR="007F439A" w:rsidRDefault="007F439A" w:rsidP="007F439A">
      <w:pPr>
        <w:pStyle w:val="23"/>
        <w:numPr>
          <w:ilvl w:val="1"/>
          <w:numId w:val="50"/>
        </w:numPr>
        <w:tabs>
          <w:tab w:val="clear" w:pos="1357"/>
          <w:tab w:val="num" w:pos="1134"/>
        </w:tabs>
        <w:ind w:left="509" w:right="0" w:hanging="283"/>
        <w:rPr>
          <w:rtl/>
        </w:rPr>
      </w:pPr>
      <w:r>
        <w:rPr>
          <w:rtl/>
        </w:rPr>
        <w:t>לשכת הש</w:t>
      </w:r>
      <w:r>
        <w:rPr>
          <w:rFonts w:hint="cs"/>
          <w:rtl/>
        </w:rPr>
        <w:t>י</w:t>
      </w:r>
      <w:r>
        <w:rPr>
          <w:rtl/>
        </w:rPr>
        <w:t xml:space="preserve">רות תסייע בגיבוש המלצות למדיניות בנושאי אחריות ישירים שהמשרד מופקד עליהם בפרט, ובנושאי </w:t>
      </w:r>
      <w:r>
        <w:rPr>
          <w:rFonts w:hint="cs"/>
          <w:rtl/>
        </w:rPr>
        <w:t>תעשייה, מסחר ו</w:t>
      </w:r>
      <w:r>
        <w:rPr>
          <w:rtl/>
        </w:rPr>
        <w:t>שוק העבודה בכלל.</w:t>
      </w:r>
    </w:p>
    <w:p w:rsidR="007F439A" w:rsidRDefault="007F439A" w:rsidP="007F439A">
      <w:pPr>
        <w:pStyle w:val="23"/>
        <w:numPr>
          <w:ilvl w:val="1"/>
          <w:numId w:val="50"/>
        </w:numPr>
        <w:tabs>
          <w:tab w:val="clear" w:pos="1357"/>
          <w:tab w:val="num" w:pos="425"/>
          <w:tab w:val="left" w:pos="1134"/>
        </w:tabs>
        <w:ind w:left="509" w:right="0" w:hanging="283"/>
        <w:rPr>
          <w:rtl/>
        </w:rPr>
      </w:pPr>
      <w:r>
        <w:rPr>
          <w:rFonts w:hint="cs"/>
          <w:rtl/>
        </w:rPr>
        <w:t xml:space="preserve"> </w:t>
      </w:r>
      <w:r>
        <w:rPr>
          <w:rtl/>
        </w:rPr>
        <w:t>סיוע ל</w:t>
      </w:r>
      <w:r>
        <w:rPr>
          <w:rFonts w:hint="cs"/>
          <w:rtl/>
        </w:rPr>
        <w:t>מינהל</w:t>
      </w:r>
      <w:r>
        <w:rPr>
          <w:rtl/>
        </w:rPr>
        <w:t xml:space="preserve"> בבניית תוכנית העבודה השנתית, ובהתווי</w:t>
      </w:r>
      <w:r>
        <w:rPr>
          <w:rFonts w:hint="cs"/>
          <w:rtl/>
        </w:rPr>
        <w:t>י</w:t>
      </w:r>
      <w:r>
        <w:rPr>
          <w:rtl/>
        </w:rPr>
        <w:t xml:space="preserve">ת סדר עדיפות לטיפול </w:t>
      </w:r>
      <w:r>
        <w:rPr>
          <w:rFonts w:hint="cs"/>
          <w:rtl/>
        </w:rPr>
        <w:br/>
      </w:r>
      <w:r>
        <w:rPr>
          <w:rtl/>
        </w:rPr>
        <w:t>בנושאים.</w:t>
      </w:r>
    </w:p>
    <w:p w:rsidR="007F439A" w:rsidRDefault="007F439A" w:rsidP="007F439A">
      <w:pPr>
        <w:pStyle w:val="23"/>
        <w:numPr>
          <w:ilvl w:val="1"/>
          <w:numId w:val="50"/>
        </w:numPr>
        <w:tabs>
          <w:tab w:val="clear" w:pos="1357"/>
          <w:tab w:val="num" w:pos="1134"/>
        </w:tabs>
        <w:ind w:left="509" w:right="0" w:hanging="283"/>
        <w:rPr>
          <w:rtl/>
        </w:rPr>
      </w:pPr>
      <w:r>
        <w:rPr>
          <w:rtl/>
        </w:rPr>
        <w:t>סיוע ל</w:t>
      </w:r>
      <w:r>
        <w:rPr>
          <w:rFonts w:hint="cs"/>
          <w:rtl/>
        </w:rPr>
        <w:t>מינהל</w:t>
      </w:r>
      <w:r>
        <w:rPr>
          <w:rtl/>
        </w:rPr>
        <w:t xml:space="preserve"> ביישום תוכנית העבודה: ביצוע התוצרים תוך חלוקת עבודה ואחריות, קביעת לו"ז, ופיקוח ומעקב הן על איכות התוצרים והן על עמידה בלו"ז.</w:t>
      </w:r>
    </w:p>
    <w:p w:rsidR="007F439A" w:rsidRDefault="007F439A" w:rsidP="007F439A">
      <w:pPr>
        <w:pStyle w:val="23"/>
        <w:numPr>
          <w:ilvl w:val="1"/>
          <w:numId w:val="50"/>
        </w:numPr>
        <w:tabs>
          <w:tab w:val="clear" w:pos="1357"/>
          <w:tab w:val="num" w:pos="425"/>
          <w:tab w:val="left" w:pos="1134"/>
        </w:tabs>
        <w:ind w:left="509" w:right="0" w:hanging="283"/>
      </w:pPr>
      <w:r>
        <w:rPr>
          <w:rtl/>
        </w:rPr>
        <w:t>גיוס מומחים מתאימים ו/או קניית ש</w:t>
      </w:r>
      <w:r>
        <w:rPr>
          <w:rFonts w:hint="cs"/>
          <w:rtl/>
        </w:rPr>
        <w:t>י</w:t>
      </w:r>
      <w:r>
        <w:rPr>
          <w:rtl/>
        </w:rPr>
        <w:t>רותים לביצוע מגוון המטלות.</w:t>
      </w:r>
    </w:p>
    <w:p w:rsidR="007F439A" w:rsidRDefault="007F439A" w:rsidP="007F439A">
      <w:pPr>
        <w:pStyle w:val="23"/>
        <w:tabs>
          <w:tab w:val="left" w:pos="1134"/>
        </w:tabs>
        <w:rPr>
          <w:rtl/>
        </w:rPr>
      </w:pPr>
    </w:p>
    <w:p w:rsidR="007F439A" w:rsidRPr="002B63B2" w:rsidRDefault="007F439A" w:rsidP="007F439A">
      <w:pPr>
        <w:pStyle w:val="23"/>
        <w:ind w:left="0" w:firstLine="0"/>
        <w:jc w:val="left"/>
        <w:rPr>
          <w:b/>
          <w:bCs/>
          <w:szCs w:val="28"/>
          <w:u w:val="single"/>
          <w:rtl/>
        </w:rPr>
      </w:pPr>
      <w:r w:rsidRPr="002B63B2">
        <w:rPr>
          <w:rFonts w:hint="cs"/>
          <w:b/>
          <w:bCs/>
          <w:szCs w:val="28"/>
          <w:rtl/>
        </w:rPr>
        <w:t>2</w:t>
      </w:r>
      <w:r w:rsidRPr="002B63B2">
        <w:rPr>
          <w:b/>
          <w:bCs/>
          <w:szCs w:val="28"/>
          <w:rtl/>
        </w:rPr>
        <w:t xml:space="preserve">. </w:t>
      </w:r>
      <w:r w:rsidRPr="002B63B2">
        <w:rPr>
          <w:b/>
          <w:bCs/>
          <w:szCs w:val="28"/>
          <w:u w:val="single"/>
          <w:rtl/>
        </w:rPr>
        <w:t>התפקידים של לשכת הש</w:t>
      </w:r>
      <w:r w:rsidRPr="002B63B2">
        <w:rPr>
          <w:rFonts w:hint="cs"/>
          <w:b/>
          <w:bCs/>
          <w:szCs w:val="28"/>
          <w:u w:val="single"/>
          <w:rtl/>
        </w:rPr>
        <w:t>י</w:t>
      </w:r>
      <w:r w:rsidRPr="002B63B2">
        <w:rPr>
          <w:b/>
          <w:bCs/>
          <w:szCs w:val="28"/>
          <w:u w:val="single"/>
          <w:rtl/>
        </w:rPr>
        <w:t>רות</w:t>
      </w:r>
    </w:p>
    <w:p w:rsidR="007F439A" w:rsidRDefault="007F439A" w:rsidP="007F439A">
      <w:pPr>
        <w:pStyle w:val="18"/>
        <w:tabs>
          <w:tab w:val="left" w:pos="84"/>
        </w:tabs>
        <w:ind w:left="283" w:firstLine="0"/>
        <w:rPr>
          <w:rtl/>
        </w:rPr>
      </w:pPr>
      <w:r>
        <w:rPr>
          <w:rtl/>
        </w:rPr>
        <w:t xml:space="preserve">לשכת השרות </w:t>
      </w:r>
      <w:r>
        <w:rPr>
          <w:rFonts w:hint="cs"/>
          <w:rtl/>
        </w:rPr>
        <w:t>מ</w:t>
      </w:r>
      <w:r>
        <w:rPr>
          <w:rtl/>
        </w:rPr>
        <w:t xml:space="preserve">הווה גוף חשיבה </w:t>
      </w:r>
      <w:r>
        <w:rPr>
          <w:rFonts w:hint="cs"/>
          <w:rtl/>
        </w:rPr>
        <w:t>המ</w:t>
      </w:r>
      <w:r>
        <w:rPr>
          <w:rtl/>
        </w:rPr>
        <w:t>לווה את פעילות ה</w:t>
      </w:r>
      <w:r>
        <w:rPr>
          <w:rFonts w:hint="cs"/>
          <w:rtl/>
        </w:rPr>
        <w:t>מינהל</w:t>
      </w:r>
      <w:r>
        <w:rPr>
          <w:rtl/>
        </w:rPr>
        <w:t xml:space="preserve"> ו</w:t>
      </w:r>
      <w:r>
        <w:rPr>
          <w:rFonts w:hint="cs"/>
          <w:rtl/>
        </w:rPr>
        <w:t>ת</w:t>
      </w:r>
      <w:r>
        <w:rPr>
          <w:rtl/>
        </w:rPr>
        <w:t>סייע בבניית תכנית העבודה ובישומה</w:t>
      </w:r>
      <w:r>
        <w:rPr>
          <w:rFonts w:hint="cs"/>
          <w:rtl/>
        </w:rPr>
        <w:t>.</w:t>
      </w:r>
      <w:r>
        <w:rPr>
          <w:rtl/>
        </w:rPr>
        <w:t xml:space="preserve"> בהתאם לכך נגזרו תפקידיה של לשכת הש</w:t>
      </w:r>
      <w:r>
        <w:rPr>
          <w:rFonts w:hint="cs"/>
          <w:rtl/>
        </w:rPr>
        <w:t>י</w:t>
      </w:r>
      <w:r>
        <w:rPr>
          <w:rtl/>
        </w:rPr>
        <w:t>רות, המבנה ותהליכי העבודה.</w:t>
      </w:r>
    </w:p>
    <w:p w:rsidR="007F439A" w:rsidRDefault="007F439A" w:rsidP="007F439A">
      <w:pPr>
        <w:pStyle w:val="23"/>
        <w:tabs>
          <w:tab w:val="left" w:pos="84"/>
        </w:tabs>
        <w:ind w:left="283" w:firstLine="0"/>
        <w:rPr>
          <w:rtl/>
        </w:rPr>
      </w:pPr>
      <w:r>
        <w:rPr>
          <w:rtl/>
        </w:rPr>
        <w:t>הדרישות מספק הש</w:t>
      </w:r>
      <w:r>
        <w:rPr>
          <w:rFonts w:hint="cs"/>
          <w:rtl/>
        </w:rPr>
        <w:t>י</w:t>
      </w:r>
      <w:r>
        <w:rPr>
          <w:rtl/>
        </w:rPr>
        <w:t>רות מתבססות על עקרונות תהליכי עבודה וכתיבת תוצרים כפי שפותחו על-ידי ה</w:t>
      </w:r>
      <w:r>
        <w:rPr>
          <w:rFonts w:hint="cs"/>
          <w:rtl/>
        </w:rPr>
        <w:t>מינהל</w:t>
      </w:r>
      <w:r>
        <w:rPr>
          <w:rtl/>
        </w:rPr>
        <w:t>. לשכת הש</w:t>
      </w:r>
      <w:r>
        <w:rPr>
          <w:rFonts w:hint="cs"/>
          <w:rtl/>
        </w:rPr>
        <w:t>י</w:t>
      </w:r>
      <w:r>
        <w:rPr>
          <w:rtl/>
        </w:rPr>
        <w:t xml:space="preserve">רות תופעל בהתאם לתוכנית העבודה של </w:t>
      </w:r>
      <w:r>
        <w:rPr>
          <w:rFonts w:hint="cs"/>
          <w:rtl/>
        </w:rPr>
        <w:t>המינהל</w:t>
      </w:r>
      <w:r>
        <w:rPr>
          <w:rtl/>
        </w:rPr>
        <w:t xml:space="preserve">. </w:t>
      </w:r>
    </w:p>
    <w:p w:rsidR="007F439A" w:rsidRDefault="007F439A" w:rsidP="007F439A">
      <w:pPr>
        <w:pStyle w:val="23"/>
        <w:tabs>
          <w:tab w:val="left" w:pos="84"/>
        </w:tabs>
        <w:ind w:left="283" w:firstLine="0"/>
        <w:rPr>
          <w:rtl/>
        </w:rPr>
      </w:pPr>
      <w:r>
        <w:rPr>
          <w:rFonts w:hint="cs"/>
          <w:rtl/>
        </w:rPr>
        <w:t>להלן פרוט תפקידי לשכת השירות:</w:t>
      </w:r>
    </w:p>
    <w:p w:rsidR="007F439A" w:rsidRDefault="007F439A" w:rsidP="007F439A">
      <w:pPr>
        <w:pStyle w:val="23"/>
        <w:numPr>
          <w:ilvl w:val="0"/>
          <w:numId w:val="87"/>
        </w:numPr>
        <w:tabs>
          <w:tab w:val="left" w:pos="1417"/>
        </w:tabs>
        <w:rPr>
          <w:rtl/>
        </w:rPr>
      </w:pPr>
      <w:r>
        <w:rPr>
          <w:rtl/>
        </w:rPr>
        <w:t>לספק את התוצרים שהוגדרו לעיל: אוגדני נתונים, דפי מידע, סקירות, מחקרים, כתבי עמדה.</w:t>
      </w:r>
    </w:p>
    <w:p w:rsidR="007F439A" w:rsidRDefault="007F439A" w:rsidP="007F439A">
      <w:pPr>
        <w:pStyle w:val="23"/>
        <w:numPr>
          <w:ilvl w:val="0"/>
          <w:numId w:val="87"/>
        </w:numPr>
      </w:pPr>
      <w:r>
        <w:rPr>
          <w:rtl/>
        </w:rPr>
        <w:t>לסייע בפיתוח כלים ומתודולוגיות.</w:t>
      </w:r>
    </w:p>
    <w:p w:rsidR="007F439A" w:rsidRDefault="007F439A" w:rsidP="007F439A">
      <w:pPr>
        <w:pStyle w:val="23"/>
        <w:numPr>
          <w:ilvl w:val="0"/>
          <w:numId w:val="87"/>
        </w:numPr>
        <w:rPr>
          <w:rtl/>
        </w:rPr>
      </w:pPr>
      <w:r>
        <w:rPr>
          <w:rFonts w:hint="cs"/>
          <w:rtl/>
        </w:rPr>
        <w:t>ליזום ולבצע סקרים (איסוף מידע בראיונות, בקבוצות מיקוד וכיוצא בזה).</w:t>
      </w:r>
    </w:p>
    <w:p w:rsidR="007F439A" w:rsidRDefault="007F439A" w:rsidP="007F439A">
      <w:pPr>
        <w:pStyle w:val="23"/>
        <w:numPr>
          <w:ilvl w:val="0"/>
          <w:numId w:val="87"/>
        </w:numPr>
        <w:rPr>
          <w:rtl/>
        </w:rPr>
      </w:pPr>
      <w:r>
        <w:rPr>
          <w:rtl/>
        </w:rPr>
        <w:t xml:space="preserve">ליזום ולפתח </w:t>
      </w:r>
      <w:r>
        <w:rPr>
          <w:rFonts w:hint="cs"/>
          <w:rtl/>
        </w:rPr>
        <w:t>פרויקטים</w:t>
      </w:r>
      <w:r>
        <w:rPr>
          <w:rtl/>
        </w:rPr>
        <w:t xml:space="preserve"> מתמשכים וחד-פעמיים.</w:t>
      </w:r>
    </w:p>
    <w:p w:rsidR="007F439A" w:rsidRDefault="007F439A" w:rsidP="007F439A">
      <w:pPr>
        <w:pStyle w:val="23"/>
        <w:numPr>
          <w:ilvl w:val="0"/>
          <w:numId w:val="87"/>
        </w:numPr>
        <w:rPr>
          <w:rtl/>
        </w:rPr>
      </w:pPr>
      <w:r>
        <w:rPr>
          <w:rtl/>
        </w:rPr>
        <w:t>לנהל את הפרויקטים ולעקוב אחר התקדמות העבודה בהתאם לתוכנית שתקבע.</w:t>
      </w:r>
    </w:p>
    <w:p w:rsidR="007F439A" w:rsidRDefault="007F439A" w:rsidP="007F439A">
      <w:pPr>
        <w:pStyle w:val="23"/>
        <w:numPr>
          <w:ilvl w:val="0"/>
          <w:numId w:val="87"/>
        </w:numPr>
        <w:rPr>
          <w:rtl/>
        </w:rPr>
      </w:pPr>
      <w:r>
        <w:rPr>
          <w:rtl/>
        </w:rPr>
        <w:t>ריכוז תחומים ב</w:t>
      </w:r>
      <w:r>
        <w:rPr>
          <w:rFonts w:hint="cs"/>
          <w:rtl/>
        </w:rPr>
        <w:t>מינהל</w:t>
      </w:r>
      <w:r>
        <w:rPr>
          <w:rtl/>
        </w:rPr>
        <w:t xml:space="preserve"> </w:t>
      </w:r>
      <w:r>
        <w:t>–</w:t>
      </w:r>
      <w:r>
        <w:rPr>
          <w:rtl/>
        </w:rPr>
        <w:t xml:space="preserve"> לתחזק את הפעילות השוטפת של ה</w:t>
      </w:r>
      <w:r>
        <w:rPr>
          <w:rFonts w:hint="cs"/>
          <w:rtl/>
        </w:rPr>
        <w:t>מינהל</w:t>
      </w:r>
      <w:r>
        <w:rPr>
          <w:rtl/>
        </w:rPr>
        <w:t>: פיקוח על סקרים, בניית מתודולוגיות עבודה, תחזוקת מערכות המידע, כתיבת התוצרים וכדומה.</w:t>
      </w:r>
    </w:p>
    <w:p w:rsidR="007F439A" w:rsidRDefault="007F439A" w:rsidP="007F439A">
      <w:pPr>
        <w:pStyle w:val="23"/>
        <w:numPr>
          <w:ilvl w:val="0"/>
          <w:numId w:val="87"/>
        </w:numPr>
        <w:rPr>
          <w:rtl/>
        </w:rPr>
      </w:pPr>
      <w:r>
        <w:rPr>
          <w:rtl/>
        </w:rPr>
        <w:t>לספק ש</w:t>
      </w:r>
      <w:r>
        <w:rPr>
          <w:rFonts w:hint="cs"/>
          <w:rtl/>
        </w:rPr>
        <w:t>י</w:t>
      </w:r>
      <w:r>
        <w:rPr>
          <w:rtl/>
        </w:rPr>
        <w:t>רותים סטטיסטיים-אקונומטריים: יעוץ סטטיסטי, בניית מודלים אקונומטריים, עיבודים סטטיסטיים וכדומה.</w:t>
      </w:r>
    </w:p>
    <w:p w:rsidR="007F439A" w:rsidRDefault="007F439A" w:rsidP="007F439A">
      <w:pPr>
        <w:pStyle w:val="23"/>
        <w:numPr>
          <w:ilvl w:val="0"/>
          <w:numId w:val="87"/>
        </w:numPr>
        <w:rPr>
          <w:rtl/>
        </w:rPr>
      </w:pPr>
      <w:r>
        <w:rPr>
          <w:rtl/>
        </w:rPr>
        <w:t>לספק ש</w:t>
      </w:r>
      <w:r>
        <w:rPr>
          <w:rFonts w:hint="cs"/>
          <w:rtl/>
        </w:rPr>
        <w:t>י</w:t>
      </w:r>
      <w:r>
        <w:rPr>
          <w:rtl/>
        </w:rPr>
        <w:t>רותי ניהול ופיקוח על עבודת שדה ואיסוף נתונים.</w:t>
      </w:r>
    </w:p>
    <w:p w:rsidR="007F439A" w:rsidRDefault="007F439A" w:rsidP="007F439A">
      <w:pPr>
        <w:pStyle w:val="23"/>
        <w:numPr>
          <w:ilvl w:val="0"/>
          <w:numId w:val="87"/>
        </w:numPr>
        <w:rPr>
          <w:rtl/>
        </w:rPr>
      </w:pPr>
      <w:r>
        <w:rPr>
          <w:rtl/>
        </w:rPr>
        <w:lastRenderedPageBreak/>
        <w:t>לספק ש</w:t>
      </w:r>
      <w:r>
        <w:rPr>
          <w:rFonts w:hint="cs"/>
          <w:rtl/>
        </w:rPr>
        <w:t>י</w:t>
      </w:r>
      <w:r>
        <w:rPr>
          <w:rtl/>
        </w:rPr>
        <w:t>רותי פיתוח, ניהול, בקרה והערכה של תכניות ניסוי.</w:t>
      </w:r>
    </w:p>
    <w:p w:rsidR="007F439A" w:rsidRDefault="007F439A" w:rsidP="007F439A">
      <w:pPr>
        <w:pStyle w:val="23"/>
        <w:numPr>
          <w:ilvl w:val="0"/>
          <w:numId w:val="87"/>
        </w:numPr>
        <w:rPr>
          <w:rtl/>
        </w:rPr>
      </w:pPr>
      <w:r>
        <w:rPr>
          <w:rtl/>
        </w:rPr>
        <w:t>לספק ש</w:t>
      </w:r>
      <w:r>
        <w:rPr>
          <w:rFonts w:hint="cs"/>
          <w:rtl/>
        </w:rPr>
        <w:t>י</w:t>
      </w:r>
      <w:r>
        <w:rPr>
          <w:rtl/>
        </w:rPr>
        <w:t xml:space="preserve">רותי חונכות מקצועית בתחום עולם התוכן (הן בנושאי </w:t>
      </w:r>
      <w:r>
        <w:rPr>
          <w:rFonts w:hint="cs"/>
          <w:rtl/>
        </w:rPr>
        <w:t>תעשייה, מסחר, כלכלה ו</w:t>
      </w:r>
      <w:r>
        <w:rPr>
          <w:rtl/>
        </w:rPr>
        <w:t>שוק העבודה והן בנושאים סטטיסטיים ובשיטות מחקר).</w:t>
      </w:r>
    </w:p>
    <w:p w:rsidR="007F439A" w:rsidRDefault="007F439A" w:rsidP="007F439A">
      <w:pPr>
        <w:pStyle w:val="23"/>
        <w:numPr>
          <w:ilvl w:val="0"/>
          <w:numId w:val="87"/>
        </w:numPr>
        <w:rPr>
          <w:rtl/>
        </w:rPr>
      </w:pPr>
      <w:r>
        <w:rPr>
          <w:rtl/>
        </w:rPr>
        <w:t>מתן יעוץ סטטיסטי באמצעות אחת מהאוניברסיטאות שיש להן מעבדות יעוץ. אם הדבר לא יתאפשר, יציע ספק הש</w:t>
      </w:r>
      <w:r>
        <w:rPr>
          <w:rFonts w:hint="cs"/>
          <w:rtl/>
        </w:rPr>
        <w:t>י</w:t>
      </w:r>
      <w:r>
        <w:rPr>
          <w:rtl/>
        </w:rPr>
        <w:t>רות גורם אחר, שיאושר על-ידי מזמין הש</w:t>
      </w:r>
      <w:r>
        <w:rPr>
          <w:rFonts w:hint="cs"/>
          <w:rtl/>
        </w:rPr>
        <w:t>י</w:t>
      </w:r>
      <w:r>
        <w:rPr>
          <w:rtl/>
        </w:rPr>
        <w:t>רות.</w:t>
      </w:r>
    </w:p>
    <w:p w:rsidR="007F439A" w:rsidRDefault="007F439A" w:rsidP="007F439A">
      <w:pPr>
        <w:pStyle w:val="23"/>
        <w:numPr>
          <w:ilvl w:val="0"/>
          <w:numId w:val="87"/>
        </w:numPr>
        <w:rPr>
          <w:rtl/>
        </w:rPr>
      </w:pPr>
      <w:r>
        <w:rPr>
          <w:rtl/>
        </w:rPr>
        <w:t>סיוע והשתתפות בתכנון עולם התוכן של ימי עיון: קביעת המרצים, סדר היום, הכנת תיק למשתתף, פרסום תקצירי הרצאות ופנלים לאחר יום העיון וכדומה.</w:t>
      </w:r>
    </w:p>
    <w:p w:rsidR="007F439A" w:rsidRDefault="007F439A" w:rsidP="007F439A">
      <w:pPr>
        <w:pStyle w:val="23"/>
        <w:numPr>
          <w:ilvl w:val="0"/>
          <w:numId w:val="87"/>
        </w:numPr>
        <w:rPr>
          <w:rtl/>
        </w:rPr>
      </w:pPr>
      <w:r>
        <w:rPr>
          <w:rFonts w:hint="cs"/>
          <w:rtl/>
        </w:rPr>
        <w:t>עריכת</w:t>
      </w:r>
      <w:r>
        <w:rPr>
          <w:rtl/>
        </w:rPr>
        <w:t xml:space="preserve"> פרסומים</w:t>
      </w:r>
      <w:r>
        <w:rPr>
          <w:rFonts w:hint="cs"/>
          <w:rtl/>
        </w:rPr>
        <w:t xml:space="preserve"> והפקתם</w:t>
      </w:r>
      <w:r>
        <w:rPr>
          <w:rtl/>
        </w:rPr>
        <w:t>.</w:t>
      </w:r>
    </w:p>
    <w:p w:rsidR="007F439A" w:rsidRDefault="007F439A" w:rsidP="007F439A">
      <w:pPr>
        <w:pStyle w:val="23"/>
        <w:numPr>
          <w:ilvl w:val="0"/>
          <w:numId w:val="87"/>
        </w:numPr>
        <w:rPr>
          <w:rtl/>
        </w:rPr>
      </w:pPr>
      <w:r>
        <w:rPr>
          <w:rtl/>
        </w:rPr>
        <w:t>ש</w:t>
      </w:r>
      <w:r>
        <w:rPr>
          <w:rFonts w:hint="cs"/>
          <w:rtl/>
        </w:rPr>
        <w:t>י</w:t>
      </w:r>
      <w:r>
        <w:rPr>
          <w:rtl/>
        </w:rPr>
        <w:t>רותי מחשוב</w:t>
      </w:r>
      <w:r>
        <w:rPr>
          <w:rFonts w:hint="cs"/>
          <w:rtl/>
        </w:rPr>
        <w:t>, אינטרנט</w:t>
      </w:r>
      <w:r>
        <w:rPr>
          <w:rtl/>
        </w:rPr>
        <w:t xml:space="preserve"> וטיפול במאגרי נתונים.</w:t>
      </w:r>
    </w:p>
    <w:p w:rsidR="007F439A" w:rsidRDefault="007F439A" w:rsidP="007F439A">
      <w:pPr>
        <w:pStyle w:val="23"/>
        <w:numPr>
          <w:ilvl w:val="0"/>
          <w:numId w:val="87"/>
        </w:numPr>
        <w:rPr>
          <w:rtl/>
        </w:rPr>
      </w:pPr>
      <w:r>
        <w:rPr>
          <w:rtl/>
        </w:rPr>
        <w:t>להרכיב קבוצ</w:t>
      </w:r>
      <w:r>
        <w:rPr>
          <w:rFonts w:hint="cs"/>
          <w:rtl/>
        </w:rPr>
        <w:t>ו</w:t>
      </w:r>
      <w:r>
        <w:rPr>
          <w:rtl/>
        </w:rPr>
        <w:t xml:space="preserve">ת חשיבה של מומחים </w:t>
      </w:r>
      <w:r>
        <w:rPr>
          <w:rFonts w:hint="cs"/>
          <w:rtl/>
        </w:rPr>
        <w:t xml:space="preserve">בתחומים שפורטו. </w:t>
      </w:r>
      <w:r>
        <w:rPr>
          <w:rtl/>
        </w:rPr>
        <w:t>קבוצ</w:t>
      </w:r>
      <w:r>
        <w:rPr>
          <w:rFonts w:hint="cs"/>
          <w:rtl/>
        </w:rPr>
        <w:t>ו</w:t>
      </w:r>
      <w:r>
        <w:rPr>
          <w:rtl/>
        </w:rPr>
        <w:t xml:space="preserve">ת החשיבה </w:t>
      </w:r>
      <w:r>
        <w:rPr>
          <w:rFonts w:hint="cs"/>
          <w:rtl/>
        </w:rPr>
        <w:t>י</w:t>
      </w:r>
      <w:r>
        <w:rPr>
          <w:rtl/>
        </w:rPr>
        <w:t>סייע</w:t>
      </w:r>
      <w:r>
        <w:rPr>
          <w:rFonts w:hint="cs"/>
          <w:rtl/>
        </w:rPr>
        <w:t>ו</w:t>
      </w:r>
      <w:r>
        <w:rPr>
          <w:rtl/>
        </w:rPr>
        <w:t xml:space="preserve"> ל</w:t>
      </w:r>
      <w:r>
        <w:rPr>
          <w:rFonts w:hint="cs"/>
          <w:rtl/>
        </w:rPr>
        <w:t xml:space="preserve">מינהל </w:t>
      </w:r>
      <w:r>
        <w:rPr>
          <w:rtl/>
        </w:rPr>
        <w:t xml:space="preserve">להחליט על נושאים מיוחדים שיש מקום לבדוק אותם, </w:t>
      </w:r>
      <w:r>
        <w:rPr>
          <w:rFonts w:hint="cs"/>
          <w:rtl/>
        </w:rPr>
        <w:t>י</w:t>
      </w:r>
      <w:r>
        <w:rPr>
          <w:rtl/>
        </w:rPr>
        <w:t>שמש</w:t>
      </w:r>
      <w:r>
        <w:rPr>
          <w:rFonts w:hint="cs"/>
          <w:rtl/>
        </w:rPr>
        <w:t>ו</w:t>
      </w:r>
      <w:r>
        <w:rPr>
          <w:rtl/>
        </w:rPr>
        <w:t xml:space="preserve"> כקבוצ</w:t>
      </w:r>
      <w:r>
        <w:rPr>
          <w:rFonts w:hint="cs"/>
          <w:rtl/>
        </w:rPr>
        <w:t>ו</w:t>
      </w:r>
      <w:r>
        <w:rPr>
          <w:rtl/>
        </w:rPr>
        <w:t>ת משוב לפעילות ה</w:t>
      </w:r>
      <w:r>
        <w:rPr>
          <w:rFonts w:hint="cs"/>
          <w:rtl/>
        </w:rPr>
        <w:t xml:space="preserve">מינהל </w:t>
      </w:r>
      <w:r>
        <w:rPr>
          <w:rtl/>
        </w:rPr>
        <w:t>וכקבוצ</w:t>
      </w:r>
      <w:r>
        <w:rPr>
          <w:rFonts w:hint="cs"/>
          <w:rtl/>
        </w:rPr>
        <w:t>ו</w:t>
      </w:r>
      <w:r>
        <w:rPr>
          <w:rtl/>
        </w:rPr>
        <w:t xml:space="preserve">ת התדיינות לגבי פרסומים. בנוסף, </w:t>
      </w:r>
      <w:r>
        <w:rPr>
          <w:rFonts w:hint="cs"/>
          <w:rtl/>
        </w:rPr>
        <w:t xml:space="preserve">ישמשו </w:t>
      </w:r>
      <w:r>
        <w:rPr>
          <w:rtl/>
        </w:rPr>
        <w:t>כקבוצ</w:t>
      </w:r>
      <w:r>
        <w:rPr>
          <w:rFonts w:hint="cs"/>
          <w:rtl/>
        </w:rPr>
        <w:t>ו</w:t>
      </w:r>
      <w:r>
        <w:rPr>
          <w:rtl/>
        </w:rPr>
        <w:t>ת חשיבה וסיעור מוחות בנושאי מדיניות.</w:t>
      </w:r>
    </w:p>
    <w:p w:rsidR="007F439A" w:rsidRDefault="007F439A" w:rsidP="007F439A">
      <w:pPr>
        <w:pStyle w:val="23"/>
        <w:numPr>
          <w:ilvl w:val="0"/>
          <w:numId w:val="87"/>
        </w:numPr>
      </w:pPr>
      <w:r>
        <w:rPr>
          <w:rtl/>
        </w:rPr>
        <w:t>להעמיד לרשות המומחים חדר ומחשב לקיום ישיבות ולפעילות שוטפת. הדרישה לחדר תהיה בהתראה של שבוע מראש.</w:t>
      </w:r>
    </w:p>
    <w:p w:rsidR="007F439A" w:rsidRPr="003837A4" w:rsidRDefault="007F439A" w:rsidP="007F439A">
      <w:pPr>
        <w:pStyle w:val="23"/>
        <w:numPr>
          <w:ilvl w:val="0"/>
          <w:numId w:val="87"/>
        </w:numPr>
        <w:rPr>
          <w:b/>
          <w:bCs/>
          <w:color w:val="FF0000"/>
        </w:rPr>
      </w:pPr>
      <w:r>
        <w:rPr>
          <w:rtl/>
        </w:rPr>
        <w:t>להעמיד לרשות המומחים ש</w:t>
      </w:r>
      <w:r>
        <w:rPr>
          <w:rFonts w:hint="cs"/>
          <w:rtl/>
        </w:rPr>
        <w:t>י</w:t>
      </w:r>
      <w:r>
        <w:rPr>
          <w:rtl/>
        </w:rPr>
        <w:t>רותים ייחודיים הקשורים בפעילותם כגון: א</w:t>
      </w:r>
      <w:r>
        <w:rPr>
          <w:rFonts w:hint="cs"/>
          <w:rtl/>
        </w:rPr>
        <w:t>י</w:t>
      </w:r>
      <w:r>
        <w:rPr>
          <w:rtl/>
        </w:rPr>
        <w:t>שורי כניסה לספריות, ש</w:t>
      </w:r>
      <w:r>
        <w:rPr>
          <w:rFonts w:hint="cs"/>
          <w:rtl/>
        </w:rPr>
        <w:t>י</w:t>
      </w:r>
      <w:r>
        <w:rPr>
          <w:rtl/>
        </w:rPr>
        <w:t>מוש במאגרי מידע בינלאומיים באמצעות האוניברסיטאות או באופן ישיר, השתלמויות וכיוצא בזה. הרכישה תבוצע לאחר אישור בכתב של מזמין הש</w:t>
      </w:r>
      <w:r>
        <w:rPr>
          <w:rFonts w:hint="cs"/>
          <w:rtl/>
        </w:rPr>
        <w:t>י</w:t>
      </w:r>
      <w:r>
        <w:rPr>
          <w:rtl/>
        </w:rPr>
        <w:t>רות. נכסים שירכשו בתשלום יחשבו כנכסי המשרד.</w:t>
      </w:r>
      <w:r>
        <w:rPr>
          <w:rFonts w:hint="cs"/>
          <w:rtl/>
        </w:rPr>
        <w:t xml:space="preserve"> </w:t>
      </w:r>
    </w:p>
    <w:p w:rsidR="007F439A" w:rsidRDefault="007F439A" w:rsidP="007F439A">
      <w:pPr>
        <w:pStyle w:val="23"/>
        <w:numPr>
          <w:ilvl w:val="0"/>
          <w:numId w:val="87"/>
        </w:numPr>
      </w:pPr>
      <w:r>
        <w:rPr>
          <w:rtl/>
        </w:rPr>
        <w:t>לסייע למזמין הש</w:t>
      </w:r>
      <w:r>
        <w:rPr>
          <w:rFonts w:hint="cs"/>
          <w:rtl/>
        </w:rPr>
        <w:t>י</w:t>
      </w:r>
      <w:r>
        <w:rPr>
          <w:rtl/>
        </w:rPr>
        <w:t>רות בביצוע תכנית העבודה ובנושאים אד-הוק העולים להתייחסות ה</w:t>
      </w:r>
      <w:r>
        <w:rPr>
          <w:rFonts w:hint="cs"/>
          <w:rtl/>
        </w:rPr>
        <w:t>מינהל</w:t>
      </w:r>
      <w:r>
        <w:rPr>
          <w:rtl/>
        </w:rPr>
        <w:t>.</w:t>
      </w:r>
    </w:p>
    <w:p w:rsidR="007F439A" w:rsidRDefault="007F439A" w:rsidP="007F439A">
      <w:pPr>
        <w:pStyle w:val="23"/>
        <w:ind w:left="567"/>
        <w:rPr>
          <w:rtl/>
        </w:rPr>
      </w:pPr>
    </w:p>
    <w:p w:rsidR="007F439A" w:rsidRPr="002B63B2" w:rsidRDefault="007F439A" w:rsidP="007F439A">
      <w:pPr>
        <w:pStyle w:val="23"/>
        <w:ind w:left="0" w:firstLine="0"/>
        <w:rPr>
          <w:sz w:val="22"/>
          <w:szCs w:val="28"/>
          <w:rtl/>
        </w:rPr>
      </w:pPr>
      <w:r>
        <w:rPr>
          <w:rFonts w:hint="cs"/>
          <w:b/>
          <w:bCs/>
          <w:sz w:val="22"/>
          <w:szCs w:val="28"/>
          <w:u w:val="single"/>
          <w:rtl/>
        </w:rPr>
        <w:t xml:space="preserve">3. </w:t>
      </w:r>
      <w:r w:rsidRPr="002B63B2">
        <w:rPr>
          <w:b/>
          <w:bCs/>
          <w:sz w:val="22"/>
          <w:szCs w:val="28"/>
          <w:u w:val="single"/>
          <w:rtl/>
        </w:rPr>
        <w:t>מבנה לשכת הש</w:t>
      </w:r>
      <w:r w:rsidRPr="002B63B2">
        <w:rPr>
          <w:rFonts w:hint="cs"/>
          <w:b/>
          <w:bCs/>
          <w:sz w:val="22"/>
          <w:szCs w:val="28"/>
          <w:u w:val="single"/>
          <w:rtl/>
        </w:rPr>
        <w:t>י</w:t>
      </w:r>
      <w:r w:rsidRPr="002B63B2">
        <w:rPr>
          <w:b/>
          <w:bCs/>
          <w:sz w:val="22"/>
          <w:szCs w:val="28"/>
          <w:u w:val="single"/>
          <w:rtl/>
        </w:rPr>
        <w:t>רות</w:t>
      </w:r>
    </w:p>
    <w:p w:rsidR="007F439A" w:rsidRDefault="007F439A" w:rsidP="007F439A">
      <w:pPr>
        <w:pStyle w:val="23"/>
        <w:ind w:hanging="1276"/>
        <w:rPr>
          <w:rtl/>
        </w:rPr>
      </w:pPr>
      <w:r>
        <w:rPr>
          <w:rtl/>
        </w:rPr>
        <w:t>לשכת הש</w:t>
      </w:r>
      <w:r>
        <w:rPr>
          <w:rFonts w:hint="cs"/>
          <w:rtl/>
        </w:rPr>
        <w:t>י</w:t>
      </w:r>
      <w:r>
        <w:rPr>
          <w:rtl/>
        </w:rPr>
        <w:t>רות מורכבת משני תחומים מרכזיים:</w:t>
      </w:r>
    </w:p>
    <w:p w:rsidR="007F439A" w:rsidRDefault="007F439A" w:rsidP="007F439A">
      <w:pPr>
        <w:pStyle w:val="23"/>
        <w:numPr>
          <w:ilvl w:val="0"/>
          <w:numId w:val="59"/>
        </w:numPr>
        <w:ind w:left="425" w:right="0" w:hanging="199"/>
        <w:rPr>
          <w:rtl/>
        </w:rPr>
      </w:pPr>
      <w:r>
        <w:rPr>
          <w:rtl/>
        </w:rPr>
        <w:t>התחום המקצועי</w:t>
      </w:r>
    </w:p>
    <w:p w:rsidR="007F439A" w:rsidRDefault="007F439A" w:rsidP="007F439A">
      <w:pPr>
        <w:pStyle w:val="23"/>
        <w:numPr>
          <w:ilvl w:val="0"/>
          <w:numId w:val="59"/>
        </w:numPr>
        <w:ind w:left="425" w:right="0" w:hanging="199"/>
        <w:rPr>
          <w:rtl/>
        </w:rPr>
      </w:pPr>
      <w:r>
        <w:rPr>
          <w:rtl/>
        </w:rPr>
        <w:t>התחום המנהלי</w:t>
      </w:r>
    </w:p>
    <w:p w:rsidR="007F439A" w:rsidRDefault="007F439A" w:rsidP="007F439A">
      <w:pPr>
        <w:pStyle w:val="23"/>
        <w:ind w:left="84" w:firstLine="0"/>
        <w:rPr>
          <w:rtl/>
        </w:rPr>
      </w:pPr>
      <w:r>
        <w:rPr>
          <w:rtl/>
        </w:rPr>
        <w:t>התחום המקצועי ירוכז ע"י איש מקצוע בעל ידע בתחום עולם התוכן בו עוסק ה</w:t>
      </w:r>
      <w:r>
        <w:rPr>
          <w:rFonts w:hint="cs"/>
          <w:rtl/>
        </w:rPr>
        <w:t xml:space="preserve">מינהל. המנהל המקצועי ילווה את החוקרים שיספקו את התוצרים הנדרשים, ויעקוב אחר התקדמותם בפרויקטים השונים. </w:t>
      </w:r>
    </w:p>
    <w:p w:rsidR="007F439A" w:rsidRDefault="007F439A" w:rsidP="007F439A">
      <w:pPr>
        <w:pStyle w:val="23"/>
        <w:ind w:left="84" w:firstLine="0"/>
        <w:rPr>
          <w:rtl/>
        </w:rPr>
      </w:pPr>
      <w:r>
        <w:rPr>
          <w:rtl/>
        </w:rPr>
        <w:t>לשם ביצוע הש</w:t>
      </w:r>
      <w:r>
        <w:rPr>
          <w:rFonts w:hint="cs"/>
          <w:rtl/>
        </w:rPr>
        <w:t>י</w:t>
      </w:r>
      <w:r>
        <w:rPr>
          <w:rtl/>
        </w:rPr>
        <w:t xml:space="preserve">רותים המקצועיים, נדרש מערך מנהלי תומך, שיעסוק בגיוס המומחים הנדרשים, ובביצוע דרישות התשלום, תשלומים ומשכורות. </w:t>
      </w:r>
    </w:p>
    <w:p w:rsidR="007F439A" w:rsidRDefault="007F439A" w:rsidP="007F439A">
      <w:pPr>
        <w:pStyle w:val="23"/>
        <w:ind w:left="84" w:firstLine="0"/>
        <w:rPr>
          <w:rtl/>
        </w:rPr>
      </w:pPr>
      <w:r>
        <w:rPr>
          <w:rtl/>
        </w:rPr>
        <w:t>להלן תרשים המתאר את המבנה המוצע של לשכת הש</w:t>
      </w:r>
      <w:r>
        <w:rPr>
          <w:rFonts w:hint="cs"/>
          <w:rtl/>
        </w:rPr>
        <w:t>י</w:t>
      </w:r>
      <w:r>
        <w:rPr>
          <w:rtl/>
        </w:rPr>
        <w:t xml:space="preserve">רות: </w:t>
      </w:r>
    </w:p>
    <w:p w:rsidR="007F439A" w:rsidRDefault="007F439A" w:rsidP="007F439A">
      <w:pPr>
        <w:pStyle w:val="23"/>
        <w:ind w:left="84" w:firstLine="0"/>
        <w:rPr>
          <w:rtl/>
        </w:rPr>
      </w:pPr>
      <w:r>
        <w:rPr>
          <w:rtl/>
        </w:rPr>
        <w:br/>
      </w:r>
    </w:p>
    <w:p w:rsidR="007F439A" w:rsidRDefault="007F439A" w:rsidP="007F439A">
      <w:pPr>
        <w:pStyle w:val="23"/>
        <w:ind w:left="0" w:firstLine="0"/>
        <w:rPr>
          <w:rtl/>
        </w:rPr>
      </w:pPr>
    </w:p>
    <w:p w:rsidR="007F439A" w:rsidRDefault="007F439A" w:rsidP="007F439A">
      <w:pPr>
        <w:pStyle w:val="23"/>
        <w:ind w:left="0" w:firstLine="0"/>
        <w:rPr>
          <w:rtl/>
        </w:rPr>
      </w:pPr>
      <w:r>
        <w:rPr>
          <w:rtl/>
        </w:rPr>
        <w:br w:type="page"/>
      </w:r>
    </w:p>
    <w:p w:rsidR="007F439A" w:rsidRDefault="007F439A" w:rsidP="007F439A">
      <w:pPr>
        <w:pStyle w:val="23"/>
        <w:ind w:left="0" w:firstLine="0"/>
        <w:rPr>
          <w:rtl/>
        </w:rPr>
      </w:pPr>
      <w:r>
        <w:rPr>
          <w:noProof/>
          <w:rtl/>
          <w:lang w:eastAsia="en-US"/>
        </w:rPr>
        <w:lastRenderedPageBreak/>
        <mc:AlternateContent>
          <mc:Choice Requires="wps">
            <w:drawing>
              <wp:anchor distT="0" distB="0" distL="114300" distR="114300" simplePos="0" relativeHeight="251663360" behindDoc="0" locked="0" layoutInCell="1" allowOverlap="1" wp14:anchorId="1044CB28" wp14:editId="3A327DAC">
                <wp:simplePos x="0" y="0"/>
                <wp:positionH relativeFrom="column">
                  <wp:posOffset>1727863</wp:posOffset>
                </wp:positionH>
                <wp:positionV relativeFrom="paragraph">
                  <wp:posOffset>-322359</wp:posOffset>
                </wp:positionV>
                <wp:extent cx="2286000" cy="274320"/>
                <wp:effectExtent l="0" t="0" r="0" b="0"/>
                <wp:wrapNone/>
                <wp:docPr id="96"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274320"/>
                        </a:xfrm>
                        <a:prstGeom prst="rect">
                          <a:avLst/>
                        </a:prstGeom>
                        <a:solidFill>
                          <a:srgbClr val="6BE3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jc w:val="center"/>
                              <w:rPr>
                                <w:rFonts w:cs="Tahoma"/>
                                <w:b/>
                                <w:bCs/>
                                <w:szCs w:val="24"/>
                                <w:rtl/>
                              </w:rPr>
                            </w:pPr>
                            <w:r>
                              <w:rPr>
                                <w:rFonts w:cs="Tahoma"/>
                                <w:b/>
                                <w:bCs/>
                                <w:szCs w:val="24"/>
                                <w:rtl/>
                              </w:rPr>
                              <w:t>מבנה לשכ</w:t>
                            </w:r>
                            <w:r>
                              <w:rPr>
                                <w:rFonts w:cs="Tahoma" w:hint="cs"/>
                                <w:b/>
                                <w:bCs/>
                                <w:szCs w:val="24"/>
                                <w:rtl/>
                              </w:rPr>
                              <w:t>ו</w:t>
                            </w:r>
                            <w:r>
                              <w:rPr>
                                <w:rFonts w:cs="Tahoma"/>
                                <w:b/>
                                <w:bCs/>
                                <w:szCs w:val="24"/>
                                <w:rtl/>
                              </w:rPr>
                              <w:t>ת הש</w:t>
                            </w:r>
                            <w:r>
                              <w:rPr>
                                <w:rFonts w:cs="Tahoma" w:hint="cs"/>
                                <w:b/>
                                <w:bCs/>
                                <w:szCs w:val="24"/>
                                <w:rtl/>
                              </w:rPr>
                              <w:t>י</w:t>
                            </w:r>
                            <w:r>
                              <w:rPr>
                                <w:rFonts w:cs="Tahoma"/>
                                <w:b/>
                                <w:bCs/>
                                <w:szCs w:val="24"/>
                                <w:rtl/>
                              </w:rPr>
                              <w:t>רות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057" type="#_x0000_t202" style="position:absolute;left:0;text-align:left;margin-left:136.05pt;margin-top:-25.4pt;width:180pt;height:21.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" fillcolor="#6be3ff" stroked="f">
                <v:textbox>
                  <w:txbxContent>
                    <w:p w:rsidR="004F4E0B" w:rsidRDefault="004F4E0B" w:rsidP="007F439A">
                      <w:pPr>
                        <w:jc w:val="center"/>
                        <w:rPr>
                          <w:rFonts w:cs="Tahoma"/>
                          <w:b/>
                          <w:bCs/>
                          <w:szCs w:val="24"/>
                          <w:rtl/>
                        </w:rPr>
                      </w:pPr>
                      <w:r>
                        <w:rPr>
                          <w:rFonts w:cs="Tahoma"/>
                          <w:b/>
                          <w:bCs/>
                          <w:szCs w:val="24"/>
                          <w:rtl/>
                        </w:rPr>
                        <w:t>מבנה לשכ</w:t>
                      </w:r>
                      <w:r>
                        <w:rPr>
                          <w:rFonts w:cs="Tahoma" w:hint="cs"/>
                          <w:b/>
                          <w:bCs/>
                          <w:szCs w:val="24"/>
                          <w:rtl/>
                        </w:rPr>
                        <w:t>ו</w:t>
                      </w:r>
                      <w:r>
                        <w:rPr>
                          <w:rFonts w:cs="Tahoma"/>
                          <w:b/>
                          <w:bCs/>
                          <w:szCs w:val="24"/>
                          <w:rtl/>
                        </w:rPr>
                        <w:t>ת הש</w:t>
                      </w:r>
                      <w:r>
                        <w:rPr>
                          <w:rFonts w:cs="Tahoma" w:hint="cs"/>
                          <w:b/>
                          <w:bCs/>
                          <w:szCs w:val="24"/>
                          <w:rtl/>
                        </w:rPr>
                        <w:t>י</w:t>
                      </w:r>
                      <w:r>
                        <w:rPr>
                          <w:rFonts w:cs="Tahoma"/>
                          <w:b/>
                          <w:bCs/>
                          <w:szCs w:val="24"/>
                          <w:rtl/>
                        </w:rPr>
                        <w:t>רות</w:t>
                      </w:r>
                    </w:p>
                  </w:txbxContent>
                </v:textbox>
              </v:shape>
            </w:pict>
          </mc:Fallback>
        </mc:AlternateContent>
      </w:r>
    </w:p>
    <w:p w:rsidR="007F439A" w:rsidRDefault="007F439A" w:rsidP="007F439A">
      <w:pPr>
        <w:pStyle w:val="23"/>
        <w:ind w:left="0" w:firstLine="0"/>
        <w:rPr>
          <w:rtl/>
        </w:rPr>
      </w:pPr>
      <w:r>
        <w:rPr>
          <w:noProof/>
          <w:rtl/>
          <w:lang w:eastAsia="en-US"/>
        </w:rPr>
        <mc:AlternateContent>
          <mc:Choice Requires="wpg">
            <w:drawing>
              <wp:anchor distT="0" distB="0" distL="114300" distR="114300" simplePos="0" relativeHeight="251662336" behindDoc="0" locked="0" layoutInCell="1" allowOverlap="1" wp14:anchorId="3E0BF58B" wp14:editId="6BD7A8F7">
                <wp:simplePos x="0" y="0"/>
                <wp:positionH relativeFrom="column">
                  <wp:posOffset>-396240</wp:posOffset>
                </wp:positionH>
                <wp:positionV relativeFrom="paragraph">
                  <wp:posOffset>168275</wp:posOffset>
                </wp:positionV>
                <wp:extent cx="6241415" cy="7807325"/>
                <wp:effectExtent l="0" t="76200" r="26035" b="22225"/>
                <wp:wrapNone/>
                <wp:docPr id="67"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1415" cy="7807325"/>
                          <a:chOff x="2536" y="3052"/>
                          <a:chExt cx="8400" cy="7440"/>
                        </a:xfrm>
                      </wpg:grpSpPr>
                      <wps:wsp>
                        <wps:cNvPr id="68" name="Line 63"/>
                        <wps:cNvCnPr/>
                        <wps:spPr bwMode="auto">
                          <a:xfrm>
                            <a:off x="9136" y="7732"/>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 name="Line 64"/>
                        <wps:cNvCnPr/>
                        <wps:spPr bwMode="auto">
                          <a:xfrm>
                            <a:off x="9136" y="4852"/>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 name="Line 65"/>
                        <wps:cNvCnPr/>
                        <wps:spPr bwMode="auto">
                          <a:xfrm>
                            <a:off x="9136" y="5812"/>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 name="Line 66"/>
                        <wps:cNvCnPr/>
                        <wps:spPr bwMode="auto">
                          <a:xfrm>
                            <a:off x="9136" y="6772"/>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Rectangle 67"/>
                        <wps:cNvSpPr>
                          <a:spLocks noChangeArrowheads="1"/>
                        </wps:cNvSpPr>
                        <wps:spPr bwMode="auto">
                          <a:xfrm>
                            <a:off x="6921" y="3052"/>
                            <a:ext cx="2160" cy="483"/>
                          </a:xfrm>
                          <a:prstGeom prst="rect">
                            <a:avLst/>
                          </a:prstGeom>
                          <a:solidFill>
                            <a:srgbClr val="99CCFF"/>
                          </a:solidFill>
                          <a:ln>
                            <a:noFill/>
                          </a:ln>
                          <a:effectLst>
                            <a:outerShdw dist="107763" dir="189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line="360" w:lineRule="auto"/>
                                <w:jc w:val="center"/>
                                <w:rPr>
                                  <w:rFonts w:cs="Times New Roman"/>
                                  <w:b/>
                                  <w:bCs/>
                                  <w:snapToGrid w:val="0"/>
                                  <w:color w:val="000000"/>
                                </w:rPr>
                              </w:pPr>
                              <w:r>
                                <w:rPr>
                                  <w:rFonts w:cs="David" w:hint="cs"/>
                                  <w:b/>
                                  <w:bCs/>
                                  <w:snapToGrid w:val="0"/>
                                  <w:color w:val="000000"/>
                                  <w:rtl/>
                                </w:rPr>
                                <w:t xml:space="preserve">ניהול </w:t>
                              </w:r>
                              <w:r>
                                <w:rPr>
                                  <w:rFonts w:cs="David"/>
                                  <w:b/>
                                  <w:bCs/>
                                  <w:snapToGrid w:val="0"/>
                                  <w:color w:val="000000"/>
                                  <w:rtl/>
                                </w:rPr>
                                <w:t>לשכת</w:t>
                              </w:r>
                              <w:r>
                                <w:rPr>
                                  <w:rFonts w:cs="Times New Roman"/>
                                  <w:b/>
                                  <w:bCs/>
                                  <w:snapToGrid w:val="0"/>
                                  <w:color w:val="000000"/>
                                  <w:rtl/>
                                </w:rPr>
                                <w:t xml:space="preserve"> </w:t>
                              </w:r>
                              <w:r>
                                <w:rPr>
                                  <w:rFonts w:cs="David"/>
                                  <w:b/>
                                  <w:bCs/>
                                  <w:snapToGrid w:val="0"/>
                                  <w:color w:val="000000"/>
                                  <w:rtl/>
                                </w:rPr>
                                <w:t>ש</w:t>
                              </w:r>
                              <w:r>
                                <w:rPr>
                                  <w:rFonts w:cs="David" w:hint="cs"/>
                                  <w:b/>
                                  <w:bCs/>
                                  <w:snapToGrid w:val="0"/>
                                  <w:color w:val="000000"/>
                                  <w:rtl/>
                                </w:rPr>
                                <w:t>י</w:t>
                              </w:r>
                              <w:r>
                                <w:rPr>
                                  <w:rFonts w:cs="David"/>
                                  <w:b/>
                                  <w:bCs/>
                                  <w:snapToGrid w:val="0"/>
                                  <w:color w:val="000000"/>
                                  <w:rtl/>
                                </w:rPr>
                                <w:t>רות</w:t>
                              </w:r>
                            </w:p>
                          </w:txbxContent>
                        </wps:txbx>
                        <wps:bodyPr rot="0" vert="horz" wrap="square" lIns="91440" tIns="45720" rIns="91440" bIns="45720" anchor="ctr" anchorCtr="0" upright="1">
                          <a:noAutofit/>
                        </wps:bodyPr>
                      </wps:wsp>
                      <wps:wsp>
                        <wps:cNvPr id="73" name="Line 68"/>
                        <wps:cNvCnPr/>
                        <wps:spPr bwMode="auto">
                          <a:xfrm>
                            <a:off x="6376" y="3892"/>
                            <a:ext cx="2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 name="Line 69"/>
                        <wps:cNvCnPr/>
                        <wps:spPr bwMode="auto">
                          <a:xfrm>
                            <a:off x="6376" y="3892"/>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 name="Line 70"/>
                        <wps:cNvCnPr/>
                        <wps:spPr bwMode="auto">
                          <a:xfrm>
                            <a:off x="9136" y="3892"/>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 name="Line 71"/>
                        <wps:cNvCnPr/>
                        <wps:spPr bwMode="auto">
                          <a:xfrm>
                            <a:off x="7936" y="3532"/>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 name="Rectangle 72"/>
                        <wps:cNvSpPr>
                          <a:spLocks noChangeArrowheads="1"/>
                        </wps:cNvSpPr>
                        <wps:spPr bwMode="auto">
                          <a:xfrm>
                            <a:off x="5536" y="4182"/>
                            <a:ext cx="1475" cy="480"/>
                          </a:xfrm>
                          <a:prstGeom prst="rect">
                            <a:avLst/>
                          </a:prstGeom>
                          <a:solidFill>
                            <a:srgbClr val="FFCCFF"/>
                          </a:solidFill>
                          <a:ln>
                            <a:noFill/>
                          </a:ln>
                          <a:effectLst>
                            <a:outerShdw dist="35921" dir="2700000" algn="ctr" rotWithShape="0">
                              <a:srgbClr val="FF99FF"/>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Times New Roman"/>
                                  <w:b/>
                                  <w:bCs/>
                                  <w:snapToGrid w:val="0"/>
                                  <w:color w:val="000000"/>
                                </w:rPr>
                              </w:pPr>
                              <w:r>
                                <w:rPr>
                                  <w:rFonts w:cs="David"/>
                                  <w:b/>
                                  <w:bCs/>
                                  <w:snapToGrid w:val="0"/>
                                  <w:color w:val="000000"/>
                                  <w:rtl/>
                                </w:rPr>
                                <w:t>ניהול</w:t>
                              </w:r>
                              <w:r>
                                <w:rPr>
                                  <w:rFonts w:cs="Times New Roman"/>
                                  <w:b/>
                                  <w:bCs/>
                                  <w:snapToGrid w:val="0"/>
                                  <w:color w:val="000000"/>
                                  <w:rtl/>
                                </w:rPr>
                                <w:t xml:space="preserve"> </w:t>
                              </w:r>
                              <w:r>
                                <w:rPr>
                                  <w:rFonts w:cs="David"/>
                                  <w:b/>
                                  <w:bCs/>
                                  <w:snapToGrid w:val="0"/>
                                  <w:color w:val="000000"/>
                                  <w:rtl/>
                                </w:rPr>
                                <w:t>מקצועי *</w:t>
                              </w:r>
                            </w:p>
                          </w:txbxContent>
                        </wps:txbx>
                        <wps:bodyPr rot="0" vert="horz" wrap="square" lIns="91440" tIns="45720" rIns="91440" bIns="45720" anchor="ctr" anchorCtr="0" upright="1">
                          <a:noAutofit/>
                        </wps:bodyPr>
                      </wps:wsp>
                      <wps:wsp>
                        <wps:cNvPr id="78" name="Line 73"/>
                        <wps:cNvCnPr/>
                        <wps:spPr bwMode="auto">
                          <a:xfrm>
                            <a:off x="5296" y="5212"/>
                            <a:ext cx="1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 name="Line 74"/>
                        <wps:cNvCnPr/>
                        <wps:spPr bwMode="auto">
                          <a:xfrm>
                            <a:off x="6256" y="4732"/>
                            <a:ext cx="0" cy="4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 name="Rectangle 75"/>
                        <wps:cNvSpPr>
                          <a:spLocks noChangeArrowheads="1"/>
                        </wps:cNvSpPr>
                        <wps:spPr bwMode="auto">
                          <a:xfrm>
                            <a:off x="3136" y="5452"/>
                            <a:ext cx="2520" cy="4800"/>
                          </a:xfrm>
                          <a:prstGeom prst="rect">
                            <a:avLst/>
                          </a:prstGeom>
                          <a:solidFill>
                            <a:srgbClr val="FFCCFF"/>
                          </a:solidFill>
                          <a:ln>
                            <a:noFill/>
                          </a:ln>
                          <a:effectLst>
                            <a:outerShdw dist="71842" dir="2700000" algn="ctr" rotWithShape="0">
                              <a:srgbClr val="FF99FF"/>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rPr>
                                  <w:rFonts w:ascii="David" w:hAnsi="David" w:cs="David"/>
                                  <w:b/>
                                  <w:bCs/>
                                  <w:snapToGrid w:val="0"/>
                                  <w:color w:val="000000"/>
                                  <w:u w:val="single"/>
                                  <w:rtl/>
                                </w:rPr>
                              </w:pPr>
                            </w:p>
                            <w:p w:rsidR="004F4E0B" w:rsidRPr="00FA67F6" w:rsidRDefault="004F4E0B" w:rsidP="007F439A">
                              <w:pPr>
                                <w:spacing w:after="0"/>
                                <w:rPr>
                                  <w:rFonts w:cs="Times New Roman"/>
                                  <w:b/>
                                  <w:bCs/>
                                  <w:i/>
                                  <w:iCs/>
                                  <w:snapToGrid w:val="0"/>
                                  <w:color w:val="FF0000"/>
                                </w:rPr>
                              </w:pPr>
                              <w:r>
                                <w:rPr>
                                  <w:rFonts w:ascii="David" w:hAnsi="David" w:cs="David"/>
                                  <w:b/>
                                  <w:bCs/>
                                  <w:snapToGrid w:val="0"/>
                                  <w:color w:val="000000"/>
                                  <w:u w:val="single"/>
                                  <w:rtl/>
                                </w:rPr>
                                <w:t>מערך</w:t>
                              </w:r>
                              <w:r>
                                <w:rPr>
                                  <w:rFonts w:cs="Times New Roman"/>
                                  <w:b/>
                                  <w:bCs/>
                                  <w:snapToGrid w:val="0"/>
                                  <w:color w:val="000000"/>
                                  <w:u w:val="single"/>
                                  <w:rtl/>
                                </w:rPr>
                                <w:t xml:space="preserve"> </w:t>
                              </w:r>
                              <w:r>
                                <w:rPr>
                                  <w:rFonts w:ascii="David" w:hAnsi="David" w:cs="David"/>
                                  <w:b/>
                                  <w:bCs/>
                                  <w:snapToGrid w:val="0"/>
                                  <w:color w:val="000000"/>
                                  <w:u w:val="single"/>
                                  <w:rtl/>
                                </w:rPr>
                                <w:t>שוטף</w:t>
                              </w:r>
                              <w:r>
                                <w:rPr>
                                  <w:rFonts w:ascii="David" w:hAnsi="David" w:cs="David" w:hint="cs"/>
                                  <w:b/>
                                  <w:bCs/>
                                  <w:snapToGrid w:val="0"/>
                                  <w:color w:val="000000"/>
                                  <w:u w:val="single"/>
                                  <w:rtl/>
                                </w:rPr>
                                <w:t xml:space="preserve"> לפי תחומים</w:t>
                              </w:r>
                            </w:p>
                            <w:p w:rsidR="004F4E0B" w:rsidRDefault="004F4E0B" w:rsidP="007F439A">
                              <w:pPr>
                                <w:spacing w:after="0"/>
                                <w:rPr>
                                  <w:rFonts w:ascii="David" w:hAnsi="David" w:cs="David"/>
                                  <w:b/>
                                  <w:bCs/>
                                  <w:snapToGrid w:val="0"/>
                                  <w:color w:val="000000"/>
                                  <w:rtl/>
                                </w:rPr>
                              </w:pPr>
                              <w:r>
                                <w:rPr>
                                  <w:rFonts w:cs="Times New Roman"/>
                                  <w:b/>
                                  <w:bCs/>
                                  <w:snapToGrid w:val="0"/>
                                  <w:color w:val="000000"/>
                                </w:rPr>
                                <w:t xml:space="preserve">-  </w:t>
                              </w:r>
                              <w:r>
                                <w:rPr>
                                  <w:rFonts w:ascii="David" w:hAnsi="David" w:cs="David" w:hint="cs"/>
                                  <w:b/>
                                  <w:bCs/>
                                  <w:snapToGrid w:val="0"/>
                                  <w:color w:val="000000"/>
                                  <w:rtl/>
                                </w:rPr>
                                <w:t>הביקוש לעובדים במשק</w:t>
                              </w:r>
                            </w:p>
                            <w:p w:rsidR="004F4E0B" w:rsidRDefault="004F4E0B" w:rsidP="007F439A">
                              <w:pPr>
                                <w:spacing w:after="0"/>
                                <w:rPr>
                                  <w:rFonts w:ascii="David" w:hAnsi="David" w:cs="David"/>
                                  <w:b/>
                                  <w:bCs/>
                                  <w:snapToGrid w:val="0"/>
                                  <w:color w:val="000000"/>
                                  <w:rtl/>
                                </w:rPr>
                              </w:pPr>
                              <w:r>
                                <w:rPr>
                                  <w:rFonts w:ascii="David" w:hAnsi="David" w:cs="David" w:hint="cs"/>
                                  <w:b/>
                                  <w:bCs/>
                                  <w:snapToGrid w:val="0"/>
                                  <w:color w:val="000000"/>
                                  <w:rtl/>
                                </w:rPr>
                                <w:t>- סחר פנים וצרכנות</w:t>
                              </w:r>
                            </w:p>
                            <w:p w:rsidR="004F4E0B" w:rsidRDefault="004F4E0B" w:rsidP="007F439A">
                              <w:pPr>
                                <w:spacing w:after="0"/>
                                <w:rPr>
                                  <w:rFonts w:ascii="David" w:hAnsi="David" w:cs="David"/>
                                  <w:b/>
                                  <w:bCs/>
                                  <w:snapToGrid w:val="0"/>
                                  <w:color w:val="000000"/>
                                  <w:rtl/>
                                </w:rPr>
                              </w:pPr>
                              <w:r>
                                <w:rPr>
                                  <w:rFonts w:ascii="David" w:hAnsi="David" w:cs="David" w:hint="cs"/>
                                  <w:b/>
                                  <w:bCs/>
                                  <w:snapToGrid w:val="0"/>
                                  <w:color w:val="000000"/>
                                  <w:rtl/>
                                </w:rPr>
                                <w:t>-סחר חוץ</w:t>
                              </w:r>
                            </w:p>
                            <w:p w:rsidR="004F4E0B" w:rsidRDefault="004F4E0B" w:rsidP="007F439A">
                              <w:pPr>
                                <w:spacing w:after="0"/>
                                <w:rPr>
                                  <w:rFonts w:cs="Times New Roman"/>
                                  <w:b/>
                                  <w:bCs/>
                                  <w:snapToGrid w:val="0"/>
                                  <w:color w:val="000000"/>
                                </w:rPr>
                              </w:pPr>
                              <w:r>
                                <w:rPr>
                                  <w:rFonts w:ascii="David" w:hAnsi="David" w:cs="David" w:hint="cs"/>
                                  <w:b/>
                                  <w:bCs/>
                                  <w:snapToGrid w:val="0"/>
                                  <w:color w:val="000000"/>
                                  <w:rtl/>
                                </w:rPr>
                                <w:t>-</w:t>
                              </w:r>
                              <w:r>
                                <w:rPr>
                                  <w:rFonts w:ascii="David" w:hAnsi="David" w:cs="David"/>
                                  <w:b/>
                                  <w:bCs/>
                                  <w:snapToGrid w:val="0"/>
                                  <w:color w:val="000000"/>
                                  <w:rtl/>
                                </w:rPr>
                                <w:t>הכשרות</w:t>
                              </w:r>
                              <w:r>
                                <w:rPr>
                                  <w:rFonts w:cs="Times New Roman"/>
                                  <w:b/>
                                  <w:bCs/>
                                  <w:snapToGrid w:val="0"/>
                                  <w:color w:val="000000"/>
                                  <w:rtl/>
                                </w:rPr>
                                <w:t xml:space="preserve"> </w:t>
                              </w:r>
                              <w:r>
                                <w:rPr>
                                  <w:rFonts w:ascii="David" w:hAnsi="David" w:cs="David"/>
                                  <w:b/>
                                  <w:bCs/>
                                  <w:snapToGrid w:val="0"/>
                                  <w:color w:val="000000"/>
                                  <w:rtl/>
                                </w:rPr>
                                <w:t>מקצועיות</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תעסוקת</w:t>
                              </w:r>
                              <w:r>
                                <w:rPr>
                                  <w:rFonts w:cs="Times New Roman"/>
                                  <w:b/>
                                  <w:bCs/>
                                  <w:snapToGrid w:val="0"/>
                                  <w:color w:val="000000"/>
                                  <w:rtl/>
                                </w:rPr>
                                <w:t xml:space="preserve"> </w:t>
                              </w:r>
                              <w:r>
                                <w:rPr>
                                  <w:rFonts w:ascii="David" w:hAnsi="David" w:cs="David"/>
                                  <w:b/>
                                  <w:bCs/>
                                  <w:snapToGrid w:val="0"/>
                                  <w:color w:val="000000"/>
                                  <w:rtl/>
                                </w:rPr>
                                <w:t>נשים</w:t>
                              </w:r>
                              <w:r w:rsidRPr="0090507A">
                                <w:rPr>
                                  <w:rFonts w:ascii="David" w:hAnsi="David" w:cs="David"/>
                                  <w:b/>
                                  <w:bCs/>
                                  <w:snapToGrid w:val="0"/>
                                  <w:color w:val="000000"/>
                                  <w:rtl/>
                                </w:rPr>
                                <w:t xml:space="preserve">, </w:t>
                              </w:r>
                              <w:r w:rsidRPr="0090507A">
                                <w:rPr>
                                  <w:rFonts w:ascii="David" w:hAnsi="David" w:cs="David" w:hint="eastAsia"/>
                                  <w:b/>
                                  <w:bCs/>
                                  <w:snapToGrid w:val="0"/>
                                  <w:color w:val="000000"/>
                                  <w:rtl/>
                                </w:rPr>
                                <w:t>אימהות</w:t>
                              </w:r>
                              <w:r>
                                <w:rPr>
                                  <w:rFonts w:cs="Times New Roman"/>
                                  <w:b/>
                                  <w:bCs/>
                                  <w:snapToGrid w:val="0"/>
                                  <w:color w:val="000000"/>
                                  <w:rtl/>
                                </w:rPr>
                                <w:t xml:space="preserve"> </w:t>
                              </w:r>
                            </w:p>
                            <w:p w:rsidR="004F4E0B" w:rsidRDefault="004F4E0B" w:rsidP="007F439A">
                              <w:pPr>
                                <w:spacing w:after="0"/>
                                <w:rPr>
                                  <w:rFonts w:cs="Times New Roman"/>
                                  <w:b/>
                                  <w:bCs/>
                                  <w:snapToGrid w:val="0"/>
                                  <w:color w:val="000000"/>
                                  <w:rtl/>
                                </w:rPr>
                              </w:pPr>
                              <w:r>
                                <w:rPr>
                                  <w:rFonts w:cs="Times New Roman"/>
                                  <w:b/>
                                  <w:bCs/>
                                  <w:snapToGrid w:val="0"/>
                                  <w:color w:val="000000"/>
                                </w:rPr>
                                <w:t xml:space="preserve">   </w:t>
                              </w:r>
                              <w:r>
                                <w:rPr>
                                  <w:rFonts w:ascii="David" w:hAnsi="David" w:cs="David"/>
                                  <w:b/>
                                  <w:bCs/>
                                  <w:snapToGrid w:val="0"/>
                                  <w:color w:val="000000"/>
                                  <w:rtl/>
                                </w:rPr>
                                <w:t>ומעונות</w:t>
                              </w:r>
                              <w:r>
                                <w:rPr>
                                  <w:rFonts w:cs="Times New Roman"/>
                                  <w:b/>
                                  <w:bCs/>
                                  <w:snapToGrid w:val="0"/>
                                  <w:color w:val="000000"/>
                                  <w:rtl/>
                                </w:rPr>
                                <w:t xml:space="preserve"> </w:t>
                              </w:r>
                              <w:r>
                                <w:rPr>
                                  <w:rFonts w:ascii="David" w:hAnsi="David" w:cs="David"/>
                                  <w:b/>
                                  <w:bCs/>
                                  <w:snapToGrid w:val="0"/>
                                  <w:color w:val="000000"/>
                                  <w:rtl/>
                                </w:rPr>
                                <w:t>יום</w:t>
                              </w:r>
                            </w:p>
                            <w:p w:rsidR="004F4E0B" w:rsidRPr="00EB42F1" w:rsidRDefault="004F4E0B" w:rsidP="007F439A">
                              <w:pPr>
                                <w:spacing w:after="0"/>
                                <w:rPr>
                                  <w:rFonts w:cs="David"/>
                                  <w:b/>
                                  <w:bCs/>
                                  <w:snapToGrid w:val="0"/>
                                  <w:color w:val="000000"/>
                                </w:rPr>
                              </w:pPr>
                              <w:r>
                                <w:rPr>
                                  <w:rFonts w:cs="Times New Roman" w:hint="cs"/>
                                  <w:b/>
                                  <w:bCs/>
                                  <w:snapToGrid w:val="0"/>
                                  <w:color w:val="000000"/>
                                  <w:rtl/>
                                </w:rPr>
                                <w:t>-</w:t>
                              </w:r>
                              <w:r w:rsidRPr="00EB42F1">
                                <w:rPr>
                                  <w:rFonts w:cs="David" w:hint="cs"/>
                                  <w:b/>
                                  <w:bCs/>
                                  <w:snapToGrid w:val="0"/>
                                  <w:color w:val="000000"/>
                                  <w:rtl/>
                                </w:rPr>
                                <w:t>אכיפה בשוק העבודה</w:t>
                              </w:r>
                            </w:p>
                            <w:p w:rsidR="004F4E0B" w:rsidRPr="00EB42F1" w:rsidRDefault="004F4E0B" w:rsidP="007F439A">
                              <w:pPr>
                                <w:spacing w:after="0"/>
                                <w:rPr>
                                  <w:rFonts w:cs="David"/>
                                  <w:b/>
                                  <w:bCs/>
                                  <w:snapToGrid w:val="0"/>
                                  <w:color w:val="000000"/>
                                </w:rPr>
                              </w:pPr>
                              <w:r w:rsidRPr="00EB42F1">
                                <w:rPr>
                                  <w:rFonts w:cs="David" w:hint="cs"/>
                                  <w:b/>
                                  <w:bCs/>
                                  <w:snapToGrid w:val="0"/>
                                  <w:color w:val="000000"/>
                                  <w:rtl/>
                                </w:rPr>
                                <w:t>-טיפול בנושאי תעסוקה של אוכלוסיות ייחודיות</w:t>
                              </w:r>
                            </w:p>
                            <w:p w:rsidR="004F4E0B" w:rsidRDefault="004F4E0B" w:rsidP="007F439A">
                              <w:pPr>
                                <w:spacing w:after="0"/>
                                <w:rPr>
                                  <w:rFonts w:cs="Times New Roman"/>
                                  <w:b/>
                                  <w:bCs/>
                                  <w:snapToGrid w:val="0"/>
                                  <w:color w:val="000000"/>
                                  <w:rtl/>
                                </w:rPr>
                              </w:pPr>
                              <w:r>
                                <w:rPr>
                                  <w:rFonts w:cs="Times New Roman"/>
                                  <w:b/>
                                  <w:bCs/>
                                  <w:snapToGrid w:val="0"/>
                                  <w:color w:val="000000"/>
                                </w:rPr>
                                <w:t xml:space="preserve">  - </w:t>
                              </w:r>
                              <w:r>
                                <w:rPr>
                                  <w:rFonts w:ascii="David" w:hAnsi="David" w:cs="David"/>
                                  <w:b/>
                                  <w:bCs/>
                                  <w:snapToGrid w:val="0"/>
                                  <w:color w:val="000000"/>
                                  <w:rtl/>
                                </w:rPr>
                                <w:t>תחומים</w:t>
                              </w:r>
                              <w:r>
                                <w:rPr>
                                  <w:rFonts w:cs="Times New Roman"/>
                                  <w:b/>
                                  <w:bCs/>
                                  <w:snapToGrid w:val="0"/>
                                  <w:color w:val="000000"/>
                                  <w:rtl/>
                                </w:rPr>
                                <w:t xml:space="preserve"> </w:t>
                              </w:r>
                              <w:r>
                                <w:rPr>
                                  <w:rFonts w:ascii="David" w:hAnsi="David" w:cs="David"/>
                                  <w:b/>
                                  <w:bCs/>
                                  <w:snapToGrid w:val="0"/>
                                  <w:color w:val="000000"/>
                                  <w:rtl/>
                                </w:rPr>
                                <w:t>נוספים</w:t>
                              </w: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Pr>
                              </w:pPr>
                              <w:r>
                                <w:rPr>
                                  <w:rFonts w:ascii="David" w:hAnsi="David" w:cs="David"/>
                                  <w:b/>
                                  <w:bCs/>
                                  <w:snapToGrid w:val="0"/>
                                  <w:color w:val="000000"/>
                                  <w:rtl/>
                                </w:rPr>
                                <w:t>פיקוח</w:t>
                              </w:r>
                              <w:r>
                                <w:rPr>
                                  <w:rFonts w:cs="Times New Roman"/>
                                  <w:b/>
                                  <w:bCs/>
                                  <w:snapToGrid w:val="0"/>
                                  <w:color w:val="000000"/>
                                  <w:rtl/>
                                </w:rPr>
                                <w:t xml:space="preserve"> </w:t>
                              </w:r>
                              <w:r>
                                <w:rPr>
                                  <w:rFonts w:ascii="David" w:hAnsi="David" w:cs="David"/>
                                  <w:b/>
                                  <w:bCs/>
                                  <w:snapToGrid w:val="0"/>
                                  <w:color w:val="000000"/>
                                  <w:rtl/>
                                </w:rPr>
                                <w:t>וניהול</w:t>
                              </w:r>
                              <w:r>
                                <w:rPr>
                                  <w:rFonts w:cs="Times New Roman"/>
                                  <w:b/>
                                  <w:bCs/>
                                  <w:snapToGrid w:val="0"/>
                                  <w:color w:val="000000"/>
                                  <w:rtl/>
                                </w:rPr>
                                <w:t xml:space="preserve"> </w:t>
                              </w:r>
                              <w:r>
                                <w:rPr>
                                  <w:rFonts w:ascii="David" w:hAnsi="David" w:cs="David"/>
                                  <w:b/>
                                  <w:bCs/>
                                  <w:snapToGrid w:val="0"/>
                                  <w:color w:val="000000"/>
                                  <w:rtl/>
                                </w:rPr>
                                <w:t>תהליכי</w:t>
                              </w:r>
                              <w:r>
                                <w:rPr>
                                  <w:rFonts w:cs="Times New Roman"/>
                                  <w:b/>
                                  <w:bCs/>
                                  <w:snapToGrid w:val="0"/>
                                  <w:color w:val="000000"/>
                                  <w:rtl/>
                                </w:rPr>
                                <w:t xml:space="preserve"> </w:t>
                              </w:r>
                              <w:r>
                                <w:rPr>
                                  <w:rFonts w:ascii="David" w:hAnsi="David" w:cs="David"/>
                                  <w:b/>
                                  <w:bCs/>
                                  <w:snapToGrid w:val="0"/>
                                  <w:color w:val="000000"/>
                                  <w:rtl/>
                                </w:rPr>
                                <w:t>איסוף</w:t>
                              </w:r>
                              <w:r>
                                <w:rPr>
                                  <w:rFonts w:cs="Times New Roman"/>
                                  <w:b/>
                                  <w:bCs/>
                                  <w:snapToGrid w:val="0"/>
                                  <w:color w:val="000000"/>
                                  <w:rtl/>
                                </w:rPr>
                                <w:t xml:space="preserve"> </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נתונים</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ש</w:t>
                              </w:r>
                              <w:r>
                                <w:rPr>
                                  <w:rFonts w:ascii="David" w:hAnsi="David" w:cs="David" w:hint="cs"/>
                                  <w:b/>
                                  <w:bCs/>
                                  <w:snapToGrid w:val="0"/>
                                  <w:color w:val="000000"/>
                                  <w:rtl/>
                                </w:rPr>
                                <w:t>י</w:t>
                              </w:r>
                              <w:r>
                                <w:rPr>
                                  <w:rFonts w:ascii="David" w:hAnsi="David" w:cs="David"/>
                                  <w:b/>
                                  <w:bCs/>
                                  <w:snapToGrid w:val="0"/>
                                  <w:color w:val="000000"/>
                                  <w:rtl/>
                                </w:rPr>
                                <w:t>רותים</w:t>
                              </w:r>
                              <w:r>
                                <w:rPr>
                                  <w:rFonts w:cs="Times New Roman"/>
                                  <w:b/>
                                  <w:bCs/>
                                  <w:snapToGrid w:val="0"/>
                                  <w:color w:val="000000"/>
                                  <w:rtl/>
                                </w:rPr>
                                <w:t xml:space="preserve"> </w:t>
                              </w:r>
                              <w:r>
                                <w:rPr>
                                  <w:rFonts w:ascii="David" w:hAnsi="David" w:cs="David"/>
                                  <w:b/>
                                  <w:bCs/>
                                  <w:snapToGrid w:val="0"/>
                                  <w:color w:val="000000"/>
                                  <w:rtl/>
                                </w:rPr>
                                <w:t>סטטיסטי</w:t>
                              </w:r>
                              <w:r>
                                <w:rPr>
                                  <w:rFonts w:ascii="David" w:hAnsi="David" w:cs="David" w:hint="cs"/>
                                  <w:b/>
                                  <w:bCs/>
                                  <w:snapToGrid w:val="0"/>
                                  <w:color w:val="000000"/>
                                  <w:rtl/>
                                </w:rPr>
                                <w:t>י</w:t>
                              </w:r>
                              <w:r>
                                <w:rPr>
                                  <w:rFonts w:ascii="David" w:hAnsi="David" w:cs="David"/>
                                  <w:b/>
                                  <w:bCs/>
                                  <w:snapToGrid w:val="0"/>
                                  <w:color w:val="000000"/>
                                  <w:rtl/>
                                </w:rPr>
                                <w:t>ם</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ש</w:t>
                              </w:r>
                              <w:r>
                                <w:rPr>
                                  <w:rFonts w:ascii="David" w:hAnsi="David" w:cs="David" w:hint="cs"/>
                                  <w:b/>
                                  <w:bCs/>
                                  <w:snapToGrid w:val="0"/>
                                  <w:color w:val="000000"/>
                                  <w:rtl/>
                                </w:rPr>
                                <w:t>י</w:t>
                              </w:r>
                              <w:r>
                                <w:rPr>
                                  <w:rFonts w:ascii="David" w:hAnsi="David" w:cs="David"/>
                                  <w:b/>
                                  <w:bCs/>
                                  <w:snapToGrid w:val="0"/>
                                  <w:color w:val="000000"/>
                                  <w:rtl/>
                                </w:rPr>
                                <w:t>רותי</w:t>
                              </w:r>
                              <w:r>
                                <w:rPr>
                                  <w:rFonts w:cs="Times New Roman"/>
                                  <w:b/>
                                  <w:bCs/>
                                  <w:snapToGrid w:val="0"/>
                                  <w:color w:val="000000"/>
                                  <w:rtl/>
                                </w:rPr>
                                <w:t xml:space="preserve"> </w:t>
                              </w:r>
                              <w:r>
                                <w:rPr>
                                  <w:rFonts w:ascii="David" w:hAnsi="David" w:cs="David" w:hint="cs"/>
                                  <w:b/>
                                  <w:bCs/>
                                  <w:snapToGrid w:val="0"/>
                                  <w:color w:val="000000"/>
                                  <w:rtl/>
                                </w:rPr>
                                <w:t>מידע ו</w:t>
                              </w:r>
                              <w:r>
                                <w:rPr>
                                  <w:rFonts w:ascii="David" w:hAnsi="David" w:cs="David"/>
                                  <w:b/>
                                  <w:bCs/>
                                  <w:snapToGrid w:val="0"/>
                                  <w:color w:val="000000"/>
                                  <w:rtl/>
                                </w:rPr>
                                <w:t>מחשוב</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ש</w:t>
                              </w:r>
                              <w:r>
                                <w:rPr>
                                  <w:rFonts w:ascii="David" w:hAnsi="David" w:cs="David" w:hint="cs"/>
                                  <w:b/>
                                  <w:bCs/>
                                  <w:snapToGrid w:val="0"/>
                                  <w:color w:val="000000"/>
                                  <w:rtl/>
                                </w:rPr>
                                <w:t>י</w:t>
                              </w:r>
                              <w:r>
                                <w:rPr>
                                  <w:rFonts w:ascii="David" w:hAnsi="David" w:cs="David"/>
                                  <w:b/>
                                  <w:bCs/>
                                  <w:snapToGrid w:val="0"/>
                                  <w:color w:val="000000"/>
                                  <w:rtl/>
                                </w:rPr>
                                <w:t>רותי</w:t>
                              </w:r>
                              <w:r>
                                <w:rPr>
                                  <w:rFonts w:cs="Times New Roman"/>
                                  <w:b/>
                                  <w:bCs/>
                                  <w:snapToGrid w:val="0"/>
                                  <w:color w:val="000000"/>
                                  <w:rtl/>
                                </w:rPr>
                                <w:t xml:space="preserve"> </w:t>
                              </w:r>
                              <w:r>
                                <w:rPr>
                                  <w:rFonts w:ascii="David" w:hAnsi="David" w:cs="David"/>
                                  <w:b/>
                                  <w:bCs/>
                                  <w:snapToGrid w:val="0"/>
                                  <w:color w:val="000000"/>
                                  <w:rtl/>
                                </w:rPr>
                                <w:t>הפקה</w:t>
                              </w:r>
                              <w:r>
                                <w:rPr>
                                  <w:rFonts w:cs="Times New Roman"/>
                                  <w:b/>
                                  <w:bCs/>
                                  <w:snapToGrid w:val="0"/>
                                  <w:color w:val="000000"/>
                                  <w:rtl/>
                                </w:rPr>
                                <w:t xml:space="preserve"> </w:t>
                              </w:r>
                              <w:r>
                                <w:rPr>
                                  <w:rFonts w:ascii="David" w:hAnsi="David" w:cs="David"/>
                                  <w:b/>
                                  <w:bCs/>
                                  <w:snapToGrid w:val="0"/>
                                  <w:color w:val="000000"/>
                                  <w:rtl/>
                                </w:rPr>
                                <w:t>והוצאה</w:t>
                              </w:r>
                              <w:r>
                                <w:rPr>
                                  <w:rFonts w:cs="Times New Roman"/>
                                  <w:b/>
                                  <w:bCs/>
                                  <w:snapToGrid w:val="0"/>
                                  <w:color w:val="000000"/>
                                  <w:rtl/>
                                </w:rPr>
                                <w:t xml:space="preserve"> </w:t>
                              </w:r>
                              <w:r>
                                <w:rPr>
                                  <w:rFonts w:ascii="David" w:hAnsi="David" w:cs="David"/>
                                  <w:b/>
                                  <w:bCs/>
                                  <w:snapToGrid w:val="0"/>
                                  <w:color w:val="000000"/>
                                  <w:rtl/>
                                </w:rPr>
                                <w:t>לאור</w:t>
                              </w:r>
                            </w:p>
                          </w:txbxContent>
                        </wps:txbx>
                        <wps:bodyPr rot="0" vert="horz" wrap="square" lIns="91440" tIns="45720" rIns="91440" bIns="45720" anchor="ctr" anchorCtr="0" upright="1">
                          <a:noAutofit/>
                        </wps:bodyPr>
                      </wps:wsp>
                      <wps:wsp>
                        <wps:cNvPr id="81" name="Line 76"/>
                        <wps:cNvCnPr/>
                        <wps:spPr bwMode="auto">
                          <a:xfrm>
                            <a:off x="3136" y="8692"/>
                            <a:ext cx="2520" cy="0"/>
                          </a:xfrm>
                          <a:prstGeom prst="line">
                            <a:avLst/>
                          </a:prstGeom>
                          <a:noFill/>
                          <a:ln w="9525">
                            <a:solidFill>
                              <a:srgbClr val="CC00CC"/>
                            </a:solidFill>
                            <a:round/>
                            <a:headEnd/>
                            <a:tailEnd/>
                          </a:ln>
                          <a:extLst>
                            <a:ext uri="{909E8E84-426E-40DD-AFC4-6F175D3DCCD1}">
                              <a14:hiddenFill xmlns:a14="http://schemas.microsoft.com/office/drawing/2010/main">
                                <a:noFill/>
                              </a14:hiddenFill>
                            </a:ext>
                          </a:extLst>
                        </wps:spPr>
                        <wps:bodyPr/>
                      </wps:wsp>
                      <wps:wsp>
                        <wps:cNvPr id="82" name="Rectangle 77"/>
                        <wps:cNvSpPr>
                          <a:spLocks noChangeArrowheads="1"/>
                        </wps:cNvSpPr>
                        <wps:spPr bwMode="auto">
                          <a:xfrm>
                            <a:off x="8416" y="4252"/>
                            <a:ext cx="1560" cy="600"/>
                          </a:xfrm>
                          <a:prstGeom prst="rect">
                            <a:avLst/>
                          </a:prstGeom>
                          <a:solidFill>
                            <a:srgbClr val="CCCCFF"/>
                          </a:solidFill>
                          <a:ln>
                            <a:noFill/>
                          </a:ln>
                          <a:effectLst>
                            <a:outerShdw dist="71842" dir="2700000" algn="ctr" rotWithShape="0">
                              <a:srgbClr val="9999FF"/>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Times New Roman"/>
                                  <w:b/>
                                  <w:bCs/>
                                  <w:snapToGrid w:val="0"/>
                                  <w:color w:val="000000"/>
                                </w:rPr>
                              </w:pPr>
                              <w:r>
                                <w:rPr>
                                  <w:rFonts w:cs="David"/>
                                  <w:b/>
                                  <w:bCs/>
                                  <w:snapToGrid w:val="0"/>
                                  <w:color w:val="000000"/>
                                  <w:rtl/>
                                </w:rPr>
                                <w:t>ריכוז</w:t>
                              </w:r>
                              <w:r>
                                <w:rPr>
                                  <w:rFonts w:cs="Times New Roman"/>
                                  <w:b/>
                                  <w:bCs/>
                                  <w:snapToGrid w:val="0"/>
                                  <w:color w:val="000000"/>
                                  <w:rtl/>
                                </w:rPr>
                                <w:t xml:space="preserve"> </w:t>
                              </w:r>
                              <w:r>
                                <w:rPr>
                                  <w:rFonts w:cs="David"/>
                                  <w:b/>
                                  <w:bCs/>
                                  <w:snapToGrid w:val="0"/>
                                  <w:color w:val="000000"/>
                                  <w:rtl/>
                                </w:rPr>
                                <w:t>מנהלי *</w:t>
                              </w:r>
                            </w:p>
                          </w:txbxContent>
                        </wps:txbx>
                        <wps:bodyPr rot="0" vert="horz" wrap="square" lIns="91440" tIns="45720" rIns="91440" bIns="45720" anchor="ctr" anchorCtr="0" upright="1">
                          <a:noAutofit/>
                        </wps:bodyPr>
                      </wps:wsp>
                      <wps:wsp>
                        <wps:cNvPr id="83" name="Rectangle 78"/>
                        <wps:cNvSpPr>
                          <a:spLocks noChangeArrowheads="1"/>
                        </wps:cNvSpPr>
                        <wps:spPr bwMode="auto">
                          <a:xfrm>
                            <a:off x="8416" y="6172"/>
                            <a:ext cx="1560" cy="600"/>
                          </a:xfrm>
                          <a:prstGeom prst="rect">
                            <a:avLst/>
                          </a:prstGeom>
                          <a:solidFill>
                            <a:srgbClr val="CCCCFF"/>
                          </a:solidFill>
                          <a:ln>
                            <a:noFill/>
                          </a:ln>
                          <a:effectLst>
                            <a:outerShdw dist="71842" dir="2700000" algn="ctr" rotWithShape="0">
                              <a:srgbClr val="9999FF"/>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Times New Roman"/>
                                  <w:b/>
                                  <w:bCs/>
                                  <w:snapToGrid w:val="0"/>
                                  <w:color w:val="000000"/>
                                </w:rPr>
                              </w:pPr>
                              <w:r>
                                <w:rPr>
                                  <w:rFonts w:cs="David"/>
                                  <w:b/>
                                  <w:bCs/>
                                  <w:snapToGrid w:val="0"/>
                                  <w:color w:val="000000"/>
                                  <w:rtl/>
                                </w:rPr>
                                <w:t>טיפול</w:t>
                              </w:r>
                              <w:r>
                                <w:rPr>
                                  <w:rFonts w:cs="Times New Roman"/>
                                  <w:b/>
                                  <w:bCs/>
                                  <w:snapToGrid w:val="0"/>
                                  <w:color w:val="000000"/>
                                  <w:rtl/>
                                </w:rPr>
                                <w:t xml:space="preserve"> </w:t>
                              </w:r>
                              <w:r>
                                <w:rPr>
                                  <w:rFonts w:cs="David"/>
                                  <w:b/>
                                  <w:bCs/>
                                  <w:snapToGrid w:val="0"/>
                                  <w:color w:val="000000"/>
                                  <w:rtl/>
                                </w:rPr>
                                <w:t>בכח</w:t>
                              </w:r>
                              <w:r>
                                <w:rPr>
                                  <w:rFonts w:cs="Times New Roman"/>
                                  <w:b/>
                                  <w:bCs/>
                                  <w:snapToGrid w:val="0"/>
                                  <w:color w:val="000000"/>
                                  <w:rtl/>
                                </w:rPr>
                                <w:t xml:space="preserve"> </w:t>
                              </w:r>
                              <w:r>
                                <w:rPr>
                                  <w:rFonts w:cs="David"/>
                                  <w:b/>
                                  <w:bCs/>
                                  <w:snapToGrid w:val="0"/>
                                  <w:color w:val="000000"/>
                                  <w:rtl/>
                                </w:rPr>
                                <w:t>אדם</w:t>
                              </w:r>
                            </w:p>
                          </w:txbxContent>
                        </wps:txbx>
                        <wps:bodyPr rot="0" vert="horz" wrap="square" lIns="91440" tIns="45720" rIns="91440" bIns="45720" anchor="ctr" anchorCtr="0" upright="1">
                          <a:noAutofit/>
                        </wps:bodyPr>
                      </wps:wsp>
                      <wps:wsp>
                        <wps:cNvPr id="84" name="Rectangle 79"/>
                        <wps:cNvSpPr>
                          <a:spLocks noChangeArrowheads="1"/>
                        </wps:cNvSpPr>
                        <wps:spPr bwMode="auto">
                          <a:xfrm>
                            <a:off x="8416" y="7132"/>
                            <a:ext cx="1560" cy="600"/>
                          </a:xfrm>
                          <a:prstGeom prst="rect">
                            <a:avLst/>
                          </a:prstGeom>
                          <a:solidFill>
                            <a:srgbClr val="CCCCFF"/>
                          </a:solidFill>
                          <a:ln>
                            <a:noFill/>
                          </a:ln>
                          <a:effectLst>
                            <a:outerShdw dist="71842" dir="2700000" algn="ctr" rotWithShape="0">
                              <a:srgbClr val="9999FF"/>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Times New Roman"/>
                                  <w:b/>
                                  <w:bCs/>
                                  <w:snapToGrid w:val="0"/>
                                  <w:color w:val="000000"/>
                                </w:rPr>
                              </w:pPr>
                              <w:r>
                                <w:rPr>
                                  <w:rFonts w:cs="David"/>
                                  <w:b/>
                                  <w:bCs/>
                                  <w:snapToGrid w:val="0"/>
                                  <w:color w:val="000000"/>
                                  <w:rtl/>
                                </w:rPr>
                                <w:t>שכר</w:t>
                              </w:r>
                            </w:p>
                          </w:txbxContent>
                        </wps:txbx>
                        <wps:bodyPr rot="0" vert="horz" wrap="square" lIns="91440" tIns="45720" rIns="91440" bIns="45720" anchor="ctr" anchorCtr="0" upright="1">
                          <a:noAutofit/>
                        </wps:bodyPr>
                      </wps:wsp>
                      <wps:wsp>
                        <wps:cNvPr id="85" name="Rectangle 80"/>
                        <wps:cNvSpPr>
                          <a:spLocks noChangeArrowheads="1"/>
                        </wps:cNvSpPr>
                        <wps:spPr bwMode="auto">
                          <a:xfrm>
                            <a:off x="8416" y="8092"/>
                            <a:ext cx="1560" cy="600"/>
                          </a:xfrm>
                          <a:prstGeom prst="rect">
                            <a:avLst/>
                          </a:prstGeom>
                          <a:solidFill>
                            <a:srgbClr val="CCCCFF"/>
                          </a:solidFill>
                          <a:ln>
                            <a:noFill/>
                          </a:ln>
                          <a:effectLst>
                            <a:outerShdw dist="71842" dir="2700000" algn="ctr" rotWithShape="0">
                              <a:srgbClr val="9999FF"/>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Times New Roman"/>
                                  <w:b/>
                                  <w:bCs/>
                                  <w:snapToGrid w:val="0"/>
                                  <w:color w:val="000000"/>
                                </w:rPr>
                              </w:pPr>
                              <w:r>
                                <w:rPr>
                                  <w:rFonts w:cs="David"/>
                                  <w:b/>
                                  <w:bCs/>
                                  <w:snapToGrid w:val="0"/>
                                  <w:color w:val="000000"/>
                                  <w:rtl/>
                                </w:rPr>
                                <w:t>תשלומים</w:t>
                              </w:r>
                            </w:p>
                          </w:txbxContent>
                        </wps:txbx>
                        <wps:bodyPr rot="0" vert="horz" wrap="square" lIns="91440" tIns="45720" rIns="91440" bIns="45720" anchor="ctr" anchorCtr="0" upright="1">
                          <a:noAutofit/>
                        </wps:bodyPr>
                      </wps:wsp>
                      <wps:wsp>
                        <wps:cNvPr id="86" name="Line 81"/>
                        <wps:cNvCnPr/>
                        <wps:spPr bwMode="auto">
                          <a:xfrm>
                            <a:off x="7216" y="5212"/>
                            <a:ext cx="0" cy="1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 name="Line 82"/>
                        <wps:cNvCnPr/>
                        <wps:spPr bwMode="auto">
                          <a:xfrm>
                            <a:off x="5296" y="5212"/>
                            <a:ext cx="0" cy="1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 name="Rectangle 83"/>
                        <wps:cNvSpPr>
                          <a:spLocks noChangeArrowheads="1"/>
                        </wps:cNvSpPr>
                        <wps:spPr bwMode="auto">
                          <a:xfrm>
                            <a:off x="8056" y="4132"/>
                            <a:ext cx="2880" cy="6360"/>
                          </a:xfrm>
                          <a:prstGeom prst="rect">
                            <a:avLst/>
                          </a:prstGeom>
                          <a:noFill/>
                          <a:ln w="9525">
                            <a:solidFill>
                              <a:srgbClr val="808080"/>
                            </a:solidFill>
                            <a:prstDash val="dash"/>
                            <a:miter lim="800000"/>
                            <a:headEnd/>
                            <a:tailEnd/>
                          </a:ln>
                          <a:extLst>
                            <a:ext uri="{909E8E84-426E-40DD-AFC4-6F175D3DCCD1}">
                              <a14:hiddenFill xmlns:a14="http://schemas.microsoft.com/office/drawing/2010/main">
                                <a:solidFill>
                                  <a:srgbClr val="00CC99"/>
                                </a:solidFill>
                              </a14:hiddenFill>
                            </a:ext>
                          </a:extLst>
                        </wps:spPr>
                        <wps:bodyPr rot="0" vert="horz" wrap="square" lIns="91440" tIns="45720" rIns="91440" bIns="45720" anchor="ctr" anchorCtr="0" upright="1">
                          <a:noAutofit/>
                        </wps:bodyPr>
                      </wps:wsp>
                      <wps:wsp>
                        <wps:cNvPr id="89" name="Rectangle 84"/>
                        <wps:cNvSpPr>
                          <a:spLocks noChangeArrowheads="1"/>
                        </wps:cNvSpPr>
                        <wps:spPr bwMode="auto">
                          <a:xfrm>
                            <a:off x="2536" y="4132"/>
                            <a:ext cx="5400" cy="6360"/>
                          </a:xfrm>
                          <a:prstGeom prst="rect">
                            <a:avLst/>
                          </a:prstGeom>
                          <a:noFill/>
                          <a:ln w="9525">
                            <a:solidFill>
                              <a:srgbClr val="808080"/>
                            </a:solidFill>
                            <a:prstDash val="dash"/>
                            <a:miter lim="800000"/>
                            <a:headEnd/>
                            <a:tailEnd/>
                          </a:ln>
                          <a:extLst>
                            <a:ext uri="{909E8E84-426E-40DD-AFC4-6F175D3DCCD1}">
                              <a14:hiddenFill xmlns:a14="http://schemas.microsoft.com/office/drawing/2010/main">
                                <a:solidFill>
                                  <a:srgbClr val="00CC99"/>
                                </a:solidFill>
                              </a14:hiddenFill>
                            </a:ext>
                          </a:extLst>
                        </wps:spPr>
                        <wps:bodyPr rot="0" vert="horz" wrap="square" lIns="91440" tIns="45720" rIns="91440" bIns="45720" anchor="ctr" anchorCtr="0" upright="1">
                          <a:noAutofit/>
                        </wps:bodyPr>
                      </wps:wsp>
                      <wps:wsp>
                        <wps:cNvPr id="90" name="Rectangle 85"/>
                        <wps:cNvSpPr>
                          <a:spLocks noChangeArrowheads="1"/>
                        </wps:cNvSpPr>
                        <wps:spPr bwMode="auto">
                          <a:xfrm>
                            <a:off x="5896" y="5452"/>
                            <a:ext cx="1920" cy="4800"/>
                          </a:xfrm>
                          <a:prstGeom prst="rect">
                            <a:avLst/>
                          </a:prstGeom>
                          <a:solidFill>
                            <a:srgbClr val="FFCCFF"/>
                          </a:solidFill>
                          <a:ln>
                            <a:noFill/>
                          </a:ln>
                          <a:effectLst>
                            <a:outerShdw dist="71842" dir="2700000" algn="ctr" rotWithShape="0">
                              <a:srgbClr val="FF99FF"/>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rPr>
                                  <w:rFonts w:cs="Times New Roman"/>
                                  <w:b/>
                                  <w:bCs/>
                                  <w:snapToGrid w:val="0"/>
                                  <w:color w:val="000000"/>
                                  <w:u w:val="single"/>
                                </w:rPr>
                              </w:pPr>
                              <w:r>
                                <w:rPr>
                                  <w:rFonts w:ascii="David" w:hAnsi="David" w:cs="David"/>
                                  <w:b/>
                                  <w:bCs/>
                                  <w:snapToGrid w:val="0"/>
                                  <w:color w:val="000000"/>
                                  <w:u w:val="single"/>
                                  <w:rtl/>
                                </w:rPr>
                                <w:t>מערך</w:t>
                              </w:r>
                              <w:r>
                                <w:rPr>
                                  <w:rFonts w:cs="Times New Roman"/>
                                  <w:b/>
                                  <w:bCs/>
                                  <w:snapToGrid w:val="0"/>
                                  <w:color w:val="000000"/>
                                  <w:u w:val="single"/>
                                  <w:rtl/>
                                </w:rPr>
                                <w:t xml:space="preserve"> </w:t>
                              </w:r>
                              <w:r>
                                <w:rPr>
                                  <w:rFonts w:ascii="David" w:hAnsi="David" w:cs="David"/>
                                  <w:b/>
                                  <w:bCs/>
                                  <w:snapToGrid w:val="0"/>
                                  <w:color w:val="000000"/>
                                  <w:u w:val="single"/>
                                  <w:rtl/>
                                </w:rPr>
                                <w:t>משתנה</w:t>
                              </w:r>
                            </w:p>
                            <w:p w:rsidR="004F4E0B" w:rsidRDefault="004F4E0B" w:rsidP="007F439A">
                              <w:pPr>
                                <w:spacing w:after="0"/>
                                <w:rPr>
                                  <w:rFonts w:cs="Times New Roman"/>
                                  <w:b/>
                                  <w:bCs/>
                                  <w:i/>
                                  <w:iCs/>
                                  <w:snapToGrid w:val="0"/>
                                  <w:color w:val="000000"/>
                                  <w:u w:val="single"/>
                                </w:rPr>
                              </w:pPr>
                            </w:p>
                            <w:p w:rsidR="004F4E0B" w:rsidRDefault="004F4E0B" w:rsidP="007F439A">
                              <w:pPr>
                                <w:spacing w:after="0"/>
                                <w:rPr>
                                  <w:rFonts w:cs="Times New Roman"/>
                                  <w:b/>
                                  <w:bCs/>
                                  <w:snapToGrid w:val="0"/>
                                  <w:color w:val="000000"/>
                                </w:rPr>
                              </w:pPr>
                              <w:r>
                                <w:rPr>
                                  <w:rFonts w:ascii="David" w:hAnsi="David" w:cs="David"/>
                                  <w:b/>
                                  <w:bCs/>
                                  <w:i/>
                                  <w:iCs/>
                                  <w:snapToGrid w:val="0"/>
                                  <w:color w:val="000000"/>
                                  <w:u w:val="single"/>
                                  <w:rtl/>
                                </w:rPr>
                                <w:t>תוצרים</w:t>
                              </w:r>
                            </w:p>
                            <w:p w:rsidR="004F4E0B" w:rsidRDefault="004F4E0B" w:rsidP="007F439A">
                              <w:pPr>
                                <w:spacing w:after="0"/>
                                <w:rPr>
                                  <w:rFonts w:cs="Times New Roman"/>
                                  <w:b/>
                                  <w:bCs/>
                                  <w:snapToGrid w:val="0"/>
                                  <w:color w:val="000000"/>
                                </w:rPr>
                              </w:pPr>
                              <w:r>
                                <w:rPr>
                                  <w:rFonts w:ascii="David" w:hAnsi="David" w:cs="David"/>
                                  <w:b/>
                                  <w:bCs/>
                                  <w:snapToGrid w:val="0"/>
                                  <w:color w:val="000000"/>
                                  <w:rtl/>
                                </w:rPr>
                                <w:t>אוגדני</w:t>
                              </w:r>
                              <w:r>
                                <w:rPr>
                                  <w:rFonts w:cs="Times New Roman"/>
                                  <w:b/>
                                  <w:bCs/>
                                  <w:snapToGrid w:val="0"/>
                                  <w:color w:val="000000"/>
                                  <w:rtl/>
                                </w:rPr>
                                <w:t xml:space="preserve"> </w:t>
                              </w:r>
                              <w:r>
                                <w:rPr>
                                  <w:rFonts w:ascii="David" w:hAnsi="David" w:cs="David"/>
                                  <w:b/>
                                  <w:bCs/>
                                  <w:snapToGrid w:val="0"/>
                                  <w:color w:val="000000"/>
                                  <w:rtl/>
                                </w:rPr>
                                <w:t>נתונים</w:t>
                              </w:r>
                            </w:p>
                            <w:p w:rsidR="004F4E0B" w:rsidRDefault="004F4E0B" w:rsidP="007F439A">
                              <w:pPr>
                                <w:spacing w:after="0"/>
                                <w:rPr>
                                  <w:rFonts w:cs="Times New Roman"/>
                                  <w:b/>
                                  <w:bCs/>
                                  <w:snapToGrid w:val="0"/>
                                  <w:color w:val="000000"/>
                                </w:rPr>
                              </w:pPr>
                              <w:r>
                                <w:rPr>
                                  <w:rFonts w:ascii="David" w:hAnsi="David" w:cs="David"/>
                                  <w:b/>
                                  <w:bCs/>
                                  <w:snapToGrid w:val="0"/>
                                  <w:color w:val="000000"/>
                                  <w:rtl/>
                                </w:rPr>
                                <w:t>דפי</w:t>
                              </w:r>
                              <w:r>
                                <w:rPr>
                                  <w:rFonts w:cs="Times New Roman"/>
                                  <w:b/>
                                  <w:bCs/>
                                  <w:snapToGrid w:val="0"/>
                                  <w:color w:val="000000"/>
                                  <w:rtl/>
                                </w:rPr>
                                <w:t xml:space="preserve"> </w:t>
                              </w:r>
                              <w:r>
                                <w:rPr>
                                  <w:rFonts w:ascii="David" w:hAnsi="David" w:cs="David"/>
                                  <w:b/>
                                  <w:bCs/>
                                  <w:snapToGrid w:val="0"/>
                                  <w:color w:val="000000"/>
                                  <w:rtl/>
                                </w:rPr>
                                <w:t>מידע</w:t>
                              </w:r>
                            </w:p>
                            <w:p w:rsidR="004F4E0B" w:rsidRDefault="004F4E0B" w:rsidP="007F439A">
                              <w:pPr>
                                <w:spacing w:after="0"/>
                                <w:rPr>
                                  <w:rFonts w:cs="Times New Roman"/>
                                  <w:b/>
                                  <w:bCs/>
                                  <w:snapToGrid w:val="0"/>
                                  <w:color w:val="000000"/>
                                </w:rPr>
                              </w:pPr>
                              <w:r>
                                <w:rPr>
                                  <w:rFonts w:ascii="David" w:hAnsi="David" w:cs="David"/>
                                  <w:b/>
                                  <w:bCs/>
                                  <w:snapToGrid w:val="0"/>
                                  <w:color w:val="000000"/>
                                  <w:rtl/>
                                </w:rPr>
                                <w:t>סקירות</w:t>
                              </w:r>
                            </w:p>
                            <w:p w:rsidR="004F4E0B" w:rsidRDefault="004F4E0B" w:rsidP="007F439A">
                              <w:pPr>
                                <w:spacing w:after="0"/>
                                <w:rPr>
                                  <w:rFonts w:cs="Times New Roman"/>
                                  <w:b/>
                                  <w:bCs/>
                                  <w:snapToGrid w:val="0"/>
                                  <w:color w:val="000000"/>
                                </w:rPr>
                              </w:pPr>
                              <w:r>
                                <w:rPr>
                                  <w:rFonts w:ascii="David" w:hAnsi="David" w:cs="David"/>
                                  <w:b/>
                                  <w:bCs/>
                                  <w:snapToGrid w:val="0"/>
                                  <w:color w:val="000000"/>
                                  <w:rtl/>
                                </w:rPr>
                                <w:t>מאמרי</w:t>
                              </w:r>
                              <w:r>
                                <w:rPr>
                                  <w:rFonts w:cs="Times New Roman"/>
                                  <w:b/>
                                  <w:bCs/>
                                  <w:snapToGrid w:val="0"/>
                                  <w:color w:val="000000"/>
                                  <w:rtl/>
                                </w:rPr>
                                <w:t xml:space="preserve"> </w:t>
                              </w:r>
                              <w:r>
                                <w:rPr>
                                  <w:rFonts w:ascii="David" w:hAnsi="David" w:cs="David"/>
                                  <w:b/>
                                  <w:bCs/>
                                  <w:snapToGrid w:val="0"/>
                                  <w:color w:val="000000"/>
                                  <w:rtl/>
                                </w:rPr>
                                <w:t>מחקר</w:t>
                              </w:r>
                            </w:p>
                            <w:p w:rsidR="004F4E0B" w:rsidRDefault="004F4E0B" w:rsidP="007F439A">
                              <w:pPr>
                                <w:spacing w:after="0"/>
                                <w:rPr>
                                  <w:rFonts w:cs="Times New Roman"/>
                                  <w:b/>
                                  <w:bCs/>
                                  <w:snapToGrid w:val="0"/>
                                  <w:color w:val="000000"/>
                                </w:rPr>
                              </w:pPr>
                              <w:r>
                                <w:rPr>
                                  <w:rFonts w:ascii="David" w:hAnsi="David" w:cs="David"/>
                                  <w:b/>
                                  <w:bCs/>
                                  <w:snapToGrid w:val="0"/>
                                  <w:color w:val="000000"/>
                                  <w:rtl/>
                                </w:rPr>
                                <w:t>כתבי</w:t>
                              </w:r>
                              <w:r>
                                <w:rPr>
                                  <w:rFonts w:cs="Times New Roman"/>
                                  <w:b/>
                                  <w:bCs/>
                                  <w:snapToGrid w:val="0"/>
                                  <w:color w:val="000000"/>
                                  <w:rtl/>
                                </w:rPr>
                                <w:t xml:space="preserve"> </w:t>
                              </w:r>
                              <w:r>
                                <w:rPr>
                                  <w:rFonts w:ascii="David" w:hAnsi="David" w:cs="David"/>
                                  <w:b/>
                                  <w:bCs/>
                                  <w:snapToGrid w:val="0"/>
                                  <w:color w:val="000000"/>
                                  <w:rtl/>
                                </w:rPr>
                                <w:t>עמדה</w:t>
                              </w:r>
                            </w:p>
                            <w:p w:rsidR="004F4E0B" w:rsidRDefault="004F4E0B" w:rsidP="007F439A">
                              <w:pPr>
                                <w:spacing w:after="0"/>
                                <w:rPr>
                                  <w:rFonts w:cs="Times New Roman"/>
                                  <w:b/>
                                  <w:bCs/>
                                  <w:snapToGrid w:val="0"/>
                                  <w:color w:val="000000"/>
                                </w:rPr>
                              </w:pPr>
                            </w:p>
                            <w:p w:rsidR="004F4E0B" w:rsidRDefault="004F4E0B" w:rsidP="007F439A">
                              <w:pPr>
                                <w:spacing w:after="0"/>
                                <w:rPr>
                                  <w:rFonts w:cs="Times New Roman"/>
                                  <w:b/>
                                  <w:bCs/>
                                  <w:snapToGrid w:val="0"/>
                                  <w:color w:val="000000"/>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cs="Times New Roman"/>
                                  <w:b/>
                                  <w:bCs/>
                                  <w:i/>
                                  <w:iCs/>
                                  <w:snapToGrid w:val="0"/>
                                  <w:color w:val="000000"/>
                                  <w:u w:val="single"/>
                                </w:rPr>
                              </w:pPr>
                              <w:r>
                                <w:rPr>
                                  <w:rFonts w:ascii="David" w:hAnsi="David" w:cs="David"/>
                                  <w:b/>
                                  <w:bCs/>
                                  <w:i/>
                                  <w:iCs/>
                                  <w:snapToGrid w:val="0"/>
                                  <w:color w:val="000000"/>
                                  <w:u w:val="single"/>
                                  <w:rtl/>
                                </w:rPr>
                                <w:t>פיתוח</w:t>
                              </w:r>
                            </w:p>
                            <w:p w:rsidR="004F4E0B" w:rsidRDefault="004F4E0B" w:rsidP="007F439A">
                              <w:pPr>
                                <w:spacing w:after="0"/>
                                <w:rPr>
                                  <w:rFonts w:cs="Times New Roman"/>
                                  <w:b/>
                                  <w:bCs/>
                                  <w:snapToGrid w:val="0"/>
                                  <w:color w:val="000000"/>
                                </w:rPr>
                              </w:pPr>
                              <w:r>
                                <w:rPr>
                                  <w:rFonts w:ascii="David" w:hAnsi="David" w:cs="David"/>
                                  <w:b/>
                                  <w:bCs/>
                                  <w:snapToGrid w:val="0"/>
                                  <w:color w:val="000000"/>
                                  <w:rtl/>
                                </w:rPr>
                                <w:t>כלים</w:t>
                              </w:r>
                            </w:p>
                            <w:p w:rsidR="004F4E0B" w:rsidRDefault="004F4E0B" w:rsidP="007F439A">
                              <w:pPr>
                                <w:spacing w:after="0"/>
                                <w:rPr>
                                  <w:rFonts w:cs="Times New Roman"/>
                                  <w:b/>
                                  <w:bCs/>
                                  <w:snapToGrid w:val="0"/>
                                  <w:color w:val="000000"/>
                                </w:rPr>
                              </w:pPr>
                              <w:r>
                                <w:rPr>
                                  <w:rFonts w:ascii="David" w:hAnsi="David" w:cs="David"/>
                                  <w:b/>
                                  <w:bCs/>
                                  <w:snapToGrid w:val="0"/>
                                  <w:color w:val="000000"/>
                                  <w:rtl/>
                                </w:rPr>
                                <w:t>מדדים</w:t>
                              </w:r>
                            </w:p>
                            <w:p w:rsidR="004F4E0B" w:rsidRDefault="004F4E0B" w:rsidP="007F439A">
                              <w:pPr>
                                <w:spacing w:after="0"/>
                                <w:rPr>
                                  <w:rFonts w:cs="Times New Roman"/>
                                  <w:b/>
                                  <w:bCs/>
                                  <w:snapToGrid w:val="0"/>
                                  <w:color w:val="000000"/>
                                </w:rPr>
                              </w:pPr>
                              <w:r>
                                <w:rPr>
                                  <w:rFonts w:ascii="David" w:hAnsi="David" w:cs="David"/>
                                  <w:b/>
                                  <w:bCs/>
                                  <w:snapToGrid w:val="0"/>
                                  <w:color w:val="000000"/>
                                  <w:rtl/>
                                </w:rPr>
                                <w:t>מתודולוגיות</w:t>
                              </w:r>
                            </w:p>
                            <w:p w:rsidR="004F4E0B" w:rsidRDefault="004F4E0B" w:rsidP="007F439A">
                              <w:pPr>
                                <w:spacing w:after="0"/>
                                <w:rPr>
                                  <w:rFonts w:cs="Times New Roman"/>
                                  <w:b/>
                                  <w:bCs/>
                                  <w:snapToGrid w:val="0"/>
                                  <w:color w:val="000000"/>
                                </w:rPr>
                              </w:pPr>
                              <w:r>
                                <w:rPr>
                                  <w:rFonts w:ascii="David" w:hAnsi="David" w:cs="David"/>
                                  <w:b/>
                                  <w:bCs/>
                                  <w:snapToGrid w:val="0"/>
                                  <w:color w:val="000000"/>
                                  <w:rtl/>
                                </w:rPr>
                                <w:t>ניסויים</w:t>
                              </w:r>
                              <w:r>
                                <w:rPr>
                                  <w:rFonts w:cs="Times New Roman"/>
                                  <w:b/>
                                  <w:bCs/>
                                  <w:snapToGrid w:val="0"/>
                                  <w:color w:val="000000"/>
                                  <w:rtl/>
                                </w:rPr>
                                <w:t xml:space="preserve"> </w:t>
                              </w:r>
                              <w:r>
                                <w:rPr>
                                  <w:rFonts w:ascii="David" w:hAnsi="David" w:cs="David"/>
                                  <w:b/>
                                  <w:bCs/>
                                  <w:snapToGrid w:val="0"/>
                                  <w:color w:val="000000"/>
                                  <w:rtl/>
                                </w:rPr>
                                <w:t>מבוקרים</w:t>
                              </w:r>
                            </w:p>
                            <w:p w:rsidR="004F4E0B" w:rsidRDefault="004F4E0B" w:rsidP="007F439A">
                              <w:pPr>
                                <w:spacing w:after="0"/>
                                <w:rPr>
                                  <w:rFonts w:cs="Times New Roman"/>
                                  <w:b/>
                                  <w:bCs/>
                                  <w:snapToGrid w:val="0"/>
                                  <w:color w:val="000000"/>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Pr>
                              </w:pPr>
                            </w:p>
                            <w:p w:rsidR="004F4E0B" w:rsidRDefault="004F4E0B" w:rsidP="007F439A">
                              <w:pPr>
                                <w:spacing w:after="0"/>
                                <w:rPr>
                                  <w:rFonts w:cs="Times New Roman"/>
                                  <w:b/>
                                  <w:bCs/>
                                  <w:snapToGrid w:val="0"/>
                                  <w:color w:val="000000"/>
                                </w:rPr>
                              </w:pPr>
                            </w:p>
                            <w:p w:rsidR="004F4E0B" w:rsidRDefault="004F4E0B" w:rsidP="007F439A">
                              <w:pPr>
                                <w:spacing w:after="0"/>
                                <w:rPr>
                                  <w:rFonts w:cs="Times New Roman"/>
                                  <w:b/>
                                  <w:bCs/>
                                  <w:snapToGrid w:val="0"/>
                                  <w:color w:val="000000"/>
                                </w:rPr>
                              </w:pPr>
                              <w:r>
                                <w:rPr>
                                  <w:rFonts w:ascii="David" w:hAnsi="David" w:cs="David"/>
                                  <w:b/>
                                  <w:bCs/>
                                  <w:snapToGrid w:val="0"/>
                                  <w:color w:val="000000"/>
                                  <w:rtl/>
                                </w:rPr>
                                <w:t>פרוי</w:t>
                              </w:r>
                              <w:r>
                                <w:rPr>
                                  <w:rFonts w:ascii="David" w:hAnsi="David" w:cs="David" w:hint="cs"/>
                                  <w:b/>
                                  <w:bCs/>
                                  <w:snapToGrid w:val="0"/>
                                  <w:color w:val="000000"/>
                                  <w:rtl/>
                                </w:rPr>
                                <w:t>י</w:t>
                              </w:r>
                              <w:r>
                                <w:rPr>
                                  <w:rFonts w:ascii="David" w:hAnsi="David" w:cs="David"/>
                                  <w:b/>
                                  <w:bCs/>
                                  <w:snapToGrid w:val="0"/>
                                  <w:color w:val="000000"/>
                                  <w:rtl/>
                                </w:rPr>
                                <w:t>קטים</w:t>
                              </w:r>
                              <w:r>
                                <w:rPr>
                                  <w:rFonts w:cs="Times New Roman"/>
                                  <w:b/>
                                  <w:bCs/>
                                  <w:snapToGrid w:val="0"/>
                                  <w:color w:val="000000"/>
                                  <w:rtl/>
                                </w:rPr>
                                <w:t xml:space="preserve"> </w:t>
                              </w:r>
                            </w:p>
                            <w:p w:rsidR="004F4E0B" w:rsidRDefault="004F4E0B" w:rsidP="007F439A">
                              <w:pPr>
                                <w:spacing w:after="0"/>
                                <w:rPr>
                                  <w:rFonts w:cs="Times New Roman"/>
                                  <w:b/>
                                  <w:bCs/>
                                  <w:snapToGrid w:val="0"/>
                                  <w:color w:val="000000"/>
                                </w:rPr>
                              </w:pPr>
                              <w:r>
                                <w:rPr>
                                  <w:rFonts w:ascii="David" w:hAnsi="David" w:cs="David"/>
                                  <w:b/>
                                  <w:bCs/>
                                  <w:snapToGrid w:val="0"/>
                                  <w:color w:val="000000"/>
                                  <w:rtl/>
                                </w:rPr>
                                <w:t>חד</w:t>
                              </w:r>
                              <w:r>
                                <w:rPr>
                                  <w:rFonts w:cs="Times New Roman"/>
                                  <w:b/>
                                  <w:bCs/>
                                  <w:snapToGrid w:val="0"/>
                                  <w:color w:val="000000"/>
                                  <w:rtl/>
                                </w:rPr>
                                <w:t xml:space="preserve"> </w:t>
                              </w:r>
                              <w:r>
                                <w:rPr>
                                  <w:rFonts w:ascii="David" w:hAnsi="David" w:cs="David"/>
                                  <w:b/>
                                  <w:bCs/>
                                  <w:snapToGrid w:val="0"/>
                                  <w:color w:val="000000"/>
                                  <w:rtl/>
                                </w:rPr>
                                <w:t>פעמיים</w:t>
                              </w:r>
                            </w:p>
                          </w:txbxContent>
                        </wps:txbx>
                        <wps:bodyPr rot="0" vert="horz" wrap="square" lIns="91440" tIns="45720" rIns="91440" bIns="45720" anchor="ctr" anchorCtr="0" upright="1">
                          <a:noAutofit/>
                        </wps:bodyPr>
                      </wps:wsp>
                      <wps:wsp>
                        <wps:cNvPr id="91" name="Line 86"/>
                        <wps:cNvCnPr/>
                        <wps:spPr bwMode="auto">
                          <a:xfrm>
                            <a:off x="6016" y="7612"/>
                            <a:ext cx="1920" cy="0"/>
                          </a:xfrm>
                          <a:prstGeom prst="line">
                            <a:avLst/>
                          </a:prstGeom>
                          <a:noFill/>
                          <a:ln w="9525">
                            <a:solidFill>
                              <a:srgbClr val="CC00CC"/>
                            </a:solidFill>
                            <a:round/>
                            <a:headEnd/>
                            <a:tailEnd/>
                          </a:ln>
                          <a:extLst>
                            <a:ext uri="{909E8E84-426E-40DD-AFC4-6F175D3DCCD1}">
                              <a14:hiddenFill xmlns:a14="http://schemas.microsoft.com/office/drawing/2010/main">
                                <a:noFill/>
                              </a14:hiddenFill>
                            </a:ext>
                          </a:extLst>
                        </wps:spPr>
                        <wps:bodyPr/>
                      </wps:wsp>
                      <wps:wsp>
                        <wps:cNvPr id="92" name="Line 87"/>
                        <wps:cNvCnPr/>
                        <wps:spPr bwMode="auto">
                          <a:xfrm>
                            <a:off x="6016" y="9292"/>
                            <a:ext cx="1920" cy="0"/>
                          </a:xfrm>
                          <a:prstGeom prst="line">
                            <a:avLst/>
                          </a:prstGeom>
                          <a:noFill/>
                          <a:ln w="9525">
                            <a:solidFill>
                              <a:srgbClr val="CC00CC"/>
                            </a:solidFill>
                            <a:round/>
                            <a:headEnd/>
                            <a:tailEnd/>
                          </a:ln>
                          <a:extLst>
                            <a:ext uri="{909E8E84-426E-40DD-AFC4-6F175D3DCCD1}">
                              <a14:hiddenFill xmlns:a14="http://schemas.microsoft.com/office/drawing/2010/main">
                                <a:noFill/>
                              </a14:hiddenFill>
                            </a:ext>
                          </a:extLst>
                        </wps:spPr>
                        <wps:bodyPr/>
                      </wps:wsp>
                      <wps:wsp>
                        <wps:cNvPr id="93" name="Text Box 88"/>
                        <wps:cNvSpPr txBox="1">
                          <a:spLocks noChangeArrowheads="1"/>
                        </wps:cNvSpPr>
                        <wps:spPr bwMode="auto">
                          <a:xfrm rot="5400000">
                            <a:off x="7540" y="7096"/>
                            <a:ext cx="6360" cy="432"/>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Times New Roman"/>
                                  <w:b/>
                                  <w:bCs/>
                                  <w:snapToGrid w:val="0"/>
                                  <w:color w:val="000000"/>
                                  <w:sz w:val="24"/>
                                  <w:szCs w:val="24"/>
                                </w:rPr>
                              </w:pPr>
                              <w:r>
                                <w:rPr>
                                  <w:rFonts w:cs="David"/>
                                  <w:b/>
                                  <w:bCs/>
                                  <w:snapToGrid w:val="0"/>
                                  <w:color w:val="000000"/>
                                  <w:sz w:val="24"/>
                                  <w:szCs w:val="24"/>
                                  <w:rtl/>
                                </w:rPr>
                                <w:t>תחום</w:t>
                              </w:r>
                              <w:r>
                                <w:rPr>
                                  <w:rFonts w:cs="Times New Roman"/>
                                  <w:b/>
                                  <w:bCs/>
                                  <w:snapToGrid w:val="0"/>
                                  <w:color w:val="000000"/>
                                  <w:sz w:val="24"/>
                                  <w:szCs w:val="24"/>
                                  <w:rtl/>
                                </w:rPr>
                                <w:t xml:space="preserve"> </w:t>
                              </w:r>
                              <w:r>
                                <w:rPr>
                                  <w:rFonts w:cs="David"/>
                                  <w:b/>
                                  <w:bCs/>
                                  <w:snapToGrid w:val="0"/>
                                  <w:color w:val="000000"/>
                                  <w:sz w:val="24"/>
                                  <w:szCs w:val="24"/>
                                  <w:rtl/>
                                </w:rPr>
                                <w:t>מנהלי</w:t>
                              </w:r>
                            </w:p>
                          </w:txbxContent>
                        </wps:txbx>
                        <wps:bodyPr rot="0" vert="vert" wrap="square" lIns="91440" tIns="45720" rIns="91440" bIns="45720" anchor="t" anchorCtr="0" upright="1">
                          <a:noAutofit/>
                        </wps:bodyPr>
                      </wps:wsp>
                      <wps:wsp>
                        <wps:cNvPr id="94" name="Text Box 89"/>
                        <wps:cNvSpPr txBox="1">
                          <a:spLocks noChangeArrowheads="1"/>
                        </wps:cNvSpPr>
                        <wps:spPr bwMode="auto">
                          <a:xfrm rot="16200000" flipH="1">
                            <a:off x="-380" y="7096"/>
                            <a:ext cx="6360" cy="432"/>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Times New Roman"/>
                                  <w:b/>
                                  <w:bCs/>
                                  <w:snapToGrid w:val="0"/>
                                  <w:color w:val="000000"/>
                                  <w:sz w:val="24"/>
                                  <w:szCs w:val="24"/>
                                </w:rPr>
                              </w:pPr>
                              <w:r>
                                <w:rPr>
                                  <w:rFonts w:cs="David"/>
                                  <w:b/>
                                  <w:bCs/>
                                  <w:snapToGrid w:val="0"/>
                                  <w:color w:val="000000"/>
                                  <w:sz w:val="24"/>
                                  <w:szCs w:val="24"/>
                                  <w:rtl/>
                                </w:rPr>
                                <w:t>תחום</w:t>
                              </w:r>
                              <w:r>
                                <w:rPr>
                                  <w:rFonts w:cs="Times New Roman"/>
                                  <w:b/>
                                  <w:bCs/>
                                  <w:snapToGrid w:val="0"/>
                                  <w:color w:val="000000"/>
                                  <w:sz w:val="24"/>
                                  <w:szCs w:val="24"/>
                                  <w:rtl/>
                                </w:rPr>
                                <w:t xml:space="preserve"> </w:t>
                              </w:r>
                              <w:r>
                                <w:rPr>
                                  <w:rFonts w:cs="David"/>
                                  <w:b/>
                                  <w:bCs/>
                                  <w:snapToGrid w:val="0"/>
                                  <w:color w:val="000000"/>
                                  <w:sz w:val="24"/>
                                  <w:szCs w:val="24"/>
                                  <w:rtl/>
                                </w:rPr>
                                <w:t>מקצועי</w:t>
                              </w:r>
                            </w:p>
                          </w:txbxContent>
                        </wps:txbx>
                        <wps:bodyPr rot="0" vert="vert270" wrap="square" lIns="91440" tIns="45720" rIns="91440" bIns="45720" anchor="t" anchorCtr="0" upright="1">
                          <a:noAutofit/>
                        </wps:bodyPr>
                      </wps:wsp>
                      <wps:wsp>
                        <wps:cNvPr id="95" name="Rectangle 90"/>
                        <wps:cNvSpPr>
                          <a:spLocks noChangeArrowheads="1"/>
                        </wps:cNvSpPr>
                        <wps:spPr bwMode="auto">
                          <a:xfrm>
                            <a:off x="8416" y="5212"/>
                            <a:ext cx="1560" cy="600"/>
                          </a:xfrm>
                          <a:prstGeom prst="rect">
                            <a:avLst/>
                          </a:prstGeom>
                          <a:solidFill>
                            <a:srgbClr val="CCCCFF"/>
                          </a:solidFill>
                          <a:ln>
                            <a:noFill/>
                          </a:ln>
                          <a:effectLst>
                            <a:outerShdw dist="71842" dir="2700000" algn="ctr" rotWithShape="0">
                              <a:srgbClr val="9999FF"/>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Times New Roman"/>
                                  <w:b/>
                                  <w:bCs/>
                                  <w:snapToGrid w:val="0"/>
                                  <w:color w:val="000000"/>
                                </w:rPr>
                              </w:pPr>
                              <w:r>
                                <w:rPr>
                                  <w:rFonts w:cs="David"/>
                                  <w:b/>
                                  <w:bCs/>
                                  <w:snapToGrid w:val="0"/>
                                  <w:color w:val="000000"/>
                                  <w:rtl/>
                                </w:rPr>
                                <w:t>גיוס</w:t>
                              </w:r>
                              <w:r>
                                <w:rPr>
                                  <w:rFonts w:cs="Times New Roman"/>
                                  <w:b/>
                                  <w:bCs/>
                                  <w:snapToGrid w:val="0"/>
                                  <w:color w:val="000000"/>
                                  <w:rtl/>
                                </w:rPr>
                                <w:t xml:space="preserve"> </w:t>
                              </w:r>
                              <w:r>
                                <w:rPr>
                                  <w:rFonts w:cs="David"/>
                                  <w:b/>
                                  <w:bCs/>
                                  <w:snapToGrid w:val="0"/>
                                  <w:color w:val="000000"/>
                                  <w:rtl/>
                                </w:rPr>
                                <w:t>כח</w:t>
                              </w:r>
                              <w:r>
                                <w:rPr>
                                  <w:rFonts w:cs="Times New Roman"/>
                                  <w:b/>
                                  <w:bCs/>
                                  <w:snapToGrid w:val="0"/>
                                  <w:color w:val="000000"/>
                                  <w:rtl/>
                                </w:rPr>
                                <w:t xml:space="preserve"> </w:t>
                              </w:r>
                              <w:r>
                                <w:rPr>
                                  <w:rFonts w:cs="David"/>
                                  <w:b/>
                                  <w:bCs/>
                                  <w:snapToGrid w:val="0"/>
                                  <w:color w:val="000000"/>
                                  <w:rtl/>
                                </w:rPr>
                                <w:t>אדם</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62" o:spid="_x0000_s1058" style="position:absolute;left:0;text-align:left;margin-left:-31.2pt;margin-top:13.25pt;width:491.45pt;height:614.75pt;z-index:251662336" coordorigin="2536,3052" coordsize="8400,7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">
                <v:line id="Line 63" o:spid="_x0000_s1059" style="position:absolute;visibility:visible;mso-wrap-style:square" from="9136,7732" to="9136,80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F088MAAADbAAAADwAAAGRycy9kb3ducmV2LnhtbERPz2vCMBS+D/Y/hDfwNtMpFOmMpWwI&#10;6kGmDrbjs3lruzUvJYlt/e+Xg+Dx4/u9zEfTip6cbywreJkmIIhLqxuuFHye1s8LED4ga2wtk4Ir&#10;echXjw9LzLQd+ED9MVQihrDPUEEdQpdJ6cuaDPqp7Ygj92OdwRChq6R2OMRw08pZkqTSYMOxocaO&#10;3moq/44Xo2A//0j7YrvbjF/b9Fy+H87fv4NTavI0Fq8gAo3hLr65N1pBGsfGL/EH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1RdPPDAAAA2wAAAA8AAAAAAAAAAAAA&#10;AAAAoQIAAGRycy9kb3ducmV2LnhtbFBLBQYAAAAABAAEAPkAAACRAwAAAAA=&#10;"/>
                <v:line id="Line 64" o:spid="_x0000_s1060" style="position:absolute;visibility:visible;mso-wrap-style:square" from="9136,4852" to="9136,5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3RaMYAAADbAAAADwAAAGRycy9kb3ducmV2LnhtbESPT2vCQBTE74V+h+UJvdWNLYQaXUVa&#10;Cuqh1D+gx2f2mcRm34bdNUm/vSsUehxm5jfMdN6bWrTkfGVZwWiYgCDOra64ULDffT6/gfABWWNt&#10;mRT8kof57PFhipm2HW+o3YZCRAj7DBWUITSZlD4vyaAf2oY4emfrDIYoXSG1wy7CTS1fkiSVBiuO&#10;CyU29F5S/rO9GgVfr99pu1itl/1hlZ7yj83peOmcUk+DfjEBEagP/+G/9lIrSMdw/xJ/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d0WjGAAAA2wAAAA8AAAAAAAAA&#10;AAAAAAAAoQIAAGRycy9kb3ducmV2LnhtbFBLBQYAAAAABAAEAPkAAACUAwAAAAA=&#10;"/>
                <v:line id="Line 65" o:spid="_x0000_s1061" style="position:absolute;visibility:visible;mso-wrap-style:square" from="9136,5812" to="9136,6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uKMMAAADbAAAADwAAAGRycy9kb3ducmV2LnhtbERPy2rCQBTdF/yH4Qru6sQKqURHkZaC&#10;dlHqA3R5zVyTaOZOmJkm6d93FgWXh/NerHpTi5acrywrmIwTEMS51RUXCo6Hj+cZCB+QNdaWScEv&#10;eVgtB08LzLTteEftPhQihrDPUEEZQpNJ6fOSDPqxbYgjd7XOYIjQFVI77GK4qeVLkqTSYMWxocSG&#10;3krK7/sfo+Br+p226+3npj9t00v+vrucb51TajTs13MQgfrwEP+7N1rBa1wfv8QfIJ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7ijDAAAA2wAAAA8AAAAAAAAAAAAA&#10;AAAAoQIAAGRycy9kb3ducmV2LnhtbFBLBQYAAAAABAAEAPkAAACRAwAAAAA=&#10;"/>
                <v:line id="Line 66" o:spid="_x0000_s1062" style="position:absolute;visibility:visible;mso-wrap-style:square" from="9136,6772" to="9136,7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JLs8YAAADbAAAADwAAAGRycy9kb3ducmV2LnhtbESPQWvCQBSE7wX/w/IKvdWNFlJJXUVa&#10;BPUg1Rba4zP7mqRm34bdNYn/3hUEj8PMfMNM572pRUvOV5YVjIYJCOLc6ooLBd9fy+cJCB+QNdaW&#10;ScGZPMxng4cpZtp2vKN2HwoRIewzVFCG0GRS+rwkg35oG+Lo/VlnMETpCqkddhFuajlOklQarDgu&#10;lNjQe0n5cX8yCrYvn2m7WG9W/c86PeQfu8Pvf+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myS7PGAAAA2wAAAA8AAAAAAAAA&#10;AAAAAAAAoQIAAGRycy9kb3ducmV2LnhtbFBLBQYAAAAABAAEAPkAAACUAwAAAAA=&#10;"/>
                <v:rect id="Rectangle 67" o:spid="_x0000_s1063" style="position:absolute;left:6921;top:3052;width:2160;height: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PEcUA&#10;AADbAAAADwAAAGRycy9kb3ducmV2LnhtbESPT2sCMRTE7wW/Q3iCt5pVllZWo6hFkVIK/rl4eyTP&#10;3cXNy5Kk6/bbN4VCj8PM/IZZrHrbiI58qB0rmIwzEMTamZpLBZfz7nkGIkRkg41jUvBNAVbLwdMC&#10;C+MefKTuFEuRIBwKVFDF2BZSBl2RxTB2LXHybs5bjEn6UhqPjwS3jZxm2Yu0WHNaqLClbUX6fvqy&#10;Crr8/ePsP7ubebvmE73f5TO9OSg1GvbrOYhIffwP/7UPRsHrFH6/pB8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dc8RxQAAANsAAAAPAAAAAAAAAAAAAAAAAJgCAABkcnMv&#10;ZG93bnJldi54bWxQSwUGAAAAAAQABAD1AAAAigMAAAAA&#10;" fillcolor="#9cf" stroked="f">
                  <v:shadow on="t" offset="6pt,-6pt"/>
                  <v:textbox>
                    <w:txbxContent>
                      <w:p w:rsidR="004F4E0B" w:rsidRDefault="004F4E0B" w:rsidP="007F439A">
                        <w:pPr>
                          <w:spacing w:after="0" w:line="360" w:lineRule="auto"/>
                          <w:jc w:val="center"/>
                          <w:rPr>
                            <w:rFonts w:cs="Times New Roman"/>
                            <w:b/>
                            <w:bCs/>
                            <w:snapToGrid w:val="0"/>
                            <w:color w:val="000000"/>
                          </w:rPr>
                        </w:pPr>
                        <w:r>
                          <w:rPr>
                            <w:rFonts w:cs="David" w:hint="cs"/>
                            <w:b/>
                            <w:bCs/>
                            <w:snapToGrid w:val="0"/>
                            <w:color w:val="000000"/>
                            <w:rtl/>
                          </w:rPr>
                          <w:t xml:space="preserve">ניהול </w:t>
                        </w:r>
                        <w:r>
                          <w:rPr>
                            <w:rFonts w:cs="David"/>
                            <w:b/>
                            <w:bCs/>
                            <w:snapToGrid w:val="0"/>
                            <w:color w:val="000000"/>
                            <w:rtl/>
                          </w:rPr>
                          <w:t>לשכת</w:t>
                        </w:r>
                        <w:r>
                          <w:rPr>
                            <w:rFonts w:cs="Times New Roman"/>
                            <w:b/>
                            <w:bCs/>
                            <w:snapToGrid w:val="0"/>
                            <w:color w:val="000000"/>
                            <w:rtl/>
                          </w:rPr>
                          <w:t xml:space="preserve"> </w:t>
                        </w:r>
                        <w:r>
                          <w:rPr>
                            <w:rFonts w:cs="David"/>
                            <w:b/>
                            <w:bCs/>
                            <w:snapToGrid w:val="0"/>
                            <w:color w:val="000000"/>
                            <w:rtl/>
                          </w:rPr>
                          <w:t>ש</w:t>
                        </w:r>
                        <w:r>
                          <w:rPr>
                            <w:rFonts w:cs="David" w:hint="cs"/>
                            <w:b/>
                            <w:bCs/>
                            <w:snapToGrid w:val="0"/>
                            <w:color w:val="000000"/>
                            <w:rtl/>
                          </w:rPr>
                          <w:t>י</w:t>
                        </w:r>
                        <w:r>
                          <w:rPr>
                            <w:rFonts w:cs="David"/>
                            <w:b/>
                            <w:bCs/>
                            <w:snapToGrid w:val="0"/>
                            <w:color w:val="000000"/>
                            <w:rtl/>
                          </w:rPr>
                          <w:t>רות</w:t>
                        </w:r>
                      </w:p>
                    </w:txbxContent>
                  </v:textbox>
                </v:rect>
                <v:line id="Line 68" o:spid="_x0000_s1064" style="position:absolute;visibility:visible;mso-wrap-style:square" from="6376,3892" to="9136,3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xwX8YAAADbAAAADwAAAGRycy9kb3ducmV2LnhtbESPT2vCQBTE74LfYXlCb7qxQiq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YscF/GAAAA2wAAAA8AAAAAAAAA&#10;AAAAAAAAoQIAAGRycy9kb3ducmV2LnhtbFBLBQYAAAAABAAEAPkAAACUAwAAAAA=&#10;"/>
                <v:line id="Line 69" o:spid="_x0000_s1065" style="position:absolute;visibility:visible;mso-wrap-style:square" from="6376,3892" to="6376,42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XoK8YAAADbAAAADwAAAGRycy9kb3ducmV2LnhtbESPQWvCQBSE74L/YXlCb7ppK2lJXUVa&#10;CtqDqC20x2f2NYlm34bdNUn/vSsIPQ4z8w0zW/SmFi05X1lWcD9JQBDnVldcKPj6fB8/g/ABWWNt&#10;mRT8kYfFfDiYYaZtxztq96EQEcI+QwVlCE0mpc9LMugntiGO3q91BkOUrpDaYRfhppYPSZJKgxXH&#10;hRIbei0pP+3PRsHmcZu2y/XHqv9ep4f8bXf4OXZOqbtRv3wBEagP/+Fbe6UVPE3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F6CvGAAAA2wAAAA8AAAAAAAAA&#10;AAAAAAAAoQIAAGRycy9kb3ducmV2LnhtbFBLBQYAAAAABAAEAPkAAACUAwAAAAA=&#10;"/>
                <v:line id="Line 70" o:spid="_x0000_s1066" style="position:absolute;visibility:visible;mso-wrap-style:square" from="9136,3892" to="9136,42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lNsMYAAADbAAAADwAAAGRycy9kb3ducmV2LnhtbESPQWvCQBSE74L/YXlCb7ppi2lJXUVa&#10;CtqDqC20x2f2NYlm34bdNUn/vSsIPQ4z8w0zW/SmFi05X1lWcD9JQBDnVldcKPj6fB8/g/ABWWNt&#10;mRT8kYfFfDiYYaZtxztq96EQEcI+QwVlCE0mpc9LMugntiGO3q91BkOUrpDaYRfhppYPSZJKgxXH&#10;hRIbei0pP+3PRsHmcZu2y/XHqv9ep4f8bXf4OXZOqbtRv3wBEagP/+Fbe6UVPE3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JTbDGAAAA2wAAAA8AAAAAAAAA&#10;AAAAAAAAoQIAAGRycy9kb3ducmV2LnhtbFBLBQYAAAAABAAEAPkAAACUAwAAAAA=&#10;"/>
                <v:line id="Line 71" o:spid="_x0000_s1067" style="position:absolute;visibility:visible;mso-wrap-style:square" from="7936,3532" to="7936,3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vTx8YAAADbAAAADwAAAGRycy9kb3ducmV2LnhtbESPT2vCQBTE74V+h+UJvdWNLaQSXUVa&#10;Cuqh1D+gx2f2mcRm34bdNUm/vSsUehxm5jfMdN6bWrTkfGVZwWiYgCDOra64ULDffT6PQfiArLG2&#10;TAp+ycN89vgwxUzbjjfUbkMhIoR9hgrKEJpMSp+XZNAPbUMcvbN1BkOUrpDaYRfhppYvSZJKgxXH&#10;hRIbei8p/9lejYKv1++0XazWy/6wSk/5x+Z0vHROqadBv5iACNSH//Bfe6kVvKVw/xJ/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b08fGAAAA2wAAAA8AAAAAAAAA&#10;AAAAAAAAoQIAAGRycy9kb3ducmV2LnhtbFBLBQYAAAAABAAEAPkAAACUAwAAAAA=&#10;"/>
                <v:rect id="Rectangle 72" o:spid="_x0000_s1068" style="position:absolute;left:5536;top:4182;width:1475;height:4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4UZsUA&#10;AADbAAAADwAAAGRycy9kb3ducmV2LnhtbESPT2uDQBTE74V+h+UVeinNWg81WNcQAgGhRZp/9Ppw&#10;X1XivhV3o+bbZwuFHIeZ+Q2TrWbTiZEG11pW8LaIQBBXVrdcKzgetq9LEM4ja+wsk4IrOVjljw8Z&#10;ptpOvKNx72sRIOxSVNB436dSuqohg25he+Lg/drBoA9yqKUecApw08k4it6lwZbDQoM9bRqqzvuL&#10;UWDqZVGUcZGcLmXizy9f3z+fx7VSz0/z+gOEp9nfw//tQitIEvj7En6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fhRmxQAAANsAAAAPAAAAAAAAAAAAAAAAAJgCAABkcnMv&#10;ZG93bnJldi54bWxQSwUGAAAAAAQABAD1AAAAigMAAAAA&#10;" fillcolor="#fcf" stroked="f">
                  <v:shadow on="t" color="#f9f"/>
                  <v:textbox>
                    <w:txbxContent>
                      <w:p w:rsidR="004F4E0B" w:rsidRDefault="004F4E0B" w:rsidP="007F439A">
                        <w:pPr>
                          <w:spacing w:after="0"/>
                          <w:jc w:val="center"/>
                          <w:rPr>
                            <w:rFonts w:cs="Times New Roman"/>
                            <w:b/>
                            <w:bCs/>
                            <w:snapToGrid w:val="0"/>
                            <w:color w:val="000000"/>
                          </w:rPr>
                        </w:pPr>
                        <w:r>
                          <w:rPr>
                            <w:rFonts w:cs="David"/>
                            <w:b/>
                            <w:bCs/>
                            <w:snapToGrid w:val="0"/>
                            <w:color w:val="000000"/>
                            <w:rtl/>
                          </w:rPr>
                          <w:t>ניהול</w:t>
                        </w:r>
                        <w:r>
                          <w:rPr>
                            <w:rFonts w:cs="Times New Roman"/>
                            <w:b/>
                            <w:bCs/>
                            <w:snapToGrid w:val="0"/>
                            <w:color w:val="000000"/>
                            <w:rtl/>
                          </w:rPr>
                          <w:t xml:space="preserve"> </w:t>
                        </w:r>
                        <w:r>
                          <w:rPr>
                            <w:rFonts w:cs="David"/>
                            <w:b/>
                            <w:bCs/>
                            <w:snapToGrid w:val="0"/>
                            <w:color w:val="000000"/>
                            <w:rtl/>
                          </w:rPr>
                          <w:t>מקצועי *</w:t>
                        </w:r>
                      </w:p>
                    </w:txbxContent>
                  </v:textbox>
                </v:rect>
                <v:line id="Line 73" o:spid="_x0000_s1069" style="position:absolute;visibility:visible;mso-wrap-style:square" from="5296,5212" to="7216,5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jiLsMAAADbAAAADwAAAGRycy9kb3ducmV2LnhtbERPy2rCQBTdF/yH4Qru6sQKqURHkZaC&#10;dlHqA3R5zVyTaOZOmJkm6d93FgWXh/NerHpTi5acrywrmIwTEMS51RUXCo6Hj+cZCB+QNdaWScEv&#10;eVgtB08LzLTteEftPhQihrDPUEEZQpNJ6fOSDPqxbYgjd7XOYIjQFVI77GK4qeVLkqTSYMWxocSG&#10;3krK7/sfo+Br+p226+3npj9t00v+vrucb51TajTs13MQgfrwEP+7N1rBaxwbv8QfIJ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I4i7DAAAA2wAAAA8AAAAAAAAAAAAA&#10;AAAAoQIAAGRycy9kb3ducmV2LnhtbFBLBQYAAAAABAAEAPkAAACRAwAAAAA=&#10;"/>
                <v:line id="Line 74" o:spid="_x0000_s1070" style="position:absolute;visibility:visible;mso-wrap-style:square" from="6256,4732" to="6256,5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8RHtcYAAADbAAAADwAAAGRycy9kb3ducmV2LnhtbESPQWvCQBSE74L/YXlCb7ppC7FNXUVa&#10;CupB1Bba4zP7mkSzb8PumqT/visIPQ4z8w0zW/SmFi05X1lWcD9JQBDnVldcKPj8eB8/gfABWWNt&#10;mRT8kofFfDiYYaZtx3tqD6EQEcI+QwVlCE0mpc9LMugntiGO3o91BkOUrpDaYRfhppYPSZJKgxXH&#10;hRIbei0pPx8uRsH2cZe2y/Vm1X+t02P+tj9+nzqn1N2oX76ACNSH//CtvdIKps9w/RJ/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fER7XGAAAA2wAAAA8AAAAAAAAA&#10;AAAAAAAAoQIAAGRycy9kb3ducmV2LnhtbFBLBQYAAAAABAAEAPkAAACUAwAAAAA=&#10;"/>
                <v:rect id="Rectangle 75" o:spid="_x0000_s1071" style="position:absolute;left:3136;top:5452;width:2520;height:4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MwY8EA&#10;AADbAAAADwAAAGRycy9kb3ducmV2LnhtbERPTYvCMBC9C/sfwizsRTTVg5SuUeqCIIKC2r0PzdgW&#10;m0k3idr115uD4PHxvufL3rTiRs43lhVMxgkI4tLqhisFxWk9SkH4gKyxtUwK/snDcvExmGOm7Z0P&#10;dDuGSsQQ9hkqqEPoMil9WZNBP7YdceTO1hkMEbpKaof3GG5aOU2SmTTYcGyosaOfmsrL8WoU7IeP&#10;2e/fym3zounyy+RMu026V+rrs8+/QQTqw1v8cm+0gjSuj1/iD5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3DMGPBAAAA2wAAAA8AAAAAAAAAAAAAAAAAmAIAAGRycy9kb3du&#10;cmV2LnhtbFBLBQYAAAAABAAEAPUAAACGAwAAAAA=&#10;" fillcolor="#fcf" stroked="f">
                  <v:shadow on="t" color="#f9f" offset="4pt,4pt"/>
                  <v:textbox>
                    <w:txbxContent>
                      <w:p w:rsidR="004F4E0B" w:rsidRDefault="004F4E0B" w:rsidP="007F439A">
                        <w:pPr>
                          <w:spacing w:after="0"/>
                          <w:rPr>
                            <w:rFonts w:ascii="David" w:hAnsi="David" w:cs="David"/>
                            <w:b/>
                            <w:bCs/>
                            <w:snapToGrid w:val="0"/>
                            <w:color w:val="000000"/>
                            <w:u w:val="single"/>
                            <w:rtl/>
                          </w:rPr>
                        </w:pPr>
                      </w:p>
                      <w:p w:rsidR="004F4E0B" w:rsidRPr="00FA67F6" w:rsidRDefault="004F4E0B" w:rsidP="007F439A">
                        <w:pPr>
                          <w:spacing w:after="0"/>
                          <w:rPr>
                            <w:rFonts w:cs="Times New Roman"/>
                            <w:b/>
                            <w:bCs/>
                            <w:i/>
                            <w:iCs/>
                            <w:snapToGrid w:val="0"/>
                            <w:color w:val="FF0000"/>
                          </w:rPr>
                        </w:pPr>
                        <w:r>
                          <w:rPr>
                            <w:rFonts w:ascii="David" w:hAnsi="David" w:cs="David"/>
                            <w:b/>
                            <w:bCs/>
                            <w:snapToGrid w:val="0"/>
                            <w:color w:val="000000"/>
                            <w:u w:val="single"/>
                            <w:rtl/>
                          </w:rPr>
                          <w:t>מערך</w:t>
                        </w:r>
                        <w:r>
                          <w:rPr>
                            <w:rFonts w:cs="Times New Roman"/>
                            <w:b/>
                            <w:bCs/>
                            <w:snapToGrid w:val="0"/>
                            <w:color w:val="000000"/>
                            <w:u w:val="single"/>
                            <w:rtl/>
                          </w:rPr>
                          <w:t xml:space="preserve"> </w:t>
                        </w:r>
                        <w:r>
                          <w:rPr>
                            <w:rFonts w:ascii="David" w:hAnsi="David" w:cs="David"/>
                            <w:b/>
                            <w:bCs/>
                            <w:snapToGrid w:val="0"/>
                            <w:color w:val="000000"/>
                            <w:u w:val="single"/>
                            <w:rtl/>
                          </w:rPr>
                          <w:t>שוטף</w:t>
                        </w:r>
                        <w:r>
                          <w:rPr>
                            <w:rFonts w:ascii="David" w:hAnsi="David" w:cs="David" w:hint="cs"/>
                            <w:b/>
                            <w:bCs/>
                            <w:snapToGrid w:val="0"/>
                            <w:color w:val="000000"/>
                            <w:u w:val="single"/>
                            <w:rtl/>
                          </w:rPr>
                          <w:t xml:space="preserve"> לפי תחומים</w:t>
                        </w:r>
                      </w:p>
                      <w:p w:rsidR="004F4E0B" w:rsidRDefault="004F4E0B" w:rsidP="007F439A">
                        <w:pPr>
                          <w:spacing w:after="0"/>
                          <w:rPr>
                            <w:rFonts w:ascii="David" w:hAnsi="David" w:cs="David"/>
                            <w:b/>
                            <w:bCs/>
                            <w:snapToGrid w:val="0"/>
                            <w:color w:val="000000"/>
                            <w:rtl/>
                          </w:rPr>
                        </w:pPr>
                        <w:r>
                          <w:rPr>
                            <w:rFonts w:cs="Times New Roman"/>
                            <w:b/>
                            <w:bCs/>
                            <w:snapToGrid w:val="0"/>
                            <w:color w:val="000000"/>
                          </w:rPr>
                          <w:t xml:space="preserve">-  </w:t>
                        </w:r>
                        <w:r>
                          <w:rPr>
                            <w:rFonts w:ascii="David" w:hAnsi="David" w:cs="David" w:hint="cs"/>
                            <w:b/>
                            <w:bCs/>
                            <w:snapToGrid w:val="0"/>
                            <w:color w:val="000000"/>
                            <w:rtl/>
                          </w:rPr>
                          <w:t>הביקוש לעובדים במשק</w:t>
                        </w:r>
                      </w:p>
                      <w:p w:rsidR="004F4E0B" w:rsidRDefault="004F4E0B" w:rsidP="007F439A">
                        <w:pPr>
                          <w:spacing w:after="0"/>
                          <w:rPr>
                            <w:rFonts w:ascii="David" w:hAnsi="David" w:cs="David"/>
                            <w:b/>
                            <w:bCs/>
                            <w:snapToGrid w:val="0"/>
                            <w:color w:val="000000"/>
                            <w:rtl/>
                          </w:rPr>
                        </w:pPr>
                        <w:r>
                          <w:rPr>
                            <w:rFonts w:ascii="David" w:hAnsi="David" w:cs="David" w:hint="cs"/>
                            <w:b/>
                            <w:bCs/>
                            <w:snapToGrid w:val="0"/>
                            <w:color w:val="000000"/>
                            <w:rtl/>
                          </w:rPr>
                          <w:t>- סחר פנים וצרכנות</w:t>
                        </w:r>
                      </w:p>
                      <w:p w:rsidR="004F4E0B" w:rsidRDefault="004F4E0B" w:rsidP="007F439A">
                        <w:pPr>
                          <w:spacing w:after="0"/>
                          <w:rPr>
                            <w:rFonts w:ascii="David" w:hAnsi="David" w:cs="David"/>
                            <w:b/>
                            <w:bCs/>
                            <w:snapToGrid w:val="0"/>
                            <w:color w:val="000000"/>
                            <w:rtl/>
                          </w:rPr>
                        </w:pPr>
                        <w:r>
                          <w:rPr>
                            <w:rFonts w:ascii="David" w:hAnsi="David" w:cs="David" w:hint="cs"/>
                            <w:b/>
                            <w:bCs/>
                            <w:snapToGrid w:val="0"/>
                            <w:color w:val="000000"/>
                            <w:rtl/>
                          </w:rPr>
                          <w:t>-סחר חוץ</w:t>
                        </w:r>
                      </w:p>
                      <w:p w:rsidR="004F4E0B" w:rsidRDefault="004F4E0B" w:rsidP="007F439A">
                        <w:pPr>
                          <w:spacing w:after="0"/>
                          <w:rPr>
                            <w:rFonts w:cs="Times New Roman"/>
                            <w:b/>
                            <w:bCs/>
                            <w:snapToGrid w:val="0"/>
                            <w:color w:val="000000"/>
                          </w:rPr>
                        </w:pPr>
                        <w:r>
                          <w:rPr>
                            <w:rFonts w:ascii="David" w:hAnsi="David" w:cs="David" w:hint="cs"/>
                            <w:b/>
                            <w:bCs/>
                            <w:snapToGrid w:val="0"/>
                            <w:color w:val="000000"/>
                            <w:rtl/>
                          </w:rPr>
                          <w:t>-</w:t>
                        </w:r>
                        <w:r>
                          <w:rPr>
                            <w:rFonts w:ascii="David" w:hAnsi="David" w:cs="David"/>
                            <w:b/>
                            <w:bCs/>
                            <w:snapToGrid w:val="0"/>
                            <w:color w:val="000000"/>
                            <w:rtl/>
                          </w:rPr>
                          <w:t>הכשרות</w:t>
                        </w:r>
                        <w:r>
                          <w:rPr>
                            <w:rFonts w:cs="Times New Roman"/>
                            <w:b/>
                            <w:bCs/>
                            <w:snapToGrid w:val="0"/>
                            <w:color w:val="000000"/>
                            <w:rtl/>
                          </w:rPr>
                          <w:t xml:space="preserve"> </w:t>
                        </w:r>
                        <w:r>
                          <w:rPr>
                            <w:rFonts w:ascii="David" w:hAnsi="David" w:cs="David"/>
                            <w:b/>
                            <w:bCs/>
                            <w:snapToGrid w:val="0"/>
                            <w:color w:val="000000"/>
                            <w:rtl/>
                          </w:rPr>
                          <w:t>מקצועיות</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תעסוקת</w:t>
                        </w:r>
                        <w:r>
                          <w:rPr>
                            <w:rFonts w:cs="Times New Roman"/>
                            <w:b/>
                            <w:bCs/>
                            <w:snapToGrid w:val="0"/>
                            <w:color w:val="000000"/>
                            <w:rtl/>
                          </w:rPr>
                          <w:t xml:space="preserve"> </w:t>
                        </w:r>
                        <w:r>
                          <w:rPr>
                            <w:rFonts w:ascii="David" w:hAnsi="David" w:cs="David"/>
                            <w:b/>
                            <w:bCs/>
                            <w:snapToGrid w:val="0"/>
                            <w:color w:val="000000"/>
                            <w:rtl/>
                          </w:rPr>
                          <w:t>נשים</w:t>
                        </w:r>
                        <w:r w:rsidRPr="0090507A">
                          <w:rPr>
                            <w:rFonts w:ascii="David" w:hAnsi="David" w:cs="David"/>
                            <w:b/>
                            <w:bCs/>
                            <w:snapToGrid w:val="0"/>
                            <w:color w:val="000000"/>
                            <w:rtl/>
                          </w:rPr>
                          <w:t xml:space="preserve">, </w:t>
                        </w:r>
                        <w:r w:rsidRPr="0090507A">
                          <w:rPr>
                            <w:rFonts w:ascii="David" w:hAnsi="David" w:cs="David" w:hint="eastAsia"/>
                            <w:b/>
                            <w:bCs/>
                            <w:snapToGrid w:val="0"/>
                            <w:color w:val="000000"/>
                            <w:rtl/>
                          </w:rPr>
                          <w:t>אימהות</w:t>
                        </w:r>
                        <w:r>
                          <w:rPr>
                            <w:rFonts w:cs="Times New Roman"/>
                            <w:b/>
                            <w:bCs/>
                            <w:snapToGrid w:val="0"/>
                            <w:color w:val="000000"/>
                            <w:rtl/>
                          </w:rPr>
                          <w:t xml:space="preserve"> </w:t>
                        </w:r>
                      </w:p>
                      <w:p w:rsidR="004F4E0B" w:rsidRDefault="004F4E0B" w:rsidP="007F439A">
                        <w:pPr>
                          <w:spacing w:after="0"/>
                          <w:rPr>
                            <w:rFonts w:cs="Times New Roman"/>
                            <w:b/>
                            <w:bCs/>
                            <w:snapToGrid w:val="0"/>
                            <w:color w:val="000000"/>
                            <w:rtl/>
                          </w:rPr>
                        </w:pPr>
                        <w:r>
                          <w:rPr>
                            <w:rFonts w:cs="Times New Roman"/>
                            <w:b/>
                            <w:bCs/>
                            <w:snapToGrid w:val="0"/>
                            <w:color w:val="000000"/>
                          </w:rPr>
                          <w:t xml:space="preserve">   </w:t>
                        </w:r>
                        <w:r>
                          <w:rPr>
                            <w:rFonts w:ascii="David" w:hAnsi="David" w:cs="David"/>
                            <w:b/>
                            <w:bCs/>
                            <w:snapToGrid w:val="0"/>
                            <w:color w:val="000000"/>
                            <w:rtl/>
                          </w:rPr>
                          <w:t>ומעונות</w:t>
                        </w:r>
                        <w:r>
                          <w:rPr>
                            <w:rFonts w:cs="Times New Roman"/>
                            <w:b/>
                            <w:bCs/>
                            <w:snapToGrid w:val="0"/>
                            <w:color w:val="000000"/>
                            <w:rtl/>
                          </w:rPr>
                          <w:t xml:space="preserve"> </w:t>
                        </w:r>
                        <w:r>
                          <w:rPr>
                            <w:rFonts w:ascii="David" w:hAnsi="David" w:cs="David"/>
                            <w:b/>
                            <w:bCs/>
                            <w:snapToGrid w:val="0"/>
                            <w:color w:val="000000"/>
                            <w:rtl/>
                          </w:rPr>
                          <w:t>יום</w:t>
                        </w:r>
                      </w:p>
                      <w:p w:rsidR="004F4E0B" w:rsidRPr="00EB42F1" w:rsidRDefault="004F4E0B" w:rsidP="007F439A">
                        <w:pPr>
                          <w:spacing w:after="0"/>
                          <w:rPr>
                            <w:rFonts w:cs="David"/>
                            <w:b/>
                            <w:bCs/>
                            <w:snapToGrid w:val="0"/>
                            <w:color w:val="000000"/>
                          </w:rPr>
                        </w:pPr>
                        <w:r>
                          <w:rPr>
                            <w:rFonts w:cs="Times New Roman" w:hint="cs"/>
                            <w:b/>
                            <w:bCs/>
                            <w:snapToGrid w:val="0"/>
                            <w:color w:val="000000"/>
                            <w:rtl/>
                          </w:rPr>
                          <w:t>-</w:t>
                        </w:r>
                        <w:r w:rsidRPr="00EB42F1">
                          <w:rPr>
                            <w:rFonts w:cs="David" w:hint="cs"/>
                            <w:b/>
                            <w:bCs/>
                            <w:snapToGrid w:val="0"/>
                            <w:color w:val="000000"/>
                            <w:rtl/>
                          </w:rPr>
                          <w:t>אכיפה בשוק העבודה</w:t>
                        </w:r>
                      </w:p>
                      <w:p w:rsidR="004F4E0B" w:rsidRPr="00EB42F1" w:rsidRDefault="004F4E0B" w:rsidP="007F439A">
                        <w:pPr>
                          <w:spacing w:after="0"/>
                          <w:rPr>
                            <w:rFonts w:cs="David"/>
                            <w:b/>
                            <w:bCs/>
                            <w:snapToGrid w:val="0"/>
                            <w:color w:val="000000"/>
                          </w:rPr>
                        </w:pPr>
                        <w:r w:rsidRPr="00EB42F1">
                          <w:rPr>
                            <w:rFonts w:cs="David" w:hint="cs"/>
                            <w:b/>
                            <w:bCs/>
                            <w:snapToGrid w:val="0"/>
                            <w:color w:val="000000"/>
                            <w:rtl/>
                          </w:rPr>
                          <w:t>-טיפול בנושאי תעסוקה של אוכלוסיות ייחודיות</w:t>
                        </w:r>
                      </w:p>
                      <w:p w:rsidR="004F4E0B" w:rsidRDefault="004F4E0B" w:rsidP="007F439A">
                        <w:pPr>
                          <w:spacing w:after="0"/>
                          <w:rPr>
                            <w:rFonts w:cs="Times New Roman"/>
                            <w:b/>
                            <w:bCs/>
                            <w:snapToGrid w:val="0"/>
                            <w:color w:val="000000"/>
                            <w:rtl/>
                          </w:rPr>
                        </w:pPr>
                        <w:r>
                          <w:rPr>
                            <w:rFonts w:cs="Times New Roman"/>
                            <w:b/>
                            <w:bCs/>
                            <w:snapToGrid w:val="0"/>
                            <w:color w:val="000000"/>
                          </w:rPr>
                          <w:t xml:space="preserve">  - </w:t>
                        </w:r>
                        <w:r>
                          <w:rPr>
                            <w:rFonts w:ascii="David" w:hAnsi="David" w:cs="David"/>
                            <w:b/>
                            <w:bCs/>
                            <w:snapToGrid w:val="0"/>
                            <w:color w:val="000000"/>
                            <w:rtl/>
                          </w:rPr>
                          <w:t>תחומים</w:t>
                        </w:r>
                        <w:r>
                          <w:rPr>
                            <w:rFonts w:cs="Times New Roman"/>
                            <w:b/>
                            <w:bCs/>
                            <w:snapToGrid w:val="0"/>
                            <w:color w:val="000000"/>
                            <w:rtl/>
                          </w:rPr>
                          <w:t xml:space="preserve"> </w:t>
                        </w:r>
                        <w:r>
                          <w:rPr>
                            <w:rFonts w:ascii="David" w:hAnsi="David" w:cs="David"/>
                            <w:b/>
                            <w:bCs/>
                            <w:snapToGrid w:val="0"/>
                            <w:color w:val="000000"/>
                            <w:rtl/>
                          </w:rPr>
                          <w:t>נוספים</w:t>
                        </w: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Pr>
                        </w:pPr>
                        <w:r>
                          <w:rPr>
                            <w:rFonts w:ascii="David" w:hAnsi="David" w:cs="David"/>
                            <w:b/>
                            <w:bCs/>
                            <w:snapToGrid w:val="0"/>
                            <w:color w:val="000000"/>
                            <w:rtl/>
                          </w:rPr>
                          <w:t>פיקוח</w:t>
                        </w:r>
                        <w:r>
                          <w:rPr>
                            <w:rFonts w:cs="Times New Roman"/>
                            <w:b/>
                            <w:bCs/>
                            <w:snapToGrid w:val="0"/>
                            <w:color w:val="000000"/>
                            <w:rtl/>
                          </w:rPr>
                          <w:t xml:space="preserve"> </w:t>
                        </w:r>
                        <w:r>
                          <w:rPr>
                            <w:rFonts w:ascii="David" w:hAnsi="David" w:cs="David"/>
                            <w:b/>
                            <w:bCs/>
                            <w:snapToGrid w:val="0"/>
                            <w:color w:val="000000"/>
                            <w:rtl/>
                          </w:rPr>
                          <w:t>וניהול</w:t>
                        </w:r>
                        <w:r>
                          <w:rPr>
                            <w:rFonts w:cs="Times New Roman"/>
                            <w:b/>
                            <w:bCs/>
                            <w:snapToGrid w:val="0"/>
                            <w:color w:val="000000"/>
                            <w:rtl/>
                          </w:rPr>
                          <w:t xml:space="preserve"> </w:t>
                        </w:r>
                        <w:r>
                          <w:rPr>
                            <w:rFonts w:ascii="David" w:hAnsi="David" w:cs="David"/>
                            <w:b/>
                            <w:bCs/>
                            <w:snapToGrid w:val="0"/>
                            <w:color w:val="000000"/>
                            <w:rtl/>
                          </w:rPr>
                          <w:t>תהליכי</w:t>
                        </w:r>
                        <w:r>
                          <w:rPr>
                            <w:rFonts w:cs="Times New Roman"/>
                            <w:b/>
                            <w:bCs/>
                            <w:snapToGrid w:val="0"/>
                            <w:color w:val="000000"/>
                            <w:rtl/>
                          </w:rPr>
                          <w:t xml:space="preserve"> </w:t>
                        </w:r>
                        <w:r>
                          <w:rPr>
                            <w:rFonts w:ascii="David" w:hAnsi="David" w:cs="David"/>
                            <w:b/>
                            <w:bCs/>
                            <w:snapToGrid w:val="0"/>
                            <w:color w:val="000000"/>
                            <w:rtl/>
                          </w:rPr>
                          <w:t>איסוף</w:t>
                        </w:r>
                        <w:r>
                          <w:rPr>
                            <w:rFonts w:cs="Times New Roman"/>
                            <w:b/>
                            <w:bCs/>
                            <w:snapToGrid w:val="0"/>
                            <w:color w:val="000000"/>
                            <w:rtl/>
                          </w:rPr>
                          <w:t xml:space="preserve"> </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נתונים</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ש</w:t>
                        </w:r>
                        <w:r>
                          <w:rPr>
                            <w:rFonts w:ascii="David" w:hAnsi="David" w:cs="David" w:hint="cs"/>
                            <w:b/>
                            <w:bCs/>
                            <w:snapToGrid w:val="0"/>
                            <w:color w:val="000000"/>
                            <w:rtl/>
                          </w:rPr>
                          <w:t>י</w:t>
                        </w:r>
                        <w:r>
                          <w:rPr>
                            <w:rFonts w:ascii="David" w:hAnsi="David" w:cs="David"/>
                            <w:b/>
                            <w:bCs/>
                            <w:snapToGrid w:val="0"/>
                            <w:color w:val="000000"/>
                            <w:rtl/>
                          </w:rPr>
                          <w:t>רותים</w:t>
                        </w:r>
                        <w:r>
                          <w:rPr>
                            <w:rFonts w:cs="Times New Roman"/>
                            <w:b/>
                            <w:bCs/>
                            <w:snapToGrid w:val="0"/>
                            <w:color w:val="000000"/>
                            <w:rtl/>
                          </w:rPr>
                          <w:t xml:space="preserve"> </w:t>
                        </w:r>
                        <w:r>
                          <w:rPr>
                            <w:rFonts w:ascii="David" w:hAnsi="David" w:cs="David"/>
                            <w:b/>
                            <w:bCs/>
                            <w:snapToGrid w:val="0"/>
                            <w:color w:val="000000"/>
                            <w:rtl/>
                          </w:rPr>
                          <w:t>סטטיסטי</w:t>
                        </w:r>
                        <w:r>
                          <w:rPr>
                            <w:rFonts w:ascii="David" w:hAnsi="David" w:cs="David" w:hint="cs"/>
                            <w:b/>
                            <w:bCs/>
                            <w:snapToGrid w:val="0"/>
                            <w:color w:val="000000"/>
                            <w:rtl/>
                          </w:rPr>
                          <w:t>י</w:t>
                        </w:r>
                        <w:r>
                          <w:rPr>
                            <w:rFonts w:ascii="David" w:hAnsi="David" w:cs="David"/>
                            <w:b/>
                            <w:bCs/>
                            <w:snapToGrid w:val="0"/>
                            <w:color w:val="000000"/>
                            <w:rtl/>
                          </w:rPr>
                          <w:t>ם</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ש</w:t>
                        </w:r>
                        <w:r>
                          <w:rPr>
                            <w:rFonts w:ascii="David" w:hAnsi="David" w:cs="David" w:hint="cs"/>
                            <w:b/>
                            <w:bCs/>
                            <w:snapToGrid w:val="0"/>
                            <w:color w:val="000000"/>
                            <w:rtl/>
                          </w:rPr>
                          <w:t>י</w:t>
                        </w:r>
                        <w:r>
                          <w:rPr>
                            <w:rFonts w:ascii="David" w:hAnsi="David" w:cs="David"/>
                            <w:b/>
                            <w:bCs/>
                            <w:snapToGrid w:val="0"/>
                            <w:color w:val="000000"/>
                            <w:rtl/>
                          </w:rPr>
                          <w:t>רותי</w:t>
                        </w:r>
                        <w:r>
                          <w:rPr>
                            <w:rFonts w:cs="Times New Roman"/>
                            <w:b/>
                            <w:bCs/>
                            <w:snapToGrid w:val="0"/>
                            <w:color w:val="000000"/>
                            <w:rtl/>
                          </w:rPr>
                          <w:t xml:space="preserve"> </w:t>
                        </w:r>
                        <w:r>
                          <w:rPr>
                            <w:rFonts w:ascii="David" w:hAnsi="David" w:cs="David" w:hint="cs"/>
                            <w:b/>
                            <w:bCs/>
                            <w:snapToGrid w:val="0"/>
                            <w:color w:val="000000"/>
                            <w:rtl/>
                          </w:rPr>
                          <w:t>מידע ו</w:t>
                        </w:r>
                        <w:r>
                          <w:rPr>
                            <w:rFonts w:ascii="David" w:hAnsi="David" w:cs="David"/>
                            <w:b/>
                            <w:bCs/>
                            <w:snapToGrid w:val="0"/>
                            <w:color w:val="000000"/>
                            <w:rtl/>
                          </w:rPr>
                          <w:t>מחשוב</w:t>
                        </w:r>
                      </w:p>
                      <w:p w:rsidR="004F4E0B" w:rsidRDefault="004F4E0B" w:rsidP="007F439A">
                        <w:pPr>
                          <w:spacing w:after="0"/>
                          <w:rPr>
                            <w:rFonts w:cs="Times New Roman"/>
                            <w:b/>
                            <w:bCs/>
                            <w:snapToGrid w:val="0"/>
                            <w:color w:val="000000"/>
                          </w:rPr>
                        </w:pPr>
                        <w:r>
                          <w:rPr>
                            <w:rFonts w:cs="Times New Roman"/>
                            <w:b/>
                            <w:bCs/>
                            <w:snapToGrid w:val="0"/>
                            <w:color w:val="000000"/>
                          </w:rPr>
                          <w:t xml:space="preserve">- </w:t>
                        </w:r>
                        <w:r>
                          <w:rPr>
                            <w:rFonts w:ascii="David" w:hAnsi="David" w:cs="David"/>
                            <w:b/>
                            <w:bCs/>
                            <w:snapToGrid w:val="0"/>
                            <w:color w:val="000000"/>
                            <w:rtl/>
                          </w:rPr>
                          <w:t>ש</w:t>
                        </w:r>
                        <w:r>
                          <w:rPr>
                            <w:rFonts w:ascii="David" w:hAnsi="David" w:cs="David" w:hint="cs"/>
                            <w:b/>
                            <w:bCs/>
                            <w:snapToGrid w:val="0"/>
                            <w:color w:val="000000"/>
                            <w:rtl/>
                          </w:rPr>
                          <w:t>י</w:t>
                        </w:r>
                        <w:r>
                          <w:rPr>
                            <w:rFonts w:ascii="David" w:hAnsi="David" w:cs="David"/>
                            <w:b/>
                            <w:bCs/>
                            <w:snapToGrid w:val="0"/>
                            <w:color w:val="000000"/>
                            <w:rtl/>
                          </w:rPr>
                          <w:t>רותי</w:t>
                        </w:r>
                        <w:r>
                          <w:rPr>
                            <w:rFonts w:cs="Times New Roman"/>
                            <w:b/>
                            <w:bCs/>
                            <w:snapToGrid w:val="0"/>
                            <w:color w:val="000000"/>
                            <w:rtl/>
                          </w:rPr>
                          <w:t xml:space="preserve"> </w:t>
                        </w:r>
                        <w:r>
                          <w:rPr>
                            <w:rFonts w:ascii="David" w:hAnsi="David" w:cs="David"/>
                            <w:b/>
                            <w:bCs/>
                            <w:snapToGrid w:val="0"/>
                            <w:color w:val="000000"/>
                            <w:rtl/>
                          </w:rPr>
                          <w:t>הפקה</w:t>
                        </w:r>
                        <w:r>
                          <w:rPr>
                            <w:rFonts w:cs="Times New Roman"/>
                            <w:b/>
                            <w:bCs/>
                            <w:snapToGrid w:val="0"/>
                            <w:color w:val="000000"/>
                            <w:rtl/>
                          </w:rPr>
                          <w:t xml:space="preserve"> </w:t>
                        </w:r>
                        <w:r>
                          <w:rPr>
                            <w:rFonts w:ascii="David" w:hAnsi="David" w:cs="David"/>
                            <w:b/>
                            <w:bCs/>
                            <w:snapToGrid w:val="0"/>
                            <w:color w:val="000000"/>
                            <w:rtl/>
                          </w:rPr>
                          <w:t>והוצאה</w:t>
                        </w:r>
                        <w:r>
                          <w:rPr>
                            <w:rFonts w:cs="Times New Roman"/>
                            <w:b/>
                            <w:bCs/>
                            <w:snapToGrid w:val="0"/>
                            <w:color w:val="000000"/>
                            <w:rtl/>
                          </w:rPr>
                          <w:t xml:space="preserve"> </w:t>
                        </w:r>
                        <w:r>
                          <w:rPr>
                            <w:rFonts w:ascii="David" w:hAnsi="David" w:cs="David"/>
                            <w:b/>
                            <w:bCs/>
                            <w:snapToGrid w:val="0"/>
                            <w:color w:val="000000"/>
                            <w:rtl/>
                          </w:rPr>
                          <w:t>לאור</w:t>
                        </w:r>
                      </w:p>
                    </w:txbxContent>
                  </v:textbox>
                </v:rect>
                <v:line id="Line 76" o:spid="_x0000_s1072" style="position:absolute;visibility:visible;mso-wrap-style:square" from="3136,8692" to="5656,8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geBcQAAADbAAAADwAAAGRycy9kb3ducmV2LnhtbESPX2vCMBTF34V9h3AF3zStiEpnFCsM&#10;ymAwdS97uzS3TVlz0zVZ2337ZTDY4+H8+XEOp8m2YqDeN44VpKsEBHHpdMO1grf703IPwgdkja1j&#10;UvBNHk7Hh9kBM+1GvtJwC7WII+wzVGBC6DIpfWnIol+5jjh6lesthij7WuoexzhuW7lOkq202HAk&#10;GOzoYqj8uH3ZCGl32+G9eEleS+OqaqOf8yb/VGoxn86PIAJN4T/81y60gn0Kv1/iD5DH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B4FxAAAANsAAAAPAAAAAAAAAAAA&#10;AAAAAKECAABkcnMvZG93bnJldi54bWxQSwUGAAAAAAQABAD5AAAAkgMAAAAA&#10;" strokecolor="#c0c"/>
                <v:rect id="Rectangle 77" o:spid="_x0000_s1073" style="position:absolute;left:8416;top:4252;width:1560;height: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ziS8MA&#10;AADbAAAADwAAAGRycy9kb3ducmV2LnhtbESPwWrDMBBE74X+g9hCb7WcHEJwo4TSUOgpEDeB5LZY&#10;W8mttTKSYrt/HwUKOQ4z84ZZbSbXiYFCbD0rmBUlCOLG65aNgsPXx8sSREzIGjvPpOCPImzWjw8r&#10;rLQfeU9DnYzIEI4VKrAp9ZWUsbHkMBa+J87etw8OU5bBSB1wzHDXyXlZLqTDlvOCxZ7eLTW/9cUp&#10;OP0cd2ZxqEcy3dmGvRnYbQelnp+mt1cQiaZ0D/+3P7WC5RxuX/IPkO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ziS8MAAADbAAAADwAAAAAAAAAAAAAAAACYAgAAZHJzL2Rv&#10;d25yZXYueG1sUEsFBgAAAAAEAAQA9QAAAIgDAAAAAA==&#10;" fillcolor="#ccf" stroked="f">
                  <v:shadow on="t" color="#99f" offset="4pt,4pt"/>
                  <v:textbox>
                    <w:txbxContent>
                      <w:p w:rsidR="004F4E0B" w:rsidRDefault="004F4E0B" w:rsidP="007F439A">
                        <w:pPr>
                          <w:spacing w:after="0"/>
                          <w:jc w:val="center"/>
                          <w:rPr>
                            <w:rFonts w:cs="Times New Roman"/>
                            <w:b/>
                            <w:bCs/>
                            <w:snapToGrid w:val="0"/>
                            <w:color w:val="000000"/>
                          </w:rPr>
                        </w:pPr>
                        <w:r>
                          <w:rPr>
                            <w:rFonts w:cs="David"/>
                            <w:b/>
                            <w:bCs/>
                            <w:snapToGrid w:val="0"/>
                            <w:color w:val="000000"/>
                            <w:rtl/>
                          </w:rPr>
                          <w:t>ריכוז</w:t>
                        </w:r>
                        <w:r>
                          <w:rPr>
                            <w:rFonts w:cs="Times New Roman"/>
                            <w:b/>
                            <w:bCs/>
                            <w:snapToGrid w:val="0"/>
                            <w:color w:val="000000"/>
                            <w:rtl/>
                          </w:rPr>
                          <w:t xml:space="preserve"> </w:t>
                        </w:r>
                        <w:r>
                          <w:rPr>
                            <w:rFonts w:cs="David"/>
                            <w:b/>
                            <w:bCs/>
                            <w:snapToGrid w:val="0"/>
                            <w:color w:val="000000"/>
                            <w:rtl/>
                          </w:rPr>
                          <w:t>מנהלי *</w:t>
                        </w:r>
                      </w:p>
                    </w:txbxContent>
                  </v:textbox>
                </v:rect>
                <v:rect id="Rectangle 78" o:spid="_x0000_s1074" style="position:absolute;left:8416;top:6172;width:1560;height: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BH0MIA&#10;AADbAAAADwAAAGRycy9kb3ducmV2LnhtbESPQWsCMRSE7wX/Q3hCbzVbCyJbo0hF6KngVsHeHptn&#10;srp5WZK4u/33TaHQ4zAz3zCrzeha0VOIjWcFz7MCBHHtdcNGwfFz/7QEEROyxtYzKfimCJv15GGF&#10;pfYDH6ivkhEZwrFEBTalrpQy1pYcxpnviLN38cFhyjIYqQMOGe5aOS+KhXTYcF6w2NGbpfpW3Z2C&#10;8/X0YRbHaiDTftlwMD27Xa/U43TcvoJINKb/8F/7XStYvsDvl/wD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kEfQwgAAANsAAAAPAAAAAAAAAAAAAAAAAJgCAABkcnMvZG93&#10;bnJldi54bWxQSwUGAAAAAAQABAD1AAAAhwMAAAAA&#10;" fillcolor="#ccf" stroked="f">
                  <v:shadow on="t" color="#99f" offset="4pt,4pt"/>
                  <v:textbox>
                    <w:txbxContent>
                      <w:p w:rsidR="004F4E0B" w:rsidRDefault="004F4E0B" w:rsidP="007F439A">
                        <w:pPr>
                          <w:spacing w:after="0"/>
                          <w:jc w:val="center"/>
                          <w:rPr>
                            <w:rFonts w:cs="Times New Roman"/>
                            <w:b/>
                            <w:bCs/>
                            <w:snapToGrid w:val="0"/>
                            <w:color w:val="000000"/>
                          </w:rPr>
                        </w:pPr>
                        <w:r>
                          <w:rPr>
                            <w:rFonts w:cs="David"/>
                            <w:b/>
                            <w:bCs/>
                            <w:snapToGrid w:val="0"/>
                            <w:color w:val="000000"/>
                            <w:rtl/>
                          </w:rPr>
                          <w:t>טיפול</w:t>
                        </w:r>
                        <w:r>
                          <w:rPr>
                            <w:rFonts w:cs="Times New Roman"/>
                            <w:b/>
                            <w:bCs/>
                            <w:snapToGrid w:val="0"/>
                            <w:color w:val="000000"/>
                            <w:rtl/>
                          </w:rPr>
                          <w:t xml:space="preserve"> </w:t>
                        </w:r>
                        <w:proofErr w:type="spellStart"/>
                        <w:r>
                          <w:rPr>
                            <w:rFonts w:cs="David"/>
                            <w:b/>
                            <w:bCs/>
                            <w:snapToGrid w:val="0"/>
                            <w:color w:val="000000"/>
                            <w:rtl/>
                          </w:rPr>
                          <w:t>בכח</w:t>
                        </w:r>
                        <w:proofErr w:type="spellEnd"/>
                        <w:r>
                          <w:rPr>
                            <w:rFonts w:cs="Times New Roman"/>
                            <w:b/>
                            <w:bCs/>
                            <w:snapToGrid w:val="0"/>
                            <w:color w:val="000000"/>
                            <w:rtl/>
                          </w:rPr>
                          <w:t xml:space="preserve"> </w:t>
                        </w:r>
                        <w:r>
                          <w:rPr>
                            <w:rFonts w:cs="David"/>
                            <w:b/>
                            <w:bCs/>
                            <w:snapToGrid w:val="0"/>
                            <w:color w:val="000000"/>
                            <w:rtl/>
                          </w:rPr>
                          <w:t>אדם</w:t>
                        </w:r>
                      </w:p>
                    </w:txbxContent>
                  </v:textbox>
                </v:rect>
                <v:rect id="Rectangle 79" o:spid="_x0000_s1075" style="position:absolute;left:8416;top:7132;width:1560;height: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nfpMIA&#10;AADbAAAADwAAAGRycy9kb3ducmV2LnhtbESPQWsCMRSE7wX/Q3hCbzVbKSJbo0hF6KngVsHeHptn&#10;srp5WZK4u/33TaHQ4zAz3zCrzeha0VOIjWcFz7MCBHHtdcNGwfFz/7QEEROyxtYzKfimCJv15GGF&#10;pfYDH6ivkhEZwrFEBTalrpQy1pYcxpnviLN38cFhyjIYqQMOGe5aOS+KhXTYcF6w2NGbpfpW3Z2C&#10;8/X0YRbHaiDTftlwMD27Xa/U43TcvoJINKb/8F/7XStYvsDvl/wD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ed+kwgAAANsAAAAPAAAAAAAAAAAAAAAAAJgCAABkcnMvZG93&#10;bnJldi54bWxQSwUGAAAAAAQABAD1AAAAhwMAAAAA&#10;" fillcolor="#ccf" stroked="f">
                  <v:shadow on="t" color="#99f" offset="4pt,4pt"/>
                  <v:textbox>
                    <w:txbxContent>
                      <w:p w:rsidR="004F4E0B" w:rsidRDefault="004F4E0B" w:rsidP="007F439A">
                        <w:pPr>
                          <w:spacing w:after="0"/>
                          <w:jc w:val="center"/>
                          <w:rPr>
                            <w:rFonts w:cs="Times New Roman"/>
                            <w:b/>
                            <w:bCs/>
                            <w:snapToGrid w:val="0"/>
                            <w:color w:val="000000"/>
                          </w:rPr>
                        </w:pPr>
                        <w:r>
                          <w:rPr>
                            <w:rFonts w:cs="David"/>
                            <w:b/>
                            <w:bCs/>
                            <w:snapToGrid w:val="0"/>
                            <w:color w:val="000000"/>
                            <w:rtl/>
                          </w:rPr>
                          <w:t>שכר</w:t>
                        </w:r>
                      </w:p>
                    </w:txbxContent>
                  </v:textbox>
                </v:rect>
                <v:rect id="Rectangle 80" o:spid="_x0000_s1076" style="position:absolute;left:8416;top:8092;width:1560;height: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V6P8IA&#10;AADbAAAADwAAAGRycy9kb3ducmV2LnhtbESPQWsCMRSE7wX/Q3hCbzVboSJbo0hF6KngVsHeHptn&#10;srp5WZK4u/33TaHQ4zAz3zCrzeha0VOIjWcFz7MCBHHtdcNGwfFz/7QEEROyxtYzKfimCJv15GGF&#10;pfYDH6ivkhEZwrFEBTalrpQy1pYcxpnviLN38cFhyjIYqQMOGe5aOS+KhXTYcF6w2NGbpfpW3Z2C&#10;8/X0YRbHaiDTftlwMD27Xa/U43TcvoJINKb/8F/7XStYvsDvl/wD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Xo/wgAAANsAAAAPAAAAAAAAAAAAAAAAAJgCAABkcnMvZG93&#10;bnJldi54bWxQSwUGAAAAAAQABAD1AAAAhwMAAAAA&#10;" fillcolor="#ccf" stroked="f">
                  <v:shadow on="t" color="#99f" offset="4pt,4pt"/>
                  <v:textbox>
                    <w:txbxContent>
                      <w:p w:rsidR="004F4E0B" w:rsidRDefault="004F4E0B" w:rsidP="007F439A">
                        <w:pPr>
                          <w:spacing w:after="0"/>
                          <w:jc w:val="center"/>
                          <w:rPr>
                            <w:rFonts w:cs="Times New Roman"/>
                            <w:b/>
                            <w:bCs/>
                            <w:snapToGrid w:val="0"/>
                            <w:color w:val="000000"/>
                          </w:rPr>
                        </w:pPr>
                        <w:r>
                          <w:rPr>
                            <w:rFonts w:cs="David"/>
                            <w:b/>
                            <w:bCs/>
                            <w:snapToGrid w:val="0"/>
                            <w:color w:val="000000"/>
                            <w:rtl/>
                          </w:rPr>
                          <w:t>תשלומים</w:t>
                        </w:r>
                      </w:p>
                    </w:txbxContent>
                  </v:textbox>
                </v:rect>
                <v:line id="Line 81" o:spid="_x0000_s1077" style="position:absolute;visibility:visible;mso-wrap-style:square" from="7216,5212" to="7216,5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6j4MUAAADbAAAADwAAAGRycy9kb3ducmV2LnhtbESPQWvCQBSE74L/YXlCb7qxhSDRVUQp&#10;aA+lWkGPz+wziWbfht1tkv77bqHQ4zAz3zCLVW9q0ZLzlWUF00kCgji3uuJCwenzdTwD4QOyxtoy&#10;KfgmD6vlcLDATNuOD9QeQyEihH2GCsoQmkxKn5dk0E9sQxy9m3UGQ5SukNphF+Gmls9JkkqDFceF&#10;EhvalJQ/jl9GwfvL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46j4MUAAADbAAAADwAAAAAAAAAA&#10;AAAAAAChAgAAZHJzL2Rvd25yZXYueG1sUEsFBgAAAAAEAAQA+QAAAJMDAAAAAA==&#10;"/>
                <v:line id="Line 82" o:spid="_x0000_s1078" style="position:absolute;visibility:visible;mso-wrap-style:square" from="5296,5212" to="5296,5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IGe8YAAADbAAAADwAAAGRycy9kb3ducmV2LnhtbESPQWvCQBSE74L/YXmCN91YIZXUVaSl&#10;oD2UqoX2+Mw+k2j2bdjdJum/7xYEj8PMfMMs172pRUvOV5YVzKYJCOLc6ooLBZ/H18kChA/IGmvL&#10;pOCXPKxXw8ESM2073lN7CIWIEPYZKihDaDIpfV6SQT+1DXH0ztYZDFG6QmqHXYSbWj4kSSoNVhwX&#10;SmzouaT8evgxCt7nH2m72b1t+69despf9qfvS+eUGo/6zROIQH24h2/trVaweIT/L/EH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CBnvGAAAA2wAAAA8AAAAAAAAA&#10;AAAAAAAAoQIAAGRycy9kb3ducmV2LnhtbFBLBQYAAAAABAAEAPkAAACUAwAAAAA=&#10;"/>
                <v:rect id="Rectangle 83" o:spid="_x0000_s1079" style="position:absolute;left:8056;top:4132;width:2880;height:6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nRabwA&#10;AADbAAAADwAAAGRycy9kb3ducmV2LnhtbERPyQrCMBC9C/5DGMGbpi6oVKOoICqe3O5jM7bFZlKa&#10;qPXvzUHw+Hj7bFGbQryocrllBb1uBII4sTrnVMHlvOlMQDiPrLGwTAo+5GAxbzZmGGv75iO9Tj4V&#10;IYRdjAoy78tYSpdkZNB1bUkcuLutDPoAq1TqCt8h3BSyH0UjaTDn0JBhSeuMksfpaRRYou3+uMLD&#10;6Nob3NbPcX9wHhql2q16OQXhqfZ/8c+90womYWz4En6AnH8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aqdFpvAAAANsAAAAPAAAAAAAAAAAAAAAAAJgCAABkcnMvZG93bnJldi54&#10;bWxQSwUGAAAAAAQABAD1AAAAgQMAAAAA&#10;" filled="f" fillcolor="#0c9" strokecolor="gray">
                  <v:stroke dashstyle="dash"/>
                </v:rect>
                <v:rect id="Rectangle 84" o:spid="_x0000_s1080" style="position:absolute;left:2536;top:4132;width:5400;height:6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V08sQA&#10;AADbAAAADwAAAGRycy9kb3ducmV2LnhtbESPQWvCQBSE74X+h+UVeqsbY9GYZg2tUKr0pNH7a/Y1&#10;Cc2+DdmNxn/vCkKPw8x8w2T5aFpxot41lhVMJxEI4tLqhisFh+LzJQHhPLLG1jIpuJCDfPX4kGGq&#10;7Zl3dNr7SgQIuxQV1N53qZSurMmgm9iOOHi/tjfog+wrqXs8B7hpZRxFc2mw4bBQY0frmsq//WAU&#10;WKKv7e4Dv+fH6exnPSziWfFqlHp+Gt/fQHga/X/43t5oBckSbl/CD5C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ldPLEAAAA2wAAAA8AAAAAAAAAAAAAAAAAmAIAAGRycy9k&#10;b3ducmV2LnhtbFBLBQYAAAAABAAEAPUAAACJAwAAAAA=&#10;" filled="f" fillcolor="#0c9" strokecolor="gray">
                  <v:stroke dashstyle="dash"/>
                </v:rect>
                <v:rect id="Rectangle 85" o:spid="_x0000_s1081" style="position:absolute;left:5896;top:5452;width:1920;height:4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qmvsEA&#10;AADbAAAADwAAAGRycy9kb3ducmV2LnhtbERPTYvCMBC9C/sfwgheZE31IFqN0hUWRFDY6t6HZmyL&#10;zaQmWa3+enMQ9vh438t1ZxpxI+drywrGowQEcWF1zaWC0/H7cwbCB2SNjWVS8CAP69VHb4mptnf+&#10;oVseShFD2KeooAqhTaX0RUUG/ci2xJE7W2cwROhKqR3eY7hp5CRJptJgzbGhwpY2FRWX/M8oOAyf&#10;09/rl9tlp7rNLuMz7bezg1KDfpctQATqwr/47d5qBfO4Pn6JP0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gapr7BAAAA2wAAAA8AAAAAAAAAAAAAAAAAmAIAAGRycy9kb3du&#10;cmV2LnhtbFBLBQYAAAAABAAEAPUAAACGAwAAAAA=&#10;" fillcolor="#fcf" stroked="f">
                  <v:shadow on="t" color="#f9f" offset="4pt,4pt"/>
                  <v:textbox>
                    <w:txbxContent>
                      <w:p w:rsidR="004F4E0B" w:rsidRDefault="004F4E0B" w:rsidP="007F439A">
                        <w:pPr>
                          <w:spacing w:after="0"/>
                          <w:rPr>
                            <w:rFonts w:cs="Times New Roman"/>
                            <w:b/>
                            <w:bCs/>
                            <w:snapToGrid w:val="0"/>
                            <w:color w:val="000000"/>
                            <w:u w:val="single"/>
                          </w:rPr>
                        </w:pPr>
                        <w:r>
                          <w:rPr>
                            <w:rFonts w:ascii="David" w:hAnsi="David" w:cs="David"/>
                            <w:b/>
                            <w:bCs/>
                            <w:snapToGrid w:val="0"/>
                            <w:color w:val="000000"/>
                            <w:u w:val="single"/>
                            <w:rtl/>
                          </w:rPr>
                          <w:t>מערך</w:t>
                        </w:r>
                        <w:r>
                          <w:rPr>
                            <w:rFonts w:cs="Times New Roman"/>
                            <w:b/>
                            <w:bCs/>
                            <w:snapToGrid w:val="0"/>
                            <w:color w:val="000000"/>
                            <w:u w:val="single"/>
                            <w:rtl/>
                          </w:rPr>
                          <w:t xml:space="preserve"> </w:t>
                        </w:r>
                        <w:r>
                          <w:rPr>
                            <w:rFonts w:ascii="David" w:hAnsi="David" w:cs="David"/>
                            <w:b/>
                            <w:bCs/>
                            <w:snapToGrid w:val="0"/>
                            <w:color w:val="000000"/>
                            <w:u w:val="single"/>
                            <w:rtl/>
                          </w:rPr>
                          <w:t>משתנה</w:t>
                        </w:r>
                      </w:p>
                      <w:p w:rsidR="004F4E0B" w:rsidRDefault="004F4E0B" w:rsidP="007F439A">
                        <w:pPr>
                          <w:spacing w:after="0"/>
                          <w:rPr>
                            <w:rFonts w:cs="Times New Roman"/>
                            <w:b/>
                            <w:bCs/>
                            <w:i/>
                            <w:iCs/>
                            <w:snapToGrid w:val="0"/>
                            <w:color w:val="000000"/>
                            <w:u w:val="single"/>
                          </w:rPr>
                        </w:pPr>
                      </w:p>
                      <w:p w:rsidR="004F4E0B" w:rsidRDefault="004F4E0B" w:rsidP="007F439A">
                        <w:pPr>
                          <w:spacing w:after="0"/>
                          <w:rPr>
                            <w:rFonts w:cs="Times New Roman"/>
                            <w:b/>
                            <w:bCs/>
                            <w:snapToGrid w:val="0"/>
                            <w:color w:val="000000"/>
                          </w:rPr>
                        </w:pPr>
                        <w:r>
                          <w:rPr>
                            <w:rFonts w:ascii="David" w:hAnsi="David" w:cs="David"/>
                            <w:b/>
                            <w:bCs/>
                            <w:i/>
                            <w:iCs/>
                            <w:snapToGrid w:val="0"/>
                            <w:color w:val="000000"/>
                            <w:u w:val="single"/>
                            <w:rtl/>
                          </w:rPr>
                          <w:t>תוצרים</w:t>
                        </w:r>
                      </w:p>
                      <w:p w:rsidR="004F4E0B" w:rsidRDefault="004F4E0B" w:rsidP="007F439A">
                        <w:pPr>
                          <w:spacing w:after="0"/>
                          <w:rPr>
                            <w:rFonts w:cs="Times New Roman"/>
                            <w:b/>
                            <w:bCs/>
                            <w:snapToGrid w:val="0"/>
                            <w:color w:val="000000"/>
                          </w:rPr>
                        </w:pPr>
                        <w:r>
                          <w:rPr>
                            <w:rFonts w:ascii="David" w:hAnsi="David" w:cs="David"/>
                            <w:b/>
                            <w:bCs/>
                            <w:snapToGrid w:val="0"/>
                            <w:color w:val="000000"/>
                            <w:rtl/>
                          </w:rPr>
                          <w:t>אוגדני</w:t>
                        </w:r>
                        <w:r>
                          <w:rPr>
                            <w:rFonts w:cs="Times New Roman"/>
                            <w:b/>
                            <w:bCs/>
                            <w:snapToGrid w:val="0"/>
                            <w:color w:val="000000"/>
                            <w:rtl/>
                          </w:rPr>
                          <w:t xml:space="preserve"> </w:t>
                        </w:r>
                        <w:r>
                          <w:rPr>
                            <w:rFonts w:ascii="David" w:hAnsi="David" w:cs="David"/>
                            <w:b/>
                            <w:bCs/>
                            <w:snapToGrid w:val="0"/>
                            <w:color w:val="000000"/>
                            <w:rtl/>
                          </w:rPr>
                          <w:t>נתונים</w:t>
                        </w:r>
                      </w:p>
                      <w:p w:rsidR="004F4E0B" w:rsidRDefault="004F4E0B" w:rsidP="007F439A">
                        <w:pPr>
                          <w:spacing w:after="0"/>
                          <w:rPr>
                            <w:rFonts w:cs="Times New Roman"/>
                            <w:b/>
                            <w:bCs/>
                            <w:snapToGrid w:val="0"/>
                            <w:color w:val="000000"/>
                          </w:rPr>
                        </w:pPr>
                        <w:r>
                          <w:rPr>
                            <w:rFonts w:ascii="David" w:hAnsi="David" w:cs="David"/>
                            <w:b/>
                            <w:bCs/>
                            <w:snapToGrid w:val="0"/>
                            <w:color w:val="000000"/>
                            <w:rtl/>
                          </w:rPr>
                          <w:t>דפי</w:t>
                        </w:r>
                        <w:r>
                          <w:rPr>
                            <w:rFonts w:cs="Times New Roman"/>
                            <w:b/>
                            <w:bCs/>
                            <w:snapToGrid w:val="0"/>
                            <w:color w:val="000000"/>
                            <w:rtl/>
                          </w:rPr>
                          <w:t xml:space="preserve"> </w:t>
                        </w:r>
                        <w:r>
                          <w:rPr>
                            <w:rFonts w:ascii="David" w:hAnsi="David" w:cs="David"/>
                            <w:b/>
                            <w:bCs/>
                            <w:snapToGrid w:val="0"/>
                            <w:color w:val="000000"/>
                            <w:rtl/>
                          </w:rPr>
                          <w:t>מידע</w:t>
                        </w:r>
                      </w:p>
                      <w:p w:rsidR="004F4E0B" w:rsidRDefault="004F4E0B" w:rsidP="007F439A">
                        <w:pPr>
                          <w:spacing w:after="0"/>
                          <w:rPr>
                            <w:rFonts w:cs="Times New Roman"/>
                            <w:b/>
                            <w:bCs/>
                            <w:snapToGrid w:val="0"/>
                            <w:color w:val="000000"/>
                          </w:rPr>
                        </w:pPr>
                        <w:r>
                          <w:rPr>
                            <w:rFonts w:ascii="David" w:hAnsi="David" w:cs="David"/>
                            <w:b/>
                            <w:bCs/>
                            <w:snapToGrid w:val="0"/>
                            <w:color w:val="000000"/>
                            <w:rtl/>
                          </w:rPr>
                          <w:t>סקירות</w:t>
                        </w:r>
                      </w:p>
                      <w:p w:rsidR="004F4E0B" w:rsidRDefault="004F4E0B" w:rsidP="007F439A">
                        <w:pPr>
                          <w:spacing w:after="0"/>
                          <w:rPr>
                            <w:rFonts w:cs="Times New Roman"/>
                            <w:b/>
                            <w:bCs/>
                            <w:snapToGrid w:val="0"/>
                            <w:color w:val="000000"/>
                          </w:rPr>
                        </w:pPr>
                        <w:r>
                          <w:rPr>
                            <w:rFonts w:ascii="David" w:hAnsi="David" w:cs="David"/>
                            <w:b/>
                            <w:bCs/>
                            <w:snapToGrid w:val="0"/>
                            <w:color w:val="000000"/>
                            <w:rtl/>
                          </w:rPr>
                          <w:t>מאמרי</w:t>
                        </w:r>
                        <w:r>
                          <w:rPr>
                            <w:rFonts w:cs="Times New Roman"/>
                            <w:b/>
                            <w:bCs/>
                            <w:snapToGrid w:val="0"/>
                            <w:color w:val="000000"/>
                            <w:rtl/>
                          </w:rPr>
                          <w:t xml:space="preserve"> </w:t>
                        </w:r>
                        <w:r>
                          <w:rPr>
                            <w:rFonts w:ascii="David" w:hAnsi="David" w:cs="David"/>
                            <w:b/>
                            <w:bCs/>
                            <w:snapToGrid w:val="0"/>
                            <w:color w:val="000000"/>
                            <w:rtl/>
                          </w:rPr>
                          <w:t>מחקר</w:t>
                        </w:r>
                      </w:p>
                      <w:p w:rsidR="004F4E0B" w:rsidRDefault="004F4E0B" w:rsidP="007F439A">
                        <w:pPr>
                          <w:spacing w:after="0"/>
                          <w:rPr>
                            <w:rFonts w:cs="Times New Roman"/>
                            <w:b/>
                            <w:bCs/>
                            <w:snapToGrid w:val="0"/>
                            <w:color w:val="000000"/>
                          </w:rPr>
                        </w:pPr>
                        <w:r>
                          <w:rPr>
                            <w:rFonts w:ascii="David" w:hAnsi="David" w:cs="David"/>
                            <w:b/>
                            <w:bCs/>
                            <w:snapToGrid w:val="0"/>
                            <w:color w:val="000000"/>
                            <w:rtl/>
                          </w:rPr>
                          <w:t>כתבי</w:t>
                        </w:r>
                        <w:r>
                          <w:rPr>
                            <w:rFonts w:cs="Times New Roman"/>
                            <w:b/>
                            <w:bCs/>
                            <w:snapToGrid w:val="0"/>
                            <w:color w:val="000000"/>
                            <w:rtl/>
                          </w:rPr>
                          <w:t xml:space="preserve"> </w:t>
                        </w:r>
                        <w:r>
                          <w:rPr>
                            <w:rFonts w:ascii="David" w:hAnsi="David" w:cs="David"/>
                            <w:b/>
                            <w:bCs/>
                            <w:snapToGrid w:val="0"/>
                            <w:color w:val="000000"/>
                            <w:rtl/>
                          </w:rPr>
                          <w:t>עמדה</w:t>
                        </w:r>
                      </w:p>
                      <w:p w:rsidR="004F4E0B" w:rsidRDefault="004F4E0B" w:rsidP="007F439A">
                        <w:pPr>
                          <w:spacing w:after="0"/>
                          <w:rPr>
                            <w:rFonts w:cs="Times New Roman"/>
                            <w:b/>
                            <w:bCs/>
                            <w:snapToGrid w:val="0"/>
                            <w:color w:val="000000"/>
                          </w:rPr>
                        </w:pPr>
                      </w:p>
                      <w:p w:rsidR="004F4E0B" w:rsidRDefault="004F4E0B" w:rsidP="007F439A">
                        <w:pPr>
                          <w:spacing w:after="0"/>
                          <w:rPr>
                            <w:rFonts w:cs="Times New Roman"/>
                            <w:b/>
                            <w:bCs/>
                            <w:snapToGrid w:val="0"/>
                            <w:color w:val="000000"/>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ascii="David" w:hAnsi="David" w:cs="David"/>
                            <w:b/>
                            <w:bCs/>
                            <w:i/>
                            <w:iCs/>
                            <w:snapToGrid w:val="0"/>
                            <w:color w:val="000000"/>
                            <w:u w:val="single"/>
                            <w:rtl/>
                          </w:rPr>
                        </w:pPr>
                      </w:p>
                      <w:p w:rsidR="004F4E0B" w:rsidRDefault="004F4E0B" w:rsidP="007F439A">
                        <w:pPr>
                          <w:spacing w:after="0"/>
                          <w:rPr>
                            <w:rFonts w:cs="Times New Roman"/>
                            <w:b/>
                            <w:bCs/>
                            <w:i/>
                            <w:iCs/>
                            <w:snapToGrid w:val="0"/>
                            <w:color w:val="000000"/>
                            <w:u w:val="single"/>
                          </w:rPr>
                        </w:pPr>
                        <w:r>
                          <w:rPr>
                            <w:rFonts w:ascii="David" w:hAnsi="David" w:cs="David"/>
                            <w:b/>
                            <w:bCs/>
                            <w:i/>
                            <w:iCs/>
                            <w:snapToGrid w:val="0"/>
                            <w:color w:val="000000"/>
                            <w:u w:val="single"/>
                            <w:rtl/>
                          </w:rPr>
                          <w:t>פיתוח</w:t>
                        </w:r>
                      </w:p>
                      <w:p w:rsidR="004F4E0B" w:rsidRDefault="004F4E0B" w:rsidP="007F439A">
                        <w:pPr>
                          <w:spacing w:after="0"/>
                          <w:rPr>
                            <w:rFonts w:cs="Times New Roman"/>
                            <w:b/>
                            <w:bCs/>
                            <w:snapToGrid w:val="0"/>
                            <w:color w:val="000000"/>
                          </w:rPr>
                        </w:pPr>
                        <w:r>
                          <w:rPr>
                            <w:rFonts w:ascii="David" w:hAnsi="David" w:cs="David"/>
                            <w:b/>
                            <w:bCs/>
                            <w:snapToGrid w:val="0"/>
                            <w:color w:val="000000"/>
                            <w:rtl/>
                          </w:rPr>
                          <w:t>כלים</w:t>
                        </w:r>
                      </w:p>
                      <w:p w:rsidR="004F4E0B" w:rsidRDefault="004F4E0B" w:rsidP="007F439A">
                        <w:pPr>
                          <w:spacing w:after="0"/>
                          <w:rPr>
                            <w:rFonts w:cs="Times New Roman"/>
                            <w:b/>
                            <w:bCs/>
                            <w:snapToGrid w:val="0"/>
                            <w:color w:val="000000"/>
                          </w:rPr>
                        </w:pPr>
                        <w:r>
                          <w:rPr>
                            <w:rFonts w:ascii="David" w:hAnsi="David" w:cs="David"/>
                            <w:b/>
                            <w:bCs/>
                            <w:snapToGrid w:val="0"/>
                            <w:color w:val="000000"/>
                            <w:rtl/>
                          </w:rPr>
                          <w:t>מדדים</w:t>
                        </w:r>
                      </w:p>
                      <w:p w:rsidR="004F4E0B" w:rsidRDefault="004F4E0B" w:rsidP="007F439A">
                        <w:pPr>
                          <w:spacing w:after="0"/>
                          <w:rPr>
                            <w:rFonts w:cs="Times New Roman"/>
                            <w:b/>
                            <w:bCs/>
                            <w:snapToGrid w:val="0"/>
                            <w:color w:val="000000"/>
                          </w:rPr>
                        </w:pPr>
                        <w:r>
                          <w:rPr>
                            <w:rFonts w:ascii="David" w:hAnsi="David" w:cs="David"/>
                            <w:b/>
                            <w:bCs/>
                            <w:snapToGrid w:val="0"/>
                            <w:color w:val="000000"/>
                            <w:rtl/>
                          </w:rPr>
                          <w:t>מתודולוגיות</w:t>
                        </w:r>
                      </w:p>
                      <w:p w:rsidR="004F4E0B" w:rsidRDefault="004F4E0B" w:rsidP="007F439A">
                        <w:pPr>
                          <w:spacing w:after="0"/>
                          <w:rPr>
                            <w:rFonts w:cs="Times New Roman"/>
                            <w:b/>
                            <w:bCs/>
                            <w:snapToGrid w:val="0"/>
                            <w:color w:val="000000"/>
                          </w:rPr>
                        </w:pPr>
                        <w:r>
                          <w:rPr>
                            <w:rFonts w:ascii="David" w:hAnsi="David" w:cs="David"/>
                            <w:b/>
                            <w:bCs/>
                            <w:snapToGrid w:val="0"/>
                            <w:color w:val="000000"/>
                            <w:rtl/>
                          </w:rPr>
                          <w:t>ניסויים</w:t>
                        </w:r>
                        <w:r>
                          <w:rPr>
                            <w:rFonts w:cs="Times New Roman"/>
                            <w:b/>
                            <w:bCs/>
                            <w:snapToGrid w:val="0"/>
                            <w:color w:val="000000"/>
                            <w:rtl/>
                          </w:rPr>
                          <w:t xml:space="preserve"> </w:t>
                        </w:r>
                        <w:r>
                          <w:rPr>
                            <w:rFonts w:ascii="David" w:hAnsi="David" w:cs="David"/>
                            <w:b/>
                            <w:bCs/>
                            <w:snapToGrid w:val="0"/>
                            <w:color w:val="000000"/>
                            <w:rtl/>
                          </w:rPr>
                          <w:t>מבוקרים</w:t>
                        </w:r>
                      </w:p>
                      <w:p w:rsidR="004F4E0B" w:rsidRDefault="004F4E0B" w:rsidP="007F439A">
                        <w:pPr>
                          <w:spacing w:after="0"/>
                          <w:rPr>
                            <w:rFonts w:cs="Times New Roman"/>
                            <w:b/>
                            <w:bCs/>
                            <w:snapToGrid w:val="0"/>
                            <w:color w:val="000000"/>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tl/>
                          </w:rPr>
                        </w:pPr>
                      </w:p>
                      <w:p w:rsidR="004F4E0B" w:rsidRDefault="004F4E0B" w:rsidP="007F439A">
                        <w:pPr>
                          <w:spacing w:after="0"/>
                          <w:rPr>
                            <w:rFonts w:cs="Times New Roman"/>
                            <w:b/>
                            <w:bCs/>
                            <w:snapToGrid w:val="0"/>
                            <w:color w:val="000000"/>
                          </w:rPr>
                        </w:pPr>
                      </w:p>
                      <w:p w:rsidR="004F4E0B" w:rsidRDefault="004F4E0B" w:rsidP="007F439A">
                        <w:pPr>
                          <w:spacing w:after="0"/>
                          <w:rPr>
                            <w:rFonts w:cs="Times New Roman"/>
                            <w:b/>
                            <w:bCs/>
                            <w:snapToGrid w:val="0"/>
                            <w:color w:val="000000"/>
                          </w:rPr>
                        </w:pPr>
                      </w:p>
                      <w:p w:rsidR="004F4E0B" w:rsidRDefault="004F4E0B" w:rsidP="007F439A">
                        <w:pPr>
                          <w:spacing w:after="0"/>
                          <w:rPr>
                            <w:rFonts w:cs="Times New Roman"/>
                            <w:b/>
                            <w:bCs/>
                            <w:snapToGrid w:val="0"/>
                            <w:color w:val="000000"/>
                          </w:rPr>
                        </w:pPr>
                        <w:proofErr w:type="spellStart"/>
                        <w:r>
                          <w:rPr>
                            <w:rFonts w:ascii="David" w:hAnsi="David" w:cs="David"/>
                            <w:b/>
                            <w:bCs/>
                            <w:snapToGrid w:val="0"/>
                            <w:color w:val="000000"/>
                            <w:rtl/>
                          </w:rPr>
                          <w:t>פרוי</w:t>
                        </w:r>
                        <w:r>
                          <w:rPr>
                            <w:rFonts w:ascii="David" w:hAnsi="David" w:cs="David" w:hint="cs"/>
                            <w:b/>
                            <w:bCs/>
                            <w:snapToGrid w:val="0"/>
                            <w:color w:val="000000"/>
                            <w:rtl/>
                          </w:rPr>
                          <w:t>י</w:t>
                        </w:r>
                        <w:r>
                          <w:rPr>
                            <w:rFonts w:ascii="David" w:hAnsi="David" w:cs="David"/>
                            <w:b/>
                            <w:bCs/>
                            <w:snapToGrid w:val="0"/>
                            <w:color w:val="000000"/>
                            <w:rtl/>
                          </w:rPr>
                          <w:t>קטים</w:t>
                        </w:r>
                        <w:proofErr w:type="spellEnd"/>
                        <w:r>
                          <w:rPr>
                            <w:rFonts w:cs="Times New Roman"/>
                            <w:b/>
                            <w:bCs/>
                            <w:snapToGrid w:val="0"/>
                            <w:color w:val="000000"/>
                            <w:rtl/>
                          </w:rPr>
                          <w:t xml:space="preserve"> </w:t>
                        </w:r>
                      </w:p>
                      <w:p w:rsidR="004F4E0B" w:rsidRDefault="004F4E0B" w:rsidP="007F439A">
                        <w:pPr>
                          <w:spacing w:after="0"/>
                          <w:rPr>
                            <w:rFonts w:cs="Times New Roman"/>
                            <w:b/>
                            <w:bCs/>
                            <w:snapToGrid w:val="0"/>
                            <w:color w:val="000000"/>
                          </w:rPr>
                        </w:pPr>
                        <w:r>
                          <w:rPr>
                            <w:rFonts w:ascii="David" w:hAnsi="David" w:cs="David"/>
                            <w:b/>
                            <w:bCs/>
                            <w:snapToGrid w:val="0"/>
                            <w:color w:val="000000"/>
                            <w:rtl/>
                          </w:rPr>
                          <w:t>חד</w:t>
                        </w:r>
                        <w:r>
                          <w:rPr>
                            <w:rFonts w:cs="Times New Roman"/>
                            <w:b/>
                            <w:bCs/>
                            <w:snapToGrid w:val="0"/>
                            <w:color w:val="000000"/>
                            <w:rtl/>
                          </w:rPr>
                          <w:t xml:space="preserve"> </w:t>
                        </w:r>
                        <w:r>
                          <w:rPr>
                            <w:rFonts w:ascii="David" w:hAnsi="David" w:cs="David"/>
                            <w:b/>
                            <w:bCs/>
                            <w:snapToGrid w:val="0"/>
                            <w:color w:val="000000"/>
                            <w:rtl/>
                          </w:rPr>
                          <w:t>פעמיים</w:t>
                        </w:r>
                      </w:p>
                    </w:txbxContent>
                  </v:textbox>
                </v:rect>
                <v:line id="Line 86" o:spid="_x0000_s1082" style="position:absolute;visibility:visible;mso-wrap-style:square" from="6016,7612" to="7936,7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GI2MMAAADbAAAADwAAAGRycy9kb3ducmV2LnhtbESPX2vCMBTF34V9h3CFvWlaGTqrqczB&#10;QAbCdL74dmlum2JzU5usdt9+EQY+Hs6fH2e9GWwjeup87VhBOk1AEBdO11wpOH1/TF5B+ICssXFM&#10;Cn7JwyZ/Gq0x0+7GB+qPoRJxhH2GCkwIbSalLwxZ9FPXEkevdJ3FEGVXSd3hLY7bRs6SZC4t1hwJ&#10;Blt6N1Rcjj82QprFvD/v9slXYVxZvujPbb29KvU8Ht5WIAIN4RH+b++0gmUK9y/xB8j8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hiNjDAAAA2wAAAA8AAAAAAAAAAAAA&#10;AAAAoQIAAGRycy9kb3ducmV2LnhtbFBLBQYAAAAABAAEAPkAAACRAwAAAAA=&#10;" strokecolor="#c0c"/>
                <v:line id="Line 87" o:spid="_x0000_s1083" style="position:absolute;visibility:visible;mso-wrap-style:square" from="6016,9292" to="7936,9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MWr8QAAADbAAAADwAAAGRycy9kb3ducmV2LnhtbESPX2vCMBTF3wd+h3CFvc10Is5V06ID&#10;QQYDrXvx7dLcNmXNTW2y2n37ZSDs8XD+/DibfLStGKj3jWMFz7MEBHHpdMO1gs/z/mkFwgdkja1j&#10;UvBDHvJs8rDBVLsbn2goQi3iCPsUFZgQulRKXxqy6GeuI45e5XqLIcq+lrrHWxy3rZwnyVJabDgS&#10;DHb0Zqj8Kr5thLQvy+Fy+EiOpXFVtdDvu2Z3VepxOm7XIAKN4T98bx+0gtc5/H2JP0B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8xavxAAAANsAAAAPAAAAAAAAAAAA&#10;AAAAAKECAABkcnMvZG93bnJldi54bWxQSwUGAAAAAAQABAD5AAAAkgMAAAAA&#10;" strokecolor="#c0c"/>
                <v:shape id="Text Box 88" o:spid="_x0000_s1084" type="#_x0000_t202" style="position:absolute;left:7540;top:7096;width:6360;height:43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v53sMA&#10;AADbAAAADwAAAGRycy9kb3ducmV2LnhtbESPQWsCMRSE7wX/Q3hCbzWrLaKrUaQiSE9qRfD22Dx3&#10;Vzcv2ySu6783gtDjMDPfMNN5ayrRkPOlZQX9XgKCOLO65FzB/nf1MQLhA7LGyjIpuJOH+azzNsVU&#10;2xtvqdmFXEQI+xQVFCHUqZQ+K8ig79maOHon6wyGKF0utcNbhJtKDpJkKA2WHBcKrOm7oOyyuxoF&#10;dBgsj7S5u/PwJ98cvyo0vvlT6r3bLiYgArXhP/xqr7WC8Sc8v8Qf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Vv53sMAAADbAAAADwAAAAAAAAAAAAAAAACYAgAAZHJzL2Rv&#10;d25yZXYueG1sUEsFBgAAAAAEAAQA9QAAAIgDAAAAAA==&#10;" fillcolor="#cff" stroked="f">
                  <v:textbox style="layout-flow:vertical">
                    <w:txbxContent>
                      <w:p w:rsidR="004F4E0B" w:rsidRDefault="004F4E0B" w:rsidP="007F439A">
                        <w:pPr>
                          <w:spacing w:after="0"/>
                          <w:jc w:val="center"/>
                          <w:rPr>
                            <w:rFonts w:cs="Times New Roman"/>
                            <w:b/>
                            <w:bCs/>
                            <w:snapToGrid w:val="0"/>
                            <w:color w:val="000000"/>
                            <w:sz w:val="24"/>
                            <w:szCs w:val="24"/>
                          </w:rPr>
                        </w:pPr>
                        <w:r>
                          <w:rPr>
                            <w:rFonts w:cs="David"/>
                            <w:b/>
                            <w:bCs/>
                            <w:snapToGrid w:val="0"/>
                            <w:color w:val="000000"/>
                            <w:sz w:val="24"/>
                            <w:szCs w:val="24"/>
                            <w:rtl/>
                          </w:rPr>
                          <w:t>תחום</w:t>
                        </w:r>
                        <w:r>
                          <w:rPr>
                            <w:rFonts w:cs="Times New Roman"/>
                            <w:b/>
                            <w:bCs/>
                            <w:snapToGrid w:val="0"/>
                            <w:color w:val="000000"/>
                            <w:sz w:val="24"/>
                            <w:szCs w:val="24"/>
                            <w:rtl/>
                          </w:rPr>
                          <w:t xml:space="preserve"> </w:t>
                        </w:r>
                        <w:r>
                          <w:rPr>
                            <w:rFonts w:cs="David"/>
                            <w:b/>
                            <w:bCs/>
                            <w:snapToGrid w:val="0"/>
                            <w:color w:val="000000"/>
                            <w:sz w:val="24"/>
                            <w:szCs w:val="24"/>
                            <w:rtl/>
                          </w:rPr>
                          <w:t>מנהלי</w:t>
                        </w:r>
                      </w:p>
                    </w:txbxContent>
                  </v:textbox>
                </v:shape>
                <v:shape id="Text Box 89" o:spid="_x0000_s1085" type="#_x0000_t202" style="position:absolute;left:-380;top:7096;width:6360;height:432;rotation:9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bdu8MA&#10;AADbAAAADwAAAGRycy9kb3ducmV2LnhtbESP3WrCQBSE7wu+w3KE3tWNUmqNriKKYG8K1T7AIXuS&#10;DcmeDdnNn0/fLRR6OczMN8zuMNpa9NT60rGC5SIBQZw5XXKh4Pt+eXkH4QOyxtoxKZjIw2E/e9ph&#10;qt3AX9TfQiEihH2KCkwITSqlzwxZ9AvXEEcvd63FEGVbSN3iEOG2lqskeZMWS44LBhs6GcqqW2cV&#10;fIZH7ky1zrtqLbOPjZuwOp+Uep6Pxy2IQGP4D/+1r1rB5hV+v8Qf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bdu8MAAADbAAAADwAAAAAAAAAAAAAAAACYAgAAZHJzL2Rv&#10;d25yZXYueG1sUEsFBgAAAAAEAAQA9QAAAIgDAAAAAA==&#10;" fillcolor="#cff" stroked="f">
                  <v:textbox style="layout-flow:vertical;mso-layout-flow-alt:bottom-to-top">
                    <w:txbxContent>
                      <w:p w:rsidR="004F4E0B" w:rsidRDefault="004F4E0B" w:rsidP="007F439A">
                        <w:pPr>
                          <w:spacing w:after="0"/>
                          <w:jc w:val="center"/>
                          <w:rPr>
                            <w:rFonts w:cs="Times New Roman"/>
                            <w:b/>
                            <w:bCs/>
                            <w:snapToGrid w:val="0"/>
                            <w:color w:val="000000"/>
                            <w:sz w:val="24"/>
                            <w:szCs w:val="24"/>
                          </w:rPr>
                        </w:pPr>
                        <w:r>
                          <w:rPr>
                            <w:rFonts w:cs="David"/>
                            <w:b/>
                            <w:bCs/>
                            <w:snapToGrid w:val="0"/>
                            <w:color w:val="000000"/>
                            <w:sz w:val="24"/>
                            <w:szCs w:val="24"/>
                            <w:rtl/>
                          </w:rPr>
                          <w:t>תחום</w:t>
                        </w:r>
                        <w:r>
                          <w:rPr>
                            <w:rFonts w:cs="Times New Roman"/>
                            <w:b/>
                            <w:bCs/>
                            <w:snapToGrid w:val="0"/>
                            <w:color w:val="000000"/>
                            <w:sz w:val="24"/>
                            <w:szCs w:val="24"/>
                            <w:rtl/>
                          </w:rPr>
                          <w:t xml:space="preserve"> </w:t>
                        </w:r>
                        <w:r>
                          <w:rPr>
                            <w:rFonts w:cs="David"/>
                            <w:b/>
                            <w:bCs/>
                            <w:snapToGrid w:val="0"/>
                            <w:color w:val="000000"/>
                            <w:sz w:val="24"/>
                            <w:szCs w:val="24"/>
                            <w:rtl/>
                          </w:rPr>
                          <w:t>מקצועי</w:t>
                        </w:r>
                      </w:p>
                    </w:txbxContent>
                  </v:textbox>
                </v:shape>
                <v:rect id="Rectangle 90" o:spid="_x0000_s1086" style="position:absolute;left:8416;top:5212;width:1560;height: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s4sMA&#10;AADbAAAADwAAAGRycy9kb3ducmV2LnhtbESPQWsCMRSE7wX/Q3iCt5qtoLSrUYoi9FRwa6G9PTbP&#10;ZHXzsiTp7vbfN4VCj8PMfMNsdqNrRU8hNp4VPMwLEMS11w0bBee34/0jiJiQNbaeScE3RdhtJ3cb&#10;LLUf+ER9lYzIEI4lKrApdaWUsbbkMM59R5y9iw8OU5bBSB1wyHDXykVRrKTDhvOCxY72lupb9eUU&#10;fFzfX83qXA1k2k8bTqZnd+iVmk3H5zWIRGP6D/+1X7SCpyX8fsk/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s4sMAAADbAAAADwAAAAAAAAAAAAAAAACYAgAAZHJzL2Rv&#10;d25yZXYueG1sUEsFBgAAAAAEAAQA9QAAAIgDAAAAAA==&#10;" fillcolor="#ccf" stroked="f">
                  <v:shadow on="t" color="#99f" offset="4pt,4pt"/>
                  <v:textbox>
                    <w:txbxContent>
                      <w:p w:rsidR="004F4E0B" w:rsidRDefault="004F4E0B" w:rsidP="007F439A">
                        <w:pPr>
                          <w:spacing w:after="0"/>
                          <w:jc w:val="center"/>
                          <w:rPr>
                            <w:rFonts w:cs="Times New Roman"/>
                            <w:b/>
                            <w:bCs/>
                            <w:snapToGrid w:val="0"/>
                            <w:color w:val="000000"/>
                          </w:rPr>
                        </w:pPr>
                        <w:r>
                          <w:rPr>
                            <w:rFonts w:cs="David"/>
                            <w:b/>
                            <w:bCs/>
                            <w:snapToGrid w:val="0"/>
                            <w:color w:val="000000"/>
                            <w:rtl/>
                          </w:rPr>
                          <w:t>גיוס</w:t>
                        </w:r>
                        <w:r>
                          <w:rPr>
                            <w:rFonts w:cs="Times New Roman"/>
                            <w:b/>
                            <w:bCs/>
                            <w:snapToGrid w:val="0"/>
                            <w:color w:val="000000"/>
                            <w:rtl/>
                          </w:rPr>
                          <w:t xml:space="preserve"> </w:t>
                        </w:r>
                        <w:proofErr w:type="spellStart"/>
                        <w:r>
                          <w:rPr>
                            <w:rFonts w:cs="David"/>
                            <w:b/>
                            <w:bCs/>
                            <w:snapToGrid w:val="0"/>
                            <w:color w:val="000000"/>
                            <w:rtl/>
                          </w:rPr>
                          <w:t>כח</w:t>
                        </w:r>
                        <w:proofErr w:type="spellEnd"/>
                        <w:r>
                          <w:rPr>
                            <w:rFonts w:cs="Times New Roman"/>
                            <w:b/>
                            <w:bCs/>
                            <w:snapToGrid w:val="0"/>
                            <w:color w:val="000000"/>
                            <w:rtl/>
                          </w:rPr>
                          <w:t xml:space="preserve"> </w:t>
                        </w:r>
                        <w:r>
                          <w:rPr>
                            <w:rFonts w:cs="David"/>
                            <w:b/>
                            <w:bCs/>
                            <w:snapToGrid w:val="0"/>
                            <w:color w:val="000000"/>
                            <w:rtl/>
                          </w:rPr>
                          <w:t>אדם</w:t>
                        </w:r>
                      </w:p>
                    </w:txbxContent>
                  </v:textbox>
                </v:rect>
              </v:group>
            </w:pict>
          </mc:Fallback>
        </mc:AlternateContent>
      </w: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rPr>
          <w:rtl/>
        </w:rPr>
      </w:pPr>
    </w:p>
    <w:p w:rsidR="007F439A" w:rsidRDefault="007F439A" w:rsidP="007F439A">
      <w:pPr>
        <w:pStyle w:val="23"/>
        <w:ind w:left="0" w:firstLine="0"/>
        <w:rPr>
          <w:rtl/>
        </w:rPr>
      </w:pPr>
    </w:p>
    <w:p w:rsidR="007F439A" w:rsidRDefault="007F439A" w:rsidP="007F439A">
      <w:pPr>
        <w:pStyle w:val="23"/>
        <w:ind w:left="0" w:firstLine="0"/>
        <w:rPr>
          <w:rtl/>
        </w:rPr>
      </w:pPr>
    </w:p>
    <w:p w:rsidR="007F439A" w:rsidRPr="007124F7" w:rsidRDefault="007F439A" w:rsidP="007F439A">
      <w:pPr>
        <w:spacing w:line="360" w:lineRule="auto"/>
        <w:ind w:left="1080" w:hanging="720"/>
        <w:jc w:val="both"/>
        <w:rPr>
          <w:rFonts w:cs="David"/>
          <w:sz w:val="24"/>
          <w:szCs w:val="24"/>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p>
    <w:p w:rsidR="007F439A" w:rsidRDefault="007F439A" w:rsidP="007F439A">
      <w:pPr>
        <w:pStyle w:val="23"/>
        <w:ind w:left="0" w:firstLine="425"/>
        <w:rPr>
          <w:rtl/>
        </w:rPr>
      </w:pPr>
      <w:r>
        <w:rPr>
          <w:noProof/>
          <w:rtl/>
          <w:lang w:eastAsia="en-US"/>
        </w:rPr>
        <mc:AlternateContent>
          <mc:Choice Requires="wps">
            <w:drawing>
              <wp:anchor distT="0" distB="0" distL="114300" distR="114300" simplePos="0" relativeHeight="251664384" behindDoc="0" locked="0" layoutInCell="1" allowOverlap="1" wp14:anchorId="4B79F2E8" wp14:editId="20688CC5">
                <wp:simplePos x="0" y="0"/>
                <wp:positionH relativeFrom="column">
                  <wp:posOffset>994410</wp:posOffset>
                </wp:positionH>
                <wp:positionV relativeFrom="paragraph">
                  <wp:posOffset>35560</wp:posOffset>
                </wp:positionV>
                <wp:extent cx="4531995" cy="508635"/>
                <wp:effectExtent l="3810" t="0" r="0" b="0"/>
                <wp:wrapNone/>
                <wp:docPr id="66"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1995" cy="508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rPr>
                                <w:rFonts w:cs="David"/>
                                <w:rtl/>
                              </w:rPr>
                            </w:pPr>
                            <w:r>
                              <w:rPr>
                                <w:rFonts w:cs="David"/>
                                <w:rtl/>
                              </w:rPr>
                              <w:t>* אין מדובר במשרות אלא באספקת ש</w:t>
                            </w:r>
                            <w:r>
                              <w:rPr>
                                <w:rFonts w:cs="David" w:hint="cs"/>
                                <w:rtl/>
                              </w:rPr>
                              <w:t>י</w:t>
                            </w:r>
                            <w:r>
                              <w:rPr>
                                <w:rFonts w:cs="David"/>
                                <w:rtl/>
                              </w:rPr>
                              <w:t>רות.</w:t>
                            </w:r>
                          </w:p>
                          <w:p w:rsidR="004F4E0B" w:rsidRDefault="004F4E0B" w:rsidP="007F439A">
                            <w:pPr>
                              <w:rPr>
                                <w:rFonts w:cs="David"/>
                                <w:rtl/>
                              </w:rPr>
                            </w:pPr>
                          </w:p>
                          <w:p w:rsidR="004F4E0B" w:rsidRDefault="004F4E0B" w:rsidP="007F439A">
                            <w:pPr>
                              <w:rPr>
                                <w:rFonts w:cs="David"/>
                                <w:rtl/>
                              </w:rPr>
                            </w:pPr>
                          </w:p>
                          <w:p w:rsidR="004F4E0B" w:rsidRDefault="004F4E0B" w:rsidP="007F439A">
                            <w:pPr>
                              <w:rPr>
                                <w:rFonts w:cs="David"/>
                                <w:rtl/>
                              </w:rPr>
                            </w:pPr>
                          </w:p>
                          <w:p w:rsidR="004F4E0B" w:rsidRDefault="004F4E0B" w:rsidP="007F439A">
                            <w:pPr>
                              <w:rPr>
                                <w:rFonts w:cs="David"/>
                                <w:rtl/>
                              </w:rPr>
                            </w:pPr>
                          </w:p>
                          <w:p w:rsidR="004F4E0B" w:rsidRDefault="004F4E0B" w:rsidP="007F439A">
                            <w:pPr>
                              <w:rPr>
                                <w:rFonts w:cs="David"/>
                                <w:rtl/>
                              </w:rPr>
                            </w:pPr>
                            <w:r>
                              <w:rPr>
                                <w:rFonts w:cs="David" w:hint="cs"/>
                                <w:rtl/>
                              </w:rPr>
                              <w:t xml:space="preserve"> הלשכות דומה.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 o:spid="_x0000_s1087" type="#_x0000_t202" style="position:absolute;left:0;text-align:left;margin-left:78.3pt;margin-top:2.8pt;width:356.85pt;height:40.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" filled="f" stroked="f">
                <v:textbox>
                  <w:txbxContent>
                    <w:p w:rsidR="004F4E0B" w:rsidRDefault="004F4E0B" w:rsidP="007F439A">
                      <w:pPr>
                        <w:rPr>
                          <w:rFonts w:cs="David"/>
                          <w:rtl/>
                        </w:rPr>
                      </w:pPr>
                      <w:r>
                        <w:rPr>
                          <w:rFonts w:cs="David"/>
                          <w:rtl/>
                        </w:rPr>
                        <w:t>* אין מדובר במשרות אלא באספקת ש</w:t>
                      </w:r>
                      <w:r>
                        <w:rPr>
                          <w:rFonts w:cs="David" w:hint="cs"/>
                          <w:rtl/>
                        </w:rPr>
                        <w:t>י</w:t>
                      </w:r>
                      <w:r>
                        <w:rPr>
                          <w:rFonts w:cs="David"/>
                          <w:rtl/>
                        </w:rPr>
                        <w:t>רות.</w:t>
                      </w:r>
                    </w:p>
                    <w:p w:rsidR="004F4E0B" w:rsidRDefault="004F4E0B" w:rsidP="007F439A">
                      <w:pPr>
                        <w:rPr>
                          <w:rFonts w:cs="David"/>
                          <w:rtl/>
                        </w:rPr>
                      </w:pPr>
                    </w:p>
                    <w:p w:rsidR="004F4E0B" w:rsidRDefault="004F4E0B" w:rsidP="007F439A">
                      <w:pPr>
                        <w:rPr>
                          <w:rFonts w:cs="David"/>
                          <w:rtl/>
                        </w:rPr>
                      </w:pPr>
                    </w:p>
                    <w:p w:rsidR="004F4E0B" w:rsidRDefault="004F4E0B" w:rsidP="007F439A">
                      <w:pPr>
                        <w:rPr>
                          <w:rFonts w:cs="David"/>
                          <w:rtl/>
                        </w:rPr>
                      </w:pPr>
                    </w:p>
                    <w:p w:rsidR="004F4E0B" w:rsidRDefault="004F4E0B" w:rsidP="007F439A">
                      <w:pPr>
                        <w:rPr>
                          <w:rFonts w:cs="David"/>
                          <w:rtl/>
                        </w:rPr>
                      </w:pPr>
                    </w:p>
                    <w:p w:rsidR="004F4E0B" w:rsidRDefault="004F4E0B" w:rsidP="007F439A">
                      <w:pPr>
                        <w:rPr>
                          <w:rFonts w:cs="David"/>
                          <w:rtl/>
                        </w:rPr>
                      </w:pPr>
                      <w:r>
                        <w:rPr>
                          <w:rFonts w:cs="David" w:hint="cs"/>
                          <w:rtl/>
                        </w:rPr>
                        <w:t xml:space="preserve"> הלשכות דומה.</w:t>
                      </w:r>
                    </w:p>
                  </w:txbxContent>
                </v:textbox>
              </v:shape>
            </w:pict>
          </mc:Fallback>
        </mc:AlternateContent>
      </w:r>
    </w:p>
    <w:p w:rsidR="007F439A" w:rsidRDefault="007F439A" w:rsidP="007F439A">
      <w:pPr>
        <w:pStyle w:val="23"/>
        <w:ind w:left="0" w:firstLine="425"/>
        <w:rPr>
          <w:rtl/>
        </w:rPr>
      </w:pPr>
    </w:p>
    <w:p w:rsidR="007F439A" w:rsidRPr="009A3074" w:rsidRDefault="007F439A" w:rsidP="007F439A">
      <w:pPr>
        <w:pStyle w:val="23"/>
        <w:ind w:left="0" w:firstLine="0"/>
        <w:rPr>
          <w:b/>
          <w:bCs/>
          <w:sz w:val="22"/>
          <w:szCs w:val="28"/>
          <w:u w:val="single"/>
          <w:rtl/>
        </w:rPr>
      </w:pPr>
      <w:r w:rsidRPr="009A3074">
        <w:rPr>
          <w:rFonts w:hint="cs"/>
          <w:b/>
          <w:bCs/>
          <w:sz w:val="22"/>
          <w:szCs w:val="28"/>
          <w:u w:val="single"/>
          <w:rtl/>
        </w:rPr>
        <w:lastRenderedPageBreak/>
        <w:t xml:space="preserve">4. תפקידים של </w:t>
      </w:r>
      <w:r w:rsidRPr="009A3074">
        <w:rPr>
          <w:b/>
          <w:bCs/>
          <w:sz w:val="22"/>
          <w:szCs w:val="28"/>
          <w:u w:val="single"/>
          <w:rtl/>
        </w:rPr>
        <w:t>מנהל ה</w:t>
      </w:r>
      <w:r w:rsidRPr="009A3074">
        <w:rPr>
          <w:rFonts w:hint="cs"/>
          <w:b/>
          <w:bCs/>
          <w:sz w:val="22"/>
          <w:szCs w:val="28"/>
          <w:u w:val="single"/>
          <w:rtl/>
        </w:rPr>
        <w:t>שירות, המנהל המקצועי, החוקרים ו</w:t>
      </w:r>
      <w:r w:rsidRPr="009A3074">
        <w:rPr>
          <w:b/>
          <w:bCs/>
          <w:sz w:val="22"/>
          <w:szCs w:val="28"/>
          <w:u w:val="single"/>
          <w:rtl/>
        </w:rPr>
        <w:t>הרכז המנהלי</w:t>
      </w:r>
      <w:r w:rsidRPr="009A3074">
        <w:rPr>
          <w:rFonts w:hint="cs"/>
          <w:b/>
          <w:bCs/>
          <w:sz w:val="22"/>
          <w:szCs w:val="28"/>
          <w:u w:val="single"/>
          <w:rtl/>
        </w:rPr>
        <w:t>:</w:t>
      </w:r>
    </w:p>
    <w:p w:rsidR="007F439A" w:rsidRPr="007124F7" w:rsidRDefault="007F439A" w:rsidP="007F439A">
      <w:pPr>
        <w:spacing w:after="0" w:line="360" w:lineRule="auto"/>
        <w:ind w:left="227"/>
        <w:jc w:val="both"/>
        <w:rPr>
          <w:rFonts w:cs="David"/>
          <w:b/>
          <w:bCs/>
          <w:sz w:val="24"/>
          <w:szCs w:val="24"/>
          <w:u w:val="single"/>
          <w:rtl/>
        </w:rPr>
      </w:pPr>
      <w:r>
        <w:rPr>
          <w:rFonts w:cs="David" w:hint="cs"/>
          <w:b/>
          <w:bCs/>
          <w:sz w:val="24"/>
          <w:szCs w:val="24"/>
          <w:u w:val="single"/>
          <w:rtl/>
        </w:rPr>
        <w:t xml:space="preserve">4.1 </w:t>
      </w:r>
      <w:r w:rsidRPr="007124F7">
        <w:rPr>
          <w:rFonts w:cs="David" w:hint="cs"/>
          <w:b/>
          <w:bCs/>
          <w:sz w:val="24"/>
          <w:szCs w:val="24"/>
          <w:u w:val="single"/>
          <w:rtl/>
        </w:rPr>
        <w:t xml:space="preserve">מנהל </w:t>
      </w:r>
      <w:r>
        <w:rPr>
          <w:rFonts w:cs="David" w:hint="cs"/>
          <w:b/>
          <w:bCs/>
          <w:sz w:val="24"/>
          <w:szCs w:val="24"/>
          <w:u w:val="single"/>
          <w:rtl/>
        </w:rPr>
        <w:t xml:space="preserve">השירות </w:t>
      </w:r>
    </w:p>
    <w:p w:rsidR="007F439A" w:rsidRPr="007124F7" w:rsidRDefault="007F439A" w:rsidP="007F439A">
      <w:pPr>
        <w:spacing w:after="0" w:line="360" w:lineRule="auto"/>
        <w:ind w:left="509" w:hanging="283"/>
        <w:jc w:val="both"/>
        <w:rPr>
          <w:rFonts w:cs="David"/>
          <w:sz w:val="24"/>
          <w:szCs w:val="24"/>
          <w:rtl/>
        </w:rPr>
      </w:pPr>
      <w:r w:rsidRPr="007124F7">
        <w:rPr>
          <w:rFonts w:cs="David" w:hint="cs"/>
          <w:sz w:val="24"/>
          <w:szCs w:val="24"/>
          <w:rtl/>
        </w:rPr>
        <w:t>א.</w:t>
      </w:r>
      <w:r w:rsidRPr="007124F7">
        <w:rPr>
          <w:rFonts w:cs="David" w:hint="cs"/>
          <w:sz w:val="24"/>
          <w:szCs w:val="24"/>
          <w:rtl/>
        </w:rPr>
        <w:tab/>
        <w:t>אחריות הן על הנושאים המקצועיים  והן על הנושאים האדמיניסטרטיביים.</w:t>
      </w:r>
    </w:p>
    <w:p w:rsidR="007F439A" w:rsidRPr="007124F7" w:rsidRDefault="007F439A" w:rsidP="007F439A">
      <w:pPr>
        <w:spacing w:after="0" w:line="360" w:lineRule="auto"/>
        <w:ind w:left="509" w:hanging="283"/>
        <w:jc w:val="both"/>
        <w:rPr>
          <w:rFonts w:cs="David"/>
          <w:sz w:val="24"/>
          <w:szCs w:val="24"/>
          <w:rtl/>
        </w:rPr>
      </w:pPr>
      <w:r w:rsidRPr="007124F7">
        <w:rPr>
          <w:rFonts w:cs="David" w:hint="cs"/>
          <w:sz w:val="24"/>
          <w:szCs w:val="24"/>
          <w:rtl/>
        </w:rPr>
        <w:t>ב.</w:t>
      </w:r>
      <w:r w:rsidRPr="007124F7">
        <w:rPr>
          <w:rFonts w:cs="David" w:hint="cs"/>
          <w:sz w:val="24"/>
          <w:szCs w:val="24"/>
          <w:rtl/>
        </w:rPr>
        <w:tab/>
        <w:t>קבלת החלטות בנושא תשלומים, לוחות זמנים לאספקת תוצרים וכדומה.</w:t>
      </w:r>
    </w:p>
    <w:p w:rsidR="007F439A" w:rsidRPr="007124F7" w:rsidRDefault="007F439A" w:rsidP="007F439A">
      <w:pPr>
        <w:spacing w:after="0" w:line="360" w:lineRule="auto"/>
        <w:ind w:left="509" w:hanging="283"/>
        <w:jc w:val="both"/>
        <w:rPr>
          <w:rFonts w:cs="David"/>
          <w:sz w:val="24"/>
          <w:szCs w:val="24"/>
          <w:rtl/>
        </w:rPr>
      </w:pPr>
      <w:r w:rsidRPr="007124F7">
        <w:rPr>
          <w:rFonts w:cs="David" w:hint="cs"/>
          <w:sz w:val="24"/>
          <w:szCs w:val="24"/>
          <w:rtl/>
        </w:rPr>
        <w:t>ג.</w:t>
      </w:r>
      <w:r w:rsidRPr="007124F7">
        <w:rPr>
          <w:rFonts w:cs="David" w:hint="cs"/>
          <w:sz w:val="24"/>
          <w:szCs w:val="24"/>
          <w:rtl/>
        </w:rPr>
        <w:tab/>
        <w:t>למילוי התפקיד נדרש אדם בעל סמכויות ניהוליות ויכולת קבלת החלטות בחברה המציעה.</w:t>
      </w:r>
      <w:r>
        <w:rPr>
          <w:rFonts w:cs="David" w:hint="cs"/>
          <w:sz w:val="24"/>
          <w:szCs w:val="24"/>
          <w:rtl/>
        </w:rPr>
        <w:br/>
      </w:r>
    </w:p>
    <w:p w:rsidR="007F439A" w:rsidRDefault="007F439A" w:rsidP="007F439A">
      <w:pPr>
        <w:pStyle w:val="23"/>
        <w:ind w:hanging="1134"/>
        <w:rPr>
          <w:b/>
          <w:bCs/>
          <w:u w:val="single"/>
          <w:rtl/>
        </w:rPr>
      </w:pPr>
      <w:r>
        <w:rPr>
          <w:rFonts w:hint="cs"/>
          <w:b/>
          <w:bCs/>
          <w:u w:val="single"/>
          <w:rtl/>
        </w:rPr>
        <w:t xml:space="preserve">4.2 </w:t>
      </w:r>
      <w:r>
        <w:rPr>
          <w:b/>
          <w:bCs/>
          <w:u w:val="single"/>
          <w:rtl/>
        </w:rPr>
        <w:t>המנהל המקצועי</w:t>
      </w:r>
    </w:p>
    <w:p w:rsidR="007F439A" w:rsidRPr="007C4FB8" w:rsidRDefault="007F439A" w:rsidP="007F439A">
      <w:pPr>
        <w:pStyle w:val="23"/>
        <w:ind w:left="992" w:hanging="766"/>
        <w:rPr>
          <w:rFonts w:cs="Guttman Yad-Brush"/>
          <w:szCs w:val="20"/>
          <w:rtl/>
        </w:rPr>
      </w:pPr>
      <w:r w:rsidRPr="007C4FB8">
        <w:rPr>
          <w:rFonts w:cs="Guttman Yad-Brush" w:hint="cs"/>
          <w:szCs w:val="20"/>
          <w:rtl/>
        </w:rPr>
        <w:t>תפקידי הליבה</w:t>
      </w:r>
    </w:p>
    <w:p w:rsidR="007F439A" w:rsidRDefault="007F439A" w:rsidP="007F439A">
      <w:pPr>
        <w:pStyle w:val="23"/>
        <w:ind w:left="509" w:hanging="283"/>
        <w:rPr>
          <w:rtl/>
        </w:rPr>
      </w:pPr>
      <w:r>
        <w:rPr>
          <w:rtl/>
        </w:rPr>
        <w:t>1)  ניהול</w:t>
      </w:r>
      <w:r>
        <w:rPr>
          <w:rFonts w:hint="cs"/>
          <w:rtl/>
        </w:rPr>
        <w:t>,</w:t>
      </w:r>
      <w:r>
        <w:rPr>
          <w:rtl/>
        </w:rPr>
        <w:t xml:space="preserve"> פיקוח ובקרה על הפרויקטים והתוצרים השונים</w:t>
      </w:r>
    </w:p>
    <w:p w:rsidR="007F439A" w:rsidRDefault="007F439A" w:rsidP="007F439A">
      <w:pPr>
        <w:pStyle w:val="23"/>
        <w:ind w:left="509" w:hanging="283"/>
        <w:rPr>
          <w:rtl/>
        </w:rPr>
      </w:pPr>
      <w:r>
        <w:rPr>
          <w:rtl/>
        </w:rPr>
        <w:t>2)  מעקב אחר תכנית העבודה בהתאם לתוכנית שתקבע</w:t>
      </w:r>
    </w:p>
    <w:p w:rsidR="007F439A" w:rsidRDefault="007F439A" w:rsidP="007F439A">
      <w:pPr>
        <w:pStyle w:val="23"/>
        <w:tabs>
          <w:tab w:val="left" w:pos="1275"/>
        </w:tabs>
        <w:ind w:left="509" w:hanging="283"/>
        <w:jc w:val="left"/>
        <w:rPr>
          <w:rtl/>
        </w:rPr>
      </w:pPr>
      <w:r>
        <w:rPr>
          <w:rtl/>
        </w:rPr>
        <w:t>3) מעקב שוטף אחר הפעילות והכנת דוחות תכנון מול ביצוע חודשיים לקראת ישיבת המעקב החודשית שתערך עם מזמין הש</w:t>
      </w:r>
      <w:r>
        <w:rPr>
          <w:rFonts w:hint="cs"/>
          <w:rtl/>
        </w:rPr>
        <w:t>י</w:t>
      </w:r>
      <w:r>
        <w:rPr>
          <w:rtl/>
        </w:rPr>
        <w:t xml:space="preserve">רות. אתור </w:t>
      </w:r>
      <w:r>
        <w:rPr>
          <w:rFonts w:hint="cs"/>
          <w:rtl/>
        </w:rPr>
        <w:t>"</w:t>
      </w:r>
      <w:r>
        <w:rPr>
          <w:rtl/>
        </w:rPr>
        <w:t>צווארי בקבוק</w:t>
      </w:r>
      <w:r>
        <w:rPr>
          <w:rFonts w:hint="cs"/>
          <w:rtl/>
        </w:rPr>
        <w:t>"</w:t>
      </w:r>
      <w:r>
        <w:rPr>
          <w:rtl/>
        </w:rPr>
        <w:t xml:space="preserve"> והצעת פתרונות לשחרורם.</w:t>
      </w:r>
    </w:p>
    <w:p w:rsidR="007F439A" w:rsidRDefault="007F439A" w:rsidP="007F439A">
      <w:pPr>
        <w:pStyle w:val="23"/>
        <w:ind w:left="509" w:hanging="283"/>
        <w:rPr>
          <w:rtl/>
        </w:rPr>
      </w:pPr>
      <w:r>
        <w:rPr>
          <w:rFonts w:hint="cs"/>
          <w:rtl/>
        </w:rPr>
        <w:t>4</w:t>
      </w:r>
      <w:r>
        <w:rPr>
          <w:rtl/>
        </w:rPr>
        <w:t xml:space="preserve">)  </w:t>
      </w:r>
      <w:r>
        <w:rPr>
          <w:rFonts w:hint="cs"/>
          <w:rtl/>
        </w:rPr>
        <w:t xml:space="preserve">איתור </w:t>
      </w:r>
      <w:r>
        <w:rPr>
          <w:rtl/>
        </w:rPr>
        <w:t>מומחים לשם מתן ש</w:t>
      </w:r>
      <w:r>
        <w:rPr>
          <w:rFonts w:hint="cs"/>
          <w:rtl/>
        </w:rPr>
        <w:t>י</w:t>
      </w:r>
      <w:r>
        <w:rPr>
          <w:rtl/>
        </w:rPr>
        <w:t>רותי חונכות מקצועית בתחום עולם התוכן</w:t>
      </w:r>
      <w:r>
        <w:rPr>
          <w:rFonts w:hint="cs"/>
          <w:rtl/>
        </w:rPr>
        <w:t>.</w:t>
      </w:r>
    </w:p>
    <w:p w:rsidR="007F439A" w:rsidRDefault="007F439A" w:rsidP="007F439A">
      <w:pPr>
        <w:pStyle w:val="23"/>
        <w:rPr>
          <w:rtl/>
        </w:rPr>
      </w:pPr>
    </w:p>
    <w:p w:rsidR="007F439A" w:rsidRPr="007C4FB8" w:rsidRDefault="007F439A" w:rsidP="007F439A">
      <w:pPr>
        <w:pStyle w:val="23"/>
        <w:ind w:left="0" w:firstLine="84"/>
        <w:rPr>
          <w:rFonts w:cs="Guttman Yad-Brush"/>
          <w:szCs w:val="20"/>
          <w:rtl/>
        </w:rPr>
      </w:pPr>
      <w:r w:rsidRPr="007C4FB8">
        <w:rPr>
          <w:rFonts w:cs="Guttman Yad-Brush" w:hint="cs"/>
          <w:szCs w:val="20"/>
          <w:rtl/>
        </w:rPr>
        <w:t>תפקידים נוספים</w:t>
      </w:r>
    </w:p>
    <w:p w:rsidR="007F439A" w:rsidRDefault="007F439A" w:rsidP="007F439A">
      <w:pPr>
        <w:pStyle w:val="23"/>
        <w:ind w:left="509" w:hanging="283"/>
        <w:rPr>
          <w:rtl/>
        </w:rPr>
      </w:pPr>
      <w:r>
        <w:rPr>
          <w:rtl/>
        </w:rPr>
        <w:t>5) ריכוז קבוצת החשיבה של המומחים, ותרגום החלטות הקבוצה לתוכניות עבודה אופרטיביות</w:t>
      </w:r>
    </w:p>
    <w:p w:rsidR="007F439A" w:rsidRDefault="007F439A" w:rsidP="007F439A">
      <w:pPr>
        <w:pStyle w:val="23"/>
        <w:ind w:left="509" w:hanging="283"/>
        <w:rPr>
          <w:rtl/>
        </w:rPr>
      </w:pPr>
      <w:r>
        <w:rPr>
          <w:rtl/>
        </w:rPr>
        <w:t>6) אחריות על בניית תכנית עבודה שנתית בשיתוף מזמין הש</w:t>
      </w:r>
      <w:r>
        <w:rPr>
          <w:rFonts w:hint="cs"/>
          <w:rtl/>
        </w:rPr>
        <w:t>י</w:t>
      </w:r>
      <w:r>
        <w:rPr>
          <w:rtl/>
        </w:rPr>
        <w:t xml:space="preserve">רות (בתהליך שמפורט בסעיף </w:t>
      </w:r>
      <w:r>
        <w:rPr>
          <w:rFonts w:hint="cs"/>
          <w:rtl/>
        </w:rPr>
        <w:t xml:space="preserve">6.1 </w:t>
      </w:r>
      <w:r>
        <w:rPr>
          <w:rtl/>
        </w:rPr>
        <w:t xml:space="preserve">להלן). </w:t>
      </w:r>
    </w:p>
    <w:p w:rsidR="007F439A" w:rsidRDefault="007F439A" w:rsidP="007F439A">
      <w:pPr>
        <w:pStyle w:val="23"/>
        <w:ind w:left="509" w:hanging="283"/>
        <w:rPr>
          <w:rtl/>
        </w:rPr>
      </w:pPr>
      <w:r>
        <w:rPr>
          <w:rtl/>
        </w:rPr>
        <w:t>7)  ריכוז צוותי היגוי המלווים בניה וניתוח של תוצרים ספציפיים.</w:t>
      </w:r>
    </w:p>
    <w:p w:rsidR="007F439A" w:rsidRDefault="007F439A" w:rsidP="007F439A">
      <w:pPr>
        <w:pStyle w:val="23"/>
        <w:ind w:left="0" w:firstLine="992"/>
        <w:rPr>
          <w:rtl/>
        </w:rPr>
      </w:pPr>
    </w:p>
    <w:p w:rsidR="007F439A" w:rsidRPr="009A3074" w:rsidRDefault="007F439A" w:rsidP="007F439A">
      <w:pPr>
        <w:pStyle w:val="23"/>
        <w:ind w:left="0" w:firstLine="0"/>
        <w:rPr>
          <w:b/>
          <w:bCs/>
          <w:u w:val="single"/>
          <w:rtl/>
        </w:rPr>
      </w:pPr>
      <w:r w:rsidRPr="009A3074">
        <w:rPr>
          <w:rFonts w:hint="cs"/>
          <w:b/>
          <w:bCs/>
          <w:u w:val="single"/>
          <w:rtl/>
        </w:rPr>
        <w:t>4.3 חוקרים</w:t>
      </w:r>
    </w:p>
    <w:p w:rsidR="007F439A" w:rsidRPr="00ED4149" w:rsidRDefault="007F439A" w:rsidP="007F439A">
      <w:pPr>
        <w:pStyle w:val="23"/>
        <w:ind w:left="509" w:hanging="425"/>
        <w:rPr>
          <w:rtl/>
        </w:rPr>
      </w:pPr>
      <w:r w:rsidRPr="00ED4149">
        <w:rPr>
          <w:rFonts w:hint="cs"/>
          <w:rtl/>
        </w:rPr>
        <w:t>1)</w:t>
      </w:r>
      <w:r>
        <w:rPr>
          <w:rFonts w:hint="cs"/>
          <w:rtl/>
        </w:rPr>
        <w:tab/>
      </w:r>
      <w:r w:rsidRPr="00ED4149">
        <w:rPr>
          <w:rFonts w:hint="cs"/>
          <w:rtl/>
        </w:rPr>
        <w:t>ייזום מחקרים בתחום בו הם עוסקים.</w:t>
      </w:r>
    </w:p>
    <w:p w:rsidR="007F439A" w:rsidRPr="00ED4149" w:rsidRDefault="007F439A" w:rsidP="007F439A">
      <w:pPr>
        <w:pStyle w:val="23"/>
        <w:ind w:left="509" w:hanging="425"/>
        <w:rPr>
          <w:rtl/>
        </w:rPr>
      </w:pPr>
      <w:r w:rsidRPr="00ED4149">
        <w:rPr>
          <w:rFonts w:hint="cs"/>
          <w:rtl/>
        </w:rPr>
        <w:t xml:space="preserve">2) </w:t>
      </w:r>
      <w:r>
        <w:rPr>
          <w:rFonts w:hint="cs"/>
          <w:rtl/>
        </w:rPr>
        <w:tab/>
      </w:r>
      <w:r w:rsidRPr="00ED4149">
        <w:rPr>
          <w:rFonts w:hint="cs"/>
          <w:rtl/>
        </w:rPr>
        <w:t>תכנון וניהול סקרים.</w:t>
      </w:r>
    </w:p>
    <w:p w:rsidR="007F439A" w:rsidRDefault="007F439A" w:rsidP="007F439A">
      <w:pPr>
        <w:pStyle w:val="23"/>
        <w:ind w:left="509" w:hanging="425"/>
        <w:rPr>
          <w:rtl/>
        </w:rPr>
      </w:pPr>
      <w:r>
        <w:rPr>
          <w:rFonts w:hint="cs"/>
          <w:rtl/>
        </w:rPr>
        <w:t>3</w:t>
      </w:r>
      <w:r w:rsidRPr="00ED4149">
        <w:rPr>
          <w:rFonts w:hint="cs"/>
          <w:rtl/>
        </w:rPr>
        <w:t xml:space="preserve">) </w:t>
      </w:r>
      <w:r>
        <w:rPr>
          <w:rFonts w:hint="cs"/>
          <w:rtl/>
        </w:rPr>
        <w:tab/>
      </w:r>
      <w:r w:rsidRPr="00ED4149">
        <w:rPr>
          <w:rFonts w:hint="cs"/>
          <w:rtl/>
        </w:rPr>
        <w:t xml:space="preserve">כתיבת דוחות בהתאם לתוצרי המינהל השונים שפורטו </w:t>
      </w:r>
      <w:r>
        <w:rPr>
          <w:rFonts w:hint="cs"/>
          <w:rtl/>
        </w:rPr>
        <w:t>בנספח יד לעיל</w:t>
      </w:r>
      <w:r w:rsidRPr="00ED4149">
        <w:rPr>
          <w:rFonts w:hint="cs"/>
          <w:rtl/>
        </w:rPr>
        <w:t>.</w:t>
      </w:r>
    </w:p>
    <w:p w:rsidR="007F439A" w:rsidRPr="00ED4149" w:rsidRDefault="007F439A" w:rsidP="007F439A">
      <w:pPr>
        <w:pStyle w:val="23"/>
        <w:ind w:left="509" w:hanging="425"/>
        <w:rPr>
          <w:rtl/>
        </w:rPr>
      </w:pPr>
      <w:r>
        <w:rPr>
          <w:rFonts w:hint="cs"/>
          <w:rtl/>
        </w:rPr>
        <w:t xml:space="preserve">4) </w:t>
      </w:r>
      <w:r>
        <w:rPr>
          <w:rFonts w:hint="cs"/>
          <w:rtl/>
        </w:rPr>
        <w:tab/>
        <w:t>הכנת מצגות המסכמות תוצר ונכונות להרצות על התכנים שחקר בימי עיון, כנסים וישיבות שיאורגנו על-ידי המינהל.</w:t>
      </w:r>
    </w:p>
    <w:p w:rsidR="007F439A" w:rsidRPr="00ED4149" w:rsidRDefault="007F439A" w:rsidP="007F439A">
      <w:pPr>
        <w:pStyle w:val="23"/>
        <w:ind w:left="509" w:hanging="425"/>
        <w:rPr>
          <w:rtl/>
        </w:rPr>
      </w:pPr>
      <w:r>
        <w:rPr>
          <w:rFonts w:hint="cs"/>
          <w:rtl/>
        </w:rPr>
        <w:t>5</w:t>
      </w:r>
      <w:r w:rsidRPr="00ED4149">
        <w:rPr>
          <w:rFonts w:hint="cs"/>
          <w:rtl/>
        </w:rPr>
        <w:t>)</w:t>
      </w:r>
      <w:r>
        <w:rPr>
          <w:rFonts w:hint="cs"/>
          <w:rtl/>
        </w:rPr>
        <w:tab/>
      </w:r>
      <w:r w:rsidRPr="00ED4149">
        <w:rPr>
          <w:rFonts w:hint="cs"/>
          <w:rtl/>
        </w:rPr>
        <w:t>כתיבת מפרטי מכרזים וניהול מכרזים לצורך ביצוע עבודות שונות בתחום בו הם עוסקים.</w:t>
      </w:r>
    </w:p>
    <w:p w:rsidR="007F439A" w:rsidRPr="00ED4149" w:rsidRDefault="007F439A" w:rsidP="007F439A">
      <w:pPr>
        <w:pStyle w:val="23"/>
        <w:ind w:left="509" w:hanging="425"/>
        <w:rPr>
          <w:rtl/>
        </w:rPr>
      </w:pPr>
      <w:r>
        <w:rPr>
          <w:rFonts w:hint="cs"/>
          <w:rtl/>
        </w:rPr>
        <w:t>6</w:t>
      </w:r>
      <w:r w:rsidRPr="00ED4149">
        <w:rPr>
          <w:rFonts w:hint="cs"/>
          <w:rtl/>
        </w:rPr>
        <w:t xml:space="preserve">) </w:t>
      </w:r>
      <w:r>
        <w:rPr>
          <w:rFonts w:hint="cs"/>
          <w:rtl/>
        </w:rPr>
        <w:tab/>
      </w:r>
      <w:r w:rsidRPr="00ED4149">
        <w:rPr>
          <w:rFonts w:hint="cs"/>
          <w:rtl/>
        </w:rPr>
        <w:t>השתתפות בישיבות של הנהלת המשרד ובקבוצות חשיבה בתחום עיסוקם.</w:t>
      </w:r>
    </w:p>
    <w:p w:rsidR="007F439A" w:rsidRDefault="007F439A" w:rsidP="007F439A">
      <w:pPr>
        <w:pStyle w:val="23"/>
        <w:ind w:left="509" w:hanging="425"/>
        <w:rPr>
          <w:rtl/>
        </w:rPr>
      </w:pPr>
      <w:r>
        <w:rPr>
          <w:rFonts w:hint="cs"/>
          <w:rtl/>
        </w:rPr>
        <w:t>7</w:t>
      </w:r>
      <w:r w:rsidRPr="00ED4149">
        <w:rPr>
          <w:rFonts w:hint="cs"/>
          <w:rtl/>
        </w:rPr>
        <w:t>)</w:t>
      </w:r>
      <w:r>
        <w:rPr>
          <w:rFonts w:hint="cs"/>
          <w:rtl/>
        </w:rPr>
        <w:tab/>
      </w:r>
      <w:r w:rsidRPr="00ED4149">
        <w:rPr>
          <w:rFonts w:hint="cs"/>
          <w:rtl/>
        </w:rPr>
        <w:t>מתן הערות לטיוטות דוחות הנכתבים על ידי חוקרים אחרים, והשתתפות בדיונים על הדוחות.</w:t>
      </w:r>
    </w:p>
    <w:p w:rsidR="007F439A" w:rsidRDefault="007F439A" w:rsidP="007F439A">
      <w:pPr>
        <w:pStyle w:val="23"/>
        <w:ind w:left="1134" w:hanging="426"/>
        <w:rPr>
          <w:rtl/>
        </w:rPr>
      </w:pPr>
    </w:p>
    <w:p w:rsidR="007F439A" w:rsidRPr="0043397A" w:rsidRDefault="007F439A" w:rsidP="007F439A">
      <w:pPr>
        <w:pStyle w:val="23"/>
        <w:ind w:left="0" w:firstLine="0"/>
        <w:rPr>
          <w:rtl/>
        </w:rPr>
      </w:pPr>
      <w:r w:rsidRPr="0043397A">
        <w:rPr>
          <w:rFonts w:hint="cs"/>
          <w:rtl/>
        </w:rPr>
        <w:t xml:space="preserve">דרישות מהחוקרים: </w:t>
      </w:r>
    </w:p>
    <w:p w:rsidR="007F439A" w:rsidRPr="0043397A" w:rsidRDefault="007F439A" w:rsidP="007F439A">
      <w:pPr>
        <w:numPr>
          <w:ilvl w:val="0"/>
          <w:numId w:val="60"/>
        </w:numPr>
        <w:tabs>
          <w:tab w:val="clear" w:pos="1570"/>
          <w:tab w:val="num" w:pos="360"/>
          <w:tab w:val="num" w:pos="509"/>
          <w:tab w:val="left" w:pos="567"/>
        </w:tabs>
        <w:autoSpaceDE w:val="0"/>
        <w:autoSpaceDN w:val="0"/>
        <w:adjustRightInd w:val="0"/>
        <w:spacing w:after="0" w:line="360" w:lineRule="auto"/>
        <w:ind w:left="509" w:hanging="425"/>
        <w:jc w:val="both"/>
        <w:rPr>
          <w:rFonts w:cs="David"/>
          <w:szCs w:val="24"/>
        </w:rPr>
      </w:pPr>
      <w:r w:rsidRPr="0043397A">
        <w:rPr>
          <w:rFonts w:cs="David" w:hint="cs"/>
          <w:szCs w:val="24"/>
          <w:rtl/>
        </w:rPr>
        <w:t>ידע בכתיבת מסמכי ייזום למחקרים.</w:t>
      </w:r>
    </w:p>
    <w:p w:rsidR="007F439A" w:rsidRPr="0043397A" w:rsidRDefault="007F439A" w:rsidP="007F439A">
      <w:pPr>
        <w:numPr>
          <w:ilvl w:val="0"/>
          <w:numId w:val="60"/>
        </w:numPr>
        <w:tabs>
          <w:tab w:val="clear" w:pos="1570"/>
          <w:tab w:val="num" w:pos="360"/>
          <w:tab w:val="num" w:pos="509"/>
          <w:tab w:val="left" w:pos="567"/>
        </w:tabs>
        <w:autoSpaceDE w:val="0"/>
        <w:autoSpaceDN w:val="0"/>
        <w:adjustRightInd w:val="0"/>
        <w:spacing w:after="0" w:line="360" w:lineRule="auto"/>
        <w:ind w:left="509" w:hanging="425"/>
        <w:jc w:val="both"/>
        <w:rPr>
          <w:rFonts w:cs="David"/>
          <w:szCs w:val="24"/>
        </w:rPr>
      </w:pPr>
      <w:r w:rsidRPr="0043397A">
        <w:rPr>
          <w:rFonts w:cs="David" w:hint="eastAsia"/>
          <w:szCs w:val="24"/>
          <w:rtl/>
        </w:rPr>
        <w:t>יכולות</w:t>
      </w:r>
      <w:r w:rsidRPr="0043397A">
        <w:rPr>
          <w:rFonts w:cs="David"/>
          <w:szCs w:val="24"/>
          <w:rtl/>
        </w:rPr>
        <w:t xml:space="preserve"> </w:t>
      </w:r>
      <w:r w:rsidRPr="0043397A">
        <w:rPr>
          <w:rFonts w:cs="David" w:hint="eastAsia"/>
          <w:szCs w:val="24"/>
          <w:rtl/>
        </w:rPr>
        <w:t>עיבוד</w:t>
      </w:r>
      <w:r w:rsidRPr="0043397A">
        <w:rPr>
          <w:rFonts w:cs="David"/>
          <w:szCs w:val="24"/>
          <w:rtl/>
        </w:rPr>
        <w:t xml:space="preserve"> </w:t>
      </w:r>
      <w:r w:rsidRPr="0043397A">
        <w:rPr>
          <w:rFonts w:cs="David" w:hint="eastAsia"/>
          <w:szCs w:val="24"/>
          <w:rtl/>
        </w:rPr>
        <w:t>מידע</w:t>
      </w:r>
      <w:r w:rsidRPr="0043397A">
        <w:rPr>
          <w:rFonts w:cs="David"/>
          <w:szCs w:val="24"/>
          <w:rtl/>
        </w:rPr>
        <w:t xml:space="preserve"> </w:t>
      </w:r>
      <w:r w:rsidRPr="0043397A">
        <w:rPr>
          <w:rFonts w:cs="David" w:hint="eastAsia"/>
          <w:szCs w:val="24"/>
          <w:rtl/>
        </w:rPr>
        <w:t>וביצוע</w:t>
      </w:r>
      <w:r w:rsidRPr="0043397A">
        <w:rPr>
          <w:rFonts w:cs="David"/>
          <w:szCs w:val="24"/>
          <w:rtl/>
        </w:rPr>
        <w:t xml:space="preserve"> </w:t>
      </w:r>
      <w:r w:rsidRPr="0043397A">
        <w:rPr>
          <w:rFonts w:cs="David" w:hint="eastAsia"/>
          <w:szCs w:val="24"/>
          <w:rtl/>
        </w:rPr>
        <w:t>ניתוחים</w:t>
      </w:r>
      <w:r w:rsidRPr="0043397A">
        <w:rPr>
          <w:rFonts w:cs="David"/>
          <w:szCs w:val="24"/>
          <w:rtl/>
        </w:rPr>
        <w:t xml:space="preserve"> </w:t>
      </w:r>
      <w:r w:rsidRPr="0043397A">
        <w:rPr>
          <w:rFonts w:cs="David" w:hint="eastAsia"/>
          <w:szCs w:val="24"/>
          <w:rtl/>
        </w:rPr>
        <w:t>סטטיסטיים</w:t>
      </w:r>
      <w:r w:rsidRPr="0043397A">
        <w:rPr>
          <w:rFonts w:cs="David"/>
          <w:szCs w:val="24"/>
          <w:rtl/>
        </w:rPr>
        <w:t xml:space="preserve">  </w:t>
      </w:r>
    </w:p>
    <w:p w:rsidR="007F439A" w:rsidRPr="0043397A" w:rsidRDefault="007F439A" w:rsidP="007F439A">
      <w:pPr>
        <w:numPr>
          <w:ilvl w:val="0"/>
          <w:numId w:val="60"/>
        </w:numPr>
        <w:tabs>
          <w:tab w:val="clear" w:pos="1570"/>
          <w:tab w:val="num" w:pos="360"/>
          <w:tab w:val="num" w:pos="509"/>
          <w:tab w:val="left" w:pos="567"/>
        </w:tabs>
        <w:autoSpaceDE w:val="0"/>
        <w:autoSpaceDN w:val="0"/>
        <w:adjustRightInd w:val="0"/>
        <w:spacing w:after="0" w:line="360" w:lineRule="auto"/>
        <w:ind w:left="509" w:hanging="425"/>
        <w:jc w:val="both"/>
        <w:rPr>
          <w:rFonts w:cs="David"/>
          <w:szCs w:val="24"/>
          <w:rtl/>
        </w:rPr>
      </w:pPr>
      <w:r w:rsidRPr="0043397A">
        <w:rPr>
          <w:rFonts w:cs="David" w:hint="eastAsia"/>
          <w:szCs w:val="24"/>
          <w:rtl/>
        </w:rPr>
        <w:t>ידע</w:t>
      </w:r>
      <w:r w:rsidRPr="0043397A">
        <w:rPr>
          <w:rFonts w:cs="David"/>
          <w:szCs w:val="24"/>
          <w:rtl/>
        </w:rPr>
        <w:t>,</w:t>
      </w:r>
      <w:r w:rsidRPr="0043397A">
        <w:rPr>
          <w:rFonts w:cs="David" w:hint="eastAsia"/>
          <w:szCs w:val="24"/>
          <w:rtl/>
        </w:rPr>
        <w:t>יכולות</w:t>
      </w:r>
      <w:r w:rsidRPr="0043397A">
        <w:rPr>
          <w:rFonts w:cs="David"/>
          <w:szCs w:val="24"/>
          <w:rtl/>
        </w:rPr>
        <w:t xml:space="preserve"> </w:t>
      </w:r>
      <w:r w:rsidRPr="0043397A">
        <w:rPr>
          <w:rFonts w:cs="David" w:hint="eastAsia"/>
          <w:szCs w:val="24"/>
          <w:rtl/>
        </w:rPr>
        <w:t>וניסיון</w:t>
      </w:r>
      <w:r w:rsidRPr="0043397A">
        <w:rPr>
          <w:rFonts w:cs="David"/>
          <w:szCs w:val="24"/>
          <w:rtl/>
        </w:rPr>
        <w:t xml:space="preserve"> </w:t>
      </w:r>
      <w:r w:rsidRPr="0043397A">
        <w:rPr>
          <w:rFonts w:cs="David" w:hint="eastAsia"/>
          <w:szCs w:val="24"/>
          <w:rtl/>
        </w:rPr>
        <w:t>בכתיבת</w:t>
      </w:r>
      <w:r w:rsidRPr="0043397A">
        <w:rPr>
          <w:rFonts w:cs="David"/>
          <w:szCs w:val="24"/>
          <w:rtl/>
        </w:rPr>
        <w:t xml:space="preserve"> </w:t>
      </w:r>
      <w:r w:rsidRPr="0043397A">
        <w:rPr>
          <w:rFonts w:cs="David" w:hint="eastAsia"/>
          <w:szCs w:val="24"/>
          <w:rtl/>
        </w:rPr>
        <w:t>סקירות</w:t>
      </w:r>
      <w:r w:rsidRPr="0043397A">
        <w:rPr>
          <w:rFonts w:cs="David"/>
          <w:szCs w:val="24"/>
          <w:rtl/>
        </w:rPr>
        <w:t xml:space="preserve"> </w:t>
      </w:r>
      <w:r w:rsidRPr="0043397A">
        <w:rPr>
          <w:rFonts w:cs="David" w:hint="eastAsia"/>
          <w:szCs w:val="24"/>
          <w:rtl/>
        </w:rPr>
        <w:t>ומחקרים</w:t>
      </w:r>
      <w:r w:rsidRPr="0043397A">
        <w:rPr>
          <w:rFonts w:cs="David"/>
          <w:szCs w:val="24"/>
          <w:rtl/>
        </w:rPr>
        <w:t xml:space="preserve">. </w:t>
      </w:r>
    </w:p>
    <w:p w:rsidR="007F439A" w:rsidRPr="0043397A" w:rsidRDefault="007F439A" w:rsidP="007F439A">
      <w:pPr>
        <w:numPr>
          <w:ilvl w:val="0"/>
          <w:numId w:val="60"/>
        </w:numPr>
        <w:tabs>
          <w:tab w:val="clear" w:pos="1570"/>
          <w:tab w:val="num" w:pos="360"/>
          <w:tab w:val="num" w:pos="509"/>
          <w:tab w:val="left" w:pos="567"/>
        </w:tabs>
        <w:autoSpaceDE w:val="0"/>
        <w:autoSpaceDN w:val="0"/>
        <w:adjustRightInd w:val="0"/>
        <w:spacing w:after="0" w:line="360" w:lineRule="auto"/>
        <w:ind w:left="509" w:hanging="425"/>
        <w:jc w:val="both"/>
        <w:rPr>
          <w:rFonts w:cs="David"/>
          <w:szCs w:val="24"/>
        </w:rPr>
      </w:pPr>
      <w:r w:rsidRPr="0043397A">
        <w:rPr>
          <w:rFonts w:cs="David" w:hint="cs"/>
          <w:szCs w:val="24"/>
          <w:rtl/>
        </w:rPr>
        <w:t>הכרות עם מתודולוגיות סטטיסטיות.</w:t>
      </w:r>
    </w:p>
    <w:p w:rsidR="007F439A" w:rsidRPr="0043397A" w:rsidRDefault="007F439A" w:rsidP="007F439A">
      <w:pPr>
        <w:numPr>
          <w:ilvl w:val="0"/>
          <w:numId w:val="60"/>
        </w:numPr>
        <w:tabs>
          <w:tab w:val="clear" w:pos="1570"/>
          <w:tab w:val="num" w:pos="360"/>
          <w:tab w:val="num" w:pos="509"/>
          <w:tab w:val="left" w:pos="567"/>
        </w:tabs>
        <w:autoSpaceDE w:val="0"/>
        <w:autoSpaceDN w:val="0"/>
        <w:adjustRightInd w:val="0"/>
        <w:spacing w:after="0" w:line="360" w:lineRule="auto"/>
        <w:ind w:left="509" w:hanging="425"/>
        <w:jc w:val="both"/>
        <w:rPr>
          <w:rFonts w:cs="David"/>
          <w:szCs w:val="24"/>
        </w:rPr>
      </w:pPr>
      <w:r w:rsidRPr="0043397A">
        <w:rPr>
          <w:rFonts w:cs="David" w:hint="cs"/>
          <w:szCs w:val="24"/>
          <w:rtl/>
        </w:rPr>
        <w:t>ניסיון בכתיבת מפרטי עבודה, הוצאת מכרזים וניהול עבודה של קבלני משנה שנבחרו במכרז.</w:t>
      </w:r>
    </w:p>
    <w:p w:rsidR="007F439A" w:rsidRDefault="007F439A" w:rsidP="007F439A">
      <w:pPr>
        <w:pStyle w:val="23"/>
        <w:ind w:left="0" w:firstLine="0"/>
        <w:rPr>
          <w:b/>
          <w:bCs/>
          <w:u w:val="single"/>
          <w:rtl/>
        </w:rPr>
      </w:pPr>
      <w:r>
        <w:rPr>
          <w:rFonts w:hint="cs"/>
          <w:b/>
          <w:bCs/>
          <w:u w:val="single"/>
          <w:rtl/>
        </w:rPr>
        <w:lastRenderedPageBreak/>
        <w:t xml:space="preserve">4.4 </w:t>
      </w:r>
      <w:r>
        <w:rPr>
          <w:b/>
          <w:bCs/>
          <w:u w:val="single"/>
          <w:rtl/>
        </w:rPr>
        <w:t>הרכז המנהלי</w:t>
      </w:r>
    </w:p>
    <w:p w:rsidR="007F439A" w:rsidRDefault="007F439A" w:rsidP="007F439A">
      <w:pPr>
        <w:pStyle w:val="23"/>
        <w:ind w:left="0" w:firstLine="0"/>
        <w:rPr>
          <w:u w:val="single"/>
          <w:rtl/>
        </w:rPr>
      </w:pPr>
      <w:r>
        <w:rPr>
          <w:u w:val="single"/>
          <w:rtl/>
        </w:rPr>
        <w:t>תפקידים</w:t>
      </w:r>
    </w:p>
    <w:p w:rsidR="007F439A" w:rsidRPr="001E1B9C" w:rsidRDefault="007F439A" w:rsidP="007F439A">
      <w:pPr>
        <w:pStyle w:val="23"/>
        <w:numPr>
          <w:ilvl w:val="0"/>
          <w:numId w:val="57"/>
        </w:numPr>
        <w:ind w:left="368" w:right="0" w:hanging="284"/>
        <w:rPr>
          <w:rtl/>
        </w:rPr>
      </w:pPr>
      <w:r>
        <w:rPr>
          <w:rtl/>
        </w:rPr>
        <w:t>אחריות על ניהול התשלומים</w:t>
      </w:r>
      <w:r>
        <w:rPr>
          <w:rFonts w:hint="cs"/>
          <w:rtl/>
        </w:rPr>
        <w:t xml:space="preserve">, </w:t>
      </w:r>
      <w:r>
        <w:rPr>
          <w:rtl/>
        </w:rPr>
        <w:t xml:space="preserve">ביצוע ההעברות </w:t>
      </w:r>
      <w:r w:rsidRPr="001E1B9C">
        <w:rPr>
          <w:rtl/>
        </w:rPr>
        <w:t>הכספיות ותשלומי השכר.</w:t>
      </w:r>
    </w:p>
    <w:p w:rsidR="007F439A" w:rsidRDefault="007F439A" w:rsidP="007F439A">
      <w:pPr>
        <w:pStyle w:val="23"/>
        <w:numPr>
          <w:ilvl w:val="0"/>
          <w:numId w:val="57"/>
        </w:numPr>
        <w:ind w:left="368" w:right="0" w:hanging="284"/>
        <w:rPr>
          <w:rtl/>
        </w:rPr>
      </w:pPr>
      <w:r>
        <w:rPr>
          <w:rtl/>
        </w:rPr>
        <w:t>ביצוע בקרות כספיות.</w:t>
      </w:r>
    </w:p>
    <w:p w:rsidR="007F439A" w:rsidRDefault="007F439A" w:rsidP="007F439A">
      <w:pPr>
        <w:pStyle w:val="23"/>
        <w:numPr>
          <w:ilvl w:val="0"/>
          <w:numId w:val="56"/>
        </w:numPr>
        <w:tabs>
          <w:tab w:val="num" w:pos="368"/>
        </w:tabs>
        <w:ind w:left="368" w:right="0" w:hanging="284"/>
      </w:pPr>
      <w:r>
        <w:rPr>
          <w:rtl/>
        </w:rPr>
        <w:t xml:space="preserve">ריכוז הדוחות החודשיים בהתאם לתהליך העבודה המפורט בסעיף </w:t>
      </w:r>
      <w:r>
        <w:rPr>
          <w:rFonts w:hint="cs"/>
          <w:rtl/>
        </w:rPr>
        <w:t>6.6 להלן ולטפסי הזמנת תוצרים ולטפסי דיווח המצורפים בנספח יז'.</w:t>
      </w:r>
      <w:r w:rsidRPr="000154A9">
        <w:rPr>
          <w:rFonts w:hint="cs"/>
          <w:rtl/>
        </w:rPr>
        <w:t xml:space="preserve">    </w:t>
      </w:r>
    </w:p>
    <w:p w:rsidR="007F439A" w:rsidRPr="001E0843" w:rsidRDefault="007F439A" w:rsidP="007F439A">
      <w:pPr>
        <w:pStyle w:val="23"/>
        <w:ind w:left="0" w:firstLine="0"/>
        <w:rPr>
          <w:u w:val="single"/>
        </w:rPr>
      </w:pPr>
      <w:r w:rsidRPr="001E0843">
        <w:rPr>
          <w:rFonts w:hint="cs"/>
          <w:u w:val="single"/>
          <w:rtl/>
        </w:rPr>
        <w:t xml:space="preserve">דרישות                    </w:t>
      </w:r>
    </w:p>
    <w:p w:rsidR="007F439A" w:rsidRDefault="007F439A" w:rsidP="007F439A">
      <w:pPr>
        <w:pStyle w:val="23"/>
        <w:numPr>
          <w:ilvl w:val="0"/>
          <w:numId w:val="56"/>
        </w:numPr>
        <w:tabs>
          <w:tab w:val="clear" w:pos="1211"/>
          <w:tab w:val="num" w:pos="368"/>
        </w:tabs>
        <w:ind w:right="0" w:hanging="937"/>
        <w:rPr>
          <w:rtl/>
        </w:rPr>
      </w:pPr>
      <w:r>
        <w:rPr>
          <w:rtl/>
        </w:rPr>
        <w:t>רקע וידע בתשלומים ובשכר.</w:t>
      </w:r>
    </w:p>
    <w:p w:rsidR="007F439A" w:rsidRDefault="007F439A" w:rsidP="007F439A">
      <w:pPr>
        <w:pStyle w:val="23"/>
        <w:numPr>
          <w:ilvl w:val="0"/>
          <w:numId w:val="56"/>
        </w:numPr>
        <w:tabs>
          <w:tab w:val="clear" w:pos="1211"/>
          <w:tab w:val="num" w:pos="368"/>
        </w:tabs>
        <w:ind w:right="0" w:hanging="937"/>
        <w:rPr>
          <w:rtl/>
        </w:rPr>
      </w:pPr>
      <w:r>
        <w:rPr>
          <w:rtl/>
        </w:rPr>
        <w:t>הגדרת תהליכים ובקרות כספיות.</w:t>
      </w:r>
    </w:p>
    <w:p w:rsidR="007F439A" w:rsidRDefault="007F439A" w:rsidP="007F439A">
      <w:pPr>
        <w:pStyle w:val="23"/>
        <w:numPr>
          <w:ilvl w:val="0"/>
          <w:numId w:val="56"/>
        </w:numPr>
        <w:tabs>
          <w:tab w:val="clear" w:pos="1211"/>
          <w:tab w:val="num" w:pos="368"/>
        </w:tabs>
        <w:ind w:right="0" w:hanging="937"/>
        <w:rPr>
          <w:rtl/>
        </w:rPr>
      </w:pPr>
      <w:r>
        <w:rPr>
          <w:rtl/>
        </w:rPr>
        <w:t>דייקנות ועמידה בלוחות זמנים.</w:t>
      </w:r>
    </w:p>
    <w:p w:rsidR="007F439A" w:rsidRDefault="007F439A" w:rsidP="007F439A">
      <w:pPr>
        <w:pStyle w:val="23"/>
        <w:numPr>
          <w:ilvl w:val="0"/>
          <w:numId w:val="56"/>
        </w:numPr>
        <w:tabs>
          <w:tab w:val="clear" w:pos="1211"/>
          <w:tab w:val="num" w:pos="368"/>
        </w:tabs>
        <w:ind w:right="0" w:hanging="937"/>
      </w:pPr>
      <w:r>
        <w:rPr>
          <w:rtl/>
        </w:rPr>
        <w:t>אחריות לניהול שוטף תקין, תוך עמידה בדרישות המכרז.</w:t>
      </w:r>
    </w:p>
    <w:p w:rsidR="007F439A" w:rsidRDefault="007F439A" w:rsidP="007F439A">
      <w:pPr>
        <w:pStyle w:val="23"/>
        <w:ind w:right="170"/>
        <w:rPr>
          <w:rtl/>
        </w:rPr>
      </w:pPr>
    </w:p>
    <w:p w:rsidR="007F439A" w:rsidRPr="00F323B2" w:rsidRDefault="007F439A" w:rsidP="007F439A">
      <w:pPr>
        <w:pStyle w:val="23"/>
        <w:ind w:left="0" w:firstLine="0"/>
        <w:rPr>
          <w:b/>
          <w:bCs/>
          <w:u w:val="single"/>
          <w:rtl/>
        </w:rPr>
      </w:pPr>
      <w:r w:rsidRPr="00F323B2">
        <w:rPr>
          <w:rFonts w:hint="cs"/>
          <w:b/>
          <w:bCs/>
          <w:u w:val="single"/>
          <w:rtl/>
        </w:rPr>
        <w:t>4.5 פרוייקטורים</w:t>
      </w:r>
    </w:p>
    <w:p w:rsidR="007F439A" w:rsidRPr="00F323B2" w:rsidRDefault="007F439A" w:rsidP="007F439A">
      <w:pPr>
        <w:spacing w:after="0"/>
        <w:rPr>
          <w:rFonts w:ascii="Arial" w:hAnsi="Arial" w:cs="David"/>
          <w:sz w:val="24"/>
          <w:szCs w:val="24"/>
          <w:u w:val="single"/>
          <w:rtl/>
        </w:rPr>
      </w:pPr>
      <w:r w:rsidRPr="00F323B2">
        <w:rPr>
          <w:rFonts w:ascii="Arial" w:hAnsi="Arial" w:cs="David" w:hint="cs"/>
          <w:sz w:val="24"/>
          <w:szCs w:val="24"/>
          <w:u w:val="single"/>
          <w:rtl/>
        </w:rPr>
        <w:t>תפקידים</w:t>
      </w:r>
    </w:p>
    <w:p w:rsidR="007F439A" w:rsidRPr="00F323B2" w:rsidRDefault="007F439A" w:rsidP="007F439A">
      <w:pPr>
        <w:pStyle w:val="23"/>
        <w:numPr>
          <w:ilvl w:val="0"/>
          <w:numId w:val="62"/>
        </w:numPr>
        <w:tabs>
          <w:tab w:val="clear" w:pos="648"/>
          <w:tab w:val="left" w:pos="84"/>
          <w:tab w:val="left" w:pos="368"/>
        </w:tabs>
        <w:ind w:left="368" w:right="0" w:hanging="284"/>
        <w:rPr>
          <w:rFonts w:ascii="Arial" w:hAnsi="Arial"/>
          <w:sz w:val="24"/>
          <w:rtl/>
        </w:rPr>
      </w:pPr>
      <w:r w:rsidRPr="00F323B2">
        <w:rPr>
          <w:rFonts w:ascii="Arial" w:hAnsi="Arial"/>
          <w:sz w:val="24"/>
          <w:rtl/>
        </w:rPr>
        <w:t xml:space="preserve">לפקח על פרויקטים של המטה </w:t>
      </w:r>
      <w:r w:rsidRPr="00F323B2">
        <w:rPr>
          <w:rFonts w:ascii="Arial" w:hAnsi="Arial" w:hint="cs"/>
          <w:sz w:val="24"/>
          <w:rtl/>
        </w:rPr>
        <w:t xml:space="preserve">לתעסוקת אנשים עם מוגבלות </w:t>
      </w:r>
      <w:r w:rsidRPr="00F323B2">
        <w:rPr>
          <w:rFonts w:ascii="Arial" w:hAnsi="Arial"/>
          <w:sz w:val="24"/>
          <w:rtl/>
        </w:rPr>
        <w:t>ולעקוב אחר התקדמות תכנית העבודה שתקבע.</w:t>
      </w:r>
    </w:p>
    <w:p w:rsidR="007F439A" w:rsidRPr="00F323B2" w:rsidRDefault="007F439A" w:rsidP="007F439A">
      <w:pPr>
        <w:pStyle w:val="23"/>
        <w:numPr>
          <w:ilvl w:val="0"/>
          <w:numId w:val="62"/>
        </w:numPr>
        <w:tabs>
          <w:tab w:val="clear" w:pos="648"/>
          <w:tab w:val="left" w:pos="84"/>
          <w:tab w:val="left" w:pos="368"/>
        </w:tabs>
        <w:ind w:left="368" w:right="0" w:hanging="284"/>
        <w:rPr>
          <w:rFonts w:ascii="Arial" w:hAnsi="Arial"/>
          <w:sz w:val="24"/>
          <w:rtl/>
        </w:rPr>
      </w:pPr>
      <w:r w:rsidRPr="00F323B2">
        <w:rPr>
          <w:rFonts w:ascii="Arial" w:hAnsi="Arial"/>
          <w:sz w:val="24"/>
          <w:rtl/>
        </w:rPr>
        <w:t>לסייע בפיתוח כלים ומתודולוגיות.</w:t>
      </w:r>
    </w:p>
    <w:p w:rsidR="007F439A" w:rsidRPr="00F323B2" w:rsidRDefault="007F439A" w:rsidP="007F439A">
      <w:pPr>
        <w:pStyle w:val="23"/>
        <w:numPr>
          <w:ilvl w:val="0"/>
          <w:numId w:val="62"/>
        </w:numPr>
        <w:tabs>
          <w:tab w:val="clear" w:pos="648"/>
          <w:tab w:val="left" w:pos="84"/>
          <w:tab w:val="left" w:pos="368"/>
        </w:tabs>
        <w:ind w:left="368" w:right="0" w:hanging="284"/>
        <w:rPr>
          <w:rFonts w:ascii="Arial" w:hAnsi="Arial"/>
          <w:sz w:val="24"/>
          <w:rtl/>
        </w:rPr>
      </w:pPr>
      <w:r w:rsidRPr="00F323B2">
        <w:rPr>
          <w:rFonts w:ascii="Arial" w:hAnsi="Arial"/>
          <w:sz w:val="24"/>
          <w:rtl/>
        </w:rPr>
        <w:t>ליזום ולפתח פרוי</w:t>
      </w:r>
      <w:r w:rsidRPr="00F323B2">
        <w:rPr>
          <w:rFonts w:ascii="Arial" w:hAnsi="Arial" w:hint="cs"/>
          <w:sz w:val="24"/>
          <w:rtl/>
        </w:rPr>
        <w:t>ק</w:t>
      </w:r>
      <w:r w:rsidRPr="00F323B2">
        <w:rPr>
          <w:rFonts w:ascii="Arial" w:hAnsi="Arial"/>
          <w:sz w:val="24"/>
          <w:rtl/>
        </w:rPr>
        <w:t>טים מתמשכים וחד-פעמיים.</w:t>
      </w:r>
    </w:p>
    <w:p w:rsidR="007F439A" w:rsidRPr="00F323B2" w:rsidRDefault="007F439A" w:rsidP="007F439A">
      <w:pPr>
        <w:pStyle w:val="23"/>
        <w:numPr>
          <w:ilvl w:val="0"/>
          <w:numId w:val="62"/>
        </w:numPr>
        <w:tabs>
          <w:tab w:val="clear" w:pos="648"/>
          <w:tab w:val="left" w:pos="84"/>
          <w:tab w:val="left" w:pos="368"/>
        </w:tabs>
        <w:ind w:left="368" w:right="0" w:hanging="284"/>
        <w:rPr>
          <w:rFonts w:ascii="Arial" w:hAnsi="Arial"/>
          <w:sz w:val="24"/>
        </w:rPr>
      </w:pPr>
      <w:r w:rsidRPr="00F323B2">
        <w:rPr>
          <w:rFonts w:ascii="Arial" w:hAnsi="Arial"/>
          <w:sz w:val="24"/>
          <w:rtl/>
        </w:rPr>
        <w:t>לסייע ולהשתתף בתכנון עולם התוכן של ימי עיון</w:t>
      </w:r>
      <w:r w:rsidRPr="00F323B2">
        <w:rPr>
          <w:rFonts w:ascii="Arial" w:hAnsi="Arial" w:hint="cs"/>
          <w:sz w:val="24"/>
          <w:rtl/>
        </w:rPr>
        <w:t>.</w:t>
      </w:r>
    </w:p>
    <w:p w:rsidR="007F439A" w:rsidRPr="00F323B2" w:rsidRDefault="007F439A" w:rsidP="007F439A">
      <w:pPr>
        <w:pStyle w:val="23"/>
        <w:ind w:left="57" w:hanging="57"/>
        <w:rPr>
          <w:rFonts w:ascii="Arial" w:hAnsi="Arial"/>
          <w:sz w:val="24"/>
          <w:u w:val="single"/>
        </w:rPr>
      </w:pPr>
      <w:r w:rsidRPr="00F323B2">
        <w:rPr>
          <w:rFonts w:ascii="Arial" w:hAnsi="Arial" w:hint="cs"/>
          <w:sz w:val="24"/>
          <w:u w:val="single"/>
          <w:rtl/>
        </w:rPr>
        <w:t>דרישות</w:t>
      </w:r>
    </w:p>
    <w:p w:rsidR="007F439A" w:rsidRPr="00F323B2" w:rsidRDefault="007F439A" w:rsidP="007F439A">
      <w:pPr>
        <w:pStyle w:val="23"/>
        <w:numPr>
          <w:ilvl w:val="0"/>
          <w:numId w:val="88"/>
        </w:numPr>
        <w:ind w:left="368" w:hanging="284"/>
        <w:rPr>
          <w:rFonts w:ascii="Arial" w:hAnsi="Arial"/>
          <w:sz w:val="24"/>
        </w:rPr>
      </w:pPr>
      <w:r w:rsidRPr="00F323B2">
        <w:rPr>
          <w:rFonts w:ascii="Arial" w:hAnsi="Arial"/>
          <w:sz w:val="24"/>
          <w:rtl/>
        </w:rPr>
        <w:t>הכרות מוכחת עם תחום תעסוקת אנשים עם מוגבלות</w:t>
      </w:r>
    </w:p>
    <w:p w:rsidR="007F439A" w:rsidRPr="00F323B2" w:rsidRDefault="007F439A" w:rsidP="007F439A">
      <w:pPr>
        <w:pStyle w:val="23"/>
        <w:numPr>
          <w:ilvl w:val="0"/>
          <w:numId w:val="88"/>
        </w:numPr>
        <w:ind w:left="368" w:hanging="284"/>
        <w:rPr>
          <w:rFonts w:ascii="Arial" w:hAnsi="Arial"/>
          <w:sz w:val="24"/>
          <w:rtl/>
        </w:rPr>
      </w:pPr>
      <w:r w:rsidRPr="00F323B2">
        <w:rPr>
          <w:rFonts w:ascii="Arial" w:hAnsi="Arial"/>
          <w:sz w:val="24"/>
          <w:rtl/>
        </w:rPr>
        <w:t>ניסיון בניהול פרויקטים. יתרון לתחום תעסוקת אנשים עם מוגבלות</w:t>
      </w:r>
    </w:p>
    <w:p w:rsidR="007F439A" w:rsidRPr="00F323B2" w:rsidRDefault="007F439A" w:rsidP="007F439A">
      <w:pPr>
        <w:pStyle w:val="23"/>
        <w:numPr>
          <w:ilvl w:val="0"/>
          <w:numId w:val="88"/>
        </w:numPr>
        <w:ind w:left="368" w:hanging="284"/>
        <w:rPr>
          <w:rFonts w:ascii="Arial" w:hAnsi="Arial"/>
          <w:sz w:val="24"/>
          <w:rtl/>
        </w:rPr>
      </w:pPr>
      <w:r w:rsidRPr="00F323B2">
        <w:rPr>
          <w:rFonts w:ascii="Arial" w:hAnsi="Arial"/>
          <w:sz w:val="24"/>
          <w:rtl/>
        </w:rPr>
        <w:t>בעלי תואר ראשון לכל הפחות, יתרון לתואר שני</w:t>
      </w:r>
    </w:p>
    <w:p w:rsidR="007F439A" w:rsidRPr="00F323B2" w:rsidRDefault="007F439A" w:rsidP="007F439A">
      <w:pPr>
        <w:pStyle w:val="23"/>
        <w:numPr>
          <w:ilvl w:val="0"/>
          <w:numId w:val="88"/>
        </w:numPr>
        <w:ind w:left="368" w:hanging="284"/>
        <w:rPr>
          <w:rFonts w:ascii="Arial" w:hAnsi="Arial"/>
          <w:sz w:val="24"/>
        </w:rPr>
      </w:pPr>
      <w:r w:rsidRPr="00F323B2">
        <w:rPr>
          <w:rFonts w:ascii="Arial" w:hAnsi="Arial"/>
          <w:sz w:val="24"/>
          <w:rtl/>
        </w:rPr>
        <w:t>יתרון לניסיון ניהולי</w:t>
      </w:r>
      <w:r w:rsidRPr="00F323B2">
        <w:rPr>
          <w:rFonts w:ascii="Arial" w:hAnsi="Arial" w:hint="cs"/>
          <w:sz w:val="24"/>
          <w:rtl/>
        </w:rPr>
        <w:t>.</w:t>
      </w:r>
    </w:p>
    <w:p w:rsidR="007F439A" w:rsidRPr="00F323B2" w:rsidRDefault="007F439A" w:rsidP="007F439A">
      <w:pPr>
        <w:pStyle w:val="23"/>
        <w:ind w:left="0"/>
        <w:rPr>
          <w:rFonts w:ascii="Arial" w:hAnsi="Arial"/>
          <w:sz w:val="24"/>
          <w:highlight w:val="yellow"/>
        </w:rPr>
      </w:pPr>
    </w:p>
    <w:p w:rsidR="007F439A" w:rsidRPr="00F323B2" w:rsidRDefault="007F439A" w:rsidP="007F439A">
      <w:pPr>
        <w:pStyle w:val="23"/>
        <w:ind w:left="567"/>
        <w:rPr>
          <w:u w:val="single"/>
          <w:rtl/>
        </w:rPr>
      </w:pPr>
      <w:r w:rsidRPr="00F323B2">
        <w:rPr>
          <w:rFonts w:hint="cs"/>
          <w:b/>
          <w:bCs/>
          <w:u w:val="single"/>
          <w:rtl/>
        </w:rPr>
        <w:t>4.6 היקף המומחים הנכללים בלשכת השירות</w:t>
      </w:r>
      <w:r w:rsidRPr="00F323B2">
        <w:rPr>
          <w:rFonts w:hint="cs"/>
          <w:u w:val="single"/>
          <w:rtl/>
        </w:rPr>
        <w:t xml:space="preserve"> </w:t>
      </w:r>
    </w:p>
    <w:p w:rsidR="007F439A" w:rsidRPr="00BE4958" w:rsidRDefault="007F439A" w:rsidP="007F439A">
      <w:pPr>
        <w:pStyle w:val="23"/>
        <w:ind w:left="0" w:firstLine="0"/>
        <w:rPr>
          <w:rtl/>
        </w:rPr>
      </w:pPr>
      <w:r w:rsidRPr="00BE4958">
        <w:rPr>
          <w:rFonts w:hint="cs"/>
          <w:rtl/>
        </w:rPr>
        <w:t xml:space="preserve">בשנים 2014-2015 </w:t>
      </w:r>
      <w:r>
        <w:rPr>
          <w:rFonts w:hint="cs"/>
          <w:rtl/>
        </w:rPr>
        <w:t xml:space="preserve">נכללו בלשכת השירות </w:t>
      </w:r>
      <w:r w:rsidRPr="00BE4958">
        <w:rPr>
          <w:rFonts w:hint="cs"/>
          <w:rtl/>
        </w:rPr>
        <w:t>כ- 15 מומח</w:t>
      </w:r>
      <w:r>
        <w:rPr>
          <w:rFonts w:hint="cs"/>
          <w:rtl/>
        </w:rPr>
        <w:t>ים לשם ביצוע תכנית העבודה ופרוי</w:t>
      </w:r>
      <w:r w:rsidRPr="00BE4958">
        <w:rPr>
          <w:rFonts w:hint="cs"/>
          <w:rtl/>
        </w:rPr>
        <w:t>קטים מיוחדים בכל תחומי הפעילות של המינהל.</w:t>
      </w:r>
    </w:p>
    <w:p w:rsidR="007F439A" w:rsidRDefault="007F439A" w:rsidP="007F439A">
      <w:pPr>
        <w:pStyle w:val="23"/>
        <w:ind w:left="0" w:firstLine="0"/>
        <w:rPr>
          <w:rtl/>
        </w:rPr>
      </w:pPr>
      <w:r>
        <w:rPr>
          <w:rFonts w:hint="cs"/>
          <w:rtl/>
        </w:rPr>
        <w:t>חלק מהמומחים עסקו בפרויקטים חד-פעמיים וחלקם עסקו בעבודות מתמשכות. יצוין שהמספר המצוין הינו סדר גודל, והוא נקבע בהתאם לתוכנית העבודה.</w:t>
      </w:r>
    </w:p>
    <w:p w:rsidR="007F439A" w:rsidRDefault="007F439A" w:rsidP="007F439A">
      <w:pPr>
        <w:pStyle w:val="23"/>
        <w:ind w:left="0" w:firstLine="0"/>
        <w:rPr>
          <w:rtl/>
        </w:rPr>
      </w:pPr>
      <w:r>
        <w:rPr>
          <w:rFonts w:hint="cs"/>
          <w:rtl/>
        </w:rPr>
        <w:t xml:space="preserve">לתשומת לב המציע: מספר המומחים הדרוש משתנה מעת לעת לפי היקף הפרויקטים וגודל התקציב. </w:t>
      </w:r>
    </w:p>
    <w:p w:rsidR="007F439A" w:rsidRDefault="007F439A" w:rsidP="007F439A">
      <w:pPr>
        <w:pStyle w:val="23"/>
        <w:ind w:left="425" w:firstLine="0"/>
        <w:jc w:val="left"/>
        <w:rPr>
          <w:rtl/>
        </w:rPr>
      </w:pPr>
    </w:p>
    <w:p w:rsidR="007F439A" w:rsidRPr="0090507A" w:rsidRDefault="007F439A" w:rsidP="007F439A">
      <w:pPr>
        <w:pStyle w:val="23"/>
        <w:ind w:left="0" w:firstLine="0"/>
        <w:jc w:val="left"/>
        <w:rPr>
          <w:rtl/>
        </w:rPr>
      </w:pPr>
      <w:r w:rsidRPr="0090507A">
        <w:rPr>
          <w:rtl/>
        </w:rPr>
        <w:t xml:space="preserve">4.7 </w:t>
      </w:r>
      <w:r w:rsidRPr="0090507A">
        <w:rPr>
          <w:rFonts w:hint="eastAsia"/>
          <w:rtl/>
        </w:rPr>
        <w:t>בשלוש</w:t>
      </w:r>
      <w:r w:rsidRPr="0090507A">
        <w:rPr>
          <w:rtl/>
        </w:rPr>
        <w:t xml:space="preserve"> </w:t>
      </w:r>
      <w:r w:rsidRPr="0090507A">
        <w:rPr>
          <w:rFonts w:hint="eastAsia"/>
          <w:rtl/>
        </w:rPr>
        <w:t>השנים</w:t>
      </w:r>
      <w:r w:rsidRPr="0090507A">
        <w:rPr>
          <w:rtl/>
        </w:rPr>
        <w:t xml:space="preserve"> </w:t>
      </w:r>
      <w:r w:rsidRPr="0090507A">
        <w:rPr>
          <w:rFonts w:hint="eastAsia"/>
          <w:rtl/>
        </w:rPr>
        <w:t>האחרונות</w:t>
      </w:r>
      <w:r w:rsidRPr="0090507A">
        <w:rPr>
          <w:rtl/>
        </w:rPr>
        <w:t xml:space="preserve"> </w:t>
      </w:r>
      <w:r w:rsidRPr="0090507A">
        <w:rPr>
          <w:rFonts w:hint="eastAsia"/>
          <w:rtl/>
        </w:rPr>
        <w:t>עלות</w:t>
      </w:r>
      <w:r w:rsidRPr="0090507A">
        <w:rPr>
          <w:rtl/>
        </w:rPr>
        <w:t xml:space="preserve"> </w:t>
      </w:r>
      <w:r w:rsidRPr="0090507A">
        <w:rPr>
          <w:rFonts w:hint="eastAsia"/>
          <w:rtl/>
        </w:rPr>
        <w:t>השירותים</w:t>
      </w:r>
      <w:r w:rsidRPr="0090507A">
        <w:rPr>
          <w:rtl/>
        </w:rPr>
        <w:t xml:space="preserve"> </w:t>
      </w:r>
      <w:r w:rsidRPr="0090507A">
        <w:rPr>
          <w:rFonts w:hint="eastAsia"/>
          <w:rtl/>
        </w:rPr>
        <w:t>הייתה</w:t>
      </w:r>
      <w:r w:rsidRPr="0090507A">
        <w:rPr>
          <w:rtl/>
        </w:rPr>
        <w:t xml:space="preserve"> </w:t>
      </w:r>
      <w:r w:rsidRPr="0090507A">
        <w:rPr>
          <w:rFonts w:hint="eastAsia"/>
          <w:rtl/>
        </w:rPr>
        <w:t>כ</w:t>
      </w:r>
      <w:r w:rsidRPr="0090507A">
        <w:rPr>
          <w:rtl/>
        </w:rPr>
        <w:t xml:space="preserve">- 6 </w:t>
      </w:r>
      <w:r w:rsidRPr="0090507A">
        <w:rPr>
          <w:rFonts w:hint="eastAsia"/>
          <w:rtl/>
        </w:rPr>
        <w:t>מלש</w:t>
      </w:r>
      <w:r w:rsidRPr="0090507A">
        <w:rPr>
          <w:rtl/>
        </w:rPr>
        <w:t>"ח.</w:t>
      </w:r>
    </w:p>
    <w:p w:rsidR="007F439A" w:rsidRDefault="007F439A" w:rsidP="007F439A">
      <w:pPr>
        <w:pStyle w:val="23"/>
        <w:ind w:left="0" w:firstLine="0"/>
        <w:rPr>
          <w:b/>
          <w:bCs/>
          <w:szCs w:val="28"/>
          <w:u w:val="single"/>
          <w:rtl/>
        </w:rPr>
      </w:pPr>
    </w:p>
    <w:p w:rsidR="007F439A" w:rsidRDefault="007F439A" w:rsidP="007F439A">
      <w:pPr>
        <w:pStyle w:val="23"/>
        <w:ind w:left="0" w:firstLine="0"/>
        <w:rPr>
          <w:b/>
          <w:bCs/>
          <w:szCs w:val="28"/>
          <w:u w:val="single"/>
          <w:rtl/>
        </w:rPr>
      </w:pPr>
    </w:p>
    <w:p w:rsidR="007F439A" w:rsidRPr="00F323B2" w:rsidRDefault="007F439A" w:rsidP="007F439A">
      <w:pPr>
        <w:pStyle w:val="23"/>
        <w:ind w:left="0" w:firstLine="0"/>
        <w:rPr>
          <w:rtl/>
        </w:rPr>
      </w:pPr>
      <w:r w:rsidRPr="00740D63">
        <w:rPr>
          <w:rFonts w:hint="cs"/>
          <w:b/>
          <w:bCs/>
          <w:szCs w:val="28"/>
          <w:u w:val="single"/>
          <w:rtl/>
        </w:rPr>
        <w:lastRenderedPageBreak/>
        <w:t xml:space="preserve">5. </w:t>
      </w:r>
      <w:r w:rsidRPr="00740D63">
        <w:rPr>
          <w:b/>
          <w:bCs/>
          <w:szCs w:val="28"/>
          <w:u w:val="single"/>
          <w:rtl/>
        </w:rPr>
        <w:t>תהליכי העבודה עם לשכת הש</w:t>
      </w:r>
      <w:r w:rsidRPr="00740D63">
        <w:rPr>
          <w:rFonts w:hint="cs"/>
          <w:b/>
          <w:bCs/>
          <w:szCs w:val="28"/>
          <w:u w:val="single"/>
          <w:rtl/>
        </w:rPr>
        <w:t>י</w:t>
      </w:r>
      <w:r w:rsidRPr="00740D63">
        <w:rPr>
          <w:b/>
          <w:bCs/>
          <w:szCs w:val="28"/>
          <w:u w:val="single"/>
          <w:rtl/>
        </w:rPr>
        <w:t>רות</w:t>
      </w:r>
    </w:p>
    <w:p w:rsidR="007F439A" w:rsidRPr="00740D63" w:rsidRDefault="007F439A" w:rsidP="007F439A">
      <w:pPr>
        <w:pStyle w:val="23"/>
        <w:ind w:left="0" w:firstLine="0"/>
        <w:rPr>
          <w:b/>
          <w:bCs/>
          <w:rtl/>
        </w:rPr>
      </w:pPr>
      <w:r>
        <w:rPr>
          <w:rFonts w:hint="cs"/>
          <w:b/>
          <w:bCs/>
          <w:rtl/>
        </w:rPr>
        <w:t>5</w:t>
      </w:r>
      <w:r w:rsidRPr="00740D63">
        <w:rPr>
          <w:b/>
          <w:bCs/>
          <w:rtl/>
        </w:rPr>
        <w:t xml:space="preserve">.1 </w:t>
      </w:r>
      <w:r w:rsidRPr="00740D63">
        <w:rPr>
          <w:b/>
          <w:bCs/>
          <w:u w:val="single"/>
          <w:rtl/>
        </w:rPr>
        <w:t>תהליך הזמנת ש</w:t>
      </w:r>
      <w:r w:rsidRPr="00740D63">
        <w:rPr>
          <w:rFonts w:hint="cs"/>
          <w:b/>
          <w:bCs/>
          <w:u w:val="single"/>
          <w:rtl/>
        </w:rPr>
        <w:t>י</w:t>
      </w:r>
      <w:r w:rsidRPr="00740D63">
        <w:rPr>
          <w:b/>
          <w:bCs/>
          <w:u w:val="single"/>
          <w:rtl/>
        </w:rPr>
        <w:t>רותים</w:t>
      </w:r>
    </w:p>
    <w:p w:rsidR="007F439A" w:rsidRDefault="007F439A" w:rsidP="007F439A">
      <w:pPr>
        <w:spacing w:after="0" w:line="360" w:lineRule="auto"/>
        <w:ind w:firstLine="91"/>
        <w:jc w:val="both"/>
        <w:rPr>
          <w:rFonts w:cs="David"/>
          <w:szCs w:val="24"/>
          <w:u w:val="single"/>
          <w:rtl/>
        </w:rPr>
      </w:pPr>
      <w:r w:rsidRPr="00F323B2">
        <w:rPr>
          <w:noProof/>
          <w:rtl/>
        </w:rPr>
        <mc:AlternateContent>
          <mc:Choice Requires="wpg">
            <w:drawing>
              <wp:anchor distT="0" distB="0" distL="114300" distR="114300" simplePos="0" relativeHeight="251666432" behindDoc="0" locked="0" layoutInCell="0" allowOverlap="1" wp14:anchorId="2BF64E12" wp14:editId="231DD305">
                <wp:simplePos x="0" y="0"/>
                <wp:positionH relativeFrom="column">
                  <wp:posOffset>201930</wp:posOffset>
                </wp:positionH>
                <wp:positionV relativeFrom="paragraph">
                  <wp:posOffset>725805</wp:posOffset>
                </wp:positionV>
                <wp:extent cx="2590800" cy="2820670"/>
                <wp:effectExtent l="0" t="0" r="19050" b="17780"/>
                <wp:wrapSquare wrapText="bothSides"/>
                <wp:docPr id="48" name="Group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90800" cy="2820670"/>
                          <a:chOff x="3182" y="1584"/>
                          <a:chExt cx="1632" cy="1680"/>
                        </a:xfrm>
                      </wpg:grpSpPr>
                      <wps:wsp>
                        <wps:cNvPr id="49" name="Text Box 134"/>
                        <wps:cNvSpPr txBox="1">
                          <a:spLocks noChangeArrowheads="1"/>
                        </wps:cNvSpPr>
                        <wps:spPr bwMode="auto">
                          <a:xfrm rot="-5400000">
                            <a:off x="2434" y="2347"/>
                            <a:ext cx="1680" cy="154"/>
                          </a:xfrm>
                          <a:prstGeom prst="rect">
                            <a:avLst/>
                          </a:prstGeom>
                          <a:solidFill>
                            <a:srgbClr val="99FF9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jc w:val="center"/>
                                <w:rPr>
                                  <w:rFonts w:cs="Times New Roman"/>
                                  <w:b/>
                                  <w:bCs/>
                                  <w:snapToGrid w:val="0"/>
                                  <w:color w:val="000000"/>
                                </w:rPr>
                              </w:pPr>
                              <w:r>
                                <w:rPr>
                                  <w:rFonts w:ascii="Tahoma" w:hAnsi="Tahoma" w:cs="Tahoma"/>
                                  <w:b/>
                                  <w:bCs/>
                                  <w:snapToGrid w:val="0"/>
                                  <w:color w:val="000000"/>
                                  <w:rtl/>
                                </w:rPr>
                                <w:t>תהליכי</w:t>
                              </w:r>
                              <w:r>
                                <w:rPr>
                                  <w:rFonts w:cs="Times New Roman"/>
                                  <w:b/>
                                  <w:bCs/>
                                  <w:snapToGrid w:val="0"/>
                                  <w:color w:val="000000"/>
                                  <w:rtl/>
                                </w:rPr>
                                <w:t xml:space="preserve"> </w:t>
                              </w:r>
                              <w:r>
                                <w:rPr>
                                  <w:rFonts w:ascii="Tahoma" w:hAnsi="Tahoma" w:cs="Tahoma"/>
                                  <w:b/>
                                  <w:bCs/>
                                  <w:snapToGrid w:val="0"/>
                                  <w:color w:val="000000"/>
                                  <w:rtl/>
                                </w:rPr>
                                <w:t>העבודה</w:t>
                              </w:r>
                              <w:r>
                                <w:rPr>
                                  <w:rFonts w:cs="Times New Roman"/>
                                  <w:b/>
                                  <w:bCs/>
                                  <w:snapToGrid w:val="0"/>
                                  <w:color w:val="000000"/>
                                  <w:rtl/>
                                </w:rPr>
                                <w:t xml:space="preserve"> </w:t>
                              </w:r>
                              <w:r>
                                <w:rPr>
                                  <w:rFonts w:ascii="Tahoma" w:hAnsi="Tahoma" w:cs="Tahoma"/>
                                  <w:b/>
                                  <w:bCs/>
                                  <w:snapToGrid w:val="0"/>
                                  <w:color w:val="000000"/>
                                  <w:rtl/>
                                </w:rPr>
                                <w:t>עם</w:t>
                              </w:r>
                              <w:r>
                                <w:rPr>
                                  <w:rFonts w:cs="Times New Roman"/>
                                  <w:b/>
                                  <w:bCs/>
                                  <w:snapToGrid w:val="0"/>
                                  <w:color w:val="000000"/>
                                  <w:rtl/>
                                </w:rPr>
                                <w:t xml:space="preserve"> </w:t>
                              </w:r>
                              <w:r>
                                <w:rPr>
                                  <w:rFonts w:ascii="Tahoma" w:hAnsi="Tahoma" w:cs="Tahoma"/>
                                  <w:b/>
                                  <w:bCs/>
                                  <w:snapToGrid w:val="0"/>
                                  <w:color w:val="000000"/>
                                  <w:rtl/>
                                </w:rPr>
                                <w:t>לשכת</w:t>
                              </w:r>
                              <w:r>
                                <w:rPr>
                                  <w:rFonts w:cs="Times New Roman"/>
                                  <w:b/>
                                  <w:bCs/>
                                  <w:snapToGrid w:val="0"/>
                                  <w:color w:val="000000"/>
                                  <w:rtl/>
                                </w:rPr>
                                <w:t xml:space="preserve"> </w:t>
                              </w:r>
                              <w:r>
                                <w:rPr>
                                  <w:rFonts w:ascii="Tahoma" w:hAnsi="Tahoma" w:cs="Tahoma"/>
                                  <w:b/>
                                  <w:bCs/>
                                  <w:snapToGrid w:val="0"/>
                                  <w:color w:val="000000"/>
                                  <w:rtl/>
                                </w:rPr>
                                <w:t>השרות</w:t>
                              </w:r>
                            </w:p>
                          </w:txbxContent>
                        </wps:txbx>
                        <wps:bodyPr rot="0" vert="vert270" wrap="square" lIns="91440" tIns="45720" rIns="91440" bIns="45720" anchor="t" anchorCtr="0" upright="1">
                          <a:noAutofit/>
                        </wps:bodyPr>
                      </wps:wsp>
                      <wps:wsp>
                        <wps:cNvPr id="50" name="Rectangle 135"/>
                        <wps:cNvSpPr>
                          <a:spLocks noChangeArrowheads="1"/>
                        </wps:cNvSpPr>
                        <wps:spPr bwMode="auto">
                          <a:xfrm>
                            <a:off x="3494" y="1680"/>
                            <a:ext cx="1152" cy="332"/>
                          </a:xfrm>
                          <a:prstGeom prst="rect">
                            <a:avLst/>
                          </a:prstGeom>
                          <a:solidFill>
                            <a:srgbClr val="CCFFCC"/>
                          </a:solidFill>
                          <a:ln>
                            <a:noFill/>
                          </a:ln>
                          <a:effectLst>
                            <a:outerShdw dist="35921" dir="2700000" algn="ctr" rotWithShape="0">
                              <a:srgbClr val="99FF99"/>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rPr>
                                  <w:rFonts w:cs="Times New Roman"/>
                                  <w:b/>
                                  <w:bCs/>
                                  <w:snapToGrid w:val="0"/>
                                  <w:color w:val="000000"/>
                                </w:rPr>
                              </w:pPr>
                              <w:r>
                                <w:rPr>
                                  <w:rFonts w:cs="David"/>
                                  <w:b/>
                                  <w:bCs/>
                                  <w:snapToGrid w:val="0"/>
                                  <w:color w:val="000000"/>
                                  <w:rtl/>
                                </w:rPr>
                                <w:t>תהליך</w:t>
                              </w:r>
                              <w:r>
                                <w:rPr>
                                  <w:rFonts w:cs="Times New Roman"/>
                                  <w:b/>
                                  <w:bCs/>
                                  <w:snapToGrid w:val="0"/>
                                  <w:color w:val="000000"/>
                                  <w:rtl/>
                                </w:rPr>
                                <w:t xml:space="preserve"> </w:t>
                              </w:r>
                            </w:p>
                            <w:p w:rsidR="004F4E0B" w:rsidRDefault="004F4E0B" w:rsidP="007F439A">
                              <w:pPr>
                                <w:rPr>
                                  <w:rFonts w:cs="Times New Roman"/>
                                  <w:b/>
                                  <w:bCs/>
                                  <w:snapToGrid w:val="0"/>
                                  <w:color w:val="000000"/>
                                </w:rPr>
                              </w:pPr>
                              <w:r>
                                <w:rPr>
                                  <w:rFonts w:cs="David"/>
                                  <w:b/>
                                  <w:bCs/>
                                  <w:snapToGrid w:val="0"/>
                                  <w:color w:val="000000"/>
                                  <w:rtl/>
                                </w:rPr>
                                <w:t>הזמנת</w:t>
                              </w:r>
                              <w:r>
                                <w:rPr>
                                  <w:rFonts w:cs="Times New Roman"/>
                                  <w:b/>
                                  <w:bCs/>
                                  <w:snapToGrid w:val="0"/>
                                  <w:color w:val="000000"/>
                                  <w:rtl/>
                                </w:rPr>
                                <w:t xml:space="preserve"> </w:t>
                              </w:r>
                            </w:p>
                            <w:p w:rsidR="004F4E0B" w:rsidRDefault="004F4E0B" w:rsidP="007F439A">
                              <w:pPr>
                                <w:rPr>
                                  <w:rFonts w:cs="Times New Roman"/>
                                  <w:b/>
                                  <w:bCs/>
                                  <w:snapToGrid w:val="0"/>
                                  <w:color w:val="000000"/>
                                </w:rPr>
                              </w:pPr>
                              <w:r>
                                <w:rPr>
                                  <w:rFonts w:cs="David"/>
                                  <w:b/>
                                  <w:bCs/>
                                  <w:snapToGrid w:val="0"/>
                                  <w:color w:val="000000"/>
                                  <w:rtl/>
                                </w:rPr>
                                <w:t>ש</w:t>
                              </w:r>
                              <w:r>
                                <w:rPr>
                                  <w:rFonts w:cs="David" w:hint="cs"/>
                                  <w:b/>
                                  <w:bCs/>
                                  <w:snapToGrid w:val="0"/>
                                  <w:color w:val="000000"/>
                                  <w:rtl/>
                                </w:rPr>
                                <w:t>י</w:t>
                              </w:r>
                              <w:r>
                                <w:rPr>
                                  <w:rFonts w:cs="David"/>
                                  <w:b/>
                                  <w:bCs/>
                                  <w:snapToGrid w:val="0"/>
                                  <w:color w:val="000000"/>
                                  <w:rtl/>
                                </w:rPr>
                                <w:t>רותים</w:t>
                              </w:r>
                            </w:p>
                          </w:txbxContent>
                        </wps:txbx>
                        <wps:bodyPr rot="0" vert="horz" wrap="square" lIns="91440" tIns="45720" rIns="91440" bIns="45720" anchor="ctr" anchorCtr="0" upright="1">
                          <a:noAutofit/>
                        </wps:bodyPr>
                      </wps:wsp>
                      <wps:wsp>
                        <wps:cNvPr id="51" name="Rectangle 136"/>
                        <wps:cNvSpPr>
                          <a:spLocks noChangeArrowheads="1"/>
                        </wps:cNvSpPr>
                        <wps:spPr bwMode="auto">
                          <a:xfrm>
                            <a:off x="3518" y="2112"/>
                            <a:ext cx="1104" cy="192"/>
                          </a:xfrm>
                          <a:prstGeom prst="rect">
                            <a:avLst/>
                          </a:prstGeom>
                          <a:solidFill>
                            <a:srgbClr val="CCFFCC"/>
                          </a:solidFill>
                          <a:ln>
                            <a:noFill/>
                          </a:ln>
                          <a:effectLst>
                            <a:outerShdw dist="35921" dir="2700000" algn="ctr" rotWithShape="0">
                              <a:srgbClr val="99FF99"/>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Pr="00257A2E" w:rsidRDefault="004F4E0B" w:rsidP="007F439A">
                              <w:pPr>
                                <w:jc w:val="center"/>
                                <w:rPr>
                                  <w:rFonts w:cs="Times New Roman"/>
                                  <w:b/>
                                  <w:bCs/>
                                  <w:snapToGrid w:val="0"/>
                                  <w:color w:val="000000"/>
                                  <w:sz w:val="20"/>
                                  <w:szCs w:val="20"/>
                                </w:rPr>
                              </w:pPr>
                              <w:r w:rsidRPr="00257A2E">
                                <w:rPr>
                                  <w:rFonts w:cs="David"/>
                                  <w:b/>
                                  <w:bCs/>
                                  <w:snapToGrid w:val="0"/>
                                  <w:color w:val="000000"/>
                                  <w:sz w:val="20"/>
                                  <w:szCs w:val="20"/>
                                  <w:rtl/>
                                </w:rPr>
                                <w:t>מעקב</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ביצוע</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תוכנית</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העבודה</w:t>
                              </w:r>
                            </w:p>
                          </w:txbxContent>
                        </wps:txbx>
                        <wps:bodyPr rot="0" vert="horz" wrap="square" lIns="91440" tIns="45720" rIns="91440" bIns="45720" anchor="ctr" anchorCtr="0" upright="1">
                          <a:noAutofit/>
                        </wps:bodyPr>
                      </wps:wsp>
                      <wps:wsp>
                        <wps:cNvPr id="52" name="Rectangle 137"/>
                        <wps:cNvSpPr>
                          <a:spLocks noChangeArrowheads="1"/>
                        </wps:cNvSpPr>
                        <wps:spPr bwMode="auto">
                          <a:xfrm>
                            <a:off x="3518" y="2400"/>
                            <a:ext cx="1104" cy="192"/>
                          </a:xfrm>
                          <a:prstGeom prst="rect">
                            <a:avLst/>
                          </a:prstGeom>
                          <a:solidFill>
                            <a:srgbClr val="CCFFCC"/>
                          </a:solidFill>
                          <a:ln>
                            <a:noFill/>
                          </a:ln>
                          <a:effectLst>
                            <a:outerShdw dist="35921" dir="2700000" algn="ctr" rotWithShape="0">
                              <a:srgbClr val="99FF99"/>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Pr="00257A2E" w:rsidRDefault="004F4E0B" w:rsidP="007F439A">
                              <w:pPr>
                                <w:jc w:val="center"/>
                                <w:rPr>
                                  <w:rFonts w:cs="Times New Roman"/>
                                  <w:b/>
                                  <w:bCs/>
                                  <w:snapToGrid w:val="0"/>
                                  <w:color w:val="000000"/>
                                  <w:sz w:val="20"/>
                                  <w:szCs w:val="20"/>
                                </w:rPr>
                              </w:pPr>
                              <w:r w:rsidRPr="00257A2E">
                                <w:rPr>
                                  <w:rFonts w:cs="David"/>
                                  <w:b/>
                                  <w:bCs/>
                                  <w:snapToGrid w:val="0"/>
                                  <w:color w:val="000000"/>
                                  <w:sz w:val="20"/>
                                  <w:szCs w:val="20"/>
                                  <w:rtl/>
                                </w:rPr>
                                <w:t>תהליך</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אישור</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תוצרים</w:t>
                              </w:r>
                            </w:p>
                          </w:txbxContent>
                        </wps:txbx>
                        <wps:bodyPr rot="0" vert="horz" wrap="square" lIns="91440" tIns="45720" rIns="91440" bIns="45720" anchor="ctr" anchorCtr="0" upright="1">
                          <a:noAutofit/>
                        </wps:bodyPr>
                      </wps:wsp>
                      <wps:wsp>
                        <wps:cNvPr id="53" name="Rectangle 138"/>
                        <wps:cNvSpPr>
                          <a:spLocks noChangeArrowheads="1"/>
                        </wps:cNvSpPr>
                        <wps:spPr bwMode="auto">
                          <a:xfrm>
                            <a:off x="3518" y="2688"/>
                            <a:ext cx="1104" cy="192"/>
                          </a:xfrm>
                          <a:prstGeom prst="rect">
                            <a:avLst/>
                          </a:prstGeom>
                          <a:solidFill>
                            <a:srgbClr val="CCFFCC"/>
                          </a:solidFill>
                          <a:ln>
                            <a:noFill/>
                          </a:ln>
                          <a:effectLst>
                            <a:outerShdw dist="35921" dir="2700000" algn="ctr" rotWithShape="0">
                              <a:srgbClr val="99FF99"/>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Pr="00257A2E" w:rsidRDefault="004F4E0B" w:rsidP="007F439A">
                              <w:pPr>
                                <w:jc w:val="center"/>
                                <w:rPr>
                                  <w:rFonts w:cs="Times New Roman"/>
                                  <w:b/>
                                  <w:bCs/>
                                  <w:snapToGrid w:val="0"/>
                                  <w:color w:val="000000"/>
                                  <w:sz w:val="20"/>
                                  <w:szCs w:val="20"/>
                                </w:rPr>
                              </w:pPr>
                              <w:r w:rsidRPr="00257A2E">
                                <w:rPr>
                                  <w:rFonts w:cs="David"/>
                                  <w:b/>
                                  <w:bCs/>
                                  <w:snapToGrid w:val="0"/>
                                  <w:color w:val="000000"/>
                                  <w:sz w:val="20"/>
                                  <w:szCs w:val="20"/>
                                  <w:rtl/>
                                </w:rPr>
                                <w:t>גיוס</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ש</w:t>
                              </w:r>
                              <w:r w:rsidRPr="00257A2E">
                                <w:rPr>
                                  <w:rFonts w:cs="David" w:hint="cs"/>
                                  <w:b/>
                                  <w:bCs/>
                                  <w:snapToGrid w:val="0"/>
                                  <w:color w:val="000000"/>
                                  <w:sz w:val="20"/>
                                  <w:szCs w:val="20"/>
                                  <w:rtl/>
                                </w:rPr>
                                <w:t>י</w:t>
                              </w:r>
                              <w:r w:rsidRPr="00257A2E">
                                <w:rPr>
                                  <w:rFonts w:cs="David"/>
                                  <w:b/>
                                  <w:bCs/>
                                  <w:snapToGrid w:val="0"/>
                                  <w:color w:val="000000"/>
                                  <w:sz w:val="20"/>
                                  <w:szCs w:val="20"/>
                                  <w:rtl/>
                                </w:rPr>
                                <w:t>רותי</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מומחים</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ויועצים</w:t>
                              </w:r>
                            </w:p>
                          </w:txbxContent>
                        </wps:txbx>
                        <wps:bodyPr rot="0" vert="horz" wrap="square" lIns="91440" tIns="45720" rIns="91440" bIns="45720" anchor="ctr" anchorCtr="0" upright="1">
                          <a:noAutofit/>
                        </wps:bodyPr>
                      </wps:wsp>
                      <wps:wsp>
                        <wps:cNvPr id="54" name="Rectangle 139"/>
                        <wps:cNvSpPr>
                          <a:spLocks noChangeArrowheads="1"/>
                        </wps:cNvSpPr>
                        <wps:spPr bwMode="auto">
                          <a:xfrm>
                            <a:off x="3482" y="2976"/>
                            <a:ext cx="1152" cy="192"/>
                          </a:xfrm>
                          <a:prstGeom prst="rect">
                            <a:avLst/>
                          </a:prstGeom>
                          <a:solidFill>
                            <a:srgbClr val="CCFFCC"/>
                          </a:solidFill>
                          <a:ln>
                            <a:noFill/>
                          </a:ln>
                          <a:effectLst>
                            <a:outerShdw dist="35921" dir="2700000" algn="ctr" rotWithShape="0">
                              <a:srgbClr val="99FF99"/>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Pr="00257A2E" w:rsidRDefault="004F4E0B" w:rsidP="007F439A">
                              <w:pPr>
                                <w:spacing w:after="0"/>
                                <w:jc w:val="center"/>
                                <w:rPr>
                                  <w:rFonts w:cs="Times New Roman"/>
                                  <w:b/>
                                  <w:bCs/>
                                  <w:snapToGrid w:val="0"/>
                                  <w:color w:val="000000"/>
                                  <w:sz w:val="20"/>
                                  <w:szCs w:val="20"/>
                                </w:rPr>
                              </w:pPr>
                              <w:r w:rsidRPr="00257A2E">
                                <w:rPr>
                                  <w:rFonts w:cs="David"/>
                                  <w:b/>
                                  <w:bCs/>
                                  <w:snapToGrid w:val="0"/>
                                  <w:color w:val="000000"/>
                                  <w:sz w:val="20"/>
                                  <w:szCs w:val="20"/>
                                  <w:rtl/>
                                </w:rPr>
                                <w:t>אישור</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תשלומים</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והעברות</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כספיות</w:t>
                              </w:r>
                            </w:p>
                          </w:txbxContent>
                        </wps:txbx>
                        <wps:bodyPr rot="0" vert="horz" wrap="square" lIns="91440" tIns="45720" rIns="91440" bIns="45720" anchor="ctr" anchorCtr="0" upright="1">
                          <a:noAutofit/>
                        </wps:bodyPr>
                      </wps:wsp>
                      <wps:wsp>
                        <wps:cNvPr id="55" name="Line 140"/>
                        <wps:cNvCnPr/>
                        <wps:spPr bwMode="auto">
                          <a:xfrm>
                            <a:off x="4058" y="2304"/>
                            <a:ext cx="0" cy="96"/>
                          </a:xfrm>
                          <a:prstGeom prst="line">
                            <a:avLst/>
                          </a:prstGeom>
                          <a:noFill/>
                          <a:ln w="9525">
                            <a:solidFill>
                              <a:srgbClr val="000000"/>
                            </a:solidFill>
                            <a:round/>
                            <a:headEnd/>
                            <a:tailEnd type="triangle" w="sm" len="sm"/>
                          </a:ln>
                          <a:effectLst/>
                          <a:extLst>
                            <a:ext uri="{AF507438-7753-43E0-B8FC-AC1667EBCBE1}">
                              <a14:hiddenEffects xmlns:a14="http://schemas.microsoft.com/office/drawing/2010/main">
                                <a:effectLst>
                                  <a:outerShdw dist="35921" dir="2700000" algn="ctr" rotWithShape="0">
                                    <a:srgbClr val="99FF99"/>
                                  </a:outerShdw>
                                </a:effectLst>
                              </a14:hiddenEffects>
                            </a:ext>
                          </a:extLst>
                        </wps:spPr>
                        <wps:bodyPr/>
                      </wps:wsp>
                      <wps:wsp>
                        <wps:cNvPr id="56" name="Line 141"/>
                        <wps:cNvCnPr/>
                        <wps:spPr bwMode="auto">
                          <a:xfrm>
                            <a:off x="4058" y="2592"/>
                            <a:ext cx="0" cy="96"/>
                          </a:xfrm>
                          <a:prstGeom prst="line">
                            <a:avLst/>
                          </a:prstGeom>
                          <a:noFill/>
                          <a:ln w="9525">
                            <a:solidFill>
                              <a:srgbClr val="000000"/>
                            </a:solidFill>
                            <a:round/>
                            <a:headEnd/>
                            <a:tailEnd type="triangle" w="sm" len="sm"/>
                          </a:ln>
                          <a:effectLst/>
                          <a:extLst>
                            <a:ext uri="{AF507438-7753-43E0-B8FC-AC1667EBCBE1}">
                              <a14:hiddenEffects xmlns:a14="http://schemas.microsoft.com/office/drawing/2010/main">
                                <a:effectLst>
                                  <a:outerShdw dist="35921" dir="2700000" algn="ctr" rotWithShape="0">
                                    <a:srgbClr val="99FF99"/>
                                  </a:outerShdw>
                                </a:effectLst>
                              </a14:hiddenEffects>
                            </a:ext>
                          </a:extLst>
                        </wps:spPr>
                        <wps:bodyPr/>
                      </wps:wsp>
                      <wps:wsp>
                        <wps:cNvPr id="57" name="Line 142"/>
                        <wps:cNvCnPr/>
                        <wps:spPr bwMode="auto">
                          <a:xfrm>
                            <a:off x="4058" y="2880"/>
                            <a:ext cx="0" cy="96"/>
                          </a:xfrm>
                          <a:prstGeom prst="line">
                            <a:avLst/>
                          </a:prstGeom>
                          <a:noFill/>
                          <a:ln w="9525">
                            <a:solidFill>
                              <a:srgbClr val="000000"/>
                            </a:solidFill>
                            <a:round/>
                            <a:headEnd/>
                            <a:tailEnd type="triangle" w="sm" len="sm"/>
                          </a:ln>
                          <a:effectLst/>
                          <a:extLst>
                            <a:ext uri="{AF507438-7753-43E0-B8FC-AC1667EBCBE1}">
                              <a14:hiddenEffects xmlns:a14="http://schemas.microsoft.com/office/drawing/2010/main">
                                <a:effectLst>
                                  <a:outerShdw dist="35921" dir="2700000" algn="ctr" rotWithShape="0">
                                    <a:srgbClr val="99FF99"/>
                                  </a:outerShdw>
                                </a:effectLst>
                              </a14:hiddenEffects>
                            </a:ext>
                          </a:extLst>
                        </wps:spPr>
                        <wps:bodyPr/>
                      </wps:wsp>
                      <wps:wsp>
                        <wps:cNvPr id="58" name="Rectangle 143"/>
                        <wps:cNvSpPr>
                          <a:spLocks noChangeArrowheads="1"/>
                        </wps:cNvSpPr>
                        <wps:spPr bwMode="auto">
                          <a:xfrm>
                            <a:off x="3182" y="1584"/>
                            <a:ext cx="1632" cy="16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00CC99"/>
                                </a:solidFill>
                              </a14:hiddenFill>
                            </a:ext>
                          </a:extLst>
                        </wps:spPr>
                        <wps:bodyPr rot="0" vert="horz" wrap="square" lIns="91440" tIns="45720" rIns="91440" bIns="45720" anchor="ctr" anchorCtr="0" upright="1">
                          <a:noAutofit/>
                        </wps:bodyPr>
                      </wps:wsp>
                      <wps:wsp>
                        <wps:cNvPr id="59" name="Text Box 144"/>
                        <wps:cNvSpPr txBox="1">
                          <a:spLocks noChangeArrowheads="1"/>
                        </wps:cNvSpPr>
                        <wps:spPr bwMode="auto">
                          <a:xfrm>
                            <a:off x="3484" y="1669"/>
                            <a:ext cx="664" cy="23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Times New Roman"/>
                                  <w:b/>
                                  <w:bCs/>
                                  <w:snapToGrid w:val="0"/>
                                  <w:color w:val="000000"/>
                                  <w:sz w:val="18"/>
                                  <w:szCs w:val="18"/>
                                </w:rPr>
                              </w:pPr>
                              <w:r>
                                <w:rPr>
                                  <w:rFonts w:cs="David"/>
                                  <w:b/>
                                  <w:bCs/>
                                  <w:snapToGrid w:val="0"/>
                                  <w:color w:val="000000"/>
                                  <w:sz w:val="18"/>
                                  <w:szCs w:val="18"/>
                                  <w:rtl/>
                                </w:rPr>
                                <w:t>למשך</w:t>
                              </w:r>
                              <w:r>
                                <w:rPr>
                                  <w:rFonts w:cs="Times New Roman"/>
                                  <w:b/>
                                  <w:bCs/>
                                  <w:snapToGrid w:val="0"/>
                                  <w:color w:val="000000"/>
                                  <w:sz w:val="18"/>
                                  <w:szCs w:val="18"/>
                                  <w:rtl/>
                                </w:rPr>
                                <w:t xml:space="preserve"> </w:t>
                              </w:r>
                              <w:r>
                                <w:rPr>
                                  <w:rFonts w:cs="David"/>
                                  <w:b/>
                                  <w:bCs/>
                                  <w:snapToGrid w:val="0"/>
                                  <w:color w:val="000000"/>
                                  <w:sz w:val="18"/>
                                  <w:szCs w:val="18"/>
                                  <w:rtl/>
                                </w:rPr>
                                <w:t>כל</w:t>
                              </w:r>
                              <w:r>
                                <w:rPr>
                                  <w:rFonts w:cs="Times New Roman"/>
                                  <w:b/>
                                  <w:bCs/>
                                  <w:snapToGrid w:val="0"/>
                                  <w:color w:val="000000"/>
                                  <w:sz w:val="18"/>
                                  <w:szCs w:val="18"/>
                                  <w:rtl/>
                                </w:rPr>
                                <w:t xml:space="preserve"> </w:t>
                              </w:r>
                            </w:p>
                            <w:p w:rsidR="004F4E0B" w:rsidRDefault="004F4E0B" w:rsidP="007F439A">
                              <w:pPr>
                                <w:jc w:val="center"/>
                                <w:rPr>
                                  <w:rFonts w:cs="Times New Roman"/>
                                  <w:b/>
                                  <w:bCs/>
                                  <w:snapToGrid w:val="0"/>
                                  <w:color w:val="000000"/>
                                  <w:sz w:val="18"/>
                                  <w:szCs w:val="18"/>
                                </w:rPr>
                              </w:pPr>
                              <w:r>
                                <w:rPr>
                                  <w:rFonts w:cs="David"/>
                                  <w:b/>
                                  <w:bCs/>
                                  <w:snapToGrid w:val="0"/>
                                  <w:color w:val="000000"/>
                                  <w:sz w:val="18"/>
                                  <w:szCs w:val="18"/>
                                  <w:rtl/>
                                </w:rPr>
                                <w:t>תקופת</w:t>
                              </w:r>
                              <w:r>
                                <w:rPr>
                                  <w:rFonts w:cs="Times New Roman"/>
                                  <w:b/>
                                  <w:bCs/>
                                  <w:snapToGrid w:val="0"/>
                                  <w:color w:val="000000"/>
                                  <w:sz w:val="18"/>
                                  <w:szCs w:val="18"/>
                                  <w:rtl/>
                                </w:rPr>
                                <w:t xml:space="preserve"> </w:t>
                              </w:r>
                              <w:r>
                                <w:rPr>
                                  <w:rFonts w:cs="David"/>
                                  <w:b/>
                                  <w:bCs/>
                                  <w:snapToGrid w:val="0"/>
                                  <w:color w:val="000000"/>
                                  <w:sz w:val="18"/>
                                  <w:szCs w:val="18"/>
                                  <w:rtl/>
                                </w:rPr>
                                <w:t>ההתקשרות</w:t>
                              </w:r>
                            </w:p>
                          </w:txbxContent>
                        </wps:txbx>
                        <wps:bodyPr rot="0" vert="horz" wrap="square" lIns="91440" tIns="45720" rIns="91440" bIns="45720" upright="1">
                          <a:noAutofit/>
                        </wps:bodyPr>
                      </wps:wsp>
                      <wps:wsp>
                        <wps:cNvPr id="60" name="Text Box 145"/>
                        <wps:cNvSpPr txBox="1">
                          <a:spLocks noChangeArrowheads="1"/>
                        </wps:cNvSpPr>
                        <wps:spPr bwMode="auto">
                          <a:xfrm>
                            <a:off x="3511" y="1890"/>
                            <a:ext cx="614" cy="14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jc w:val="center"/>
                                <w:rPr>
                                  <w:rFonts w:cs="Times New Roman"/>
                                  <w:b/>
                                  <w:bCs/>
                                  <w:snapToGrid w:val="0"/>
                                  <w:color w:val="000000"/>
                                  <w:sz w:val="18"/>
                                  <w:szCs w:val="18"/>
                                </w:rPr>
                              </w:pPr>
                              <w:r>
                                <w:rPr>
                                  <w:rFonts w:cs="David"/>
                                  <w:b/>
                                  <w:bCs/>
                                  <w:snapToGrid w:val="0"/>
                                  <w:color w:val="000000"/>
                                  <w:sz w:val="18"/>
                                  <w:szCs w:val="18"/>
                                  <w:rtl/>
                                </w:rPr>
                                <w:t>שירותים</w:t>
                              </w:r>
                              <w:r>
                                <w:rPr>
                                  <w:rFonts w:cs="Times New Roman"/>
                                  <w:b/>
                                  <w:bCs/>
                                  <w:snapToGrid w:val="0"/>
                                  <w:color w:val="000000"/>
                                  <w:sz w:val="18"/>
                                  <w:szCs w:val="18"/>
                                  <w:rtl/>
                                </w:rPr>
                                <w:t xml:space="preserve"> </w:t>
                              </w:r>
                              <w:r>
                                <w:rPr>
                                  <w:rFonts w:cs="David"/>
                                  <w:b/>
                                  <w:bCs/>
                                  <w:snapToGrid w:val="0"/>
                                  <w:color w:val="000000"/>
                                  <w:sz w:val="18"/>
                                  <w:szCs w:val="18"/>
                                  <w:rtl/>
                                </w:rPr>
                                <w:t>שנתיים</w:t>
                              </w:r>
                            </w:p>
                          </w:txbxContent>
                        </wps:txbx>
                        <wps:bodyPr rot="0" vert="horz" wrap="square" lIns="91440" tIns="45720" rIns="91440" bIns="45720" upright="1">
                          <a:noAutofit/>
                        </wps:bodyPr>
                      </wps:wsp>
                      <wps:wsp>
                        <wps:cNvPr id="61" name="Line 146"/>
                        <wps:cNvCnPr/>
                        <wps:spPr bwMode="auto">
                          <a:xfrm>
                            <a:off x="4058" y="2016"/>
                            <a:ext cx="0" cy="96"/>
                          </a:xfrm>
                          <a:prstGeom prst="line">
                            <a:avLst/>
                          </a:prstGeom>
                          <a:noFill/>
                          <a:ln w="9525">
                            <a:solidFill>
                              <a:srgbClr val="000000"/>
                            </a:solidFill>
                            <a:round/>
                            <a:headEnd/>
                            <a:tailEnd type="triangle" w="sm" len="sm"/>
                          </a:ln>
                          <a:effectLst/>
                          <a:extLst>
                            <a:ext uri="{AF507438-7753-43E0-B8FC-AC1667EBCBE1}">
                              <a14:hiddenEffects xmlns:a14="http://schemas.microsoft.com/office/drawing/2010/main">
                                <a:effectLst>
                                  <a:outerShdw dist="35921" dir="2700000" algn="ctr" rotWithShape="0">
                                    <a:srgbClr val="99FF99"/>
                                  </a:outerShdw>
                                </a:effectLst>
                              </a14:hiddenEffects>
                            </a:ext>
                          </a:extLst>
                        </wps:spPr>
                        <wps:bodyPr/>
                      </wps:wsp>
                      <wps:wsp>
                        <wps:cNvPr id="62" name="Line 147"/>
                        <wps:cNvCnPr/>
                        <wps:spPr bwMode="auto">
                          <a:xfrm>
                            <a:off x="4128" y="1728"/>
                            <a:ext cx="0" cy="2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Line 148"/>
                        <wps:cNvCnPr/>
                        <wps:spPr bwMode="auto">
                          <a:xfrm flipH="1">
                            <a:off x="4032" y="1968"/>
                            <a:ext cx="96" cy="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64" name="Line 149"/>
                        <wps:cNvCnPr/>
                        <wps:spPr bwMode="auto">
                          <a:xfrm flipH="1">
                            <a:off x="4032" y="1728"/>
                            <a:ext cx="96" cy="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65" name="Line 150"/>
                        <wps:cNvCnPr/>
                        <wps:spPr bwMode="auto">
                          <a:xfrm flipH="1">
                            <a:off x="4128" y="1824"/>
                            <a:ext cx="19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33" o:spid="_x0000_s1088" style="position:absolute;left:0;text-align:left;margin-left:15.9pt;margin-top:57.15pt;width:204pt;height:222.1pt;z-index:251666432" coordorigin="3182,1584" coordsize="1632,1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" o:allowincell="f">
                <v:shape id="Text Box 134" o:spid="_x0000_s1089" type="#_x0000_t202" style="position:absolute;left:2434;top:2347;width:1680;height:15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Vt/sUA&#10;AADbAAAADwAAAGRycy9kb3ducmV2LnhtbESPQWvCQBSE7wX/w/KE3upGW4KJriKC6KFQGr14e2Sf&#10;STD7NuyuJvrru4VCj8PMfMMs14NpxZ2cbywrmE4SEMSl1Q1XCk7H3dschA/IGlvLpOBBHtar0csS&#10;c217/qZ7ESoRIexzVFCH0OVS+rImg35iO+LoXawzGKJ0ldQO+wg3rZwlSSoNNhwXauxoW1N5LW5G&#10;wb5obs8+Pb+7xyZLZ1/b7HN31Eq9jofNAkSgIfyH/9oHreAjg98v8Q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JW3+xQAAANsAAAAPAAAAAAAAAAAAAAAAAJgCAABkcnMv&#10;ZG93bnJldi54bWxQSwUGAAAAAAQABAD1AAAAigMAAAAA&#10;" fillcolor="#9f9" stroked="f">
                  <v:textbox style="layout-flow:vertical;mso-layout-flow-alt:bottom-to-top">
                    <w:txbxContent>
                      <w:p w:rsidR="004F4E0B" w:rsidRDefault="004F4E0B" w:rsidP="007F439A">
                        <w:pPr>
                          <w:jc w:val="center"/>
                          <w:rPr>
                            <w:rFonts w:cs="Times New Roman"/>
                            <w:b/>
                            <w:bCs/>
                            <w:snapToGrid w:val="0"/>
                            <w:color w:val="000000"/>
                          </w:rPr>
                        </w:pPr>
                        <w:r>
                          <w:rPr>
                            <w:rFonts w:ascii="Tahoma" w:hAnsi="Tahoma" w:cs="Tahoma"/>
                            <w:b/>
                            <w:bCs/>
                            <w:snapToGrid w:val="0"/>
                            <w:color w:val="000000"/>
                            <w:rtl/>
                          </w:rPr>
                          <w:t>תהליכי</w:t>
                        </w:r>
                        <w:r>
                          <w:rPr>
                            <w:rFonts w:cs="Times New Roman"/>
                            <w:b/>
                            <w:bCs/>
                            <w:snapToGrid w:val="0"/>
                            <w:color w:val="000000"/>
                            <w:rtl/>
                          </w:rPr>
                          <w:t xml:space="preserve"> </w:t>
                        </w:r>
                        <w:r>
                          <w:rPr>
                            <w:rFonts w:ascii="Tahoma" w:hAnsi="Tahoma" w:cs="Tahoma"/>
                            <w:b/>
                            <w:bCs/>
                            <w:snapToGrid w:val="0"/>
                            <w:color w:val="000000"/>
                            <w:rtl/>
                          </w:rPr>
                          <w:t>העבודה</w:t>
                        </w:r>
                        <w:r>
                          <w:rPr>
                            <w:rFonts w:cs="Times New Roman"/>
                            <w:b/>
                            <w:bCs/>
                            <w:snapToGrid w:val="0"/>
                            <w:color w:val="000000"/>
                            <w:rtl/>
                          </w:rPr>
                          <w:t xml:space="preserve"> </w:t>
                        </w:r>
                        <w:r>
                          <w:rPr>
                            <w:rFonts w:ascii="Tahoma" w:hAnsi="Tahoma" w:cs="Tahoma"/>
                            <w:b/>
                            <w:bCs/>
                            <w:snapToGrid w:val="0"/>
                            <w:color w:val="000000"/>
                            <w:rtl/>
                          </w:rPr>
                          <w:t>עם</w:t>
                        </w:r>
                        <w:r>
                          <w:rPr>
                            <w:rFonts w:cs="Times New Roman"/>
                            <w:b/>
                            <w:bCs/>
                            <w:snapToGrid w:val="0"/>
                            <w:color w:val="000000"/>
                            <w:rtl/>
                          </w:rPr>
                          <w:t xml:space="preserve"> </w:t>
                        </w:r>
                        <w:r>
                          <w:rPr>
                            <w:rFonts w:ascii="Tahoma" w:hAnsi="Tahoma" w:cs="Tahoma"/>
                            <w:b/>
                            <w:bCs/>
                            <w:snapToGrid w:val="0"/>
                            <w:color w:val="000000"/>
                            <w:rtl/>
                          </w:rPr>
                          <w:t>לשכת</w:t>
                        </w:r>
                        <w:r>
                          <w:rPr>
                            <w:rFonts w:cs="Times New Roman"/>
                            <w:b/>
                            <w:bCs/>
                            <w:snapToGrid w:val="0"/>
                            <w:color w:val="000000"/>
                            <w:rtl/>
                          </w:rPr>
                          <w:t xml:space="preserve"> </w:t>
                        </w:r>
                        <w:r>
                          <w:rPr>
                            <w:rFonts w:ascii="Tahoma" w:hAnsi="Tahoma" w:cs="Tahoma"/>
                            <w:b/>
                            <w:bCs/>
                            <w:snapToGrid w:val="0"/>
                            <w:color w:val="000000"/>
                            <w:rtl/>
                          </w:rPr>
                          <w:t>השרות</w:t>
                        </w:r>
                      </w:p>
                    </w:txbxContent>
                  </v:textbox>
                </v:shape>
                <v:rect id="Rectangle 135" o:spid="_x0000_s1090" style="position:absolute;left:3494;top:1680;width:1152;height:3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T9cAA&#10;AADbAAAADwAAAGRycy9kb3ducmV2LnhtbERPS4vCMBC+L/gfwgheljVV2CJdo4gieBJ8gcexmW27&#10;NpPSjFr//eYgePz43tN552p1pzZUng2Mhgko4tzbigsDx8P6awIqCLLF2jMZeFKA+az3McXM+gfv&#10;6L6XQsUQDhkaKEWaTOuQl+QwDH1DHLlf3zqUCNtC2xYfMdzVepwkqXZYcWwosaFlSfl1f3MGLu6y&#10;Ov9tT4fdaLmhTxmnqWg0ZtDvFj+ghDp5i1/ujTXwHdfHL/EH6Nk/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R+T9cAAAADbAAAADwAAAAAAAAAAAAAAAACYAgAAZHJzL2Rvd25y&#10;ZXYueG1sUEsFBgAAAAAEAAQA9QAAAIUDAAAAAA==&#10;" fillcolor="#cfc" stroked="f">
                  <v:shadow on="t" color="#9f9"/>
                  <v:textbox>
                    <w:txbxContent>
                      <w:p w:rsidR="004F4E0B" w:rsidRDefault="004F4E0B" w:rsidP="007F439A">
                        <w:pPr>
                          <w:rPr>
                            <w:rFonts w:cs="Times New Roman"/>
                            <w:b/>
                            <w:bCs/>
                            <w:snapToGrid w:val="0"/>
                            <w:color w:val="000000"/>
                          </w:rPr>
                        </w:pPr>
                        <w:r>
                          <w:rPr>
                            <w:rFonts w:cs="David"/>
                            <w:b/>
                            <w:bCs/>
                            <w:snapToGrid w:val="0"/>
                            <w:color w:val="000000"/>
                            <w:rtl/>
                          </w:rPr>
                          <w:t>תהליך</w:t>
                        </w:r>
                        <w:r>
                          <w:rPr>
                            <w:rFonts w:cs="Times New Roman"/>
                            <w:b/>
                            <w:bCs/>
                            <w:snapToGrid w:val="0"/>
                            <w:color w:val="000000"/>
                            <w:rtl/>
                          </w:rPr>
                          <w:t xml:space="preserve"> </w:t>
                        </w:r>
                      </w:p>
                      <w:p w:rsidR="004F4E0B" w:rsidRDefault="004F4E0B" w:rsidP="007F439A">
                        <w:pPr>
                          <w:rPr>
                            <w:rFonts w:cs="Times New Roman"/>
                            <w:b/>
                            <w:bCs/>
                            <w:snapToGrid w:val="0"/>
                            <w:color w:val="000000"/>
                          </w:rPr>
                        </w:pPr>
                        <w:r>
                          <w:rPr>
                            <w:rFonts w:cs="David"/>
                            <w:b/>
                            <w:bCs/>
                            <w:snapToGrid w:val="0"/>
                            <w:color w:val="000000"/>
                            <w:rtl/>
                          </w:rPr>
                          <w:t>הזמנת</w:t>
                        </w:r>
                        <w:r>
                          <w:rPr>
                            <w:rFonts w:cs="Times New Roman"/>
                            <w:b/>
                            <w:bCs/>
                            <w:snapToGrid w:val="0"/>
                            <w:color w:val="000000"/>
                            <w:rtl/>
                          </w:rPr>
                          <w:t xml:space="preserve"> </w:t>
                        </w:r>
                      </w:p>
                      <w:p w:rsidR="004F4E0B" w:rsidRDefault="004F4E0B" w:rsidP="007F439A">
                        <w:pPr>
                          <w:rPr>
                            <w:rFonts w:cs="Times New Roman"/>
                            <w:b/>
                            <w:bCs/>
                            <w:snapToGrid w:val="0"/>
                            <w:color w:val="000000"/>
                          </w:rPr>
                        </w:pPr>
                        <w:r>
                          <w:rPr>
                            <w:rFonts w:cs="David"/>
                            <w:b/>
                            <w:bCs/>
                            <w:snapToGrid w:val="0"/>
                            <w:color w:val="000000"/>
                            <w:rtl/>
                          </w:rPr>
                          <w:t>ש</w:t>
                        </w:r>
                        <w:r>
                          <w:rPr>
                            <w:rFonts w:cs="David" w:hint="cs"/>
                            <w:b/>
                            <w:bCs/>
                            <w:snapToGrid w:val="0"/>
                            <w:color w:val="000000"/>
                            <w:rtl/>
                          </w:rPr>
                          <w:t>י</w:t>
                        </w:r>
                        <w:r>
                          <w:rPr>
                            <w:rFonts w:cs="David"/>
                            <w:b/>
                            <w:bCs/>
                            <w:snapToGrid w:val="0"/>
                            <w:color w:val="000000"/>
                            <w:rtl/>
                          </w:rPr>
                          <w:t>רותים</w:t>
                        </w:r>
                      </w:p>
                    </w:txbxContent>
                  </v:textbox>
                </v:rect>
                <v:rect id="Rectangle 136" o:spid="_x0000_s1091" style="position:absolute;left:3518;top:2112;width:1104;height: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M2bsMA&#10;AADbAAAADwAAAGRycy9kb3ducmV2LnhtbESPX2vCQBDE3wt+h2MFX4peIjRI6imiFHwS/Ac+rrlt&#10;kja3F3JbTb99ryD4OMzMb5j5sneNulEXas8G0kkCirjwtubSwOn4MZ6BCoJssfFMBn4pwHIxeJlj&#10;bv2d93Q7SKkihEOOBiqRNtc6FBU5DBPfEkfv03cOJcqu1LbDe4S7Rk+TJNMOa44LFba0rqj4Pvw4&#10;A1d33Vy+dufjPl1v6VWmWSYajRkN+9U7KKFenuFHe2sNvKXw/yX+AL3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M2bsMAAADbAAAADwAAAAAAAAAAAAAAAACYAgAAZHJzL2Rv&#10;d25yZXYueG1sUEsFBgAAAAAEAAQA9QAAAIgDAAAAAA==&#10;" fillcolor="#cfc" stroked="f">
                  <v:shadow on="t" color="#9f9"/>
                  <v:textbox>
                    <w:txbxContent>
                      <w:p w:rsidR="004F4E0B" w:rsidRPr="00257A2E" w:rsidRDefault="004F4E0B" w:rsidP="007F439A">
                        <w:pPr>
                          <w:jc w:val="center"/>
                          <w:rPr>
                            <w:rFonts w:cs="Times New Roman"/>
                            <w:b/>
                            <w:bCs/>
                            <w:snapToGrid w:val="0"/>
                            <w:color w:val="000000"/>
                            <w:sz w:val="20"/>
                            <w:szCs w:val="20"/>
                          </w:rPr>
                        </w:pPr>
                        <w:r w:rsidRPr="00257A2E">
                          <w:rPr>
                            <w:rFonts w:cs="David"/>
                            <w:b/>
                            <w:bCs/>
                            <w:snapToGrid w:val="0"/>
                            <w:color w:val="000000"/>
                            <w:sz w:val="20"/>
                            <w:szCs w:val="20"/>
                            <w:rtl/>
                          </w:rPr>
                          <w:t>מעקב</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ביצוע</w:t>
                        </w:r>
                        <w:r w:rsidRPr="00257A2E">
                          <w:rPr>
                            <w:rFonts w:cs="Times New Roman"/>
                            <w:b/>
                            <w:bCs/>
                            <w:snapToGrid w:val="0"/>
                            <w:color w:val="000000"/>
                            <w:sz w:val="20"/>
                            <w:szCs w:val="20"/>
                            <w:rtl/>
                          </w:rPr>
                          <w:t xml:space="preserve"> </w:t>
                        </w:r>
                        <w:proofErr w:type="spellStart"/>
                        <w:r w:rsidRPr="00257A2E">
                          <w:rPr>
                            <w:rFonts w:cs="David"/>
                            <w:b/>
                            <w:bCs/>
                            <w:snapToGrid w:val="0"/>
                            <w:color w:val="000000"/>
                            <w:sz w:val="20"/>
                            <w:szCs w:val="20"/>
                            <w:rtl/>
                          </w:rPr>
                          <w:t>תוכנית</w:t>
                        </w:r>
                        <w:proofErr w:type="spellEnd"/>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העבודה</w:t>
                        </w:r>
                      </w:p>
                    </w:txbxContent>
                  </v:textbox>
                </v:rect>
                <v:rect id="Rectangle 137" o:spid="_x0000_s1092" style="position:absolute;left:3518;top:2400;width:1104;height: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GoGcMA&#10;AADbAAAADwAAAGRycy9kb3ducmV2LnhtbESPX2vCQBDE3wW/w7GFvki9GDBI6ilFEXwq+A/6uOa2&#10;SdrcXsitmn77niD4OMzMb5j5sneNulIXas8GJuMEFHHhbc2lgeNh8zYDFQTZYuOZDPxRgOViOJhj&#10;bv2Nd3TdS6kihEOOBiqRNtc6FBU5DGPfEkfv23cOJcqu1LbDW4S7RqdJkmmHNceFCltaVVT87i/O&#10;wNmd118/n6fDbrLa0kjSLBONxry+9B/voIR6eYYf7a01ME3h/iX+AL3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GoGcMAAADbAAAADwAAAAAAAAAAAAAAAACYAgAAZHJzL2Rv&#10;d25yZXYueG1sUEsFBgAAAAAEAAQA9QAAAIgDAAAAAA==&#10;" fillcolor="#cfc" stroked="f">
                  <v:shadow on="t" color="#9f9"/>
                  <v:textbox>
                    <w:txbxContent>
                      <w:p w:rsidR="004F4E0B" w:rsidRPr="00257A2E" w:rsidRDefault="004F4E0B" w:rsidP="007F439A">
                        <w:pPr>
                          <w:jc w:val="center"/>
                          <w:rPr>
                            <w:rFonts w:cs="Times New Roman"/>
                            <w:b/>
                            <w:bCs/>
                            <w:snapToGrid w:val="0"/>
                            <w:color w:val="000000"/>
                            <w:sz w:val="20"/>
                            <w:szCs w:val="20"/>
                          </w:rPr>
                        </w:pPr>
                        <w:r w:rsidRPr="00257A2E">
                          <w:rPr>
                            <w:rFonts w:cs="David"/>
                            <w:b/>
                            <w:bCs/>
                            <w:snapToGrid w:val="0"/>
                            <w:color w:val="000000"/>
                            <w:sz w:val="20"/>
                            <w:szCs w:val="20"/>
                            <w:rtl/>
                          </w:rPr>
                          <w:t>תהליך</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אישור</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תוצרים</w:t>
                        </w:r>
                      </w:p>
                    </w:txbxContent>
                  </v:textbox>
                </v:rect>
                <v:rect id="Rectangle 138" o:spid="_x0000_s1093" style="position:absolute;left:3518;top:2688;width:1104;height: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0NgsMA&#10;AADbAAAADwAAAGRycy9kb3ducmV2LnhtbESPX2vCQBDE3wv9DscW+lL0omKQ6CnFUvBJ8B/4uObW&#10;JJrbC7mtpt++VxB8HGbmN8xs0bla3agNlWcDg34Cijj3tuLCwH733ZuACoJssfZMBn4pwGL++jLD&#10;zPo7b+i2lUJFCIcMDZQiTaZ1yEtyGPq+IY7e2bcOJcq20LbFe4S7Wg+TJNUOK44LJTa0LCm/bn+c&#10;gZM7fR0v68NuM1iu6EOGaSoajXl/6z6noIQ6eYYf7ZU1MB7B/5f4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c0NgsMAAADbAAAADwAAAAAAAAAAAAAAAACYAgAAZHJzL2Rv&#10;d25yZXYueG1sUEsFBgAAAAAEAAQA9QAAAIgDAAAAAA==&#10;" fillcolor="#cfc" stroked="f">
                  <v:shadow on="t" color="#9f9"/>
                  <v:textbox>
                    <w:txbxContent>
                      <w:p w:rsidR="004F4E0B" w:rsidRPr="00257A2E" w:rsidRDefault="004F4E0B" w:rsidP="007F439A">
                        <w:pPr>
                          <w:jc w:val="center"/>
                          <w:rPr>
                            <w:rFonts w:cs="Times New Roman"/>
                            <w:b/>
                            <w:bCs/>
                            <w:snapToGrid w:val="0"/>
                            <w:color w:val="000000"/>
                            <w:sz w:val="20"/>
                            <w:szCs w:val="20"/>
                          </w:rPr>
                        </w:pPr>
                        <w:r w:rsidRPr="00257A2E">
                          <w:rPr>
                            <w:rFonts w:cs="David"/>
                            <w:b/>
                            <w:bCs/>
                            <w:snapToGrid w:val="0"/>
                            <w:color w:val="000000"/>
                            <w:sz w:val="20"/>
                            <w:szCs w:val="20"/>
                            <w:rtl/>
                          </w:rPr>
                          <w:t>גיוס</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ש</w:t>
                        </w:r>
                        <w:r w:rsidRPr="00257A2E">
                          <w:rPr>
                            <w:rFonts w:cs="David" w:hint="cs"/>
                            <w:b/>
                            <w:bCs/>
                            <w:snapToGrid w:val="0"/>
                            <w:color w:val="000000"/>
                            <w:sz w:val="20"/>
                            <w:szCs w:val="20"/>
                            <w:rtl/>
                          </w:rPr>
                          <w:t>י</w:t>
                        </w:r>
                        <w:r w:rsidRPr="00257A2E">
                          <w:rPr>
                            <w:rFonts w:cs="David"/>
                            <w:b/>
                            <w:bCs/>
                            <w:snapToGrid w:val="0"/>
                            <w:color w:val="000000"/>
                            <w:sz w:val="20"/>
                            <w:szCs w:val="20"/>
                            <w:rtl/>
                          </w:rPr>
                          <w:t>רותי</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מומחים</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ויועצים</w:t>
                        </w:r>
                      </w:p>
                    </w:txbxContent>
                  </v:textbox>
                </v:rect>
                <v:rect id="Rectangle 139" o:spid="_x0000_s1094" style="position:absolute;left:3482;top:2976;width:1152;height: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SV9sMA&#10;AADbAAAADwAAAGRycy9kb3ducmV2LnhtbESPX2vCQBDE3wv9DscW+lL0omiQ6CnFUvBJ8B/4uObW&#10;JJrbC7mtpt++VxB8HGbmN8xs0bla3agNlWcDg34Cijj3tuLCwH733ZuACoJssfZMBn4pwGL++jLD&#10;zPo7b+i2lUJFCIcMDZQiTaZ1yEtyGPq+IY7e2bcOJcq20LbFe4S7Wg+TJNUOK44LJTa0LCm/bn+c&#10;gZM7fR0v68NuM1iu6EOGaSoajXl/6z6noIQ6eYYf7ZU1MB7B/5f4A/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SV9sMAAADbAAAADwAAAAAAAAAAAAAAAACYAgAAZHJzL2Rv&#10;d25yZXYueG1sUEsFBgAAAAAEAAQA9QAAAIgDAAAAAA==&#10;" fillcolor="#cfc" stroked="f">
                  <v:shadow on="t" color="#9f9"/>
                  <v:textbox>
                    <w:txbxContent>
                      <w:p w:rsidR="004F4E0B" w:rsidRPr="00257A2E" w:rsidRDefault="004F4E0B" w:rsidP="007F439A">
                        <w:pPr>
                          <w:spacing w:after="0"/>
                          <w:jc w:val="center"/>
                          <w:rPr>
                            <w:rFonts w:cs="Times New Roman"/>
                            <w:b/>
                            <w:bCs/>
                            <w:snapToGrid w:val="0"/>
                            <w:color w:val="000000"/>
                            <w:sz w:val="20"/>
                            <w:szCs w:val="20"/>
                          </w:rPr>
                        </w:pPr>
                        <w:r w:rsidRPr="00257A2E">
                          <w:rPr>
                            <w:rFonts w:cs="David"/>
                            <w:b/>
                            <w:bCs/>
                            <w:snapToGrid w:val="0"/>
                            <w:color w:val="000000"/>
                            <w:sz w:val="20"/>
                            <w:szCs w:val="20"/>
                            <w:rtl/>
                          </w:rPr>
                          <w:t>אישור</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תשלומים</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והעברות</w:t>
                        </w:r>
                        <w:r w:rsidRPr="00257A2E">
                          <w:rPr>
                            <w:rFonts w:cs="Times New Roman"/>
                            <w:b/>
                            <w:bCs/>
                            <w:snapToGrid w:val="0"/>
                            <w:color w:val="000000"/>
                            <w:sz w:val="20"/>
                            <w:szCs w:val="20"/>
                            <w:rtl/>
                          </w:rPr>
                          <w:t xml:space="preserve"> </w:t>
                        </w:r>
                        <w:r w:rsidRPr="00257A2E">
                          <w:rPr>
                            <w:rFonts w:cs="David"/>
                            <w:b/>
                            <w:bCs/>
                            <w:snapToGrid w:val="0"/>
                            <w:color w:val="000000"/>
                            <w:sz w:val="20"/>
                            <w:szCs w:val="20"/>
                            <w:rtl/>
                          </w:rPr>
                          <w:t>כספיות</w:t>
                        </w:r>
                      </w:p>
                    </w:txbxContent>
                  </v:textbox>
                </v:rect>
                <v:line id="Line 140" o:spid="_x0000_s1095" style="position:absolute;visibility:visible;mso-wrap-style:square" from="4058,2304" to="4058,2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hcxsQAAADbAAAADwAAAGRycy9kb3ducmV2LnhtbESPQWsCMRSE74L/ITzBm2YrKu3WrJSC&#10;INqL2pYeH5u3m203L2ETdf33TaHgcZiZb5jVuretuFAXGscKHqYZCOLS6YZrBe+nzeQRRIjIGlvH&#10;pOBGAdbFcLDCXLsrH+hyjLVIEA45KjAx+lzKUBqyGKbOEyevcp3FmGRXS93hNcFtK2dZtpQWG04L&#10;Bj29Gip/jmer4ODnlV9+7DL99um/n+bmaz/bOqXGo/7lGUSkPt7D/+2tVrBYwN+X9ANk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6FzGxAAAANsAAAAPAAAAAAAAAAAA&#10;AAAAAKECAABkcnMvZG93bnJldi54bWxQSwUGAAAAAAQABAD5AAAAkgMAAAAA&#10;">
                  <v:stroke endarrow="block" endarrowwidth="narrow" endarrowlength="short"/>
                  <v:shadow color="#9f9"/>
                </v:line>
                <v:line id="Line 141" o:spid="_x0000_s1096" style="position:absolute;visibility:visible;mso-wrap-style:square" from="4058,2592" to="4058,26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rCscQAAADbAAAADwAAAGRycy9kb3ducmV2LnhtbESPQWsCMRSE7wX/Q3iCt5pV7KJbo0ih&#10;IK0XtZUeH5vnZnXzEjZRt//eFAoeh5n5hpkvO9uIK7WhdqxgNMxAEJdO11wp+Nq/P09BhIissXFM&#10;Cn4pwHLRe5pjod2Nt3TdxUokCIcCFZgYfSFlKA1ZDEPniZN3dK3FmGRbSd3iLcFtI8dZlkuLNacF&#10;g57eDJXn3cUq2PrJ0effH5neHPxpNjE/n+O1U2rQ71avICJ18RH+b6+1gpcc/r6kHyA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OsKxxAAAANsAAAAPAAAAAAAAAAAA&#10;AAAAAKECAABkcnMvZG93bnJldi54bWxQSwUGAAAAAAQABAD5AAAAkgMAAAAA&#10;">
                  <v:stroke endarrow="block" endarrowwidth="narrow" endarrowlength="short"/>
                  <v:shadow color="#9f9"/>
                </v:line>
                <v:line id="Line 142" o:spid="_x0000_s1097" style="position:absolute;visibility:visible;mso-wrap-style:square" from="4058,2880" to="4058,29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ZnKsQAAADbAAAADwAAAGRycy9kb3ducmV2LnhtbESPT2sCMRTE7wW/Q3gFb91sxdp2NUop&#10;CKJetH/o8bF5blY3L2ETdfvtjSB4HGbmN8xk1tlGnKgNtWMFz1kOgrh0uuZKwffX/OkNRIjIGhvH&#10;pOCfAsymvYcJFtqdeUOnbaxEgnAoUIGJ0RdShtKQxZA5T5y8nWstxiTbSuoWzwluGznI85G0WHNa&#10;MOjp01B52B6tgo0f7vzoZ5nr9a/fvw/N32qwcEr1H7uPMYhIXbyHb+2FVvDyCtcv6QfI6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dmcqxAAAANsAAAAPAAAAAAAAAAAA&#10;AAAAAKECAABkcnMvZG93bnJldi54bWxQSwUGAAAAAAQABAD5AAAAkgMAAAAA&#10;">
                  <v:stroke endarrow="block" endarrowwidth="narrow" endarrowlength="short"/>
                  <v:shadow color="#9f9"/>
                </v:line>
                <v:rect id="Rectangle 143" o:spid="_x0000_s1098" style="position:absolute;left:3182;top:1584;width:1632;height:16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P7zMIA&#10;AADbAAAADwAAAGRycy9kb3ducmV2LnhtbERPTWvCQBC9F/wPywi9lLqxoEh0laC0qCdNqngcstMk&#10;NTsbsmuM/949FHp8vO/Fqje16Kh1lWUF41EEgji3uuJCwXf2+T4D4TyyxtoyKXiQg9Vy8LLAWNs7&#10;H6lLfSFCCLsYFZTeN7GULi/JoBvZhjhwP7Y16ANsC6lbvIdwU8uPKJpKgxWHhhIbWpeUX9ObUbDP&#10;LifdTb7OO+xt0m1+k/QtOyj1OuyTOQhPvf8X/7m3WsEkjA1fw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4/vMwgAAANsAAAAPAAAAAAAAAAAAAAAAAJgCAABkcnMvZG93&#10;bnJldi54bWxQSwUGAAAAAAQABAD1AAAAhwMAAAAA&#10;" filled="f" fillcolor="#0c9"/>
                <v:shape id="Text Box 144" o:spid="_x0000_s1099" type="#_x0000_t202" style="position:absolute;left:3484;top:1669;width:664;height:2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06yMYA&#10;AADbAAAADwAAAGRycy9kb3ducmV2LnhtbESPQUvDQBSE74L/YXmCN7uxRbFpN0GkFdFD2zSH9vbM&#10;vibR7Nuwu6bx37uC4HGYmW+YZT6aTgzkfGtZwe0kAUFcWd1yraDcr28eQPiArLGzTAq+yUOeXV4s&#10;MdX2zDsailCLCGGfooImhD6V0lcNGfQT2xNH72SdwRClq6V2eI5w08lpktxLgy3HhQZ7emqo+iy+&#10;jILtqSsT/XH0w/NsVZWv4W3jDu9KXV+NjwsQgcbwH/5rv2gFd3P4/RJ/gM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06yMYAAADbAAAADwAAAAAAAAAAAAAAAACYAgAAZHJz&#10;L2Rvd25yZXYueG1sUEsFBgAAAAAEAAQA9QAAAIsDAAAAAA==&#10;" filled="f" fillcolor="#0c9" stroked="f">
                  <v:textbox>
                    <w:txbxContent>
                      <w:p w:rsidR="004F4E0B" w:rsidRDefault="004F4E0B" w:rsidP="007F439A">
                        <w:pPr>
                          <w:spacing w:after="0"/>
                          <w:jc w:val="center"/>
                          <w:rPr>
                            <w:rFonts w:cs="Times New Roman"/>
                            <w:b/>
                            <w:bCs/>
                            <w:snapToGrid w:val="0"/>
                            <w:color w:val="000000"/>
                            <w:sz w:val="18"/>
                            <w:szCs w:val="18"/>
                          </w:rPr>
                        </w:pPr>
                        <w:r>
                          <w:rPr>
                            <w:rFonts w:cs="David"/>
                            <w:b/>
                            <w:bCs/>
                            <w:snapToGrid w:val="0"/>
                            <w:color w:val="000000"/>
                            <w:sz w:val="18"/>
                            <w:szCs w:val="18"/>
                            <w:rtl/>
                          </w:rPr>
                          <w:t>למשך</w:t>
                        </w:r>
                        <w:r>
                          <w:rPr>
                            <w:rFonts w:cs="Times New Roman"/>
                            <w:b/>
                            <w:bCs/>
                            <w:snapToGrid w:val="0"/>
                            <w:color w:val="000000"/>
                            <w:sz w:val="18"/>
                            <w:szCs w:val="18"/>
                            <w:rtl/>
                          </w:rPr>
                          <w:t xml:space="preserve"> </w:t>
                        </w:r>
                        <w:r>
                          <w:rPr>
                            <w:rFonts w:cs="David"/>
                            <w:b/>
                            <w:bCs/>
                            <w:snapToGrid w:val="0"/>
                            <w:color w:val="000000"/>
                            <w:sz w:val="18"/>
                            <w:szCs w:val="18"/>
                            <w:rtl/>
                          </w:rPr>
                          <w:t>כל</w:t>
                        </w:r>
                        <w:r>
                          <w:rPr>
                            <w:rFonts w:cs="Times New Roman"/>
                            <w:b/>
                            <w:bCs/>
                            <w:snapToGrid w:val="0"/>
                            <w:color w:val="000000"/>
                            <w:sz w:val="18"/>
                            <w:szCs w:val="18"/>
                            <w:rtl/>
                          </w:rPr>
                          <w:t xml:space="preserve"> </w:t>
                        </w:r>
                      </w:p>
                      <w:p w:rsidR="004F4E0B" w:rsidRDefault="004F4E0B" w:rsidP="007F439A">
                        <w:pPr>
                          <w:jc w:val="center"/>
                          <w:rPr>
                            <w:rFonts w:cs="Times New Roman"/>
                            <w:b/>
                            <w:bCs/>
                            <w:snapToGrid w:val="0"/>
                            <w:color w:val="000000"/>
                            <w:sz w:val="18"/>
                            <w:szCs w:val="18"/>
                          </w:rPr>
                        </w:pPr>
                        <w:r>
                          <w:rPr>
                            <w:rFonts w:cs="David"/>
                            <w:b/>
                            <w:bCs/>
                            <w:snapToGrid w:val="0"/>
                            <w:color w:val="000000"/>
                            <w:sz w:val="18"/>
                            <w:szCs w:val="18"/>
                            <w:rtl/>
                          </w:rPr>
                          <w:t>תקופת</w:t>
                        </w:r>
                        <w:r>
                          <w:rPr>
                            <w:rFonts w:cs="Times New Roman"/>
                            <w:b/>
                            <w:bCs/>
                            <w:snapToGrid w:val="0"/>
                            <w:color w:val="000000"/>
                            <w:sz w:val="18"/>
                            <w:szCs w:val="18"/>
                            <w:rtl/>
                          </w:rPr>
                          <w:t xml:space="preserve"> </w:t>
                        </w:r>
                        <w:r>
                          <w:rPr>
                            <w:rFonts w:cs="David"/>
                            <w:b/>
                            <w:bCs/>
                            <w:snapToGrid w:val="0"/>
                            <w:color w:val="000000"/>
                            <w:sz w:val="18"/>
                            <w:szCs w:val="18"/>
                            <w:rtl/>
                          </w:rPr>
                          <w:t>ההתקשרות</w:t>
                        </w:r>
                      </w:p>
                    </w:txbxContent>
                  </v:textbox>
                </v:shape>
                <v:shape id="Text Box 145" o:spid="_x0000_s1100" type="#_x0000_t202" style="position:absolute;left:3511;top:1890;width:614;height: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tZ6MIA&#10;AADbAAAADwAAAGRycy9kb3ducmV2LnhtbERPz2vCMBS+D/wfwhO8zVQFGdUoQzYRPei0h+321jzb&#10;avNSkljrf28Ogx0/vt/zZWdq0ZLzlWUFo2ECgji3uuJCQXb6fH0D4QOyxtoyKXiQh+Wi9zLHVNs7&#10;f1F7DIWIIexTVFCG0KRS+rwkg35oG+LIna0zGCJ0hdQO7zHc1HKcJFNpsOLYUGJDq5Ly6/FmFBzO&#10;dZboy49v15OPPNuG3d59/yo16HfvMxCBuvAv/nNvtIJpXB+/xB8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u1nowgAAANsAAAAPAAAAAAAAAAAAAAAAAJgCAABkcnMvZG93&#10;bnJldi54bWxQSwUGAAAAAAQABAD1AAAAhwMAAAAA&#10;" filled="f" fillcolor="#0c9" stroked="f">
                  <v:textbox>
                    <w:txbxContent>
                      <w:p w:rsidR="004F4E0B" w:rsidRDefault="004F4E0B" w:rsidP="007F439A">
                        <w:pPr>
                          <w:jc w:val="center"/>
                          <w:rPr>
                            <w:rFonts w:cs="Times New Roman"/>
                            <w:b/>
                            <w:bCs/>
                            <w:snapToGrid w:val="0"/>
                            <w:color w:val="000000"/>
                            <w:sz w:val="18"/>
                            <w:szCs w:val="18"/>
                          </w:rPr>
                        </w:pPr>
                        <w:r>
                          <w:rPr>
                            <w:rFonts w:cs="David"/>
                            <w:b/>
                            <w:bCs/>
                            <w:snapToGrid w:val="0"/>
                            <w:color w:val="000000"/>
                            <w:sz w:val="18"/>
                            <w:szCs w:val="18"/>
                            <w:rtl/>
                          </w:rPr>
                          <w:t>שירותים</w:t>
                        </w:r>
                        <w:r>
                          <w:rPr>
                            <w:rFonts w:cs="Times New Roman"/>
                            <w:b/>
                            <w:bCs/>
                            <w:snapToGrid w:val="0"/>
                            <w:color w:val="000000"/>
                            <w:sz w:val="18"/>
                            <w:szCs w:val="18"/>
                            <w:rtl/>
                          </w:rPr>
                          <w:t xml:space="preserve"> </w:t>
                        </w:r>
                        <w:r>
                          <w:rPr>
                            <w:rFonts w:cs="David"/>
                            <w:b/>
                            <w:bCs/>
                            <w:snapToGrid w:val="0"/>
                            <w:color w:val="000000"/>
                            <w:sz w:val="18"/>
                            <w:szCs w:val="18"/>
                            <w:rtl/>
                          </w:rPr>
                          <w:t>שנתיים</w:t>
                        </w:r>
                      </w:p>
                    </w:txbxContent>
                  </v:textbox>
                </v:shape>
                <v:line id="Line 146" o:spid="_x0000_s1101" style="position:absolute;visibility:visible;mso-wrap-style:square" from="4058,2016" to="4058,21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QeMQAAADbAAAADwAAAGRycy9kb3ducmV2LnhtbESPT2sCMRTE7wW/Q3gFb5pVZNHVKEUQ&#10;xPbinxaPj81zs+3mJWyibr99Iwg9DjPzG2ax6mwjbtSG2rGC0TADQVw6XXOl4HTcDKYgQkTW2Dgm&#10;Bb8UYLXsvSyw0O7Oe7odYiUShEOBCkyMvpAylIYshqHzxMm7uNZiTLKtpG7xnuC2keMsy6XFmtOC&#10;QU9rQ+XP4WoV7P3k4vPPXaY/vvz3bGLO7+OtU6r/2r3NQUTq4n/42d5qBfkIHl/SD5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v5B4xAAAANsAAAAPAAAAAAAAAAAA&#10;AAAAAKECAABkcnMvZG93bnJldi54bWxQSwUGAAAAAAQABAD5AAAAkgMAAAAA&#10;">
                  <v:stroke endarrow="block" endarrowwidth="narrow" endarrowlength="short"/>
                  <v:shadow color="#9f9"/>
                </v:line>
                <v:line id="Line 147" o:spid="_x0000_s1102" style="position:absolute;visibility:visible;mso-wrap-style:square" from="4128,1728" to="4128,1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lDGcUAAADbAAAADwAAAGRycy9kb3ducmV2LnhtbESPQWvCQBSE74L/YXlCb7rRQijRVUQp&#10;aA+lWkGPz+wziWbfht1tkv77bqHQ4zAz3zCLVW9q0ZLzlWUF00kCgji3uuJCwenzdfwCwgdkjbVl&#10;UvBNHlbL4WCBmbYdH6g9hkJECPsMFZQhNJmUPi/JoJ/Yhjh6N+sMhihdIbXDLsJNLWdJkkqDFceF&#10;EhvalJQ/jl9Gwfv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LlDGcUAAADbAAAADwAAAAAAAAAA&#10;AAAAAAChAgAAZHJzL2Rvd25yZXYueG1sUEsFBgAAAAAEAAQA+QAAAJMDAAAAAA==&#10;"/>
                <v:line id="Line 148" o:spid="_x0000_s1103" style="position:absolute;flip:x;visibility:visible;mso-wrap-style:square" from="4032,1968" to="4128,1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0UhMMAAADbAAAADwAAAGRycy9kb3ducmV2LnhtbESPwWrDMBBE74H+g9hAb4nslIbgRjam&#10;ECilgcYJPS/WxjaWVsZSHefvq0Khx2Fm3jD7YrZGTDT6zrGCdJ2AIK6d7rhRcDkfVjsQPiBrNI5J&#10;wZ08FPnDYo+Zdjc+0VSFRkQI+wwVtCEMmZS+bsmiX7uBOHpXN1oMUY6N1CPeItwauUmSrbTYcVxo&#10;caDXluq++rYKDH/1p4/nd6Lks7kf01LPRh6VelzO5QuIQHP4D/+137SC7RP8fok/QO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E9FITDAAAA2wAAAA8AAAAAAAAAAAAA&#10;AAAAoQIAAGRycy9kb3ducmV2LnhtbFBLBQYAAAAABAAEAPkAAACRAwAAAAA=&#10;">
                  <v:stroke endarrow="block" endarrowwidth="narrow" endarrowlength="short"/>
                </v:line>
                <v:line id="Line 149" o:spid="_x0000_s1104" style="position:absolute;flip:x;visibility:visible;mso-wrap-style:square" from="4032,1728" to="4128,1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M8MMAAADbAAAADwAAAGRycy9kb3ducmV2LnhtbESPwWrDMBBE74H+g9hAb4ns0IbgRjam&#10;ECilgcYJPS/WxjaWVsZSHefvq0Khx2Fm3jD7YrZGTDT6zrGCdJ2AIK6d7rhRcDkfVjsQPiBrNI5J&#10;wZ08FPnDYo+Zdjc+0VSFRkQI+wwVtCEMmZS+bsmiX7uBOHpXN1oMUY6N1CPeItwauUmSrbTYcVxo&#10;caDXluq++rYKDH/1p4/nd6Lks7kf01LPRh6VelzO5QuIQHP4D/+137SC7RP8fok/QO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7UjPDDAAAA2wAAAA8AAAAAAAAAAAAA&#10;AAAAoQIAAGRycy9kb3ducmV2LnhtbFBLBQYAAAAABAAEAPkAAACRAwAAAAA=&#10;">
                  <v:stroke endarrow="block" endarrowwidth="narrow" endarrowlength="short"/>
                </v:line>
                <v:line id="Line 150" o:spid="_x0000_s1105" style="position:absolute;flip:x;visibility:visible;mso-wrap-style:square" from="4128,1824" to="4320,1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LyhsUAAADbAAAADwAAAGRycy9kb3ducmV2LnhtbESPQWsCMRSE7wX/Q3hCL0WzllZ0NYoI&#10;Qg9easuKt+fmuVl287ImqW7/fVMo9DjMzDfMct3bVtzIh9qxgsk4A0FcOl1zpeDzYzeagQgRWWPr&#10;mBR8U4D1avCwxFy7O7/T7RArkSAcclRgYuxyKUNpyGIYu444eRfnLcYkfSW1x3uC21Y+Z9lUWqw5&#10;LRjsaGuobA5fVoGc7Z+ufnN+aYrmeJyboiy6016px2G/WYCI1Mf/8F/7TSuYvsL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zLyhsUAAADbAAAADwAAAAAAAAAA&#10;AAAAAAChAgAAZHJzL2Rvd25yZXYueG1sUEsFBgAAAAAEAAQA+QAAAJMDAAAAAA==&#10;"/>
                <w10:wrap type="square"/>
              </v:group>
            </w:pict>
          </mc:Fallback>
        </mc:AlternateContent>
      </w:r>
      <w:r>
        <w:rPr>
          <w:rFonts w:cs="David"/>
          <w:szCs w:val="24"/>
          <w:u w:val="single"/>
          <w:rtl/>
        </w:rPr>
        <w:t>הזמנת ש</w:t>
      </w:r>
      <w:r>
        <w:rPr>
          <w:rFonts w:cs="David" w:hint="cs"/>
          <w:szCs w:val="24"/>
          <w:u w:val="single"/>
          <w:rtl/>
        </w:rPr>
        <w:t>י</w:t>
      </w:r>
      <w:r>
        <w:rPr>
          <w:rFonts w:cs="David"/>
          <w:szCs w:val="24"/>
          <w:u w:val="single"/>
          <w:rtl/>
        </w:rPr>
        <w:t>רותים למשך כל תקופת ההתקשרות:</w:t>
      </w:r>
    </w:p>
    <w:p w:rsidR="007F439A" w:rsidRDefault="007F439A" w:rsidP="007F439A">
      <w:pPr>
        <w:numPr>
          <w:ilvl w:val="0"/>
          <w:numId w:val="52"/>
        </w:numPr>
        <w:spacing w:after="0" w:line="360" w:lineRule="auto"/>
        <w:ind w:right="0"/>
        <w:jc w:val="both"/>
        <w:rPr>
          <w:rFonts w:cs="David"/>
          <w:szCs w:val="24"/>
          <w:rtl/>
        </w:rPr>
      </w:pPr>
      <w:r>
        <w:rPr>
          <w:rFonts w:cs="David"/>
          <w:szCs w:val="24"/>
          <w:rtl/>
        </w:rPr>
        <w:t>לכל תחום המצוין במערך השוטף, לשכת הש</w:t>
      </w:r>
      <w:r>
        <w:rPr>
          <w:rFonts w:cs="David" w:hint="cs"/>
          <w:szCs w:val="24"/>
          <w:rtl/>
        </w:rPr>
        <w:t>י</w:t>
      </w:r>
      <w:r>
        <w:rPr>
          <w:rFonts w:cs="David"/>
          <w:szCs w:val="24"/>
          <w:rtl/>
        </w:rPr>
        <w:t>רות תגייס מומחה לאספקת הש</w:t>
      </w:r>
      <w:r>
        <w:rPr>
          <w:rFonts w:cs="David" w:hint="cs"/>
          <w:szCs w:val="24"/>
          <w:rtl/>
        </w:rPr>
        <w:t>י</w:t>
      </w:r>
      <w:r>
        <w:rPr>
          <w:rFonts w:cs="David"/>
          <w:szCs w:val="24"/>
          <w:rtl/>
        </w:rPr>
        <w:t>רותים השוטפים ולאספקת תוצרים לפי תכנית העבודה שתקבע.</w:t>
      </w:r>
    </w:p>
    <w:p w:rsidR="007F439A" w:rsidRDefault="007F439A" w:rsidP="007F439A">
      <w:pPr>
        <w:numPr>
          <w:ilvl w:val="0"/>
          <w:numId w:val="52"/>
        </w:numPr>
        <w:spacing w:after="0" w:line="360" w:lineRule="auto"/>
        <w:ind w:right="0"/>
        <w:jc w:val="both"/>
        <w:rPr>
          <w:rFonts w:cs="David"/>
          <w:szCs w:val="24"/>
          <w:rtl/>
        </w:rPr>
      </w:pPr>
      <w:r>
        <w:rPr>
          <w:rFonts w:cs="David"/>
          <w:szCs w:val="24"/>
          <w:rtl/>
        </w:rPr>
        <w:t>לשכת הש</w:t>
      </w:r>
      <w:r>
        <w:rPr>
          <w:rFonts w:cs="David" w:hint="cs"/>
          <w:szCs w:val="24"/>
          <w:rtl/>
        </w:rPr>
        <w:t>י</w:t>
      </w:r>
      <w:r>
        <w:rPr>
          <w:rFonts w:cs="David"/>
          <w:szCs w:val="24"/>
          <w:rtl/>
        </w:rPr>
        <w:t>רות תגייס מומחים למתן ש</w:t>
      </w:r>
      <w:r>
        <w:rPr>
          <w:rFonts w:cs="David" w:hint="cs"/>
          <w:szCs w:val="24"/>
          <w:rtl/>
        </w:rPr>
        <w:t>י</w:t>
      </w:r>
      <w:r>
        <w:rPr>
          <w:rFonts w:cs="David"/>
          <w:szCs w:val="24"/>
          <w:rtl/>
        </w:rPr>
        <w:t>רותים סטטיסטי</w:t>
      </w:r>
      <w:r>
        <w:rPr>
          <w:rFonts w:cs="David" w:hint="cs"/>
          <w:szCs w:val="24"/>
          <w:rtl/>
        </w:rPr>
        <w:t>י</w:t>
      </w:r>
      <w:r>
        <w:rPr>
          <w:rFonts w:cs="David"/>
          <w:szCs w:val="24"/>
          <w:rtl/>
        </w:rPr>
        <w:t>ם, ש</w:t>
      </w:r>
      <w:r>
        <w:rPr>
          <w:rFonts w:cs="David" w:hint="cs"/>
          <w:szCs w:val="24"/>
          <w:rtl/>
        </w:rPr>
        <w:t>י</w:t>
      </w:r>
      <w:r>
        <w:rPr>
          <w:rFonts w:cs="David"/>
          <w:szCs w:val="24"/>
          <w:rtl/>
        </w:rPr>
        <w:t>רותי מחשוב ושירותי עריכה והפקה של פרסומים. היקפי הש</w:t>
      </w:r>
      <w:r>
        <w:rPr>
          <w:rFonts w:cs="David" w:hint="cs"/>
          <w:szCs w:val="24"/>
          <w:rtl/>
        </w:rPr>
        <w:t>י</w:t>
      </w:r>
      <w:r>
        <w:rPr>
          <w:rFonts w:cs="David"/>
          <w:szCs w:val="24"/>
          <w:rtl/>
        </w:rPr>
        <w:t>רות יגזרו מתכנית העבודה השנתית.</w:t>
      </w:r>
    </w:p>
    <w:p w:rsidR="007F439A" w:rsidRDefault="007F439A" w:rsidP="007F439A">
      <w:pPr>
        <w:spacing w:after="0" w:line="360" w:lineRule="auto"/>
        <w:ind w:left="142" w:hanging="51"/>
        <w:rPr>
          <w:rFonts w:cs="David"/>
          <w:szCs w:val="24"/>
          <w:u w:val="single"/>
          <w:rtl/>
        </w:rPr>
      </w:pPr>
    </w:p>
    <w:p w:rsidR="007F439A" w:rsidRDefault="007F439A" w:rsidP="007F439A">
      <w:pPr>
        <w:spacing w:line="360" w:lineRule="auto"/>
        <w:ind w:left="141" w:hanging="50"/>
        <w:rPr>
          <w:rFonts w:cs="David"/>
          <w:szCs w:val="24"/>
          <w:u w:val="single"/>
          <w:rtl/>
        </w:rPr>
      </w:pPr>
      <w:r>
        <w:rPr>
          <w:rFonts w:cs="David"/>
          <w:szCs w:val="24"/>
          <w:u w:val="single"/>
          <w:rtl/>
        </w:rPr>
        <w:t>הזמנת ש</w:t>
      </w:r>
      <w:r>
        <w:rPr>
          <w:rFonts w:cs="David" w:hint="cs"/>
          <w:szCs w:val="24"/>
          <w:u w:val="single"/>
          <w:rtl/>
        </w:rPr>
        <w:t>י</w:t>
      </w:r>
      <w:r>
        <w:rPr>
          <w:rFonts w:cs="David"/>
          <w:szCs w:val="24"/>
          <w:u w:val="single"/>
          <w:rtl/>
        </w:rPr>
        <w:t>רותים שנתיים הנגזרים מתכנית העבודה של ה</w:t>
      </w:r>
      <w:r>
        <w:rPr>
          <w:rFonts w:cs="David" w:hint="cs"/>
          <w:szCs w:val="24"/>
          <w:u w:val="single"/>
          <w:rtl/>
        </w:rPr>
        <w:t>מינהל</w:t>
      </w:r>
      <w:r>
        <w:rPr>
          <w:rFonts w:cs="David"/>
          <w:szCs w:val="24"/>
          <w:u w:val="single"/>
          <w:rtl/>
        </w:rPr>
        <w:t>:</w:t>
      </w:r>
    </w:p>
    <w:p w:rsidR="007F439A" w:rsidRDefault="007F439A" w:rsidP="007F439A">
      <w:pPr>
        <w:numPr>
          <w:ilvl w:val="0"/>
          <w:numId w:val="40"/>
        </w:numPr>
        <w:tabs>
          <w:tab w:val="clear" w:pos="451"/>
          <w:tab w:val="num" w:pos="509"/>
        </w:tabs>
        <w:spacing w:after="0" w:line="360" w:lineRule="auto"/>
        <w:ind w:left="509" w:right="0" w:hanging="425"/>
        <w:jc w:val="both"/>
        <w:rPr>
          <w:rFonts w:cs="David"/>
          <w:szCs w:val="24"/>
          <w:rtl/>
        </w:rPr>
      </w:pPr>
      <w:r>
        <w:rPr>
          <w:rFonts w:cs="David"/>
          <w:szCs w:val="24"/>
          <w:rtl/>
        </w:rPr>
        <w:t>ב</w:t>
      </w:r>
      <w:r>
        <w:rPr>
          <w:rFonts w:cs="David" w:hint="cs"/>
          <w:szCs w:val="24"/>
          <w:rtl/>
        </w:rPr>
        <w:t>רבעון האחרון של כל שנת עבודה</w:t>
      </w:r>
      <w:r>
        <w:rPr>
          <w:rFonts w:cs="David"/>
          <w:szCs w:val="24"/>
          <w:rtl/>
        </w:rPr>
        <w:t xml:space="preserve"> מגובשת תכנית העבודה של ה</w:t>
      </w:r>
      <w:r>
        <w:rPr>
          <w:rFonts w:cs="David" w:hint="cs"/>
          <w:szCs w:val="24"/>
          <w:rtl/>
        </w:rPr>
        <w:t>מינהל</w:t>
      </w:r>
      <w:r>
        <w:rPr>
          <w:rFonts w:cs="David"/>
          <w:szCs w:val="24"/>
          <w:rtl/>
        </w:rPr>
        <w:t xml:space="preserve"> על-ידי מזמין הש</w:t>
      </w:r>
      <w:r>
        <w:rPr>
          <w:rFonts w:cs="David" w:hint="cs"/>
          <w:szCs w:val="24"/>
          <w:rtl/>
        </w:rPr>
        <w:t>י</w:t>
      </w:r>
      <w:r>
        <w:rPr>
          <w:rFonts w:cs="David"/>
          <w:szCs w:val="24"/>
          <w:rtl/>
        </w:rPr>
        <w:t>רות, ומוגדרים התוצרים המתוכננים בכל תחום פעילות לשנת העבודה.</w:t>
      </w:r>
    </w:p>
    <w:p w:rsidR="007F439A" w:rsidRDefault="007F439A" w:rsidP="007F439A">
      <w:pPr>
        <w:numPr>
          <w:ilvl w:val="0"/>
          <w:numId w:val="40"/>
        </w:numPr>
        <w:tabs>
          <w:tab w:val="clear" w:pos="451"/>
          <w:tab w:val="num" w:pos="509"/>
        </w:tabs>
        <w:spacing w:after="0" w:line="360" w:lineRule="auto"/>
        <w:ind w:left="509" w:right="0" w:hanging="425"/>
        <w:jc w:val="both"/>
        <w:rPr>
          <w:rFonts w:cs="David"/>
          <w:szCs w:val="24"/>
          <w:rtl/>
        </w:rPr>
      </w:pPr>
      <w:r>
        <w:rPr>
          <w:rFonts w:cs="David"/>
          <w:szCs w:val="24"/>
          <w:rtl/>
        </w:rPr>
        <w:t>תכנית העבודה של ה</w:t>
      </w:r>
      <w:r>
        <w:rPr>
          <w:rFonts w:cs="David" w:hint="cs"/>
          <w:szCs w:val="24"/>
          <w:rtl/>
        </w:rPr>
        <w:t xml:space="preserve">מינהל </w:t>
      </w:r>
      <w:r>
        <w:rPr>
          <w:rFonts w:cs="David"/>
          <w:szCs w:val="24"/>
          <w:rtl/>
        </w:rPr>
        <w:t xml:space="preserve"> תועבר למנהל לשכת הש</w:t>
      </w:r>
      <w:r>
        <w:rPr>
          <w:rFonts w:cs="David" w:hint="cs"/>
          <w:szCs w:val="24"/>
          <w:rtl/>
        </w:rPr>
        <w:t>י</w:t>
      </w:r>
      <w:r>
        <w:rPr>
          <w:rFonts w:cs="David"/>
          <w:szCs w:val="24"/>
          <w:rtl/>
        </w:rPr>
        <w:t>רות לבניית תכנית פעולה: קביעת המומחים שיהיו אחראים לביצוע התוצרים, קביעת לו"ז לסיום, וקביעת אבני דרך לתוצרי ביניים ומעקב אחר התקדמות העבודה.  לשכת הש</w:t>
      </w:r>
      <w:r>
        <w:rPr>
          <w:rFonts w:cs="David" w:hint="cs"/>
          <w:szCs w:val="24"/>
          <w:rtl/>
        </w:rPr>
        <w:t>י</w:t>
      </w:r>
      <w:r>
        <w:rPr>
          <w:rFonts w:cs="David"/>
          <w:szCs w:val="24"/>
          <w:rtl/>
        </w:rPr>
        <w:t>רות תתבקש להציע  נושאים ותוצרים נוספים שיתווספו לתכנית העבודה.</w:t>
      </w:r>
    </w:p>
    <w:p w:rsidR="007F439A" w:rsidRDefault="007F439A" w:rsidP="007F439A">
      <w:pPr>
        <w:numPr>
          <w:ilvl w:val="0"/>
          <w:numId w:val="40"/>
        </w:numPr>
        <w:tabs>
          <w:tab w:val="clear" w:pos="451"/>
          <w:tab w:val="num" w:pos="509"/>
        </w:tabs>
        <w:spacing w:after="0" w:line="360" w:lineRule="auto"/>
        <w:ind w:left="509" w:right="0" w:hanging="425"/>
        <w:jc w:val="both"/>
        <w:rPr>
          <w:rFonts w:cs="David"/>
          <w:szCs w:val="24"/>
          <w:rtl/>
        </w:rPr>
      </w:pPr>
      <w:r>
        <w:rPr>
          <w:rFonts w:cs="David"/>
          <w:szCs w:val="24"/>
          <w:rtl/>
        </w:rPr>
        <w:t>התכנית המלאה תועבר לאישור מזמין הש</w:t>
      </w:r>
      <w:r>
        <w:rPr>
          <w:rFonts w:cs="David" w:hint="cs"/>
          <w:szCs w:val="24"/>
          <w:rtl/>
        </w:rPr>
        <w:t>י</w:t>
      </w:r>
      <w:r>
        <w:rPr>
          <w:rFonts w:cs="David"/>
          <w:szCs w:val="24"/>
          <w:rtl/>
        </w:rPr>
        <w:t>רות עד סוף</w:t>
      </w:r>
      <w:r>
        <w:rPr>
          <w:rFonts w:cs="David" w:hint="cs"/>
          <w:szCs w:val="24"/>
          <w:rtl/>
        </w:rPr>
        <w:t xml:space="preserve"> הרבעון האחרון של שנת העבודה</w:t>
      </w:r>
      <w:r>
        <w:rPr>
          <w:rFonts w:cs="David"/>
          <w:szCs w:val="24"/>
          <w:rtl/>
        </w:rPr>
        <w:t>.  מזמין הש</w:t>
      </w:r>
      <w:r>
        <w:rPr>
          <w:rFonts w:cs="David" w:hint="cs"/>
          <w:szCs w:val="24"/>
          <w:rtl/>
        </w:rPr>
        <w:t>י</w:t>
      </w:r>
      <w:r>
        <w:rPr>
          <w:rFonts w:cs="David"/>
          <w:szCs w:val="24"/>
          <w:rtl/>
        </w:rPr>
        <w:t>רות יאשר כל תוצר מתוכנן. דיוני הסיכום ואישור סופי של התוכנית יבוצעו עד</w:t>
      </w:r>
      <w:r>
        <w:rPr>
          <w:rFonts w:cs="David" w:hint="cs"/>
          <w:szCs w:val="24"/>
          <w:rtl/>
        </w:rPr>
        <w:t xml:space="preserve"> סוף חודש ינואר בכל שנת עבודה</w:t>
      </w:r>
      <w:r>
        <w:rPr>
          <w:rFonts w:cs="David"/>
          <w:szCs w:val="24"/>
          <w:rtl/>
        </w:rPr>
        <w:t>.</w:t>
      </w:r>
    </w:p>
    <w:p w:rsidR="007F439A" w:rsidRDefault="007F439A" w:rsidP="007F439A">
      <w:pPr>
        <w:numPr>
          <w:ilvl w:val="0"/>
          <w:numId w:val="40"/>
        </w:numPr>
        <w:tabs>
          <w:tab w:val="num" w:pos="509"/>
        </w:tabs>
        <w:spacing w:after="0" w:line="360" w:lineRule="auto"/>
        <w:ind w:left="509" w:right="0" w:hanging="425"/>
        <w:jc w:val="both"/>
        <w:rPr>
          <w:rFonts w:cs="David"/>
          <w:szCs w:val="24"/>
          <w:rtl/>
        </w:rPr>
      </w:pPr>
      <w:r>
        <w:rPr>
          <w:rFonts w:cs="David"/>
          <w:szCs w:val="24"/>
          <w:rtl/>
        </w:rPr>
        <w:t>מיד לאחר החתימה על הסכם ההתקשרות, תפעל לשכת הש</w:t>
      </w:r>
      <w:r>
        <w:rPr>
          <w:rFonts w:cs="David" w:hint="cs"/>
          <w:szCs w:val="24"/>
          <w:rtl/>
        </w:rPr>
        <w:t>י</w:t>
      </w:r>
      <w:r>
        <w:rPr>
          <w:rFonts w:cs="David"/>
          <w:szCs w:val="24"/>
          <w:rtl/>
        </w:rPr>
        <w:t xml:space="preserve">רות ליישום התוכנית </w:t>
      </w:r>
      <w:r>
        <w:rPr>
          <w:rFonts w:cs="David" w:hint="cs"/>
          <w:szCs w:val="24"/>
          <w:rtl/>
        </w:rPr>
        <w:br/>
        <w:t xml:space="preserve">          </w:t>
      </w:r>
      <w:r>
        <w:rPr>
          <w:rFonts w:cs="David"/>
          <w:szCs w:val="24"/>
          <w:rtl/>
        </w:rPr>
        <w:t xml:space="preserve">המאושרת </w:t>
      </w:r>
      <w:r>
        <w:rPr>
          <w:rFonts w:cs="David"/>
          <w:szCs w:val="24"/>
        </w:rPr>
        <w:t>–</w:t>
      </w:r>
      <w:r>
        <w:rPr>
          <w:rFonts w:cs="David"/>
          <w:szCs w:val="24"/>
          <w:rtl/>
        </w:rPr>
        <w:t xml:space="preserve"> גיוס מומחים מתאימים והערכות לביצוע הפרויקטים השונים.</w:t>
      </w:r>
    </w:p>
    <w:p w:rsidR="007F439A" w:rsidRDefault="007F439A" w:rsidP="007F439A">
      <w:pPr>
        <w:numPr>
          <w:ilvl w:val="0"/>
          <w:numId w:val="40"/>
        </w:numPr>
        <w:tabs>
          <w:tab w:val="num" w:pos="509"/>
        </w:tabs>
        <w:spacing w:after="0" w:line="360" w:lineRule="auto"/>
        <w:ind w:left="509" w:right="0" w:hanging="425"/>
        <w:jc w:val="both"/>
        <w:rPr>
          <w:rFonts w:cs="David"/>
          <w:szCs w:val="24"/>
          <w:rtl/>
        </w:rPr>
      </w:pPr>
      <w:r>
        <w:rPr>
          <w:rFonts w:cs="David" w:hint="cs"/>
          <w:szCs w:val="24"/>
          <w:rtl/>
        </w:rPr>
        <w:t xml:space="preserve">     </w:t>
      </w:r>
      <w:r>
        <w:rPr>
          <w:rFonts w:cs="David"/>
          <w:szCs w:val="24"/>
          <w:rtl/>
        </w:rPr>
        <w:t>מידי רבעון תבחן תכנית העבודה ויבוצעו עדכונים בהתאם לצורך.</w:t>
      </w:r>
    </w:p>
    <w:p w:rsidR="007F439A" w:rsidRDefault="007F439A" w:rsidP="007F439A">
      <w:pPr>
        <w:pStyle w:val="7"/>
        <w:numPr>
          <w:ilvl w:val="0"/>
          <w:numId w:val="0"/>
        </w:numPr>
        <w:ind w:left="141"/>
        <w:jc w:val="both"/>
        <w:rPr>
          <w:b w:val="0"/>
          <w:bCs w:val="0"/>
          <w:rtl/>
        </w:rPr>
      </w:pPr>
      <w:r>
        <w:rPr>
          <w:rFonts w:hint="cs"/>
          <w:rtl/>
        </w:rPr>
        <w:br/>
      </w:r>
      <w:r w:rsidRPr="00C87FD9">
        <w:rPr>
          <w:rFonts w:hint="cs"/>
          <w:b w:val="0"/>
          <w:bCs w:val="0"/>
          <w:rtl/>
        </w:rPr>
        <w:t xml:space="preserve">דוגמא לתוכנית עבודה של מינהל המחקר מצורפת </w:t>
      </w:r>
      <w:r>
        <w:rPr>
          <w:rFonts w:hint="cs"/>
          <w:b w:val="0"/>
          <w:bCs w:val="0"/>
          <w:rtl/>
        </w:rPr>
        <w:t>בנספח טז'.</w:t>
      </w:r>
    </w:p>
    <w:p w:rsidR="007F439A" w:rsidRPr="00C87FD9" w:rsidRDefault="007F439A" w:rsidP="007F439A">
      <w:pPr>
        <w:pStyle w:val="7"/>
        <w:numPr>
          <w:ilvl w:val="0"/>
          <w:numId w:val="0"/>
        </w:numPr>
        <w:ind w:left="141"/>
        <w:jc w:val="both"/>
        <w:rPr>
          <w:b w:val="0"/>
          <w:bCs w:val="0"/>
          <w:rtl/>
        </w:rPr>
      </w:pPr>
      <w:r w:rsidRPr="00C87FD9">
        <w:rPr>
          <w:b w:val="0"/>
          <w:bCs w:val="0"/>
          <w:rtl/>
        </w:rPr>
        <w:t xml:space="preserve">במהלך הדיונים על תכנית העבודה השנתית יבחן האם מסגרת ההתקשרות </w:t>
      </w:r>
      <w:r w:rsidRPr="00C87FD9">
        <w:rPr>
          <w:rFonts w:hint="cs"/>
          <w:b w:val="0"/>
          <w:bCs w:val="0"/>
          <w:rtl/>
        </w:rPr>
        <w:t xml:space="preserve"> </w:t>
      </w:r>
      <w:r w:rsidRPr="00C87FD9">
        <w:rPr>
          <w:b w:val="0"/>
          <w:bCs w:val="0"/>
          <w:rtl/>
        </w:rPr>
        <w:t xml:space="preserve">עונה על הצרכים, כפי שהם באים לביטוי בתכנית העבודה. </w:t>
      </w:r>
      <w:r w:rsidRPr="00C87FD9">
        <w:rPr>
          <w:rFonts w:hint="cs"/>
          <w:b w:val="0"/>
          <w:bCs w:val="0"/>
          <w:rtl/>
        </w:rPr>
        <w:t xml:space="preserve">לנותן השירותים תהיה אפשרות להוסיף סוגי תוצרים נוספים להסכם ההתקשרות. ההחלטה האם לאשר את סוגי התוצרים תהא נתונה לשיקול דעתו הבלעדי של המשרד.  </w:t>
      </w:r>
    </w:p>
    <w:p w:rsidR="007F439A" w:rsidRDefault="007F439A" w:rsidP="007F439A">
      <w:pPr>
        <w:spacing w:line="360" w:lineRule="auto"/>
        <w:jc w:val="both"/>
        <w:rPr>
          <w:rFonts w:cs="David"/>
          <w:szCs w:val="24"/>
          <w:rtl/>
        </w:rPr>
      </w:pPr>
    </w:p>
    <w:p w:rsidR="007F439A" w:rsidRDefault="007F439A" w:rsidP="007F439A">
      <w:pPr>
        <w:spacing w:line="360" w:lineRule="auto"/>
        <w:jc w:val="both"/>
        <w:rPr>
          <w:rFonts w:cs="David"/>
          <w:szCs w:val="24"/>
          <w:rtl/>
        </w:rPr>
      </w:pPr>
    </w:p>
    <w:p w:rsidR="007F439A" w:rsidRPr="00740D63" w:rsidRDefault="007F439A" w:rsidP="007F439A">
      <w:pPr>
        <w:spacing w:after="0" w:line="360" w:lineRule="auto"/>
        <w:jc w:val="both"/>
        <w:rPr>
          <w:rFonts w:cs="David"/>
          <w:szCs w:val="24"/>
          <w:rtl/>
        </w:rPr>
      </w:pPr>
      <w:r>
        <w:rPr>
          <w:rFonts w:cs="David" w:hint="cs"/>
          <w:b/>
          <w:bCs/>
          <w:szCs w:val="24"/>
          <w:rtl/>
        </w:rPr>
        <w:lastRenderedPageBreak/>
        <w:t>5</w:t>
      </w:r>
      <w:r w:rsidRPr="00740D63">
        <w:rPr>
          <w:rFonts w:cs="David" w:hint="cs"/>
          <w:b/>
          <w:bCs/>
          <w:szCs w:val="24"/>
          <w:rtl/>
        </w:rPr>
        <w:t xml:space="preserve">.2 </w:t>
      </w:r>
      <w:r w:rsidRPr="00740D63">
        <w:rPr>
          <w:rFonts w:cs="David"/>
          <w:b/>
          <w:bCs/>
          <w:szCs w:val="24"/>
          <w:u w:val="single"/>
          <w:rtl/>
        </w:rPr>
        <w:t>מעקב אחר ביצוע</w:t>
      </w:r>
      <w:r w:rsidRPr="00740D63">
        <w:rPr>
          <w:rFonts w:cs="David" w:hint="cs"/>
          <w:b/>
          <w:bCs/>
          <w:szCs w:val="24"/>
          <w:u w:val="single"/>
          <w:rtl/>
        </w:rPr>
        <w:t xml:space="preserve"> ת</w:t>
      </w:r>
      <w:r w:rsidRPr="00740D63">
        <w:rPr>
          <w:rFonts w:cs="David"/>
          <w:b/>
          <w:bCs/>
          <w:szCs w:val="24"/>
          <w:u w:val="single"/>
          <w:rtl/>
        </w:rPr>
        <w:t>כנית העבודה</w:t>
      </w:r>
    </w:p>
    <w:p w:rsidR="007F439A" w:rsidRDefault="007F439A" w:rsidP="007F439A">
      <w:pPr>
        <w:numPr>
          <w:ilvl w:val="0"/>
          <w:numId w:val="51"/>
        </w:numPr>
        <w:tabs>
          <w:tab w:val="clear" w:pos="648"/>
          <w:tab w:val="left" w:pos="368"/>
        </w:tabs>
        <w:spacing w:after="0" w:line="360" w:lineRule="auto"/>
        <w:ind w:left="368" w:right="0" w:hanging="284"/>
        <w:jc w:val="both"/>
        <w:rPr>
          <w:rFonts w:cs="David"/>
          <w:szCs w:val="24"/>
          <w:rtl/>
        </w:rPr>
      </w:pPr>
      <w:r>
        <w:rPr>
          <w:rFonts w:cs="David"/>
          <w:szCs w:val="24"/>
          <w:rtl/>
        </w:rPr>
        <w:t>מעקב ופיקוח של המנהל המקצועי של לשכת הש</w:t>
      </w:r>
      <w:r>
        <w:rPr>
          <w:rFonts w:cs="David" w:hint="cs"/>
          <w:szCs w:val="24"/>
          <w:rtl/>
        </w:rPr>
        <w:t>י</w:t>
      </w:r>
      <w:r>
        <w:rPr>
          <w:rFonts w:cs="David"/>
          <w:szCs w:val="24"/>
          <w:rtl/>
        </w:rPr>
        <w:t xml:space="preserve">רות </w:t>
      </w:r>
      <w:r>
        <w:rPr>
          <w:rFonts w:cs="David"/>
          <w:szCs w:val="24"/>
        </w:rPr>
        <w:t>–</w:t>
      </w:r>
      <w:r>
        <w:rPr>
          <w:rFonts w:cs="David"/>
          <w:szCs w:val="24"/>
          <w:rtl/>
        </w:rPr>
        <w:t xml:space="preserve"> המציע יפרט שיטות מעקב ופיקוח.</w:t>
      </w:r>
    </w:p>
    <w:p w:rsidR="007F439A" w:rsidRDefault="007F439A" w:rsidP="007F439A">
      <w:pPr>
        <w:numPr>
          <w:ilvl w:val="0"/>
          <w:numId w:val="51"/>
        </w:numPr>
        <w:tabs>
          <w:tab w:val="clear" w:pos="648"/>
          <w:tab w:val="left" w:pos="368"/>
        </w:tabs>
        <w:spacing w:after="0" w:line="360" w:lineRule="auto"/>
        <w:ind w:left="368" w:right="0" w:hanging="284"/>
        <w:jc w:val="both"/>
        <w:rPr>
          <w:rFonts w:cs="David"/>
          <w:szCs w:val="24"/>
          <w:rtl/>
        </w:rPr>
      </w:pPr>
      <w:r>
        <w:rPr>
          <w:rFonts w:cs="David"/>
          <w:szCs w:val="24"/>
          <w:rtl/>
        </w:rPr>
        <w:t>פיקוח מטעם מזמין הש</w:t>
      </w:r>
      <w:r>
        <w:rPr>
          <w:rFonts w:cs="David" w:hint="cs"/>
          <w:szCs w:val="24"/>
          <w:rtl/>
        </w:rPr>
        <w:t>י</w:t>
      </w:r>
      <w:r>
        <w:rPr>
          <w:rFonts w:cs="David"/>
          <w:szCs w:val="24"/>
          <w:rtl/>
        </w:rPr>
        <w:t xml:space="preserve">רות </w:t>
      </w:r>
      <w:r>
        <w:rPr>
          <w:rFonts w:cs="David"/>
          <w:szCs w:val="24"/>
        </w:rPr>
        <w:t>–</w:t>
      </w:r>
      <w:r>
        <w:rPr>
          <w:rFonts w:cs="David"/>
          <w:szCs w:val="24"/>
          <w:rtl/>
        </w:rPr>
        <w:t xml:space="preserve"> </w:t>
      </w:r>
    </w:p>
    <w:p w:rsidR="007F439A" w:rsidRDefault="007F439A" w:rsidP="007F439A">
      <w:pPr>
        <w:tabs>
          <w:tab w:val="left" w:pos="509"/>
        </w:tabs>
        <w:spacing w:line="360" w:lineRule="auto"/>
        <w:ind w:left="509" w:hanging="141"/>
        <w:jc w:val="both"/>
        <w:rPr>
          <w:rFonts w:cs="David"/>
          <w:szCs w:val="24"/>
          <w:rtl/>
        </w:rPr>
      </w:pPr>
      <w:r>
        <w:rPr>
          <w:rFonts w:cs="David"/>
          <w:szCs w:val="24"/>
          <w:rtl/>
        </w:rPr>
        <w:t xml:space="preserve">- הפיקוח על משימות ומטלות שוטפות יבוצע באופן ישיר מול </w:t>
      </w:r>
      <w:r>
        <w:rPr>
          <w:rFonts w:cs="David" w:hint="cs"/>
          <w:szCs w:val="24"/>
          <w:rtl/>
        </w:rPr>
        <w:t>נותן</w:t>
      </w:r>
      <w:r>
        <w:rPr>
          <w:rFonts w:cs="David"/>
          <w:szCs w:val="24"/>
          <w:rtl/>
        </w:rPr>
        <w:t xml:space="preserve"> הש</w:t>
      </w:r>
      <w:r>
        <w:rPr>
          <w:rFonts w:cs="David" w:hint="cs"/>
          <w:szCs w:val="24"/>
          <w:rtl/>
        </w:rPr>
        <w:t>י</w:t>
      </w:r>
      <w:r>
        <w:rPr>
          <w:rFonts w:cs="David"/>
          <w:szCs w:val="24"/>
          <w:rtl/>
        </w:rPr>
        <w:t>רותים, תוך התייעצות עם המנהל המקצועי של לשכת הש</w:t>
      </w:r>
      <w:r>
        <w:rPr>
          <w:rFonts w:cs="David" w:hint="cs"/>
          <w:szCs w:val="24"/>
          <w:rtl/>
        </w:rPr>
        <w:t>י</w:t>
      </w:r>
      <w:r>
        <w:rPr>
          <w:rFonts w:cs="David"/>
          <w:szCs w:val="24"/>
          <w:rtl/>
        </w:rPr>
        <w:t>רות.</w:t>
      </w:r>
    </w:p>
    <w:p w:rsidR="007F439A" w:rsidRDefault="007F439A" w:rsidP="007F439A">
      <w:pPr>
        <w:tabs>
          <w:tab w:val="left" w:pos="509"/>
        </w:tabs>
        <w:spacing w:line="360" w:lineRule="auto"/>
        <w:ind w:left="509" w:hanging="141"/>
        <w:jc w:val="both"/>
        <w:rPr>
          <w:rFonts w:cs="David"/>
          <w:szCs w:val="24"/>
          <w:rtl/>
        </w:rPr>
      </w:pPr>
      <w:r>
        <w:rPr>
          <w:rFonts w:cs="David"/>
          <w:szCs w:val="24"/>
          <w:rtl/>
        </w:rPr>
        <w:t>- הפיקוח על משימות ומטלות משתנות, שיהיה בעקרו פיקוח על תוצרים, יבוצע על פי אבני הדרך שיקבעו בתוכנית העבודה.</w:t>
      </w:r>
    </w:p>
    <w:p w:rsidR="007F439A" w:rsidRDefault="007F439A" w:rsidP="007F439A">
      <w:pPr>
        <w:numPr>
          <w:ilvl w:val="0"/>
          <w:numId w:val="51"/>
        </w:numPr>
        <w:tabs>
          <w:tab w:val="clear" w:pos="648"/>
          <w:tab w:val="left" w:pos="368"/>
        </w:tabs>
        <w:spacing w:after="0" w:line="360" w:lineRule="auto"/>
        <w:ind w:left="368" w:right="0" w:hanging="284"/>
        <w:jc w:val="both"/>
        <w:rPr>
          <w:rFonts w:cs="David"/>
          <w:szCs w:val="24"/>
          <w:rtl/>
        </w:rPr>
      </w:pPr>
      <w:r>
        <w:rPr>
          <w:rFonts w:cs="David"/>
          <w:szCs w:val="24"/>
          <w:rtl/>
        </w:rPr>
        <w:t>ישיבות עבודה חודשיות לצורך מעקב אחר התקדמות התוכנית. בישיבות ישתתפו נציג מטעם מזמין הש</w:t>
      </w:r>
      <w:r>
        <w:rPr>
          <w:rFonts w:cs="David" w:hint="cs"/>
          <w:szCs w:val="24"/>
          <w:rtl/>
        </w:rPr>
        <w:t>י</w:t>
      </w:r>
      <w:r>
        <w:rPr>
          <w:rFonts w:cs="David"/>
          <w:szCs w:val="24"/>
          <w:rtl/>
        </w:rPr>
        <w:t>רות, המנהל המקצועי של לשכת הש</w:t>
      </w:r>
      <w:r>
        <w:rPr>
          <w:rFonts w:cs="David" w:hint="cs"/>
          <w:szCs w:val="24"/>
          <w:rtl/>
        </w:rPr>
        <w:t>י</w:t>
      </w:r>
      <w:r>
        <w:rPr>
          <w:rFonts w:cs="David"/>
          <w:szCs w:val="24"/>
          <w:rtl/>
        </w:rPr>
        <w:t>רות ומומחים על פי העניינים הנדונים.</w:t>
      </w:r>
    </w:p>
    <w:p w:rsidR="007F439A" w:rsidRDefault="007F439A" w:rsidP="007F439A">
      <w:pPr>
        <w:numPr>
          <w:ilvl w:val="0"/>
          <w:numId w:val="51"/>
        </w:numPr>
        <w:tabs>
          <w:tab w:val="clear" w:pos="648"/>
          <w:tab w:val="left" w:pos="368"/>
        </w:tabs>
        <w:spacing w:after="0" w:line="360" w:lineRule="auto"/>
        <w:ind w:left="368" w:right="0" w:hanging="284"/>
        <w:jc w:val="both"/>
        <w:rPr>
          <w:rFonts w:cs="David"/>
          <w:szCs w:val="24"/>
          <w:rtl/>
        </w:rPr>
      </w:pPr>
      <w:r>
        <w:rPr>
          <w:rFonts w:cs="David"/>
          <w:szCs w:val="24"/>
          <w:rtl/>
        </w:rPr>
        <w:t>דיונים מקצועיים מעמיקים על תוצרים נבחרים.</w:t>
      </w:r>
    </w:p>
    <w:p w:rsidR="007F439A" w:rsidRDefault="007F439A" w:rsidP="007F439A">
      <w:pPr>
        <w:tabs>
          <w:tab w:val="left" w:pos="368"/>
        </w:tabs>
        <w:spacing w:line="360" w:lineRule="auto"/>
        <w:jc w:val="both"/>
        <w:rPr>
          <w:rFonts w:cs="David"/>
          <w:szCs w:val="24"/>
          <w:rtl/>
        </w:rPr>
      </w:pPr>
    </w:p>
    <w:p w:rsidR="007F439A" w:rsidRPr="00740D63" w:rsidRDefault="007F439A" w:rsidP="007F439A">
      <w:pPr>
        <w:spacing w:after="0" w:line="360" w:lineRule="auto"/>
        <w:jc w:val="both"/>
        <w:rPr>
          <w:rFonts w:cs="David"/>
          <w:szCs w:val="24"/>
          <w:rtl/>
        </w:rPr>
      </w:pPr>
      <w:r>
        <w:rPr>
          <w:rFonts w:cs="David" w:hint="cs"/>
          <w:b/>
          <w:bCs/>
          <w:szCs w:val="24"/>
          <w:rtl/>
        </w:rPr>
        <w:t>5</w:t>
      </w:r>
      <w:r w:rsidRPr="00740D63">
        <w:rPr>
          <w:rFonts w:cs="David" w:hint="cs"/>
          <w:b/>
          <w:bCs/>
          <w:szCs w:val="24"/>
          <w:rtl/>
        </w:rPr>
        <w:t>.3</w:t>
      </w:r>
      <w:r w:rsidRPr="00740D63">
        <w:rPr>
          <w:rFonts w:cs="David" w:hint="cs"/>
          <w:b/>
          <w:bCs/>
          <w:szCs w:val="24"/>
          <w:u w:val="single"/>
          <w:rtl/>
        </w:rPr>
        <w:t xml:space="preserve"> </w:t>
      </w:r>
      <w:r w:rsidRPr="00740D63">
        <w:rPr>
          <w:rFonts w:cs="David"/>
          <w:b/>
          <w:bCs/>
          <w:szCs w:val="24"/>
          <w:u w:val="single"/>
          <w:rtl/>
        </w:rPr>
        <w:t>תהליך אישור תוצרים</w:t>
      </w:r>
    </w:p>
    <w:p w:rsidR="007F439A" w:rsidRDefault="007F439A" w:rsidP="007F439A">
      <w:pPr>
        <w:numPr>
          <w:ilvl w:val="0"/>
          <w:numId w:val="51"/>
        </w:numPr>
        <w:tabs>
          <w:tab w:val="clear" w:pos="648"/>
          <w:tab w:val="num" w:pos="-199"/>
        </w:tabs>
        <w:spacing w:after="0" w:line="360" w:lineRule="auto"/>
        <w:ind w:left="368" w:right="0" w:hanging="284"/>
        <w:jc w:val="both"/>
        <w:rPr>
          <w:rFonts w:cs="David"/>
          <w:szCs w:val="24"/>
        </w:rPr>
      </w:pPr>
      <w:r>
        <w:rPr>
          <w:rFonts w:cs="David" w:hint="cs"/>
          <w:szCs w:val="24"/>
          <w:rtl/>
        </w:rPr>
        <w:t xml:space="preserve">כל </w:t>
      </w:r>
      <w:r>
        <w:rPr>
          <w:rFonts w:cs="David"/>
          <w:szCs w:val="24"/>
          <w:rtl/>
        </w:rPr>
        <w:t xml:space="preserve">תוצר </w:t>
      </w:r>
      <w:r>
        <w:rPr>
          <w:rFonts w:cs="David" w:hint="cs"/>
          <w:szCs w:val="24"/>
          <w:rtl/>
        </w:rPr>
        <w:t xml:space="preserve">יועבר </w:t>
      </w:r>
      <w:r>
        <w:rPr>
          <w:rFonts w:cs="David"/>
          <w:szCs w:val="24"/>
          <w:rtl/>
        </w:rPr>
        <w:t>לאישור סופי של מזמין הש</w:t>
      </w:r>
      <w:r>
        <w:rPr>
          <w:rFonts w:cs="David" w:hint="cs"/>
          <w:szCs w:val="24"/>
          <w:rtl/>
        </w:rPr>
        <w:t>י</w:t>
      </w:r>
      <w:r>
        <w:rPr>
          <w:rFonts w:cs="David"/>
          <w:szCs w:val="24"/>
          <w:rtl/>
        </w:rPr>
        <w:t>רות. רק מזמין הש</w:t>
      </w:r>
      <w:r>
        <w:rPr>
          <w:rFonts w:cs="David" w:hint="cs"/>
          <w:szCs w:val="24"/>
          <w:rtl/>
        </w:rPr>
        <w:t>י</w:t>
      </w:r>
      <w:r>
        <w:rPr>
          <w:rFonts w:cs="David"/>
          <w:szCs w:val="24"/>
          <w:rtl/>
        </w:rPr>
        <w:t>רות יכול לאשר סיום סופי של תוצר או משימה. יש להדגיש, שמזמין הש</w:t>
      </w:r>
      <w:r>
        <w:rPr>
          <w:rFonts w:cs="David" w:hint="cs"/>
          <w:szCs w:val="24"/>
          <w:rtl/>
        </w:rPr>
        <w:t>י</w:t>
      </w:r>
      <w:r>
        <w:rPr>
          <w:rFonts w:cs="David"/>
          <w:szCs w:val="24"/>
          <w:rtl/>
        </w:rPr>
        <w:t>רות רשאי שלא לאשר סיום סופי של תוצר או משימה, אם לא עמדה בסף המקצועי הנדרש.</w:t>
      </w:r>
    </w:p>
    <w:p w:rsidR="007F439A" w:rsidRDefault="007F439A" w:rsidP="007F439A">
      <w:pPr>
        <w:numPr>
          <w:ilvl w:val="0"/>
          <w:numId w:val="51"/>
        </w:numPr>
        <w:tabs>
          <w:tab w:val="clear" w:pos="648"/>
          <w:tab w:val="num" w:pos="-199"/>
        </w:tabs>
        <w:spacing w:after="0" w:line="360" w:lineRule="auto"/>
        <w:ind w:left="368" w:right="0" w:hanging="284"/>
        <w:jc w:val="both"/>
        <w:rPr>
          <w:rFonts w:cs="David"/>
          <w:szCs w:val="24"/>
        </w:rPr>
      </w:pPr>
      <w:r>
        <w:rPr>
          <w:rFonts w:cs="David" w:hint="cs"/>
          <w:szCs w:val="24"/>
          <w:rtl/>
        </w:rPr>
        <w:t>מזמין השרות מפרסם מטעמו את התוצרים השונים, תוך ציון שמו של המומחה ותחום ההתמחות שלו בלבד.</w:t>
      </w:r>
    </w:p>
    <w:p w:rsidR="007F439A" w:rsidRDefault="007F439A" w:rsidP="007F439A">
      <w:pPr>
        <w:spacing w:line="360" w:lineRule="auto"/>
        <w:jc w:val="both"/>
        <w:rPr>
          <w:rFonts w:cs="David"/>
          <w:szCs w:val="24"/>
          <w:rtl/>
        </w:rPr>
      </w:pPr>
    </w:p>
    <w:p w:rsidR="007F439A" w:rsidRPr="00740D63" w:rsidRDefault="007F439A" w:rsidP="007F439A">
      <w:pPr>
        <w:spacing w:after="0" w:line="360" w:lineRule="auto"/>
        <w:jc w:val="both"/>
        <w:rPr>
          <w:rFonts w:cs="David"/>
          <w:b/>
          <w:bCs/>
          <w:szCs w:val="24"/>
          <w:rtl/>
        </w:rPr>
      </w:pPr>
      <w:r>
        <w:rPr>
          <w:rFonts w:cs="David" w:hint="cs"/>
          <w:b/>
          <w:bCs/>
          <w:szCs w:val="24"/>
          <w:rtl/>
        </w:rPr>
        <w:t>5</w:t>
      </w:r>
      <w:r w:rsidRPr="00740D63">
        <w:rPr>
          <w:rFonts w:cs="David"/>
          <w:b/>
          <w:bCs/>
          <w:szCs w:val="24"/>
          <w:rtl/>
        </w:rPr>
        <w:t xml:space="preserve">.4  </w:t>
      </w:r>
      <w:r w:rsidRPr="00740D63">
        <w:rPr>
          <w:rFonts w:cs="David"/>
          <w:b/>
          <w:bCs/>
          <w:szCs w:val="24"/>
          <w:u w:val="single"/>
          <w:rtl/>
        </w:rPr>
        <w:t>פרוט סוגי הש</w:t>
      </w:r>
      <w:r w:rsidRPr="00740D63">
        <w:rPr>
          <w:rFonts w:cs="David" w:hint="cs"/>
          <w:b/>
          <w:bCs/>
          <w:szCs w:val="24"/>
          <w:u w:val="single"/>
          <w:rtl/>
        </w:rPr>
        <w:t>י</w:t>
      </w:r>
      <w:r w:rsidRPr="00740D63">
        <w:rPr>
          <w:rFonts w:cs="David"/>
          <w:b/>
          <w:bCs/>
          <w:szCs w:val="24"/>
          <w:u w:val="single"/>
          <w:rtl/>
        </w:rPr>
        <w:t>רותים שיסופקו ע"י לשכת הש</w:t>
      </w:r>
      <w:r w:rsidRPr="00740D63">
        <w:rPr>
          <w:rFonts w:cs="David" w:hint="cs"/>
          <w:b/>
          <w:bCs/>
          <w:szCs w:val="24"/>
          <w:u w:val="single"/>
          <w:rtl/>
        </w:rPr>
        <w:t>י</w:t>
      </w:r>
      <w:r w:rsidRPr="00740D63">
        <w:rPr>
          <w:rFonts w:cs="David"/>
          <w:b/>
          <w:bCs/>
          <w:szCs w:val="24"/>
          <w:u w:val="single"/>
          <w:rtl/>
        </w:rPr>
        <w:t>רות</w:t>
      </w:r>
    </w:p>
    <w:p w:rsidR="007F439A" w:rsidRDefault="007F439A" w:rsidP="007F439A">
      <w:pPr>
        <w:numPr>
          <w:ilvl w:val="0"/>
          <w:numId w:val="53"/>
        </w:numPr>
        <w:tabs>
          <w:tab w:val="clear" w:pos="360"/>
          <w:tab w:val="num" w:pos="425"/>
        </w:tabs>
        <w:spacing w:after="0" w:line="360" w:lineRule="auto"/>
        <w:ind w:left="425" w:right="0" w:hanging="341"/>
        <w:jc w:val="both"/>
        <w:rPr>
          <w:rFonts w:cs="David"/>
          <w:szCs w:val="24"/>
          <w:rtl/>
        </w:rPr>
      </w:pPr>
      <w:r>
        <w:rPr>
          <w:rFonts w:cs="David"/>
          <w:szCs w:val="24"/>
          <w:rtl/>
        </w:rPr>
        <w:t xml:space="preserve">ניהול </w:t>
      </w:r>
      <w:r>
        <w:rPr>
          <w:rFonts w:cs="David" w:hint="cs"/>
          <w:szCs w:val="24"/>
          <w:rtl/>
        </w:rPr>
        <w:t xml:space="preserve">וביצוע </w:t>
      </w:r>
      <w:r>
        <w:rPr>
          <w:rFonts w:cs="David"/>
          <w:szCs w:val="24"/>
          <w:rtl/>
        </w:rPr>
        <w:t>פרויקטים מתמשכים.</w:t>
      </w:r>
    </w:p>
    <w:p w:rsidR="007F439A" w:rsidRDefault="007F439A" w:rsidP="007F439A">
      <w:pPr>
        <w:numPr>
          <w:ilvl w:val="0"/>
          <w:numId w:val="53"/>
        </w:numPr>
        <w:tabs>
          <w:tab w:val="clear" w:pos="360"/>
          <w:tab w:val="num" w:pos="425"/>
        </w:tabs>
        <w:spacing w:after="0" w:line="360" w:lineRule="auto"/>
        <w:ind w:left="425" w:right="0" w:hanging="341"/>
        <w:jc w:val="both"/>
        <w:rPr>
          <w:rFonts w:cs="David"/>
          <w:szCs w:val="24"/>
          <w:rtl/>
        </w:rPr>
      </w:pPr>
      <w:r>
        <w:rPr>
          <w:rFonts w:cs="David"/>
          <w:szCs w:val="24"/>
          <w:rtl/>
        </w:rPr>
        <w:t xml:space="preserve">ניהול </w:t>
      </w:r>
      <w:r>
        <w:rPr>
          <w:rFonts w:cs="David" w:hint="cs"/>
          <w:szCs w:val="24"/>
          <w:rtl/>
        </w:rPr>
        <w:t xml:space="preserve">וביצוע </w:t>
      </w:r>
      <w:r>
        <w:rPr>
          <w:rFonts w:cs="David"/>
          <w:szCs w:val="24"/>
          <w:rtl/>
        </w:rPr>
        <w:t>פרויקטים חד-פעמיים.</w:t>
      </w:r>
    </w:p>
    <w:p w:rsidR="007F439A" w:rsidRDefault="007F439A" w:rsidP="007F439A">
      <w:pPr>
        <w:numPr>
          <w:ilvl w:val="0"/>
          <w:numId w:val="53"/>
        </w:numPr>
        <w:tabs>
          <w:tab w:val="clear" w:pos="360"/>
          <w:tab w:val="num" w:pos="425"/>
        </w:tabs>
        <w:spacing w:after="0" w:line="360" w:lineRule="auto"/>
        <w:ind w:left="425" w:right="0" w:hanging="341"/>
        <w:jc w:val="both"/>
        <w:rPr>
          <w:rFonts w:cs="David"/>
          <w:szCs w:val="24"/>
          <w:rtl/>
        </w:rPr>
      </w:pPr>
      <w:r>
        <w:rPr>
          <w:rFonts w:cs="David"/>
          <w:szCs w:val="24"/>
          <w:rtl/>
        </w:rPr>
        <w:t>ש</w:t>
      </w:r>
      <w:r>
        <w:rPr>
          <w:rFonts w:cs="David" w:hint="cs"/>
          <w:szCs w:val="24"/>
          <w:rtl/>
        </w:rPr>
        <w:t>י</w:t>
      </w:r>
      <w:r>
        <w:rPr>
          <w:rFonts w:cs="David"/>
          <w:szCs w:val="24"/>
          <w:rtl/>
        </w:rPr>
        <w:t>רותים סטטיסטים.</w:t>
      </w:r>
    </w:p>
    <w:p w:rsidR="007F439A" w:rsidRDefault="007F439A" w:rsidP="007F439A">
      <w:pPr>
        <w:numPr>
          <w:ilvl w:val="0"/>
          <w:numId w:val="53"/>
        </w:numPr>
        <w:tabs>
          <w:tab w:val="clear" w:pos="360"/>
          <w:tab w:val="num" w:pos="425"/>
        </w:tabs>
        <w:spacing w:after="0" w:line="360" w:lineRule="auto"/>
        <w:ind w:left="425" w:right="0" w:hanging="341"/>
        <w:jc w:val="both"/>
        <w:rPr>
          <w:rFonts w:cs="David"/>
          <w:szCs w:val="24"/>
        </w:rPr>
      </w:pPr>
      <w:r>
        <w:rPr>
          <w:rFonts w:cs="David"/>
          <w:szCs w:val="24"/>
          <w:rtl/>
        </w:rPr>
        <w:t>מחקר בסיסי.</w:t>
      </w:r>
    </w:p>
    <w:p w:rsidR="007F439A" w:rsidRDefault="007F439A" w:rsidP="007F439A">
      <w:pPr>
        <w:numPr>
          <w:ilvl w:val="0"/>
          <w:numId w:val="53"/>
        </w:numPr>
        <w:tabs>
          <w:tab w:val="clear" w:pos="360"/>
          <w:tab w:val="num" w:pos="425"/>
        </w:tabs>
        <w:spacing w:after="0" w:line="360" w:lineRule="auto"/>
        <w:ind w:left="425" w:right="0" w:hanging="341"/>
        <w:jc w:val="both"/>
        <w:rPr>
          <w:rFonts w:cs="David"/>
          <w:szCs w:val="24"/>
          <w:rtl/>
        </w:rPr>
      </w:pPr>
      <w:r>
        <w:rPr>
          <w:rFonts w:cs="David" w:hint="cs"/>
          <w:szCs w:val="24"/>
          <w:rtl/>
        </w:rPr>
        <w:t>איסוף נתונים באמצעות ראיונות, קבוצות מיקוד וכיוצא בזה.</w:t>
      </w:r>
    </w:p>
    <w:p w:rsidR="007F439A" w:rsidRDefault="007F439A" w:rsidP="007F439A">
      <w:pPr>
        <w:numPr>
          <w:ilvl w:val="0"/>
          <w:numId w:val="53"/>
        </w:numPr>
        <w:tabs>
          <w:tab w:val="clear" w:pos="360"/>
          <w:tab w:val="num" w:pos="425"/>
        </w:tabs>
        <w:spacing w:after="0" w:line="360" w:lineRule="auto"/>
        <w:ind w:left="425" w:right="0" w:hanging="341"/>
        <w:jc w:val="both"/>
        <w:rPr>
          <w:rFonts w:cs="David"/>
          <w:szCs w:val="24"/>
          <w:rtl/>
        </w:rPr>
      </w:pPr>
      <w:r>
        <w:rPr>
          <w:rFonts w:cs="David"/>
          <w:szCs w:val="24"/>
          <w:rtl/>
        </w:rPr>
        <w:t xml:space="preserve">בקרה על עבודת שדה. </w:t>
      </w:r>
    </w:p>
    <w:p w:rsidR="007F439A" w:rsidRDefault="007F439A" w:rsidP="007F439A">
      <w:pPr>
        <w:numPr>
          <w:ilvl w:val="0"/>
          <w:numId w:val="53"/>
        </w:numPr>
        <w:tabs>
          <w:tab w:val="clear" w:pos="360"/>
          <w:tab w:val="num" w:pos="425"/>
        </w:tabs>
        <w:spacing w:after="0" w:line="360" w:lineRule="auto"/>
        <w:ind w:left="425" w:right="0" w:hanging="341"/>
        <w:jc w:val="both"/>
        <w:rPr>
          <w:rFonts w:cs="David"/>
          <w:szCs w:val="24"/>
          <w:rtl/>
        </w:rPr>
      </w:pPr>
      <w:r>
        <w:rPr>
          <w:rFonts w:cs="David"/>
          <w:szCs w:val="24"/>
          <w:rtl/>
        </w:rPr>
        <w:t>פיקוח על עבודת שדה.</w:t>
      </w:r>
    </w:p>
    <w:p w:rsidR="007F439A" w:rsidRDefault="007F439A" w:rsidP="007F439A">
      <w:pPr>
        <w:numPr>
          <w:ilvl w:val="0"/>
          <w:numId w:val="53"/>
        </w:numPr>
        <w:tabs>
          <w:tab w:val="clear" w:pos="360"/>
          <w:tab w:val="num" w:pos="425"/>
        </w:tabs>
        <w:spacing w:after="0" w:line="360" w:lineRule="auto"/>
        <w:ind w:left="425" w:right="0" w:hanging="341"/>
        <w:jc w:val="both"/>
        <w:rPr>
          <w:rFonts w:cs="David"/>
          <w:szCs w:val="24"/>
          <w:rtl/>
        </w:rPr>
      </w:pPr>
      <w:r>
        <w:rPr>
          <w:rFonts w:cs="David"/>
          <w:szCs w:val="24"/>
          <w:rtl/>
        </w:rPr>
        <w:t>עריכה, פרסום וגרפיקה</w:t>
      </w:r>
      <w:r>
        <w:rPr>
          <w:rFonts w:cs="David" w:hint="cs"/>
          <w:szCs w:val="24"/>
          <w:rtl/>
        </w:rPr>
        <w:t xml:space="preserve"> (לצורך העברה לדפוס או פרסום באתר האינטרנט של המינהל)</w:t>
      </w:r>
      <w:r>
        <w:rPr>
          <w:rFonts w:cs="David"/>
          <w:szCs w:val="24"/>
          <w:rtl/>
        </w:rPr>
        <w:t>.</w:t>
      </w:r>
    </w:p>
    <w:p w:rsidR="007F439A" w:rsidRDefault="007F439A" w:rsidP="007F439A">
      <w:pPr>
        <w:numPr>
          <w:ilvl w:val="0"/>
          <w:numId w:val="53"/>
        </w:numPr>
        <w:tabs>
          <w:tab w:val="clear" w:pos="360"/>
          <w:tab w:val="num" w:pos="425"/>
        </w:tabs>
        <w:spacing w:after="0" w:line="360" w:lineRule="auto"/>
        <w:ind w:left="425" w:right="0" w:hanging="341"/>
        <w:jc w:val="both"/>
        <w:rPr>
          <w:rFonts w:cs="David"/>
          <w:szCs w:val="24"/>
        </w:rPr>
      </w:pPr>
      <w:r>
        <w:rPr>
          <w:rFonts w:cs="David"/>
          <w:szCs w:val="24"/>
          <w:rtl/>
        </w:rPr>
        <w:t>ש</w:t>
      </w:r>
      <w:r>
        <w:rPr>
          <w:rFonts w:cs="David" w:hint="cs"/>
          <w:szCs w:val="24"/>
          <w:rtl/>
        </w:rPr>
        <w:t>י</w:t>
      </w:r>
      <w:r>
        <w:rPr>
          <w:rFonts w:cs="David"/>
          <w:szCs w:val="24"/>
          <w:rtl/>
        </w:rPr>
        <w:t xml:space="preserve">רותי </w:t>
      </w:r>
      <w:r>
        <w:rPr>
          <w:rFonts w:cs="David" w:hint="cs"/>
          <w:szCs w:val="24"/>
          <w:rtl/>
        </w:rPr>
        <w:t xml:space="preserve">מידע, </w:t>
      </w:r>
      <w:r>
        <w:rPr>
          <w:rFonts w:cs="David"/>
          <w:szCs w:val="24"/>
          <w:rtl/>
        </w:rPr>
        <w:t>טיפול במאגרי נתונים</w:t>
      </w:r>
      <w:r>
        <w:rPr>
          <w:rFonts w:cs="David" w:hint="cs"/>
          <w:szCs w:val="24"/>
          <w:rtl/>
        </w:rPr>
        <w:t xml:space="preserve"> ורישומם בהתאם להנחיות המזמין</w:t>
      </w:r>
      <w:r>
        <w:rPr>
          <w:rFonts w:cs="David"/>
          <w:szCs w:val="24"/>
          <w:rtl/>
        </w:rPr>
        <w:t>.</w:t>
      </w:r>
    </w:p>
    <w:p w:rsidR="007F439A" w:rsidRDefault="007F439A" w:rsidP="007F439A">
      <w:pPr>
        <w:spacing w:line="360" w:lineRule="auto"/>
        <w:jc w:val="both"/>
        <w:rPr>
          <w:rFonts w:cs="David"/>
          <w:szCs w:val="24"/>
          <w:rtl/>
        </w:rPr>
      </w:pPr>
    </w:p>
    <w:p w:rsidR="007F439A" w:rsidRPr="00740D63" w:rsidRDefault="007F439A" w:rsidP="007F439A">
      <w:pPr>
        <w:spacing w:after="0" w:line="360" w:lineRule="auto"/>
        <w:jc w:val="both"/>
        <w:rPr>
          <w:rFonts w:cs="David"/>
          <w:b/>
          <w:bCs/>
          <w:szCs w:val="24"/>
          <w:rtl/>
        </w:rPr>
      </w:pPr>
      <w:r>
        <w:rPr>
          <w:rFonts w:cs="David" w:hint="cs"/>
          <w:b/>
          <w:bCs/>
          <w:szCs w:val="24"/>
          <w:rtl/>
        </w:rPr>
        <w:t>5</w:t>
      </w:r>
      <w:r w:rsidRPr="00740D63">
        <w:rPr>
          <w:rFonts w:cs="David"/>
          <w:b/>
          <w:bCs/>
          <w:szCs w:val="24"/>
          <w:rtl/>
        </w:rPr>
        <w:t xml:space="preserve">.5  </w:t>
      </w:r>
      <w:r w:rsidRPr="00740D63">
        <w:rPr>
          <w:rFonts w:cs="David"/>
          <w:b/>
          <w:bCs/>
          <w:szCs w:val="24"/>
          <w:u w:val="single"/>
          <w:rtl/>
        </w:rPr>
        <w:t xml:space="preserve">גיוס </w:t>
      </w:r>
      <w:r w:rsidRPr="00740D63">
        <w:rPr>
          <w:rFonts w:cs="David" w:hint="cs"/>
          <w:b/>
          <w:bCs/>
          <w:szCs w:val="24"/>
          <w:u w:val="single"/>
          <w:rtl/>
        </w:rPr>
        <w:t>מומחים ויועצים</w:t>
      </w:r>
      <w:r w:rsidRPr="00740D63">
        <w:rPr>
          <w:rFonts w:cs="David"/>
          <w:b/>
          <w:bCs/>
          <w:szCs w:val="24"/>
          <w:u w:val="single"/>
          <w:rtl/>
        </w:rPr>
        <w:t xml:space="preserve"> </w:t>
      </w:r>
    </w:p>
    <w:p w:rsidR="007F439A" w:rsidRDefault="007F439A" w:rsidP="007F439A">
      <w:pPr>
        <w:numPr>
          <w:ilvl w:val="0"/>
          <w:numId w:val="54"/>
        </w:numPr>
        <w:tabs>
          <w:tab w:val="clear" w:pos="360"/>
          <w:tab w:val="num" w:pos="425"/>
        </w:tabs>
        <w:spacing w:after="0" w:line="360" w:lineRule="auto"/>
        <w:ind w:left="425" w:right="0" w:hanging="341"/>
        <w:jc w:val="both"/>
        <w:rPr>
          <w:rFonts w:cs="David"/>
          <w:szCs w:val="24"/>
          <w:rtl/>
        </w:rPr>
      </w:pPr>
      <w:r>
        <w:rPr>
          <w:rFonts w:cs="David"/>
          <w:szCs w:val="24"/>
          <w:rtl/>
        </w:rPr>
        <w:t>לשכת הש</w:t>
      </w:r>
      <w:r>
        <w:rPr>
          <w:rFonts w:cs="David" w:hint="cs"/>
          <w:szCs w:val="24"/>
          <w:rtl/>
        </w:rPr>
        <w:t>י</w:t>
      </w:r>
      <w:r>
        <w:rPr>
          <w:rFonts w:cs="David"/>
          <w:szCs w:val="24"/>
          <w:rtl/>
        </w:rPr>
        <w:t>רות ת</w:t>
      </w:r>
      <w:r>
        <w:rPr>
          <w:rFonts w:cs="David" w:hint="cs"/>
          <w:szCs w:val="24"/>
          <w:rtl/>
        </w:rPr>
        <w:t>י</w:t>
      </w:r>
      <w:r>
        <w:rPr>
          <w:rFonts w:cs="David"/>
          <w:szCs w:val="24"/>
          <w:rtl/>
        </w:rPr>
        <w:t>דרש לגייס מומחים ויועצים לפי הדרישות שיקבעו עם מזמין הש</w:t>
      </w:r>
      <w:r>
        <w:rPr>
          <w:rFonts w:cs="David" w:hint="cs"/>
          <w:szCs w:val="24"/>
          <w:rtl/>
        </w:rPr>
        <w:t>י</w:t>
      </w:r>
      <w:r>
        <w:rPr>
          <w:rFonts w:cs="David"/>
          <w:szCs w:val="24"/>
          <w:rtl/>
        </w:rPr>
        <w:t>רות. על ספק הש</w:t>
      </w:r>
      <w:r>
        <w:rPr>
          <w:rFonts w:cs="David" w:hint="cs"/>
          <w:szCs w:val="24"/>
          <w:rtl/>
        </w:rPr>
        <w:t>י</w:t>
      </w:r>
      <w:r>
        <w:rPr>
          <w:rFonts w:cs="David"/>
          <w:szCs w:val="24"/>
          <w:rtl/>
        </w:rPr>
        <w:t>רות לקחת בחשבון שחלק מהמומחים יגויסו במהלך השנה, כדי לאפשר גמישות מרבית להבטחת מימושה המלא של תוכנית העבודה.</w:t>
      </w:r>
    </w:p>
    <w:p w:rsidR="007F439A" w:rsidRDefault="007F439A" w:rsidP="007F439A">
      <w:pPr>
        <w:numPr>
          <w:ilvl w:val="0"/>
          <w:numId w:val="54"/>
        </w:numPr>
        <w:tabs>
          <w:tab w:val="clear" w:pos="360"/>
          <w:tab w:val="num" w:pos="425"/>
        </w:tabs>
        <w:spacing w:after="0" w:line="360" w:lineRule="auto"/>
        <w:ind w:left="425" w:right="0" w:hanging="341"/>
        <w:jc w:val="both"/>
        <w:rPr>
          <w:rFonts w:cs="David"/>
          <w:szCs w:val="24"/>
        </w:rPr>
      </w:pPr>
      <w:r>
        <w:rPr>
          <w:rFonts w:cs="David"/>
          <w:szCs w:val="24"/>
          <w:rtl/>
        </w:rPr>
        <w:lastRenderedPageBreak/>
        <w:t>לשכת הש</w:t>
      </w:r>
      <w:r>
        <w:rPr>
          <w:rFonts w:cs="David" w:hint="cs"/>
          <w:szCs w:val="24"/>
          <w:rtl/>
        </w:rPr>
        <w:t>י</w:t>
      </w:r>
      <w:r>
        <w:rPr>
          <w:rFonts w:cs="David"/>
          <w:szCs w:val="24"/>
          <w:rtl/>
        </w:rPr>
        <w:t xml:space="preserve">רות תוכל להציע את עובדיה לצורך מילוי המשימות השונות, וכן תוכל לגייס </w:t>
      </w:r>
      <w:r>
        <w:rPr>
          <w:rFonts w:cs="David"/>
          <w:szCs w:val="24"/>
          <w:rtl/>
        </w:rPr>
        <w:br/>
      </w:r>
      <w:r>
        <w:rPr>
          <w:rFonts w:cs="David" w:hint="cs"/>
          <w:szCs w:val="24"/>
          <w:rtl/>
        </w:rPr>
        <w:t>כח-אדם</w:t>
      </w:r>
      <w:r>
        <w:rPr>
          <w:rFonts w:cs="David"/>
          <w:szCs w:val="24"/>
          <w:rtl/>
        </w:rPr>
        <w:t xml:space="preserve"> חיצוני נוס</w:t>
      </w:r>
      <w:r>
        <w:rPr>
          <w:rFonts w:cs="David" w:hint="cs"/>
          <w:szCs w:val="24"/>
          <w:rtl/>
        </w:rPr>
        <w:t>ף</w:t>
      </w:r>
      <w:r>
        <w:rPr>
          <w:rFonts w:cs="David"/>
          <w:szCs w:val="24"/>
          <w:rtl/>
        </w:rPr>
        <w:t>.</w:t>
      </w:r>
    </w:p>
    <w:p w:rsidR="007F439A" w:rsidRPr="009D0C2A" w:rsidRDefault="007F439A" w:rsidP="007F439A">
      <w:pPr>
        <w:numPr>
          <w:ilvl w:val="0"/>
          <w:numId w:val="54"/>
        </w:numPr>
        <w:tabs>
          <w:tab w:val="clear" w:pos="360"/>
          <w:tab w:val="num" w:pos="425"/>
        </w:tabs>
        <w:spacing w:after="0" w:line="360" w:lineRule="auto"/>
        <w:ind w:left="425" w:right="0" w:hanging="341"/>
        <w:jc w:val="both"/>
        <w:rPr>
          <w:rFonts w:cs="David"/>
          <w:szCs w:val="24"/>
          <w:rtl/>
        </w:rPr>
      </w:pPr>
      <w:r w:rsidRPr="009D0C2A">
        <w:rPr>
          <w:rFonts w:cs="David"/>
          <w:szCs w:val="24"/>
          <w:rtl/>
        </w:rPr>
        <w:t>מזמין הש</w:t>
      </w:r>
      <w:r w:rsidRPr="009D0C2A">
        <w:rPr>
          <w:rFonts w:cs="David" w:hint="cs"/>
          <w:szCs w:val="24"/>
          <w:rtl/>
        </w:rPr>
        <w:t>י</w:t>
      </w:r>
      <w:r w:rsidRPr="009D0C2A">
        <w:rPr>
          <w:rFonts w:cs="David"/>
          <w:szCs w:val="24"/>
          <w:rtl/>
        </w:rPr>
        <w:t>רות יאשר סופית כל מומחה/יועץ, וכן ציוות כל מומחה למשימה יעשה רק לפי אישור בכתב של מזמין הש</w:t>
      </w:r>
      <w:r w:rsidRPr="009D0C2A">
        <w:rPr>
          <w:rFonts w:cs="David" w:hint="cs"/>
          <w:szCs w:val="24"/>
          <w:rtl/>
        </w:rPr>
        <w:t>י</w:t>
      </w:r>
      <w:r w:rsidRPr="009D0C2A">
        <w:rPr>
          <w:rFonts w:cs="David"/>
          <w:szCs w:val="24"/>
          <w:rtl/>
        </w:rPr>
        <w:t>רות.</w:t>
      </w:r>
    </w:p>
    <w:p w:rsidR="007F439A" w:rsidRDefault="007F439A" w:rsidP="007F439A">
      <w:pPr>
        <w:numPr>
          <w:ilvl w:val="0"/>
          <w:numId w:val="54"/>
        </w:numPr>
        <w:tabs>
          <w:tab w:val="clear" w:pos="360"/>
          <w:tab w:val="num" w:pos="425"/>
        </w:tabs>
        <w:spacing w:after="0" w:line="360" w:lineRule="auto"/>
        <w:ind w:left="425" w:right="0" w:hanging="341"/>
        <w:jc w:val="both"/>
        <w:rPr>
          <w:rFonts w:cs="David"/>
          <w:szCs w:val="24"/>
          <w:rtl/>
        </w:rPr>
      </w:pPr>
      <w:r>
        <w:rPr>
          <w:rFonts w:cs="David"/>
          <w:szCs w:val="24"/>
          <w:rtl/>
        </w:rPr>
        <w:t>לשכת הש</w:t>
      </w:r>
      <w:r>
        <w:rPr>
          <w:rFonts w:cs="David" w:hint="cs"/>
          <w:szCs w:val="24"/>
          <w:rtl/>
        </w:rPr>
        <w:t>י</w:t>
      </w:r>
      <w:r>
        <w:rPr>
          <w:rFonts w:cs="David"/>
          <w:szCs w:val="24"/>
          <w:rtl/>
        </w:rPr>
        <w:t xml:space="preserve">רות צריכה </w:t>
      </w:r>
      <w:r>
        <w:rPr>
          <w:rFonts w:cs="David" w:hint="cs"/>
          <w:szCs w:val="24"/>
          <w:rtl/>
        </w:rPr>
        <w:t xml:space="preserve">להיערך </w:t>
      </w:r>
      <w:r>
        <w:rPr>
          <w:rFonts w:cs="David"/>
          <w:szCs w:val="24"/>
          <w:rtl/>
        </w:rPr>
        <w:t>לרכ</w:t>
      </w:r>
      <w:r>
        <w:rPr>
          <w:rFonts w:cs="David" w:hint="cs"/>
          <w:szCs w:val="24"/>
          <w:rtl/>
        </w:rPr>
        <w:t>י</w:t>
      </w:r>
      <w:r>
        <w:rPr>
          <w:rFonts w:cs="David"/>
          <w:szCs w:val="24"/>
          <w:rtl/>
        </w:rPr>
        <w:t>ש</w:t>
      </w:r>
      <w:r>
        <w:rPr>
          <w:rFonts w:cs="David" w:hint="cs"/>
          <w:szCs w:val="24"/>
          <w:rtl/>
        </w:rPr>
        <w:t>ת</w:t>
      </w:r>
      <w:r>
        <w:rPr>
          <w:rFonts w:cs="David"/>
          <w:szCs w:val="24"/>
          <w:rtl/>
        </w:rPr>
        <w:t xml:space="preserve"> ש</w:t>
      </w:r>
      <w:r>
        <w:rPr>
          <w:rFonts w:cs="David" w:hint="cs"/>
          <w:szCs w:val="24"/>
          <w:rtl/>
        </w:rPr>
        <w:t>י</w:t>
      </w:r>
      <w:r>
        <w:rPr>
          <w:rFonts w:cs="David"/>
          <w:szCs w:val="24"/>
          <w:rtl/>
        </w:rPr>
        <w:t>רותים הן על בסיס קבלני והן באמצעות העסקת עובדים שכירים,</w:t>
      </w:r>
      <w:r>
        <w:rPr>
          <w:rFonts w:cs="David" w:hint="cs"/>
          <w:szCs w:val="24"/>
          <w:rtl/>
        </w:rPr>
        <w:t xml:space="preserve"> והכל כדי לאפשר גמישות מרבית למזמין השרות לצורך ביצוע תכנית העבודה</w:t>
      </w:r>
      <w:r>
        <w:rPr>
          <w:rFonts w:cs="David"/>
          <w:szCs w:val="24"/>
          <w:rtl/>
        </w:rPr>
        <w:t xml:space="preserve">. </w:t>
      </w:r>
    </w:p>
    <w:p w:rsidR="007F439A" w:rsidRDefault="007F439A" w:rsidP="007F439A">
      <w:pPr>
        <w:spacing w:line="360" w:lineRule="auto"/>
        <w:jc w:val="both"/>
        <w:rPr>
          <w:rFonts w:cs="David"/>
          <w:szCs w:val="24"/>
          <w:rtl/>
        </w:rPr>
      </w:pPr>
    </w:p>
    <w:p w:rsidR="007F439A" w:rsidRPr="00740D63" w:rsidRDefault="007F439A" w:rsidP="007F439A">
      <w:pPr>
        <w:spacing w:after="0" w:line="360" w:lineRule="auto"/>
        <w:jc w:val="both"/>
        <w:rPr>
          <w:rFonts w:cs="David"/>
          <w:szCs w:val="24"/>
          <w:rtl/>
        </w:rPr>
      </w:pPr>
      <w:r>
        <w:rPr>
          <w:rFonts w:cs="David" w:hint="cs"/>
          <w:b/>
          <w:bCs/>
          <w:szCs w:val="24"/>
          <w:rtl/>
        </w:rPr>
        <w:t>5</w:t>
      </w:r>
      <w:r w:rsidRPr="00740D63">
        <w:rPr>
          <w:rFonts w:cs="David" w:hint="cs"/>
          <w:b/>
          <w:bCs/>
          <w:szCs w:val="24"/>
          <w:rtl/>
        </w:rPr>
        <w:t xml:space="preserve">.6 </w:t>
      </w:r>
      <w:r w:rsidRPr="00740D63">
        <w:rPr>
          <w:rFonts w:cs="David"/>
          <w:b/>
          <w:bCs/>
          <w:szCs w:val="24"/>
          <w:u w:val="single"/>
          <w:rtl/>
        </w:rPr>
        <w:t>סדרי תשלומים והעברות כספיות</w:t>
      </w:r>
    </w:p>
    <w:p w:rsidR="007F439A" w:rsidRDefault="007F439A" w:rsidP="007F439A">
      <w:pPr>
        <w:spacing w:line="360" w:lineRule="auto"/>
        <w:jc w:val="both"/>
        <w:rPr>
          <w:rFonts w:cs="David"/>
          <w:szCs w:val="24"/>
          <w:rtl/>
        </w:rPr>
      </w:pPr>
      <w:r>
        <w:rPr>
          <w:rFonts w:cs="David"/>
          <w:szCs w:val="24"/>
          <w:rtl/>
        </w:rPr>
        <w:t>מידי חודש לשכת הש</w:t>
      </w:r>
      <w:r>
        <w:rPr>
          <w:rFonts w:cs="David" w:hint="cs"/>
          <w:szCs w:val="24"/>
          <w:rtl/>
        </w:rPr>
        <w:t>י</w:t>
      </w:r>
      <w:r>
        <w:rPr>
          <w:rFonts w:cs="David"/>
          <w:szCs w:val="24"/>
          <w:rtl/>
        </w:rPr>
        <w:t>רות תדווח ל</w:t>
      </w:r>
      <w:r>
        <w:rPr>
          <w:rFonts w:cs="David" w:hint="cs"/>
          <w:szCs w:val="24"/>
          <w:rtl/>
        </w:rPr>
        <w:t xml:space="preserve">מינהל </w:t>
      </w:r>
      <w:r>
        <w:rPr>
          <w:rFonts w:cs="David"/>
          <w:szCs w:val="24"/>
          <w:rtl/>
        </w:rPr>
        <w:t>על התוצרים</w:t>
      </w:r>
      <w:r>
        <w:rPr>
          <w:rFonts w:cs="David" w:hint="cs"/>
          <w:szCs w:val="24"/>
          <w:rtl/>
        </w:rPr>
        <w:t xml:space="preserve"> ושעות העבודה</w:t>
      </w:r>
      <w:r>
        <w:rPr>
          <w:rFonts w:cs="David"/>
          <w:szCs w:val="24"/>
          <w:rtl/>
        </w:rPr>
        <w:t>, שבוצעו במהלך אותו חודש</w:t>
      </w:r>
      <w:r>
        <w:rPr>
          <w:rFonts w:cs="David" w:hint="cs"/>
          <w:szCs w:val="24"/>
          <w:rtl/>
        </w:rPr>
        <w:t>.</w:t>
      </w:r>
      <w:r>
        <w:rPr>
          <w:rFonts w:cs="David"/>
          <w:szCs w:val="24"/>
          <w:rtl/>
        </w:rPr>
        <w:t xml:space="preserve"> </w:t>
      </w:r>
    </w:p>
    <w:p w:rsidR="007F439A" w:rsidRDefault="007F439A" w:rsidP="007F439A">
      <w:pPr>
        <w:spacing w:after="0" w:line="360" w:lineRule="auto"/>
        <w:jc w:val="both"/>
        <w:rPr>
          <w:rFonts w:cs="David"/>
          <w:szCs w:val="24"/>
          <w:rtl/>
        </w:rPr>
      </w:pPr>
      <w:r>
        <w:rPr>
          <w:rFonts w:cs="David"/>
          <w:szCs w:val="24"/>
          <w:rtl/>
        </w:rPr>
        <w:t>תהליך העבודה כולל את השלבים הבאים:</w:t>
      </w:r>
    </w:p>
    <w:p w:rsidR="007F439A" w:rsidRDefault="007F439A" w:rsidP="007F439A">
      <w:pPr>
        <w:numPr>
          <w:ilvl w:val="0"/>
          <w:numId w:val="58"/>
        </w:numPr>
        <w:tabs>
          <w:tab w:val="clear" w:pos="785"/>
          <w:tab w:val="num" w:pos="509"/>
        </w:tabs>
        <w:spacing w:after="0" w:line="360" w:lineRule="auto"/>
        <w:ind w:left="509" w:right="0" w:hanging="425"/>
        <w:jc w:val="both"/>
        <w:rPr>
          <w:rFonts w:cs="David"/>
          <w:szCs w:val="24"/>
          <w:rtl/>
        </w:rPr>
      </w:pPr>
      <w:r>
        <w:rPr>
          <w:rFonts w:cs="David"/>
          <w:szCs w:val="24"/>
          <w:rtl/>
        </w:rPr>
        <w:t>א</w:t>
      </w:r>
      <w:r>
        <w:rPr>
          <w:rFonts w:cs="David" w:hint="cs"/>
          <w:szCs w:val="24"/>
          <w:rtl/>
        </w:rPr>
        <w:t>י</w:t>
      </w:r>
      <w:r>
        <w:rPr>
          <w:rFonts w:cs="David"/>
          <w:szCs w:val="24"/>
          <w:rtl/>
        </w:rPr>
        <w:t>סוף דיווחי פעילות מהמומחים.</w:t>
      </w:r>
    </w:p>
    <w:p w:rsidR="007F439A" w:rsidRDefault="007F439A" w:rsidP="007F439A">
      <w:pPr>
        <w:numPr>
          <w:ilvl w:val="0"/>
          <w:numId w:val="58"/>
        </w:numPr>
        <w:tabs>
          <w:tab w:val="clear" w:pos="785"/>
          <w:tab w:val="num" w:pos="509"/>
        </w:tabs>
        <w:spacing w:after="0" w:line="360" w:lineRule="auto"/>
        <w:ind w:left="509" w:right="0" w:hanging="425"/>
        <w:jc w:val="both"/>
        <w:rPr>
          <w:rFonts w:cs="David"/>
          <w:szCs w:val="24"/>
        </w:rPr>
      </w:pPr>
      <w:r>
        <w:rPr>
          <w:rFonts w:cs="David"/>
          <w:szCs w:val="24"/>
          <w:rtl/>
        </w:rPr>
        <w:t>ריכוז דיווחי הפעילות של המומחים</w:t>
      </w:r>
      <w:r>
        <w:rPr>
          <w:rFonts w:cs="David" w:hint="cs"/>
          <w:szCs w:val="24"/>
          <w:rtl/>
        </w:rPr>
        <w:t xml:space="preserve"> והעברתם לאישור ממונה מטעם מזמין השירות.</w:t>
      </w:r>
    </w:p>
    <w:p w:rsidR="007F439A" w:rsidRDefault="007F439A" w:rsidP="007F439A">
      <w:pPr>
        <w:numPr>
          <w:ilvl w:val="0"/>
          <w:numId w:val="58"/>
        </w:numPr>
        <w:tabs>
          <w:tab w:val="clear" w:pos="785"/>
          <w:tab w:val="num" w:pos="509"/>
        </w:tabs>
        <w:spacing w:after="0" w:line="360" w:lineRule="auto"/>
        <w:ind w:left="509" w:right="0" w:hanging="425"/>
        <w:jc w:val="both"/>
        <w:rPr>
          <w:rFonts w:cs="David"/>
          <w:szCs w:val="24"/>
          <w:rtl/>
        </w:rPr>
      </w:pPr>
      <w:r>
        <w:rPr>
          <w:rFonts w:cs="David"/>
          <w:szCs w:val="24"/>
          <w:rtl/>
        </w:rPr>
        <w:t xml:space="preserve"> הגשת דרישת תשלום</w:t>
      </w:r>
      <w:r>
        <w:rPr>
          <w:rFonts w:cs="David" w:hint="cs"/>
          <w:szCs w:val="24"/>
          <w:rtl/>
        </w:rPr>
        <w:t xml:space="preserve"> וחשבונית</w:t>
      </w:r>
      <w:r>
        <w:rPr>
          <w:rFonts w:cs="David"/>
          <w:szCs w:val="24"/>
          <w:rtl/>
        </w:rPr>
        <w:t xml:space="preserve"> למשרד.</w:t>
      </w:r>
    </w:p>
    <w:p w:rsidR="007F439A" w:rsidRPr="00C77B21" w:rsidRDefault="007F439A" w:rsidP="007F439A">
      <w:pPr>
        <w:pStyle w:val="aff0"/>
        <w:numPr>
          <w:ilvl w:val="0"/>
          <w:numId w:val="58"/>
        </w:numPr>
        <w:tabs>
          <w:tab w:val="num" w:pos="509"/>
        </w:tabs>
        <w:spacing w:line="360" w:lineRule="auto"/>
        <w:ind w:left="509" w:right="0" w:hanging="425"/>
        <w:jc w:val="both"/>
        <w:rPr>
          <w:rFonts w:cs="David"/>
          <w:szCs w:val="24"/>
          <w:rtl/>
        </w:rPr>
      </w:pPr>
      <w:r w:rsidRPr="00C77B21">
        <w:rPr>
          <w:rFonts w:cs="David"/>
          <w:szCs w:val="24"/>
          <w:rtl/>
        </w:rPr>
        <w:t xml:space="preserve">בנוסף, </w:t>
      </w:r>
      <w:r w:rsidRPr="00C77B21">
        <w:rPr>
          <w:rFonts w:cs="David" w:hint="cs"/>
          <w:szCs w:val="24"/>
          <w:rtl/>
        </w:rPr>
        <w:t>נותן השירותים י</w:t>
      </w:r>
      <w:r w:rsidRPr="00C77B21">
        <w:rPr>
          <w:rFonts w:cs="David"/>
          <w:szCs w:val="24"/>
          <w:rtl/>
        </w:rPr>
        <w:t>נהל דוח בקרת תשלומים שנתי שירכז את התשלומים שבוצעו עד לחודש הדיווח, תשלומים בחודש הד</w:t>
      </w:r>
      <w:r w:rsidRPr="00C77B21">
        <w:rPr>
          <w:rFonts w:cs="David" w:hint="cs"/>
          <w:szCs w:val="24"/>
          <w:rtl/>
        </w:rPr>
        <w:t>י</w:t>
      </w:r>
      <w:r w:rsidRPr="00C77B21">
        <w:rPr>
          <w:rFonts w:cs="David"/>
          <w:szCs w:val="24"/>
          <w:rtl/>
        </w:rPr>
        <w:t>ווח ויתרות תקציביות עד סוף שנת העבודה.</w:t>
      </w:r>
      <w:r w:rsidRPr="00C77B21">
        <w:rPr>
          <w:rFonts w:cs="David" w:hint="cs"/>
          <w:szCs w:val="24"/>
          <w:rtl/>
        </w:rPr>
        <w:t xml:space="preserve">  כמו כן, ינהל נותן השירותים פרוט תשלומים לפי תוצרים ולפי מומחים.</w:t>
      </w:r>
    </w:p>
    <w:p w:rsidR="007F439A" w:rsidRPr="00C77B21" w:rsidRDefault="007F439A" w:rsidP="007F439A">
      <w:pPr>
        <w:pStyle w:val="aff0"/>
        <w:numPr>
          <w:ilvl w:val="0"/>
          <w:numId w:val="58"/>
        </w:numPr>
        <w:tabs>
          <w:tab w:val="num" w:pos="509"/>
        </w:tabs>
        <w:spacing w:line="360" w:lineRule="auto"/>
        <w:ind w:left="509" w:right="0" w:hanging="425"/>
        <w:jc w:val="both"/>
        <w:rPr>
          <w:rFonts w:cs="David"/>
          <w:szCs w:val="24"/>
          <w:rtl/>
        </w:rPr>
      </w:pPr>
      <w:r>
        <w:rPr>
          <w:rFonts w:cs="David" w:hint="cs"/>
          <w:szCs w:val="24"/>
          <w:rtl/>
        </w:rPr>
        <w:t>העברת התשלומים הנדרשים למומחים.</w:t>
      </w:r>
    </w:p>
    <w:p w:rsidR="007F439A" w:rsidRDefault="007F439A" w:rsidP="007F439A">
      <w:pPr>
        <w:spacing w:line="360" w:lineRule="auto"/>
        <w:rPr>
          <w:rFonts w:cs="David"/>
          <w:szCs w:val="24"/>
          <w:rtl/>
        </w:rPr>
      </w:pPr>
    </w:p>
    <w:p w:rsidR="007F439A" w:rsidRDefault="007F439A" w:rsidP="007F439A">
      <w:pPr>
        <w:spacing w:line="360" w:lineRule="auto"/>
        <w:rPr>
          <w:rFonts w:cs="David"/>
          <w:szCs w:val="24"/>
          <w:rtl/>
        </w:rPr>
      </w:pPr>
      <w:r>
        <w:rPr>
          <w:rFonts w:cs="David"/>
          <w:szCs w:val="24"/>
          <w:rtl/>
        </w:rPr>
        <w:t xml:space="preserve">להלן תרשים המפרט את </w:t>
      </w:r>
      <w:r>
        <w:rPr>
          <w:rFonts w:cs="David" w:hint="cs"/>
          <w:szCs w:val="24"/>
          <w:rtl/>
        </w:rPr>
        <w:t>ה</w:t>
      </w:r>
      <w:r>
        <w:rPr>
          <w:rFonts w:cs="David"/>
          <w:szCs w:val="24"/>
          <w:rtl/>
        </w:rPr>
        <w:t>תהליך</w:t>
      </w:r>
      <w:r>
        <w:rPr>
          <w:rFonts w:cs="David" w:hint="cs"/>
          <w:szCs w:val="24"/>
          <w:rtl/>
        </w:rPr>
        <w:t xml:space="preserve"> החודשי של</w:t>
      </w:r>
      <w:r>
        <w:rPr>
          <w:rFonts w:cs="David"/>
          <w:szCs w:val="24"/>
          <w:rtl/>
        </w:rPr>
        <w:t xml:space="preserve"> אישור התשלומים וביצוע ההעברות</w:t>
      </w:r>
      <w:r>
        <w:rPr>
          <w:rFonts w:cs="David" w:hint="cs"/>
          <w:szCs w:val="24"/>
          <w:rtl/>
        </w:rPr>
        <w:t xml:space="preserve"> </w:t>
      </w:r>
      <w:r>
        <w:rPr>
          <w:rFonts w:cs="David"/>
          <w:szCs w:val="24"/>
          <w:rtl/>
        </w:rPr>
        <w:t xml:space="preserve">הכספיות: </w:t>
      </w:r>
    </w:p>
    <w:p w:rsidR="007F439A" w:rsidRDefault="007F439A" w:rsidP="007F439A">
      <w:pPr>
        <w:spacing w:line="360" w:lineRule="auto"/>
        <w:jc w:val="both"/>
        <w:rPr>
          <w:rFonts w:cs="David"/>
          <w:szCs w:val="24"/>
          <w:rtl/>
        </w:rPr>
      </w:pPr>
    </w:p>
    <w:p w:rsidR="007F439A" w:rsidRDefault="007F439A" w:rsidP="007F439A">
      <w:pPr>
        <w:spacing w:line="360" w:lineRule="auto"/>
        <w:jc w:val="both"/>
        <w:rPr>
          <w:rFonts w:cs="David"/>
          <w:szCs w:val="24"/>
          <w:rtl/>
        </w:rPr>
      </w:pPr>
    </w:p>
    <w:p w:rsidR="007F439A" w:rsidRDefault="007F439A" w:rsidP="007F439A">
      <w:pPr>
        <w:spacing w:line="360" w:lineRule="auto"/>
        <w:jc w:val="both"/>
        <w:rPr>
          <w:rFonts w:cs="David"/>
          <w:szCs w:val="24"/>
          <w:rtl/>
        </w:rPr>
      </w:pPr>
    </w:p>
    <w:p w:rsidR="007F439A" w:rsidRDefault="007F439A" w:rsidP="007F439A">
      <w:pPr>
        <w:spacing w:line="360" w:lineRule="auto"/>
        <w:jc w:val="both"/>
        <w:rPr>
          <w:rFonts w:cs="David"/>
          <w:szCs w:val="24"/>
          <w:rtl/>
        </w:rPr>
      </w:pPr>
    </w:p>
    <w:p w:rsidR="007F439A" w:rsidRDefault="007F439A" w:rsidP="007F439A">
      <w:pPr>
        <w:spacing w:line="360" w:lineRule="auto"/>
        <w:jc w:val="both"/>
        <w:rPr>
          <w:rFonts w:cs="David"/>
          <w:szCs w:val="24"/>
          <w:rtl/>
        </w:rPr>
      </w:pPr>
    </w:p>
    <w:p w:rsidR="007F439A" w:rsidRDefault="007F439A" w:rsidP="007F439A">
      <w:pPr>
        <w:spacing w:line="360" w:lineRule="auto"/>
        <w:jc w:val="both"/>
        <w:rPr>
          <w:rFonts w:cs="David"/>
          <w:szCs w:val="24"/>
          <w:rtl/>
        </w:rPr>
      </w:pPr>
    </w:p>
    <w:p w:rsidR="007F439A" w:rsidRDefault="007F439A" w:rsidP="007F439A">
      <w:pPr>
        <w:spacing w:line="360" w:lineRule="auto"/>
        <w:jc w:val="both"/>
        <w:rPr>
          <w:rFonts w:cs="David"/>
          <w:szCs w:val="24"/>
          <w:rtl/>
        </w:rPr>
      </w:pPr>
    </w:p>
    <w:p w:rsidR="007F439A" w:rsidRDefault="007F439A" w:rsidP="007F439A">
      <w:pPr>
        <w:bidi w:val="0"/>
        <w:rPr>
          <w:rFonts w:cs="David"/>
          <w:szCs w:val="24"/>
        </w:rPr>
      </w:pPr>
      <w:r>
        <w:rPr>
          <w:rFonts w:cs="David"/>
          <w:szCs w:val="24"/>
          <w:rtl/>
        </w:rPr>
        <w:br w:type="page"/>
      </w:r>
    </w:p>
    <w:p w:rsidR="007F439A" w:rsidRDefault="007F439A" w:rsidP="007F439A">
      <w:pPr>
        <w:spacing w:line="360" w:lineRule="auto"/>
        <w:jc w:val="both"/>
        <w:rPr>
          <w:rFonts w:cs="David"/>
          <w:szCs w:val="24"/>
          <w:rtl/>
        </w:rPr>
      </w:pPr>
      <w:r>
        <w:rPr>
          <w:rFonts w:cs="David"/>
          <w:b/>
          <w:bCs/>
          <w:noProof/>
          <w:szCs w:val="24"/>
          <w:rtl/>
        </w:rPr>
        <w:lastRenderedPageBreak/>
        <mc:AlternateContent>
          <mc:Choice Requires="wpg">
            <w:drawing>
              <wp:anchor distT="0" distB="0" distL="114300" distR="114300" simplePos="0" relativeHeight="251665408" behindDoc="0" locked="0" layoutInCell="1" allowOverlap="1" wp14:anchorId="18649D4B" wp14:editId="66F31046">
                <wp:simplePos x="0" y="0"/>
                <wp:positionH relativeFrom="column">
                  <wp:posOffset>-358140</wp:posOffset>
                </wp:positionH>
                <wp:positionV relativeFrom="paragraph">
                  <wp:posOffset>-31379</wp:posOffset>
                </wp:positionV>
                <wp:extent cx="5905500" cy="6565265"/>
                <wp:effectExtent l="0" t="19050" r="38100" b="26035"/>
                <wp:wrapNone/>
                <wp:docPr id="1"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5500" cy="6565265"/>
                          <a:chOff x="1401" y="2164"/>
                          <a:chExt cx="9300" cy="8138"/>
                        </a:xfrm>
                      </wpg:grpSpPr>
                      <wps:wsp>
                        <wps:cNvPr id="3" name="Rectangle 94"/>
                        <wps:cNvSpPr>
                          <a:spLocks noChangeArrowheads="1"/>
                        </wps:cNvSpPr>
                        <wps:spPr bwMode="auto">
                          <a:xfrm>
                            <a:off x="1701" y="2164"/>
                            <a:ext cx="9000" cy="8138"/>
                          </a:xfrm>
                          <a:prstGeom prst="rect">
                            <a:avLst/>
                          </a:prstGeom>
                          <a:solidFill>
                            <a:srgbClr val="FFFF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4" name="Rectangle 95"/>
                        <wps:cNvSpPr>
                          <a:spLocks noChangeArrowheads="1"/>
                        </wps:cNvSpPr>
                        <wps:spPr bwMode="auto">
                          <a:xfrm>
                            <a:off x="1701" y="2164"/>
                            <a:ext cx="9000" cy="480"/>
                          </a:xfrm>
                          <a:prstGeom prst="rect">
                            <a:avLst/>
                          </a:prstGeom>
                          <a:solidFill>
                            <a:srgbClr val="FFFF99"/>
                          </a:solidFill>
                          <a:ln w="57150">
                            <a:solidFill>
                              <a:srgbClr val="FFFFFF"/>
                            </a:solidFill>
                            <a:miter lim="800000"/>
                            <a:headEnd/>
                            <a:tailEnd/>
                          </a:ln>
                        </wps:spPr>
                        <wps:bodyPr rot="0" vert="horz" wrap="square" lIns="91440" tIns="45720" rIns="91440" bIns="45720" anchor="ctr" anchorCtr="0" upright="1">
                          <a:noAutofit/>
                        </wps:bodyPr>
                      </wps:wsp>
                      <wps:wsp>
                        <wps:cNvPr id="5" name="Text Box 96"/>
                        <wps:cNvSpPr txBox="1">
                          <a:spLocks noChangeArrowheads="1"/>
                        </wps:cNvSpPr>
                        <wps:spPr bwMode="auto">
                          <a:xfrm>
                            <a:off x="3569" y="2259"/>
                            <a:ext cx="5452" cy="3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rPr>
                                  <w:rFonts w:cs="Times New Roman"/>
                                  <w:b/>
                                  <w:bCs/>
                                  <w:snapToGrid w:val="0"/>
                                  <w:color w:val="000000"/>
                                </w:rPr>
                              </w:pPr>
                              <w:r>
                                <w:rPr>
                                  <w:rFonts w:ascii="Tahoma" w:hAnsi="Tahoma" w:cs="Tahoma"/>
                                  <w:b/>
                                  <w:bCs/>
                                  <w:snapToGrid w:val="0"/>
                                  <w:color w:val="000000"/>
                                  <w:rtl/>
                                </w:rPr>
                                <w:t>תהליך</w:t>
                              </w:r>
                              <w:r>
                                <w:rPr>
                                  <w:rFonts w:cs="Times New Roman"/>
                                  <w:b/>
                                  <w:bCs/>
                                  <w:snapToGrid w:val="0"/>
                                  <w:color w:val="000000"/>
                                  <w:rtl/>
                                </w:rPr>
                                <w:t xml:space="preserve"> </w:t>
                              </w:r>
                              <w:r>
                                <w:rPr>
                                  <w:rFonts w:ascii="Tahoma" w:hAnsi="Tahoma" w:cs="Tahoma"/>
                                  <w:b/>
                                  <w:bCs/>
                                  <w:snapToGrid w:val="0"/>
                                  <w:color w:val="000000"/>
                                  <w:rtl/>
                                </w:rPr>
                                <w:t>אישור</w:t>
                              </w:r>
                              <w:r>
                                <w:rPr>
                                  <w:rFonts w:cs="Times New Roman"/>
                                  <w:b/>
                                  <w:bCs/>
                                  <w:snapToGrid w:val="0"/>
                                  <w:color w:val="000000"/>
                                  <w:rtl/>
                                </w:rPr>
                                <w:t xml:space="preserve"> </w:t>
                              </w:r>
                              <w:r>
                                <w:rPr>
                                  <w:rFonts w:ascii="Tahoma" w:hAnsi="Tahoma" w:cs="Tahoma"/>
                                  <w:b/>
                                  <w:bCs/>
                                  <w:snapToGrid w:val="0"/>
                                  <w:color w:val="000000"/>
                                  <w:rtl/>
                                </w:rPr>
                                <w:t>התשלומים</w:t>
                              </w:r>
                              <w:r>
                                <w:rPr>
                                  <w:rFonts w:cs="Times New Roman"/>
                                  <w:b/>
                                  <w:bCs/>
                                  <w:snapToGrid w:val="0"/>
                                  <w:color w:val="000000"/>
                                  <w:rtl/>
                                </w:rPr>
                                <w:t xml:space="preserve"> </w:t>
                              </w:r>
                              <w:r>
                                <w:rPr>
                                  <w:rFonts w:ascii="Tahoma" w:hAnsi="Tahoma" w:cs="Tahoma"/>
                                  <w:b/>
                                  <w:bCs/>
                                  <w:snapToGrid w:val="0"/>
                                  <w:color w:val="000000"/>
                                  <w:rtl/>
                                </w:rPr>
                                <w:t>וביצוע</w:t>
                              </w:r>
                              <w:r>
                                <w:rPr>
                                  <w:rFonts w:cs="Times New Roman"/>
                                  <w:b/>
                                  <w:bCs/>
                                  <w:snapToGrid w:val="0"/>
                                  <w:color w:val="000000"/>
                                  <w:rtl/>
                                </w:rPr>
                                <w:t xml:space="preserve"> </w:t>
                              </w:r>
                              <w:r>
                                <w:rPr>
                                  <w:rFonts w:ascii="Tahoma" w:hAnsi="Tahoma" w:cs="Tahoma"/>
                                  <w:b/>
                                  <w:bCs/>
                                  <w:snapToGrid w:val="0"/>
                                  <w:color w:val="000000"/>
                                  <w:rtl/>
                                </w:rPr>
                                <w:t>ההעברות</w:t>
                              </w:r>
                              <w:r>
                                <w:rPr>
                                  <w:rFonts w:cs="Times New Roman"/>
                                  <w:b/>
                                  <w:bCs/>
                                  <w:snapToGrid w:val="0"/>
                                  <w:color w:val="000000"/>
                                  <w:rtl/>
                                </w:rPr>
                                <w:t xml:space="preserve"> </w:t>
                              </w:r>
                              <w:r>
                                <w:rPr>
                                  <w:rFonts w:ascii="Tahoma" w:hAnsi="Tahoma" w:cs="Tahoma"/>
                                  <w:b/>
                                  <w:bCs/>
                                  <w:snapToGrid w:val="0"/>
                                  <w:color w:val="000000"/>
                                  <w:rtl/>
                                </w:rPr>
                                <w:t>הכספיות</w:t>
                              </w:r>
                            </w:p>
                          </w:txbxContent>
                        </wps:txbx>
                        <wps:bodyPr rot="0" vert="horz" wrap="square" lIns="91440" tIns="45720" rIns="91440" bIns="45720" upright="1">
                          <a:noAutofit/>
                        </wps:bodyPr>
                      </wps:wsp>
                      <wps:wsp>
                        <wps:cNvPr id="6" name="Text Box 97"/>
                        <wps:cNvSpPr txBox="1">
                          <a:spLocks noChangeArrowheads="1"/>
                        </wps:cNvSpPr>
                        <wps:spPr bwMode="auto">
                          <a:xfrm>
                            <a:off x="8014" y="2884"/>
                            <a:ext cx="1772" cy="385"/>
                          </a:xfrm>
                          <a:prstGeom prst="rect">
                            <a:avLst/>
                          </a:prstGeom>
                          <a:solidFill>
                            <a:srgbClr val="CCECFF"/>
                          </a:solidFill>
                          <a:ln>
                            <a:noFill/>
                          </a:ln>
                          <a:effectLst>
                            <a:outerShdw dist="107763" dir="189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Pr="00E120B9" w:rsidRDefault="004F4E0B" w:rsidP="007F439A">
                              <w:pPr>
                                <w:jc w:val="center"/>
                                <w:rPr>
                                  <w:rFonts w:cs="Times New Roman"/>
                                  <w:b/>
                                  <w:bCs/>
                                  <w:snapToGrid w:val="0"/>
                                  <w:color w:val="000000"/>
                                </w:rPr>
                              </w:pPr>
                              <w:r w:rsidRPr="00E120B9">
                                <w:rPr>
                                  <w:rFonts w:cs="David"/>
                                  <w:b/>
                                  <w:bCs/>
                                  <w:snapToGrid w:val="0"/>
                                  <w:color w:val="000000"/>
                                  <w:rtl/>
                                </w:rPr>
                                <w:t>לשכת</w:t>
                              </w:r>
                              <w:r w:rsidRPr="00E120B9">
                                <w:rPr>
                                  <w:rFonts w:cs="Times New Roman"/>
                                  <w:b/>
                                  <w:bCs/>
                                  <w:snapToGrid w:val="0"/>
                                  <w:color w:val="000000"/>
                                  <w:rtl/>
                                </w:rPr>
                                <w:t xml:space="preserve"> </w:t>
                              </w:r>
                              <w:r w:rsidRPr="00E120B9">
                                <w:rPr>
                                  <w:rFonts w:cs="David"/>
                                  <w:b/>
                                  <w:bCs/>
                                  <w:snapToGrid w:val="0"/>
                                  <w:color w:val="000000"/>
                                  <w:rtl/>
                                </w:rPr>
                                <w:t>ש</w:t>
                              </w:r>
                              <w:r w:rsidRPr="00E120B9">
                                <w:rPr>
                                  <w:rFonts w:cs="David" w:hint="cs"/>
                                  <w:b/>
                                  <w:bCs/>
                                  <w:snapToGrid w:val="0"/>
                                  <w:color w:val="000000"/>
                                  <w:rtl/>
                                </w:rPr>
                                <w:t>י</w:t>
                              </w:r>
                              <w:r w:rsidRPr="00E120B9">
                                <w:rPr>
                                  <w:rFonts w:cs="David"/>
                                  <w:b/>
                                  <w:bCs/>
                                  <w:snapToGrid w:val="0"/>
                                  <w:color w:val="000000"/>
                                  <w:rtl/>
                                </w:rPr>
                                <w:t>רות</w:t>
                              </w:r>
                            </w:p>
                          </w:txbxContent>
                        </wps:txbx>
                        <wps:bodyPr rot="0" vert="horz" wrap="square" lIns="91440" tIns="45720" rIns="91440" bIns="45720" upright="1">
                          <a:noAutofit/>
                        </wps:bodyPr>
                      </wps:wsp>
                      <wps:wsp>
                        <wps:cNvPr id="7" name="Text Box 98"/>
                        <wps:cNvSpPr txBox="1">
                          <a:spLocks noChangeArrowheads="1"/>
                        </wps:cNvSpPr>
                        <wps:spPr bwMode="auto">
                          <a:xfrm>
                            <a:off x="3021" y="2884"/>
                            <a:ext cx="2038" cy="385"/>
                          </a:xfrm>
                          <a:prstGeom prst="rect">
                            <a:avLst/>
                          </a:prstGeom>
                          <a:solidFill>
                            <a:srgbClr val="FFE1C3"/>
                          </a:solidFill>
                          <a:ln>
                            <a:noFill/>
                          </a:ln>
                          <a:effectLst>
                            <a:outerShdw dist="107763" dir="189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Pr="00E120B9" w:rsidRDefault="004F4E0B" w:rsidP="007F439A">
                              <w:pPr>
                                <w:jc w:val="center"/>
                                <w:rPr>
                                  <w:rFonts w:cs="Times New Roman"/>
                                  <w:b/>
                                  <w:bCs/>
                                  <w:snapToGrid w:val="0"/>
                                  <w:color w:val="000000"/>
                                </w:rPr>
                              </w:pPr>
                              <w:r w:rsidRPr="00E120B9">
                                <w:rPr>
                                  <w:rFonts w:cs="David"/>
                                  <w:b/>
                                  <w:bCs/>
                                  <w:snapToGrid w:val="0"/>
                                  <w:color w:val="000000"/>
                                  <w:rtl/>
                                </w:rPr>
                                <w:t>מזמין</w:t>
                              </w:r>
                              <w:r w:rsidRPr="00E120B9">
                                <w:rPr>
                                  <w:rFonts w:cs="Times New Roman"/>
                                  <w:b/>
                                  <w:bCs/>
                                  <w:snapToGrid w:val="0"/>
                                  <w:color w:val="000000"/>
                                  <w:rtl/>
                                </w:rPr>
                                <w:t xml:space="preserve"> </w:t>
                              </w:r>
                              <w:r w:rsidRPr="00E120B9">
                                <w:rPr>
                                  <w:rFonts w:cs="David"/>
                                  <w:b/>
                                  <w:bCs/>
                                  <w:snapToGrid w:val="0"/>
                                  <w:color w:val="000000"/>
                                  <w:rtl/>
                                </w:rPr>
                                <w:t>הש</w:t>
                              </w:r>
                              <w:r w:rsidRPr="00E120B9">
                                <w:rPr>
                                  <w:rFonts w:cs="David" w:hint="cs"/>
                                  <w:b/>
                                  <w:bCs/>
                                  <w:snapToGrid w:val="0"/>
                                  <w:color w:val="000000"/>
                                  <w:rtl/>
                                </w:rPr>
                                <w:t>י</w:t>
                              </w:r>
                              <w:r w:rsidRPr="00E120B9">
                                <w:rPr>
                                  <w:rFonts w:cs="David"/>
                                  <w:b/>
                                  <w:bCs/>
                                  <w:snapToGrid w:val="0"/>
                                  <w:color w:val="000000"/>
                                  <w:rtl/>
                                </w:rPr>
                                <w:t>רות</w:t>
                              </w:r>
                            </w:p>
                          </w:txbxContent>
                        </wps:txbx>
                        <wps:bodyPr rot="0" vert="horz" wrap="square" lIns="91440" tIns="45720" rIns="91440" bIns="45720" upright="1">
                          <a:noAutofit/>
                        </wps:bodyPr>
                      </wps:wsp>
                      <wps:wsp>
                        <wps:cNvPr id="8" name="Text Box 99"/>
                        <wps:cNvSpPr txBox="1">
                          <a:spLocks noChangeArrowheads="1"/>
                        </wps:cNvSpPr>
                        <wps:spPr bwMode="auto">
                          <a:xfrm>
                            <a:off x="9249" y="3372"/>
                            <a:ext cx="972" cy="3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Pr="00E120B9" w:rsidRDefault="004F4E0B" w:rsidP="007F439A">
                              <w:pPr>
                                <w:rPr>
                                  <w:rFonts w:cs="Times New Roman"/>
                                  <w:b/>
                                  <w:bCs/>
                                  <w:snapToGrid w:val="0"/>
                                  <w:color w:val="1F497D" w:themeColor="text2"/>
                                </w:rPr>
                              </w:pPr>
                              <w:r w:rsidRPr="00E120B9">
                                <w:rPr>
                                  <w:rFonts w:cs="David"/>
                                  <w:b/>
                                  <w:bCs/>
                                  <w:snapToGrid w:val="0"/>
                                  <w:color w:val="1F497D" w:themeColor="text2"/>
                                  <w:rtl/>
                                </w:rPr>
                                <w:t>מומחים</w:t>
                              </w:r>
                            </w:p>
                          </w:txbxContent>
                        </wps:txbx>
                        <wps:bodyPr rot="0" vert="horz" wrap="square" lIns="91440" tIns="45720" rIns="91440" bIns="45720" upright="1">
                          <a:noAutofit/>
                        </wps:bodyPr>
                      </wps:wsp>
                      <wps:wsp>
                        <wps:cNvPr id="9" name="Text Box 100"/>
                        <wps:cNvSpPr txBox="1">
                          <a:spLocks noChangeArrowheads="1"/>
                        </wps:cNvSpPr>
                        <wps:spPr bwMode="auto">
                          <a:xfrm>
                            <a:off x="6946" y="3372"/>
                            <a:ext cx="1130" cy="3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Pr="00E120B9" w:rsidRDefault="004F4E0B" w:rsidP="007F439A">
                              <w:pPr>
                                <w:rPr>
                                  <w:rFonts w:cs="Times New Roman"/>
                                  <w:b/>
                                  <w:bCs/>
                                  <w:snapToGrid w:val="0"/>
                                  <w:color w:val="1F497D" w:themeColor="text2"/>
                                </w:rPr>
                              </w:pPr>
                              <w:r w:rsidRPr="00E120B9">
                                <w:rPr>
                                  <w:rFonts w:cs="David"/>
                                  <w:b/>
                                  <w:bCs/>
                                  <w:snapToGrid w:val="0"/>
                                  <w:color w:val="1F497D" w:themeColor="text2"/>
                                  <w:rtl/>
                                </w:rPr>
                                <w:t>רכז</w:t>
                              </w:r>
                              <w:r w:rsidRPr="00E120B9">
                                <w:rPr>
                                  <w:rFonts w:cs="Times New Roman"/>
                                  <w:b/>
                                  <w:bCs/>
                                  <w:snapToGrid w:val="0"/>
                                  <w:color w:val="1F497D" w:themeColor="text2"/>
                                  <w:rtl/>
                                </w:rPr>
                                <w:t xml:space="preserve"> </w:t>
                              </w:r>
                              <w:r w:rsidRPr="00E120B9">
                                <w:rPr>
                                  <w:rFonts w:cs="David"/>
                                  <w:b/>
                                  <w:bCs/>
                                  <w:snapToGrid w:val="0"/>
                                  <w:color w:val="1F497D" w:themeColor="text2"/>
                                  <w:rtl/>
                                </w:rPr>
                                <w:t>מנהלי</w:t>
                              </w:r>
                            </w:p>
                          </w:txbxContent>
                        </wps:txbx>
                        <wps:bodyPr rot="0" vert="horz" wrap="square" lIns="91440" tIns="45720" rIns="91440" bIns="45720" upright="1">
                          <a:noAutofit/>
                        </wps:bodyPr>
                      </wps:wsp>
                      <wps:wsp>
                        <wps:cNvPr id="10" name="Text Box 101"/>
                        <wps:cNvSpPr txBox="1">
                          <a:spLocks noChangeArrowheads="1"/>
                        </wps:cNvSpPr>
                        <wps:spPr bwMode="auto">
                          <a:xfrm>
                            <a:off x="4691" y="3364"/>
                            <a:ext cx="1655" cy="3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Pr="00E120B9" w:rsidRDefault="004F4E0B" w:rsidP="007F439A">
                              <w:pPr>
                                <w:rPr>
                                  <w:rFonts w:cs="Times New Roman"/>
                                  <w:b/>
                                  <w:bCs/>
                                  <w:snapToGrid w:val="0"/>
                                  <w:color w:val="FF0000"/>
                                </w:rPr>
                              </w:pPr>
                              <w:r w:rsidRPr="00E120B9">
                                <w:rPr>
                                  <w:rFonts w:cs="David"/>
                                  <w:b/>
                                  <w:bCs/>
                                  <w:snapToGrid w:val="0"/>
                                  <w:color w:val="FF0000"/>
                                  <w:rtl/>
                                </w:rPr>
                                <w:t>ממונה</w:t>
                              </w:r>
                              <w:r w:rsidRPr="00E120B9">
                                <w:rPr>
                                  <w:rFonts w:cs="Times New Roman"/>
                                  <w:b/>
                                  <w:bCs/>
                                  <w:snapToGrid w:val="0"/>
                                  <w:color w:val="FF0000"/>
                                  <w:rtl/>
                                </w:rPr>
                                <w:t xml:space="preserve"> </w:t>
                              </w:r>
                              <w:r w:rsidRPr="00E120B9">
                                <w:rPr>
                                  <w:rFonts w:cs="David" w:hint="cs"/>
                                  <w:b/>
                                  <w:bCs/>
                                  <w:snapToGrid w:val="0"/>
                                  <w:color w:val="FF0000"/>
                                  <w:rtl/>
                                </w:rPr>
                                <w:t>המינהל</w:t>
                              </w:r>
                            </w:p>
                          </w:txbxContent>
                        </wps:txbx>
                        <wps:bodyPr rot="0" vert="horz" wrap="square" lIns="91440" tIns="45720" rIns="91440" bIns="45720" upright="1">
                          <a:noAutofit/>
                        </wps:bodyPr>
                      </wps:wsp>
                      <wps:wsp>
                        <wps:cNvPr id="11" name="Text Box 102"/>
                        <wps:cNvSpPr txBox="1">
                          <a:spLocks noChangeArrowheads="1"/>
                        </wps:cNvSpPr>
                        <wps:spPr bwMode="auto">
                          <a:xfrm>
                            <a:off x="2886" y="3364"/>
                            <a:ext cx="1805" cy="3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Pr="00E120B9" w:rsidRDefault="004F4E0B" w:rsidP="007F439A">
                              <w:pPr>
                                <w:rPr>
                                  <w:rFonts w:cs="Times New Roman"/>
                                  <w:b/>
                                  <w:bCs/>
                                  <w:snapToGrid w:val="0"/>
                                  <w:color w:val="FF0000"/>
                                </w:rPr>
                              </w:pPr>
                              <w:r w:rsidRPr="00E120B9">
                                <w:rPr>
                                  <w:rFonts w:cs="David"/>
                                  <w:b/>
                                  <w:bCs/>
                                  <w:snapToGrid w:val="0"/>
                                  <w:color w:val="FF0000"/>
                                  <w:rtl/>
                                </w:rPr>
                                <w:t>מזכירות</w:t>
                              </w:r>
                              <w:r w:rsidRPr="00E120B9">
                                <w:rPr>
                                  <w:rFonts w:cs="Times New Roman"/>
                                  <w:b/>
                                  <w:bCs/>
                                  <w:snapToGrid w:val="0"/>
                                  <w:color w:val="FF0000"/>
                                  <w:rtl/>
                                </w:rPr>
                                <w:t xml:space="preserve"> </w:t>
                              </w:r>
                              <w:r w:rsidRPr="00E120B9">
                                <w:rPr>
                                  <w:rFonts w:cs="David" w:hint="cs"/>
                                  <w:b/>
                                  <w:bCs/>
                                  <w:snapToGrid w:val="0"/>
                                  <w:color w:val="FF0000"/>
                                  <w:rtl/>
                                </w:rPr>
                                <w:t>המינהל</w:t>
                              </w:r>
                            </w:p>
                          </w:txbxContent>
                        </wps:txbx>
                        <wps:bodyPr rot="0" vert="horz" wrap="square" lIns="91440" tIns="45720" rIns="91440" bIns="45720" upright="1">
                          <a:noAutofit/>
                        </wps:bodyPr>
                      </wps:wsp>
                      <wps:wsp>
                        <wps:cNvPr id="12" name="Text Box 103"/>
                        <wps:cNvSpPr txBox="1">
                          <a:spLocks noChangeArrowheads="1"/>
                        </wps:cNvSpPr>
                        <wps:spPr bwMode="auto">
                          <a:xfrm>
                            <a:off x="1401" y="3372"/>
                            <a:ext cx="1778" cy="3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Pr="00E120B9" w:rsidRDefault="004F4E0B" w:rsidP="007F439A">
                              <w:pPr>
                                <w:rPr>
                                  <w:rFonts w:cs="Times New Roman"/>
                                  <w:b/>
                                  <w:bCs/>
                                  <w:snapToGrid w:val="0"/>
                                  <w:color w:val="FF0000"/>
                                </w:rPr>
                              </w:pPr>
                              <w:r w:rsidRPr="00E120B9">
                                <w:rPr>
                                  <w:rFonts w:cs="David"/>
                                  <w:b/>
                                  <w:bCs/>
                                  <w:snapToGrid w:val="0"/>
                                  <w:color w:val="FF0000"/>
                                  <w:rtl/>
                                </w:rPr>
                                <w:t>גזברות</w:t>
                              </w:r>
                              <w:r w:rsidRPr="00E120B9">
                                <w:rPr>
                                  <w:rFonts w:cs="Times New Roman"/>
                                  <w:b/>
                                  <w:bCs/>
                                  <w:snapToGrid w:val="0"/>
                                  <w:color w:val="FF0000"/>
                                  <w:rtl/>
                                </w:rPr>
                                <w:t xml:space="preserve"> </w:t>
                              </w:r>
                              <w:r w:rsidRPr="00E120B9">
                                <w:rPr>
                                  <w:rFonts w:cs="David"/>
                                  <w:b/>
                                  <w:bCs/>
                                  <w:snapToGrid w:val="0"/>
                                  <w:color w:val="FF0000"/>
                                  <w:rtl/>
                                </w:rPr>
                                <w:t>המשרד</w:t>
                              </w:r>
                            </w:p>
                          </w:txbxContent>
                        </wps:txbx>
                        <wps:bodyPr rot="0" vert="horz" wrap="square" lIns="91440" tIns="45720" rIns="91440" bIns="45720" upright="1">
                          <a:noAutofit/>
                        </wps:bodyPr>
                      </wps:wsp>
                      <wps:wsp>
                        <wps:cNvPr id="13" name="Line 104"/>
                        <wps:cNvCnPr/>
                        <wps:spPr bwMode="auto">
                          <a:xfrm>
                            <a:off x="6446" y="3124"/>
                            <a:ext cx="0" cy="7178"/>
                          </a:xfrm>
                          <a:prstGeom prst="line">
                            <a:avLst/>
                          </a:prstGeom>
                          <a:noFill/>
                          <a:ln w="9525">
                            <a:solidFill>
                              <a:srgbClr val="C0C0C0"/>
                            </a:solidFill>
                            <a:round/>
                            <a:headEnd/>
                            <a:tailEnd/>
                          </a:ln>
                          <a:extLst>
                            <a:ext uri="{909E8E84-426E-40DD-AFC4-6F175D3DCCD1}">
                              <a14:hiddenFill xmlns:a14="http://schemas.microsoft.com/office/drawing/2010/main">
                                <a:noFill/>
                              </a14:hiddenFill>
                            </a:ext>
                          </a:extLst>
                        </wps:spPr>
                        <wps:bodyPr/>
                      </wps:wsp>
                      <wps:wsp>
                        <wps:cNvPr id="14" name="Line 105"/>
                        <wps:cNvCnPr/>
                        <wps:spPr bwMode="auto">
                          <a:xfrm>
                            <a:off x="8661" y="3772"/>
                            <a:ext cx="0" cy="6530"/>
                          </a:xfrm>
                          <a:prstGeom prst="line">
                            <a:avLst/>
                          </a:prstGeom>
                          <a:noFill/>
                          <a:ln w="9525">
                            <a:solidFill>
                              <a:srgbClr val="C0C0C0"/>
                            </a:solidFill>
                            <a:round/>
                            <a:headEnd/>
                            <a:tailEnd/>
                          </a:ln>
                          <a:extLst>
                            <a:ext uri="{909E8E84-426E-40DD-AFC4-6F175D3DCCD1}">
                              <a14:hiddenFill xmlns:a14="http://schemas.microsoft.com/office/drawing/2010/main">
                                <a:noFill/>
                              </a14:hiddenFill>
                            </a:ext>
                          </a:extLst>
                        </wps:spPr>
                        <wps:bodyPr/>
                      </wps:wsp>
                      <wps:wsp>
                        <wps:cNvPr id="15" name="Line 106"/>
                        <wps:cNvCnPr/>
                        <wps:spPr bwMode="auto">
                          <a:xfrm>
                            <a:off x="4581" y="3772"/>
                            <a:ext cx="0" cy="6530"/>
                          </a:xfrm>
                          <a:prstGeom prst="line">
                            <a:avLst/>
                          </a:prstGeom>
                          <a:noFill/>
                          <a:ln w="9525">
                            <a:solidFill>
                              <a:srgbClr val="C0C0C0"/>
                            </a:solidFill>
                            <a:round/>
                            <a:headEnd/>
                            <a:tailEnd/>
                          </a:ln>
                          <a:extLst>
                            <a:ext uri="{909E8E84-426E-40DD-AFC4-6F175D3DCCD1}">
                              <a14:hiddenFill xmlns:a14="http://schemas.microsoft.com/office/drawing/2010/main">
                                <a:noFill/>
                              </a14:hiddenFill>
                            </a:ext>
                          </a:extLst>
                        </wps:spPr>
                        <wps:bodyPr/>
                      </wps:wsp>
                      <wps:wsp>
                        <wps:cNvPr id="2" name="Line 107"/>
                        <wps:cNvCnPr/>
                        <wps:spPr bwMode="auto">
                          <a:xfrm>
                            <a:off x="3141" y="3772"/>
                            <a:ext cx="0" cy="6530"/>
                          </a:xfrm>
                          <a:prstGeom prst="line">
                            <a:avLst/>
                          </a:prstGeom>
                          <a:noFill/>
                          <a:ln w="9525">
                            <a:solidFill>
                              <a:srgbClr val="C0C0C0"/>
                            </a:solidFill>
                            <a:round/>
                            <a:headEnd/>
                            <a:tailEnd/>
                          </a:ln>
                          <a:extLst>
                            <a:ext uri="{909E8E84-426E-40DD-AFC4-6F175D3DCCD1}">
                              <a14:hiddenFill xmlns:a14="http://schemas.microsoft.com/office/drawing/2010/main">
                                <a:noFill/>
                              </a14:hiddenFill>
                            </a:ext>
                          </a:extLst>
                        </wps:spPr>
                        <wps:bodyPr/>
                      </wps:wsp>
                      <wps:wsp>
                        <wps:cNvPr id="23" name="Line 108"/>
                        <wps:cNvCnPr/>
                        <wps:spPr bwMode="auto">
                          <a:xfrm>
                            <a:off x="2061" y="3724"/>
                            <a:ext cx="8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109"/>
                        <wps:cNvCnPr/>
                        <wps:spPr bwMode="auto">
                          <a:xfrm rot="-5400000" flipH="1" flipV="1">
                            <a:off x="6379" y="6002"/>
                            <a:ext cx="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110"/>
                        <wps:cNvCnPr/>
                        <wps:spPr bwMode="auto">
                          <a:xfrm rot="16200000" flipV="1">
                            <a:off x="6499" y="6122"/>
                            <a:ext cx="0" cy="24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26" name="Rectangle 111"/>
                        <wps:cNvSpPr>
                          <a:spLocks noChangeArrowheads="1"/>
                        </wps:cNvSpPr>
                        <wps:spPr bwMode="auto">
                          <a:xfrm>
                            <a:off x="8781" y="3964"/>
                            <a:ext cx="1800" cy="1226"/>
                          </a:xfrm>
                          <a:prstGeom prst="rect">
                            <a:avLst/>
                          </a:prstGeom>
                          <a:noFill/>
                          <a:ln w="9525">
                            <a:solidFill>
                              <a:srgbClr val="99CCFF"/>
                            </a:solidFill>
                            <a:miter lim="800000"/>
                            <a:headEnd/>
                            <a:tailEnd/>
                          </a:ln>
                          <a:extLst>
                            <a:ext uri="{909E8E84-426E-40DD-AFC4-6F175D3DCCD1}">
                              <a14:hiddenFill xmlns:a14="http://schemas.microsoft.com/office/drawing/2010/main">
                                <a:solidFill>
                                  <a:srgbClr val="00CC99"/>
                                </a:solidFill>
                              </a14:hiddenFill>
                            </a:ext>
                          </a:extLst>
                        </wps:spPr>
                        <wps:txbx>
                          <w:txbxContent>
                            <w:p w:rsidR="004F4E0B" w:rsidRPr="00E120B9" w:rsidRDefault="004F4E0B" w:rsidP="007F439A">
                              <w:pPr>
                                <w:spacing w:after="0"/>
                                <w:rPr>
                                  <w:rFonts w:cs="Times New Roman"/>
                                  <w:snapToGrid w:val="0"/>
                                  <w:color w:val="000000"/>
                                </w:rPr>
                              </w:pPr>
                              <w:r w:rsidRPr="00E120B9">
                                <w:rPr>
                                  <w:rFonts w:ascii="David" w:hAnsi="David" w:cs="David"/>
                                  <w:snapToGrid w:val="0"/>
                                  <w:color w:val="000000"/>
                                  <w:rtl/>
                                </w:rPr>
                                <w:t>מילוי</w:t>
                              </w:r>
                              <w:r w:rsidRPr="00E120B9">
                                <w:rPr>
                                  <w:rFonts w:cs="Times New Roman"/>
                                  <w:snapToGrid w:val="0"/>
                                  <w:color w:val="000000"/>
                                  <w:rtl/>
                                </w:rPr>
                                <w:t xml:space="preserve"> </w:t>
                              </w:r>
                              <w:r w:rsidRPr="00E120B9">
                                <w:rPr>
                                  <w:rFonts w:ascii="David" w:hAnsi="David" w:cs="David"/>
                                  <w:snapToGrid w:val="0"/>
                                  <w:color w:val="000000"/>
                                  <w:rtl/>
                                </w:rPr>
                                <w:t>דו”ח</w:t>
                              </w:r>
                              <w:r w:rsidRPr="00E120B9">
                                <w:rPr>
                                  <w:rFonts w:cs="Times New Roman"/>
                                  <w:snapToGrid w:val="0"/>
                                  <w:color w:val="000000"/>
                                  <w:rtl/>
                                </w:rPr>
                                <w:t xml:space="preserve"> </w:t>
                              </w:r>
                              <w:r w:rsidRPr="00E120B9">
                                <w:rPr>
                                  <w:rFonts w:ascii="David" w:hAnsi="David" w:cs="David"/>
                                  <w:snapToGrid w:val="0"/>
                                  <w:color w:val="000000"/>
                                  <w:rtl/>
                                </w:rPr>
                                <w:t>פעילות</w:t>
                              </w:r>
                            </w:p>
                            <w:p w:rsidR="004F4E0B" w:rsidRPr="00E120B9" w:rsidRDefault="004F4E0B" w:rsidP="007F439A">
                              <w:pPr>
                                <w:spacing w:after="0"/>
                                <w:rPr>
                                  <w:rFonts w:cs="Times New Roman"/>
                                  <w:snapToGrid w:val="0"/>
                                  <w:color w:val="000000"/>
                                </w:rPr>
                              </w:pPr>
                              <w:r w:rsidRPr="00E120B9">
                                <w:rPr>
                                  <w:rFonts w:ascii="David" w:hAnsi="David" w:cs="David"/>
                                  <w:snapToGrid w:val="0"/>
                                  <w:color w:val="000000"/>
                                  <w:rtl/>
                                </w:rPr>
                                <w:t>חודשי</w:t>
                              </w:r>
                              <w:r w:rsidRPr="00E120B9">
                                <w:rPr>
                                  <w:rFonts w:cs="Times New Roman"/>
                                  <w:snapToGrid w:val="0"/>
                                  <w:color w:val="000000"/>
                                  <w:rtl/>
                                </w:rPr>
                                <w:t xml:space="preserve"> </w:t>
                              </w:r>
                              <w:r w:rsidRPr="00E120B9">
                                <w:rPr>
                                  <w:rFonts w:ascii="David" w:hAnsi="David" w:cs="David"/>
                                  <w:snapToGrid w:val="0"/>
                                  <w:color w:val="000000"/>
                                  <w:rtl/>
                                </w:rPr>
                                <w:t>עד</w:t>
                              </w:r>
                              <w:r w:rsidRPr="00E120B9">
                                <w:rPr>
                                  <w:rFonts w:cs="Times New Roman"/>
                                  <w:snapToGrid w:val="0"/>
                                  <w:color w:val="000000"/>
                                  <w:rtl/>
                                </w:rPr>
                                <w:t xml:space="preserve"> </w:t>
                              </w:r>
                              <w:r w:rsidRPr="00E120B9">
                                <w:rPr>
                                  <w:rFonts w:ascii="David" w:hAnsi="David" w:cs="David"/>
                                  <w:snapToGrid w:val="0"/>
                                  <w:color w:val="000000"/>
                                  <w:rtl/>
                                </w:rPr>
                                <w:t>סוף</w:t>
                              </w:r>
                              <w:r w:rsidRPr="00E120B9">
                                <w:rPr>
                                  <w:rFonts w:cs="Times New Roman"/>
                                  <w:snapToGrid w:val="0"/>
                                  <w:color w:val="000000"/>
                                  <w:rtl/>
                                </w:rPr>
                                <w:t xml:space="preserve"> </w:t>
                              </w:r>
                              <w:r w:rsidRPr="00E120B9">
                                <w:rPr>
                                  <w:rFonts w:ascii="David" w:hAnsi="David" w:cs="David"/>
                                  <w:snapToGrid w:val="0"/>
                                  <w:color w:val="000000"/>
                                  <w:rtl/>
                                </w:rPr>
                                <w:t>החודש</w:t>
                              </w:r>
                            </w:p>
                            <w:p w:rsidR="004F4E0B" w:rsidRPr="00E120B9" w:rsidRDefault="004F4E0B" w:rsidP="007F439A">
                              <w:pPr>
                                <w:spacing w:after="0"/>
                                <w:rPr>
                                  <w:rFonts w:cs="Times New Roman"/>
                                  <w:snapToGrid w:val="0"/>
                                  <w:color w:val="000000"/>
                                </w:rPr>
                              </w:pPr>
                              <w:r w:rsidRPr="00E120B9">
                                <w:rPr>
                                  <w:rFonts w:ascii="David" w:hAnsi="David" w:cs="David"/>
                                  <w:snapToGrid w:val="0"/>
                                  <w:color w:val="000000"/>
                                  <w:rtl/>
                                </w:rPr>
                                <w:t>והגשתו</w:t>
                              </w:r>
                              <w:r w:rsidRPr="00E120B9">
                                <w:rPr>
                                  <w:rFonts w:cs="Times New Roman"/>
                                  <w:snapToGrid w:val="0"/>
                                  <w:color w:val="000000"/>
                                  <w:rtl/>
                                </w:rPr>
                                <w:t xml:space="preserve"> </w:t>
                              </w:r>
                              <w:r w:rsidRPr="00E120B9">
                                <w:rPr>
                                  <w:rFonts w:ascii="David" w:hAnsi="David" w:cs="David"/>
                                  <w:snapToGrid w:val="0"/>
                                  <w:color w:val="000000"/>
                                  <w:rtl/>
                                </w:rPr>
                                <w:t>לרכז</w:t>
                              </w:r>
                              <w:r w:rsidRPr="00E120B9">
                                <w:rPr>
                                  <w:rFonts w:cs="Times New Roman"/>
                                  <w:snapToGrid w:val="0"/>
                                  <w:color w:val="000000"/>
                                  <w:rtl/>
                                </w:rPr>
                                <w:t xml:space="preserve"> ה</w:t>
                              </w:r>
                              <w:r w:rsidRPr="00E120B9">
                                <w:rPr>
                                  <w:rFonts w:ascii="David" w:hAnsi="David" w:cs="David"/>
                                  <w:snapToGrid w:val="0"/>
                                  <w:color w:val="000000"/>
                                  <w:rtl/>
                                </w:rPr>
                                <w:t>מנהלי</w:t>
                              </w:r>
                            </w:p>
                          </w:txbxContent>
                        </wps:txbx>
                        <wps:bodyPr rot="0" vert="horz" wrap="square" lIns="91440" tIns="45720" rIns="91440" bIns="45720" anchor="ctr" anchorCtr="0" upright="1">
                          <a:noAutofit/>
                        </wps:bodyPr>
                      </wps:wsp>
                      <wps:wsp>
                        <wps:cNvPr id="27" name="Rectangle 112"/>
                        <wps:cNvSpPr>
                          <a:spLocks noChangeArrowheads="1"/>
                        </wps:cNvSpPr>
                        <wps:spPr bwMode="auto">
                          <a:xfrm>
                            <a:off x="6501" y="4804"/>
                            <a:ext cx="2040" cy="960"/>
                          </a:xfrm>
                          <a:prstGeom prst="rect">
                            <a:avLst/>
                          </a:prstGeom>
                          <a:noFill/>
                          <a:ln w="9525">
                            <a:solidFill>
                              <a:srgbClr val="99CCFF"/>
                            </a:solidFill>
                            <a:miter lim="800000"/>
                            <a:headEnd/>
                            <a:tailEnd/>
                          </a:ln>
                          <a:extLst>
                            <a:ext uri="{909E8E84-426E-40DD-AFC4-6F175D3DCCD1}">
                              <a14:hiddenFill xmlns:a14="http://schemas.microsoft.com/office/drawing/2010/main">
                                <a:solidFill>
                                  <a:srgbClr val="00CC99"/>
                                </a:solidFill>
                              </a14:hiddenFill>
                            </a:ext>
                          </a:extLst>
                        </wps:spPr>
                        <wps:txbx>
                          <w:txbxContent>
                            <w:p w:rsidR="004F4E0B" w:rsidRDefault="004F4E0B" w:rsidP="007F439A">
                              <w:pPr>
                                <w:rPr>
                                  <w:rFonts w:cs="Times New Roman"/>
                                  <w:snapToGrid w:val="0"/>
                                  <w:color w:val="000000"/>
                                </w:rPr>
                              </w:pPr>
                              <w:r>
                                <w:rPr>
                                  <w:rFonts w:cs="David" w:hint="cs"/>
                                  <w:snapToGrid w:val="0"/>
                                  <w:color w:val="000000"/>
                                  <w:rtl/>
                                </w:rPr>
                                <w:t>רכוז דיווחי המומחים בטופס דרישת תשלום חודשית והעברתם לאישור</w:t>
                              </w:r>
                            </w:p>
                          </w:txbxContent>
                        </wps:txbx>
                        <wps:bodyPr rot="0" vert="horz" wrap="square" lIns="91440" tIns="45720" rIns="91440" bIns="45720" anchor="ctr" anchorCtr="0" upright="1">
                          <a:noAutofit/>
                        </wps:bodyPr>
                      </wps:wsp>
                      <wps:wsp>
                        <wps:cNvPr id="28" name="Rectangle 113"/>
                        <wps:cNvSpPr>
                          <a:spLocks noChangeArrowheads="1"/>
                        </wps:cNvSpPr>
                        <wps:spPr bwMode="auto">
                          <a:xfrm>
                            <a:off x="6501" y="6724"/>
                            <a:ext cx="2040" cy="1560"/>
                          </a:xfrm>
                          <a:prstGeom prst="rect">
                            <a:avLst/>
                          </a:prstGeom>
                          <a:noFill/>
                          <a:ln w="9525">
                            <a:solidFill>
                              <a:srgbClr val="99CCFF"/>
                            </a:solidFill>
                            <a:miter lim="800000"/>
                            <a:headEnd/>
                            <a:tailEnd/>
                          </a:ln>
                          <a:extLst>
                            <a:ext uri="{909E8E84-426E-40DD-AFC4-6F175D3DCCD1}">
                              <a14:hiddenFill xmlns:a14="http://schemas.microsoft.com/office/drawing/2010/main">
                                <a:solidFill>
                                  <a:srgbClr val="00CC99"/>
                                </a:solidFill>
                              </a14:hiddenFill>
                            </a:ext>
                          </a:extLst>
                        </wps:spPr>
                        <wps:txbx>
                          <w:txbxContent>
                            <w:p w:rsidR="004F4E0B" w:rsidRPr="00E120B9" w:rsidRDefault="004F4E0B" w:rsidP="007F439A">
                              <w:pPr>
                                <w:spacing w:after="0"/>
                                <w:jc w:val="both"/>
                                <w:rPr>
                                  <w:rFonts w:cs="Times New Roman"/>
                                  <w:snapToGrid w:val="0"/>
                                  <w:color w:val="000000"/>
                                  <w:sz w:val="20"/>
                                  <w:szCs w:val="20"/>
                                </w:rPr>
                              </w:pPr>
                              <w:r w:rsidRPr="00E120B9">
                                <w:rPr>
                                  <w:rFonts w:ascii="David" w:hAnsi="David" w:cs="David"/>
                                  <w:snapToGrid w:val="0"/>
                                  <w:color w:val="000000"/>
                                  <w:sz w:val="20"/>
                                  <w:szCs w:val="20"/>
                                  <w:rtl/>
                                </w:rPr>
                                <w:t>ריכוז</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סה”כ</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התשלומים</w:t>
                              </w:r>
                            </w:p>
                            <w:p w:rsidR="004F4E0B" w:rsidRPr="00E120B9" w:rsidRDefault="004F4E0B" w:rsidP="007F439A">
                              <w:pPr>
                                <w:spacing w:after="0"/>
                                <w:jc w:val="both"/>
                                <w:rPr>
                                  <w:rFonts w:ascii="David" w:hAnsi="David" w:cs="David"/>
                                  <w:snapToGrid w:val="0"/>
                                  <w:color w:val="000000"/>
                                  <w:sz w:val="20"/>
                                  <w:szCs w:val="20"/>
                                  <w:rtl/>
                                </w:rPr>
                              </w:pPr>
                              <w:r w:rsidRPr="00E120B9">
                                <w:rPr>
                                  <w:rFonts w:ascii="David" w:hAnsi="David" w:cs="David"/>
                                  <w:snapToGrid w:val="0"/>
                                  <w:color w:val="000000"/>
                                  <w:sz w:val="20"/>
                                  <w:szCs w:val="20"/>
                                  <w:rtl/>
                                </w:rPr>
                                <w:t>לפי</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סוגי</w:t>
                              </w:r>
                              <w:r w:rsidRPr="00E120B9">
                                <w:rPr>
                                  <w:rFonts w:ascii="David" w:hAnsi="David" w:cs="David" w:hint="cs"/>
                                  <w:snapToGrid w:val="0"/>
                                  <w:color w:val="000000"/>
                                  <w:sz w:val="20"/>
                                  <w:szCs w:val="20"/>
                                  <w:rtl/>
                                </w:rPr>
                                <w:t xml:space="preserve"> </w:t>
                              </w:r>
                              <w:r w:rsidRPr="00E120B9">
                                <w:rPr>
                                  <w:rFonts w:ascii="David" w:hAnsi="David" w:cs="David"/>
                                  <w:snapToGrid w:val="0"/>
                                  <w:color w:val="000000"/>
                                  <w:sz w:val="20"/>
                                  <w:szCs w:val="20"/>
                                  <w:rtl/>
                                </w:rPr>
                                <w:t>תוצרים</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והעברת</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דרישת</w:t>
                              </w:r>
                              <w:r w:rsidRPr="00E120B9">
                                <w:rPr>
                                  <w:rFonts w:ascii="David" w:hAnsi="David" w:cs="David" w:hint="cs"/>
                                  <w:snapToGrid w:val="0"/>
                                  <w:color w:val="000000"/>
                                  <w:sz w:val="20"/>
                                  <w:szCs w:val="20"/>
                                  <w:rtl/>
                                </w:rPr>
                                <w:t xml:space="preserve"> </w:t>
                              </w:r>
                              <w:r w:rsidRPr="00E120B9">
                                <w:rPr>
                                  <w:rFonts w:ascii="David" w:hAnsi="David" w:cs="David"/>
                                  <w:snapToGrid w:val="0"/>
                                  <w:color w:val="000000"/>
                                  <w:sz w:val="20"/>
                                  <w:szCs w:val="20"/>
                                  <w:rtl/>
                                </w:rPr>
                                <w:t>תשלום</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למשרד</w:t>
                              </w:r>
                              <w:r w:rsidRPr="00E120B9">
                                <w:rPr>
                                  <w:rFonts w:cs="David"/>
                                  <w:snapToGrid w:val="0"/>
                                  <w:color w:val="000000"/>
                                  <w:sz w:val="20"/>
                                  <w:szCs w:val="20"/>
                                  <w:rtl/>
                                </w:rPr>
                                <w:t xml:space="preserve"> (</w:t>
                              </w:r>
                              <w:r w:rsidRPr="00E120B9">
                                <w:rPr>
                                  <w:rFonts w:ascii="David" w:hAnsi="David" w:cs="David"/>
                                  <w:snapToGrid w:val="0"/>
                                  <w:color w:val="000000"/>
                                  <w:sz w:val="20"/>
                                  <w:szCs w:val="20"/>
                                  <w:rtl/>
                                </w:rPr>
                                <w:t>פקס</w:t>
                              </w:r>
                              <w:r w:rsidRPr="00E120B9">
                                <w:rPr>
                                  <w:rFonts w:ascii="David" w:hAnsi="David" w:cs="David" w:hint="cs"/>
                                  <w:snapToGrid w:val="0"/>
                                  <w:color w:val="000000"/>
                                  <w:sz w:val="20"/>
                                  <w:szCs w:val="20"/>
                                  <w:rtl/>
                                </w:rPr>
                                <w:t xml:space="preserve"> + </w:t>
                              </w:r>
                            </w:p>
                            <w:p w:rsidR="004F4E0B" w:rsidRPr="00E120B9" w:rsidRDefault="004F4E0B" w:rsidP="007F439A">
                              <w:pPr>
                                <w:spacing w:after="0"/>
                                <w:jc w:val="both"/>
                                <w:rPr>
                                  <w:rFonts w:cs="David"/>
                                  <w:snapToGrid w:val="0"/>
                                  <w:color w:val="000000"/>
                                  <w:sz w:val="20"/>
                                  <w:szCs w:val="20"/>
                                </w:rPr>
                              </w:pPr>
                              <w:r w:rsidRPr="00E120B9">
                                <w:rPr>
                                  <w:rFonts w:cs="David"/>
                                  <w:snapToGrid w:val="0"/>
                                  <w:color w:val="000000"/>
                                  <w:sz w:val="20"/>
                                  <w:szCs w:val="20"/>
                                </w:rPr>
                                <w:t xml:space="preserve">E-MAIL + </w:t>
                              </w:r>
                              <w:r w:rsidRPr="00E120B9">
                                <w:rPr>
                                  <w:rFonts w:cs="David"/>
                                  <w:snapToGrid w:val="0"/>
                                  <w:color w:val="000000"/>
                                  <w:sz w:val="20"/>
                                  <w:szCs w:val="20"/>
                                  <w:rtl/>
                                </w:rPr>
                                <w:t xml:space="preserve">) </w:t>
                              </w:r>
                              <w:r w:rsidRPr="00E120B9">
                                <w:rPr>
                                  <w:rFonts w:ascii="David" w:hAnsi="David" w:cs="David"/>
                                  <w:snapToGrid w:val="0"/>
                                  <w:color w:val="000000"/>
                                  <w:sz w:val="20"/>
                                  <w:szCs w:val="20"/>
                                  <w:rtl/>
                                </w:rPr>
                                <w:t>חשבונית</w:t>
                              </w:r>
                              <w:r w:rsidRPr="00E120B9">
                                <w:rPr>
                                  <w:rFonts w:cs="David"/>
                                  <w:snapToGrid w:val="0"/>
                                  <w:color w:val="000000"/>
                                  <w:sz w:val="20"/>
                                  <w:szCs w:val="20"/>
                                  <w:rtl/>
                                </w:rPr>
                                <w:t xml:space="preserve"> </w:t>
                              </w:r>
                            </w:p>
                            <w:p w:rsidR="004F4E0B" w:rsidRDefault="004F4E0B" w:rsidP="007F439A">
                              <w:pPr>
                                <w:spacing w:after="0"/>
                                <w:jc w:val="both"/>
                                <w:rPr>
                                  <w:rFonts w:cs="Times New Roman"/>
                                  <w:snapToGrid w:val="0"/>
                                  <w:color w:val="000000"/>
                                </w:rPr>
                              </w:pPr>
                              <w:r>
                                <w:rPr>
                                  <w:rFonts w:cs="David"/>
                                  <w:snapToGrid w:val="0"/>
                                  <w:color w:val="000000"/>
                                  <w:rtl/>
                                </w:rPr>
                                <w:t>מקור (</w:t>
                              </w:r>
                              <w:r>
                                <w:rPr>
                                  <w:rFonts w:ascii="David" w:hAnsi="David" w:cs="David"/>
                                  <w:snapToGrid w:val="0"/>
                                  <w:color w:val="000000"/>
                                  <w:rtl/>
                                </w:rPr>
                                <w:t>דואר</w:t>
                              </w:r>
                              <w:r>
                                <w:rPr>
                                  <w:rFonts w:cs="David"/>
                                  <w:snapToGrid w:val="0"/>
                                  <w:color w:val="000000"/>
                                  <w:rtl/>
                                </w:rPr>
                                <w:t>)</w:t>
                              </w:r>
                            </w:p>
                          </w:txbxContent>
                        </wps:txbx>
                        <wps:bodyPr rot="0" vert="horz" wrap="square" lIns="91440" tIns="45720" rIns="91440" bIns="45720" anchor="ctr" anchorCtr="0" upright="1">
                          <a:noAutofit/>
                        </wps:bodyPr>
                      </wps:wsp>
                      <wps:wsp>
                        <wps:cNvPr id="29" name="Rectangle 114"/>
                        <wps:cNvSpPr>
                          <a:spLocks noChangeArrowheads="1"/>
                        </wps:cNvSpPr>
                        <wps:spPr bwMode="auto">
                          <a:xfrm>
                            <a:off x="6501" y="8524"/>
                            <a:ext cx="2040" cy="600"/>
                          </a:xfrm>
                          <a:prstGeom prst="rect">
                            <a:avLst/>
                          </a:prstGeom>
                          <a:noFill/>
                          <a:ln w="9525">
                            <a:solidFill>
                              <a:srgbClr val="99CCFF"/>
                            </a:solidFill>
                            <a:miter lim="800000"/>
                            <a:headEnd/>
                            <a:tailEnd/>
                          </a:ln>
                          <a:extLst>
                            <a:ext uri="{909E8E84-426E-40DD-AFC4-6F175D3DCCD1}">
                              <a14:hiddenFill xmlns:a14="http://schemas.microsoft.com/office/drawing/2010/main">
                                <a:solidFill>
                                  <a:srgbClr val="00CC99"/>
                                </a:solidFill>
                              </a14:hiddenFill>
                            </a:ext>
                          </a:extLst>
                        </wps:spPr>
                        <wps:txbx>
                          <w:txbxContent>
                            <w:p w:rsidR="004F4E0B" w:rsidRDefault="004F4E0B" w:rsidP="007F439A">
                              <w:pPr>
                                <w:spacing w:after="0"/>
                                <w:rPr>
                                  <w:rFonts w:cs="Times New Roman"/>
                                  <w:snapToGrid w:val="0"/>
                                  <w:color w:val="000000"/>
                                  <w:szCs w:val="18"/>
                                </w:rPr>
                              </w:pPr>
                              <w:r>
                                <w:rPr>
                                  <w:rFonts w:cs="David"/>
                                  <w:snapToGrid w:val="0"/>
                                  <w:color w:val="000000"/>
                                  <w:szCs w:val="18"/>
                                  <w:rtl/>
                                </w:rPr>
                                <w:t>מוודא</w:t>
                              </w:r>
                              <w:r>
                                <w:rPr>
                                  <w:rFonts w:cs="Times New Roman"/>
                                  <w:snapToGrid w:val="0"/>
                                  <w:color w:val="000000"/>
                                  <w:szCs w:val="18"/>
                                  <w:rtl/>
                                </w:rPr>
                                <w:t xml:space="preserve"> </w:t>
                              </w:r>
                              <w:r>
                                <w:rPr>
                                  <w:rFonts w:cs="David"/>
                                  <w:snapToGrid w:val="0"/>
                                  <w:color w:val="000000"/>
                                  <w:szCs w:val="18"/>
                                  <w:rtl/>
                                </w:rPr>
                                <w:t>שהתשלום</w:t>
                              </w:r>
                              <w:r>
                                <w:rPr>
                                  <w:rFonts w:cs="Times New Roman"/>
                                  <w:snapToGrid w:val="0"/>
                                  <w:color w:val="000000"/>
                                  <w:szCs w:val="18"/>
                                  <w:rtl/>
                                </w:rPr>
                                <w:t xml:space="preserve"> </w:t>
                              </w:r>
                              <w:r>
                                <w:rPr>
                                  <w:rFonts w:cs="David"/>
                                  <w:snapToGrid w:val="0"/>
                                  <w:color w:val="000000"/>
                                  <w:szCs w:val="18"/>
                                  <w:rtl/>
                                </w:rPr>
                                <w:t>בחשבון</w:t>
                              </w:r>
                            </w:p>
                            <w:p w:rsidR="004F4E0B" w:rsidRDefault="004F4E0B" w:rsidP="007F439A">
                              <w:pPr>
                                <w:spacing w:after="0"/>
                                <w:rPr>
                                  <w:rFonts w:cs="Times New Roman"/>
                                  <w:snapToGrid w:val="0"/>
                                  <w:color w:val="000000"/>
                                  <w:szCs w:val="18"/>
                                </w:rPr>
                              </w:pPr>
                              <w:r>
                                <w:rPr>
                                  <w:rFonts w:cs="David"/>
                                  <w:snapToGrid w:val="0"/>
                                  <w:color w:val="000000"/>
                                  <w:szCs w:val="18"/>
                                  <w:rtl/>
                                </w:rPr>
                                <w:t>הבנק</w:t>
                              </w:r>
                              <w:r>
                                <w:rPr>
                                  <w:rFonts w:cs="Times New Roman"/>
                                  <w:snapToGrid w:val="0"/>
                                  <w:color w:val="000000"/>
                                  <w:szCs w:val="18"/>
                                  <w:rtl/>
                                </w:rPr>
                                <w:t xml:space="preserve"> </w:t>
                              </w:r>
                              <w:r>
                                <w:rPr>
                                  <w:rFonts w:cs="David"/>
                                  <w:snapToGrid w:val="0"/>
                                  <w:color w:val="000000"/>
                                  <w:szCs w:val="18"/>
                                  <w:rtl/>
                                </w:rPr>
                                <w:t>של</w:t>
                              </w:r>
                              <w:r>
                                <w:rPr>
                                  <w:rFonts w:cs="Times New Roman"/>
                                  <w:snapToGrid w:val="0"/>
                                  <w:color w:val="000000"/>
                                  <w:szCs w:val="18"/>
                                  <w:rtl/>
                                </w:rPr>
                                <w:t xml:space="preserve"> </w:t>
                              </w:r>
                              <w:r>
                                <w:rPr>
                                  <w:rFonts w:cs="David" w:hint="cs"/>
                                  <w:snapToGrid w:val="0"/>
                                  <w:color w:val="000000"/>
                                  <w:szCs w:val="18"/>
                                  <w:rtl/>
                                </w:rPr>
                                <w:t>המציע</w:t>
                              </w:r>
                            </w:p>
                          </w:txbxContent>
                        </wps:txbx>
                        <wps:bodyPr rot="0" vert="horz" wrap="square" lIns="91440" tIns="45720" rIns="91440" bIns="45720" anchor="ctr" anchorCtr="0" upright="1">
                          <a:noAutofit/>
                        </wps:bodyPr>
                      </wps:wsp>
                      <wps:wsp>
                        <wps:cNvPr id="30" name="Rectangle 115"/>
                        <wps:cNvSpPr>
                          <a:spLocks noChangeArrowheads="1"/>
                        </wps:cNvSpPr>
                        <wps:spPr bwMode="auto">
                          <a:xfrm>
                            <a:off x="4701" y="4804"/>
                            <a:ext cx="1680" cy="1680"/>
                          </a:xfrm>
                          <a:prstGeom prst="rect">
                            <a:avLst/>
                          </a:prstGeom>
                          <a:noFill/>
                          <a:ln w="9525">
                            <a:solidFill>
                              <a:srgbClr val="FFCC99"/>
                            </a:solidFill>
                            <a:miter lim="800000"/>
                            <a:headEnd/>
                            <a:tailEnd/>
                          </a:ln>
                          <a:extLst>
                            <a:ext uri="{909E8E84-426E-40DD-AFC4-6F175D3DCCD1}">
                              <a14:hiddenFill xmlns:a14="http://schemas.microsoft.com/office/drawing/2010/main">
                                <a:solidFill>
                                  <a:srgbClr val="00CC99"/>
                                </a:solidFill>
                              </a14:hiddenFill>
                            </a:ext>
                          </a:extLst>
                        </wps:spPr>
                        <wps:txbx>
                          <w:txbxContent>
                            <w:p w:rsidR="004F4E0B" w:rsidRPr="001E4156" w:rsidRDefault="004F4E0B" w:rsidP="007F439A">
                              <w:pPr>
                                <w:jc w:val="both"/>
                                <w:rPr>
                                  <w:rFonts w:cs="David"/>
                                  <w:snapToGrid w:val="0"/>
                                  <w:color w:val="000000"/>
                                </w:rPr>
                              </w:pPr>
                              <w:r w:rsidRPr="001E4156">
                                <w:rPr>
                                  <w:rFonts w:ascii="David" w:hAnsi="David" w:cs="David"/>
                                  <w:snapToGrid w:val="0"/>
                                  <w:color w:val="000000"/>
                                  <w:rtl/>
                                </w:rPr>
                                <w:t>אשור</w:t>
                              </w:r>
                              <w:r w:rsidRPr="001E4156">
                                <w:rPr>
                                  <w:rFonts w:cs="David"/>
                                  <w:snapToGrid w:val="0"/>
                                  <w:color w:val="000000"/>
                                  <w:rtl/>
                                </w:rPr>
                                <w:t xml:space="preserve"> </w:t>
                              </w:r>
                              <w:r w:rsidRPr="001E4156">
                                <w:rPr>
                                  <w:rFonts w:ascii="David" w:hAnsi="David" w:cs="David"/>
                                  <w:snapToGrid w:val="0"/>
                                  <w:color w:val="000000"/>
                                  <w:rtl/>
                                </w:rPr>
                                <w:t>ממונה</w:t>
                              </w:r>
                              <w:r w:rsidRPr="001E4156">
                                <w:rPr>
                                  <w:rFonts w:cs="David"/>
                                  <w:snapToGrid w:val="0"/>
                                  <w:color w:val="000000"/>
                                  <w:rtl/>
                                </w:rPr>
                                <w:t xml:space="preserve"> </w:t>
                              </w:r>
                              <w:r w:rsidRPr="001E4156">
                                <w:rPr>
                                  <w:rFonts w:cs="David" w:hint="cs"/>
                                  <w:snapToGrid w:val="0"/>
                                  <w:color w:val="000000"/>
                                  <w:rtl/>
                                </w:rPr>
                                <w:t>בטופס דרישת תשלום חודשית</w:t>
                              </w:r>
                              <w:r>
                                <w:rPr>
                                  <w:rFonts w:cs="David" w:hint="cs"/>
                                  <w:snapToGrid w:val="0"/>
                                  <w:color w:val="000000"/>
                                  <w:rtl/>
                                </w:rPr>
                                <w:t>,</w:t>
                              </w:r>
                              <w:r w:rsidRPr="001E4156">
                                <w:rPr>
                                  <w:rFonts w:cs="David" w:hint="cs"/>
                                  <w:snapToGrid w:val="0"/>
                                  <w:color w:val="000000"/>
                                  <w:rtl/>
                                </w:rPr>
                                <w:t xml:space="preserve"> </w:t>
                              </w:r>
                              <w:r w:rsidRPr="001E4156">
                                <w:rPr>
                                  <w:rFonts w:ascii="David" w:hAnsi="David" w:cs="David" w:hint="cs"/>
                                  <w:snapToGrid w:val="0"/>
                                  <w:color w:val="000000"/>
                                  <w:rtl/>
                                </w:rPr>
                                <w:t>א</w:t>
                              </w:r>
                              <w:r w:rsidRPr="001E4156">
                                <w:rPr>
                                  <w:rFonts w:ascii="David" w:hAnsi="David" w:cs="David"/>
                                  <w:snapToGrid w:val="0"/>
                                  <w:color w:val="000000"/>
                                  <w:rtl/>
                                </w:rPr>
                                <w:t>שור</w:t>
                              </w:r>
                              <w:r>
                                <w:rPr>
                                  <w:rFonts w:cs="David" w:hint="cs"/>
                                  <w:snapToGrid w:val="0"/>
                                  <w:color w:val="000000"/>
                                  <w:rtl/>
                                </w:rPr>
                                <w:t xml:space="preserve"> </w:t>
                              </w:r>
                              <w:r w:rsidRPr="001E4156">
                                <w:rPr>
                                  <w:rFonts w:ascii="David" w:hAnsi="David" w:cs="David"/>
                                  <w:snapToGrid w:val="0"/>
                                  <w:color w:val="000000"/>
                                  <w:rtl/>
                                </w:rPr>
                                <w:t>הסכום</w:t>
                              </w:r>
                              <w:r w:rsidRPr="001E4156">
                                <w:rPr>
                                  <w:rFonts w:cs="David"/>
                                  <w:snapToGrid w:val="0"/>
                                  <w:color w:val="000000"/>
                                  <w:rtl/>
                                </w:rPr>
                                <w:t xml:space="preserve"> </w:t>
                              </w:r>
                              <w:r w:rsidRPr="001E4156">
                                <w:rPr>
                                  <w:rFonts w:ascii="David" w:hAnsi="David" w:cs="David"/>
                                  <w:snapToGrid w:val="0"/>
                                  <w:color w:val="000000"/>
                                  <w:rtl/>
                                </w:rPr>
                                <w:t>לתשלום</w:t>
                              </w:r>
                              <w:r w:rsidRPr="001E4156">
                                <w:rPr>
                                  <w:rFonts w:cs="David" w:hint="cs"/>
                                  <w:snapToGrid w:val="0"/>
                                  <w:color w:val="000000"/>
                                  <w:rtl/>
                                </w:rPr>
                                <w:t xml:space="preserve"> והעברתו ללשכת הש</w:t>
                              </w:r>
                              <w:r>
                                <w:rPr>
                                  <w:rFonts w:cs="David" w:hint="cs"/>
                                  <w:snapToGrid w:val="0"/>
                                  <w:color w:val="000000"/>
                                  <w:rtl/>
                                </w:rPr>
                                <w:t>י</w:t>
                              </w:r>
                              <w:r w:rsidRPr="001E4156">
                                <w:rPr>
                                  <w:rFonts w:cs="David" w:hint="cs"/>
                                  <w:snapToGrid w:val="0"/>
                                  <w:color w:val="000000"/>
                                  <w:rtl/>
                                </w:rPr>
                                <w:t xml:space="preserve">רות. </w:t>
                              </w:r>
                            </w:p>
                          </w:txbxContent>
                        </wps:txbx>
                        <wps:bodyPr rot="0" vert="horz" wrap="square" lIns="91440" tIns="45720" rIns="91440" bIns="45720" anchor="ctr" anchorCtr="0" upright="1">
                          <a:noAutofit/>
                        </wps:bodyPr>
                      </wps:wsp>
                      <wps:wsp>
                        <wps:cNvPr id="31" name="Rectangle 116"/>
                        <wps:cNvSpPr>
                          <a:spLocks noChangeArrowheads="1"/>
                        </wps:cNvSpPr>
                        <wps:spPr bwMode="auto">
                          <a:xfrm>
                            <a:off x="3261" y="8524"/>
                            <a:ext cx="1200" cy="600"/>
                          </a:xfrm>
                          <a:prstGeom prst="rect">
                            <a:avLst/>
                          </a:prstGeom>
                          <a:noFill/>
                          <a:ln w="9525">
                            <a:solidFill>
                              <a:srgbClr val="FFCC99"/>
                            </a:solidFill>
                            <a:miter lim="800000"/>
                            <a:headEnd/>
                            <a:tailEnd/>
                          </a:ln>
                          <a:extLst>
                            <a:ext uri="{909E8E84-426E-40DD-AFC4-6F175D3DCCD1}">
                              <a14:hiddenFill xmlns:a14="http://schemas.microsoft.com/office/drawing/2010/main">
                                <a:solidFill>
                                  <a:srgbClr val="00CC99"/>
                                </a:solidFill>
                              </a14:hiddenFill>
                            </a:ext>
                          </a:extLst>
                        </wps:spPr>
                        <wps:txbx>
                          <w:txbxContent>
                            <w:p w:rsidR="004F4E0B" w:rsidRPr="00E120B9" w:rsidRDefault="004F4E0B" w:rsidP="007F439A">
                              <w:pPr>
                                <w:spacing w:after="0"/>
                                <w:rPr>
                                  <w:rFonts w:cs="Times New Roman"/>
                                  <w:snapToGrid w:val="0"/>
                                  <w:color w:val="000000"/>
                                  <w:sz w:val="20"/>
                                  <w:szCs w:val="20"/>
                                </w:rPr>
                              </w:pPr>
                              <w:r w:rsidRPr="00E120B9">
                                <w:rPr>
                                  <w:rFonts w:cs="David"/>
                                  <w:snapToGrid w:val="0"/>
                                  <w:color w:val="000000"/>
                                  <w:sz w:val="20"/>
                                  <w:szCs w:val="20"/>
                                  <w:rtl/>
                                </w:rPr>
                                <w:t>אסמכתאות</w:t>
                              </w:r>
                            </w:p>
                            <w:p w:rsidR="004F4E0B" w:rsidRPr="00637061" w:rsidRDefault="004F4E0B" w:rsidP="007F439A">
                              <w:pPr>
                                <w:spacing w:after="0"/>
                                <w:rPr>
                                  <w:rFonts w:cs="Times New Roman"/>
                                  <w:snapToGrid w:val="0"/>
                                  <w:color w:val="000000"/>
                                  <w:sz w:val="20"/>
                                  <w:szCs w:val="20"/>
                                </w:rPr>
                              </w:pPr>
                              <w:r w:rsidRPr="00637061">
                                <w:rPr>
                                  <w:rFonts w:cs="David"/>
                                  <w:snapToGrid w:val="0"/>
                                  <w:color w:val="000000"/>
                                  <w:sz w:val="20"/>
                                  <w:szCs w:val="20"/>
                                  <w:rtl/>
                                </w:rPr>
                                <w:t>לבקרה</w:t>
                              </w:r>
                            </w:p>
                          </w:txbxContent>
                        </wps:txbx>
                        <wps:bodyPr rot="0" vert="horz" wrap="square" lIns="91440" tIns="45720" rIns="91440" bIns="45720" anchor="ctr" anchorCtr="0" upright="1">
                          <a:noAutofit/>
                        </wps:bodyPr>
                      </wps:wsp>
                      <wps:wsp>
                        <wps:cNvPr id="32" name="Rectangle 117"/>
                        <wps:cNvSpPr>
                          <a:spLocks noChangeArrowheads="1"/>
                        </wps:cNvSpPr>
                        <wps:spPr bwMode="auto">
                          <a:xfrm>
                            <a:off x="3261" y="6724"/>
                            <a:ext cx="1200" cy="720"/>
                          </a:xfrm>
                          <a:prstGeom prst="rect">
                            <a:avLst/>
                          </a:prstGeom>
                          <a:noFill/>
                          <a:ln w="9525">
                            <a:solidFill>
                              <a:srgbClr val="FFCC99"/>
                            </a:solidFill>
                            <a:miter lim="800000"/>
                            <a:headEnd/>
                            <a:tailEnd/>
                          </a:ln>
                          <a:extLst>
                            <a:ext uri="{909E8E84-426E-40DD-AFC4-6F175D3DCCD1}">
                              <a14:hiddenFill xmlns:a14="http://schemas.microsoft.com/office/drawing/2010/main">
                                <a:solidFill>
                                  <a:srgbClr val="00CC99"/>
                                </a:solidFill>
                              </a14:hiddenFill>
                            </a:ext>
                          </a:extLst>
                        </wps:spPr>
                        <wps:txbx>
                          <w:txbxContent>
                            <w:p w:rsidR="004F4E0B" w:rsidRDefault="004F4E0B" w:rsidP="007F439A">
                              <w:pPr>
                                <w:spacing w:after="0"/>
                                <w:rPr>
                                  <w:rFonts w:cs="Times New Roman"/>
                                  <w:snapToGrid w:val="0"/>
                                  <w:color w:val="000000"/>
                                  <w:szCs w:val="16"/>
                                </w:rPr>
                              </w:pPr>
                              <w:r>
                                <w:rPr>
                                  <w:rFonts w:cs="David"/>
                                  <w:snapToGrid w:val="0"/>
                                  <w:color w:val="000000"/>
                                  <w:szCs w:val="16"/>
                                  <w:rtl/>
                                </w:rPr>
                                <w:t>אישור</w:t>
                              </w:r>
                              <w:r>
                                <w:rPr>
                                  <w:rFonts w:cs="Times New Roman"/>
                                  <w:snapToGrid w:val="0"/>
                                  <w:color w:val="000000"/>
                                  <w:szCs w:val="16"/>
                                  <w:rtl/>
                                </w:rPr>
                                <w:t xml:space="preserve"> </w:t>
                              </w:r>
                              <w:r>
                                <w:rPr>
                                  <w:rFonts w:cs="David"/>
                                  <w:snapToGrid w:val="0"/>
                                  <w:color w:val="000000"/>
                                  <w:szCs w:val="16"/>
                                  <w:rtl/>
                                </w:rPr>
                                <w:t>דרישת</w:t>
                              </w:r>
                              <w:r>
                                <w:rPr>
                                  <w:rFonts w:cs="Times New Roman"/>
                                  <w:snapToGrid w:val="0"/>
                                  <w:color w:val="000000"/>
                                  <w:szCs w:val="16"/>
                                  <w:rtl/>
                                </w:rPr>
                                <w:t xml:space="preserve"> </w:t>
                              </w:r>
                            </w:p>
                            <w:p w:rsidR="004F4E0B" w:rsidRDefault="004F4E0B" w:rsidP="007F439A">
                              <w:pPr>
                                <w:spacing w:after="0"/>
                                <w:rPr>
                                  <w:rFonts w:cs="Times New Roman"/>
                                  <w:snapToGrid w:val="0"/>
                                  <w:color w:val="000000"/>
                                  <w:szCs w:val="16"/>
                                </w:rPr>
                              </w:pPr>
                              <w:r>
                                <w:rPr>
                                  <w:rFonts w:cs="David"/>
                                  <w:snapToGrid w:val="0"/>
                                  <w:color w:val="000000"/>
                                  <w:szCs w:val="16"/>
                                  <w:rtl/>
                                </w:rPr>
                                <w:t>תשלום</w:t>
                              </w:r>
                              <w:r>
                                <w:rPr>
                                  <w:rFonts w:cs="Times New Roman"/>
                                  <w:snapToGrid w:val="0"/>
                                  <w:color w:val="000000"/>
                                  <w:szCs w:val="16"/>
                                  <w:rtl/>
                                </w:rPr>
                                <w:t xml:space="preserve"> </w:t>
                              </w:r>
                              <w:r>
                                <w:rPr>
                                  <w:rFonts w:cs="David"/>
                                  <w:snapToGrid w:val="0"/>
                                  <w:color w:val="000000"/>
                                  <w:szCs w:val="16"/>
                                  <w:rtl/>
                                </w:rPr>
                                <w:t>והכנת</w:t>
                              </w:r>
                              <w:r>
                                <w:rPr>
                                  <w:rFonts w:cs="Times New Roman"/>
                                  <w:snapToGrid w:val="0"/>
                                  <w:color w:val="000000"/>
                                  <w:szCs w:val="16"/>
                                  <w:rtl/>
                                </w:rPr>
                                <w:t xml:space="preserve"> </w:t>
                              </w:r>
                            </w:p>
                            <w:p w:rsidR="004F4E0B" w:rsidRDefault="004F4E0B" w:rsidP="007F439A">
                              <w:pPr>
                                <w:spacing w:after="0"/>
                                <w:rPr>
                                  <w:rFonts w:cs="Times New Roman"/>
                                  <w:snapToGrid w:val="0"/>
                                  <w:color w:val="000000"/>
                                  <w:szCs w:val="16"/>
                                </w:rPr>
                              </w:pPr>
                              <w:r>
                                <w:rPr>
                                  <w:rFonts w:cs="David"/>
                                  <w:snapToGrid w:val="0"/>
                                  <w:color w:val="000000"/>
                                  <w:szCs w:val="16"/>
                                  <w:rtl/>
                                </w:rPr>
                                <w:t>הוראת</w:t>
                              </w:r>
                              <w:r>
                                <w:rPr>
                                  <w:rFonts w:cs="Times New Roman"/>
                                  <w:snapToGrid w:val="0"/>
                                  <w:color w:val="000000"/>
                                  <w:szCs w:val="16"/>
                                  <w:rtl/>
                                </w:rPr>
                                <w:t xml:space="preserve"> </w:t>
                              </w:r>
                              <w:r>
                                <w:rPr>
                                  <w:rFonts w:cs="David"/>
                                  <w:snapToGrid w:val="0"/>
                                  <w:color w:val="000000"/>
                                  <w:szCs w:val="16"/>
                                  <w:rtl/>
                                </w:rPr>
                                <w:t>תשלום</w:t>
                              </w:r>
                            </w:p>
                          </w:txbxContent>
                        </wps:txbx>
                        <wps:bodyPr rot="0" vert="horz" wrap="square" lIns="91440" tIns="45720" rIns="91440" bIns="45720" anchor="ctr" anchorCtr="0" upright="1">
                          <a:noAutofit/>
                        </wps:bodyPr>
                      </wps:wsp>
                      <wps:wsp>
                        <wps:cNvPr id="33" name="Rectangle 118"/>
                        <wps:cNvSpPr>
                          <a:spLocks noChangeArrowheads="1"/>
                        </wps:cNvSpPr>
                        <wps:spPr bwMode="auto">
                          <a:xfrm>
                            <a:off x="1821" y="6724"/>
                            <a:ext cx="1200" cy="600"/>
                          </a:xfrm>
                          <a:prstGeom prst="rect">
                            <a:avLst/>
                          </a:prstGeom>
                          <a:noFill/>
                          <a:ln w="9525">
                            <a:solidFill>
                              <a:srgbClr val="FFCC99"/>
                            </a:solidFill>
                            <a:miter lim="800000"/>
                            <a:headEnd/>
                            <a:tailEnd/>
                          </a:ln>
                          <a:extLst>
                            <a:ext uri="{909E8E84-426E-40DD-AFC4-6F175D3DCCD1}">
                              <a14:hiddenFill xmlns:a14="http://schemas.microsoft.com/office/drawing/2010/main">
                                <a:solidFill>
                                  <a:srgbClr val="00CC99"/>
                                </a:solidFill>
                              </a14:hiddenFill>
                            </a:ext>
                          </a:extLst>
                        </wps:spPr>
                        <wps:txbx>
                          <w:txbxContent>
                            <w:p w:rsidR="004F4E0B" w:rsidRDefault="004F4E0B" w:rsidP="007F439A">
                              <w:pPr>
                                <w:spacing w:after="0"/>
                                <w:rPr>
                                  <w:rFonts w:cs="Times New Roman"/>
                                  <w:snapToGrid w:val="0"/>
                                  <w:color w:val="000000"/>
                                </w:rPr>
                              </w:pPr>
                              <w:r>
                                <w:rPr>
                                  <w:rFonts w:cs="David"/>
                                  <w:snapToGrid w:val="0"/>
                                  <w:color w:val="000000"/>
                                  <w:rtl/>
                                </w:rPr>
                                <w:t>ביצוע</w:t>
                              </w:r>
                              <w:r>
                                <w:rPr>
                                  <w:rFonts w:cs="Times New Roman"/>
                                  <w:snapToGrid w:val="0"/>
                                  <w:color w:val="000000"/>
                                  <w:rtl/>
                                </w:rPr>
                                <w:t xml:space="preserve"> </w:t>
                              </w:r>
                            </w:p>
                            <w:p w:rsidR="004F4E0B" w:rsidRDefault="004F4E0B" w:rsidP="007F439A">
                              <w:pPr>
                                <w:spacing w:after="0"/>
                                <w:rPr>
                                  <w:rFonts w:cs="Times New Roman"/>
                                  <w:snapToGrid w:val="0"/>
                                  <w:color w:val="000000"/>
                                </w:rPr>
                              </w:pPr>
                              <w:r>
                                <w:rPr>
                                  <w:rFonts w:cs="David"/>
                                  <w:snapToGrid w:val="0"/>
                                  <w:color w:val="000000"/>
                                  <w:rtl/>
                                </w:rPr>
                                <w:t>התשלום</w:t>
                              </w:r>
                            </w:p>
                          </w:txbxContent>
                        </wps:txbx>
                        <wps:bodyPr rot="0" vert="horz" wrap="square" lIns="91440" tIns="45720" rIns="91440" bIns="45720" anchor="ctr" anchorCtr="0" upright="1">
                          <a:noAutofit/>
                        </wps:bodyPr>
                      </wps:wsp>
                      <wps:wsp>
                        <wps:cNvPr id="34" name="Line 119"/>
                        <wps:cNvCnPr/>
                        <wps:spPr bwMode="auto">
                          <a:xfrm flipH="1">
                            <a:off x="8301" y="4564"/>
                            <a:ext cx="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Line 120"/>
                        <wps:cNvCnPr/>
                        <wps:spPr bwMode="auto">
                          <a:xfrm>
                            <a:off x="8301" y="4564"/>
                            <a:ext cx="0" cy="24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36" name="Line 121"/>
                        <wps:cNvCnPr/>
                        <wps:spPr bwMode="auto">
                          <a:xfrm rot="5400000" flipV="1">
                            <a:off x="5779" y="6722"/>
                            <a:ext cx="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Line 122"/>
                        <wps:cNvCnPr/>
                        <wps:spPr bwMode="auto">
                          <a:xfrm rot="5400000" flipH="1" flipV="1">
                            <a:off x="6260" y="6721"/>
                            <a:ext cx="0" cy="482"/>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38" name="Line 123"/>
                        <wps:cNvCnPr/>
                        <wps:spPr bwMode="auto">
                          <a:xfrm flipH="1">
                            <a:off x="4461" y="7084"/>
                            <a:ext cx="2040" cy="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39" name="Line 124"/>
                        <wps:cNvCnPr/>
                        <wps:spPr bwMode="auto">
                          <a:xfrm flipH="1">
                            <a:off x="3021" y="7084"/>
                            <a:ext cx="240" cy="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40" name="Line 125"/>
                        <wps:cNvCnPr/>
                        <wps:spPr bwMode="auto">
                          <a:xfrm>
                            <a:off x="2661" y="7324"/>
                            <a:ext cx="0" cy="15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Line 126"/>
                        <wps:cNvCnPr/>
                        <wps:spPr bwMode="auto">
                          <a:xfrm>
                            <a:off x="2661" y="8884"/>
                            <a:ext cx="600" cy="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42" name="Line 127"/>
                        <wps:cNvCnPr/>
                        <wps:spPr bwMode="auto">
                          <a:xfrm>
                            <a:off x="4461" y="8884"/>
                            <a:ext cx="2040" cy="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43" name="Text Box 129"/>
                        <wps:cNvSpPr txBox="1">
                          <a:spLocks noChangeArrowheads="1"/>
                        </wps:cNvSpPr>
                        <wps:spPr bwMode="auto">
                          <a:xfrm>
                            <a:off x="6501" y="5404"/>
                            <a:ext cx="555" cy="338"/>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rPr>
                                  <w:rFonts w:cs="Times New Roman"/>
                                  <w:snapToGrid w:val="0"/>
                                  <w:color w:val="000000"/>
                                  <w:sz w:val="16"/>
                                  <w:szCs w:val="16"/>
                                </w:rPr>
                              </w:pPr>
                              <w:r>
                                <w:rPr>
                                  <w:rFonts w:cs="Times New Roman"/>
                                  <w:snapToGrid w:val="0"/>
                                  <w:color w:val="000000"/>
                                  <w:sz w:val="16"/>
                                  <w:szCs w:val="16"/>
                                </w:rPr>
                                <w:t>(1)</w:t>
                              </w:r>
                            </w:p>
                          </w:txbxContent>
                        </wps:txbx>
                        <wps:bodyPr rot="0" vert="horz" wrap="square" lIns="91440" tIns="45720" rIns="91440" bIns="45720" upright="1">
                          <a:noAutofit/>
                        </wps:bodyPr>
                      </wps:wsp>
                      <wps:wsp>
                        <wps:cNvPr id="44" name="Text Box 130"/>
                        <wps:cNvSpPr txBox="1">
                          <a:spLocks noChangeArrowheads="1"/>
                        </wps:cNvSpPr>
                        <wps:spPr bwMode="auto">
                          <a:xfrm>
                            <a:off x="6501" y="7924"/>
                            <a:ext cx="555" cy="338"/>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rPr>
                                  <w:rFonts w:cs="David"/>
                                  <w:snapToGrid w:val="0"/>
                                  <w:color w:val="000000"/>
                                  <w:sz w:val="16"/>
                                  <w:szCs w:val="16"/>
                                </w:rPr>
                              </w:pPr>
                              <w:r>
                                <w:rPr>
                                  <w:rFonts w:cs="David"/>
                                  <w:snapToGrid w:val="0"/>
                                  <w:color w:val="000000"/>
                                  <w:sz w:val="16"/>
                                  <w:szCs w:val="16"/>
                                </w:rPr>
                                <w:t>2</w:t>
                              </w:r>
                            </w:p>
                          </w:txbxContent>
                        </wps:txbx>
                        <wps:bodyPr rot="0" vert="horz" wrap="square" lIns="91440" tIns="45720" rIns="91440" bIns="45720" upright="1">
                          <a:noAutofit/>
                        </wps:bodyPr>
                      </wps:wsp>
                      <wps:wsp>
                        <wps:cNvPr id="45" name="Text Box 131"/>
                        <wps:cNvSpPr txBox="1">
                          <a:spLocks noChangeArrowheads="1"/>
                        </wps:cNvSpPr>
                        <wps:spPr bwMode="auto">
                          <a:xfrm>
                            <a:off x="6381" y="9964"/>
                            <a:ext cx="555" cy="338"/>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rPr>
                                  <w:rFonts w:cs="Times New Roman"/>
                                  <w:snapToGrid w:val="0"/>
                                  <w:color w:val="000000"/>
                                  <w:sz w:val="16"/>
                                  <w:szCs w:val="16"/>
                                </w:rPr>
                              </w:pPr>
                            </w:p>
                          </w:txbxContent>
                        </wps:txbx>
                        <wps:bodyPr rot="0" vert="horz" wrap="square" lIns="91440" tIns="45720" rIns="91440" bIns="45720" upright="1">
                          <a:noAutofit/>
                        </wps:bodyPr>
                      </wps:wsp>
                      <wps:wsp>
                        <wps:cNvPr id="46" name="Text Box 132"/>
                        <wps:cNvSpPr txBox="1">
                          <a:spLocks noChangeArrowheads="1"/>
                        </wps:cNvSpPr>
                        <wps:spPr bwMode="auto">
                          <a:xfrm>
                            <a:off x="5099" y="8524"/>
                            <a:ext cx="707" cy="38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rPr>
                                  <w:rFonts w:cs="Times New Roman"/>
                                  <w:snapToGrid w:val="0"/>
                                  <w:color w:val="000000"/>
                                </w:rPr>
                              </w:pPr>
                              <w:r>
                                <w:rPr>
                                  <w:rFonts w:cs="David"/>
                                  <w:snapToGrid w:val="0"/>
                                  <w:color w:val="000000"/>
                                  <w:rtl/>
                                </w:rPr>
                                <w:t>פקס</w:t>
                              </w:r>
                            </w:p>
                          </w:txbxContent>
                        </wps:txbx>
                        <wps:bodyPr rot="0" vert="horz" wrap="square" lIns="91440" tIns="45720" rIns="91440" bIns="45720" upright="1">
                          <a:noAutofit/>
                        </wps:bodyPr>
                      </wps:wsp>
                      <wps:wsp>
                        <wps:cNvPr id="47" name="Rectangle 114"/>
                        <wps:cNvSpPr>
                          <a:spLocks noChangeArrowheads="1"/>
                        </wps:cNvSpPr>
                        <wps:spPr bwMode="auto">
                          <a:xfrm>
                            <a:off x="6501" y="9303"/>
                            <a:ext cx="2040" cy="600"/>
                          </a:xfrm>
                          <a:prstGeom prst="rect">
                            <a:avLst/>
                          </a:prstGeom>
                          <a:noFill/>
                          <a:ln w="9525">
                            <a:solidFill>
                              <a:srgbClr val="99CCFF"/>
                            </a:solidFill>
                            <a:miter lim="800000"/>
                            <a:headEnd/>
                            <a:tailEnd/>
                          </a:ln>
                          <a:extLst>
                            <a:ext uri="{909E8E84-426E-40DD-AFC4-6F175D3DCCD1}">
                              <a14:hiddenFill xmlns:a14="http://schemas.microsoft.com/office/drawing/2010/main">
                                <a:solidFill>
                                  <a:srgbClr val="00CC99"/>
                                </a:solidFill>
                              </a14:hiddenFill>
                            </a:ext>
                          </a:extLst>
                        </wps:spPr>
                        <wps:txbx>
                          <w:txbxContent>
                            <w:p w:rsidR="004F4E0B" w:rsidRDefault="004F4E0B" w:rsidP="007F439A">
                              <w:pPr>
                                <w:spacing w:after="0"/>
                                <w:rPr>
                                  <w:rFonts w:cs="Times New Roman"/>
                                  <w:snapToGrid w:val="0"/>
                                  <w:color w:val="000000"/>
                                  <w:szCs w:val="18"/>
                                </w:rPr>
                              </w:pPr>
                              <w:r>
                                <w:rPr>
                                  <w:rFonts w:cs="David" w:hint="cs"/>
                                  <w:snapToGrid w:val="0"/>
                                  <w:color w:val="000000"/>
                                  <w:szCs w:val="18"/>
                                  <w:rtl/>
                                </w:rPr>
                                <w:t>העברת תשלומים חודשיים למומחים</w:t>
                              </w:r>
                              <w:r>
                                <w:rPr>
                                  <w:rFonts w:cs="Times New Roman"/>
                                  <w:snapToGrid w:val="0"/>
                                  <w:color w:val="000000"/>
                                  <w:szCs w:val="18"/>
                                  <w:vertAlign w:val="superscript"/>
                                </w:rPr>
                                <w:t>3</w:t>
                              </w:r>
                              <w:r w:rsidRPr="00E120B9">
                                <w:rPr>
                                  <w:rFonts w:cs="Times New Roman" w:hint="cs"/>
                                  <w:snapToGrid w:val="0"/>
                                  <w:color w:val="000000"/>
                                  <w:szCs w:val="18"/>
                                  <w:vertAlign w:val="superscript"/>
                                  <w:rtl/>
                                </w:rPr>
                                <w:t>)</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93" o:spid="_x0000_s1106" style="position:absolute;left:0;text-align:left;margin-left:-28.2pt;margin-top:-2.45pt;width:465pt;height:516.95pt;z-index:251665408" coordorigin="1401,2164" coordsize="9300,8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">
                <v:rect id="Rectangle 94" o:spid="_x0000_s1107" style="position:absolute;left:1701;top:2164;width:9000;height:81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KfQMMA&#10;AADaAAAADwAAAGRycy9kb3ducmV2LnhtbESPQWvCQBSE74L/YXlCL6KbKkiJriJiW+vNpAjeHtln&#10;Nph9G7LbGP99t1DwOMzMN8xq09tadNT6yrGC12kCgrhwuuJSwXf+PnkD4QOyxtoxKXiQh816OFhh&#10;qt2dT9RloRQRwj5FBSaEJpXSF4Ys+qlriKN3da3FEGVbSt3iPcJtLWdJspAWK44LBhvaGSpu2Y9V&#10;II+P86z7unyO8/q4/zDjausWmVIvo367BBGoD8/wf/ugFczh70q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0KfQMMAAADaAAAADwAAAAAAAAAAAAAAAACYAgAAZHJzL2Rv&#10;d25yZXYueG1sUEsFBgAAAAAEAAQA9QAAAIgDAAAAAA==&#10;" fillcolor="#ffc" stroked="f"/>
                <v:rect id="Rectangle 95" o:spid="_x0000_s1108" style="position:absolute;left:1701;top:2164;width:9000;height:4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1CV8IA&#10;AADaAAAADwAAAGRycy9kb3ducmV2LnhtbESPT4vCMBTE78J+h/AWvIimishSjeIKgt78s8teH82z&#10;KTYv3SbW6qc3guBxmJnfMLNFa0vRUO0LxwqGgwQEceZ0wbmCn+O6/wXCB2SNpWNScCMPi/lHZ4ap&#10;dlfeU3MIuYgQ9ikqMCFUqZQ+M2TRD1xFHL2Tqy2GKOtc6hqvEW5LOUqSibRYcFwwWNHKUHY+XKyC&#10;++/3ZXvs4Snb/G//9H1niibslep+tsspiEBteIdf7Y1WMIbnlXgD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HUJXwgAAANoAAAAPAAAAAAAAAAAAAAAAAJgCAABkcnMvZG93&#10;bnJldi54bWxQSwUGAAAAAAQABAD1AAAAhwMAAAAA&#10;" fillcolor="#ff9" strokecolor="white" strokeweight="4.5pt"/>
                <v:shape id="Text Box 96" o:spid="_x0000_s1109" type="#_x0000_t202" style="position:absolute;left:3569;top:2259;width:5452;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adpcQA&#10;AADaAAAADwAAAGRycy9kb3ducmV2LnhtbESPQWvCQBSE74X+h+UVvOmmilKiqxSxRfRQa3Oot9fs&#10;M0nNvg27a4z/visIPQ4z8w0zW3SmFi05X1lW8DxIQBDnVldcKMi+3vovIHxA1lhbJgVX8rCYPz7M&#10;MNX2wp/U7kMhIoR9igrKEJpUSp+XZNAPbEMcvaN1BkOUrpDa4SXCTS2HSTKRBiuOCyU2tCwpP+3P&#10;RsHuWGeJ/j349n20yrNN2H647x+lek/d6xREoC78h+/ttVYwhtuVeAPk/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mnaXEAAAA2gAAAA8AAAAAAAAAAAAAAAAAmAIAAGRycy9k&#10;b3ducmV2LnhtbFBLBQYAAAAABAAEAPUAAACJAwAAAAA=&#10;" filled="f" fillcolor="#0c9" stroked="f">
                  <v:textbox>
                    <w:txbxContent>
                      <w:p w:rsidR="004F4E0B" w:rsidRDefault="004F4E0B" w:rsidP="007F439A">
                        <w:pPr>
                          <w:rPr>
                            <w:rFonts w:cs="Times New Roman"/>
                            <w:b/>
                            <w:bCs/>
                            <w:snapToGrid w:val="0"/>
                            <w:color w:val="000000"/>
                          </w:rPr>
                        </w:pPr>
                        <w:r>
                          <w:rPr>
                            <w:rFonts w:ascii="Tahoma" w:hAnsi="Tahoma" w:cs="Tahoma"/>
                            <w:b/>
                            <w:bCs/>
                            <w:snapToGrid w:val="0"/>
                            <w:color w:val="000000"/>
                            <w:rtl/>
                          </w:rPr>
                          <w:t>תהליך</w:t>
                        </w:r>
                        <w:r>
                          <w:rPr>
                            <w:rFonts w:cs="Times New Roman"/>
                            <w:b/>
                            <w:bCs/>
                            <w:snapToGrid w:val="0"/>
                            <w:color w:val="000000"/>
                            <w:rtl/>
                          </w:rPr>
                          <w:t xml:space="preserve"> </w:t>
                        </w:r>
                        <w:r>
                          <w:rPr>
                            <w:rFonts w:ascii="Tahoma" w:hAnsi="Tahoma" w:cs="Tahoma"/>
                            <w:b/>
                            <w:bCs/>
                            <w:snapToGrid w:val="0"/>
                            <w:color w:val="000000"/>
                            <w:rtl/>
                          </w:rPr>
                          <w:t>אישור</w:t>
                        </w:r>
                        <w:r>
                          <w:rPr>
                            <w:rFonts w:cs="Times New Roman"/>
                            <w:b/>
                            <w:bCs/>
                            <w:snapToGrid w:val="0"/>
                            <w:color w:val="000000"/>
                            <w:rtl/>
                          </w:rPr>
                          <w:t xml:space="preserve"> </w:t>
                        </w:r>
                        <w:r>
                          <w:rPr>
                            <w:rFonts w:ascii="Tahoma" w:hAnsi="Tahoma" w:cs="Tahoma"/>
                            <w:b/>
                            <w:bCs/>
                            <w:snapToGrid w:val="0"/>
                            <w:color w:val="000000"/>
                            <w:rtl/>
                          </w:rPr>
                          <w:t>התשלומים</w:t>
                        </w:r>
                        <w:r>
                          <w:rPr>
                            <w:rFonts w:cs="Times New Roman"/>
                            <w:b/>
                            <w:bCs/>
                            <w:snapToGrid w:val="0"/>
                            <w:color w:val="000000"/>
                            <w:rtl/>
                          </w:rPr>
                          <w:t xml:space="preserve"> </w:t>
                        </w:r>
                        <w:r>
                          <w:rPr>
                            <w:rFonts w:ascii="Tahoma" w:hAnsi="Tahoma" w:cs="Tahoma"/>
                            <w:b/>
                            <w:bCs/>
                            <w:snapToGrid w:val="0"/>
                            <w:color w:val="000000"/>
                            <w:rtl/>
                          </w:rPr>
                          <w:t>וביצוע</w:t>
                        </w:r>
                        <w:r>
                          <w:rPr>
                            <w:rFonts w:cs="Times New Roman"/>
                            <w:b/>
                            <w:bCs/>
                            <w:snapToGrid w:val="0"/>
                            <w:color w:val="000000"/>
                            <w:rtl/>
                          </w:rPr>
                          <w:t xml:space="preserve"> </w:t>
                        </w:r>
                        <w:r>
                          <w:rPr>
                            <w:rFonts w:ascii="Tahoma" w:hAnsi="Tahoma" w:cs="Tahoma"/>
                            <w:b/>
                            <w:bCs/>
                            <w:snapToGrid w:val="0"/>
                            <w:color w:val="000000"/>
                            <w:rtl/>
                          </w:rPr>
                          <w:t>ההעברות</w:t>
                        </w:r>
                        <w:r>
                          <w:rPr>
                            <w:rFonts w:cs="Times New Roman"/>
                            <w:b/>
                            <w:bCs/>
                            <w:snapToGrid w:val="0"/>
                            <w:color w:val="000000"/>
                            <w:rtl/>
                          </w:rPr>
                          <w:t xml:space="preserve"> </w:t>
                        </w:r>
                        <w:r>
                          <w:rPr>
                            <w:rFonts w:ascii="Tahoma" w:hAnsi="Tahoma" w:cs="Tahoma"/>
                            <w:b/>
                            <w:bCs/>
                            <w:snapToGrid w:val="0"/>
                            <w:color w:val="000000"/>
                            <w:rtl/>
                          </w:rPr>
                          <w:t>הכספיות</w:t>
                        </w:r>
                      </w:p>
                    </w:txbxContent>
                  </v:textbox>
                </v:shape>
                <v:shape id="Text Box 97" o:spid="_x0000_s1110" type="#_x0000_t202" style="position:absolute;left:8014;top:2884;width:1772;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5h1b0A&#10;AADaAAAADwAAAGRycy9kb3ducmV2LnhtbERPy4rCMBTdC/MP4Q6401QXKh2jjAMybn1Bl9fm2hab&#10;m0yS0fr3RhBcHs57vuxMK67kQ2NZwWiYgSAurW64UnDYrwczECEia2wtk4I7BVguPnpzzLW98Zau&#10;u1iJFMIhRwV1jC6XMpQ1GQxD64gTd7beYEzQV1J7vKVw08pxlk2kwYZTQ42OfmoqL7t/k2ZMTxf5&#10;u3d6lR3PM+988ReKQqn+Z/f9BSJSF9/il3ujFUzgeSX5QS4e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S5h1b0AAADaAAAADwAAAAAAAAAAAAAAAACYAgAAZHJzL2Rvd25yZXYu&#10;eG1sUEsFBgAAAAAEAAQA9QAAAIIDAAAAAA==&#10;" fillcolor="#ccecff" stroked="f">
                  <v:shadow on="t" offset="6pt,-6pt"/>
                  <v:textbox>
                    <w:txbxContent>
                      <w:p w:rsidR="004F4E0B" w:rsidRPr="00E120B9" w:rsidRDefault="004F4E0B" w:rsidP="007F439A">
                        <w:pPr>
                          <w:jc w:val="center"/>
                          <w:rPr>
                            <w:rFonts w:cs="Times New Roman"/>
                            <w:b/>
                            <w:bCs/>
                            <w:snapToGrid w:val="0"/>
                            <w:color w:val="000000"/>
                          </w:rPr>
                        </w:pPr>
                        <w:r w:rsidRPr="00E120B9">
                          <w:rPr>
                            <w:rFonts w:cs="David"/>
                            <w:b/>
                            <w:bCs/>
                            <w:snapToGrid w:val="0"/>
                            <w:color w:val="000000"/>
                            <w:rtl/>
                          </w:rPr>
                          <w:t>לשכת</w:t>
                        </w:r>
                        <w:r w:rsidRPr="00E120B9">
                          <w:rPr>
                            <w:rFonts w:cs="Times New Roman"/>
                            <w:b/>
                            <w:bCs/>
                            <w:snapToGrid w:val="0"/>
                            <w:color w:val="000000"/>
                            <w:rtl/>
                          </w:rPr>
                          <w:t xml:space="preserve"> </w:t>
                        </w:r>
                        <w:r w:rsidRPr="00E120B9">
                          <w:rPr>
                            <w:rFonts w:cs="David"/>
                            <w:b/>
                            <w:bCs/>
                            <w:snapToGrid w:val="0"/>
                            <w:color w:val="000000"/>
                            <w:rtl/>
                          </w:rPr>
                          <w:t>ש</w:t>
                        </w:r>
                        <w:r w:rsidRPr="00E120B9">
                          <w:rPr>
                            <w:rFonts w:cs="David" w:hint="cs"/>
                            <w:b/>
                            <w:bCs/>
                            <w:snapToGrid w:val="0"/>
                            <w:color w:val="000000"/>
                            <w:rtl/>
                          </w:rPr>
                          <w:t>י</w:t>
                        </w:r>
                        <w:r w:rsidRPr="00E120B9">
                          <w:rPr>
                            <w:rFonts w:cs="David"/>
                            <w:b/>
                            <w:bCs/>
                            <w:snapToGrid w:val="0"/>
                            <w:color w:val="000000"/>
                            <w:rtl/>
                          </w:rPr>
                          <w:t>רות</w:t>
                        </w:r>
                      </w:p>
                    </w:txbxContent>
                  </v:textbox>
                </v:shape>
                <v:shape id="Text Box 98" o:spid="_x0000_s1111" type="#_x0000_t202" style="position:absolute;left:3021;top:2884;width:2038;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RUH8IA&#10;AADaAAAADwAAAGRycy9kb3ducmV2LnhtbESPX2vCMBTF3wd+h3AF32aq4qbVKEMYE9mDutLna3Nt&#10;i81NaTKN394Igz0ezp8fZ7kOphFX6lxtWcFomIAgLqyuuVSQ/Xy+zkA4j6yxsUwK7uRgveq9LDHV&#10;9sYHuh59KeIIuxQVVN63qZSuqMigG9qWOHpn2xn0UXal1B3e4rhp5DhJ3qTBmiOhwpY2FRWX46+J&#10;kKw4fYecprvNOM/yw/lrHvYTpQb98LEA4Sn4//Bfe6sVvMPzSrwB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RFQfwgAAANoAAAAPAAAAAAAAAAAAAAAAAJgCAABkcnMvZG93&#10;bnJldi54bWxQSwUGAAAAAAQABAD1AAAAhwMAAAAA&#10;" fillcolor="#ffe1c3" stroked="f">
                  <v:shadow on="t" offset="6pt,-6pt"/>
                  <v:textbox>
                    <w:txbxContent>
                      <w:p w:rsidR="004F4E0B" w:rsidRPr="00E120B9" w:rsidRDefault="004F4E0B" w:rsidP="007F439A">
                        <w:pPr>
                          <w:jc w:val="center"/>
                          <w:rPr>
                            <w:rFonts w:cs="Times New Roman"/>
                            <w:b/>
                            <w:bCs/>
                            <w:snapToGrid w:val="0"/>
                            <w:color w:val="000000"/>
                          </w:rPr>
                        </w:pPr>
                        <w:r w:rsidRPr="00E120B9">
                          <w:rPr>
                            <w:rFonts w:cs="David"/>
                            <w:b/>
                            <w:bCs/>
                            <w:snapToGrid w:val="0"/>
                            <w:color w:val="000000"/>
                            <w:rtl/>
                          </w:rPr>
                          <w:t>מזמין</w:t>
                        </w:r>
                        <w:r w:rsidRPr="00E120B9">
                          <w:rPr>
                            <w:rFonts w:cs="Times New Roman"/>
                            <w:b/>
                            <w:bCs/>
                            <w:snapToGrid w:val="0"/>
                            <w:color w:val="000000"/>
                            <w:rtl/>
                          </w:rPr>
                          <w:t xml:space="preserve"> </w:t>
                        </w:r>
                        <w:r w:rsidRPr="00E120B9">
                          <w:rPr>
                            <w:rFonts w:cs="David"/>
                            <w:b/>
                            <w:bCs/>
                            <w:snapToGrid w:val="0"/>
                            <w:color w:val="000000"/>
                            <w:rtl/>
                          </w:rPr>
                          <w:t>הש</w:t>
                        </w:r>
                        <w:r w:rsidRPr="00E120B9">
                          <w:rPr>
                            <w:rFonts w:cs="David" w:hint="cs"/>
                            <w:b/>
                            <w:bCs/>
                            <w:snapToGrid w:val="0"/>
                            <w:color w:val="000000"/>
                            <w:rtl/>
                          </w:rPr>
                          <w:t>י</w:t>
                        </w:r>
                        <w:r w:rsidRPr="00E120B9">
                          <w:rPr>
                            <w:rFonts w:cs="David"/>
                            <w:b/>
                            <w:bCs/>
                            <w:snapToGrid w:val="0"/>
                            <w:color w:val="000000"/>
                            <w:rtl/>
                          </w:rPr>
                          <w:t>רות</w:t>
                        </w:r>
                      </w:p>
                    </w:txbxContent>
                  </v:textbox>
                </v:shape>
                <v:shape id="Text Box 99" o:spid="_x0000_s1112" type="#_x0000_t202" style="position:absolute;left:9249;top:3372;width:972;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cyO8IA&#10;AADaAAAADwAAAGRycy9kb3ducmV2LnhtbERPy2oCMRTdC/2HcAvuNNMKRUbjIKUtxS5adRa6u07u&#10;POzkZkjiOP37ZiG4PJz3MhtMK3pyvrGs4GmagCAurG64UpDv3ydzED4ga2wtk4I/8pCtHkZLTLW9&#10;8pb6XahEDGGfooI6hC6V0hc1GfRT2xFHrrTOYIjQVVI7vMZw08rnJHmRBhuODTV29FpT8bu7GAU/&#10;ZZsn+nz0/cfsrcg34evbHU5KjR+H9QJEoCHcxTf3p1YQt8Yr8Qb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pzI7wgAAANoAAAAPAAAAAAAAAAAAAAAAAJgCAABkcnMvZG93&#10;bnJldi54bWxQSwUGAAAAAAQABAD1AAAAhwMAAAAA&#10;" filled="f" fillcolor="#0c9" stroked="f">
                  <v:textbox>
                    <w:txbxContent>
                      <w:p w:rsidR="004F4E0B" w:rsidRPr="00E120B9" w:rsidRDefault="004F4E0B" w:rsidP="007F439A">
                        <w:pPr>
                          <w:rPr>
                            <w:rFonts w:cs="Times New Roman"/>
                            <w:b/>
                            <w:bCs/>
                            <w:snapToGrid w:val="0"/>
                            <w:color w:val="1F497D" w:themeColor="text2"/>
                          </w:rPr>
                        </w:pPr>
                        <w:r w:rsidRPr="00E120B9">
                          <w:rPr>
                            <w:rFonts w:cs="David"/>
                            <w:b/>
                            <w:bCs/>
                            <w:snapToGrid w:val="0"/>
                            <w:color w:val="1F497D" w:themeColor="text2"/>
                            <w:rtl/>
                          </w:rPr>
                          <w:t>מומחים</w:t>
                        </w:r>
                      </w:p>
                    </w:txbxContent>
                  </v:textbox>
                </v:shape>
                <v:shape id="Text Box 100" o:spid="_x0000_s1113" type="#_x0000_t202" style="position:absolute;left:6946;top:3372;width:1130;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uXoMQA&#10;AADaAAAADwAAAGRycy9kb3ducmV2LnhtbESPQWvCQBSE74X+h+UVvOmmCmKjqxSxRfRQa3Oot9fs&#10;M0nNvg27a4z/visIPQ4z8w0zW3SmFi05X1lW8DxIQBDnVldcKMi+3voTED4ga6wtk4IreVjMHx9m&#10;mGp74U9q96EQEcI+RQVlCE0qpc9LMugHtiGO3tE6gyFKV0jt8BLhppbDJBlLgxXHhRIbWpaUn/Zn&#10;o2B3rLNE/x58+z5a5dkmbD/c949SvafudQoiUBf+w/f2Wit4gduVeAPk/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rl6DEAAAA2gAAAA8AAAAAAAAAAAAAAAAAmAIAAGRycy9k&#10;b3ducmV2LnhtbFBLBQYAAAAABAAEAPUAAACJAwAAAAA=&#10;" filled="f" fillcolor="#0c9" stroked="f">
                  <v:textbox>
                    <w:txbxContent>
                      <w:p w:rsidR="004F4E0B" w:rsidRPr="00E120B9" w:rsidRDefault="004F4E0B" w:rsidP="007F439A">
                        <w:pPr>
                          <w:rPr>
                            <w:rFonts w:cs="Times New Roman"/>
                            <w:b/>
                            <w:bCs/>
                            <w:snapToGrid w:val="0"/>
                            <w:color w:val="1F497D" w:themeColor="text2"/>
                          </w:rPr>
                        </w:pPr>
                        <w:r w:rsidRPr="00E120B9">
                          <w:rPr>
                            <w:rFonts w:cs="David"/>
                            <w:b/>
                            <w:bCs/>
                            <w:snapToGrid w:val="0"/>
                            <w:color w:val="1F497D" w:themeColor="text2"/>
                            <w:rtl/>
                          </w:rPr>
                          <w:t>רכז</w:t>
                        </w:r>
                        <w:r w:rsidRPr="00E120B9">
                          <w:rPr>
                            <w:rFonts w:cs="Times New Roman"/>
                            <w:b/>
                            <w:bCs/>
                            <w:snapToGrid w:val="0"/>
                            <w:color w:val="1F497D" w:themeColor="text2"/>
                            <w:rtl/>
                          </w:rPr>
                          <w:t xml:space="preserve"> </w:t>
                        </w:r>
                        <w:r w:rsidRPr="00E120B9">
                          <w:rPr>
                            <w:rFonts w:cs="David"/>
                            <w:b/>
                            <w:bCs/>
                            <w:snapToGrid w:val="0"/>
                            <w:color w:val="1F497D" w:themeColor="text2"/>
                            <w:rtl/>
                          </w:rPr>
                          <w:t>מנהלי</w:t>
                        </w:r>
                      </w:p>
                    </w:txbxContent>
                  </v:textbox>
                </v:shape>
                <v:shape id="Text Box 101" o:spid="_x0000_s1114" type="#_x0000_t202" style="position:absolute;left:4691;top:3364;width:1655;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0qlcYA&#10;AADbAAAADwAAAGRycy9kb3ducmV2LnhtbESPT0/DMAzF70h8h8hI3FjKkCZUlk0TYgixw/71ADfT&#10;eG1H41RJ6LpvPx+QdrP1nt/7eTofXKt6CrHxbOBxlIEiLr1tuDJQ7JcPz6BiQrbYeiYDZ4own93e&#10;TDG3/sRb6nepUhLCMUcDdUpdrnUsa3IYR74jFu3gg8Mka6i0DXiScNfqcZZNtMOGpaHGjl5rKn93&#10;f87A5tAWmT1+x/796a0sPtNqHb5+jLm/GxYvoBIN6Wr+v/6wgi/08osMo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b0qlcYAAADbAAAADwAAAAAAAAAAAAAAAACYAgAAZHJz&#10;L2Rvd25yZXYueG1sUEsFBgAAAAAEAAQA9QAAAIsDAAAAAA==&#10;" filled="f" fillcolor="#0c9" stroked="f">
                  <v:textbox>
                    <w:txbxContent>
                      <w:p w:rsidR="004F4E0B" w:rsidRPr="00E120B9" w:rsidRDefault="004F4E0B" w:rsidP="007F439A">
                        <w:pPr>
                          <w:rPr>
                            <w:rFonts w:cs="Times New Roman"/>
                            <w:b/>
                            <w:bCs/>
                            <w:snapToGrid w:val="0"/>
                            <w:color w:val="FF0000"/>
                          </w:rPr>
                        </w:pPr>
                        <w:r w:rsidRPr="00E120B9">
                          <w:rPr>
                            <w:rFonts w:cs="David"/>
                            <w:b/>
                            <w:bCs/>
                            <w:snapToGrid w:val="0"/>
                            <w:color w:val="FF0000"/>
                            <w:rtl/>
                          </w:rPr>
                          <w:t>ממונה</w:t>
                        </w:r>
                        <w:r w:rsidRPr="00E120B9">
                          <w:rPr>
                            <w:rFonts w:cs="Times New Roman"/>
                            <w:b/>
                            <w:bCs/>
                            <w:snapToGrid w:val="0"/>
                            <w:color w:val="FF0000"/>
                            <w:rtl/>
                          </w:rPr>
                          <w:t xml:space="preserve"> </w:t>
                        </w:r>
                        <w:proofErr w:type="spellStart"/>
                        <w:r w:rsidRPr="00E120B9">
                          <w:rPr>
                            <w:rFonts w:cs="David" w:hint="cs"/>
                            <w:b/>
                            <w:bCs/>
                            <w:snapToGrid w:val="0"/>
                            <w:color w:val="FF0000"/>
                            <w:rtl/>
                          </w:rPr>
                          <w:t>המינהל</w:t>
                        </w:r>
                        <w:proofErr w:type="spellEnd"/>
                      </w:p>
                    </w:txbxContent>
                  </v:textbox>
                </v:shape>
                <v:shape id="Text Box 102" o:spid="_x0000_s1115" type="#_x0000_t202" style="position:absolute;left:2886;top:3364;width:1805;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GPDsMA&#10;AADbAAAADwAAAGRycy9kb3ducmV2LnhtbERPS2vCQBC+C/0PyxS86cYWRKKrSGlLaQ8+moPexuyY&#10;xGZnw+4a4793BaG3+fieM1t0phYtOV9ZVjAaJiCIc6srLhRkvx+DCQgfkDXWlknBlTws5k+9Gaba&#10;XnhD7TYUIoawT1FBGUKTSunzkgz6oW2II3e0zmCI0BVSO7zEcFPLlyQZS4MVx4YSG3orKf/bno2C&#10;9bHOEn3a+/bz9T3PvsPPyu0OSvWfu+UURKAu/Isf7i8d54/g/ks8QM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GPDsMAAADbAAAADwAAAAAAAAAAAAAAAACYAgAAZHJzL2Rv&#10;d25yZXYueG1sUEsFBgAAAAAEAAQA9QAAAIgDAAAAAA==&#10;" filled="f" fillcolor="#0c9" stroked="f">
                  <v:textbox>
                    <w:txbxContent>
                      <w:p w:rsidR="004F4E0B" w:rsidRPr="00E120B9" w:rsidRDefault="004F4E0B" w:rsidP="007F439A">
                        <w:pPr>
                          <w:rPr>
                            <w:rFonts w:cs="Times New Roman"/>
                            <w:b/>
                            <w:bCs/>
                            <w:snapToGrid w:val="0"/>
                            <w:color w:val="FF0000"/>
                          </w:rPr>
                        </w:pPr>
                        <w:r w:rsidRPr="00E120B9">
                          <w:rPr>
                            <w:rFonts w:cs="David"/>
                            <w:b/>
                            <w:bCs/>
                            <w:snapToGrid w:val="0"/>
                            <w:color w:val="FF0000"/>
                            <w:rtl/>
                          </w:rPr>
                          <w:t>מזכירות</w:t>
                        </w:r>
                        <w:r w:rsidRPr="00E120B9">
                          <w:rPr>
                            <w:rFonts w:cs="Times New Roman"/>
                            <w:b/>
                            <w:bCs/>
                            <w:snapToGrid w:val="0"/>
                            <w:color w:val="FF0000"/>
                            <w:rtl/>
                          </w:rPr>
                          <w:t xml:space="preserve"> </w:t>
                        </w:r>
                        <w:proofErr w:type="spellStart"/>
                        <w:r w:rsidRPr="00E120B9">
                          <w:rPr>
                            <w:rFonts w:cs="David" w:hint="cs"/>
                            <w:b/>
                            <w:bCs/>
                            <w:snapToGrid w:val="0"/>
                            <w:color w:val="FF0000"/>
                            <w:rtl/>
                          </w:rPr>
                          <w:t>המינהל</w:t>
                        </w:r>
                        <w:proofErr w:type="spellEnd"/>
                      </w:p>
                    </w:txbxContent>
                  </v:textbox>
                </v:shape>
                <v:shape id="Text Box 103" o:spid="_x0000_s1116" type="#_x0000_t202" style="position:absolute;left:1401;top:3372;width:1778;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MRecMA&#10;AADbAAAADwAAAGRycy9kb3ducmV2LnhtbERPTWvCQBC9C/0PyxR6040KRVJXKVJF2kM15lBvY3ZM&#10;0mZnw+42pv++Kwje5vE+Z77sTSM6cr62rGA8SkAQF1bXXCrID+vhDIQPyBoby6TgjzwsFw+DOaba&#10;XnhPXRZKEUPYp6igCqFNpfRFRQb9yLbEkTtbZzBE6EqpHV5iuGnkJEmepcGaY0OFLa0qKn6yX6Ng&#10;d27yRH8ffbeZvhX5e/j4dF8npZ4e+9cXEIH6cBff3Fsd50/g+ks8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iMRecMAAADbAAAADwAAAAAAAAAAAAAAAACYAgAAZHJzL2Rv&#10;d25yZXYueG1sUEsFBgAAAAAEAAQA9QAAAIgDAAAAAA==&#10;" filled="f" fillcolor="#0c9" stroked="f">
                  <v:textbox>
                    <w:txbxContent>
                      <w:p w:rsidR="004F4E0B" w:rsidRPr="00E120B9" w:rsidRDefault="004F4E0B" w:rsidP="007F439A">
                        <w:pPr>
                          <w:rPr>
                            <w:rFonts w:cs="Times New Roman"/>
                            <w:b/>
                            <w:bCs/>
                            <w:snapToGrid w:val="0"/>
                            <w:color w:val="FF0000"/>
                          </w:rPr>
                        </w:pPr>
                        <w:r w:rsidRPr="00E120B9">
                          <w:rPr>
                            <w:rFonts w:cs="David"/>
                            <w:b/>
                            <w:bCs/>
                            <w:snapToGrid w:val="0"/>
                            <w:color w:val="FF0000"/>
                            <w:rtl/>
                          </w:rPr>
                          <w:t>גזברות</w:t>
                        </w:r>
                        <w:r w:rsidRPr="00E120B9">
                          <w:rPr>
                            <w:rFonts w:cs="Times New Roman"/>
                            <w:b/>
                            <w:bCs/>
                            <w:snapToGrid w:val="0"/>
                            <w:color w:val="FF0000"/>
                            <w:rtl/>
                          </w:rPr>
                          <w:t xml:space="preserve"> </w:t>
                        </w:r>
                        <w:r w:rsidRPr="00E120B9">
                          <w:rPr>
                            <w:rFonts w:cs="David"/>
                            <w:b/>
                            <w:bCs/>
                            <w:snapToGrid w:val="0"/>
                            <w:color w:val="FF0000"/>
                            <w:rtl/>
                          </w:rPr>
                          <w:t>המשרד</w:t>
                        </w:r>
                      </w:p>
                    </w:txbxContent>
                  </v:textbox>
                </v:shape>
                <v:line id="Line 104" o:spid="_x0000_s1117" style="position:absolute;visibility:visible;mso-wrap-style:square" from="6446,3124" to="6446,10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bccAAAADbAAAADwAAAGRycy9kb3ducmV2LnhtbERPzWrCQBC+F3yHZQRvdWIFK9FVxCBI&#10;PZSqDzBkxySYnQ3Z7Zr26buFQm/z8f3OejvYVkXufeNEw2yagWIpnWmk0nC9HJ6XoHwgMdQ6YQ1f&#10;7GG7GT2tKTfuIR8cz6FSKUR8ThrqELoc0Zc1W/JT17Ek7uZ6SyHBvkLT0yOF2xZfsmyBlhpJDTV1&#10;vK+5vJ8/rYb3iG88Rx8LfA0Dnb6L+zEWWk/Gw24FKvAQ/sV/7qNJ8+fw+0s6ADc/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jCG3HAAAAA2wAAAA8AAAAAAAAAAAAAAAAA&#10;oQIAAGRycy9kb3ducmV2LnhtbFBLBQYAAAAABAAEAPkAAACOAwAAAAA=&#10;" strokecolor="silver"/>
                <v:line id="Line 105" o:spid="_x0000_s1118" style="position:absolute;visibility:visible;mso-wrap-style:square" from="8661,3772" to="8661,10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uDBcAAAADbAAAADwAAAGRycy9kb3ducmV2LnhtbERPzWrCQBC+F3yHZQRvdVJbqkRXEUNB&#10;2kPR9gGG7DQJZmdDdl1jn75bELzNx/c7q81gWxW5940TDU/TDBRL6UwjlYbvr7fHBSgfSAy1TljD&#10;lT1s1qOHFeXGXeTA8RgqlULE56ShDqHLEX1ZsyU/dR1L4n5cbykk2FdoerqkcNviLMte0VIjqaGm&#10;jnc1l6fj2Wr4jPjOz+hjgfMw0MdvcdrHQuvJeNguQQUewl18c+9Nmv8C/7+kA3D9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crgwXAAAAA2wAAAA8AAAAAAAAAAAAAAAAA&#10;oQIAAGRycy9kb3ducmV2LnhtbFBLBQYAAAAABAAEAPkAAACOAwAAAAA=&#10;" strokecolor="silver"/>
                <v:line id="Line 106" o:spid="_x0000_s1119" style="position:absolute;visibility:visible;mso-wrap-style:square" from="4581,3772" to="4581,10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cmnsAAAADbAAAADwAAAGRycy9kb3ducmV2LnhtbERPzWrCQBC+F3yHZQRvdVJLq0RXEUNB&#10;2kPR9gGG7DQJZmdDdl1jn75bELzNx/c7q81gWxW5940TDU/TDBRL6UwjlYbvr7fHBSgfSAy1TljD&#10;lT1s1qOHFeXGXeTA8RgqlULE56ShDqHLEX1ZsyU/dR1L4n5cbykk2FdoerqkcNviLMte0VIjqaGm&#10;jnc1l6fj2Wr4jPjOz+hjgfMw0MdvcdrHQuvJeNguQQUewl18c+9Nmv8C/7+kA3D9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hnJp7AAAAA2wAAAA8AAAAAAAAAAAAAAAAA&#10;oQIAAGRycy9kb3ducmV2LnhtbFBLBQYAAAAABAAEAPkAAACOAwAAAAA=&#10;" strokecolor="silver"/>
                <v:line id="Line 107" o:spid="_x0000_s1120" style="position:absolute;visibility:visible;mso-wrap-style:square" from="3141,3772" to="3141,10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7dXd8EAAADaAAAADwAAAGRycy9kb3ducmV2LnhtbESPUWvCQBCE3wv+h2MF3+pGhVaip4ih&#10;IO1DqfoDltyaBHN7IXc9o7++Vyj0cZiZb5j1drCtitz7xomG2TQDxVI600il4Xx6e16C8oHEUOuE&#10;NdzZw3YzelpTbtxNvjgeQ6USRHxOGuoQuhzRlzVb8lPXsSTv4npLIcm+QtPTLcFti/Mse0FLjaSF&#10;mjre11xej99Ww2fEd16gjwW+hoE+HsX1EAutJ+NhtwIVeAj/4b/2wWiYw++VdANw8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t1d3wQAAANoAAAAPAAAAAAAAAAAAAAAA&#10;AKECAABkcnMvZG93bnJldi54bWxQSwUGAAAAAAQABAD5AAAAjwMAAAAA&#10;" strokecolor="silver"/>
                <v:line id="Line 108" o:spid="_x0000_s1121" style="position:absolute;visibility:visible;mso-wrap-style:square" from="2061,3724" to="10461,37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9fQsUAAADbAAAADwAAAGRycy9kb3ducmV2LnhtbESPQWvCQBSE70L/w/IK3nSjQiipq4gi&#10;aA9FbaE9PrOvSdrs27C7JvHfu0LB4zAz3zDzZW9q0ZLzlWUFk3ECgji3uuJCwefHdvQCwgdkjbVl&#10;UnAlD8vF02COmbYdH6k9hUJECPsMFZQhNJmUPi/JoB/bhjh6P9YZDFG6QmqHXYSbWk6TJJUGK44L&#10;JTa0Lin/O12MgvfZIW1X+7dd/7VPz/nmeP7+7ZxSw+d+9QoiUB8e4f/2TiuYzuD+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9fQsUAAADbAAAADwAAAAAAAAAA&#10;AAAAAAChAgAAZHJzL2Rvd25yZXYueG1sUEsFBgAAAAAEAAQA+QAAAJMDAAAAAA==&#10;"/>
                <v:line id="Line 109" o:spid="_x0000_s1122" style="position:absolute;rotation:-90;flip:x y;visibility:visible;mso-wrap-style:square" from="6379,6002" to="6859,6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m9q8UAAADbAAAADwAAAGRycy9kb3ducmV2LnhtbESPQWsCMRSE7wX/Q3iCl6JZRWpZjaJC&#10;0d6qFunxdfPcXd28pJu4bv99UxA8DjPzDTNbtKYSDdW+tKxgOEhAEGdWl5wr+Dy89V9B+ICssbJM&#10;Cn7Jw2LeeZphqu2Nd9TsQy4ihH2KCooQXCqlzwoy6AfWEUfvZGuDIco6l7rGW4SbSo6S5EUaLDku&#10;FOhoXVB22V+Ngsnx5/twypdfH8/niXR2tXHvzUapXrddTkEEasMjfG9vtYLRGP6/xB8g5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Tm9q8UAAADbAAAADwAAAAAAAAAA&#10;AAAAAAChAgAAZHJzL2Rvd25yZXYueG1sUEsFBgAAAAAEAAQA+QAAAJMDAAAAAA==&#10;"/>
                <v:line id="Line 110" o:spid="_x0000_s1123" style="position:absolute;rotation:90;flip:y;visibility:visible;mso-wrap-style:square" from="6499,6122" to="6499,63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EbesMAAADbAAAADwAAAGRycy9kb3ducmV2LnhtbESPT2vCQBTE7wW/w/IEb3WjoA2pq7QV&#10;IXiLf+6P7Gs2NPs2ZtcY/fRuodDjMDO/YVabwTaip87XjhXMpgkI4tLpmisFp+PuNQXhA7LGxjEp&#10;uJOHzXr0ssJMuxsX1B9CJSKEfYYKTAhtJqUvDVn0U9cSR+/bdRZDlF0ldYe3CLeNnCfJUlqsOS4Y&#10;bOnLUPlzuFoF/SV85u3W4L5/FOXy7Zzv0sIpNRkPH+8gAg3hP/zXzrWC+QJ+v8QfIN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MxG3rDAAAA2wAAAA8AAAAAAAAAAAAA&#10;AAAAoQIAAGRycy9kb3ducmV2LnhtbFBLBQYAAAAABAAEAPkAAACRAwAAAAA=&#10;">
                  <v:stroke endarrow="block" endarrowwidth="narrow" endarrowlength="short"/>
                </v:line>
                <v:rect id="Rectangle 111" o:spid="_x0000_s1124" style="position:absolute;left:8781;top:3964;width:1800;height:12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ZTk8MA&#10;AADbAAAADwAAAGRycy9kb3ducmV2LnhtbESPQYvCMBSE7wv+h/AEb2uqB1mqUVQQXNxDrXrw9mie&#10;bbF5qU227f77jSB4HGbmG2ax6k0lWmpcaVnBZByBIM6sLjlXcD7tPr9AOI+ssbJMCv7IwWo5+Fhg&#10;rG3HR2pTn4sAYRejgsL7OpbSZQUZdGNbEwfvZhuDPsgml7rBLsBNJadRNJMGSw4LBda0LSi7p79G&#10;gUseSdpNdpeE2u/H5srX8+GnVmo07NdzEJ56/w6/2nutYDqD55fw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pZTk8MAAADbAAAADwAAAAAAAAAAAAAAAACYAgAAZHJzL2Rv&#10;d25yZXYueG1sUEsFBgAAAAAEAAQA9QAAAIgDAAAAAA==&#10;" filled="f" fillcolor="#0c9" strokecolor="#9cf">
                  <v:textbox>
                    <w:txbxContent>
                      <w:p w:rsidR="004F4E0B" w:rsidRPr="00E120B9" w:rsidRDefault="004F4E0B" w:rsidP="007F439A">
                        <w:pPr>
                          <w:spacing w:after="0"/>
                          <w:rPr>
                            <w:rFonts w:cs="Times New Roman"/>
                            <w:snapToGrid w:val="0"/>
                            <w:color w:val="000000"/>
                          </w:rPr>
                        </w:pPr>
                        <w:r w:rsidRPr="00E120B9">
                          <w:rPr>
                            <w:rFonts w:ascii="David" w:hAnsi="David" w:cs="David"/>
                            <w:snapToGrid w:val="0"/>
                            <w:color w:val="000000"/>
                            <w:rtl/>
                          </w:rPr>
                          <w:t>מילוי</w:t>
                        </w:r>
                        <w:r w:rsidRPr="00E120B9">
                          <w:rPr>
                            <w:rFonts w:cs="Times New Roman"/>
                            <w:snapToGrid w:val="0"/>
                            <w:color w:val="000000"/>
                            <w:rtl/>
                          </w:rPr>
                          <w:t xml:space="preserve"> </w:t>
                        </w:r>
                        <w:r w:rsidRPr="00E120B9">
                          <w:rPr>
                            <w:rFonts w:ascii="David" w:hAnsi="David" w:cs="David"/>
                            <w:snapToGrid w:val="0"/>
                            <w:color w:val="000000"/>
                            <w:rtl/>
                          </w:rPr>
                          <w:t>דו”ח</w:t>
                        </w:r>
                        <w:r w:rsidRPr="00E120B9">
                          <w:rPr>
                            <w:rFonts w:cs="Times New Roman"/>
                            <w:snapToGrid w:val="0"/>
                            <w:color w:val="000000"/>
                            <w:rtl/>
                          </w:rPr>
                          <w:t xml:space="preserve"> </w:t>
                        </w:r>
                        <w:r w:rsidRPr="00E120B9">
                          <w:rPr>
                            <w:rFonts w:ascii="David" w:hAnsi="David" w:cs="David"/>
                            <w:snapToGrid w:val="0"/>
                            <w:color w:val="000000"/>
                            <w:rtl/>
                          </w:rPr>
                          <w:t>פעילות</w:t>
                        </w:r>
                      </w:p>
                      <w:p w:rsidR="004F4E0B" w:rsidRPr="00E120B9" w:rsidRDefault="004F4E0B" w:rsidP="007F439A">
                        <w:pPr>
                          <w:spacing w:after="0"/>
                          <w:rPr>
                            <w:rFonts w:cs="Times New Roman"/>
                            <w:snapToGrid w:val="0"/>
                            <w:color w:val="000000"/>
                          </w:rPr>
                        </w:pPr>
                        <w:r w:rsidRPr="00E120B9">
                          <w:rPr>
                            <w:rFonts w:ascii="David" w:hAnsi="David" w:cs="David"/>
                            <w:snapToGrid w:val="0"/>
                            <w:color w:val="000000"/>
                            <w:rtl/>
                          </w:rPr>
                          <w:t>חודשי</w:t>
                        </w:r>
                        <w:r w:rsidRPr="00E120B9">
                          <w:rPr>
                            <w:rFonts w:cs="Times New Roman"/>
                            <w:snapToGrid w:val="0"/>
                            <w:color w:val="000000"/>
                            <w:rtl/>
                          </w:rPr>
                          <w:t xml:space="preserve"> </w:t>
                        </w:r>
                        <w:r w:rsidRPr="00E120B9">
                          <w:rPr>
                            <w:rFonts w:ascii="David" w:hAnsi="David" w:cs="David"/>
                            <w:snapToGrid w:val="0"/>
                            <w:color w:val="000000"/>
                            <w:rtl/>
                          </w:rPr>
                          <w:t>עד</w:t>
                        </w:r>
                        <w:r w:rsidRPr="00E120B9">
                          <w:rPr>
                            <w:rFonts w:cs="Times New Roman"/>
                            <w:snapToGrid w:val="0"/>
                            <w:color w:val="000000"/>
                            <w:rtl/>
                          </w:rPr>
                          <w:t xml:space="preserve"> </w:t>
                        </w:r>
                        <w:r w:rsidRPr="00E120B9">
                          <w:rPr>
                            <w:rFonts w:ascii="David" w:hAnsi="David" w:cs="David"/>
                            <w:snapToGrid w:val="0"/>
                            <w:color w:val="000000"/>
                            <w:rtl/>
                          </w:rPr>
                          <w:t>סוף</w:t>
                        </w:r>
                        <w:r w:rsidRPr="00E120B9">
                          <w:rPr>
                            <w:rFonts w:cs="Times New Roman"/>
                            <w:snapToGrid w:val="0"/>
                            <w:color w:val="000000"/>
                            <w:rtl/>
                          </w:rPr>
                          <w:t xml:space="preserve"> </w:t>
                        </w:r>
                        <w:r w:rsidRPr="00E120B9">
                          <w:rPr>
                            <w:rFonts w:ascii="David" w:hAnsi="David" w:cs="David"/>
                            <w:snapToGrid w:val="0"/>
                            <w:color w:val="000000"/>
                            <w:rtl/>
                          </w:rPr>
                          <w:t>החודש</w:t>
                        </w:r>
                      </w:p>
                      <w:p w:rsidR="004F4E0B" w:rsidRPr="00E120B9" w:rsidRDefault="004F4E0B" w:rsidP="007F439A">
                        <w:pPr>
                          <w:spacing w:after="0"/>
                          <w:rPr>
                            <w:rFonts w:cs="Times New Roman"/>
                            <w:snapToGrid w:val="0"/>
                            <w:color w:val="000000"/>
                          </w:rPr>
                        </w:pPr>
                        <w:r w:rsidRPr="00E120B9">
                          <w:rPr>
                            <w:rFonts w:ascii="David" w:hAnsi="David" w:cs="David"/>
                            <w:snapToGrid w:val="0"/>
                            <w:color w:val="000000"/>
                            <w:rtl/>
                          </w:rPr>
                          <w:t>והגשתו</w:t>
                        </w:r>
                        <w:r w:rsidRPr="00E120B9">
                          <w:rPr>
                            <w:rFonts w:cs="Times New Roman"/>
                            <w:snapToGrid w:val="0"/>
                            <w:color w:val="000000"/>
                            <w:rtl/>
                          </w:rPr>
                          <w:t xml:space="preserve"> </w:t>
                        </w:r>
                        <w:r w:rsidRPr="00E120B9">
                          <w:rPr>
                            <w:rFonts w:ascii="David" w:hAnsi="David" w:cs="David"/>
                            <w:snapToGrid w:val="0"/>
                            <w:color w:val="000000"/>
                            <w:rtl/>
                          </w:rPr>
                          <w:t>לרכז</w:t>
                        </w:r>
                        <w:r w:rsidRPr="00E120B9">
                          <w:rPr>
                            <w:rFonts w:cs="Times New Roman"/>
                            <w:snapToGrid w:val="0"/>
                            <w:color w:val="000000"/>
                            <w:rtl/>
                          </w:rPr>
                          <w:t xml:space="preserve"> ה</w:t>
                        </w:r>
                        <w:r w:rsidRPr="00E120B9">
                          <w:rPr>
                            <w:rFonts w:ascii="David" w:hAnsi="David" w:cs="David"/>
                            <w:snapToGrid w:val="0"/>
                            <w:color w:val="000000"/>
                            <w:rtl/>
                          </w:rPr>
                          <w:t>מנהלי</w:t>
                        </w:r>
                      </w:p>
                    </w:txbxContent>
                  </v:textbox>
                </v:rect>
                <v:rect id="Rectangle 112" o:spid="_x0000_s1125" style="position:absolute;left:6501;top:4804;width:2040;height:9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r2CMQA&#10;AADbAAAADwAAAGRycy9kb3ducmV2LnhtbESPQWvCQBSE74L/YXlCb7rRQy2pq1RBsNRDGvXg7ZF9&#10;TUKzb2N2TeK/dwXB4zAz3zCLVW8q0VLjSssKppMIBHFmdcm5guNhO/4A4TyyxsoyKbiRg9VyOFhg&#10;rG3Hv9SmPhcBwi5GBYX3dSylywoy6Ca2Jg7en20M+iCbXOoGuwA3lZxF0bs0WHJYKLCmTUHZf3o1&#10;ClxySdJuuj0l1H5f1mc+H3/2tVJvo/7rE4Sn3r/Cz/ZOK5jN4fEl/AC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a9gjEAAAA2wAAAA8AAAAAAAAAAAAAAAAAmAIAAGRycy9k&#10;b3ducmV2LnhtbFBLBQYAAAAABAAEAPUAAACJAwAAAAA=&#10;" filled="f" fillcolor="#0c9" strokecolor="#9cf">
                  <v:textbox>
                    <w:txbxContent>
                      <w:p w:rsidR="004F4E0B" w:rsidRDefault="004F4E0B" w:rsidP="007F439A">
                        <w:pPr>
                          <w:rPr>
                            <w:rFonts w:cs="Times New Roman"/>
                            <w:snapToGrid w:val="0"/>
                            <w:color w:val="000000"/>
                          </w:rPr>
                        </w:pPr>
                        <w:proofErr w:type="spellStart"/>
                        <w:r>
                          <w:rPr>
                            <w:rFonts w:cs="David" w:hint="cs"/>
                            <w:snapToGrid w:val="0"/>
                            <w:color w:val="000000"/>
                            <w:rtl/>
                          </w:rPr>
                          <w:t>רכוז</w:t>
                        </w:r>
                        <w:proofErr w:type="spellEnd"/>
                        <w:r>
                          <w:rPr>
                            <w:rFonts w:cs="David" w:hint="cs"/>
                            <w:snapToGrid w:val="0"/>
                            <w:color w:val="000000"/>
                            <w:rtl/>
                          </w:rPr>
                          <w:t xml:space="preserve"> דיווחי המומחים בטופס דרישת תשלום חודשית והעברתם לאישור</w:t>
                        </w:r>
                      </w:p>
                    </w:txbxContent>
                  </v:textbox>
                </v:rect>
                <v:rect id="Rectangle 113" o:spid="_x0000_s1126" style="position:absolute;left:6501;top:6724;width:2040;height:15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ViesAA&#10;AADbAAAADwAAAGRycy9kb3ducmV2LnhtbERPTYvCMBC9L/gfwgh7W1M9iFSjqCAo7qFWPXgbmrEt&#10;NpPaxLb77zcHwePjfS9WvalES40rLSsYjyIQxJnVJecKLufdzwyE88gaK8uk4I8crJaDrwXG2nZ8&#10;ojb1uQgh7GJUUHhfx1K6rCCDbmRr4sDdbWPQB9jkUjfYhXBTyUkUTaXBkkNDgTVtC8oe6csocMkz&#10;Sbvx7ppQe3hubny7HH9rpb6H/XoOwlPvP+K3e68VTMLY8CX8ALn8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EViesAAAADbAAAADwAAAAAAAAAAAAAAAACYAgAAZHJzL2Rvd25y&#10;ZXYueG1sUEsFBgAAAAAEAAQA9QAAAIUDAAAAAA==&#10;" filled="f" fillcolor="#0c9" strokecolor="#9cf">
                  <v:textbox>
                    <w:txbxContent>
                      <w:p w:rsidR="004F4E0B" w:rsidRPr="00E120B9" w:rsidRDefault="004F4E0B" w:rsidP="007F439A">
                        <w:pPr>
                          <w:spacing w:after="0"/>
                          <w:jc w:val="both"/>
                          <w:rPr>
                            <w:rFonts w:cs="Times New Roman"/>
                            <w:snapToGrid w:val="0"/>
                            <w:color w:val="000000"/>
                            <w:sz w:val="20"/>
                            <w:szCs w:val="20"/>
                          </w:rPr>
                        </w:pPr>
                        <w:r w:rsidRPr="00E120B9">
                          <w:rPr>
                            <w:rFonts w:ascii="David" w:hAnsi="David" w:cs="David"/>
                            <w:snapToGrid w:val="0"/>
                            <w:color w:val="000000"/>
                            <w:sz w:val="20"/>
                            <w:szCs w:val="20"/>
                            <w:rtl/>
                          </w:rPr>
                          <w:t>ריכוז</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סה”כ</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התשלומים</w:t>
                        </w:r>
                      </w:p>
                      <w:p w:rsidR="004F4E0B" w:rsidRPr="00E120B9" w:rsidRDefault="004F4E0B" w:rsidP="007F439A">
                        <w:pPr>
                          <w:spacing w:after="0"/>
                          <w:jc w:val="both"/>
                          <w:rPr>
                            <w:rFonts w:ascii="David" w:hAnsi="David" w:cs="David"/>
                            <w:snapToGrid w:val="0"/>
                            <w:color w:val="000000"/>
                            <w:sz w:val="20"/>
                            <w:szCs w:val="20"/>
                            <w:rtl/>
                          </w:rPr>
                        </w:pPr>
                        <w:r w:rsidRPr="00E120B9">
                          <w:rPr>
                            <w:rFonts w:ascii="David" w:hAnsi="David" w:cs="David"/>
                            <w:snapToGrid w:val="0"/>
                            <w:color w:val="000000"/>
                            <w:sz w:val="20"/>
                            <w:szCs w:val="20"/>
                            <w:rtl/>
                          </w:rPr>
                          <w:t>לפי</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סוגי</w:t>
                        </w:r>
                        <w:r w:rsidRPr="00E120B9">
                          <w:rPr>
                            <w:rFonts w:ascii="David" w:hAnsi="David" w:cs="David" w:hint="cs"/>
                            <w:snapToGrid w:val="0"/>
                            <w:color w:val="000000"/>
                            <w:sz w:val="20"/>
                            <w:szCs w:val="20"/>
                            <w:rtl/>
                          </w:rPr>
                          <w:t xml:space="preserve"> </w:t>
                        </w:r>
                        <w:r w:rsidRPr="00E120B9">
                          <w:rPr>
                            <w:rFonts w:ascii="David" w:hAnsi="David" w:cs="David"/>
                            <w:snapToGrid w:val="0"/>
                            <w:color w:val="000000"/>
                            <w:sz w:val="20"/>
                            <w:szCs w:val="20"/>
                            <w:rtl/>
                          </w:rPr>
                          <w:t>תוצרים</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והעברת</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דרישת</w:t>
                        </w:r>
                        <w:r w:rsidRPr="00E120B9">
                          <w:rPr>
                            <w:rFonts w:ascii="David" w:hAnsi="David" w:cs="David" w:hint="cs"/>
                            <w:snapToGrid w:val="0"/>
                            <w:color w:val="000000"/>
                            <w:sz w:val="20"/>
                            <w:szCs w:val="20"/>
                            <w:rtl/>
                          </w:rPr>
                          <w:t xml:space="preserve"> </w:t>
                        </w:r>
                        <w:r w:rsidRPr="00E120B9">
                          <w:rPr>
                            <w:rFonts w:ascii="David" w:hAnsi="David" w:cs="David"/>
                            <w:snapToGrid w:val="0"/>
                            <w:color w:val="000000"/>
                            <w:sz w:val="20"/>
                            <w:szCs w:val="20"/>
                            <w:rtl/>
                          </w:rPr>
                          <w:t>תשלום</w:t>
                        </w:r>
                        <w:r w:rsidRPr="00E120B9">
                          <w:rPr>
                            <w:rFonts w:cs="Times New Roman"/>
                            <w:snapToGrid w:val="0"/>
                            <w:color w:val="000000"/>
                            <w:sz w:val="20"/>
                            <w:szCs w:val="20"/>
                            <w:rtl/>
                          </w:rPr>
                          <w:t xml:space="preserve"> </w:t>
                        </w:r>
                        <w:r w:rsidRPr="00E120B9">
                          <w:rPr>
                            <w:rFonts w:ascii="David" w:hAnsi="David" w:cs="David"/>
                            <w:snapToGrid w:val="0"/>
                            <w:color w:val="000000"/>
                            <w:sz w:val="20"/>
                            <w:szCs w:val="20"/>
                            <w:rtl/>
                          </w:rPr>
                          <w:t>למשרד</w:t>
                        </w:r>
                        <w:r w:rsidRPr="00E120B9">
                          <w:rPr>
                            <w:rFonts w:cs="David"/>
                            <w:snapToGrid w:val="0"/>
                            <w:color w:val="000000"/>
                            <w:sz w:val="20"/>
                            <w:szCs w:val="20"/>
                            <w:rtl/>
                          </w:rPr>
                          <w:t xml:space="preserve"> (</w:t>
                        </w:r>
                        <w:r w:rsidRPr="00E120B9">
                          <w:rPr>
                            <w:rFonts w:ascii="David" w:hAnsi="David" w:cs="David"/>
                            <w:snapToGrid w:val="0"/>
                            <w:color w:val="000000"/>
                            <w:sz w:val="20"/>
                            <w:szCs w:val="20"/>
                            <w:rtl/>
                          </w:rPr>
                          <w:t>פקס</w:t>
                        </w:r>
                        <w:r w:rsidRPr="00E120B9">
                          <w:rPr>
                            <w:rFonts w:ascii="David" w:hAnsi="David" w:cs="David" w:hint="cs"/>
                            <w:snapToGrid w:val="0"/>
                            <w:color w:val="000000"/>
                            <w:sz w:val="20"/>
                            <w:szCs w:val="20"/>
                            <w:rtl/>
                          </w:rPr>
                          <w:t xml:space="preserve"> + </w:t>
                        </w:r>
                      </w:p>
                      <w:p w:rsidR="004F4E0B" w:rsidRPr="00E120B9" w:rsidRDefault="004F4E0B" w:rsidP="007F439A">
                        <w:pPr>
                          <w:spacing w:after="0"/>
                          <w:jc w:val="both"/>
                          <w:rPr>
                            <w:rFonts w:cs="David"/>
                            <w:snapToGrid w:val="0"/>
                            <w:color w:val="000000"/>
                            <w:sz w:val="20"/>
                            <w:szCs w:val="20"/>
                          </w:rPr>
                        </w:pPr>
                        <w:r w:rsidRPr="00E120B9">
                          <w:rPr>
                            <w:rFonts w:cs="David"/>
                            <w:snapToGrid w:val="0"/>
                            <w:color w:val="000000"/>
                            <w:sz w:val="20"/>
                            <w:szCs w:val="20"/>
                          </w:rPr>
                          <w:t xml:space="preserve">E-MAIL + </w:t>
                        </w:r>
                        <w:r w:rsidRPr="00E120B9">
                          <w:rPr>
                            <w:rFonts w:cs="David"/>
                            <w:snapToGrid w:val="0"/>
                            <w:color w:val="000000"/>
                            <w:sz w:val="20"/>
                            <w:szCs w:val="20"/>
                            <w:rtl/>
                          </w:rPr>
                          <w:t xml:space="preserve">) </w:t>
                        </w:r>
                        <w:r w:rsidRPr="00E120B9">
                          <w:rPr>
                            <w:rFonts w:ascii="David" w:hAnsi="David" w:cs="David"/>
                            <w:snapToGrid w:val="0"/>
                            <w:color w:val="000000"/>
                            <w:sz w:val="20"/>
                            <w:szCs w:val="20"/>
                            <w:rtl/>
                          </w:rPr>
                          <w:t>חשבונית</w:t>
                        </w:r>
                        <w:r w:rsidRPr="00E120B9">
                          <w:rPr>
                            <w:rFonts w:cs="David"/>
                            <w:snapToGrid w:val="0"/>
                            <w:color w:val="000000"/>
                            <w:sz w:val="20"/>
                            <w:szCs w:val="20"/>
                            <w:rtl/>
                          </w:rPr>
                          <w:t xml:space="preserve"> </w:t>
                        </w:r>
                      </w:p>
                      <w:p w:rsidR="004F4E0B" w:rsidRDefault="004F4E0B" w:rsidP="007F439A">
                        <w:pPr>
                          <w:spacing w:after="0"/>
                          <w:jc w:val="both"/>
                          <w:rPr>
                            <w:rFonts w:cs="Times New Roman"/>
                            <w:snapToGrid w:val="0"/>
                            <w:color w:val="000000"/>
                          </w:rPr>
                        </w:pPr>
                        <w:r>
                          <w:rPr>
                            <w:rFonts w:cs="David"/>
                            <w:snapToGrid w:val="0"/>
                            <w:color w:val="000000"/>
                            <w:rtl/>
                          </w:rPr>
                          <w:t>מקור (</w:t>
                        </w:r>
                        <w:r>
                          <w:rPr>
                            <w:rFonts w:ascii="David" w:hAnsi="David" w:cs="David"/>
                            <w:snapToGrid w:val="0"/>
                            <w:color w:val="000000"/>
                            <w:rtl/>
                          </w:rPr>
                          <w:t>דואר</w:t>
                        </w:r>
                        <w:r>
                          <w:rPr>
                            <w:rFonts w:cs="David"/>
                            <w:snapToGrid w:val="0"/>
                            <w:color w:val="000000"/>
                            <w:rtl/>
                          </w:rPr>
                          <w:t>)</w:t>
                        </w:r>
                      </w:p>
                    </w:txbxContent>
                  </v:textbox>
                </v:rect>
                <v:rect id="Rectangle 114" o:spid="_x0000_s1127" style="position:absolute;left:6501;top:8524;width:2040;height: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nH4cQA&#10;AADbAAAADwAAAGRycy9kb3ducmV2LnhtbESPQWvCQBSE74L/YXlCb7rRQ7Gpq1RBsNRDGvXg7ZF9&#10;TUKzb2N2TeK/dwXB4zAz3zCLVW8q0VLjSssKppMIBHFmdcm5guNhO56DcB5ZY2WZFNzIwWo5HCww&#10;1rbjX2pTn4sAYRejgsL7OpbSZQUZdBNbEwfvzzYGfZBNLnWDXYCbSs6i6F0aLDksFFjTpqDsP70a&#10;BS65JGk33Z4Sar8v6zOfjz/7Wqm3Uf/1CcJT71/hZ3unFcw+4PEl/AC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Jx+HEAAAA2wAAAA8AAAAAAAAAAAAAAAAAmAIAAGRycy9k&#10;b3ducmV2LnhtbFBLBQYAAAAABAAEAPUAAACJAwAAAAA=&#10;" filled="f" fillcolor="#0c9" strokecolor="#9cf">
                  <v:textbox>
                    <w:txbxContent>
                      <w:p w:rsidR="004F4E0B" w:rsidRDefault="004F4E0B" w:rsidP="007F439A">
                        <w:pPr>
                          <w:spacing w:after="0"/>
                          <w:rPr>
                            <w:rFonts w:cs="Times New Roman"/>
                            <w:snapToGrid w:val="0"/>
                            <w:color w:val="000000"/>
                            <w:szCs w:val="18"/>
                          </w:rPr>
                        </w:pPr>
                        <w:r>
                          <w:rPr>
                            <w:rFonts w:cs="David"/>
                            <w:snapToGrid w:val="0"/>
                            <w:color w:val="000000"/>
                            <w:szCs w:val="18"/>
                            <w:rtl/>
                          </w:rPr>
                          <w:t>מוודא</w:t>
                        </w:r>
                        <w:r>
                          <w:rPr>
                            <w:rFonts w:cs="Times New Roman"/>
                            <w:snapToGrid w:val="0"/>
                            <w:color w:val="000000"/>
                            <w:szCs w:val="18"/>
                            <w:rtl/>
                          </w:rPr>
                          <w:t xml:space="preserve"> </w:t>
                        </w:r>
                        <w:r>
                          <w:rPr>
                            <w:rFonts w:cs="David"/>
                            <w:snapToGrid w:val="0"/>
                            <w:color w:val="000000"/>
                            <w:szCs w:val="18"/>
                            <w:rtl/>
                          </w:rPr>
                          <w:t>שהתשלום</w:t>
                        </w:r>
                        <w:r>
                          <w:rPr>
                            <w:rFonts w:cs="Times New Roman"/>
                            <w:snapToGrid w:val="0"/>
                            <w:color w:val="000000"/>
                            <w:szCs w:val="18"/>
                            <w:rtl/>
                          </w:rPr>
                          <w:t xml:space="preserve"> </w:t>
                        </w:r>
                        <w:r>
                          <w:rPr>
                            <w:rFonts w:cs="David"/>
                            <w:snapToGrid w:val="0"/>
                            <w:color w:val="000000"/>
                            <w:szCs w:val="18"/>
                            <w:rtl/>
                          </w:rPr>
                          <w:t>בחשבון</w:t>
                        </w:r>
                      </w:p>
                      <w:p w:rsidR="004F4E0B" w:rsidRDefault="004F4E0B" w:rsidP="007F439A">
                        <w:pPr>
                          <w:spacing w:after="0"/>
                          <w:rPr>
                            <w:rFonts w:cs="Times New Roman"/>
                            <w:snapToGrid w:val="0"/>
                            <w:color w:val="000000"/>
                            <w:szCs w:val="18"/>
                          </w:rPr>
                        </w:pPr>
                        <w:r>
                          <w:rPr>
                            <w:rFonts w:cs="David"/>
                            <w:snapToGrid w:val="0"/>
                            <w:color w:val="000000"/>
                            <w:szCs w:val="18"/>
                            <w:rtl/>
                          </w:rPr>
                          <w:t>הבנק</w:t>
                        </w:r>
                        <w:r>
                          <w:rPr>
                            <w:rFonts w:cs="Times New Roman"/>
                            <w:snapToGrid w:val="0"/>
                            <w:color w:val="000000"/>
                            <w:szCs w:val="18"/>
                            <w:rtl/>
                          </w:rPr>
                          <w:t xml:space="preserve"> </w:t>
                        </w:r>
                        <w:r>
                          <w:rPr>
                            <w:rFonts w:cs="David"/>
                            <w:snapToGrid w:val="0"/>
                            <w:color w:val="000000"/>
                            <w:szCs w:val="18"/>
                            <w:rtl/>
                          </w:rPr>
                          <w:t>של</w:t>
                        </w:r>
                        <w:r>
                          <w:rPr>
                            <w:rFonts w:cs="Times New Roman"/>
                            <w:snapToGrid w:val="0"/>
                            <w:color w:val="000000"/>
                            <w:szCs w:val="18"/>
                            <w:rtl/>
                          </w:rPr>
                          <w:t xml:space="preserve"> </w:t>
                        </w:r>
                        <w:r>
                          <w:rPr>
                            <w:rFonts w:cs="David" w:hint="cs"/>
                            <w:snapToGrid w:val="0"/>
                            <w:color w:val="000000"/>
                            <w:szCs w:val="18"/>
                            <w:rtl/>
                          </w:rPr>
                          <w:t>המציע</w:t>
                        </w:r>
                      </w:p>
                    </w:txbxContent>
                  </v:textbox>
                </v:rect>
                <v:rect id="Rectangle 115" o:spid="_x0000_s1128" style="position:absolute;left:4701;top:4804;width:1680;height:16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wsS8AA&#10;AADbAAAADwAAAGRycy9kb3ducmV2LnhtbERPTYvCMBC9L/gfwix4W9N1UbQaRQQXQRDUPay3oRmb&#10;ajOpTbT135uD4PHxvqfz1pbiTrUvHCv47iUgiDOnC84V/B1WXyMQPiBrLB2Tggd5mM86H1NMtWt4&#10;R/d9yEUMYZ+iAhNClUrpM0MWfc9VxJE7udpiiLDOpa6xieG2lP0kGUqLBccGgxUtDWWX/c0qaHCg&#10;5Zk3g//t4ji+jszv+Oj6SnU/28UERKA2vMUv91or+Inr45f4A+Ts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awsS8AAAADbAAAADwAAAAAAAAAAAAAAAACYAgAAZHJzL2Rvd25y&#10;ZXYueG1sUEsFBgAAAAAEAAQA9QAAAIUDAAAAAA==&#10;" filled="f" fillcolor="#0c9" strokecolor="#fc9">
                  <v:textbox>
                    <w:txbxContent>
                      <w:p w:rsidR="004F4E0B" w:rsidRPr="001E4156" w:rsidRDefault="004F4E0B" w:rsidP="007F439A">
                        <w:pPr>
                          <w:jc w:val="both"/>
                          <w:rPr>
                            <w:rFonts w:cs="David"/>
                            <w:snapToGrid w:val="0"/>
                            <w:color w:val="000000"/>
                          </w:rPr>
                        </w:pPr>
                        <w:r w:rsidRPr="001E4156">
                          <w:rPr>
                            <w:rFonts w:ascii="David" w:hAnsi="David" w:cs="David"/>
                            <w:snapToGrid w:val="0"/>
                            <w:color w:val="000000"/>
                            <w:rtl/>
                          </w:rPr>
                          <w:t>אשור</w:t>
                        </w:r>
                        <w:r w:rsidRPr="001E4156">
                          <w:rPr>
                            <w:rFonts w:cs="David"/>
                            <w:snapToGrid w:val="0"/>
                            <w:color w:val="000000"/>
                            <w:rtl/>
                          </w:rPr>
                          <w:t xml:space="preserve"> </w:t>
                        </w:r>
                        <w:r w:rsidRPr="001E4156">
                          <w:rPr>
                            <w:rFonts w:ascii="David" w:hAnsi="David" w:cs="David"/>
                            <w:snapToGrid w:val="0"/>
                            <w:color w:val="000000"/>
                            <w:rtl/>
                          </w:rPr>
                          <w:t>ממונה</w:t>
                        </w:r>
                        <w:r w:rsidRPr="001E4156">
                          <w:rPr>
                            <w:rFonts w:cs="David"/>
                            <w:snapToGrid w:val="0"/>
                            <w:color w:val="000000"/>
                            <w:rtl/>
                          </w:rPr>
                          <w:t xml:space="preserve"> </w:t>
                        </w:r>
                        <w:r w:rsidRPr="001E4156">
                          <w:rPr>
                            <w:rFonts w:cs="David" w:hint="cs"/>
                            <w:snapToGrid w:val="0"/>
                            <w:color w:val="000000"/>
                            <w:rtl/>
                          </w:rPr>
                          <w:t>בטופס דרישת תשלום חודשית</w:t>
                        </w:r>
                        <w:r>
                          <w:rPr>
                            <w:rFonts w:cs="David" w:hint="cs"/>
                            <w:snapToGrid w:val="0"/>
                            <w:color w:val="000000"/>
                            <w:rtl/>
                          </w:rPr>
                          <w:t>,</w:t>
                        </w:r>
                        <w:r w:rsidRPr="001E4156">
                          <w:rPr>
                            <w:rFonts w:cs="David" w:hint="cs"/>
                            <w:snapToGrid w:val="0"/>
                            <w:color w:val="000000"/>
                            <w:rtl/>
                          </w:rPr>
                          <w:t xml:space="preserve"> </w:t>
                        </w:r>
                        <w:r w:rsidRPr="001E4156">
                          <w:rPr>
                            <w:rFonts w:ascii="David" w:hAnsi="David" w:cs="David" w:hint="cs"/>
                            <w:snapToGrid w:val="0"/>
                            <w:color w:val="000000"/>
                            <w:rtl/>
                          </w:rPr>
                          <w:t>א</w:t>
                        </w:r>
                        <w:r w:rsidRPr="001E4156">
                          <w:rPr>
                            <w:rFonts w:ascii="David" w:hAnsi="David" w:cs="David"/>
                            <w:snapToGrid w:val="0"/>
                            <w:color w:val="000000"/>
                            <w:rtl/>
                          </w:rPr>
                          <w:t>שור</w:t>
                        </w:r>
                        <w:r>
                          <w:rPr>
                            <w:rFonts w:cs="David" w:hint="cs"/>
                            <w:snapToGrid w:val="0"/>
                            <w:color w:val="000000"/>
                            <w:rtl/>
                          </w:rPr>
                          <w:t xml:space="preserve"> </w:t>
                        </w:r>
                        <w:r w:rsidRPr="001E4156">
                          <w:rPr>
                            <w:rFonts w:ascii="David" w:hAnsi="David" w:cs="David"/>
                            <w:snapToGrid w:val="0"/>
                            <w:color w:val="000000"/>
                            <w:rtl/>
                          </w:rPr>
                          <w:t>הסכום</w:t>
                        </w:r>
                        <w:r w:rsidRPr="001E4156">
                          <w:rPr>
                            <w:rFonts w:cs="David"/>
                            <w:snapToGrid w:val="0"/>
                            <w:color w:val="000000"/>
                            <w:rtl/>
                          </w:rPr>
                          <w:t xml:space="preserve"> </w:t>
                        </w:r>
                        <w:r w:rsidRPr="001E4156">
                          <w:rPr>
                            <w:rFonts w:ascii="David" w:hAnsi="David" w:cs="David"/>
                            <w:snapToGrid w:val="0"/>
                            <w:color w:val="000000"/>
                            <w:rtl/>
                          </w:rPr>
                          <w:t>לתשלום</w:t>
                        </w:r>
                        <w:r w:rsidRPr="001E4156">
                          <w:rPr>
                            <w:rFonts w:cs="David" w:hint="cs"/>
                            <w:snapToGrid w:val="0"/>
                            <w:color w:val="000000"/>
                            <w:rtl/>
                          </w:rPr>
                          <w:t xml:space="preserve"> והעברתו ללשכת הש</w:t>
                        </w:r>
                        <w:r>
                          <w:rPr>
                            <w:rFonts w:cs="David" w:hint="cs"/>
                            <w:snapToGrid w:val="0"/>
                            <w:color w:val="000000"/>
                            <w:rtl/>
                          </w:rPr>
                          <w:t>י</w:t>
                        </w:r>
                        <w:r w:rsidRPr="001E4156">
                          <w:rPr>
                            <w:rFonts w:cs="David" w:hint="cs"/>
                            <w:snapToGrid w:val="0"/>
                            <w:color w:val="000000"/>
                            <w:rtl/>
                          </w:rPr>
                          <w:t xml:space="preserve">רות. </w:t>
                        </w:r>
                      </w:p>
                    </w:txbxContent>
                  </v:textbox>
                </v:rect>
                <v:rect id="Rectangle 116" o:spid="_x0000_s1129" style="position:absolute;left:3261;top:8524;width:1200;height: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CJ0MQA&#10;AADbAAAADwAAAGRycy9kb3ducmV2LnhtbESPQWvCQBSE7wX/w/KE3upGiyVGVxFBEQSh2kO9PbLP&#10;bNrs25hdTfz3bqHgcZiZb5jZorOVuFHjS8cKhoMEBHHudMmFgq/j+i0F4QOyxsoxKbiTh8W89zLD&#10;TLuWP+l2CIWIEPYZKjAh1JmUPjdk0Q9cTRy9s2sshiibQuoG2wi3lRwlyYe0WHJcMFjTylD+e7ha&#10;BS2Otfzh3fh7vzxNLqnZTE5upNRrv1tOQQTqwjP8395qBe9D+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gidDEAAAA2wAAAA8AAAAAAAAAAAAAAAAAmAIAAGRycy9k&#10;b3ducmV2LnhtbFBLBQYAAAAABAAEAPUAAACJAwAAAAA=&#10;" filled="f" fillcolor="#0c9" strokecolor="#fc9">
                  <v:textbox>
                    <w:txbxContent>
                      <w:p w:rsidR="004F4E0B" w:rsidRPr="00E120B9" w:rsidRDefault="004F4E0B" w:rsidP="007F439A">
                        <w:pPr>
                          <w:spacing w:after="0"/>
                          <w:rPr>
                            <w:rFonts w:cs="Times New Roman"/>
                            <w:snapToGrid w:val="0"/>
                            <w:color w:val="000000"/>
                            <w:sz w:val="20"/>
                            <w:szCs w:val="20"/>
                          </w:rPr>
                        </w:pPr>
                        <w:r w:rsidRPr="00E120B9">
                          <w:rPr>
                            <w:rFonts w:cs="David"/>
                            <w:snapToGrid w:val="0"/>
                            <w:color w:val="000000"/>
                            <w:sz w:val="20"/>
                            <w:szCs w:val="20"/>
                            <w:rtl/>
                          </w:rPr>
                          <w:t>אסמכתאות</w:t>
                        </w:r>
                      </w:p>
                      <w:p w:rsidR="004F4E0B" w:rsidRPr="00637061" w:rsidRDefault="004F4E0B" w:rsidP="007F439A">
                        <w:pPr>
                          <w:spacing w:after="0"/>
                          <w:rPr>
                            <w:rFonts w:cs="Times New Roman"/>
                            <w:snapToGrid w:val="0"/>
                            <w:color w:val="000000"/>
                            <w:sz w:val="20"/>
                            <w:szCs w:val="20"/>
                          </w:rPr>
                        </w:pPr>
                        <w:r w:rsidRPr="00637061">
                          <w:rPr>
                            <w:rFonts w:cs="David"/>
                            <w:snapToGrid w:val="0"/>
                            <w:color w:val="000000"/>
                            <w:sz w:val="20"/>
                            <w:szCs w:val="20"/>
                            <w:rtl/>
                          </w:rPr>
                          <w:t>לבקרה</w:t>
                        </w:r>
                      </w:p>
                    </w:txbxContent>
                  </v:textbox>
                </v:rect>
                <v:rect id="Rectangle 117" o:spid="_x0000_s1130" style="position:absolute;left:3261;top:6724;width:1200;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IXp8UA&#10;AADbAAAADwAAAGRycy9kb3ducmV2LnhtbESPQWvCQBSE7wX/w/KE3urGFIvGbESElkKhUPWgt0f2&#10;mY1m38bs1qT/vlsoeBxm5hsmXw22ETfqfO1YwXSSgCAuna65UrDfvT7NQfiArLFxTAp+yMOqGD3k&#10;mGnX8xfdtqESEcI+QwUmhDaT0peGLPqJa4mjd3KdxRBlV0ndYR/htpFpkrxIizXHBYMtbQyVl+23&#10;VdDjTMszf8wOn+vj4jo3b4ujS5V6HA/rJYhAQ7iH/9vvWsFzCn9f4g+Q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MhenxQAAANsAAAAPAAAAAAAAAAAAAAAAAJgCAABkcnMv&#10;ZG93bnJldi54bWxQSwUGAAAAAAQABAD1AAAAigMAAAAA&#10;" filled="f" fillcolor="#0c9" strokecolor="#fc9">
                  <v:textbox>
                    <w:txbxContent>
                      <w:p w:rsidR="004F4E0B" w:rsidRDefault="004F4E0B" w:rsidP="007F439A">
                        <w:pPr>
                          <w:spacing w:after="0"/>
                          <w:rPr>
                            <w:rFonts w:cs="Times New Roman"/>
                            <w:snapToGrid w:val="0"/>
                            <w:color w:val="000000"/>
                            <w:szCs w:val="16"/>
                          </w:rPr>
                        </w:pPr>
                        <w:r>
                          <w:rPr>
                            <w:rFonts w:cs="David"/>
                            <w:snapToGrid w:val="0"/>
                            <w:color w:val="000000"/>
                            <w:szCs w:val="16"/>
                            <w:rtl/>
                          </w:rPr>
                          <w:t>אישור</w:t>
                        </w:r>
                        <w:r>
                          <w:rPr>
                            <w:rFonts w:cs="Times New Roman"/>
                            <w:snapToGrid w:val="0"/>
                            <w:color w:val="000000"/>
                            <w:szCs w:val="16"/>
                            <w:rtl/>
                          </w:rPr>
                          <w:t xml:space="preserve"> </w:t>
                        </w:r>
                        <w:r>
                          <w:rPr>
                            <w:rFonts w:cs="David"/>
                            <w:snapToGrid w:val="0"/>
                            <w:color w:val="000000"/>
                            <w:szCs w:val="16"/>
                            <w:rtl/>
                          </w:rPr>
                          <w:t>דרישת</w:t>
                        </w:r>
                        <w:r>
                          <w:rPr>
                            <w:rFonts w:cs="Times New Roman"/>
                            <w:snapToGrid w:val="0"/>
                            <w:color w:val="000000"/>
                            <w:szCs w:val="16"/>
                            <w:rtl/>
                          </w:rPr>
                          <w:t xml:space="preserve"> </w:t>
                        </w:r>
                      </w:p>
                      <w:p w:rsidR="004F4E0B" w:rsidRDefault="004F4E0B" w:rsidP="007F439A">
                        <w:pPr>
                          <w:spacing w:after="0"/>
                          <w:rPr>
                            <w:rFonts w:cs="Times New Roman"/>
                            <w:snapToGrid w:val="0"/>
                            <w:color w:val="000000"/>
                            <w:szCs w:val="16"/>
                          </w:rPr>
                        </w:pPr>
                        <w:r>
                          <w:rPr>
                            <w:rFonts w:cs="David"/>
                            <w:snapToGrid w:val="0"/>
                            <w:color w:val="000000"/>
                            <w:szCs w:val="16"/>
                            <w:rtl/>
                          </w:rPr>
                          <w:t>תשלום</w:t>
                        </w:r>
                        <w:r>
                          <w:rPr>
                            <w:rFonts w:cs="Times New Roman"/>
                            <w:snapToGrid w:val="0"/>
                            <w:color w:val="000000"/>
                            <w:szCs w:val="16"/>
                            <w:rtl/>
                          </w:rPr>
                          <w:t xml:space="preserve"> </w:t>
                        </w:r>
                        <w:r>
                          <w:rPr>
                            <w:rFonts w:cs="David"/>
                            <w:snapToGrid w:val="0"/>
                            <w:color w:val="000000"/>
                            <w:szCs w:val="16"/>
                            <w:rtl/>
                          </w:rPr>
                          <w:t>והכנת</w:t>
                        </w:r>
                        <w:r>
                          <w:rPr>
                            <w:rFonts w:cs="Times New Roman"/>
                            <w:snapToGrid w:val="0"/>
                            <w:color w:val="000000"/>
                            <w:szCs w:val="16"/>
                            <w:rtl/>
                          </w:rPr>
                          <w:t xml:space="preserve"> </w:t>
                        </w:r>
                      </w:p>
                      <w:p w:rsidR="004F4E0B" w:rsidRDefault="004F4E0B" w:rsidP="007F439A">
                        <w:pPr>
                          <w:spacing w:after="0"/>
                          <w:rPr>
                            <w:rFonts w:cs="Times New Roman"/>
                            <w:snapToGrid w:val="0"/>
                            <w:color w:val="000000"/>
                            <w:szCs w:val="16"/>
                          </w:rPr>
                        </w:pPr>
                        <w:r>
                          <w:rPr>
                            <w:rFonts w:cs="David"/>
                            <w:snapToGrid w:val="0"/>
                            <w:color w:val="000000"/>
                            <w:szCs w:val="16"/>
                            <w:rtl/>
                          </w:rPr>
                          <w:t>הוראת</w:t>
                        </w:r>
                        <w:r>
                          <w:rPr>
                            <w:rFonts w:cs="Times New Roman"/>
                            <w:snapToGrid w:val="0"/>
                            <w:color w:val="000000"/>
                            <w:szCs w:val="16"/>
                            <w:rtl/>
                          </w:rPr>
                          <w:t xml:space="preserve"> </w:t>
                        </w:r>
                        <w:r>
                          <w:rPr>
                            <w:rFonts w:cs="David"/>
                            <w:snapToGrid w:val="0"/>
                            <w:color w:val="000000"/>
                            <w:szCs w:val="16"/>
                            <w:rtl/>
                          </w:rPr>
                          <w:t>תשלום</w:t>
                        </w:r>
                      </w:p>
                    </w:txbxContent>
                  </v:textbox>
                </v:rect>
                <v:rect id="Rectangle 118" o:spid="_x0000_s1131" style="position:absolute;left:1821;top:6724;width:1200;height: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yPMQA&#10;AADbAAAADwAAAGRycy9kb3ducmV2LnhtbESPQWvCQBSE74L/YXmCN92oWDRmFREqhYKg7aG5PbLP&#10;bNrs2zS7Nem/d4VCj8PMfMNku97W4katrxwrmE0TEMSF0xWXCt7fnicrED4ga6wdk4Jf8rDbDgcZ&#10;ptp1fKbbJZQiQtinqMCE0KRS+sKQRT91DXH0rq61GKJsS6lb7CLc1nKeJE/SYsVxwWBDB0PF1+XH&#10;KuhwqeUnvy4/Tvt8/b0yx3Xu5kqNR/1+AyJQH/7Df+0XrWCxgMeX+APk9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sjzEAAAA2wAAAA8AAAAAAAAAAAAAAAAAmAIAAGRycy9k&#10;b3ducmV2LnhtbFBLBQYAAAAABAAEAPUAAACJAwAAAAA=&#10;" filled="f" fillcolor="#0c9" strokecolor="#fc9">
                  <v:textbox>
                    <w:txbxContent>
                      <w:p w:rsidR="004F4E0B" w:rsidRDefault="004F4E0B" w:rsidP="007F439A">
                        <w:pPr>
                          <w:spacing w:after="0"/>
                          <w:rPr>
                            <w:rFonts w:cs="Times New Roman"/>
                            <w:snapToGrid w:val="0"/>
                            <w:color w:val="000000"/>
                          </w:rPr>
                        </w:pPr>
                        <w:r>
                          <w:rPr>
                            <w:rFonts w:cs="David"/>
                            <w:snapToGrid w:val="0"/>
                            <w:color w:val="000000"/>
                            <w:rtl/>
                          </w:rPr>
                          <w:t>ביצוע</w:t>
                        </w:r>
                        <w:r>
                          <w:rPr>
                            <w:rFonts w:cs="Times New Roman"/>
                            <w:snapToGrid w:val="0"/>
                            <w:color w:val="000000"/>
                            <w:rtl/>
                          </w:rPr>
                          <w:t xml:space="preserve"> </w:t>
                        </w:r>
                      </w:p>
                      <w:p w:rsidR="004F4E0B" w:rsidRDefault="004F4E0B" w:rsidP="007F439A">
                        <w:pPr>
                          <w:spacing w:after="0"/>
                          <w:rPr>
                            <w:rFonts w:cs="Times New Roman"/>
                            <w:snapToGrid w:val="0"/>
                            <w:color w:val="000000"/>
                          </w:rPr>
                        </w:pPr>
                        <w:r>
                          <w:rPr>
                            <w:rFonts w:cs="David"/>
                            <w:snapToGrid w:val="0"/>
                            <w:color w:val="000000"/>
                            <w:rtl/>
                          </w:rPr>
                          <w:t>התשלום</w:t>
                        </w:r>
                      </w:p>
                    </w:txbxContent>
                  </v:textbox>
                </v:rect>
                <v:line id="Line 119" o:spid="_x0000_s1132" style="position:absolute;flip:x;visibility:visible;mso-wrap-style:square" from="8301,4564" to="8781,4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14AMUAAADbAAAADwAAAGRycy9kb3ducmV2LnhtbESPQWsCMRSE74L/IbxCL6VmrVJ0NYoU&#10;Ch68VGXF23Pzull287JNUt3++6ZQ8DjMzDfMct3bVlzJh9qxgvEoA0FcOl1zpeB4eH+egQgRWWPr&#10;mBT8UID1ajhYYq7djT/ouo+VSBAOOSowMXa5lKE0ZDGMXEecvE/nLcYkfSW1x1uC21a+ZNmrtFhz&#10;WjDY0Zuhstl/WwVytnv68pvLtCma02luirLozjulHh/6zQJEpD7ew//trVYwm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814AMUAAADbAAAADwAAAAAAAAAA&#10;AAAAAAChAgAAZHJzL2Rvd25yZXYueG1sUEsFBgAAAAAEAAQA+QAAAJMDAAAAAA==&#10;"/>
                <v:line id="Line 120" o:spid="_x0000_s1133" style="position:absolute;visibility:visible;mso-wrap-style:square" from="8301,4564" to="8301,48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gw/sYAAADbAAAADwAAAGRycy9kb3ducmV2LnhtbESPQWsCMRSE74X+h/AKXopmW2nV1ShS&#10;tIh60fXg8bl5bpZuXpZN1O2/N0Khx2FmvmEms9ZW4kqNLx0reOslIIhzp0suFByyZXcIwgdkjZVj&#10;UvBLHmbT56cJptrdeEfXfShEhLBPUYEJoU6l9Lkhi77nauLonV1jMUTZFFI3eItwW8n3JPmUFkuO&#10;CwZr+jKU/+wvVsH2cjyZbHPcHTbZfP3dvurBejFSqvPSzscgArXhP/zXXmkF/Q94fIk/QE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sYMP7GAAAA2wAAAA8AAAAAAAAA&#10;AAAAAAAAoQIAAGRycy9kb3ducmV2LnhtbFBLBQYAAAAABAAEAPkAAACUAwAAAAA=&#10;">
                  <v:stroke endarrow="block" endarrowwidth="narrow" endarrowlength="short"/>
                </v:line>
                <v:line id="Line 121" o:spid="_x0000_s1134" style="position:absolute;rotation:-90;flip:y;visibility:visible;mso-wrap-style:square" from="5779,6722" to="6259,6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cj5MQAAADbAAAADwAAAGRycy9kb3ducmV2LnhtbESP0WoCMRRE3wv+Q7hC32q2LS66GkUL&#10;0r5IWdsPuN1ck7WbmyWJuv37Rij0cZiZM8xyPbhOXCjE1rOCx0kBgrjxumWj4PNj9zADEROyxs4z&#10;KfihCOvV6G6JlfZXrulySEZkCMcKFdiU+krK2FhyGCe+J87e0QeHKctgpA54zXDXyaeiKKXDlvOC&#10;xZ5eLDXfh7NT8GXarbH1PMxfp9PZqdzLOh3flbofD5sFiERD+g//td+0gucSbl/yD5C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tyPkxAAAANsAAAAPAAAAAAAAAAAA&#10;AAAAAKECAABkcnMvZG93bnJldi54bWxQSwUGAAAAAAQABAD5AAAAkgMAAAAA&#10;"/>
                <v:line id="Line 122" o:spid="_x0000_s1135" style="position:absolute;rotation:90;flip:x y;visibility:visible;mso-wrap-style:square" from="6260,6721" to="6260,7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9qGCMQAAADbAAAADwAAAGRycy9kb3ducmV2LnhtbESPQWsCMRSE7wX/Q3hCb91EC3VdjSKC&#10;sIcW1Lb3181zd9vNy5Kkuv33jSB4HGbmG2a5HmwnzuRD61jDJFMgiCtnWq41fLzvnnIQISIb7ByT&#10;hj8KsF6NHpZYGHfhA52PsRYJwqFADU2MfSFlqBqyGDLXEyfv5LzFmKSvpfF4SXDbyalSL9Jiy2mh&#10;wZ62DVU/x1+r4TW3uSrnm+/Sf32afb+f16p60/pxPGwWICIN8R6+tUuj4XkG1y/pB8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2oYIxAAAANsAAAAPAAAAAAAAAAAA&#10;AAAAAKECAABkcnMvZG93bnJldi54bWxQSwUGAAAAAAQABAD5AAAAkgMAAAAA&#10;">
                  <v:stroke endarrow="block" endarrowwidth="narrow" endarrowlength="short"/>
                </v:line>
                <v:line id="Line 123" o:spid="_x0000_s1136" style="position:absolute;flip:x;visibility:visible;mso-wrap-style:square" from="4461,7084" to="6501,70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qp6LsAAADbAAAADwAAAGRycy9kb3ducmV2LnhtbERPSwrCMBDdC94hjOBOUxVFqlFEEEQU&#10;/OF6aMa2mExKE7Xe3iwEl4/3ny8ba8SLal86VjDoJyCIM6dLzhVcL5veFIQPyBqNY1LwIQ/LRbs1&#10;x1S7N5/odQ65iCHsU1RQhFClUvqsIIu+7yriyN1dbTFEWOdS1/iO4dbIYZJMpMWSY0OBFa0Lyh7n&#10;p1Vg+PY47cc7ouSYfw6DlW6MPCjV7TSrGYhATfiLf+6tVjCKY+OX+APk4gs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BsKqnouwAAANsAAAAPAAAAAAAAAAAAAAAAAKECAABk&#10;cnMvZG93bnJldi54bWxQSwUGAAAAAAQABAD5AAAAiQMAAAAA&#10;">
                  <v:stroke endarrow="block" endarrowwidth="narrow" endarrowlength="short"/>
                </v:line>
                <v:line id="Line 124" o:spid="_x0000_s1137" style="position:absolute;flip:x;visibility:visible;mso-wrap-style:square" from="3021,7084" to="3261,70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YMc8AAAADbAAAADwAAAGRycy9kb3ducmV2LnhtbESP3YrCMBSE7wXfIRxh7zRVUbQaRQRB&#10;FgX/8PrQHNticlKaqPXtjbCwl8PMfMPMl4014km1Lx0r6PcSEMSZ0yXnCi7nTXcCwgdkjcYxKXiT&#10;h+Wi3Zpjqt2Lj/Q8hVxECPsUFRQhVKmUPivIou+5ijh6N1dbDFHWudQ1viLcGjlIkrG0WHJcKLCi&#10;dUHZ/fSwCgxf78fd6JcoOeTvfX+lGyP3Sv10mtUMRKAm/If/2lutYDiF75f4A+Ti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NmDHPAAAAA2wAAAA8AAAAAAAAAAAAAAAAA&#10;oQIAAGRycy9kb3ducmV2LnhtbFBLBQYAAAAABAAEAPkAAACOAwAAAAA=&#10;">
                  <v:stroke endarrow="block" endarrowwidth="narrow" endarrowlength="short"/>
                </v:line>
                <v:line id="Line 125" o:spid="_x0000_s1138" style="position:absolute;visibility:visible;mso-wrap-style:square" from="2661,7324" to="2661,88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IklcIAAADbAAAADwAAAGRycy9kb3ducmV2LnhtbERPz2vCMBS+D/wfwhN2m6nbKKMaRZSB&#10;ehB1g3l8Nm9tZ/NSkth2/705CB4/vt/TeW9q0ZLzlWUF41ECgji3uuJCwffX58sHCB+QNdaWScE/&#10;eZjPBk9TzLTt+EDtMRQihrDPUEEZQpNJ6fOSDPqRbYgj92udwRChK6R22MVwU8vXJEmlwYpjQ4kN&#10;LUvKL8erUbB726ftYrNd9z+b9JyvDufTX+eUeh72iwmIQH14iO/utVbwHtfH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JIklcIAAADbAAAADwAAAAAAAAAAAAAA&#10;AAChAgAAZHJzL2Rvd25yZXYueG1sUEsFBgAAAAAEAAQA+QAAAJADAAAAAA==&#10;"/>
                <v:line id="Line 126" o:spid="_x0000_s1139" style="position:absolute;visibility:visible;mso-wrap-style:square" from="2661,8884" to="3261,88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VFgMUAAADbAAAADwAAAGRycy9kb3ducmV2LnhtbESPQWsCMRSE70L/Q3gFL1Kziti6NYoU&#10;laK96Hrw+Ny8bpZuXpZN1O2/N4LgcZiZb5jpvLWVuFDjS8cKBv0EBHHudMmFgkO2evsA4QOyxsox&#10;KfgnD/PZS2eKqXZX3tFlHwoRIexTVGBCqFMpfW7Iou+7mjh6v66xGKJsCqkbvEa4reQwScbSYslx&#10;wWBNX4byv/3ZKvg5H08m2x53h2222Kzbnn7fLCdKdV/bxSeIQG14hh/tb61gNID7l/gD5O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CVFgMUAAADbAAAADwAAAAAAAAAA&#10;AAAAAAChAgAAZHJzL2Rvd25yZXYueG1sUEsFBgAAAAAEAAQA+QAAAJMDAAAAAA==&#10;">
                  <v:stroke endarrow="block" endarrowwidth="narrow" endarrowlength="short"/>
                </v:line>
                <v:line id="Line 127" o:spid="_x0000_s1140" style="position:absolute;visibility:visible;mso-wrap-style:square" from="4461,8884" to="6501,88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fb98UAAADbAAAADwAAAGRycy9kb3ducmV2LnhtbESPQWsCMRSE74X+h/AKXopmFam6GkVK&#10;laJedD14fG6em8XNy7KJuv33TUHocZiZb5jZorWVuFPjS8cK+r0EBHHudMmFgmO26o5B+ICssXJM&#10;Cn7Iw2L++jLDVLsH7+l+CIWIEPYpKjAh1KmUPjdk0fdcTRy9i2sshiibQuoGHxFuKzlIkg9pseS4&#10;YLCmT0P59XCzCna309lk29P+uM2Wm3X7rkebr4lSnbd2OQURqA3/4Wf7WysYDuDvS/wBc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Pfb98UAAADbAAAADwAAAAAAAAAA&#10;AAAAAAChAgAAZHJzL2Rvd25yZXYueG1sUEsFBgAAAAAEAAQA+QAAAJMDAAAAAA==&#10;">
                  <v:stroke endarrow="block" endarrowwidth="narrow" endarrowlength="short"/>
                </v:line>
                <v:shape id="Text Box 129" o:spid="_x0000_s1141" type="#_x0000_t202" style="position:absolute;left:6501;top:5404;width:555;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yb/8YA&#10;AADbAAAADwAAAGRycy9kb3ducmV2LnhtbESPT2vCQBTE74V+h+UVeqsbtZQSXUVEi9SDf5qD3p7Z&#10;Z5I2+zbsrjF+e7dQ6HGYmd8w42lnatGS85VlBf1eAoI4t7riQkH2tXx5B+EDssbaMim4kYfp5PFh&#10;jKm2V95Ruw+FiBD2KSooQ2hSKX1ekkHfsw1x9M7WGQxRukJqh9cIN7UcJMmbNFhxXCixoXlJ+c/+&#10;YhRsz3WW6O+jbz+Gizz7DOuNO5yUen7qZiMQgbrwH/5rr7SC1yH8fok/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tyb/8YAAADbAAAADwAAAAAAAAAAAAAAAACYAgAAZHJz&#10;L2Rvd25yZXYueG1sUEsFBgAAAAAEAAQA9QAAAIsDAAAAAA==&#10;" filled="f" fillcolor="#0c9" stroked="f">
                  <v:textbox>
                    <w:txbxContent>
                      <w:p w:rsidR="004F4E0B" w:rsidRDefault="004F4E0B" w:rsidP="007F439A">
                        <w:pPr>
                          <w:rPr>
                            <w:rFonts w:cs="Times New Roman"/>
                            <w:snapToGrid w:val="0"/>
                            <w:color w:val="000000"/>
                            <w:sz w:val="16"/>
                            <w:szCs w:val="16"/>
                          </w:rPr>
                        </w:pPr>
                        <w:r>
                          <w:rPr>
                            <w:rFonts w:cs="Times New Roman"/>
                            <w:snapToGrid w:val="0"/>
                            <w:color w:val="000000"/>
                            <w:sz w:val="16"/>
                            <w:szCs w:val="16"/>
                          </w:rPr>
                          <w:t>(1)</w:t>
                        </w:r>
                      </w:p>
                    </w:txbxContent>
                  </v:textbox>
                </v:shape>
                <v:shape id="Text Box 130" o:spid="_x0000_s1142" type="#_x0000_t202" style="position:absolute;left:6501;top:7924;width:555;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UDi8YA&#10;AADbAAAADwAAAGRycy9kb3ducmV2LnhtbESPT2vCQBTE74LfYXmCt7pplSKpq5TSithD/ZNDvT2z&#10;zySafRt215h++26h4HGYmd8ws0VnatGS85VlBY+jBARxbnXFhYJs//EwBeEDssbaMin4IQ+Leb83&#10;w1TbG2+p3YVCRAj7FBWUITSplD4vyaAf2YY4eifrDIYoXSG1w1uEm1o+JcmzNFhxXCixobeS8svu&#10;ahRsTnWW6PPBt8vxe56tw+eX+z4qNRx0ry8gAnXhHv5vr7SCyQT+vsQf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UDi8YAAADbAAAADwAAAAAAAAAAAAAAAACYAgAAZHJz&#10;L2Rvd25yZXYueG1sUEsFBgAAAAAEAAQA9QAAAIsDAAAAAA==&#10;" filled="f" fillcolor="#0c9" stroked="f">
                  <v:textbox>
                    <w:txbxContent>
                      <w:p w:rsidR="004F4E0B" w:rsidRDefault="004F4E0B" w:rsidP="007F439A">
                        <w:pPr>
                          <w:rPr>
                            <w:rFonts w:cs="David"/>
                            <w:snapToGrid w:val="0"/>
                            <w:color w:val="000000"/>
                            <w:sz w:val="16"/>
                            <w:szCs w:val="16"/>
                          </w:rPr>
                        </w:pPr>
                        <w:r>
                          <w:rPr>
                            <w:rFonts w:cs="David"/>
                            <w:snapToGrid w:val="0"/>
                            <w:color w:val="000000"/>
                            <w:sz w:val="16"/>
                            <w:szCs w:val="16"/>
                          </w:rPr>
                          <w:t>2</w:t>
                        </w:r>
                      </w:p>
                    </w:txbxContent>
                  </v:textbox>
                </v:shape>
                <v:shape id="Text Box 131" o:spid="_x0000_s1143" type="#_x0000_t202" style="position:absolute;left:6381;top:9964;width:555;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mmEMYA&#10;AADbAAAADwAAAGRycy9kb3ducmV2LnhtbESPQUvDQBSE74L/YXmCN7uxVSlpN0GkFdFD2zSH9vbM&#10;vibR7Nuwu6bx37uC4HGYmW+YZT6aTgzkfGtZwe0kAUFcWd1yraDcr2/mIHxA1thZJgXf5CHPLi+W&#10;mGp75h0NRahFhLBPUUETQp9K6auGDPqJ7Ymjd7LOYIjS1VI7PEe46eQ0SR6kwZbjQoM9PTVUfRZf&#10;RsH21JWJ/jj64Xm2qsrX8LZxh3elrq/GxwWIQGP4D/+1X7SCu3v4/RJ/gM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mmEMYAAADbAAAADwAAAAAAAAAAAAAAAACYAgAAZHJz&#10;L2Rvd25yZXYueG1sUEsFBgAAAAAEAAQA9QAAAIsDAAAAAA==&#10;" filled="f" fillcolor="#0c9" stroked="f">
                  <v:textbox>
                    <w:txbxContent>
                      <w:p w:rsidR="004F4E0B" w:rsidRDefault="004F4E0B" w:rsidP="007F439A">
                        <w:pPr>
                          <w:rPr>
                            <w:rFonts w:cs="Times New Roman"/>
                            <w:snapToGrid w:val="0"/>
                            <w:color w:val="000000"/>
                            <w:sz w:val="16"/>
                            <w:szCs w:val="16"/>
                          </w:rPr>
                        </w:pPr>
                      </w:p>
                    </w:txbxContent>
                  </v:textbox>
                </v:shape>
                <v:shape id="Text Box 132" o:spid="_x0000_s1144" type="#_x0000_t202" style="position:absolute;left:5099;top:8524;width:707;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s4Z8UA&#10;AADbAAAADwAAAGRycy9kb3ducmV2LnhtbESPQWvCQBSE70L/w/IK3upGW6REVxHRIvbQ1uagt2f2&#10;maTNvg27a4z/3i0UPA4z8w0znXemFi05X1lWMBwkIIhzqysuFGTf66dXED4ga6wtk4IreZjPHnpT&#10;TLW98Be1u1CICGGfooIyhCaV0uclGfQD2xBH72SdwRClK6R2eIlwU8tRkoylwYrjQokNLUvKf3dn&#10;o+DzVGeJ/jn49u15lWfb8P7h9kel+o/dYgIiUBfu4f/2Rit4GcPfl/gD5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zhnxQAAANsAAAAPAAAAAAAAAAAAAAAAAJgCAABkcnMv&#10;ZG93bnJldi54bWxQSwUGAAAAAAQABAD1AAAAigMAAAAA&#10;" filled="f" fillcolor="#0c9" stroked="f">
                  <v:textbox>
                    <w:txbxContent>
                      <w:p w:rsidR="004F4E0B" w:rsidRDefault="004F4E0B" w:rsidP="007F439A">
                        <w:pPr>
                          <w:rPr>
                            <w:rFonts w:cs="Times New Roman"/>
                            <w:snapToGrid w:val="0"/>
                            <w:color w:val="000000"/>
                          </w:rPr>
                        </w:pPr>
                        <w:r>
                          <w:rPr>
                            <w:rFonts w:cs="David"/>
                            <w:snapToGrid w:val="0"/>
                            <w:color w:val="000000"/>
                            <w:rtl/>
                          </w:rPr>
                          <w:t>פקס</w:t>
                        </w:r>
                      </w:p>
                    </w:txbxContent>
                  </v:textbox>
                </v:shape>
                <v:rect id="Rectangle 114" o:spid="_x0000_s1145" style="position:absolute;left:6501;top:9303;width:2040;height: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UTqMUA&#10;AADbAAAADwAAAGRycy9kb3ducmV2LnhtbESPQWvCQBSE70L/w/IKvdWNUmyJWaUVhJZ6iKkecntk&#10;n0kw+zZmt0n8926h4HGYmW+YZD2aRvTUudqygtk0AkFcWF1zqeDws31+A+E8ssbGMim4koP16mGS&#10;YKztwHvqM1+KAGEXo4LK+zaW0hUVGXRT2xIH72Q7gz7IrpS6wyHATSPnUbSQBmsOCxW2tKmoOGe/&#10;RoFLL2k2zLbHlPqvy0fO+eF71yr19Di+L0F4Gv09/N/+1ApeXuHvS/gBc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BROoxQAAANsAAAAPAAAAAAAAAAAAAAAAAJgCAABkcnMv&#10;ZG93bnJldi54bWxQSwUGAAAAAAQABAD1AAAAigMAAAAA&#10;" filled="f" fillcolor="#0c9" strokecolor="#9cf">
                  <v:textbox>
                    <w:txbxContent>
                      <w:p w:rsidR="004F4E0B" w:rsidRDefault="004F4E0B" w:rsidP="007F439A">
                        <w:pPr>
                          <w:spacing w:after="0"/>
                          <w:rPr>
                            <w:rFonts w:cs="Times New Roman"/>
                            <w:snapToGrid w:val="0"/>
                            <w:color w:val="000000"/>
                            <w:szCs w:val="18"/>
                          </w:rPr>
                        </w:pPr>
                        <w:r>
                          <w:rPr>
                            <w:rFonts w:cs="David" w:hint="cs"/>
                            <w:snapToGrid w:val="0"/>
                            <w:color w:val="000000"/>
                            <w:szCs w:val="18"/>
                            <w:rtl/>
                          </w:rPr>
                          <w:t>העברת תשלומים חודשיים למומחים</w:t>
                        </w:r>
                        <w:r>
                          <w:rPr>
                            <w:rFonts w:cs="Times New Roman"/>
                            <w:snapToGrid w:val="0"/>
                            <w:color w:val="000000"/>
                            <w:szCs w:val="18"/>
                            <w:vertAlign w:val="superscript"/>
                          </w:rPr>
                          <w:t>3</w:t>
                        </w:r>
                        <w:r w:rsidRPr="00E120B9">
                          <w:rPr>
                            <w:rFonts w:cs="Times New Roman" w:hint="cs"/>
                            <w:snapToGrid w:val="0"/>
                            <w:color w:val="000000"/>
                            <w:szCs w:val="18"/>
                            <w:vertAlign w:val="superscript"/>
                            <w:rtl/>
                          </w:rPr>
                          <w:t>)</w:t>
                        </w:r>
                      </w:p>
                    </w:txbxContent>
                  </v:textbox>
                </v:rect>
              </v:group>
            </w:pict>
          </mc:Fallback>
        </mc:AlternateContent>
      </w:r>
    </w:p>
    <w:p w:rsidR="007F439A" w:rsidRDefault="007F439A" w:rsidP="007F439A">
      <w:pPr>
        <w:spacing w:line="360" w:lineRule="auto"/>
        <w:ind w:left="425"/>
        <w:jc w:val="both"/>
        <w:rPr>
          <w:rFonts w:cs="David"/>
          <w:szCs w:val="24"/>
          <w:rtl/>
        </w:rPr>
      </w:pPr>
    </w:p>
    <w:p w:rsidR="007F439A" w:rsidRDefault="007F439A" w:rsidP="007F439A">
      <w:pPr>
        <w:spacing w:line="360" w:lineRule="auto"/>
        <w:ind w:left="425"/>
        <w:jc w:val="both"/>
        <w:rPr>
          <w:rFonts w:cs="David"/>
          <w:szCs w:val="24"/>
          <w:rtl/>
        </w:rPr>
      </w:pPr>
    </w:p>
    <w:p w:rsidR="007F439A" w:rsidRDefault="007F439A" w:rsidP="007F439A">
      <w:pPr>
        <w:spacing w:line="360" w:lineRule="auto"/>
        <w:ind w:left="425"/>
        <w:jc w:val="both"/>
        <w:rPr>
          <w:rFonts w:cs="David"/>
          <w:szCs w:val="24"/>
          <w:rtl/>
        </w:rPr>
      </w:pPr>
    </w:p>
    <w:p w:rsidR="007F439A" w:rsidRDefault="007F439A" w:rsidP="007F439A">
      <w:pPr>
        <w:spacing w:line="360" w:lineRule="auto"/>
        <w:ind w:left="425"/>
        <w:jc w:val="both"/>
        <w:rPr>
          <w:rFonts w:cs="David"/>
          <w:szCs w:val="24"/>
          <w:rtl/>
        </w:rPr>
      </w:pPr>
    </w:p>
    <w:p w:rsidR="007F439A" w:rsidRDefault="007F439A" w:rsidP="007F439A">
      <w:pPr>
        <w:spacing w:line="360" w:lineRule="auto"/>
        <w:ind w:left="425"/>
        <w:jc w:val="both"/>
        <w:rPr>
          <w:rFonts w:cs="David"/>
          <w:szCs w:val="24"/>
          <w:rtl/>
        </w:rPr>
      </w:pPr>
    </w:p>
    <w:p w:rsidR="007F439A" w:rsidRDefault="007F439A" w:rsidP="007F439A">
      <w:pPr>
        <w:spacing w:line="360" w:lineRule="auto"/>
        <w:ind w:left="425"/>
        <w:jc w:val="both"/>
        <w:rPr>
          <w:rFonts w:cs="David"/>
          <w:szCs w:val="24"/>
          <w:rtl/>
        </w:rPr>
      </w:pPr>
    </w:p>
    <w:p w:rsidR="007F439A" w:rsidRDefault="007F439A" w:rsidP="007F439A">
      <w:pPr>
        <w:spacing w:line="360" w:lineRule="auto"/>
        <w:ind w:left="425"/>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Default="007F439A" w:rsidP="007F439A">
      <w:pPr>
        <w:spacing w:line="360" w:lineRule="auto"/>
        <w:jc w:val="both"/>
        <w:rPr>
          <w:rFonts w:cs="David"/>
          <w:b/>
          <w:bCs/>
          <w:szCs w:val="24"/>
          <w:rtl/>
        </w:rPr>
      </w:pPr>
    </w:p>
    <w:p w:rsidR="007F439A" w:rsidRPr="00FD6FAD" w:rsidRDefault="007F439A" w:rsidP="007F439A">
      <w:pPr>
        <w:tabs>
          <w:tab w:val="left" w:pos="2352"/>
        </w:tabs>
        <w:spacing w:after="0"/>
        <w:rPr>
          <w:rFonts w:ascii="Arial" w:hAnsi="Arial" w:cs="David"/>
          <w:sz w:val="20"/>
          <w:szCs w:val="20"/>
          <w:rtl/>
        </w:rPr>
      </w:pPr>
      <w:r w:rsidRPr="00637061">
        <w:rPr>
          <w:rFonts w:ascii="Arial" w:hAnsi="Arial" w:cs="David" w:hint="cs"/>
          <w:sz w:val="24"/>
          <w:szCs w:val="24"/>
          <w:rtl/>
        </w:rPr>
        <w:t>1</w:t>
      </w:r>
      <w:r w:rsidRPr="00FD6FAD">
        <w:rPr>
          <w:rFonts w:ascii="Arial" w:hAnsi="Arial" w:cs="David" w:hint="cs"/>
          <w:sz w:val="20"/>
          <w:szCs w:val="20"/>
          <w:rtl/>
        </w:rPr>
        <w:t xml:space="preserve">) </w:t>
      </w:r>
      <w:r w:rsidRPr="00FD6FAD">
        <w:rPr>
          <w:rFonts w:ascii="Arial" w:hAnsi="Arial" w:cs="David"/>
          <w:sz w:val="20"/>
          <w:szCs w:val="20"/>
          <w:rtl/>
        </w:rPr>
        <w:t>כיום משמש טופס הדיווח  פעילות של מומחה המצורף בנספח יז'. הטופס יעודכן במהלך ההתקשרות כמפורט בסעיף 9.4.3.</w:t>
      </w:r>
    </w:p>
    <w:p w:rsidR="007F439A" w:rsidRPr="00FD6FAD" w:rsidRDefault="007F439A" w:rsidP="007F439A">
      <w:pPr>
        <w:tabs>
          <w:tab w:val="left" w:pos="2352"/>
        </w:tabs>
        <w:spacing w:after="0"/>
        <w:rPr>
          <w:rFonts w:ascii="Arial" w:hAnsi="Arial" w:cs="David"/>
          <w:sz w:val="20"/>
          <w:szCs w:val="20"/>
          <w:rtl/>
        </w:rPr>
      </w:pPr>
      <w:r w:rsidRPr="00C23394">
        <w:rPr>
          <w:rFonts w:ascii="Arial" w:hAnsi="Arial" w:cs="David" w:hint="cs"/>
          <w:sz w:val="20"/>
          <w:szCs w:val="20"/>
          <w:rtl/>
        </w:rPr>
        <w:t xml:space="preserve">2) </w:t>
      </w:r>
      <w:r w:rsidRPr="00C23394">
        <w:rPr>
          <w:rFonts w:ascii="Arial" w:hAnsi="Arial" w:cs="David"/>
          <w:sz w:val="20"/>
          <w:szCs w:val="20"/>
          <w:rtl/>
        </w:rPr>
        <w:t xml:space="preserve">יבוצע עד ה- </w:t>
      </w:r>
      <w:r>
        <w:rPr>
          <w:rFonts w:ascii="Arial" w:hAnsi="Arial" w:cs="David" w:hint="cs"/>
          <w:sz w:val="20"/>
          <w:szCs w:val="20"/>
          <w:rtl/>
        </w:rPr>
        <w:t xml:space="preserve">14 </w:t>
      </w:r>
      <w:r w:rsidRPr="00C23394">
        <w:rPr>
          <w:rFonts w:ascii="Arial" w:hAnsi="Arial" w:cs="David"/>
          <w:sz w:val="20"/>
          <w:szCs w:val="20"/>
          <w:rtl/>
        </w:rPr>
        <w:t xml:space="preserve"> לחודש </w:t>
      </w:r>
      <w:r>
        <w:rPr>
          <w:rFonts w:ascii="Arial" w:hAnsi="Arial" w:cs="David" w:hint="cs"/>
          <w:sz w:val="20"/>
          <w:szCs w:val="20"/>
          <w:rtl/>
        </w:rPr>
        <w:t>העוקב.</w:t>
      </w:r>
    </w:p>
    <w:p w:rsidR="007F439A" w:rsidRPr="00FD6FAD" w:rsidRDefault="007F439A" w:rsidP="007F439A">
      <w:pPr>
        <w:tabs>
          <w:tab w:val="left" w:pos="2352"/>
        </w:tabs>
        <w:spacing w:after="0" w:line="360" w:lineRule="auto"/>
        <w:jc w:val="both"/>
        <w:rPr>
          <w:rFonts w:cs="David"/>
          <w:sz w:val="20"/>
          <w:szCs w:val="20"/>
          <w:rtl/>
        </w:rPr>
      </w:pPr>
      <w:r w:rsidRPr="00FD6FAD">
        <w:rPr>
          <w:rFonts w:cs="David" w:hint="cs"/>
          <w:sz w:val="20"/>
          <w:szCs w:val="20"/>
          <w:rtl/>
        </w:rPr>
        <w:t xml:space="preserve">3) מומחים שכירים </w:t>
      </w:r>
      <w:r w:rsidRPr="00FD6FAD">
        <w:rPr>
          <w:rFonts w:cs="David"/>
          <w:sz w:val="20"/>
          <w:szCs w:val="20"/>
          <w:rtl/>
        </w:rPr>
        <w:t>–</w:t>
      </w:r>
      <w:r w:rsidRPr="00FD6FAD">
        <w:rPr>
          <w:rFonts w:cs="David" w:hint="cs"/>
          <w:sz w:val="20"/>
          <w:szCs w:val="20"/>
          <w:rtl/>
        </w:rPr>
        <w:t xml:space="preserve"> התשלום יתבצע כמתחייב מחוקי העבודה; מומחים עצמאים </w:t>
      </w:r>
      <w:r w:rsidRPr="00FD6FAD">
        <w:rPr>
          <w:rFonts w:cs="David"/>
          <w:sz w:val="20"/>
          <w:szCs w:val="20"/>
          <w:rtl/>
        </w:rPr>
        <w:t>–</w:t>
      </w:r>
      <w:r w:rsidRPr="00FD6FAD">
        <w:rPr>
          <w:rFonts w:cs="David" w:hint="cs"/>
          <w:sz w:val="20"/>
          <w:szCs w:val="20"/>
          <w:rtl/>
        </w:rPr>
        <w:t xml:space="preserve"> התשלום יועבר למומחים לא </w:t>
      </w:r>
      <w:r w:rsidRPr="009B2099">
        <w:rPr>
          <w:rFonts w:cs="David" w:hint="eastAsia"/>
          <w:sz w:val="20"/>
          <w:szCs w:val="20"/>
          <w:rtl/>
        </w:rPr>
        <w:t>יאוחר</w:t>
      </w:r>
      <w:r w:rsidRPr="009B2099">
        <w:rPr>
          <w:rFonts w:cs="David"/>
          <w:sz w:val="20"/>
          <w:szCs w:val="20"/>
          <w:rtl/>
        </w:rPr>
        <w:t xml:space="preserve"> </w:t>
      </w:r>
      <w:r w:rsidRPr="009B2099">
        <w:rPr>
          <w:rFonts w:cs="David" w:hint="eastAsia"/>
          <w:sz w:val="20"/>
          <w:szCs w:val="20"/>
          <w:rtl/>
        </w:rPr>
        <w:t>מ</w:t>
      </w:r>
      <w:r w:rsidRPr="009B2099">
        <w:rPr>
          <w:rFonts w:cs="David"/>
          <w:sz w:val="20"/>
          <w:szCs w:val="20"/>
          <w:rtl/>
        </w:rPr>
        <w:t xml:space="preserve">- 30 </w:t>
      </w:r>
      <w:r w:rsidRPr="009B2099">
        <w:rPr>
          <w:rFonts w:cs="David" w:hint="eastAsia"/>
          <w:sz w:val="20"/>
          <w:szCs w:val="20"/>
          <w:rtl/>
        </w:rPr>
        <w:t>יום</w:t>
      </w:r>
      <w:r w:rsidRPr="009B2099">
        <w:rPr>
          <w:rFonts w:cs="David"/>
          <w:sz w:val="20"/>
          <w:szCs w:val="20"/>
          <w:rtl/>
        </w:rPr>
        <w:t xml:space="preserve"> </w:t>
      </w:r>
      <w:r w:rsidRPr="009B2099">
        <w:rPr>
          <w:rFonts w:cs="David" w:hint="eastAsia"/>
          <w:sz w:val="20"/>
          <w:szCs w:val="20"/>
          <w:rtl/>
        </w:rPr>
        <w:t>לאחר</w:t>
      </w:r>
      <w:r w:rsidRPr="009B2099">
        <w:rPr>
          <w:rFonts w:cs="David"/>
          <w:sz w:val="20"/>
          <w:szCs w:val="20"/>
          <w:rtl/>
        </w:rPr>
        <w:t xml:space="preserve"> </w:t>
      </w:r>
      <w:r w:rsidRPr="009B2099">
        <w:rPr>
          <w:rFonts w:cs="David" w:hint="eastAsia"/>
          <w:sz w:val="20"/>
          <w:szCs w:val="20"/>
          <w:rtl/>
        </w:rPr>
        <w:t>אישור</w:t>
      </w:r>
      <w:r w:rsidRPr="009B2099">
        <w:rPr>
          <w:rFonts w:cs="David"/>
          <w:sz w:val="20"/>
          <w:szCs w:val="20"/>
          <w:rtl/>
        </w:rPr>
        <w:t xml:space="preserve"> </w:t>
      </w:r>
      <w:r w:rsidRPr="009B2099">
        <w:rPr>
          <w:rFonts w:cs="David" w:hint="eastAsia"/>
          <w:sz w:val="20"/>
          <w:szCs w:val="20"/>
          <w:rtl/>
        </w:rPr>
        <w:t>הדיווח</w:t>
      </w:r>
      <w:r w:rsidRPr="009B2099">
        <w:rPr>
          <w:rFonts w:cs="David"/>
          <w:sz w:val="20"/>
          <w:szCs w:val="20"/>
          <w:rtl/>
        </w:rPr>
        <w:t xml:space="preserve"> </w:t>
      </w:r>
      <w:r w:rsidRPr="009B2099">
        <w:rPr>
          <w:rFonts w:cs="David" w:hint="eastAsia"/>
          <w:sz w:val="20"/>
          <w:szCs w:val="20"/>
          <w:rtl/>
        </w:rPr>
        <w:t>על</w:t>
      </w:r>
      <w:r w:rsidRPr="009B2099">
        <w:rPr>
          <w:rFonts w:cs="David"/>
          <w:sz w:val="20"/>
          <w:szCs w:val="20"/>
          <w:rtl/>
        </w:rPr>
        <w:t>-</w:t>
      </w:r>
      <w:r w:rsidRPr="009B2099">
        <w:rPr>
          <w:rFonts w:cs="David" w:hint="eastAsia"/>
          <w:sz w:val="20"/>
          <w:szCs w:val="20"/>
          <w:rtl/>
        </w:rPr>
        <w:t>ידי</w:t>
      </w:r>
      <w:r w:rsidRPr="009B2099">
        <w:rPr>
          <w:rFonts w:cs="David"/>
          <w:sz w:val="20"/>
          <w:szCs w:val="20"/>
          <w:rtl/>
        </w:rPr>
        <w:t xml:space="preserve"> </w:t>
      </w:r>
      <w:r w:rsidRPr="009B2099">
        <w:rPr>
          <w:rFonts w:cs="David" w:hint="eastAsia"/>
          <w:sz w:val="20"/>
          <w:szCs w:val="20"/>
          <w:rtl/>
        </w:rPr>
        <w:t>הממונה</w:t>
      </w:r>
      <w:r w:rsidRPr="009B2099">
        <w:rPr>
          <w:rFonts w:cs="David"/>
          <w:sz w:val="20"/>
          <w:szCs w:val="20"/>
          <w:rtl/>
        </w:rPr>
        <w:t xml:space="preserve"> </w:t>
      </w:r>
      <w:r w:rsidRPr="009B2099">
        <w:rPr>
          <w:rFonts w:cs="David" w:hint="eastAsia"/>
          <w:sz w:val="20"/>
          <w:szCs w:val="20"/>
          <w:rtl/>
        </w:rPr>
        <w:t>מטעם</w:t>
      </w:r>
      <w:r w:rsidRPr="009B2099">
        <w:rPr>
          <w:rFonts w:cs="David"/>
          <w:sz w:val="20"/>
          <w:szCs w:val="20"/>
          <w:rtl/>
        </w:rPr>
        <w:t xml:space="preserve"> </w:t>
      </w:r>
      <w:r w:rsidRPr="009B2099">
        <w:rPr>
          <w:rFonts w:cs="David" w:hint="eastAsia"/>
          <w:sz w:val="20"/>
          <w:szCs w:val="20"/>
          <w:rtl/>
        </w:rPr>
        <w:t>מזמין</w:t>
      </w:r>
      <w:r w:rsidRPr="009B2099">
        <w:rPr>
          <w:rFonts w:cs="David"/>
          <w:sz w:val="20"/>
          <w:szCs w:val="20"/>
          <w:rtl/>
        </w:rPr>
        <w:t xml:space="preserve"> </w:t>
      </w:r>
      <w:r w:rsidRPr="009B2099">
        <w:rPr>
          <w:rFonts w:cs="David" w:hint="eastAsia"/>
          <w:sz w:val="20"/>
          <w:szCs w:val="20"/>
          <w:rtl/>
        </w:rPr>
        <w:t>השירות</w:t>
      </w:r>
      <w:r w:rsidRPr="009B2099">
        <w:rPr>
          <w:rFonts w:cs="David"/>
          <w:sz w:val="20"/>
          <w:szCs w:val="20"/>
          <w:rtl/>
        </w:rPr>
        <w:t>.</w:t>
      </w:r>
    </w:p>
    <w:p w:rsidR="007F439A" w:rsidRPr="008615C6" w:rsidRDefault="007F439A" w:rsidP="007F439A">
      <w:pPr>
        <w:spacing w:after="0" w:line="360" w:lineRule="auto"/>
        <w:jc w:val="both"/>
        <w:rPr>
          <w:rFonts w:cs="David"/>
          <w:szCs w:val="24"/>
          <w:rtl/>
        </w:rPr>
      </w:pPr>
      <w:r w:rsidRPr="00637061">
        <w:rPr>
          <w:rFonts w:cs="David"/>
          <w:sz w:val="24"/>
          <w:szCs w:val="24"/>
          <w:u w:val="single"/>
          <w:rtl/>
        </w:rPr>
        <w:t>לתשומת לב המציע</w:t>
      </w:r>
      <w:r w:rsidRPr="00637061">
        <w:rPr>
          <w:rFonts w:cs="David"/>
          <w:sz w:val="24"/>
          <w:szCs w:val="24"/>
          <w:rtl/>
        </w:rPr>
        <w:t xml:space="preserve">: ההנחיות ותהליך העבודה המפורטים בתרשים </w:t>
      </w:r>
      <w:r w:rsidRPr="00637061">
        <w:rPr>
          <w:rFonts w:cs="David" w:hint="cs"/>
          <w:sz w:val="24"/>
          <w:szCs w:val="24"/>
          <w:rtl/>
        </w:rPr>
        <w:t>מהווים חלק בלתי נפרד</w:t>
      </w:r>
      <w:r w:rsidRPr="008615C6">
        <w:rPr>
          <w:rFonts w:cs="David" w:hint="cs"/>
          <w:szCs w:val="24"/>
          <w:rtl/>
        </w:rPr>
        <w:t xml:space="preserve"> מדרישות המפרט.</w:t>
      </w:r>
    </w:p>
    <w:p w:rsidR="007F439A" w:rsidRDefault="007F439A" w:rsidP="007F439A">
      <w:pPr>
        <w:spacing w:after="0" w:line="360" w:lineRule="auto"/>
        <w:jc w:val="both"/>
        <w:rPr>
          <w:rFonts w:cs="David"/>
          <w:sz w:val="24"/>
          <w:szCs w:val="24"/>
          <w:u w:val="single"/>
          <w:rtl/>
        </w:rPr>
      </w:pPr>
    </w:p>
    <w:p w:rsidR="007F439A" w:rsidRDefault="007F439A" w:rsidP="007F439A">
      <w:pPr>
        <w:spacing w:after="0" w:line="360" w:lineRule="auto"/>
        <w:jc w:val="both"/>
        <w:rPr>
          <w:rFonts w:cs="David"/>
          <w:sz w:val="24"/>
          <w:szCs w:val="24"/>
          <w:u w:val="single"/>
          <w:rtl/>
        </w:rPr>
      </w:pPr>
    </w:p>
    <w:p w:rsidR="007F439A" w:rsidRDefault="007F439A" w:rsidP="007F439A">
      <w:pPr>
        <w:spacing w:after="0" w:line="360" w:lineRule="auto"/>
        <w:jc w:val="both"/>
        <w:rPr>
          <w:rFonts w:cs="David"/>
          <w:sz w:val="24"/>
          <w:szCs w:val="24"/>
          <w:u w:val="single"/>
          <w:rtl/>
        </w:rPr>
      </w:pPr>
    </w:p>
    <w:p w:rsidR="007F439A" w:rsidRPr="009B6A31" w:rsidRDefault="007F439A" w:rsidP="007F439A">
      <w:pPr>
        <w:spacing w:after="0" w:line="360" w:lineRule="auto"/>
        <w:jc w:val="both"/>
        <w:rPr>
          <w:rFonts w:cs="David"/>
          <w:b/>
          <w:bCs/>
          <w:sz w:val="24"/>
          <w:szCs w:val="24"/>
          <w:u w:val="single"/>
          <w:rtl/>
        </w:rPr>
      </w:pPr>
      <w:r w:rsidRPr="009B6A31">
        <w:rPr>
          <w:rFonts w:cs="David"/>
          <w:sz w:val="24"/>
          <w:szCs w:val="24"/>
          <w:u w:val="single"/>
          <w:rtl/>
        </w:rPr>
        <w:lastRenderedPageBreak/>
        <w:t xml:space="preserve">המציע יפרט בהצעה : </w:t>
      </w:r>
    </w:p>
    <w:p w:rsidR="007F439A" w:rsidRPr="009B6A31" w:rsidRDefault="007F439A" w:rsidP="007F439A">
      <w:pPr>
        <w:pStyle w:val="24"/>
        <w:spacing w:after="0"/>
        <w:ind w:left="226" w:hanging="226"/>
        <w:jc w:val="both"/>
        <w:rPr>
          <w:rFonts w:cs="David"/>
          <w:b/>
          <w:bCs/>
          <w:sz w:val="24"/>
          <w:szCs w:val="24"/>
          <w:rtl/>
        </w:rPr>
      </w:pPr>
      <w:r w:rsidRPr="009B6A31">
        <w:rPr>
          <w:rFonts w:cs="David"/>
          <w:sz w:val="24"/>
          <w:szCs w:val="24"/>
          <w:rtl/>
        </w:rPr>
        <w:t>א. כיצד ינהל את תהליכי ההתחשבנות וביצוע התשלומים.</w:t>
      </w:r>
    </w:p>
    <w:p w:rsidR="007F439A" w:rsidRPr="009B6A31" w:rsidRDefault="007F439A" w:rsidP="007F439A">
      <w:pPr>
        <w:pStyle w:val="24"/>
        <w:spacing w:after="0"/>
        <w:ind w:left="226" w:hanging="226"/>
        <w:jc w:val="both"/>
        <w:rPr>
          <w:rFonts w:cs="David"/>
          <w:sz w:val="24"/>
          <w:szCs w:val="24"/>
          <w:rtl/>
        </w:rPr>
      </w:pPr>
      <w:r w:rsidRPr="009B6A31">
        <w:rPr>
          <w:rFonts w:cs="David"/>
          <w:sz w:val="24"/>
          <w:szCs w:val="24"/>
          <w:rtl/>
        </w:rPr>
        <w:t>ב. החברה תציע מבנה ג</w:t>
      </w:r>
      <w:r w:rsidRPr="009B6A31">
        <w:rPr>
          <w:rFonts w:cs="David" w:hint="cs"/>
          <w:sz w:val="24"/>
          <w:szCs w:val="24"/>
          <w:rtl/>
        </w:rPr>
        <w:t>י</w:t>
      </w:r>
      <w:r w:rsidRPr="009B6A31">
        <w:rPr>
          <w:rFonts w:cs="David"/>
          <w:sz w:val="24"/>
          <w:szCs w:val="24"/>
          <w:rtl/>
        </w:rPr>
        <w:t>ליון אלקטרוני שירכז את התשלומים החודשיים</w:t>
      </w:r>
      <w:r w:rsidRPr="009B6A31">
        <w:rPr>
          <w:rFonts w:cs="David" w:hint="cs"/>
          <w:sz w:val="24"/>
          <w:szCs w:val="24"/>
          <w:rtl/>
        </w:rPr>
        <w:t>,</w:t>
      </w:r>
      <w:r w:rsidRPr="009B6A31">
        <w:rPr>
          <w:rFonts w:cs="David"/>
          <w:sz w:val="24"/>
          <w:szCs w:val="24"/>
          <w:rtl/>
        </w:rPr>
        <w:t xml:space="preserve"> וינהל בקרה תקציבית על התשלומים ששולמו עד החודש והיתרות שנותרו עד סוף שנת העבודה.</w:t>
      </w:r>
    </w:p>
    <w:p w:rsidR="007F439A" w:rsidRPr="009B6A31" w:rsidRDefault="007F439A" w:rsidP="007F439A">
      <w:pPr>
        <w:pStyle w:val="24"/>
        <w:spacing w:after="0"/>
        <w:ind w:left="226" w:hanging="226"/>
        <w:jc w:val="both"/>
        <w:rPr>
          <w:rFonts w:cs="David"/>
          <w:sz w:val="24"/>
          <w:szCs w:val="24"/>
          <w:rtl/>
        </w:rPr>
      </w:pPr>
      <w:r w:rsidRPr="009B6A31">
        <w:rPr>
          <w:rFonts w:cs="David" w:hint="cs"/>
          <w:sz w:val="24"/>
          <w:szCs w:val="24"/>
          <w:rtl/>
        </w:rPr>
        <w:t>ג.</w:t>
      </w:r>
      <w:r>
        <w:rPr>
          <w:rFonts w:cs="David" w:hint="cs"/>
          <w:sz w:val="24"/>
          <w:szCs w:val="24"/>
          <w:rtl/>
        </w:rPr>
        <w:t xml:space="preserve"> </w:t>
      </w:r>
      <w:r w:rsidRPr="009B6A31">
        <w:rPr>
          <w:rFonts w:cs="David" w:hint="cs"/>
          <w:sz w:val="24"/>
          <w:szCs w:val="24"/>
          <w:rtl/>
        </w:rPr>
        <w:t xml:space="preserve">המציע יצרף הצעה לטופסי דיווח חודשיים  של מומחים על ביצוע עבודה שיהיו במדיה ממוחשבת, ושיתקיים קשר ממוחשב בינם לבין תכנית העבודה (לדוגמה: שמות התוצרים בתכנית העבודה יוצגו באופן אוטומטי בטופס הדיווח, מספר השעות שמומחה עבד על תוצר יעודכן באופן אוטומטי במעקב אחר ביצוע תכנית העבודה וכו'). </w:t>
      </w:r>
    </w:p>
    <w:p w:rsidR="007F439A" w:rsidRPr="009B6A31" w:rsidRDefault="007F439A" w:rsidP="007F439A">
      <w:pPr>
        <w:pStyle w:val="24"/>
        <w:spacing w:after="0"/>
        <w:ind w:left="226" w:hanging="226"/>
        <w:jc w:val="both"/>
        <w:rPr>
          <w:rFonts w:cs="David"/>
          <w:sz w:val="24"/>
          <w:szCs w:val="24"/>
          <w:rtl/>
        </w:rPr>
      </w:pPr>
      <w:r w:rsidRPr="009B6A31">
        <w:rPr>
          <w:rFonts w:cs="David" w:hint="cs"/>
          <w:sz w:val="24"/>
          <w:szCs w:val="24"/>
          <w:rtl/>
        </w:rPr>
        <w:t>ד. המציע יציע  טופס הזמנת תוצר ממוחשב, שיקושר  באופן אוטומטי למעקב אחר ביצוע תכנית העבודה.</w:t>
      </w:r>
    </w:p>
    <w:p w:rsidR="007F439A" w:rsidRDefault="007F439A" w:rsidP="007F439A">
      <w:pPr>
        <w:pStyle w:val="24"/>
        <w:spacing w:after="0"/>
        <w:jc w:val="both"/>
        <w:rPr>
          <w:rFonts w:cs="David"/>
          <w:sz w:val="24"/>
          <w:szCs w:val="24"/>
          <w:rtl/>
        </w:rPr>
      </w:pPr>
    </w:p>
    <w:p w:rsidR="007F439A" w:rsidRDefault="007F439A" w:rsidP="007F439A">
      <w:pPr>
        <w:pStyle w:val="24"/>
        <w:spacing w:after="0"/>
        <w:jc w:val="both"/>
        <w:rPr>
          <w:rtl/>
        </w:rPr>
      </w:pPr>
      <w:r w:rsidRPr="009B6A31">
        <w:rPr>
          <w:rFonts w:cs="David" w:hint="cs"/>
          <w:sz w:val="24"/>
          <w:szCs w:val="24"/>
          <w:rtl/>
        </w:rPr>
        <w:t>טופס הדיווח החודשי של מומחה וטופס הזמנת תוצר המשמשים היום מצורפים בנספח יז'</w:t>
      </w:r>
      <w:r>
        <w:rPr>
          <w:rFonts w:hint="cs"/>
          <w:rtl/>
        </w:rPr>
        <w:t xml:space="preserve">. </w:t>
      </w:r>
    </w:p>
    <w:p w:rsidR="007F439A" w:rsidRDefault="007F439A" w:rsidP="007F439A">
      <w:pPr>
        <w:pStyle w:val="23"/>
        <w:rPr>
          <w:rtl/>
        </w:rPr>
      </w:pPr>
    </w:p>
    <w:p w:rsidR="007F439A" w:rsidRPr="00647909" w:rsidRDefault="007F439A" w:rsidP="007F439A">
      <w:pPr>
        <w:pStyle w:val="23"/>
        <w:ind w:left="567"/>
        <w:rPr>
          <w:b/>
          <w:bCs/>
          <w:rtl/>
        </w:rPr>
      </w:pPr>
      <w:r>
        <w:rPr>
          <w:rFonts w:hint="cs"/>
          <w:b/>
          <w:bCs/>
          <w:rtl/>
        </w:rPr>
        <w:t>5</w:t>
      </w:r>
      <w:r w:rsidRPr="00647909">
        <w:rPr>
          <w:rFonts w:hint="cs"/>
          <w:b/>
          <w:bCs/>
          <w:rtl/>
        </w:rPr>
        <w:t>.7</w:t>
      </w:r>
      <w:r w:rsidRPr="00647909">
        <w:rPr>
          <w:rFonts w:hint="cs"/>
          <w:b/>
          <w:bCs/>
          <w:u w:val="single"/>
          <w:rtl/>
        </w:rPr>
        <w:t xml:space="preserve"> </w:t>
      </w:r>
      <w:r w:rsidRPr="00647909">
        <w:rPr>
          <w:b/>
          <w:bCs/>
          <w:u w:val="single"/>
          <w:rtl/>
        </w:rPr>
        <w:t>מ</w:t>
      </w:r>
      <w:r w:rsidRPr="00647909">
        <w:rPr>
          <w:rFonts w:hint="cs"/>
          <w:b/>
          <w:bCs/>
          <w:u w:val="single"/>
          <w:rtl/>
        </w:rPr>
        <w:t>ערך נתונים</w:t>
      </w:r>
    </w:p>
    <w:p w:rsidR="007F439A" w:rsidRDefault="007F439A" w:rsidP="007F439A">
      <w:pPr>
        <w:pStyle w:val="23"/>
        <w:ind w:left="0" w:firstLine="0"/>
        <w:rPr>
          <w:rtl/>
        </w:rPr>
      </w:pPr>
      <w:r>
        <w:rPr>
          <w:rtl/>
        </w:rPr>
        <w:t>על נותן הש</w:t>
      </w:r>
      <w:r>
        <w:rPr>
          <w:rFonts w:hint="cs"/>
          <w:rtl/>
        </w:rPr>
        <w:t>י</w:t>
      </w:r>
      <w:r>
        <w:rPr>
          <w:rtl/>
        </w:rPr>
        <w:t xml:space="preserve">רות לעמוד בתנאים הבאים: </w:t>
      </w:r>
    </w:p>
    <w:p w:rsidR="007F439A" w:rsidRDefault="007F439A" w:rsidP="007F439A">
      <w:pPr>
        <w:numPr>
          <w:ilvl w:val="0"/>
          <w:numId w:val="55"/>
        </w:numPr>
        <w:tabs>
          <w:tab w:val="clear" w:pos="785"/>
          <w:tab w:val="num" w:pos="509"/>
        </w:tabs>
        <w:spacing w:after="0" w:line="360" w:lineRule="auto"/>
        <w:ind w:left="509" w:right="0" w:hanging="425"/>
        <w:jc w:val="both"/>
        <w:rPr>
          <w:rFonts w:cs="David"/>
          <w:sz w:val="24"/>
          <w:szCs w:val="24"/>
          <w:rtl/>
        </w:rPr>
      </w:pPr>
      <w:r>
        <w:rPr>
          <w:rFonts w:cs="David"/>
          <w:szCs w:val="24"/>
          <w:rtl/>
        </w:rPr>
        <w:t>הספק יצטרך לדאוג להתאים את גרסאות התוכנות לגרסאות מזמין הש</w:t>
      </w:r>
      <w:r>
        <w:rPr>
          <w:rFonts w:cs="David" w:hint="cs"/>
          <w:szCs w:val="24"/>
          <w:rtl/>
        </w:rPr>
        <w:t>י</w:t>
      </w:r>
      <w:r>
        <w:rPr>
          <w:rFonts w:cs="David"/>
          <w:szCs w:val="24"/>
          <w:rtl/>
        </w:rPr>
        <w:t xml:space="preserve">רות בתוכנות ה- </w:t>
      </w:r>
      <w:r>
        <w:rPr>
          <w:rFonts w:cs="David"/>
          <w:sz w:val="24"/>
          <w:szCs w:val="24"/>
        </w:rPr>
        <w:t xml:space="preserve">office </w:t>
      </w:r>
      <w:r>
        <w:rPr>
          <w:rFonts w:cs="David"/>
          <w:sz w:val="24"/>
          <w:szCs w:val="24"/>
          <w:rtl/>
        </w:rPr>
        <w:t>.</w:t>
      </w:r>
    </w:p>
    <w:p w:rsidR="007F439A" w:rsidRDefault="007F439A" w:rsidP="007F439A">
      <w:pPr>
        <w:numPr>
          <w:ilvl w:val="0"/>
          <w:numId w:val="55"/>
        </w:numPr>
        <w:tabs>
          <w:tab w:val="clear" w:pos="785"/>
          <w:tab w:val="num" w:pos="509"/>
        </w:tabs>
        <w:spacing w:after="0" w:line="360" w:lineRule="auto"/>
        <w:ind w:left="509" w:right="0" w:hanging="425"/>
        <w:jc w:val="both"/>
        <w:rPr>
          <w:rFonts w:cs="David"/>
          <w:szCs w:val="24"/>
          <w:rtl/>
        </w:rPr>
      </w:pPr>
      <w:r>
        <w:rPr>
          <w:rFonts w:cs="David"/>
          <w:sz w:val="24"/>
          <w:szCs w:val="24"/>
          <w:rtl/>
        </w:rPr>
        <w:t xml:space="preserve">קבצי נתונים </w:t>
      </w:r>
      <w:r>
        <w:rPr>
          <w:rFonts w:cs="David"/>
          <w:szCs w:val="24"/>
          <w:rtl/>
        </w:rPr>
        <w:t>יועברו ל</w:t>
      </w:r>
      <w:r>
        <w:rPr>
          <w:rFonts w:cs="David" w:hint="cs"/>
          <w:szCs w:val="24"/>
          <w:rtl/>
        </w:rPr>
        <w:t xml:space="preserve">מינהל </w:t>
      </w:r>
      <w:r>
        <w:rPr>
          <w:rFonts w:cs="David"/>
          <w:szCs w:val="24"/>
          <w:rtl/>
        </w:rPr>
        <w:t xml:space="preserve">בפורמט </w:t>
      </w:r>
      <w:r>
        <w:rPr>
          <w:rFonts w:cs="David"/>
          <w:szCs w:val="24"/>
        </w:rPr>
        <w:t>ASCII</w:t>
      </w:r>
      <w:r>
        <w:rPr>
          <w:rFonts w:cs="David" w:hint="cs"/>
          <w:szCs w:val="24"/>
          <w:rtl/>
        </w:rPr>
        <w:t xml:space="preserve"> או </w:t>
      </w:r>
      <w:r>
        <w:rPr>
          <w:rFonts w:cs="David"/>
          <w:szCs w:val="24"/>
        </w:rPr>
        <w:t>EXCEL</w:t>
      </w:r>
      <w:r>
        <w:rPr>
          <w:rFonts w:cs="David"/>
          <w:szCs w:val="24"/>
          <w:rtl/>
        </w:rPr>
        <w:t xml:space="preserve"> או בפורמט אחר לפי דרישת ה</w:t>
      </w:r>
      <w:r>
        <w:rPr>
          <w:rFonts w:cs="David" w:hint="cs"/>
          <w:szCs w:val="24"/>
          <w:rtl/>
        </w:rPr>
        <w:t>מינהל</w:t>
      </w:r>
      <w:r>
        <w:rPr>
          <w:rFonts w:cs="David"/>
          <w:szCs w:val="24"/>
          <w:rtl/>
        </w:rPr>
        <w:t>. מבנה הקובץ יתואם עם ה</w:t>
      </w:r>
      <w:r>
        <w:rPr>
          <w:rFonts w:cs="David" w:hint="cs"/>
          <w:szCs w:val="24"/>
          <w:rtl/>
        </w:rPr>
        <w:t>מינהל</w:t>
      </w:r>
      <w:r>
        <w:rPr>
          <w:rFonts w:cs="David"/>
          <w:szCs w:val="24"/>
          <w:rtl/>
        </w:rPr>
        <w:t>. לכל קובץ  יצורף תיעוד של מבנה הקובץ והרשומות.</w:t>
      </w:r>
    </w:p>
    <w:p w:rsidR="007F439A" w:rsidRDefault="007F439A" w:rsidP="007F439A">
      <w:pPr>
        <w:numPr>
          <w:ilvl w:val="0"/>
          <w:numId w:val="55"/>
        </w:numPr>
        <w:tabs>
          <w:tab w:val="clear" w:pos="785"/>
          <w:tab w:val="num" w:pos="509"/>
        </w:tabs>
        <w:spacing w:after="0" w:line="360" w:lineRule="auto"/>
        <w:ind w:left="509" w:right="0" w:hanging="425"/>
        <w:jc w:val="both"/>
        <w:rPr>
          <w:rFonts w:cs="David"/>
          <w:sz w:val="28"/>
          <w:szCs w:val="24"/>
          <w:rtl/>
        </w:rPr>
      </w:pPr>
      <w:r>
        <w:rPr>
          <w:rFonts w:cs="David"/>
          <w:sz w:val="24"/>
          <w:szCs w:val="24"/>
          <w:rtl/>
        </w:rPr>
        <w:t>הספק יצטרך לדאוג לכך שקבצי העבודה שיעביר למזמין הש</w:t>
      </w:r>
      <w:r>
        <w:rPr>
          <w:rFonts w:cs="David" w:hint="cs"/>
          <w:sz w:val="24"/>
          <w:szCs w:val="24"/>
          <w:rtl/>
        </w:rPr>
        <w:t>י</w:t>
      </w:r>
      <w:r>
        <w:rPr>
          <w:rFonts w:cs="David"/>
          <w:sz w:val="24"/>
          <w:szCs w:val="24"/>
          <w:rtl/>
        </w:rPr>
        <w:t xml:space="preserve">רות יגיעו בדואר אלקטרוני באופן תקין, או לחילופין ידאג להעברת קבצים על גבי </w:t>
      </w:r>
      <w:r>
        <w:rPr>
          <w:rFonts w:cs="David" w:hint="cs"/>
          <w:sz w:val="24"/>
          <w:szCs w:val="24"/>
          <w:rtl/>
        </w:rPr>
        <w:t xml:space="preserve">תקליטור או מדיה ניידת אחרת </w:t>
      </w:r>
      <w:r>
        <w:rPr>
          <w:rFonts w:cs="David"/>
          <w:sz w:val="24"/>
          <w:szCs w:val="24"/>
          <w:rtl/>
        </w:rPr>
        <w:t xml:space="preserve">באמצעות שליח, תוך עמידה בלו"ז. </w:t>
      </w:r>
    </w:p>
    <w:p w:rsidR="007F439A" w:rsidRDefault="007F439A" w:rsidP="007F439A">
      <w:pPr>
        <w:pStyle w:val="35"/>
        <w:numPr>
          <w:ilvl w:val="0"/>
          <w:numId w:val="55"/>
        </w:numPr>
        <w:tabs>
          <w:tab w:val="clear" w:pos="785"/>
          <w:tab w:val="num" w:pos="509"/>
        </w:tabs>
        <w:ind w:left="509" w:right="0" w:hanging="425"/>
      </w:pPr>
      <w:r>
        <w:rPr>
          <w:rFonts w:hint="cs"/>
          <w:rtl/>
        </w:rPr>
        <w:t>נותן השירותים</w:t>
      </w:r>
      <w:r>
        <w:rPr>
          <w:rtl/>
        </w:rPr>
        <w:t xml:space="preserve"> אחראי לוודא שקבצים שהעביר התקבלו באופן תקין.</w:t>
      </w:r>
    </w:p>
    <w:p w:rsidR="007F439A" w:rsidRDefault="007F439A" w:rsidP="007F439A">
      <w:pPr>
        <w:pStyle w:val="35"/>
        <w:ind w:right="785"/>
        <w:rPr>
          <w:rtl/>
        </w:rPr>
      </w:pPr>
    </w:p>
    <w:p w:rsidR="007F439A" w:rsidRDefault="007F439A" w:rsidP="007F439A">
      <w:pPr>
        <w:bidi w:val="0"/>
        <w:rPr>
          <w:rFonts w:ascii="Times New Roman" w:hAnsi="Times New Roman" w:cs="David"/>
          <w:sz w:val="20"/>
          <w:szCs w:val="24"/>
          <w:lang w:eastAsia="he-IL"/>
        </w:rPr>
      </w:pPr>
      <w:r>
        <w:rPr>
          <w:rtl/>
        </w:rPr>
        <w:br w:type="page"/>
      </w:r>
    </w:p>
    <w:p w:rsidR="007F439A" w:rsidRDefault="007F439A" w:rsidP="007F439A">
      <w:pPr>
        <w:pStyle w:val="35"/>
        <w:ind w:left="0" w:firstLine="0"/>
        <w:jc w:val="right"/>
        <w:rPr>
          <w:b/>
          <w:bCs/>
          <w:sz w:val="24"/>
          <w:u w:val="single"/>
          <w:rtl/>
        </w:rPr>
      </w:pPr>
      <w:r>
        <w:rPr>
          <w:rFonts w:hint="cs"/>
          <w:b/>
          <w:bCs/>
          <w:sz w:val="24"/>
          <w:u w:val="single"/>
          <w:rtl/>
        </w:rPr>
        <w:lastRenderedPageBreak/>
        <w:t>נספח ט"ו1</w:t>
      </w:r>
    </w:p>
    <w:p w:rsidR="007F439A" w:rsidRPr="00647909" w:rsidRDefault="007F439A" w:rsidP="007F439A">
      <w:pPr>
        <w:pStyle w:val="35"/>
        <w:ind w:left="0" w:firstLine="0"/>
        <w:rPr>
          <w:b/>
          <w:bCs/>
          <w:sz w:val="24"/>
          <w:u w:val="single"/>
        </w:rPr>
      </w:pPr>
      <w:r w:rsidRPr="00647909">
        <w:rPr>
          <w:rFonts w:hint="cs"/>
          <w:b/>
          <w:bCs/>
          <w:sz w:val="24"/>
          <w:u w:val="single"/>
          <w:rtl/>
        </w:rPr>
        <w:t>ביצוע סקרים ואיסוף נתונים - תהליכי העבודה ותפקידים נדרשים</w:t>
      </w:r>
      <w:r>
        <w:rPr>
          <w:rFonts w:hint="cs"/>
          <w:b/>
          <w:bCs/>
          <w:sz w:val="24"/>
          <w:u w:val="single"/>
          <w:rtl/>
        </w:rPr>
        <w:t xml:space="preserve"> </w:t>
      </w:r>
    </w:p>
    <w:p w:rsidR="007F439A" w:rsidRDefault="007F439A" w:rsidP="007F439A">
      <w:pPr>
        <w:rPr>
          <w:rFonts w:cs="David"/>
          <w:sz w:val="24"/>
          <w:szCs w:val="24"/>
          <w:rtl/>
        </w:rPr>
      </w:pPr>
    </w:p>
    <w:p w:rsidR="007F439A" w:rsidRPr="00F945ED" w:rsidRDefault="007F439A" w:rsidP="007F439A">
      <w:pPr>
        <w:rPr>
          <w:rFonts w:cs="David"/>
          <w:sz w:val="24"/>
          <w:szCs w:val="24"/>
        </w:rPr>
      </w:pPr>
      <w:r w:rsidRPr="00F945ED">
        <w:rPr>
          <w:rFonts w:cs="David" w:hint="cs"/>
          <w:sz w:val="24"/>
          <w:szCs w:val="24"/>
          <w:rtl/>
        </w:rPr>
        <w:t>הסקרים הנדרשים יכללו לרוב כ- 1000 עד 1500 ראיונות.</w:t>
      </w:r>
    </w:p>
    <w:p w:rsidR="007F439A" w:rsidRDefault="007F439A" w:rsidP="007F439A">
      <w:pPr>
        <w:rPr>
          <w:rFonts w:cs="David"/>
          <w:sz w:val="24"/>
          <w:szCs w:val="24"/>
          <w:rtl/>
        </w:rPr>
      </w:pPr>
      <w:r>
        <w:rPr>
          <w:rFonts w:cs="David" w:hint="cs"/>
          <w:sz w:val="24"/>
          <w:szCs w:val="24"/>
          <w:rtl/>
        </w:rPr>
        <w:t>סקרים יבוצעו תוך שיתוף פעולה בין המינהל לבין שירות איסוף הנתונים של הספק וכדלקמן:</w:t>
      </w:r>
    </w:p>
    <w:p w:rsidR="007F439A" w:rsidRDefault="007F439A" w:rsidP="007F439A">
      <w:pPr>
        <w:spacing w:after="0" w:line="360" w:lineRule="auto"/>
        <w:jc w:val="both"/>
        <w:rPr>
          <w:rFonts w:cs="David"/>
          <w:sz w:val="24"/>
          <w:szCs w:val="24"/>
          <w:rtl/>
        </w:rPr>
      </w:pPr>
    </w:p>
    <w:p w:rsidR="007F439A" w:rsidRPr="00647909" w:rsidRDefault="007F439A" w:rsidP="007F439A">
      <w:pPr>
        <w:pStyle w:val="aff0"/>
        <w:numPr>
          <w:ilvl w:val="1"/>
          <w:numId w:val="90"/>
        </w:numPr>
        <w:spacing w:line="360" w:lineRule="auto"/>
        <w:jc w:val="both"/>
        <w:rPr>
          <w:rFonts w:cs="David"/>
          <w:b/>
          <w:bCs/>
          <w:sz w:val="24"/>
          <w:szCs w:val="24"/>
          <w:u w:val="single"/>
          <w:rtl/>
        </w:rPr>
      </w:pPr>
      <w:r>
        <w:rPr>
          <w:rFonts w:cs="David" w:hint="cs"/>
          <w:b/>
          <w:bCs/>
          <w:sz w:val="24"/>
          <w:szCs w:val="24"/>
          <w:u w:val="single"/>
          <w:rtl/>
        </w:rPr>
        <w:t xml:space="preserve"> </w:t>
      </w:r>
      <w:r w:rsidRPr="00647909">
        <w:rPr>
          <w:rFonts w:cs="David" w:hint="cs"/>
          <w:b/>
          <w:bCs/>
          <w:sz w:val="24"/>
          <w:szCs w:val="24"/>
          <w:u w:val="single"/>
          <w:rtl/>
        </w:rPr>
        <w:t>הכנות לעבודת השדה</w:t>
      </w:r>
    </w:p>
    <w:p w:rsidR="007F439A" w:rsidRDefault="007F439A" w:rsidP="007F439A">
      <w:pPr>
        <w:pStyle w:val="aff0"/>
        <w:numPr>
          <w:ilvl w:val="0"/>
          <w:numId w:val="69"/>
        </w:numPr>
        <w:spacing w:after="200" w:line="360" w:lineRule="auto"/>
        <w:jc w:val="both"/>
        <w:rPr>
          <w:rFonts w:cs="David"/>
          <w:sz w:val="24"/>
          <w:szCs w:val="24"/>
          <w:rtl/>
        </w:rPr>
      </w:pPr>
      <w:r>
        <w:rPr>
          <w:rFonts w:cs="David" w:hint="cs"/>
          <w:sz w:val="24"/>
          <w:szCs w:val="24"/>
          <w:u w:val="single"/>
          <w:rtl/>
        </w:rPr>
        <w:t>מסמך יזום</w:t>
      </w:r>
      <w:r>
        <w:rPr>
          <w:rFonts w:cs="David" w:hint="cs"/>
          <w:sz w:val="24"/>
          <w:szCs w:val="24"/>
          <w:rtl/>
        </w:rPr>
        <w:t xml:space="preserve"> - המינהל יכתוב מסמך יזום בו יפורטו מטרות הסקר, המדגם והשיטה. </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u w:val="single"/>
          <w:rtl/>
        </w:rPr>
        <w:t>שאלון</w:t>
      </w:r>
      <w:r>
        <w:rPr>
          <w:rFonts w:cs="David" w:hint="cs"/>
          <w:sz w:val="24"/>
          <w:szCs w:val="24"/>
          <w:rtl/>
        </w:rPr>
        <w:t xml:space="preserve"> – באחריות המינהל לכתוב שאלון לסקר. באחריות ספק השירות לתרגם את השאלון לערבית, במידת הצורך.</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u w:val="single"/>
          <w:rtl/>
        </w:rPr>
        <w:t>דיונים</w:t>
      </w:r>
      <w:r>
        <w:rPr>
          <w:rFonts w:cs="David" w:hint="cs"/>
          <w:sz w:val="24"/>
          <w:szCs w:val="24"/>
          <w:rtl/>
        </w:rPr>
        <w:t xml:space="preserve"> – על נותן השירות לקחת בחשבון אפשרות שיידרש להשתתף בדיונים עם צוות היגוי של סקר. הדיונים יתקיימו בירושלים או במשרדיו של נותן השירות. אחראי עבודת השדה יהיה חייב להשתתף בדיונים אלה.</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u w:val="single"/>
          <w:rtl/>
        </w:rPr>
        <w:t>מחשוב השאלון</w:t>
      </w:r>
      <w:r>
        <w:rPr>
          <w:rFonts w:cs="David" w:hint="cs"/>
          <w:sz w:val="24"/>
          <w:szCs w:val="24"/>
          <w:rtl/>
        </w:rPr>
        <w:t xml:space="preserve"> – הספק יהיה אחראי על מחשוב השאלון ועל הקמת מערכת ממוחשבת לקליטת הנתונים. המערכת תכלול בקרה לוגית לשם בדיקת נתונים החורגים מהטווח הסביר, חוסר התאמה בין נתונים ונתונים לא סבירים הדורשים בדיקה. הקריטריונים לבקרה הלוגית הנדרשת יקבעו במשותף על ידי המנהל וספק השירות. המערכת תכלול גם בקרה על המעברים בתוך השאלון, ותאפשר רק מעברים המוגדרים בשאלון. המערכת הממוחשבת לקליטת הנתונים תבנה באופן "ידידותי" וגמיש,  שיאפשר הוספת שאלות נוספות או שינויים אחרים באופן מיידי.</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rtl/>
        </w:rPr>
        <w:t>המינהל יבדוק את תקינות השאלון הממוחשב.</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rtl/>
        </w:rPr>
        <w:t>צוות המינהל יאשר את השאלון הממוחשב, וינחה את ספק השירות מתי להחל בביצוע ראיונות הפריטסט.</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u w:val="single"/>
          <w:rtl/>
        </w:rPr>
        <w:t>המדגם ורשימות הדגימה</w:t>
      </w:r>
      <w:r>
        <w:rPr>
          <w:rFonts w:cs="David" w:hint="cs"/>
          <w:sz w:val="24"/>
          <w:szCs w:val="24"/>
          <w:rtl/>
        </w:rPr>
        <w:t xml:space="preserve"> - המינהל יקבע את שיטת המדגם. ספק השירות יפעיל תכניות דגימה מקובלות ויבנה רשימות דגימה מתוך מאגר המידע הנמצא ברשותו, או מתוך קבצים מנהליים שיעביר לו מזמין השירות (מנת דגימה ראשונה).  בנוסף, ספק השירות יבנה רשימת עתודה לשם השלמת המדגם. מזמין השירות יאשר את המדגם לפני ביצוע הראיונות.</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u w:val="single"/>
          <w:rtl/>
        </w:rPr>
        <w:t>הכנת צוות מראיינים</w:t>
      </w:r>
      <w:r>
        <w:rPr>
          <w:rFonts w:cs="David" w:hint="cs"/>
          <w:sz w:val="24"/>
          <w:szCs w:val="24"/>
          <w:rtl/>
        </w:rPr>
        <w:t xml:space="preserve"> – על נותן השירות לגייס ולהדריך צוות מראיינים. גודלו של הצוות יהלום את תכנית ביצוע הראיונות על פני זמן. לפחות אחד מהמראיינים צריך להיות דובר ערבית.  על נותן השירות להבטיח שצוות המראיינים יהיה ברמה גבוהה, קבוע ויציב. הדרכת המראיינים תתואם עם המינהל כמפורט להלן.</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u w:val="single"/>
          <w:rtl/>
        </w:rPr>
        <w:t>הדרכת מראיינים</w:t>
      </w:r>
      <w:r>
        <w:rPr>
          <w:rFonts w:cs="David" w:hint="cs"/>
          <w:sz w:val="24"/>
          <w:szCs w:val="24"/>
          <w:rtl/>
        </w:rPr>
        <w:t xml:space="preserve"> - לפני ביצוע הראיונות יקבע יום הדרכה למראיינים, בו ישתתף גם האחראי על עבודת השדה. ביום ההדרכות תינתן הרצאה כללית על הנושא בו עוסק הסקר, וכן יערך תרגול של ביצוע ראיונות, תוך קבלת הערות מצוות המינהל. לאחר מכן יתכנסו המראיינים וצוות המינהל לשם הפקת לקחים. השאלון יתוקן במידת הצורך, </w:t>
      </w:r>
      <w:r>
        <w:rPr>
          <w:rFonts w:cs="David" w:hint="cs"/>
          <w:sz w:val="24"/>
          <w:szCs w:val="24"/>
          <w:rtl/>
        </w:rPr>
        <w:lastRenderedPageBreak/>
        <w:t>ובהתאם יתוקן השאלון הממוחשב. בסקר יוכלו לעבוד רק מראיינים שעברו הדרכה מצוות המינהל בנושא הסקר.  מראיין לא יוכל להתחיל לראיין בסקרים ללא שעבר הדרכה והתנסות ראשונית ייעודית  לסקר המתבצע. הדרכה למראיינים חדשים, שיצטרפו במהלך ביצוע הסקר, תתבצע על ידי נציגי המינהל.</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u w:val="single"/>
          <w:rtl/>
        </w:rPr>
        <w:t>מחקר גישוש</w:t>
      </w:r>
      <w:r>
        <w:rPr>
          <w:rFonts w:cs="David" w:hint="cs"/>
          <w:sz w:val="24"/>
          <w:szCs w:val="24"/>
          <w:rtl/>
        </w:rPr>
        <w:t>- לשם בדיקת בהירות השאלון ותקינותו יערך פריטסטס. בפריטסט יכללו לרוב 50-100 ראיונות, ויינתן ייצוג לקבוצות אוכלוסייה שונות הנכללות בסקר. במידת הצורך יבוצעו גם ראיונות בערבית, לבדיקת השאלון בערבית.  בתום הפריטסט יעביר ספק השירות קובץ נתונים למינהל.</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rtl/>
        </w:rPr>
        <w:t>המינהל ינתח את קובץ הפריטסט, ויעדכן את השאלון/את ההנחיות לביצוע הסקר במידת הצורך.</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rtl/>
        </w:rPr>
        <w:t>ספק השירות יתקן את השאלון הממוחשב בהתאם.</w:t>
      </w:r>
    </w:p>
    <w:p w:rsidR="007F439A" w:rsidRDefault="007F439A" w:rsidP="007F439A">
      <w:pPr>
        <w:pStyle w:val="aff0"/>
        <w:numPr>
          <w:ilvl w:val="0"/>
          <w:numId w:val="69"/>
        </w:numPr>
        <w:spacing w:after="200" w:line="360" w:lineRule="auto"/>
        <w:jc w:val="both"/>
        <w:rPr>
          <w:rFonts w:cs="David"/>
          <w:sz w:val="24"/>
          <w:szCs w:val="24"/>
        </w:rPr>
      </w:pPr>
      <w:r>
        <w:rPr>
          <w:rFonts w:cs="David" w:hint="cs"/>
          <w:sz w:val="24"/>
          <w:szCs w:val="24"/>
          <w:u w:val="single"/>
          <w:rtl/>
        </w:rPr>
        <w:t>מסמלים וקלדנים</w:t>
      </w:r>
      <w:r>
        <w:rPr>
          <w:rFonts w:cs="David" w:hint="cs"/>
          <w:sz w:val="24"/>
          <w:szCs w:val="24"/>
          <w:rtl/>
        </w:rPr>
        <w:t xml:space="preserve"> –הדרכת קלדנים הינה באחריות ספק השירות. המינהל יכשיר מסמלים ויאשר את עבודתם. </w:t>
      </w:r>
    </w:p>
    <w:p w:rsidR="007F439A" w:rsidRDefault="007F439A" w:rsidP="007F439A">
      <w:pPr>
        <w:pStyle w:val="aff0"/>
        <w:spacing w:after="200" w:line="360" w:lineRule="auto"/>
        <w:jc w:val="both"/>
        <w:rPr>
          <w:rFonts w:cs="David"/>
          <w:sz w:val="24"/>
          <w:szCs w:val="24"/>
        </w:rPr>
      </w:pPr>
    </w:p>
    <w:p w:rsidR="007F439A" w:rsidRPr="00647909" w:rsidRDefault="007F439A" w:rsidP="007F439A">
      <w:pPr>
        <w:pStyle w:val="aff0"/>
        <w:numPr>
          <w:ilvl w:val="1"/>
          <w:numId w:val="90"/>
        </w:numPr>
        <w:spacing w:line="360" w:lineRule="auto"/>
        <w:jc w:val="both"/>
        <w:rPr>
          <w:rFonts w:cs="David"/>
          <w:b/>
          <w:bCs/>
          <w:sz w:val="24"/>
          <w:szCs w:val="24"/>
          <w:u w:val="single"/>
        </w:rPr>
      </w:pPr>
      <w:r>
        <w:rPr>
          <w:rFonts w:cs="David" w:hint="cs"/>
          <w:b/>
          <w:bCs/>
          <w:sz w:val="24"/>
          <w:szCs w:val="24"/>
          <w:rtl/>
        </w:rPr>
        <w:t xml:space="preserve"> </w:t>
      </w:r>
      <w:r w:rsidRPr="00647909">
        <w:rPr>
          <w:rFonts w:cs="David" w:hint="cs"/>
          <w:b/>
          <w:bCs/>
          <w:sz w:val="24"/>
          <w:szCs w:val="24"/>
          <w:u w:val="single"/>
          <w:rtl/>
        </w:rPr>
        <w:t>ביצוע עבודת השדה</w:t>
      </w:r>
    </w:p>
    <w:p w:rsidR="007F439A" w:rsidRDefault="007F439A" w:rsidP="007F439A">
      <w:pPr>
        <w:pStyle w:val="aff0"/>
        <w:numPr>
          <w:ilvl w:val="0"/>
          <w:numId w:val="92"/>
        </w:numPr>
        <w:spacing w:after="200" w:line="360" w:lineRule="auto"/>
        <w:jc w:val="both"/>
        <w:rPr>
          <w:rFonts w:cs="David"/>
          <w:sz w:val="24"/>
          <w:szCs w:val="24"/>
        </w:rPr>
      </w:pPr>
      <w:r>
        <w:rPr>
          <w:rFonts w:cs="David" w:hint="cs"/>
          <w:sz w:val="24"/>
          <w:szCs w:val="24"/>
          <w:u w:val="single"/>
          <w:rtl/>
        </w:rPr>
        <w:t>ראיון טלפון</w:t>
      </w:r>
      <w:r>
        <w:rPr>
          <w:rFonts w:cs="David" w:hint="cs"/>
          <w:sz w:val="24"/>
          <w:szCs w:val="24"/>
          <w:rtl/>
        </w:rPr>
        <w:t xml:space="preserve"> מוגדר כראיון הנערך באמצעות שאלון בטלפון ואשר הזמן הנחוץ למילוי שלם שלו הוא בין 12 ל- 15 דקות למראיין מיומן. </w:t>
      </w:r>
      <w:r>
        <w:rPr>
          <w:rFonts w:cs="David" w:hint="cs"/>
          <w:sz w:val="24"/>
          <w:szCs w:val="24"/>
          <w:u w:val="single"/>
          <w:rtl/>
        </w:rPr>
        <w:t>ראיון פנים אל פנים</w:t>
      </w:r>
      <w:r>
        <w:rPr>
          <w:rFonts w:cs="David" w:hint="cs"/>
          <w:sz w:val="24"/>
          <w:szCs w:val="24"/>
          <w:rtl/>
        </w:rPr>
        <w:t xml:space="preserve"> מוגדר כראיון המתקיים בבית המרואיין או במקום מתואם אחר, כאשר הזמן הנחוץ לריאיון הינו כשעה עד שעה ורבע.</w:t>
      </w:r>
    </w:p>
    <w:p w:rsidR="007F439A" w:rsidRPr="002C2084" w:rsidRDefault="007F439A" w:rsidP="007F439A">
      <w:pPr>
        <w:pStyle w:val="aff0"/>
        <w:numPr>
          <w:ilvl w:val="0"/>
          <w:numId w:val="92"/>
        </w:numPr>
        <w:spacing w:after="200" w:line="360" w:lineRule="auto"/>
        <w:jc w:val="both"/>
        <w:rPr>
          <w:rFonts w:cs="David"/>
          <w:sz w:val="24"/>
          <w:szCs w:val="24"/>
        </w:rPr>
      </w:pPr>
      <w:r w:rsidRPr="002C2084">
        <w:rPr>
          <w:rFonts w:cs="David" w:hint="cs"/>
          <w:sz w:val="24"/>
          <w:szCs w:val="24"/>
          <w:u w:val="single"/>
          <w:rtl/>
        </w:rPr>
        <w:t>הגדרת מרואיין כלא מאותר</w:t>
      </w:r>
      <w:r>
        <w:rPr>
          <w:rFonts w:cs="David" w:hint="cs"/>
          <w:sz w:val="24"/>
          <w:szCs w:val="24"/>
          <w:rtl/>
        </w:rPr>
        <w:t xml:space="preserve"> - </w:t>
      </w:r>
      <w:r w:rsidRPr="002C2084">
        <w:rPr>
          <w:rFonts w:cs="David" w:hint="cs"/>
          <w:sz w:val="24"/>
          <w:szCs w:val="24"/>
          <w:rtl/>
        </w:rPr>
        <w:t>הפנייה אל מרואיין תתבצע לפחות 4 פעמים בימים שונים ובשעות שונות לפי תכנון עבודה שיקבע עם מזמין השירות, לפני שיוגדר כמרואיין שלא אותר, וייגרע מהסקר.</w:t>
      </w:r>
    </w:p>
    <w:p w:rsidR="007F439A" w:rsidRDefault="007F439A" w:rsidP="007F439A">
      <w:pPr>
        <w:pStyle w:val="aff0"/>
        <w:numPr>
          <w:ilvl w:val="0"/>
          <w:numId w:val="92"/>
        </w:numPr>
        <w:spacing w:after="200" w:line="360" w:lineRule="auto"/>
        <w:jc w:val="both"/>
        <w:rPr>
          <w:rFonts w:cs="David"/>
          <w:sz w:val="24"/>
          <w:szCs w:val="24"/>
        </w:rPr>
      </w:pPr>
      <w:r>
        <w:rPr>
          <w:rFonts w:cs="David" w:hint="cs"/>
          <w:sz w:val="24"/>
          <w:szCs w:val="24"/>
          <w:rtl/>
        </w:rPr>
        <w:t>מעבר בין מנות הדגימה יבוצע רק באישור מזמין השירות. וזאת לאחר שמזמין השרות קיבל מספק השירות סיכום סטטוס ראיונות וקבלת הנחיות ממזמין השרות לגבי המשך תהליך איסוף הנתונים.  על ספק השרות לקחת בחשבון שלעיתים יידרש טיוב חלקי של קובץ.</w:t>
      </w:r>
    </w:p>
    <w:p w:rsidR="007F439A" w:rsidRDefault="007F439A" w:rsidP="007F439A">
      <w:pPr>
        <w:pStyle w:val="aff0"/>
        <w:numPr>
          <w:ilvl w:val="0"/>
          <w:numId w:val="92"/>
        </w:numPr>
        <w:spacing w:after="200" w:line="360" w:lineRule="auto"/>
        <w:jc w:val="both"/>
        <w:rPr>
          <w:rFonts w:cs="David"/>
          <w:sz w:val="24"/>
          <w:szCs w:val="24"/>
        </w:rPr>
      </w:pPr>
      <w:r>
        <w:rPr>
          <w:rFonts w:cs="David" w:hint="cs"/>
          <w:sz w:val="24"/>
          <w:szCs w:val="24"/>
          <w:rtl/>
        </w:rPr>
        <w:t>מתוך קבוצת הראיונות שלא בוצעו, ולא בשל סירוב המרואיין להתראיין, יוציא מזמין השרות מדגם של עד 10% מהמרואיינים, ויהיה על ספק השרות לפעול ככל יכולתו לראיין מדגם זה (כולל ביצוע תהליכי טיוב). דוח על  הראיונות יועבר למזמין השרות. רק לאחר בדיקת הדוח ע"י מזמין השרות ומתן הנחיות להמשך איסוף הנתונים, יוכל ספק השירות להמשיך בבצוע הסקר.</w:t>
      </w:r>
    </w:p>
    <w:p w:rsidR="007F439A" w:rsidRDefault="007F439A" w:rsidP="007F439A">
      <w:pPr>
        <w:pStyle w:val="aff0"/>
        <w:numPr>
          <w:ilvl w:val="0"/>
          <w:numId w:val="92"/>
        </w:numPr>
        <w:spacing w:after="200" w:line="360" w:lineRule="auto"/>
        <w:jc w:val="both"/>
        <w:rPr>
          <w:rFonts w:cs="David"/>
          <w:sz w:val="24"/>
          <w:szCs w:val="24"/>
        </w:rPr>
      </w:pPr>
      <w:r>
        <w:rPr>
          <w:rFonts w:cs="David" w:hint="cs"/>
          <w:sz w:val="24"/>
          <w:szCs w:val="24"/>
          <w:rtl/>
        </w:rPr>
        <w:t>אם במהלך הראיונות ימצא כי המראיינים אינם מבצעים את עבודתם כיאות, רשאי מזמין השירות לדרוש להחליפם.</w:t>
      </w:r>
    </w:p>
    <w:p w:rsidR="007F439A" w:rsidRDefault="007F439A" w:rsidP="007F439A">
      <w:pPr>
        <w:pStyle w:val="aff0"/>
        <w:numPr>
          <w:ilvl w:val="0"/>
          <w:numId w:val="92"/>
        </w:numPr>
        <w:spacing w:after="200" w:line="360" w:lineRule="auto"/>
        <w:jc w:val="both"/>
        <w:rPr>
          <w:rFonts w:cs="David"/>
          <w:sz w:val="24"/>
          <w:szCs w:val="24"/>
        </w:rPr>
      </w:pPr>
      <w:r>
        <w:rPr>
          <w:rFonts w:cs="David" w:hint="cs"/>
          <w:sz w:val="24"/>
          <w:szCs w:val="24"/>
          <w:rtl/>
        </w:rPr>
        <w:t>ראיונות חלקיים – עבור שאלונים שמולאו באופן חלקי, ינחה המינהל האם לכלול אותם בקובץ הנתונים. התמורה עבורם תהיה בהתאם להחלטת מזמין השירות.  מזמין השירות ייקח בחשבון את רגישות השאלה ואת ניסיונו בשאלות דומות בסקרים אחרים.</w:t>
      </w:r>
    </w:p>
    <w:p w:rsidR="007F439A" w:rsidRDefault="007F439A" w:rsidP="007F439A">
      <w:pPr>
        <w:pStyle w:val="aff0"/>
        <w:numPr>
          <w:ilvl w:val="0"/>
          <w:numId w:val="92"/>
        </w:numPr>
        <w:spacing w:after="200" w:line="360" w:lineRule="auto"/>
        <w:jc w:val="both"/>
        <w:rPr>
          <w:rFonts w:cs="David"/>
          <w:sz w:val="24"/>
          <w:szCs w:val="24"/>
        </w:rPr>
      </w:pPr>
      <w:r>
        <w:rPr>
          <w:rFonts w:cs="David" w:hint="cs"/>
          <w:sz w:val="24"/>
          <w:szCs w:val="24"/>
          <w:u w:val="single"/>
          <w:rtl/>
        </w:rPr>
        <w:lastRenderedPageBreak/>
        <w:t>דוחות ביניים על עבודת השדה</w:t>
      </w:r>
      <w:r>
        <w:rPr>
          <w:rFonts w:cs="David" w:hint="cs"/>
          <w:sz w:val="24"/>
          <w:szCs w:val="24"/>
          <w:rtl/>
        </w:rPr>
        <w:t xml:space="preserve"> - יחידת איסוף הנתונים של ספק השירות תבצע את עבודת השדה תוך הפעלת אמצעי פיקוח ובקרה כדי להבטיח שהראיונות יבוצעו כנדרש. לאחר כל מקצה בן 250 ראיונות יועבר למינהל דוח עבודת שדה, לשם בקרת תוכן, איכות ושמירה על שיטת הדגימה, אלא אם כן ינחה מזמין השירות אספקת דוחות באבני דרך אחרות.</w:t>
      </w:r>
    </w:p>
    <w:p w:rsidR="007F439A" w:rsidRDefault="007F439A" w:rsidP="007F439A">
      <w:pPr>
        <w:pStyle w:val="aff0"/>
        <w:numPr>
          <w:ilvl w:val="0"/>
          <w:numId w:val="92"/>
        </w:numPr>
        <w:spacing w:after="200" w:line="360" w:lineRule="auto"/>
        <w:jc w:val="both"/>
        <w:rPr>
          <w:rFonts w:cs="David"/>
          <w:sz w:val="24"/>
          <w:szCs w:val="24"/>
        </w:rPr>
      </w:pPr>
      <w:r>
        <w:rPr>
          <w:rFonts w:cs="David" w:hint="cs"/>
          <w:sz w:val="24"/>
          <w:szCs w:val="24"/>
          <w:u w:val="single"/>
          <w:rtl/>
        </w:rPr>
        <w:t>דוח מסכם על עבודת השדה</w:t>
      </w:r>
      <w:r>
        <w:rPr>
          <w:rFonts w:cs="David" w:hint="cs"/>
          <w:sz w:val="24"/>
          <w:szCs w:val="24"/>
          <w:rtl/>
        </w:rPr>
        <w:t xml:space="preserve"> - בתום ביצוע הראיונות יעביר ספק השירות דוח שיסכם את עבודת השדה. המציע יציע מבנה לדוחות ביניים ודוח סיכום עבודת השדה.  מזמין השירות רשאי לקבוע את מבנה הדוחות שיוגשו בפועל במהלך תקופת ההתקשרות.</w:t>
      </w:r>
    </w:p>
    <w:p w:rsidR="007F439A" w:rsidRDefault="007F439A" w:rsidP="007F439A">
      <w:pPr>
        <w:pStyle w:val="aff0"/>
        <w:spacing w:after="200" w:line="360" w:lineRule="auto"/>
        <w:jc w:val="both"/>
        <w:rPr>
          <w:rFonts w:cs="David"/>
          <w:sz w:val="24"/>
          <w:szCs w:val="24"/>
        </w:rPr>
      </w:pPr>
    </w:p>
    <w:p w:rsidR="007F439A" w:rsidRPr="00647909" w:rsidRDefault="007F439A" w:rsidP="007F439A">
      <w:pPr>
        <w:pStyle w:val="aff0"/>
        <w:numPr>
          <w:ilvl w:val="1"/>
          <w:numId w:val="90"/>
        </w:numPr>
        <w:spacing w:line="360" w:lineRule="auto"/>
        <w:jc w:val="both"/>
        <w:rPr>
          <w:rFonts w:cs="David"/>
          <w:b/>
          <w:bCs/>
          <w:sz w:val="24"/>
          <w:szCs w:val="24"/>
          <w:u w:val="single"/>
        </w:rPr>
      </w:pPr>
      <w:r>
        <w:rPr>
          <w:rFonts w:cs="David" w:hint="cs"/>
          <w:b/>
          <w:bCs/>
          <w:sz w:val="24"/>
          <w:szCs w:val="24"/>
          <w:rtl/>
        </w:rPr>
        <w:t xml:space="preserve"> </w:t>
      </w:r>
      <w:r w:rsidRPr="00647909">
        <w:rPr>
          <w:rFonts w:cs="David" w:hint="cs"/>
          <w:b/>
          <w:bCs/>
          <w:sz w:val="24"/>
          <w:szCs w:val="24"/>
          <w:u w:val="single"/>
          <w:rtl/>
        </w:rPr>
        <w:t>הכנת קובץ נתונים ממוחשב</w:t>
      </w:r>
    </w:p>
    <w:p w:rsidR="007F439A" w:rsidRDefault="007F439A" w:rsidP="007F439A">
      <w:pPr>
        <w:pStyle w:val="aff0"/>
        <w:numPr>
          <w:ilvl w:val="0"/>
          <w:numId w:val="93"/>
        </w:numPr>
        <w:spacing w:after="200" w:line="360" w:lineRule="auto"/>
        <w:jc w:val="both"/>
        <w:rPr>
          <w:rFonts w:cs="David"/>
          <w:sz w:val="24"/>
          <w:szCs w:val="24"/>
        </w:rPr>
      </w:pPr>
      <w:r>
        <w:rPr>
          <w:rFonts w:cs="David" w:hint="cs"/>
          <w:sz w:val="24"/>
          <w:szCs w:val="24"/>
          <w:rtl/>
        </w:rPr>
        <w:t>עם סיום שלב הסיקור, יבנה קובץ נתונים שיכלול את כל הראיונות שבוצעו במסגרת הסקר. הקובץ יכלול את הדברים הבאים:</w:t>
      </w:r>
    </w:p>
    <w:p w:rsidR="007F439A" w:rsidRDefault="007F439A" w:rsidP="007F439A">
      <w:pPr>
        <w:pStyle w:val="aff0"/>
        <w:numPr>
          <w:ilvl w:val="0"/>
          <w:numId w:val="70"/>
        </w:numPr>
        <w:spacing w:after="200" w:line="360" w:lineRule="auto"/>
        <w:jc w:val="both"/>
        <w:rPr>
          <w:rFonts w:cs="David"/>
          <w:sz w:val="24"/>
          <w:szCs w:val="24"/>
        </w:rPr>
      </w:pPr>
      <w:r>
        <w:rPr>
          <w:rFonts w:cs="David" w:hint="cs"/>
          <w:sz w:val="24"/>
          <w:szCs w:val="24"/>
          <w:u w:val="single"/>
          <w:rtl/>
        </w:rPr>
        <w:t xml:space="preserve">סימול </w:t>
      </w:r>
      <w:r>
        <w:rPr>
          <w:rFonts w:cs="David" w:hint="cs"/>
          <w:sz w:val="24"/>
          <w:szCs w:val="24"/>
          <w:rtl/>
        </w:rPr>
        <w:t>- על נותן השירות לסמל</w:t>
      </w:r>
      <w:r>
        <w:rPr>
          <w:rFonts w:cs="David" w:hint="cs"/>
          <w:sz w:val="24"/>
          <w:szCs w:val="24"/>
          <w:u w:val="single"/>
          <w:rtl/>
        </w:rPr>
        <w:t xml:space="preserve"> </w:t>
      </w:r>
      <w:r>
        <w:rPr>
          <w:rFonts w:cs="David" w:hint="cs"/>
          <w:sz w:val="24"/>
          <w:szCs w:val="24"/>
          <w:rtl/>
        </w:rPr>
        <w:t>את השאלונים. הסימול יכלול סימול של עד 4 משתני רקע בשאלון בהם: משלח יד, ענף כלכלי ומקום מגורים שיסומלו על פי סיווג וסימול הלמ"ס החדש ברמה של שלוש ספרות. ספק השירות צריך שיהיו בידיו מפתחות הסיווג של למ"ס.</w:t>
      </w:r>
    </w:p>
    <w:p w:rsidR="007F439A" w:rsidRDefault="007F439A" w:rsidP="007F439A">
      <w:pPr>
        <w:pStyle w:val="aff0"/>
        <w:numPr>
          <w:ilvl w:val="0"/>
          <w:numId w:val="70"/>
        </w:numPr>
        <w:spacing w:after="200" w:line="360" w:lineRule="auto"/>
        <w:jc w:val="both"/>
        <w:rPr>
          <w:rFonts w:cs="David"/>
          <w:sz w:val="24"/>
          <w:szCs w:val="24"/>
        </w:rPr>
      </w:pPr>
      <w:r>
        <w:rPr>
          <w:rFonts w:cs="David" w:hint="cs"/>
          <w:sz w:val="24"/>
          <w:szCs w:val="24"/>
          <w:rtl/>
        </w:rPr>
        <w:t xml:space="preserve"> במידת הצורך, נותן השירות יסמל בנוסף עד 4 שאלות פתוחות בשאלון.</w:t>
      </w:r>
    </w:p>
    <w:p w:rsidR="007F439A" w:rsidRDefault="007F439A" w:rsidP="007F439A">
      <w:pPr>
        <w:pStyle w:val="aff0"/>
        <w:numPr>
          <w:ilvl w:val="0"/>
          <w:numId w:val="70"/>
        </w:numPr>
        <w:spacing w:after="200" w:line="360" w:lineRule="auto"/>
        <w:jc w:val="both"/>
        <w:rPr>
          <w:rFonts w:cs="David"/>
          <w:sz w:val="24"/>
          <w:szCs w:val="24"/>
        </w:rPr>
      </w:pPr>
      <w:r>
        <w:rPr>
          <w:rFonts w:cs="David" w:hint="cs"/>
          <w:sz w:val="24"/>
          <w:szCs w:val="24"/>
          <w:u w:val="single"/>
          <w:rtl/>
        </w:rPr>
        <w:t>נתונים מנהליים</w:t>
      </w:r>
      <w:r>
        <w:rPr>
          <w:rFonts w:cs="David" w:hint="cs"/>
          <w:sz w:val="24"/>
          <w:szCs w:val="24"/>
          <w:rtl/>
        </w:rPr>
        <w:t xml:space="preserve"> - לתשובות המרואיין יוסיף ספק השירות נתונים לגבי אופן ביצוע הריאיון: תאריך ביצוע הריאיון, שם המראיין שביצע את הריאיון (כולל מתן קוד לכל מראיין), משך זמן הריאיון.  בנוסף, לישוב המגורים של המרואיין יצורף גם המחוז, הנפה ואשכול סוציו-אקונומי לפי סיווגי הלמ"ס המעודכנים. ספק השירות יציע נתונים נוספים שיצרף לקובץ.</w:t>
      </w:r>
    </w:p>
    <w:p w:rsidR="007F439A" w:rsidRDefault="007F439A" w:rsidP="007F439A">
      <w:pPr>
        <w:pStyle w:val="aff0"/>
        <w:numPr>
          <w:ilvl w:val="0"/>
          <w:numId w:val="70"/>
        </w:numPr>
        <w:spacing w:after="200" w:line="360" w:lineRule="auto"/>
        <w:jc w:val="both"/>
        <w:rPr>
          <w:rFonts w:cs="David"/>
          <w:sz w:val="24"/>
          <w:szCs w:val="24"/>
        </w:rPr>
      </w:pPr>
      <w:r>
        <w:rPr>
          <w:rFonts w:cs="David" w:hint="cs"/>
          <w:sz w:val="24"/>
          <w:szCs w:val="24"/>
          <w:u w:val="single"/>
          <w:rtl/>
        </w:rPr>
        <w:t>תוויות</w:t>
      </w:r>
      <w:r>
        <w:rPr>
          <w:rFonts w:cs="David" w:hint="cs"/>
          <w:sz w:val="24"/>
          <w:szCs w:val="24"/>
          <w:rtl/>
        </w:rPr>
        <w:t xml:space="preserve"> - קובץ הנתונים יועבר למינהל כקובץ אקסל שיכלול תוויות עם מספרי השאלות. </w:t>
      </w:r>
    </w:p>
    <w:p w:rsidR="007F439A" w:rsidRDefault="007F439A" w:rsidP="007F439A">
      <w:pPr>
        <w:pStyle w:val="aff0"/>
        <w:numPr>
          <w:ilvl w:val="0"/>
          <w:numId w:val="70"/>
        </w:numPr>
        <w:spacing w:after="200" w:line="360" w:lineRule="auto"/>
        <w:jc w:val="both"/>
        <w:rPr>
          <w:rFonts w:cs="David"/>
          <w:sz w:val="24"/>
          <w:szCs w:val="24"/>
        </w:rPr>
      </w:pPr>
      <w:r>
        <w:rPr>
          <w:rFonts w:cs="David" w:hint="cs"/>
          <w:sz w:val="24"/>
          <w:szCs w:val="24"/>
          <w:u w:val="single"/>
          <w:rtl/>
        </w:rPr>
        <w:t>תיעוד</w:t>
      </w:r>
      <w:r>
        <w:rPr>
          <w:rFonts w:cs="David" w:hint="cs"/>
          <w:sz w:val="24"/>
          <w:szCs w:val="24"/>
          <w:rtl/>
        </w:rPr>
        <w:t xml:space="preserve"> – ספק השירות יצרף לקובץ תיעוד שיכלול את הגרסה האחרונה של שאלון הסקר כקובץ </w:t>
      </w:r>
      <w:r>
        <w:rPr>
          <w:rFonts w:cs="David"/>
          <w:sz w:val="24"/>
          <w:szCs w:val="24"/>
        </w:rPr>
        <w:t>word</w:t>
      </w:r>
      <w:r>
        <w:rPr>
          <w:rFonts w:cs="David" w:hint="cs"/>
          <w:sz w:val="24"/>
          <w:szCs w:val="24"/>
          <w:rtl/>
        </w:rPr>
        <w:t xml:space="preserve"> (מספור השאלות בקובץ יהיה זהה למספרים שיופיעו בשאלון זה), רשת הדגימה, ודיווח על ראיונות שלא בוצעו לפי סיבת אי הביצוע.</w:t>
      </w:r>
    </w:p>
    <w:p w:rsidR="007F439A" w:rsidRDefault="007F439A" w:rsidP="007F439A">
      <w:pPr>
        <w:pStyle w:val="aff0"/>
        <w:spacing w:after="200" w:line="360" w:lineRule="auto"/>
        <w:ind w:left="1080"/>
        <w:jc w:val="both"/>
        <w:rPr>
          <w:rFonts w:cs="David"/>
          <w:sz w:val="24"/>
          <w:szCs w:val="24"/>
        </w:rPr>
      </w:pPr>
    </w:p>
    <w:p w:rsidR="007F439A" w:rsidRPr="00647909" w:rsidRDefault="007F439A" w:rsidP="007F439A">
      <w:pPr>
        <w:pStyle w:val="aff0"/>
        <w:numPr>
          <w:ilvl w:val="1"/>
          <w:numId w:val="90"/>
        </w:numPr>
        <w:spacing w:line="360" w:lineRule="auto"/>
        <w:jc w:val="both"/>
        <w:rPr>
          <w:rFonts w:cs="David"/>
          <w:b/>
          <w:bCs/>
          <w:sz w:val="24"/>
          <w:szCs w:val="24"/>
          <w:u w:val="single"/>
        </w:rPr>
      </w:pPr>
      <w:r>
        <w:rPr>
          <w:rFonts w:cs="David" w:hint="cs"/>
          <w:b/>
          <w:bCs/>
          <w:sz w:val="24"/>
          <w:szCs w:val="24"/>
          <w:rtl/>
        </w:rPr>
        <w:t xml:space="preserve"> </w:t>
      </w:r>
      <w:r w:rsidRPr="00647909">
        <w:rPr>
          <w:rFonts w:cs="David" w:hint="cs"/>
          <w:b/>
          <w:bCs/>
          <w:sz w:val="24"/>
          <w:szCs w:val="24"/>
          <w:u w:val="single"/>
          <w:rtl/>
        </w:rPr>
        <w:t>פיקוח ובקרה</w:t>
      </w:r>
    </w:p>
    <w:p w:rsidR="007F439A" w:rsidRDefault="007F439A" w:rsidP="007F439A">
      <w:pPr>
        <w:pStyle w:val="aff0"/>
        <w:numPr>
          <w:ilvl w:val="0"/>
          <w:numId w:val="94"/>
        </w:numPr>
        <w:spacing w:after="200" w:line="360" w:lineRule="auto"/>
        <w:jc w:val="both"/>
        <w:rPr>
          <w:rFonts w:cs="David"/>
          <w:sz w:val="24"/>
          <w:szCs w:val="24"/>
        </w:rPr>
      </w:pPr>
      <w:r>
        <w:rPr>
          <w:rFonts w:cs="David" w:hint="cs"/>
          <w:sz w:val="24"/>
          <w:szCs w:val="24"/>
          <w:rtl/>
        </w:rPr>
        <w:t>על נותן השירות לקיים מערך פיקוח ובקרה שוטף בתחומים הבאים, ולתרגם את שיטת הפיקוח המוצעת לדו"חות בקרה שוטפים כדלקמן:</w:t>
      </w:r>
    </w:p>
    <w:p w:rsidR="007F439A" w:rsidRDefault="007F439A" w:rsidP="007F439A">
      <w:pPr>
        <w:pStyle w:val="aff0"/>
        <w:numPr>
          <w:ilvl w:val="0"/>
          <w:numId w:val="71"/>
        </w:numPr>
        <w:spacing w:after="200" w:line="360" w:lineRule="auto"/>
        <w:jc w:val="both"/>
        <w:rPr>
          <w:rFonts w:cs="David"/>
          <w:sz w:val="24"/>
          <w:szCs w:val="24"/>
        </w:rPr>
      </w:pPr>
      <w:r>
        <w:rPr>
          <w:rFonts w:cs="David" w:hint="cs"/>
          <w:sz w:val="24"/>
          <w:szCs w:val="24"/>
          <w:rtl/>
        </w:rPr>
        <w:t>עבודת המראיינים – שמירת איכות הנתונים הנאספים ומהימנותם</w:t>
      </w:r>
    </w:p>
    <w:p w:rsidR="007F439A" w:rsidRDefault="007F439A" w:rsidP="007F439A">
      <w:pPr>
        <w:pStyle w:val="aff0"/>
        <w:numPr>
          <w:ilvl w:val="0"/>
          <w:numId w:val="71"/>
        </w:numPr>
        <w:spacing w:after="200" w:line="360" w:lineRule="auto"/>
        <w:jc w:val="both"/>
        <w:rPr>
          <w:rFonts w:cs="David"/>
          <w:sz w:val="24"/>
          <w:szCs w:val="24"/>
        </w:rPr>
      </w:pPr>
      <w:r>
        <w:rPr>
          <w:rFonts w:cs="David" w:hint="cs"/>
          <w:sz w:val="24"/>
          <w:szCs w:val="24"/>
          <w:rtl/>
        </w:rPr>
        <w:t xml:space="preserve">מתן ייצוג נאות לקבוצות שהוגדרו בתכנית הדגימה  - תכנון עבודת השדה לעומת ביצוע </w:t>
      </w:r>
    </w:p>
    <w:p w:rsidR="007F439A" w:rsidRDefault="007F439A" w:rsidP="007F439A">
      <w:pPr>
        <w:pStyle w:val="aff0"/>
        <w:numPr>
          <w:ilvl w:val="0"/>
          <w:numId w:val="71"/>
        </w:numPr>
        <w:spacing w:after="200" w:line="360" w:lineRule="auto"/>
        <w:jc w:val="both"/>
        <w:rPr>
          <w:rFonts w:cs="David"/>
          <w:sz w:val="24"/>
          <w:szCs w:val="24"/>
        </w:rPr>
      </w:pPr>
      <w:r>
        <w:rPr>
          <w:rFonts w:cs="David" w:hint="cs"/>
          <w:sz w:val="24"/>
          <w:szCs w:val="24"/>
          <w:rtl/>
        </w:rPr>
        <w:t>ביקורת ומעקב אחר הנפל (סרבנים ונושרים במהלך הריאיון).</w:t>
      </w:r>
    </w:p>
    <w:p w:rsidR="007F439A" w:rsidRDefault="007F439A" w:rsidP="007F439A">
      <w:pPr>
        <w:pStyle w:val="aff0"/>
        <w:numPr>
          <w:ilvl w:val="0"/>
          <w:numId w:val="94"/>
        </w:numPr>
        <w:spacing w:after="200" w:line="360" w:lineRule="auto"/>
        <w:jc w:val="both"/>
        <w:rPr>
          <w:rFonts w:cs="David"/>
          <w:sz w:val="24"/>
          <w:szCs w:val="24"/>
        </w:rPr>
      </w:pPr>
      <w:r>
        <w:rPr>
          <w:rFonts w:cs="David" w:hint="cs"/>
          <w:sz w:val="24"/>
          <w:szCs w:val="24"/>
          <w:rtl/>
        </w:rPr>
        <w:lastRenderedPageBreak/>
        <w:t>ספק השירות יבצע מעקב אחר שיעורי התשובות במדגם, ויעביר למינהל  כל 250 ראיונות את סיכום המרואיינים שנשרו בחלוקה על פי סיבות הסירוב (דוח סטטוס שיכלל בדוח הביניים על עבודת השדה).</w:t>
      </w:r>
    </w:p>
    <w:p w:rsidR="007F439A" w:rsidRDefault="007F439A" w:rsidP="007F439A">
      <w:pPr>
        <w:pStyle w:val="aff0"/>
        <w:numPr>
          <w:ilvl w:val="0"/>
          <w:numId w:val="94"/>
        </w:numPr>
        <w:spacing w:after="200" w:line="360" w:lineRule="auto"/>
        <w:jc w:val="both"/>
        <w:rPr>
          <w:rFonts w:cs="David"/>
          <w:sz w:val="24"/>
          <w:szCs w:val="24"/>
        </w:rPr>
      </w:pPr>
      <w:r>
        <w:rPr>
          <w:rFonts w:cs="David" w:hint="cs"/>
          <w:sz w:val="24"/>
          <w:szCs w:val="24"/>
          <w:rtl/>
        </w:rPr>
        <w:t>אם ספק השירות יחרוג ממפת הדגימה, לא יקבל תמורה עבור החריגות (תתאפשר סטייה של עד 5%).</w:t>
      </w:r>
    </w:p>
    <w:p w:rsidR="007F439A" w:rsidRDefault="007F439A" w:rsidP="007F439A">
      <w:pPr>
        <w:pStyle w:val="aff0"/>
        <w:numPr>
          <w:ilvl w:val="0"/>
          <w:numId w:val="94"/>
        </w:numPr>
        <w:spacing w:after="200" w:line="360" w:lineRule="auto"/>
        <w:jc w:val="both"/>
        <w:rPr>
          <w:rFonts w:cs="David"/>
          <w:sz w:val="24"/>
          <w:szCs w:val="24"/>
        </w:rPr>
      </w:pPr>
      <w:r>
        <w:rPr>
          <w:rFonts w:cs="David" w:hint="cs"/>
          <w:sz w:val="24"/>
          <w:szCs w:val="24"/>
          <w:rtl/>
        </w:rPr>
        <w:t>המציע יפרט כיצד יפקח ויבקר על עבודת המראיינים, וכיצד ישמור על הנחיות הדגימה.</w:t>
      </w:r>
    </w:p>
    <w:p w:rsidR="007F439A" w:rsidRDefault="007F439A" w:rsidP="007F439A">
      <w:pPr>
        <w:pStyle w:val="aff0"/>
        <w:numPr>
          <w:ilvl w:val="0"/>
          <w:numId w:val="94"/>
        </w:numPr>
        <w:spacing w:after="200" w:line="360" w:lineRule="auto"/>
        <w:jc w:val="both"/>
        <w:rPr>
          <w:rFonts w:cs="David"/>
          <w:sz w:val="24"/>
          <w:szCs w:val="24"/>
        </w:rPr>
      </w:pPr>
      <w:r>
        <w:rPr>
          <w:rFonts w:cs="David" w:hint="cs"/>
          <w:sz w:val="24"/>
          <w:szCs w:val="24"/>
          <w:rtl/>
        </w:rPr>
        <w:t>מינהל המחקר יפקח על הסקר באמצעות נציג אשר יגיע מעת לעת להאזין למראיינים, בנוסף יערכו בדיקות שנשמרות הנחיות הדגימה.</w:t>
      </w:r>
    </w:p>
    <w:p w:rsidR="007F439A" w:rsidRDefault="007F439A" w:rsidP="007F439A">
      <w:pPr>
        <w:pStyle w:val="aff0"/>
        <w:numPr>
          <w:ilvl w:val="0"/>
          <w:numId w:val="94"/>
        </w:numPr>
        <w:spacing w:after="200" w:line="360" w:lineRule="auto"/>
        <w:jc w:val="both"/>
        <w:rPr>
          <w:rFonts w:cs="David"/>
          <w:sz w:val="24"/>
          <w:szCs w:val="24"/>
        </w:rPr>
      </w:pPr>
      <w:r>
        <w:rPr>
          <w:rFonts w:cs="David" w:hint="cs"/>
          <w:sz w:val="24"/>
          <w:szCs w:val="24"/>
          <w:rtl/>
        </w:rPr>
        <w:t>ספק השירות יפקח על סימול השאלונים ועל הקלדות נתונים. ההקלדות והסימולים יאושרו על ידי המינהל.</w:t>
      </w:r>
    </w:p>
    <w:p w:rsidR="007F439A" w:rsidRDefault="007F439A" w:rsidP="007F439A">
      <w:pPr>
        <w:pStyle w:val="aff0"/>
        <w:spacing w:after="200" w:line="360" w:lineRule="auto"/>
        <w:jc w:val="both"/>
        <w:rPr>
          <w:rFonts w:cs="David"/>
          <w:sz w:val="24"/>
          <w:szCs w:val="24"/>
        </w:rPr>
      </w:pPr>
    </w:p>
    <w:p w:rsidR="007F439A" w:rsidRPr="00647909" w:rsidRDefault="007F439A" w:rsidP="007F439A">
      <w:pPr>
        <w:pStyle w:val="aff0"/>
        <w:numPr>
          <w:ilvl w:val="1"/>
          <w:numId w:val="90"/>
        </w:numPr>
        <w:spacing w:line="360" w:lineRule="auto"/>
        <w:jc w:val="both"/>
        <w:rPr>
          <w:rFonts w:cs="David"/>
          <w:b/>
          <w:bCs/>
          <w:sz w:val="24"/>
          <w:szCs w:val="24"/>
          <w:u w:val="single"/>
          <w:rtl/>
        </w:rPr>
      </w:pPr>
      <w:r>
        <w:rPr>
          <w:rFonts w:cs="David" w:hint="cs"/>
          <w:b/>
          <w:bCs/>
          <w:sz w:val="24"/>
          <w:szCs w:val="24"/>
          <w:rtl/>
        </w:rPr>
        <w:t xml:space="preserve"> </w:t>
      </w:r>
      <w:r w:rsidRPr="00647909">
        <w:rPr>
          <w:rFonts w:cs="David" w:hint="cs"/>
          <w:b/>
          <w:bCs/>
          <w:sz w:val="24"/>
          <w:szCs w:val="24"/>
          <w:u w:val="single"/>
          <w:rtl/>
        </w:rPr>
        <w:t>עיבוד הנתונים</w:t>
      </w:r>
    </w:p>
    <w:p w:rsidR="007F439A" w:rsidRDefault="007F439A" w:rsidP="007F439A">
      <w:pPr>
        <w:pStyle w:val="aff0"/>
        <w:numPr>
          <w:ilvl w:val="0"/>
          <w:numId w:val="94"/>
        </w:numPr>
        <w:spacing w:after="200" w:line="360" w:lineRule="auto"/>
        <w:jc w:val="both"/>
        <w:rPr>
          <w:rFonts w:cs="David"/>
          <w:sz w:val="24"/>
          <w:szCs w:val="24"/>
        </w:rPr>
      </w:pPr>
      <w:r>
        <w:rPr>
          <w:rFonts w:cs="David" w:hint="cs"/>
          <w:sz w:val="24"/>
          <w:szCs w:val="24"/>
          <w:rtl/>
        </w:rPr>
        <w:t>ספק השירות יפיק דוח ראשוני של התפלגות כל המשתנים בסקר.</w:t>
      </w:r>
    </w:p>
    <w:p w:rsidR="007F439A" w:rsidRDefault="007F439A" w:rsidP="007F439A">
      <w:pPr>
        <w:pStyle w:val="aff0"/>
        <w:numPr>
          <w:ilvl w:val="0"/>
          <w:numId w:val="94"/>
        </w:numPr>
        <w:spacing w:after="200" w:line="360" w:lineRule="auto"/>
        <w:jc w:val="both"/>
        <w:rPr>
          <w:rFonts w:cs="David"/>
          <w:sz w:val="24"/>
          <w:szCs w:val="24"/>
        </w:rPr>
      </w:pPr>
      <w:r>
        <w:rPr>
          <w:rFonts w:cs="David" w:hint="cs"/>
          <w:sz w:val="24"/>
          <w:szCs w:val="24"/>
          <w:rtl/>
        </w:rPr>
        <w:t xml:space="preserve">לעיתים יידרש ספק השירות לספק עיבודים סטטיסטיים נוספים. המציע יכתוב בהצעה באילו תוכנות סטטיסטיות הוא משתמש. בכל מקרה, כפי שנזכר קודם לכן, נדרש שימוש בתוכנת </w:t>
      </w:r>
      <w:r>
        <w:rPr>
          <w:rFonts w:cs="David"/>
          <w:sz w:val="24"/>
          <w:szCs w:val="24"/>
        </w:rPr>
        <w:t>SPSS</w:t>
      </w:r>
      <w:r>
        <w:rPr>
          <w:rFonts w:cs="David" w:hint="cs"/>
          <w:sz w:val="24"/>
          <w:szCs w:val="24"/>
          <w:rtl/>
        </w:rPr>
        <w:t>.</w:t>
      </w:r>
    </w:p>
    <w:p w:rsidR="007F439A" w:rsidRDefault="007F439A" w:rsidP="007F439A">
      <w:pPr>
        <w:spacing w:after="0" w:line="360" w:lineRule="auto"/>
        <w:ind w:left="278" w:hanging="278"/>
        <w:jc w:val="both"/>
        <w:rPr>
          <w:rFonts w:cs="David"/>
          <w:b/>
          <w:bCs/>
          <w:sz w:val="24"/>
          <w:szCs w:val="24"/>
        </w:rPr>
      </w:pPr>
      <w:r>
        <w:rPr>
          <w:rFonts w:cs="David" w:hint="cs"/>
          <w:b/>
          <w:bCs/>
          <w:sz w:val="24"/>
          <w:szCs w:val="24"/>
          <w:rtl/>
        </w:rPr>
        <w:t xml:space="preserve">1.6) </w:t>
      </w:r>
      <w:r w:rsidRPr="00647909">
        <w:rPr>
          <w:rFonts w:cs="David" w:hint="cs"/>
          <w:b/>
          <w:bCs/>
          <w:sz w:val="24"/>
          <w:szCs w:val="24"/>
          <w:u w:val="single"/>
          <w:rtl/>
        </w:rPr>
        <w:t>לוחות זמנים לביצוע הסקרים</w:t>
      </w:r>
    </w:p>
    <w:p w:rsidR="007F439A" w:rsidRDefault="007F439A" w:rsidP="007F439A">
      <w:pPr>
        <w:spacing w:after="0" w:line="360" w:lineRule="auto"/>
        <w:ind w:left="651" w:hanging="294"/>
        <w:jc w:val="both"/>
        <w:rPr>
          <w:rFonts w:cs="David"/>
          <w:sz w:val="24"/>
          <w:szCs w:val="24"/>
          <w:rtl/>
        </w:rPr>
      </w:pPr>
      <w:r>
        <w:rPr>
          <w:rFonts w:cs="David" w:hint="cs"/>
          <w:sz w:val="24"/>
          <w:szCs w:val="24"/>
          <w:rtl/>
        </w:rPr>
        <w:t>1. במהלך שנת עבודה יבוצעו לרוב 3-5 סקרים שיכללו 1000-1500 ראיונות. לפחות 2 מהסקרים יהיו סקרים מתוכננים מראש, ו-  2-3 מבניהם יהיו סקרים לפי דרישה אד-הוק.</w:t>
      </w:r>
    </w:p>
    <w:p w:rsidR="007F439A" w:rsidRDefault="007F439A" w:rsidP="007F439A">
      <w:pPr>
        <w:spacing w:after="0" w:line="360" w:lineRule="auto"/>
        <w:ind w:left="651" w:hanging="294"/>
        <w:jc w:val="both"/>
        <w:rPr>
          <w:rFonts w:cs="David"/>
          <w:sz w:val="24"/>
          <w:szCs w:val="24"/>
          <w:rtl/>
        </w:rPr>
      </w:pPr>
      <w:r>
        <w:rPr>
          <w:rFonts w:cs="David" w:hint="cs"/>
          <w:sz w:val="24"/>
          <w:szCs w:val="24"/>
          <w:rtl/>
        </w:rPr>
        <w:t xml:space="preserve">2. הסקרים המתוכננים יבוצעו במחצית הראשונה של שנת העבודה, בזה אחר זה. הסקרים שיבוצעו על-פי דרישה אד-הוק יבוצעו מיד עם קבלת הדרישה. </w:t>
      </w:r>
    </w:p>
    <w:p w:rsidR="007F439A" w:rsidRDefault="007F439A" w:rsidP="007F439A">
      <w:pPr>
        <w:spacing w:after="0" w:line="360" w:lineRule="auto"/>
        <w:ind w:left="651" w:hanging="294"/>
        <w:jc w:val="both"/>
        <w:rPr>
          <w:rFonts w:cs="David"/>
          <w:sz w:val="24"/>
          <w:szCs w:val="24"/>
          <w:rtl/>
        </w:rPr>
      </w:pPr>
      <w:r>
        <w:rPr>
          <w:rFonts w:cs="David" w:hint="cs"/>
          <w:sz w:val="24"/>
          <w:szCs w:val="24"/>
          <w:rtl/>
        </w:rPr>
        <w:t xml:space="preserve">3. על המציע לקחת בחשבון שיתכן ויהיה עליו לבצע שני סקרים בו זמנית (הסקר המתוכנן לאותו פרק זמן + סקר בלתי מתוכנן). על המציע להיערך כך שיהיה ברשותו הציוד המתאים וכ"א הנדרש לסיום שני הסקרים בו זמנית. </w:t>
      </w:r>
    </w:p>
    <w:p w:rsidR="007F439A" w:rsidRDefault="007F439A" w:rsidP="007F439A">
      <w:pPr>
        <w:spacing w:after="0" w:line="360" w:lineRule="auto"/>
        <w:ind w:left="651" w:hanging="294"/>
        <w:jc w:val="both"/>
        <w:rPr>
          <w:rFonts w:cs="David"/>
          <w:sz w:val="24"/>
          <w:szCs w:val="24"/>
          <w:rtl/>
        </w:rPr>
      </w:pPr>
      <w:r>
        <w:rPr>
          <w:rFonts w:cs="David" w:hint="cs"/>
          <w:sz w:val="24"/>
          <w:szCs w:val="24"/>
          <w:rtl/>
        </w:rPr>
        <w:t>4. במקרים אחרים יתכן שהסקרים הבלתי מתוכננים יבוצעו במחצית השנייה של שנת העבודה.</w:t>
      </w:r>
    </w:p>
    <w:p w:rsidR="007F439A" w:rsidRDefault="007F439A" w:rsidP="007F439A">
      <w:pPr>
        <w:spacing w:after="0" w:line="360" w:lineRule="auto"/>
        <w:ind w:left="651" w:hanging="294"/>
        <w:jc w:val="both"/>
        <w:rPr>
          <w:rFonts w:cs="David"/>
          <w:sz w:val="24"/>
          <w:szCs w:val="24"/>
          <w:rtl/>
        </w:rPr>
      </w:pPr>
      <w:r>
        <w:rPr>
          <w:rFonts w:cs="David" w:hint="cs"/>
          <w:sz w:val="24"/>
          <w:szCs w:val="24"/>
          <w:rtl/>
        </w:rPr>
        <w:t>5. פריטסט לסקר יבוצע תוך שבוע. 1000 ראיונות יבוצעו תוך 21 ימי עבודה.</w:t>
      </w:r>
    </w:p>
    <w:p w:rsidR="007F439A" w:rsidRDefault="007F439A" w:rsidP="007F439A">
      <w:pPr>
        <w:spacing w:after="0" w:line="360" w:lineRule="auto"/>
        <w:ind w:left="651" w:hanging="294"/>
        <w:jc w:val="both"/>
        <w:rPr>
          <w:rFonts w:cs="David"/>
          <w:sz w:val="24"/>
          <w:szCs w:val="24"/>
          <w:rtl/>
        </w:rPr>
      </w:pPr>
      <w:r>
        <w:rPr>
          <w:rFonts w:cs="David" w:hint="cs"/>
          <w:sz w:val="24"/>
          <w:szCs w:val="24"/>
          <w:rtl/>
        </w:rPr>
        <w:t xml:space="preserve">6. קובץ הנתונים יועבר למינהל במבנה הנדרש ובצירוף התיעוד </w:t>
      </w:r>
      <w:r w:rsidRPr="002C2084">
        <w:rPr>
          <w:rFonts w:cs="David" w:hint="cs"/>
          <w:sz w:val="24"/>
          <w:szCs w:val="24"/>
          <w:rtl/>
        </w:rPr>
        <w:t>תוך שבועיים</w:t>
      </w:r>
      <w:r>
        <w:rPr>
          <w:rFonts w:cs="David" w:hint="cs"/>
          <w:sz w:val="24"/>
          <w:szCs w:val="24"/>
          <w:rtl/>
        </w:rPr>
        <w:t xml:space="preserve"> ממועד סיום הראיונות. </w:t>
      </w:r>
    </w:p>
    <w:p w:rsidR="007F439A" w:rsidRDefault="007F439A" w:rsidP="007F439A">
      <w:pPr>
        <w:spacing w:after="0" w:line="360" w:lineRule="auto"/>
        <w:ind w:left="651" w:hanging="294"/>
        <w:jc w:val="both"/>
        <w:rPr>
          <w:rFonts w:cs="David"/>
          <w:sz w:val="24"/>
          <w:szCs w:val="24"/>
          <w:rtl/>
        </w:rPr>
      </w:pPr>
      <w:r>
        <w:rPr>
          <w:rFonts w:cs="David" w:hint="cs"/>
          <w:sz w:val="24"/>
          <w:szCs w:val="24"/>
          <w:rtl/>
        </w:rPr>
        <w:t>7. על המציע לפרט בהצעתו כיצד יערך לביצוע 3,000 ראיונות תוך 6 שבועות, שזהו מצב העומס המירבי שיכול להיווצר.</w:t>
      </w:r>
    </w:p>
    <w:p w:rsidR="007F439A" w:rsidRPr="00647909" w:rsidRDefault="007F439A" w:rsidP="007F439A">
      <w:pPr>
        <w:pStyle w:val="aff0"/>
        <w:numPr>
          <w:ilvl w:val="1"/>
          <w:numId w:val="91"/>
        </w:numPr>
        <w:spacing w:line="360" w:lineRule="auto"/>
        <w:ind w:left="509" w:hanging="509"/>
        <w:jc w:val="both"/>
        <w:rPr>
          <w:rFonts w:cs="David"/>
          <w:b/>
          <w:bCs/>
          <w:sz w:val="24"/>
          <w:szCs w:val="24"/>
          <w:u w:val="single"/>
        </w:rPr>
      </w:pPr>
      <w:r w:rsidRPr="00647909">
        <w:rPr>
          <w:rFonts w:cs="David" w:hint="cs"/>
          <w:b/>
          <w:bCs/>
          <w:sz w:val="24"/>
          <w:szCs w:val="24"/>
          <w:u w:val="single"/>
          <w:rtl/>
        </w:rPr>
        <w:t>הצוות הנדרש לביצוע הסקרים ואיסוף הנתונים</w:t>
      </w:r>
    </w:p>
    <w:p w:rsidR="007F439A" w:rsidRPr="00647909" w:rsidRDefault="007F439A" w:rsidP="007F439A">
      <w:pPr>
        <w:spacing w:after="0" w:line="360" w:lineRule="auto"/>
        <w:ind w:left="510"/>
        <w:jc w:val="both"/>
        <w:rPr>
          <w:rFonts w:cs="David"/>
          <w:b/>
          <w:bCs/>
          <w:i/>
          <w:iCs/>
          <w:sz w:val="24"/>
          <w:szCs w:val="24"/>
          <w:rtl/>
        </w:rPr>
      </w:pPr>
      <w:r w:rsidRPr="00647909">
        <w:rPr>
          <w:rFonts w:cs="David" w:hint="cs"/>
          <w:b/>
          <w:bCs/>
          <w:i/>
          <w:iCs/>
          <w:sz w:val="24"/>
          <w:szCs w:val="24"/>
          <w:rtl/>
        </w:rPr>
        <w:t>1.7.1 מנהל השירות</w:t>
      </w:r>
    </w:p>
    <w:p w:rsidR="007F439A" w:rsidRPr="007124F7" w:rsidRDefault="007F439A" w:rsidP="007F439A">
      <w:pPr>
        <w:spacing w:after="0" w:line="360" w:lineRule="auto"/>
        <w:ind w:left="1360" w:hanging="368"/>
        <w:jc w:val="both"/>
        <w:rPr>
          <w:rFonts w:cs="David"/>
          <w:sz w:val="24"/>
          <w:szCs w:val="24"/>
          <w:rtl/>
        </w:rPr>
      </w:pPr>
      <w:r w:rsidRPr="007124F7">
        <w:rPr>
          <w:rFonts w:cs="David" w:hint="cs"/>
          <w:sz w:val="24"/>
          <w:szCs w:val="24"/>
          <w:rtl/>
        </w:rPr>
        <w:t>א.</w:t>
      </w:r>
      <w:r w:rsidRPr="007124F7">
        <w:rPr>
          <w:rFonts w:cs="David" w:hint="cs"/>
          <w:sz w:val="24"/>
          <w:szCs w:val="24"/>
          <w:rtl/>
        </w:rPr>
        <w:tab/>
        <w:t>אחריות הן על הנושאים המקצועיים  והן על הנושאים האדמיניסטרטיביים.</w:t>
      </w:r>
    </w:p>
    <w:p w:rsidR="007F439A" w:rsidRPr="007124F7" w:rsidRDefault="007F439A" w:rsidP="007F439A">
      <w:pPr>
        <w:spacing w:after="0" w:line="360" w:lineRule="auto"/>
        <w:ind w:left="1360" w:hanging="368"/>
        <w:jc w:val="both"/>
        <w:rPr>
          <w:rFonts w:cs="David"/>
          <w:sz w:val="24"/>
          <w:szCs w:val="24"/>
          <w:rtl/>
        </w:rPr>
      </w:pPr>
      <w:r w:rsidRPr="007124F7">
        <w:rPr>
          <w:rFonts w:cs="David" w:hint="cs"/>
          <w:sz w:val="24"/>
          <w:szCs w:val="24"/>
          <w:rtl/>
        </w:rPr>
        <w:t>ב.</w:t>
      </w:r>
      <w:r w:rsidRPr="007124F7">
        <w:rPr>
          <w:rFonts w:cs="David" w:hint="cs"/>
          <w:sz w:val="24"/>
          <w:szCs w:val="24"/>
          <w:rtl/>
        </w:rPr>
        <w:tab/>
        <w:t>קבלת החלטות בנושא תשלומים, לוחות זמנים לאספקת תוצרים וכדומה.</w:t>
      </w:r>
    </w:p>
    <w:p w:rsidR="007F439A" w:rsidRPr="00097BD9" w:rsidRDefault="007F439A" w:rsidP="007F439A">
      <w:pPr>
        <w:spacing w:after="0" w:line="360" w:lineRule="auto"/>
        <w:ind w:left="1360" w:hanging="368"/>
        <w:jc w:val="both"/>
        <w:rPr>
          <w:rFonts w:cs="David"/>
          <w:sz w:val="24"/>
          <w:szCs w:val="24"/>
          <w:rtl/>
        </w:rPr>
      </w:pPr>
      <w:r w:rsidRPr="007124F7">
        <w:rPr>
          <w:rFonts w:cs="David" w:hint="cs"/>
          <w:sz w:val="24"/>
          <w:szCs w:val="24"/>
          <w:rtl/>
        </w:rPr>
        <w:lastRenderedPageBreak/>
        <w:t>ג.</w:t>
      </w:r>
      <w:r w:rsidRPr="007124F7">
        <w:rPr>
          <w:rFonts w:cs="David" w:hint="cs"/>
          <w:sz w:val="24"/>
          <w:szCs w:val="24"/>
          <w:rtl/>
        </w:rPr>
        <w:tab/>
        <w:t>למילוי התפקיד נדרש אדם בעל סמכויות ניהוליות ויכולת קבלת החלטות בחברה המציעה.</w:t>
      </w:r>
      <w:r>
        <w:rPr>
          <w:rFonts w:cs="David" w:hint="cs"/>
          <w:sz w:val="24"/>
          <w:szCs w:val="24"/>
          <w:rtl/>
        </w:rPr>
        <w:br/>
      </w:r>
    </w:p>
    <w:p w:rsidR="007F439A" w:rsidRPr="00647909" w:rsidRDefault="007F439A" w:rsidP="007F439A">
      <w:pPr>
        <w:spacing w:after="0" w:line="360" w:lineRule="auto"/>
        <w:ind w:left="357"/>
        <w:jc w:val="both"/>
        <w:rPr>
          <w:rFonts w:cs="David"/>
          <w:b/>
          <w:bCs/>
          <w:i/>
          <w:iCs/>
          <w:sz w:val="24"/>
          <w:szCs w:val="24"/>
          <w:rtl/>
        </w:rPr>
      </w:pPr>
      <w:r w:rsidRPr="00647909">
        <w:rPr>
          <w:rFonts w:cs="David" w:hint="cs"/>
          <w:b/>
          <w:bCs/>
          <w:i/>
          <w:iCs/>
          <w:sz w:val="24"/>
          <w:szCs w:val="24"/>
          <w:rtl/>
        </w:rPr>
        <w:t>1.7.2 אחראי עבודת שדה</w:t>
      </w:r>
    </w:p>
    <w:p w:rsidR="007F439A" w:rsidRPr="00893FEF" w:rsidRDefault="007F439A" w:rsidP="007F439A">
      <w:pPr>
        <w:spacing w:after="0" w:line="360" w:lineRule="auto"/>
        <w:ind w:left="357"/>
        <w:jc w:val="both"/>
        <w:rPr>
          <w:rFonts w:cs="David"/>
          <w:sz w:val="24"/>
          <w:szCs w:val="24"/>
          <w:u w:val="single"/>
          <w:rtl/>
        </w:rPr>
      </w:pPr>
      <w:r w:rsidRPr="00893FEF">
        <w:rPr>
          <w:rFonts w:cs="David" w:hint="cs"/>
          <w:sz w:val="24"/>
          <w:szCs w:val="24"/>
          <w:u w:val="single"/>
          <w:rtl/>
        </w:rPr>
        <w:t>תפקיד</w:t>
      </w:r>
    </w:p>
    <w:p w:rsidR="007F439A" w:rsidRDefault="007F439A" w:rsidP="007F439A">
      <w:pPr>
        <w:spacing w:line="360" w:lineRule="auto"/>
        <w:ind w:left="360"/>
        <w:jc w:val="both"/>
        <w:rPr>
          <w:rFonts w:cs="David"/>
          <w:sz w:val="24"/>
          <w:szCs w:val="24"/>
          <w:rtl/>
        </w:rPr>
      </w:pPr>
      <w:r>
        <w:rPr>
          <w:rFonts w:cs="David" w:hint="cs"/>
          <w:sz w:val="24"/>
          <w:szCs w:val="24"/>
          <w:rtl/>
        </w:rPr>
        <w:t xml:space="preserve">אחראי על ההכנות לעבודת השדה, ביצוע ראיונות, הבקרה, סימול השאלונים, דוחות עבודת השדה והכנת קבצי הנתונים להעברה למינהל כפי שפורט בסעיפים 1.1 </w:t>
      </w:r>
      <w:r>
        <w:rPr>
          <w:rFonts w:cs="David"/>
          <w:sz w:val="24"/>
          <w:szCs w:val="24"/>
          <w:rtl/>
        </w:rPr>
        <w:t>–</w:t>
      </w:r>
      <w:r>
        <w:rPr>
          <w:rFonts w:cs="David" w:hint="cs"/>
          <w:sz w:val="24"/>
          <w:szCs w:val="24"/>
          <w:rtl/>
        </w:rPr>
        <w:t xml:space="preserve"> 1.4 לעיל.</w:t>
      </w:r>
    </w:p>
    <w:p w:rsidR="007F439A" w:rsidRPr="00893FEF" w:rsidRDefault="007F439A" w:rsidP="007F439A">
      <w:pPr>
        <w:spacing w:after="0" w:line="360" w:lineRule="auto"/>
        <w:ind w:left="357"/>
        <w:jc w:val="both"/>
        <w:rPr>
          <w:rFonts w:cs="David"/>
          <w:sz w:val="24"/>
          <w:szCs w:val="24"/>
          <w:u w:val="single"/>
        </w:rPr>
      </w:pPr>
      <w:r w:rsidRPr="00893FEF">
        <w:rPr>
          <w:rFonts w:cs="David" w:hint="cs"/>
          <w:sz w:val="24"/>
          <w:szCs w:val="24"/>
          <w:u w:val="single"/>
          <w:rtl/>
        </w:rPr>
        <w:t>דרישות</w:t>
      </w:r>
    </w:p>
    <w:p w:rsidR="007F439A" w:rsidRDefault="007F439A" w:rsidP="007F439A">
      <w:pPr>
        <w:spacing w:line="360" w:lineRule="auto"/>
        <w:ind w:left="360"/>
        <w:jc w:val="both"/>
        <w:rPr>
          <w:rFonts w:cs="David"/>
          <w:sz w:val="24"/>
          <w:szCs w:val="24"/>
          <w:rtl/>
        </w:rPr>
      </w:pPr>
      <w:r>
        <w:rPr>
          <w:rFonts w:cs="David" w:hint="cs"/>
          <w:sz w:val="24"/>
          <w:szCs w:val="24"/>
          <w:rtl/>
        </w:rPr>
        <w:t xml:space="preserve">בעל תואר ראשון לפחות ממוסד אקדמי מוכר ע"י משרד החינוך בישראל. </w:t>
      </w:r>
    </w:p>
    <w:p w:rsidR="007F439A" w:rsidRDefault="007F439A" w:rsidP="007F439A">
      <w:pPr>
        <w:spacing w:line="360" w:lineRule="auto"/>
        <w:ind w:left="360"/>
        <w:jc w:val="both"/>
        <w:rPr>
          <w:rFonts w:cs="David"/>
          <w:sz w:val="24"/>
          <w:szCs w:val="24"/>
          <w:rtl/>
        </w:rPr>
      </w:pPr>
      <w:r>
        <w:rPr>
          <w:rFonts w:cs="David" w:hint="cs"/>
          <w:sz w:val="24"/>
          <w:szCs w:val="24"/>
          <w:rtl/>
        </w:rPr>
        <w:t>בעל ניסיון מקצועי של לפחות שנתיים במהלך 3 השנים האחרונות בניהול פרויקטים של איסוף מידע באמצעות ראיונות טלפוניים בהיקף  של לפחות 4,500 ראיונות בשנה.</w:t>
      </w:r>
    </w:p>
    <w:p w:rsidR="007F439A" w:rsidRPr="00647909" w:rsidRDefault="007F439A" w:rsidP="007F439A">
      <w:pPr>
        <w:spacing w:after="0" w:line="360" w:lineRule="auto"/>
        <w:ind w:left="357"/>
        <w:jc w:val="both"/>
        <w:rPr>
          <w:rFonts w:cs="David"/>
          <w:b/>
          <w:bCs/>
          <w:i/>
          <w:iCs/>
          <w:sz w:val="24"/>
          <w:szCs w:val="24"/>
          <w:rtl/>
        </w:rPr>
      </w:pPr>
      <w:r w:rsidRPr="00647909">
        <w:rPr>
          <w:rFonts w:cs="David" w:hint="cs"/>
          <w:b/>
          <w:bCs/>
          <w:i/>
          <w:iCs/>
          <w:sz w:val="24"/>
          <w:szCs w:val="24"/>
          <w:rtl/>
        </w:rPr>
        <w:t>1.7.3 מראיינים</w:t>
      </w:r>
    </w:p>
    <w:p w:rsidR="007F439A" w:rsidRDefault="007F439A" w:rsidP="007F439A">
      <w:pPr>
        <w:spacing w:after="0" w:line="360" w:lineRule="auto"/>
        <w:ind w:left="357"/>
        <w:jc w:val="both"/>
        <w:rPr>
          <w:rFonts w:cs="David"/>
          <w:sz w:val="24"/>
          <w:szCs w:val="24"/>
          <w:rtl/>
        </w:rPr>
      </w:pPr>
      <w:r>
        <w:rPr>
          <w:rFonts w:cs="David" w:hint="cs"/>
          <w:sz w:val="24"/>
          <w:szCs w:val="24"/>
          <w:rtl/>
        </w:rPr>
        <w:t>סטודנטים או אקדמאים בעלי ניסיון של לפחות 3 חודשים בביצוע ראיונות אצל המציע בשנה האחרונה שקדמה למועד האחרון להגשת הצעות.</w:t>
      </w:r>
    </w:p>
    <w:p w:rsidR="007F439A" w:rsidRDefault="007F439A" w:rsidP="007F439A">
      <w:pPr>
        <w:spacing w:line="360" w:lineRule="auto"/>
        <w:ind w:left="360"/>
        <w:jc w:val="both"/>
        <w:rPr>
          <w:rFonts w:cs="David"/>
          <w:sz w:val="24"/>
          <w:szCs w:val="24"/>
          <w:rtl/>
        </w:rPr>
      </w:pPr>
      <w:r>
        <w:rPr>
          <w:rFonts w:cs="David" w:hint="cs"/>
          <w:sz w:val="24"/>
          <w:szCs w:val="24"/>
          <w:rtl/>
        </w:rPr>
        <w:t xml:space="preserve">נדרשים גם מראיינים דוברי ערבית </w:t>
      </w:r>
      <w:r w:rsidRPr="00893FEF">
        <w:rPr>
          <w:rFonts w:cs="David" w:hint="cs"/>
          <w:sz w:val="24"/>
          <w:szCs w:val="24"/>
          <w:rtl/>
        </w:rPr>
        <w:t>(על ספק השירות לקחת בחשבון שכ- 20% מהראיונות יהיו בקרב אוכלוסייה ערבית).</w:t>
      </w:r>
    </w:p>
    <w:p w:rsidR="007F439A" w:rsidRDefault="007F439A" w:rsidP="007F439A">
      <w:pPr>
        <w:pStyle w:val="23"/>
        <w:numPr>
          <w:ilvl w:val="1"/>
          <w:numId w:val="91"/>
        </w:numPr>
        <w:ind w:left="368" w:hanging="368"/>
        <w:rPr>
          <w:b/>
          <w:bCs/>
          <w:i/>
          <w:iCs/>
          <w:rtl/>
        </w:rPr>
      </w:pPr>
      <w:r w:rsidRPr="008A2028">
        <w:rPr>
          <w:b/>
          <w:bCs/>
          <w:i/>
          <w:iCs/>
          <w:u w:val="single"/>
          <w:rtl/>
        </w:rPr>
        <w:t>מ</w:t>
      </w:r>
      <w:r w:rsidRPr="008A2028">
        <w:rPr>
          <w:rFonts w:hint="cs"/>
          <w:b/>
          <w:bCs/>
          <w:i/>
          <w:iCs/>
          <w:u w:val="single"/>
          <w:rtl/>
        </w:rPr>
        <w:t>ערך נתונים</w:t>
      </w:r>
    </w:p>
    <w:p w:rsidR="007F439A" w:rsidRDefault="007F439A" w:rsidP="007F439A">
      <w:pPr>
        <w:pStyle w:val="23"/>
        <w:ind w:left="425" w:firstLine="0"/>
        <w:rPr>
          <w:rtl/>
        </w:rPr>
      </w:pPr>
      <w:r>
        <w:rPr>
          <w:rtl/>
        </w:rPr>
        <w:t>על נותן הש</w:t>
      </w:r>
      <w:r>
        <w:rPr>
          <w:rFonts w:hint="cs"/>
          <w:rtl/>
        </w:rPr>
        <w:t>י</w:t>
      </w:r>
      <w:r>
        <w:rPr>
          <w:rtl/>
        </w:rPr>
        <w:t xml:space="preserve">רות לעמוד בתנאים הבאים: </w:t>
      </w:r>
    </w:p>
    <w:p w:rsidR="007F439A" w:rsidRDefault="007F439A" w:rsidP="007F439A">
      <w:pPr>
        <w:numPr>
          <w:ilvl w:val="0"/>
          <w:numId w:val="95"/>
        </w:numPr>
        <w:spacing w:after="0" w:line="360" w:lineRule="auto"/>
        <w:ind w:right="785"/>
        <w:jc w:val="both"/>
        <w:rPr>
          <w:rFonts w:cs="David"/>
          <w:sz w:val="24"/>
          <w:szCs w:val="24"/>
          <w:rtl/>
        </w:rPr>
      </w:pPr>
      <w:r>
        <w:rPr>
          <w:rFonts w:cs="David"/>
          <w:szCs w:val="24"/>
          <w:rtl/>
        </w:rPr>
        <w:t>הספק יצטרך לדאוג להתאים את גרסאות התוכנות לגרסאות מזמין הש</w:t>
      </w:r>
      <w:r>
        <w:rPr>
          <w:rFonts w:cs="David" w:hint="cs"/>
          <w:szCs w:val="24"/>
          <w:rtl/>
        </w:rPr>
        <w:t>י</w:t>
      </w:r>
      <w:r>
        <w:rPr>
          <w:rFonts w:cs="David"/>
          <w:szCs w:val="24"/>
          <w:rtl/>
        </w:rPr>
        <w:t xml:space="preserve">רות בתוכנות ה- </w:t>
      </w:r>
      <w:r>
        <w:rPr>
          <w:rFonts w:cs="David"/>
          <w:sz w:val="24"/>
          <w:szCs w:val="24"/>
        </w:rPr>
        <w:t xml:space="preserve">office </w:t>
      </w:r>
      <w:r>
        <w:rPr>
          <w:rFonts w:cs="David"/>
          <w:sz w:val="24"/>
          <w:szCs w:val="24"/>
          <w:rtl/>
        </w:rPr>
        <w:t>.</w:t>
      </w:r>
    </w:p>
    <w:p w:rsidR="007F439A" w:rsidRDefault="007F439A" w:rsidP="007F439A">
      <w:pPr>
        <w:numPr>
          <w:ilvl w:val="0"/>
          <w:numId w:val="95"/>
        </w:numPr>
        <w:spacing w:after="0" w:line="360" w:lineRule="auto"/>
        <w:jc w:val="both"/>
        <w:rPr>
          <w:rFonts w:cs="David"/>
          <w:szCs w:val="24"/>
          <w:rtl/>
        </w:rPr>
      </w:pPr>
      <w:r>
        <w:rPr>
          <w:rFonts w:cs="David"/>
          <w:sz w:val="24"/>
          <w:szCs w:val="24"/>
          <w:rtl/>
        </w:rPr>
        <w:t xml:space="preserve">קבצי נתונים </w:t>
      </w:r>
      <w:r>
        <w:rPr>
          <w:rFonts w:cs="David"/>
          <w:szCs w:val="24"/>
          <w:rtl/>
        </w:rPr>
        <w:t>יועברו ל</w:t>
      </w:r>
      <w:r>
        <w:rPr>
          <w:rFonts w:cs="David" w:hint="cs"/>
          <w:szCs w:val="24"/>
          <w:rtl/>
        </w:rPr>
        <w:t xml:space="preserve">מינהל </w:t>
      </w:r>
      <w:r>
        <w:rPr>
          <w:rFonts w:cs="David"/>
          <w:szCs w:val="24"/>
          <w:rtl/>
        </w:rPr>
        <w:t xml:space="preserve">בפורמט </w:t>
      </w:r>
      <w:r>
        <w:rPr>
          <w:rFonts w:cs="David"/>
          <w:szCs w:val="24"/>
        </w:rPr>
        <w:t>ASCII</w:t>
      </w:r>
      <w:r>
        <w:rPr>
          <w:rFonts w:cs="David" w:hint="cs"/>
          <w:szCs w:val="24"/>
          <w:rtl/>
        </w:rPr>
        <w:t xml:space="preserve"> או </w:t>
      </w:r>
      <w:r>
        <w:rPr>
          <w:rFonts w:cs="David"/>
          <w:szCs w:val="24"/>
        </w:rPr>
        <w:t>EXCEL</w:t>
      </w:r>
      <w:r>
        <w:rPr>
          <w:rFonts w:cs="David"/>
          <w:szCs w:val="24"/>
          <w:rtl/>
        </w:rPr>
        <w:t xml:space="preserve"> או בפורמט אחר לפי דרישת ה</w:t>
      </w:r>
      <w:r>
        <w:rPr>
          <w:rFonts w:cs="David" w:hint="cs"/>
          <w:szCs w:val="24"/>
          <w:rtl/>
        </w:rPr>
        <w:t>מינהל</w:t>
      </w:r>
      <w:r>
        <w:rPr>
          <w:rFonts w:cs="David"/>
          <w:szCs w:val="24"/>
          <w:rtl/>
        </w:rPr>
        <w:t>. מבנה הקובץ יתואם עם ה</w:t>
      </w:r>
      <w:r>
        <w:rPr>
          <w:rFonts w:cs="David" w:hint="cs"/>
          <w:szCs w:val="24"/>
          <w:rtl/>
        </w:rPr>
        <w:t>מינהל</w:t>
      </w:r>
      <w:r>
        <w:rPr>
          <w:rFonts w:cs="David"/>
          <w:szCs w:val="24"/>
          <w:rtl/>
        </w:rPr>
        <w:t>. לכל קובץ  יצורף תיעוד של מבנה הקובץ והרשומות.</w:t>
      </w:r>
    </w:p>
    <w:p w:rsidR="007F439A" w:rsidRDefault="007F439A" w:rsidP="007F439A">
      <w:pPr>
        <w:numPr>
          <w:ilvl w:val="0"/>
          <w:numId w:val="95"/>
        </w:numPr>
        <w:spacing w:after="0" w:line="360" w:lineRule="auto"/>
        <w:jc w:val="both"/>
        <w:rPr>
          <w:rFonts w:cs="David"/>
          <w:sz w:val="28"/>
          <w:szCs w:val="24"/>
          <w:rtl/>
        </w:rPr>
      </w:pPr>
      <w:r>
        <w:rPr>
          <w:rFonts w:cs="David"/>
          <w:sz w:val="24"/>
          <w:szCs w:val="24"/>
          <w:rtl/>
        </w:rPr>
        <w:t>הספק יצטרך לדאוג לכך שקבצי העבודה שיעביר למזמין הש</w:t>
      </w:r>
      <w:r>
        <w:rPr>
          <w:rFonts w:cs="David" w:hint="cs"/>
          <w:sz w:val="24"/>
          <w:szCs w:val="24"/>
          <w:rtl/>
        </w:rPr>
        <w:t>י</w:t>
      </w:r>
      <w:r>
        <w:rPr>
          <w:rFonts w:cs="David"/>
          <w:sz w:val="24"/>
          <w:szCs w:val="24"/>
          <w:rtl/>
        </w:rPr>
        <w:t xml:space="preserve">רות יגיעו בדואר אלקטרוני באופן תקין, או לחילופין ידאג להעברת קבצים על גבי </w:t>
      </w:r>
      <w:r>
        <w:rPr>
          <w:rFonts w:cs="David" w:hint="cs"/>
          <w:sz w:val="24"/>
          <w:szCs w:val="24"/>
          <w:rtl/>
        </w:rPr>
        <w:t xml:space="preserve">תקליטור או מדיה ניידת אחרת </w:t>
      </w:r>
      <w:r>
        <w:rPr>
          <w:rFonts w:cs="David"/>
          <w:sz w:val="24"/>
          <w:szCs w:val="24"/>
          <w:rtl/>
        </w:rPr>
        <w:t xml:space="preserve">באמצעות שליח, תוך עמידה בלו"ז. </w:t>
      </w:r>
    </w:p>
    <w:p w:rsidR="007F439A" w:rsidRDefault="007F439A" w:rsidP="007F439A">
      <w:pPr>
        <w:pStyle w:val="35"/>
        <w:numPr>
          <w:ilvl w:val="0"/>
          <w:numId w:val="95"/>
        </w:numPr>
        <w:ind w:right="785"/>
        <w:rPr>
          <w:rtl/>
        </w:rPr>
      </w:pPr>
      <w:r>
        <w:rPr>
          <w:rFonts w:hint="cs"/>
          <w:rtl/>
        </w:rPr>
        <w:t>נותן השירותים</w:t>
      </w:r>
      <w:r>
        <w:rPr>
          <w:rtl/>
        </w:rPr>
        <w:t xml:space="preserve"> אחראי לוודא שקבצים שהעביר התקבלו באופן תקין.</w:t>
      </w:r>
    </w:p>
    <w:p w:rsidR="007F439A" w:rsidRDefault="007F439A" w:rsidP="007F439A">
      <w:pPr>
        <w:bidi w:val="0"/>
        <w:spacing w:line="360" w:lineRule="auto"/>
        <w:jc w:val="both"/>
        <w:sectPr w:rsidR="007F439A" w:rsidSect="00781F11">
          <w:headerReference w:type="default" r:id="rId48"/>
          <w:pgSz w:w="11906" w:h="16838"/>
          <w:pgMar w:top="1440" w:right="1800" w:bottom="1440" w:left="1800" w:header="0" w:footer="0" w:gutter="0"/>
          <w:cols w:space="708"/>
          <w:bidi/>
          <w:rtlGutter/>
          <w:docGrid w:linePitch="360"/>
        </w:sectPr>
      </w:pPr>
    </w:p>
    <w:p w:rsidR="007F439A" w:rsidRPr="00C23394" w:rsidRDefault="007F439A" w:rsidP="007F439A">
      <w:pPr>
        <w:pStyle w:val="18"/>
        <w:ind w:left="567" w:firstLine="0"/>
        <w:jc w:val="right"/>
        <w:rPr>
          <w:b/>
          <w:bCs/>
          <w:u w:val="single"/>
          <w:rtl/>
        </w:rPr>
      </w:pPr>
      <w:r w:rsidRPr="00C23394">
        <w:rPr>
          <w:rFonts w:hint="cs"/>
          <w:b/>
          <w:bCs/>
          <w:u w:val="single"/>
          <w:rtl/>
        </w:rPr>
        <w:lastRenderedPageBreak/>
        <w:t>נספח ט"ז</w:t>
      </w:r>
    </w:p>
    <w:p w:rsidR="007F439A" w:rsidRDefault="007F439A" w:rsidP="007F439A">
      <w:pPr>
        <w:pStyle w:val="18"/>
        <w:ind w:left="567" w:firstLine="0"/>
        <w:rPr>
          <w:b/>
          <w:bCs/>
          <w:rtl/>
        </w:rPr>
      </w:pPr>
      <w:r w:rsidRPr="00847EA1">
        <w:rPr>
          <w:rFonts w:hint="cs"/>
          <w:b/>
          <w:bCs/>
          <w:rtl/>
        </w:rPr>
        <w:t>תכנית העבודה של מינהל המחקר לשנת 2015</w:t>
      </w:r>
      <w:r>
        <w:rPr>
          <w:rFonts w:hint="cs"/>
          <w:b/>
          <w:bCs/>
          <w:rtl/>
        </w:rPr>
        <w:t xml:space="preserve"> </w:t>
      </w:r>
    </w:p>
    <w:p w:rsidR="007F439A" w:rsidRPr="003F7472" w:rsidRDefault="007F439A" w:rsidP="007F439A">
      <w:pPr>
        <w:tabs>
          <w:tab w:val="left" w:pos="6910"/>
        </w:tabs>
        <w:spacing w:after="0" w:line="360" w:lineRule="auto"/>
        <w:rPr>
          <w:rFonts w:asciiTheme="minorBidi" w:hAnsiTheme="minorBidi" w:cstheme="minorBidi"/>
          <w:bCs/>
          <w:color w:val="0F243E" w:themeColor="text2" w:themeShade="80"/>
          <w:u w:val="single"/>
          <w:rtl/>
        </w:rPr>
      </w:pPr>
      <w:r w:rsidRPr="003F7472">
        <w:rPr>
          <w:rFonts w:asciiTheme="minorBidi" w:hAnsiTheme="minorBidi" w:cstheme="minorBidi"/>
          <w:bCs/>
          <w:color w:val="0F243E" w:themeColor="text2" w:themeShade="80"/>
          <w:u w:val="single"/>
          <w:rtl/>
        </w:rPr>
        <w:t>לוח 1 – תוכנית עבודה לפי תוצרים</w:t>
      </w:r>
    </w:p>
    <w:tbl>
      <w:tblPr>
        <w:bidiVisual/>
        <w:tblW w:w="14316" w:type="dxa"/>
        <w:tblInd w:w="-64"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0A0" w:firstRow="1" w:lastRow="0" w:firstColumn="1" w:lastColumn="0" w:noHBand="0" w:noVBand="0"/>
      </w:tblPr>
      <w:tblGrid>
        <w:gridCol w:w="567"/>
        <w:gridCol w:w="3005"/>
        <w:gridCol w:w="1956"/>
        <w:gridCol w:w="1559"/>
        <w:gridCol w:w="992"/>
        <w:gridCol w:w="1134"/>
        <w:gridCol w:w="1701"/>
        <w:gridCol w:w="1843"/>
        <w:gridCol w:w="1559"/>
      </w:tblGrid>
      <w:tr w:rsidR="007F439A" w:rsidRPr="006B052E" w:rsidTr="004F4E0B">
        <w:trPr>
          <w:tblHeader/>
        </w:trPr>
        <w:tc>
          <w:tcPr>
            <w:tcW w:w="567" w:type="dxa"/>
            <w:tcBorders>
              <w:bottom w:val="nil"/>
            </w:tcBorders>
            <w:shd w:val="clear" w:color="auto" w:fill="8DB3E2" w:themeFill="text2" w:themeFillTint="66"/>
            <w:vAlign w:val="center"/>
          </w:tcPr>
          <w:p w:rsidR="007F439A" w:rsidRPr="006B052E" w:rsidRDefault="007F439A" w:rsidP="004F4E0B">
            <w:pPr>
              <w:tabs>
                <w:tab w:val="left" w:pos="6910"/>
              </w:tabs>
              <w:spacing w:after="0"/>
              <w:jc w:val="center"/>
              <w:rPr>
                <w:rFonts w:cs="David"/>
                <w:bCs/>
                <w:i/>
                <w:iCs/>
                <w:color w:val="0F243E" w:themeColor="text2" w:themeShade="80"/>
              </w:rPr>
            </w:pPr>
          </w:p>
        </w:tc>
        <w:tc>
          <w:tcPr>
            <w:tcW w:w="3005" w:type="dxa"/>
            <w:tcBorders>
              <w:bottom w:val="nil"/>
            </w:tcBorders>
            <w:shd w:val="clear" w:color="auto" w:fill="8DB3E2" w:themeFill="text2" w:themeFillTint="66"/>
            <w:vAlign w:val="center"/>
          </w:tcPr>
          <w:p w:rsidR="007F439A" w:rsidRPr="006B052E" w:rsidRDefault="007F439A" w:rsidP="004F4E0B">
            <w:pPr>
              <w:tabs>
                <w:tab w:val="left" w:pos="6910"/>
              </w:tabs>
              <w:spacing w:after="0"/>
              <w:jc w:val="center"/>
              <w:rPr>
                <w:rFonts w:cs="David"/>
                <w:bCs/>
                <w:color w:val="0F243E" w:themeColor="text2" w:themeShade="80"/>
              </w:rPr>
            </w:pPr>
            <w:r w:rsidRPr="006B052E">
              <w:rPr>
                <w:rFonts w:cs="David"/>
                <w:bCs/>
                <w:color w:val="0F243E" w:themeColor="text2" w:themeShade="80"/>
                <w:rtl/>
              </w:rPr>
              <w:t>שם הדו"ח</w:t>
            </w:r>
          </w:p>
        </w:tc>
        <w:tc>
          <w:tcPr>
            <w:tcW w:w="1956" w:type="dxa"/>
            <w:tcBorders>
              <w:bottom w:val="nil"/>
            </w:tcBorders>
            <w:shd w:val="clear" w:color="auto" w:fill="8DB3E2" w:themeFill="text2" w:themeFillTint="66"/>
            <w:vAlign w:val="center"/>
          </w:tcPr>
          <w:p w:rsidR="007F439A" w:rsidRPr="006B052E" w:rsidRDefault="007F439A" w:rsidP="004F4E0B">
            <w:pPr>
              <w:tabs>
                <w:tab w:val="left" w:pos="6910"/>
              </w:tabs>
              <w:spacing w:after="0"/>
              <w:jc w:val="center"/>
              <w:rPr>
                <w:rFonts w:cs="David"/>
                <w:bCs/>
                <w:color w:val="0F243E" w:themeColor="text2" w:themeShade="80"/>
              </w:rPr>
            </w:pPr>
            <w:r w:rsidRPr="006B052E">
              <w:rPr>
                <w:rFonts w:cs="David"/>
                <w:bCs/>
                <w:color w:val="0F243E" w:themeColor="text2" w:themeShade="80"/>
                <w:rtl/>
              </w:rPr>
              <w:t>ת. משוער לתחילת עבודה</w:t>
            </w:r>
          </w:p>
        </w:tc>
        <w:tc>
          <w:tcPr>
            <w:tcW w:w="1559" w:type="dxa"/>
            <w:tcBorders>
              <w:bottom w:val="nil"/>
            </w:tcBorders>
            <w:shd w:val="clear" w:color="auto" w:fill="8DB3E2" w:themeFill="text2" w:themeFillTint="66"/>
            <w:vAlign w:val="center"/>
          </w:tcPr>
          <w:p w:rsidR="007F439A" w:rsidRPr="006B052E" w:rsidRDefault="007F439A" w:rsidP="004F4E0B">
            <w:pPr>
              <w:tabs>
                <w:tab w:val="left" w:pos="6910"/>
              </w:tabs>
              <w:spacing w:after="0"/>
              <w:jc w:val="center"/>
              <w:rPr>
                <w:rFonts w:cs="David"/>
                <w:bCs/>
                <w:color w:val="0F243E" w:themeColor="text2" w:themeShade="80"/>
              </w:rPr>
            </w:pPr>
            <w:r w:rsidRPr="006B052E">
              <w:rPr>
                <w:rFonts w:cs="David"/>
                <w:bCs/>
                <w:color w:val="0F243E" w:themeColor="text2" w:themeShade="80"/>
                <w:rtl/>
              </w:rPr>
              <w:t>ת. משוער לסיום עבודה</w:t>
            </w:r>
          </w:p>
        </w:tc>
        <w:tc>
          <w:tcPr>
            <w:tcW w:w="992" w:type="dxa"/>
            <w:tcBorders>
              <w:bottom w:val="nil"/>
            </w:tcBorders>
            <w:shd w:val="clear" w:color="auto" w:fill="8DB3E2" w:themeFill="text2" w:themeFillTint="66"/>
          </w:tcPr>
          <w:p w:rsidR="007F439A" w:rsidRPr="006B052E" w:rsidRDefault="007F439A" w:rsidP="004F4E0B">
            <w:pPr>
              <w:tabs>
                <w:tab w:val="left" w:pos="6910"/>
              </w:tabs>
              <w:spacing w:after="0"/>
              <w:jc w:val="center"/>
              <w:rPr>
                <w:rFonts w:cs="David"/>
                <w:bCs/>
                <w:color w:val="0F243E" w:themeColor="text2" w:themeShade="80"/>
                <w:rtl/>
              </w:rPr>
            </w:pPr>
            <w:r>
              <w:rPr>
                <w:rFonts w:cs="David" w:hint="cs"/>
                <w:bCs/>
                <w:color w:val="0F243E" w:themeColor="text2" w:themeShade="80"/>
                <w:rtl/>
              </w:rPr>
              <w:t>האם הסתיים</w:t>
            </w:r>
          </w:p>
        </w:tc>
        <w:tc>
          <w:tcPr>
            <w:tcW w:w="1134" w:type="dxa"/>
            <w:tcBorders>
              <w:bottom w:val="nil"/>
            </w:tcBorders>
            <w:shd w:val="clear" w:color="auto" w:fill="8DB3E2" w:themeFill="text2" w:themeFillTint="66"/>
            <w:vAlign w:val="center"/>
          </w:tcPr>
          <w:p w:rsidR="007F439A" w:rsidRPr="006B052E" w:rsidRDefault="007F439A" w:rsidP="004F4E0B">
            <w:pPr>
              <w:tabs>
                <w:tab w:val="left" w:pos="6910"/>
              </w:tabs>
              <w:spacing w:after="0"/>
              <w:jc w:val="center"/>
              <w:rPr>
                <w:rFonts w:cs="David"/>
                <w:bCs/>
                <w:color w:val="0F243E" w:themeColor="text2" w:themeShade="80"/>
              </w:rPr>
            </w:pPr>
            <w:r w:rsidRPr="006B052E">
              <w:rPr>
                <w:rFonts w:cs="David"/>
                <w:bCs/>
                <w:color w:val="0F243E" w:themeColor="text2" w:themeShade="80"/>
                <w:rtl/>
              </w:rPr>
              <w:t>סוג התוצר</w:t>
            </w:r>
            <w:r w:rsidRPr="006B052E">
              <w:rPr>
                <w:rStyle w:val="aff5"/>
                <w:color w:val="0F243E" w:themeColor="text2" w:themeShade="80"/>
                <w:rtl/>
              </w:rPr>
              <w:footnoteReference w:id="5"/>
            </w:r>
          </w:p>
        </w:tc>
        <w:tc>
          <w:tcPr>
            <w:tcW w:w="1701" w:type="dxa"/>
            <w:tcBorders>
              <w:bottom w:val="nil"/>
            </w:tcBorders>
            <w:shd w:val="clear" w:color="auto" w:fill="8DB3E2" w:themeFill="text2" w:themeFillTint="66"/>
          </w:tcPr>
          <w:p w:rsidR="007F439A" w:rsidRPr="006B052E" w:rsidRDefault="007F439A" w:rsidP="004F4E0B">
            <w:pPr>
              <w:tabs>
                <w:tab w:val="left" w:pos="6910"/>
              </w:tabs>
              <w:spacing w:after="0"/>
              <w:jc w:val="center"/>
              <w:rPr>
                <w:rFonts w:cs="David"/>
                <w:bCs/>
                <w:color w:val="0F243E" w:themeColor="text2" w:themeShade="80"/>
              </w:rPr>
            </w:pPr>
            <w:r w:rsidRPr="006B052E">
              <w:rPr>
                <w:rFonts w:cs="David"/>
                <w:bCs/>
                <w:color w:val="0F243E" w:themeColor="text2" w:themeShade="80"/>
                <w:rtl/>
              </w:rPr>
              <w:t>מקור סטטיסטי</w:t>
            </w:r>
          </w:p>
        </w:tc>
        <w:tc>
          <w:tcPr>
            <w:tcW w:w="1843" w:type="dxa"/>
            <w:tcBorders>
              <w:bottom w:val="nil"/>
            </w:tcBorders>
            <w:shd w:val="clear" w:color="auto" w:fill="8DB3E2" w:themeFill="text2" w:themeFillTint="66"/>
          </w:tcPr>
          <w:p w:rsidR="007F439A" w:rsidRPr="006B052E" w:rsidRDefault="007F439A" w:rsidP="004F4E0B">
            <w:pPr>
              <w:tabs>
                <w:tab w:val="left" w:pos="6910"/>
              </w:tabs>
              <w:spacing w:after="0"/>
              <w:jc w:val="center"/>
              <w:rPr>
                <w:rFonts w:cs="David"/>
                <w:bCs/>
                <w:color w:val="0F243E" w:themeColor="text2" w:themeShade="80"/>
                <w:rtl/>
              </w:rPr>
            </w:pPr>
            <w:r>
              <w:rPr>
                <w:rFonts w:cs="David" w:hint="cs"/>
                <w:bCs/>
                <w:color w:val="0F243E" w:themeColor="text2" w:themeShade="80"/>
                <w:rtl/>
              </w:rPr>
              <w:t>שת"פ</w:t>
            </w:r>
          </w:p>
        </w:tc>
        <w:tc>
          <w:tcPr>
            <w:tcW w:w="1559" w:type="dxa"/>
            <w:tcBorders>
              <w:bottom w:val="nil"/>
            </w:tcBorders>
            <w:shd w:val="clear" w:color="auto" w:fill="8DB3E2" w:themeFill="text2" w:themeFillTint="66"/>
            <w:vAlign w:val="center"/>
          </w:tcPr>
          <w:p w:rsidR="007F439A" w:rsidRPr="006B052E" w:rsidRDefault="007F439A" w:rsidP="004F4E0B">
            <w:pPr>
              <w:tabs>
                <w:tab w:val="left" w:pos="6910"/>
              </w:tabs>
              <w:spacing w:after="0"/>
              <w:jc w:val="center"/>
              <w:rPr>
                <w:rFonts w:cs="David"/>
                <w:bCs/>
                <w:color w:val="0F243E" w:themeColor="text2" w:themeShade="80"/>
              </w:rPr>
            </w:pPr>
            <w:r w:rsidRPr="006B052E">
              <w:rPr>
                <w:rFonts w:cs="David"/>
                <w:bCs/>
                <w:color w:val="0F243E" w:themeColor="text2" w:themeShade="80"/>
                <w:rtl/>
              </w:rPr>
              <w:t>האם פורסם באתר</w:t>
            </w: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Pr="00F86B0E" w:rsidRDefault="007F439A" w:rsidP="004F4E0B">
            <w:pPr>
              <w:tabs>
                <w:tab w:val="left" w:pos="6910"/>
              </w:tabs>
              <w:spacing w:after="0"/>
              <w:rPr>
                <w:rFonts w:cs="David"/>
                <w:bCs/>
                <w:i/>
                <w:iCs/>
                <w:color w:val="0F243E"/>
                <w:rtl/>
              </w:rPr>
            </w:pPr>
            <w:r>
              <w:rPr>
                <w:rFonts w:cs="David" w:hint="cs"/>
                <w:bCs/>
                <w:i/>
                <w:iCs/>
                <w:color w:val="0F243E"/>
                <w:rtl/>
              </w:rPr>
              <w:t>1</w:t>
            </w:r>
          </w:p>
        </w:tc>
        <w:tc>
          <w:tcPr>
            <w:tcW w:w="3005" w:type="dxa"/>
            <w:tcBorders>
              <w:top w:val="dashed" w:sz="4" w:space="0" w:color="244061" w:themeColor="accent1" w:themeShade="80"/>
              <w:bottom w:val="dashed" w:sz="4" w:space="0" w:color="244061" w:themeColor="accent1" w:themeShade="80"/>
            </w:tcBorders>
          </w:tcPr>
          <w:p w:rsidR="007F439A" w:rsidRPr="00F86B0E" w:rsidRDefault="007F439A" w:rsidP="004F4E0B">
            <w:pPr>
              <w:tabs>
                <w:tab w:val="left" w:pos="6910"/>
              </w:tabs>
              <w:spacing w:after="0"/>
              <w:rPr>
                <w:rFonts w:cs="David"/>
                <w:bCs/>
                <w:color w:val="0F243E"/>
                <w:rtl/>
              </w:rPr>
            </w:pPr>
            <w:r w:rsidRPr="00F86B0E">
              <w:rPr>
                <w:rFonts w:cs="David" w:hint="cs"/>
                <w:bCs/>
                <w:color w:val="0F243E"/>
                <w:rtl/>
              </w:rPr>
              <w:t xml:space="preserve">הכשרה מקצועית במסלול לימודי ערב בשנים 2001-2010 </w:t>
            </w:r>
            <w:r w:rsidRPr="00F86B0E">
              <w:rPr>
                <w:rFonts w:cs="David"/>
                <w:bCs/>
                <w:color w:val="0F243E"/>
                <w:rtl/>
              </w:rPr>
              <w:t>–</w:t>
            </w:r>
            <w:r w:rsidRPr="00F86B0E">
              <w:rPr>
                <w:rFonts w:cs="David" w:hint="cs"/>
                <w:bCs/>
                <w:color w:val="0F243E"/>
                <w:rtl/>
              </w:rPr>
              <w:t xml:space="preserve"> תמונת מצב ונתוני רקע מסקר בוגרים (חלק א')</w:t>
            </w:r>
          </w:p>
        </w:tc>
        <w:tc>
          <w:tcPr>
            <w:tcW w:w="1956" w:type="dxa"/>
            <w:tcBorders>
              <w:top w:val="dashed" w:sz="4" w:space="0" w:color="244061" w:themeColor="accent1" w:themeShade="80"/>
              <w:bottom w:val="dashed" w:sz="4" w:space="0" w:color="244061" w:themeColor="accent1" w:themeShade="80"/>
            </w:tcBorders>
          </w:tcPr>
          <w:p w:rsidR="007F439A" w:rsidRPr="00F86B0E" w:rsidRDefault="007F439A" w:rsidP="004F4E0B">
            <w:pPr>
              <w:tabs>
                <w:tab w:val="left" w:pos="6910"/>
              </w:tabs>
              <w:spacing w:after="0"/>
              <w:rPr>
                <w:rFonts w:cs="David"/>
                <w:bCs/>
                <w:color w:val="0F243E"/>
                <w:rtl/>
              </w:rPr>
            </w:pPr>
            <w:r w:rsidRPr="00F86B0E">
              <w:rPr>
                <w:rFonts w:cs="David" w:hint="cs"/>
                <w:bCs/>
                <w:color w:val="0F243E"/>
                <w:rtl/>
              </w:rPr>
              <w:t>12/2013</w:t>
            </w:r>
          </w:p>
        </w:tc>
        <w:tc>
          <w:tcPr>
            <w:tcW w:w="1559" w:type="dxa"/>
            <w:tcBorders>
              <w:top w:val="dashed" w:sz="4" w:space="0" w:color="244061" w:themeColor="accent1" w:themeShade="80"/>
              <w:bottom w:val="dashed" w:sz="4" w:space="0" w:color="244061" w:themeColor="accent1" w:themeShade="80"/>
            </w:tcBorders>
          </w:tcPr>
          <w:p w:rsidR="007F439A" w:rsidRPr="00F86B0E" w:rsidDel="00740DDC" w:rsidRDefault="007F439A" w:rsidP="004F4E0B">
            <w:pPr>
              <w:tabs>
                <w:tab w:val="left" w:pos="6910"/>
              </w:tabs>
              <w:spacing w:after="0"/>
              <w:rPr>
                <w:rFonts w:cs="David"/>
                <w:bCs/>
                <w:color w:val="0F243E"/>
                <w:rtl/>
              </w:rPr>
            </w:pPr>
            <w:r>
              <w:rPr>
                <w:rFonts w:cs="David" w:hint="cs"/>
                <w:bCs/>
                <w:color w:val="0F243E"/>
                <w:rtl/>
              </w:rPr>
              <w:t xml:space="preserve">רבעון ראשון 2015 </w:t>
            </w:r>
          </w:p>
        </w:tc>
        <w:tc>
          <w:tcPr>
            <w:tcW w:w="992" w:type="dxa"/>
            <w:tcBorders>
              <w:top w:val="dashed" w:sz="4" w:space="0" w:color="244061" w:themeColor="accent1" w:themeShade="80"/>
              <w:bottom w:val="dashed" w:sz="4" w:space="0" w:color="244061" w:themeColor="accent1" w:themeShade="80"/>
            </w:tcBorders>
          </w:tcPr>
          <w:p w:rsidR="007F439A" w:rsidRPr="00F86B0E" w:rsidRDefault="007F439A" w:rsidP="004F4E0B">
            <w:pPr>
              <w:tabs>
                <w:tab w:val="left" w:pos="7136"/>
              </w:tabs>
              <w:spacing w:after="0"/>
              <w:rPr>
                <w:rFonts w:cs="David"/>
                <w:bCs/>
                <w:color w:val="0F243E"/>
                <w:rtl/>
              </w:rPr>
            </w:pPr>
            <w:r>
              <w:rPr>
                <w:rFonts w:cs="David" w:hint="cs"/>
                <w:bCs/>
                <w:color w:val="0F243E"/>
                <w:rtl/>
              </w:rPr>
              <w:t>כן</w:t>
            </w:r>
          </w:p>
        </w:tc>
        <w:tc>
          <w:tcPr>
            <w:tcW w:w="1134" w:type="dxa"/>
            <w:tcBorders>
              <w:top w:val="dashed" w:sz="4" w:space="0" w:color="244061" w:themeColor="accent1" w:themeShade="80"/>
              <w:bottom w:val="dashed" w:sz="4" w:space="0" w:color="244061" w:themeColor="accent1" w:themeShade="80"/>
            </w:tcBorders>
          </w:tcPr>
          <w:p w:rsidR="007F439A" w:rsidRPr="00F86B0E" w:rsidRDefault="007F439A" w:rsidP="004F4E0B">
            <w:pPr>
              <w:tabs>
                <w:tab w:val="left" w:pos="7136"/>
              </w:tabs>
              <w:spacing w:after="0"/>
              <w:rPr>
                <w:rFonts w:cs="David"/>
                <w:bCs/>
                <w:color w:val="0F243E"/>
                <w:rtl/>
              </w:rPr>
            </w:pPr>
            <w:r w:rsidRPr="00F86B0E">
              <w:rPr>
                <w:rFonts w:cs="David"/>
                <w:bCs/>
                <w:color w:val="0F243E"/>
                <w:rtl/>
              </w:rPr>
              <w:t>סקירה</w:t>
            </w:r>
          </w:p>
        </w:tc>
        <w:tc>
          <w:tcPr>
            <w:tcW w:w="1701" w:type="dxa"/>
            <w:tcBorders>
              <w:top w:val="dashed" w:sz="4" w:space="0" w:color="244061" w:themeColor="accent1" w:themeShade="80"/>
              <w:bottom w:val="dashed" w:sz="4" w:space="0" w:color="244061" w:themeColor="accent1" w:themeShade="80"/>
            </w:tcBorders>
          </w:tcPr>
          <w:p w:rsidR="007F439A" w:rsidRPr="00F86B0E" w:rsidRDefault="007F439A" w:rsidP="004F4E0B">
            <w:pPr>
              <w:tabs>
                <w:tab w:val="left" w:pos="6910"/>
              </w:tabs>
              <w:spacing w:after="0"/>
              <w:rPr>
                <w:rFonts w:cs="David"/>
                <w:bCs/>
                <w:color w:val="0F243E"/>
                <w:rtl/>
              </w:rPr>
            </w:pPr>
            <w:r>
              <w:rPr>
                <w:rFonts w:cs="David" w:hint="cs"/>
                <w:bCs/>
                <w:color w:val="0F243E"/>
                <w:rtl/>
              </w:rPr>
              <w:t xml:space="preserve">קבצים מינהליים של לומדים מ 2001-2010 ונתוני </w:t>
            </w:r>
            <w:r w:rsidRPr="00F86B0E">
              <w:rPr>
                <w:rFonts w:cs="David"/>
                <w:bCs/>
                <w:color w:val="0F243E"/>
                <w:rtl/>
              </w:rPr>
              <w:t xml:space="preserve">סקר יעודי לבוגרי 2005-2009 </w:t>
            </w:r>
          </w:p>
        </w:tc>
        <w:tc>
          <w:tcPr>
            <w:tcW w:w="1843" w:type="dxa"/>
            <w:tcBorders>
              <w:top w:val="dashed" w:sz="4" w:space="0" w:color="244061" w:themeColor="accent1" w:themeShade="80"/>
              <w:bottom w:val="dashed" w:sz="4" w:space="0" w:color="244061" w:themeColor="accent1" w:themeShade="80"/>
            </w:tcBorders>
          </w:tcPr>
          <w:p w:rsidR="007F439A" w:rsidRPr="00F86B0E" w:rsidRDefault="007F439A" w:rsidP="004F4E0B">
            <w:pPr>
              <w:tabs>
                <w:tab w:val="left" w:pos="6910"/>
              </w:tabs>
              <w:spacing w:after="0"/>
              <w:rPr>
                <w:rFonts w:cs="David"/>
                <w:bCs/>
                <w:color w:val="0F243E"/>
                <w:rtl/>
              </w:rPr>
            </w:pPr>
          </w:p>
        </w:tc>
        <w:tc>
          <w:tcPr>
            <w:tcW w:w="1559"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r>
              <w:rPr>
                <w:rFonts w:cs="David" w:hint="cs"/>
                <w:bCs/>
                <w:color w:val="0F243E"/>
                <w:rtl/>
              </w:rPr>
              <w:t>כן</w:t>
            </w: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2</w:t>
            </w:r>
          </w:p>
        </w:tc>
        <w:tc>
          <w:tcPr>
            <w:tcW w:w="3005" w:type="dxa"/>
            <w:tcBorders>
              <w:top w:val="dashed" w:sz="4" w:space="0" w:color="244061" w:themeColor="accent1" w:themeShade="80"/>
              <w:bottom w:val="dashed" w:sz="4" w:space="0" w:color="244061" w:themeColor="accent1" w:themeShade="80"/>
            </w:tcBorders>
          </w:tcPr>
          <w:p w:rsidR="007F439A" w:rsidRPr="005726D5" w:rsidRDefault="007F439A" w:rsidP="004F4E0B">
            <w:pPr>
              <w:tabs>
                <w:tab w:val="left" w:pos="6326"/>
              </w:tabs>
              <w:spacing w:after="0"/>
              <w:rPr>
                <w:rFonts w:ascii="Arial" w:hAnsi="Arial" w:cs="David"/>
                <w:b/>
                <w:bCs/>
                <w:rtl/>
              </w:rPr>
            </w:pPr>
            <w:r w:rsidRPr="005726D5">
              <w:rPr>
                <w:rFonts w:ascii="Arial" w:hAnsi="Arial" w:cs="David"/>
                <w:b/>
                <w:bCs/>
                <w:rtl/>
              </w:rPr>
              <w:t>מטפלות במעונות יום - תמונת מצב על לימודים בתחום, ביקוש למשלח היד, תעסוקה ושכר הבוגרים</w:t>
            </w:r>
          </w:p>
        </w:tc>
        <w:tc>
          <w:tcPr>
            <w:tcW w:w="1956"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
                <w:bCs/>
                <w:rtl/>
              </w:rPr>
            </w:pPr>
            <w:r>
              <w:rPr>
                <w:rFonts w:cs="David"/>
                <w:b/>
                <w:bCs/>
                <w:rtl/>
              </w:rPr>
              <w:t>רבעון שלישי 2015</w:t>
            </w:r>
          </w:p>
        </w:tc>
        <w:tc>
          <w:tcPr>
            <w:tcW w:w="1559"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326"/>
              </w:tabs>
              <w:spacing w:after="0"/>
              <w:jc w:val="both"/>
              <w:rPr>
                <w:rFonts w:ascii="Arial" w:hAnsi="Arial" w:cs="David"/>
                <w:b/>
                <w:bCs/>
                <w:rtl/>
              </w:rPr>
            </w:pPr>
            <w:r w:rsidRPr="001D0F58">
              <w:rPr>
                <w:rFonts w:ascii="Arial" w:hAnsi="Arial" w:cs="David"/>
                <w:b/>
                <w:bCs/>
                <w:rtl/>
              </w:rPr>
              <w:t xml:space="preserve">רבעון </w:t>
            </w:r>
            <w:r>
              <w:rPr>
                <w:rFonts w:ascii="Arial" w:hAnsi="Arial" w:cs="David"/>
                <w:b/>
                <w:bCs/>
                <w:rtl/>
              </w:rPr>
              <w:t>שלישי</w:t>
            </w:r>
            <w:r w:rsidRPr="001D0F58">
              <w:rPr>
                <w:rFonts w:ascii="Arial" w:hAnsi="Arial" w:cs="David"/>
                <w:b/>
                <w:bCs/>
                <w:rtl/>
              </w:rPr>
              <w:t xml:space="preserve"> 2015</w:t>
            </w:r>
          </w:p>
          <w:p w:rsidR="007F439A" w:rsidRPr="001D0F58" w:rsidRDefault="007F439A" w:rsidP="004F4E0B">
            <w:pPr>
              <w:tabs>
                <w:tab w:val="left" w:pos="6326"/>
              </w:tabs>
              <w:spacing w:after="0"/>
              <w:jc w:val="both"/>
              <w:rPr>
                <w:rFonts w:ascii="Arial" w:hAnsi="Arial" w:cs="David"/>
                <w:b/>
                <w:bCs/>
                <w:rtl/>
              </w:rPr>
            </w:pPr>
          </w:p>
        </w:tc>
        <w:tc>
          <w:tcPr>
            <w:tcW w:w="992"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
                <w:bCs/>
                <w:rtl/>
              </w:rPr>
            </w:pPr>
          </w:p>
        </w:tc>
        <w:tc>
          <w:tcPr>
            <w:tcW w:w="1134"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
                <w:bCs/>
                <w:rtl/>
              </w:rPr>
            </w:pPr>
            <w:r w:rsidRPr="001D0F58">
              <w:rPr>
                <w:rFonts w:cs="David"/>
                <w:b/>
                <w:bCs/>
                <w:rtl/>
              </w:rPr>
              <w:t>סקירה</w:t>
            </w:r>
          </w:p>
        </w:tc>
        <w:tc>
          <w:tcPr>
            <w:tcW w:w="1701"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
                <w:bCs/>
                <w:rtl/>
              </w:rPr>
            </w:pPr>
            <w:r>
              <w:rPr>
                <w:rFonts w:cs="David"/>
                <w:b/>
                <w:bCs/>
                <w:rtl/>
              </w:rPr>
              <w:t>סקרי מנהל המחקר במסלול יום וערב, קבצים מנהליים של האגף להכשרה</w:t>
            </w:r>
          </w:p>
        </w:tc>
        <w:tc>
          <w:tcPr>
            <w:tcW w:w="1843"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p>
        </w:tc>
        <w:tc>
          <w:tcPr>
            <w:tcW w:w="1559"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3</w:t>
            </w:r>
          </w:p>
        </w:tc>
        <w:tc>
          <w:tcPr>
            <w:tcW w:w="3005"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326"/>
              </w:tabs>
              <w:spacing w:after="0"/>
              <w:rPr>
                <w:rFonts w:ascii="Arial" w:hAnsi="Arial" w:cs="David"/>
                <w:b/>
                <w:bCs/>
                <w:rtl/>
              </w:rPr>
            </w:pPr>
            <w:r w:rsidRPr="001D0F58">
              <w:rPr>
                <w:rFonts w:ascii="Arial" w:hAnsi="Arial" w:cs="David"/>
                <w:b/>
                <w:bCs/>
                <w:rtl/>
              </w:rPr>
              <w:t>הכשרה מקצועית במסלול לימודי ערב</w:t>
            </w:r>
            <w:r w:rsidRPr="001D0F58">
              <w:rPr>
                <w:rFonts w:ascii="Arial" w:hAnsi="Arial" w:cs="David"/>
                <w:b/>
                <w:bCs/>
              </w:rPr>
              <w:t xml:space="preserve"> </w:t>
            </w:r>
            <w:r w:rsidRPr="001D0F58">
              <w:rPr>
                <w:rFonts w:ascii="Arial" w:hAnsi="Arial" w:cs="David"/>
                <w:b/>
                <w:bCs/>
                <w:rtl/>
              </w:rPr>
              <w:t>(חלק ב') –  נתוני תעסוקה ושכר של בוגרים כ 5 שנים מסיום הקורס</w:t>
            </w:r>
            <w:r w:rsidRPr="001D0F58">
              <w:rPr>
                <w:rFonts w:ascii="Arial" w:hAnsi="Arial" w:cs="David" w:hint="cs"/>
                <w:b/>
                <w:bCs/>
                <w:rtl/>
              </w:rPr>
              <w:t xml:space="preserve"> </w:t>
            </w:r>
          </w:p>
        </w:tc>
        <w:tc>
          <w:tcPr>
            <w:tcW w:w="1956"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
                <w:bCs/>
                <w:rtl/>
              </w:rPr>
            </w:pPr>
            <w:r>
              <w:rPr>
                <w:rFonts w:cs="David" w:hint="cs"/>
                <w:b/>
                <w:bCs/>
                <w:rtl/>
              </w:rPr>
              <w:t xml:space="preserve">פברואר 2015 </w:t>
            </w:r>
          </w:p>
        </w:tc>
        <w:tc>
          <w:tcPr>
            <w:tcW w:w="1559"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326"/>
              </w:tabs>
              <w:spacing w:after="0"/>
              <w:jc w:val="both"/>
              <w:rPr>
                <w:rFonts w:ascii="Arial" w:hAnsi="Arial" w:cs="David"/>
                <w:b/>
                <w:bCs/>
                <w:rtl/>
              </w:rPr>
            </w:pPr>
            <w:r w:rsidRPr="001D0F58">
              <w:rPr>
                <w:rFonts w:ascii="Arial" w:hAnsi="Arial" w:cs="David" w:hint="cs"/>
                <w:b/>
                <w:bCs/>
                <w:rtl/>
              </w:rPr>
              <w:t>רבעון שני 2015</w:t>
            </w:r>
          </w:p>
        </w:tc>
        <w:tc>
          <w:tcPr>
            <w:tcW w:w="992"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
                <w:bCs/>
                <w:rtl/>
              </w:rPr>
            </w:pPr>
            <w:r>
              <w:rPr>
                <w:rFonts w:cs="David" w:hint="cs"/>
                <w:b/>
                <w:bCs/>
                <w:rtl/>
              </w:rPr>
              <w:t>כן</w:t>
            </w:r>
          </w:p>
        </w:tc>
        <w:tc>
          <w:tcPr>
            <w:tcW w:w="1134"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
                <w:bCs/>
                <w:rtl/>
              </w:rPr>
            </w:pPr>
            <w:r w:rsidRPr="001D0F58">
              <w:rPr>
                <w:rFonts w:cs="David" w:hint="cs"/>
                <w:b/>
                <w:bCs/>
                <w:rtl/>
              </w:rPr>
              <w:t>סקירה</w:t>
            </w:r>
          </w:p>
        </w:tc>
        <w:tc>
          <w:tcPr>
            <w:tcW w:w="1701"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
                <w:bCs/>
                <w:rtl/>
              </w:rPr>
            </w:pPr>
            <w:r w:rsidRPr="001D0F58">
              <w:rPr>
                <w:rFonts w:cs="David" w:hint="cs"/>
                <w:b/>
                <w:bCs/>
                <w:rtl/>
              </w:rPr>
              <w:t>סקר יעודי ארוך טווח לבוגרי השנים 2005-2009</w:t>
            </w:r>
          </w:p>
        </w:tc>
        <w:tc>
          <w:tcPr>
            <w:tcW w:w="1843"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p>
        </w:tc>
        <w:tc>
          <w:tcPr>
            <w:tcW w:w="1559" w:type="dxa"/>
            <w:tcBorders>
              <w:top w:val="dashed" w:sz="4" w:space="0" w:color="244061" w:themeColor="accent1" w:themeShade="80"/>
              <w:bottom w:val="dashed" w:sz="4" w:space="0" w:color="244061" w:themeColor="accent1" w:themeShade="80"/>
            </w:tcBorders>
          </w:tcPr>
          <w:p w:rsidR="007F439A" w:rsidRPr="008E11ED" w:rsidRDefault="007F439A" w:rsidP="004F4E0B">
            <w:pPr>
              <w:tabs>
                <w:tab w:val="left" w:pos="6910"/>
              </w:tabs>
              <w:spacing w:after="0"/>
              <w:rPr>
                <w:rFonts w:cs="David"/>
                <w:bCs/>
                <w:color w:val="0F243E"/>
                <w:rtl/>
              </w:rPr>
            </w:pPr>
            <w:r w:rsidRPr="008E11ED">
              <w:rPr>
                <w:rFonts w:cs="David" w:hint="cs"/>
                <w:bCs/>
                <w:color w:val="0F243E"/>
                <w:rtl/>
              </w:rPr>
              <w:t>בעריכה</w:t>
            </w: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4</w:t>
            </w:r>
          </w:p>
        </w:tc>
        <w:tc>
          <w:tcPr>
            <w:tcW w:w="3005"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
                <w:bCs/>
                <w:rtl/>
              </w:rPr>
            </w:pPr>
            <w:r w:rsidRPr="001D0F58">
              <w:rPr>
                <w:rFonts w:cs="David"/>
                <w:b/>
                <w:bCs/>
                <w:rtl/>
              </w:rPr>
              <w:t xml:space="preserve">שינויים במצב תעסוקתי והתפתחות בשכר בוגרי הכשרות יום בטווח של עד 15 שנים מסיום הלימודים. </w:t>
            </w:r>
          </w:p>
        </w:tc>
        <w:tc>
          <w:tcPr>
            <w:tcW w:w="1956"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
                <w:bCs/>
                <w:rtl/>
              </w:rPr>
            </w:pPr>
            <w:r>
              <w:rPr>
                <w:rFonts w:cs="David" w:hint="cs"/>
                <w:b/>
                <w:bCs/>
                <w:rtl/>
              </w:rPr>
              <w:t xml:space="preserve">רבעון ראשון 2015 </w:t>
            </w:r>
          </w:p>
        </w:tc>
        <w:tc>
          <w:tcPr>
            <w:tcW w:w="1559"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326"/>
              </w:tabs>
              <w:spacing w:after="0"/>
              <w:jc w:val="both"/>
              <w:rPr>
                <w:rFonts w:ascii="Arial" w:hAnsi="Arial" w:cs="David"/>
                <w:b/>
                <w:bCs/>
                <w:rtl/>
              </w:rPr>
            </w:pPr>
            <w:r w:rsidRPr="001D0F58">
              <w:rPr>
                <w:rFonts w:ascii="Arial" w:hAnsi="Arial" w:cs="David" w:hint="cs"/>
                <w:b/>
                <w:bCs/>
                <w:rtl/>
              </w:rPr>
              <w:t xml:space="preserve">רבעון שלישי 2015 </w:t>
            </w:r>
          </w:p>
        </w:tc>
        <w:tc>
          <w:tcPr>
            <w:tcW w:w="992"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
                <w:bCs/>
                <w:rtl/>
              </w:rPr>
            </w:pPr>
          </w:p>
        </w:tc>
        <w:tc>
          <w:tcPr>
            <w:tcW w:w="1134"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
                <w:bCs/>
                <w:rtl/>
              </w:rPr>
            </w:pPr>
            <w:r w:rsidRPr="001D0F58">
              <w:rPr>
                <w:rFonts w:cs="David" w:hint="cs"/>
                <w:b/>
                <w:bCs/>
                <w:rtl/>
              </w:rPr>
              <w:t>סקירה</w:t>
            </w:r>
          </w:p>
        </w:tc>
        <w:tc>
          <w:tcPr>
            <w:tcW w:w="1701"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
                <w:bCs/>
                <w:rtl/>
              </w:rPr>
            </w:pPr>
            <w:r w:rsidRPr="001D0F58">
              <w:rPr>
                <w:rFonts w:cs="David" w:hint="cs"/>
                <w:b/>
                <w:bCs/>
                <w:rtl/>
              </w:rPr>
              <w:t>סקרי בוגרים 3</w:t>
            </w:r>
            <w:r w:rsidRPr="001D0F58">
              <w:rPr>
                <w:rFonts w:cs="David"/>
                <w:b/>
                <w:bCs/>
              </w:rPr>
              <w:t>T</w:t>
            </w:r>
            <w:r w:rsidRPr="001D0F58">
              <w:rPr>
                <w:rFonts w:cs="David" w:hint="cs"/>
                <w:b/>
                <w:bCs/>
                <w:rtl/>
              </w:rPr>
              <w:t xml:space="preserve"> 5-10 </w:t>
            </w:r>
            <w:r w:rsidRPr="001D0F58">
              <w:rPr>
                <w:rFonts w:cs="David"/>
                <w:b/>
                <w:bCs/>
              </w:rPr>
              <w:t>LTX</w:t>
            </w:r>
            <w:r w:rsidRPr="001D0F58">
              <w:rPr>
                <w:rFonts w:cs="David" w:hint="cs"/>
                <w:b/>
                <w:bCs/>
                <w:rtl/>
              </w:rPr>
              <w:t xml:space="preserve">, קבצי בט"ל </w:t>
            </w:r>
          </w:p>
        </w:tc>
        <w:tc>
          <w:tcPr>
            <w:tcW w:w="1843"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p>
        </w:tc>
        <w:tc>
          <w:tcPr>
            <w:tcW w:w="1559" w:type="dxa"/>
            <w:tcBorders>
              <w:top w:val="dashed" w:sz="4" w:space="0" w:color="244061" w:themeColor="accent1" w:themeShade="80"/>
              <w:bottom w:val="dashed" w:sz="4" w:space="0" w:color="244061" w:themeColor="accent1" w:themeShade="80"/>
            </w:tcBorders>
          </w:tcPr>
          <w:p w:rsidR="007F439A" w:rsidRPr="00AB1CFF" w:rsidRDefault="007F439A" w:rsidP="004F4E0B">
            <w:pPr>
              <w:tabs>
                <w:tab w:val="left" w:pos="6910"/>
              </w:tabs>
              <w:spacing w:after="0"/>
              <w:rPr>
                <w:rFonts w:cs="David"/>
                <w:bCs/>
                <w:color w:val="0F243E"/>
                <w:highlight w:val="yellow"/>
                <w:rtl/>
              </w:rPr>
            </w:pP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5</w:t>
            </w:r>
          </w:p>
        </w:tc>
        <w:tc>
          <w:tcPr>
            <w:tcW w:w="3005"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Cs/>
                <w:rtl/>
              </w:rPr>
            </w:pPr>
            <w:r w:rsidRPr="001D0F58">
              <w:rPr>
                <w:rFonts w:cs="David"/>
                <w:bCs/>
                <w:rtl/>
              </w:rPr>
              <w:t xml:space="preserve">מצבם התעסוקתי של בוגרי הכשרות יום כ </w:t>
            </w:r>
            <w:r>
              <w:rPr>
                <w:rFonts w:cs="David" w:hint="cs"/>
                <w:bCs/>
                <w:rtl/>
              </w:rPr>
              <w:t>6</w:t>
            </w:r>
            <w:r w:rsidRPr="001D0F58">
              <w:rPr>
                <w:rFonts w:cs="David"/>
                <w:bCs/>
                <w:rtl/>
              </w:rPr>
              <w:t xml:space="preserve"> שנים בממוצע מסיום הלימודים (2007-</w:t>
            </w:r>
            <w:r w:rsidRPr="001D0F58">
              <w:rPr>
                <w:rFonts w:cs="David" w:hint="cs"/>
                <w:bCs/>
                <w:rtl/>
              </w:rPr>
              <w:t>2011</w:t>
            </w:r>
            <w:r w:rsidRPr="001D0F58">
              <w:rPr>
                <w:rFonts w:cs="David"/>
                <w:bCs/>
                <w:rtl/>
              </w:rPr>
              <w:t xml:space="preserve">) </w:t>
            </w:r>
          </w:p>
        </w:tc>
        <w:tc>
          <w:tcPr>
            <w:tcW w:w="1956"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Cs/>
                <w:color w:val="0F243E"/>
                <w:rtl/>
              </w:rPr>
            </w:pPr>
            <w:r>
              <w:rPr>
                <w:rFonts w:cs="David" w:hint="cs"/>
                <w:bCs/>
                <w:color w:val="0F243E"/>
                <w:rtl/>
              </w:rPr>
              <w:t xml:space="preserve">רבעון רביעי 2015 </w:t>
            </w:r>
          </w:p>
        </w:tc>
        <w:tc>
          <w:tcPr>
            <w:tcW w:w="1559"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326"/>
              </w:tabs>
              <w:spacing w:after="0"/>
              <w:jc w:val="both"/>
              <w:rPr>
                <w:rFonts w:ascii="Arial" w:hAnsi="Arial" w:cs="David"/>
                <w:bCs/>
                <w:rtl/>
              </w:rPr>
            </w:pPr>
            <w:r w:rsidRPr="001D0F58">
              <w:rPr>
                <w:rFonts w:ascii="Arial" w:hAnsi="Arial" w:cs="David" w:hint="cs"/>
                <w:bCs/>
                <w:rtl/>
              </w:rPr>
              <w:t xml:space="preserve">רבעון רביעי 2015 </w:t>
            </w:r>
          </w:p>
        </w:tc>
        <w:tc>
          <w:tcPr>
            <w:tcW w:w="992"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Cs/>
                <w:color w:val="0F243E"/>
                <w:rtl/>
              </w:rPr>
            </w:pPr>
          </w:p>
        </w:tc>
        <w:tc>
          <w:tcPr>
            <w:tcW w:w="1134"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Cs/>
                <w:color w:val="0F243E"/>
                <w:rtl/>
              </w:rPr>
            </w:pPr>
            <w:r w:rsidRPr="001D0F58">
              <w:rPr>
                <w:rFonts w:cs="David" w:hint="cs"/>
                <w:bCs/>
                <w:color w:val="0F243E"/>
                <w:rtl/>
              </w:rPr>
              <w:t xml:space="preserve">סקירה </w:t>
            </w:r>
          </w:p>
        </w:tc>
        <w:tc>
          <w:tcPr>
            <w:tcW w:w="1701"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r>
              <w:rPr>
                <w:rFonts w:cs="David" w:hint="cs"/>
                <w:bCs/>
                <w:color w:val="0F243E"/>
                <w:rtl/>
              </w:rPr>
              <w:t xml:space="preserve">סקר </w:t>
            </w:r>
            <w:r>
              <w:rPr>
                <w:rFonts w:cs="David"/>
                <w:bCs/>
                <w:color w:val="0F243E"/>
              </w:rPr>
              <w:t xml:space="preserve">TX </w:t>
            </w:r>
            <w:r>
              <w:rPr>
                <w:rFonts w:cs="David" w:hint="cs"/>
                <w:bCs/>
                <w:color w:val="0F243E"/>
                <w:rtl/>
              </w:rPr>
              <w:t xml:space="preserve"> כחמש שנים מסיום הלימודים</w:t>
            </w:r>
          </w:p>
        </w:tc>
        <w:tc>
          <w:tcPr>
            <w:tcW w:w="1843"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p>
        </w:tc>
        <w:tc>
          <w:tcPr>
            <w:tcW w:w="1559" w:type="dxa"/>
            <w:tcBorders>
              <w:top w:val="dashed" w:sz="4" w:space="0" w:color="244061" w:themeColor="accent1" w:themeShade="80"/>
              <w:bottom w:val="dashed" w:sz="4" w:space="0" w:color="244061" w:themeColor="accent1" w:themeShade="80"/>
            </w:tcBorders>
          </w:tcPr>
          <w:p w:rsidR="007F439A" w:rsidRPr="00AB1CFF" w:rsidRDefault="007F439A" w:rsidP="004F4E0B">
            <w:pPr>
              <w:tabs>
                <w:tab w:val="left" w:pos="6910"/>
              </w:tabs>
              <w:spacing w:after="0"/>
              <w:rPr>
                <w:rFonts w:cs="David"/>
                <w:bCs/>
                <w:color w:val="0F243E"/>
                <w:highlight w:val="yellow"/>
                <w:rtl/>
              </w:rPr>
            </w:pP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6</w:t>
            </w:r>
          </w:p>
        </w:tc>
        <w:tc>
          <w:tcPr>
            <w:tcW w:w="3005"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Cs/>
                <w:rtl/>
              </w:rPr>
            </w:pPr>
            <w:r w:rsidRPr="001D0F58">
              <w:rPr>
                <w:rFonts w:cs="David"/>
                <w:bCs/>
                <w:rtl/>
              </w:rPr>
              <w:t xml:space="preserve">מצבם התעסוקתי של בוגרי מה"ט כ </w:t>
            </w:r>
            <w:r>
              <w:rPr>
                <w:rFonts w:cs="David" w:hint="cs"/>
                <w:bCs/>
                <w:rtl/>
              </w:rPr>
              <w:t>6</w:t>
            </w:r>
            <w:r w:rsidRPr="001D0F58">
              <w:rPr>
                <w:rFonts w:cs="David"/>
                <w:bCs/>
                <w:rtl/>
              </w:rPr>
              <w:t xml:space="preserve"> שנים בממוצע מסיום הלימודים</w:t>
            </w:r>
            <w:r w:rsidRPr="001D0F58">
              <w:rPr>
                <w:rFonts w:cs="David" w:hint="cs"/>
                <w:bCs/>
                <w:rtl/>
              </w:rPr>
              <w:t xml:space="preserve"> (בוגרי 2008-2009)</w:t>
            </w:r>
          </w:p>
        </w:tc>
        <w:tc>
          <w:tcPr>
            <w:tcW w:w="1956"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Cs/>
                <w:color w:val="0F243E"/>
                <w:rtl/>
              </w:rPr>
            </w:pPr>
            <w:r>
              <w:rPr>
                <w:rFonts w:cs="David" w:hint="cs"/>
                <w:bCs/>
                <w:color w:val="0F243E"/>
                <w:rtl/>
              </w:rPr>
              <w:t>רבעון רביעי 2015</w:t>
            </w:r>
          </w:p>
        </w:tc>
        <w:tc>
          <w:tcPr>
            <w:tcW w:w="1559"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326"/>
              </w:tabs>
              <w:spacing w:after="0"/>
              <w:jc w:val="both"/>
              <w:rPr>
                <w:rFonts w:ascii="Arial" w:hAnsi="Arial" w:cs="David"/>
                <w:bCs/>
                <w:rtl/>
              </w:rPr>
            </w:pPr>
            <w:r w:rsidRPr="001D0F58">
              <w:rPr>
                <w:rFonts w:ascii="Arial" w:hAnsi="Arial" w:cs="David" w:hint="cs"/>
                <w:bCs/>
                <w:rtl/>
              </w:rPr>
              <w:t xml:space="preserve">רבעון </w:t>
            </w:r>
            <w:r>
              <w:rPr>
                <w:rFonts w:ascii="Arial" w:hAnsi="Arial" w:cs="David" w:hint="cs"/>
                <w:bCs/>
                <w:rtl/>
              </w:rPr>
              <w:t xml:space="preserve">ראשון 2016 </w:t>
            </w:r>
          </w:p>
        </w:tc>
        <w:tc>
          <w:tcPr>
            <w:tcW w:w="992"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Cs/>
                <w:color w:val="0F243E"/>
                <w:rtl/>
              </w:rPr>
            </w:pPr>
          </w:p>
        </w:tc>
        <w:tc>
          <w:tcPr>
            <w:tcW w:w="1134" w:type="dxa"/>
            <w:tcBorders>
              <w:top w:val="dashed" w:sz="4" w:space="0" w:color="244061" w:themeColor="accent1" w:themeShade="80"/>
              <w:bottom w:val="dashed" w:sz="4" w:space="0" w:color="244061" w:themeColor="accent1" w:themeShade="80"/>
            </w:tcBorders>
          </w:tcPr>
          <w:p w:rsidR="007F439A" w:rsidRPr="001D0F58" w:rsidRDefault="007F439A" w:rsidP="004F4E0B">
            <w:pPr>
              <w:spacing w:after="0"/>
              <w:rPr>
                <w:rFonts w:cs="David"/>
                <w:bCs/>
                <w:rtl/>
              </w:rPr>
            </w:pPr>
            <w:r w:rsidRPr="001D0F58">
              <w:rPr>
                <w:rFonts w:cs="David" w:hint="cs"/>
                <w:bCs/>
                <w:rtl/>
              </w:rPr>
              <w:t>סקירה</w:t>
            </w:r>
          </w:p>
        </w:tc>
        <w:tc>
          <w:tcPr>
            <w:tcW w:w="1701"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r>
              <w:rPr>
                <w:rFonts w:cs="David" w:hint="cs"/>
                <w:bCs/>
                <w:color w:val="0F243E"/>
                <w:rtl/>
              </w:rPr>
              <w:t>סקרי בוגרים 1</w:t>
            </w:r>
            <w:r>
              <w:rPr>
                <w:rFonts w:cs="David"/>
                <w:bCs/>
                <w:color w:val="0F243E"/>
              </w:rPr>
              <w:t xml:space="preserve">T </w:t>
            </w:r>
            <w:r>
              <w:rPr>
                <w:rFonts w:cs="David"/>
                <w:bCs/>
                <w:color w:val="0F243E"/>
                <w:rtl/>
              </w:rPr>
              <w:t>–</w:t>
            </w:r>
            <w:r>
              <w:rPr>
                <w:rFonts w:cs="David" w:hint="cs"/>
                <w:bCs/>
                <w:color w:val="0F243E"/>
                <w:rtl/>
              </w:rPr>
              <w:t xml:space="preserve"> 2</w:t>
            </w:r>
            <w:r>
              <w:rPr>
                <w:rFonts w:cs="David"/>
                <w:bCs/>
                <w:color w:val="0F243E"/>
              </w:rPr>
              <w:t xml:space="preserve">T </w:t>
            </w:r>
            <w:r>
              <w:rPr>
                <w:rFonts w:cs="David" w:hint="cs"/>
                <w:bCs/>
                <w:color w:val="0F243E"/>
                <w:rtl/>
              </w:rPr>
              <w:t xml:space="preserve"> </w:t>
            </w:r>
          </w:p>
        </w:tc>
        <w:tc>
          <w:tcPr>
            <w:tcW w:w="1843"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r>
              <w:rPr>
                <w:rFonts w:cs="David" w:hint="cs"/>
                <w:bCs/>
                <w:color w:val="0F243E"/>
                <w:rtl/>
              </w:rPr>
              <w:t>מה"ט</w:t>
            </w:r>
          </w:p>
        </w:tc>
        <w:tc>
          <w:tcPr>
            <w:tcW w:w="1559"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7</w:t>
            </w:r>
          </w:p>
        </w:tc>
        <w:tc>
          <w:tcPr>
            <w:tcW w:w="3005"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Cs/>
                <w:rtl/>
              </w:rPr>
            </w:pPr>
            <w:r w:rsidRPr="001D0F58">
              <w:rPr>
                <w:rFonts w:cs="David"/>
                <w:bCs/>
                <w:rtl/>
              </w:rPr>
              <w:t xml:space="preserve">שביעות רצון מתהליך קבלת שוברים להכשרה מקצועית באמצעות האגף להכשרה </w:t>
            </w:r>
            <w:r>
              <w:rPr>
                <w:rFonts w:cs="David" w:hint="cs"/>
                <w:bCs/>
                <w:rtl/>
              </w:rPr>
              <w:t xml:space="preserve">בשנים 2013-2014 </w:t>
            </w:r>
            <w:r w:rsidRPr="001D0F58">
              <w:rPr>
                <w:rFonts w:cs="David"/>
                <w:bCs/>
                <w:rtl/>
              </w:rPr>
              <w:t>ומצב תעסוקתי של הבוגרים.</w:t>
            </w:r>
          </w:p>
        </w:tc>
        <w:tc>
          <w:tcPr>
            <w:tcW w:w="1956"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Cs/>
                <w:color w:val="0F243E"/>
                <w:rtl/>
              </w:rPr>
            </w:pPr>
            <w:r>
              <w:rPr>
                <w:rFonts w:cs="David" w:hint="cs"/>
                <w:bCs/>
                <w:color w:val="0F243E"/>
                <w:rtl/>
              </w:rPr>
              <w:t xml:space="preserve">רבעון ראשון 2015 </w:t>
            </w:r>
          </w:p>
        </w:tc>
        <w:tc>
          <w:tcPr>
            <w:tcW w:w="1559"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326"/>
              </w:tabs>
              <w:spacing w:after="0"/>
              <w:jc w:val="both"/>
              <w:rPr>
                <w:rFonts w:ascii="Arial" w:hAnsi="Arial" w:cs="David"/>
                <w:bCs/>
                <w:rtl/>
              </w:rPr>
            </w:pPr>
            <w:r w:rsidRPr="001D0F58">
              <w:rPr>
                <w:rFonts w:ascii="Arial" w:hAnsi="Arial" w:cs="David" w:hint="cs"/>
                <w:bCs/>
                <w:rtl/>
              </w:rPr>
              <w:t>רבעון ראשון 2015</w:t>
            </w:r>
          </w:p>
        </w:tc>
        <w:tc>
          <w:tcPr>
            <w:tcW w:w="992"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Cs/>
                <w:color w:val="0F243E"/>
                <w:rtl/>
              </w:rPr>
            </w:pPr>
            <w:r>
              <w:rPr>
                <w:rFonts w:cs="David" w:hint="cs"/>
                <w:bCs/>
                <w:color w:val="0F243E"/>
                <w:rtl/>
              </w:rPr>
              <w:t>כן</w:t>
            </w:r>
          </w:p>
        </w:tc>
        <w:tc>
          <w:tcPr>
            <w:tcW w:w="1134"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Cs/>
                <w:color w:val="0F243E"/>
                <w:rtl/>
              </w:rPr>
            </w:pPr>
            <w:r w:rsidRPr="001D0F58">
              <w:rPr>
                <w:rFonts w:cs="David" w:hint="cs"/>
                <w:bCs/>
                <w:color w:val="0F243E"/>
                <w:rtl/>
              </w:rPr>
              <w:t>סקירה</w:t>
            </w:r>
          </w:p>
        </w:tc>
        <w:tc>
          <w:tcPr>
            <w:tcW w:w="1701"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r>
              <w:rPr>
                <w:rFonts w:cs="David" w:hint="cs"/>
                <w:bCs/>
                <w:color w:val="0F243E"/>
                <w:rtl/>
              </w:rPr>
              <w:t>נתוני האגף להכשרה מקצועית</w:t>
            </w:r>
          </w:p>
        </w:tc>
        <w:tc>
          <w:tcPr>
            <w:tcW w:w="1843"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r>
              <w:rPr>
                <w:rFonts w:cs="David" w:hint="cs"/>
                <w:bCs/>
                <w:color w:val="0F243E"/>
                <w:rtl/>
              </w:rPr>
              <w:t>האגף להכשרה מקצועית</w:t>
            </w:r>
          </w:p>
        </w:tc>
        <w:tc>
          <w:tcPr>
            <w:tcW w:w="1559" w:type="dxa"/>
            <w:tcBorders>
              <w:top w:val="dashed" w:sz="4" w:space="0" w:color="244061" w:themeColor="accent1" w:themeShade="80"/>
              <w:bottom w:val="dashed" w:sz="4" w:space="0" w:color="244061" w:themeColor="accent1" w:themeShade="80"/>
            </w:tcBorders>
          </w:tcPr>
          <w:p w:rsidR="007F439A" w:rsidRPr="008E11ED" w:rsidRDefault="007F439A" w:rsidP="004F4E0B">
            <w:pPr>
              <w:tabs>
                <w:tab w:val="left" w:pos="6910"/>
              </w:tabs>
              <w:spacing w:after="0"/>
              <w:rPr>
                <w:rFonts w:cs="David"/>
                <w:bCs/>
                <w:rtl/>
              </w:rPr>
            </w:pPr>
            <w:r w:rsidRPr="008E11ED">
              <w:rPr>
                <w:rFonts w:cs="David" w:hint="cs"/>
                <w:bCs/>
                <w:rtl/>
              </w:rPr>
              <w:t>באישור האגף</w:t>
            </w: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8</w:t>
            </w:r>
          </w:p>
        </w:tc>
        <w:tc>
          <w:tcPr>
            <w:tcW w:w="3005" w:type="dxa"/>
            <w:tcBorders>
              <w:top w:val="dashed" w:sz="4" w:space="0" w:color="244061" w:themeColor="accent1" w:themeShade="80"/>
              <w:bottom w:val="dashed" w:sz="4" w:space="0" w:color="244061" w:themeColor="accent1" w:themeShade="80"/>
            </w:tcBorders>
          </w:tcPr>
          <w:p w:rsidR="007F439A" w:rsidRPr="001D0F58" w:rsidRDefault="007F439A" w:rsidP="004F4E0B">
            <w:pPr>
              <w:spacing w:after="0"/>
              <w:rPr>
                <w:rFonts w:ascii="Arial" w:hAnsi="Arial" w:cs="David"/>
                <w:bCs/>
                <w:rtl/>
              </w:rPr>
            </w:pPr>
            <w:r w:rsidRPr="00E71D17">
              <w:rPr>
                <w:rFonts w:ascii="Arial" w:hAnsi="Arial" w:cs="David"/>
                <w:bCs/>
                <w:rtl/>
              </w:rPr>
              <w:t>קשרי הגומלין בין מסלולי הכשרה מקצועית ומיומנויות והשפעתם על תעסוקה ושכר.</w:t>
            </w:r>
            <w:r>
              <w:rPr>
                <w:rFonts w:ascii="Arial" w:hAnsi="Arial" w:cs="David"/>
                <w:bCs/>
                <w:rtl/>
              </w:rPr>
              <w:t xml:space="preserve"> - </w:t>
            </w:r>
            <w:r w:rsidRPr="00E71D17">
              <w:rPr>
                <w:rFonts w:ascii="Arial" w:hAnsi="Arial" w:cs="David"/>
                <w:bCs/>
                <w:rtl/>
              </w:rPr>
              <w:t>דו"ח יעודי מנתוני סקר מיומנויות (</w:t>
            </w:r>
            <w:r w:rsidRPr="00E71D17">
              <w:rPr>
                <w:rFonts w:ascii="Arial" w:hAnsi="Arial" w:cs="David"/>
                <w:bCs/>
              </w:rPr>
              <w:t>PIAAC</w:t>
            </w:r>
            <w:r w:rsidRPr="00E71D17">
              <w:rPr>
                <w:rFonts w:ascii="Arial" w:hAnsi="Arial" w:cs="David"/>
                <w:bCs/>
                <w:rtl/>
              </w:rPr>
              <w:t xml:space="preserve"> ) </w:t>
            </w:r>
          </w:p>
        </w:tc>
        <w:tc>
          <w:tcPr>
            <w:tcW w:w="1956"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910"/>
              </w:tabs>
              <w:spacing w:after="0"/>
              <w:rPr>
                <w:rFonts w:cs="David"/>
                <w:bCs/>
                <w:color w:val="0F243E"/>
                <w:rtl/>
              </w:rPr>
            </w:pPr>
            <w:r>
              <w:rPr>
                <w:rFonts w:cs="David"/>
                <w:bCs/>
                <w:color w:val="0F243E"/>
                <w:rtl/>
              </w:rPr>
              <w:t>רבעון רביעי 2015</w:t>
            </w:r>
          </w:p>
        </w:tc>
        <w:tc>
          <w:tcPr>
            <w:tcW w:w="1559"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6326"/>
              </w:tabs>
              <w:spacing w:after="0"/>
              <w:jc w:val="both"/>
              <w:rPr>
                <w:rFonts w:ascii="Arial" w:hAnsi="Arial" w:cs="David"/>
                <w:bCs/>
                <w:rtl/>
              </w:rPr>
            </w:pPr>
            <w:r w:rsidRPr="001D0F58">
              <w:rPr>
                <w:rFonts w:ascii="Arial" w:hAnsi="Arial" w:cs="David"/>
                <w:bCs/>
                <w:rtl/>
              </w:rPr>
              <w:t xml:space="preserve">רבעון </w:t>
            </w:r>
            <w:r>
              <w:rPr>
                <w:rFonts w:ascii="Arial" w:hAnsi="Arial" w:cs="David"/>
                <w:bCs/>
                <w:rtl/>
              </w:rPr>
              <w:t>ראשון</w:t>
            </w:r>
            <w:r w:rsidRPr="001D0F58">
              <w:rPr>
                <w:rFonts w:ascii="Arial" w:hAnsi="Arial" w:cs="David"/>
                <w:bCs/>
                <w:rtl/>
              </w:rPr>
              <w:t xml:space="preserve"> 201</w:t>
            </w:r>
            <w:r>
              <w:rPr>
                <w:rFonts w:ascii="Arial" w:hAnsi="Arial" w:cs="David"/>
                <w:bCs/>
                <w:rtl/>
              </w:rPr>
              <w:t>6</w:t>
            </w:r>
          </w:p>
        </w:tc>
        <w:tc>
          <w:tcPr>
            <w:tcW w:w="992"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Cs/>
                <w:color w:val="0F243E"/>
                <w:rtl/>
              </w:rPr>
            </w:pPr>
          </w:p>
        </w:tc>
        <w:tc>
          <w:tcPr>
            <w:tcW w:w="1134" w:type="dxa"/>
            <w:tcBorders>
              <w:top w:val="dashed" w:sz="4" w:space="0" w:color="244061" w:themeColor="accent1" w:themeShade="80"/>
              <w:bottom w:val="dashed" w:sz="4" w:space="0" w:color="244061" w:themeColor="accent1" w:themeShade="80"/>
            </w:tcBorders>
          </w:tcPr>
          <w:p w:rsidR="007F439A" w:rsidRPr="001D0F58" w:rsidRDefault="007F439A" w:rsidP="004F4E0B">
            <w:pPr>
              <w:tabs>
                <w:tab w:val="left" w:pos="7136"/>
              </w:tabs>
              <w:spacing w:after="0"/>
              <w:rPr>
                <w:rFonts w:cs="David"/>
                <w:bCs/>
                <w:color w:val="0F243E"/>
                <w:rtl/>
              </w:rPr>
            </w:pPr>
            <w:r>
              <w:rPr>
                <w:rFonts w:cs="David"/>
                <w:bCs/>
                <w:color w:val="0F243E"/>
                <w:rtl/>
              </w:rPr>
              <w:t>סקירה</w:t>
            </w:r>
          </w:p>
        </w:tc>
        <w:tc>
          <w:tcPr>
            <w:tcW w:w="1701"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r>
              <w:rPr>
                <w:rFonts w:cs="David"/>
                <w:bCs/>
                <w:color w:val="0F243E"/>
                <w:rtl/>
              </w:rPr>
              <w:t xml:space="preserve">סקר </w:t>
            </w:r>
            <w:r>
              <w:rPr>
                <w:rFonts w:cs="David"/>
                <w:bCs/>
                <w:color w:val="0F243E"/>
              </w:rPr>
              <w:t>PIAAC</w:t>
            </w:r>
          </w:p>
        </w:tc>
        <w:tc>
          <w:tcPr>
            <w:tcW w:w="1843"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r>
              <w:rPr>
                <w:rFonts w:cs="David"/>
                <w:bCs/>
                <w:color w:val="0F243E"/>
                <w:rtl/>
              </w:rPr>
              <w:t>למ"ס</w:t>
            </w:r>
          </w:p>
        </w:tc>
        <w:tc>
          <w:tcPr>
            <w:tcW w:w="1559" w:type="dxa"/>
            <w:tcBorders>
              <w:top w:val="dashed" w:sz="4" w:space="0" w:color="244061" w:themeColor="accent1" w:themeShade="80"/>
              <w:bottom w:val="dashed" w:sz="4" w:space="0" w:color="244061" w:themeColor="accent1" w:themeShade="80"/>
            </w:tcBorders>
          </w:tcPr>
          <w:p w:rsidR="007F439A" w:rsidRPr="006B052E" w:rsidRDefault="007F439A" w:rsidP="004F4E0B">
            <w:pPr>
              <w:tabs>
                <w:tab w:val="left" w:pos="6910"/>
              </w:tabs>
              <w:spacing w:after="0"/>
              <w:rPr>
                <w:rFonts w:cs="David"/>
                <w:bCs/>
                <w:color w:val="0F243E"/>
                <w:rtl/>
              </w:rPr>
            </w:pP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9</w:t>
            </w:r>
          </w:p>
        </w:tc>
        <w:tc>
          <w:tcPr>
            <w:tcW w:w="3005" w:type="dxa"/>
            <w:tcBorders>
              <w:top w:val="dashed" w:sz="4" w:space="0" w:color="244061" w:themeColor="accent1" w:themeShade="80"/>
              <w:bottom w:val="dashed" w:sz="4" w:space="0" w:color="244061" w:themeColor="accent1" w:themeShade="80"/>
            </w:tcBorders>
          </w:tcPr>
          <w:p w:rsidR="007F439A" w:rsidRPr="008B3D73" w:rsidRDefault="007F439A" w:rsidP="004F4E0B">
            <w:pPr>
              <w:tabs>
                <w:tab w:val="left" w:pos="6910"/>
              </w:tabs>
              <w:spacing w:after="0"/>
              <w:rPr>
                <w:rFonts w:cs="David"/>
                <w:bCs/>
                <w:color w:val="0F243E"/>
                <w:rtl/>
              </w:rPr>
            </w:pPr>
            <w:r>
              <w:rPr>
                <w:rFonts w:cs="David" w:hint="cs"/>
                <w:bCs/>
                <w:color w:val="0F243E"/>
                <w:rtl/>
              </w:rPr>
              <w:t>מדד השגיות מה"ט</w:t>
            </w:r>
          </w:p>
        </w:tc>
        <w:tc>
          <w:tcPr>
            <w:tcW w:w="1956" w:type="dxa"/>
            <w:tcBorders>
              <w:top w:val="dashed" w:sz="4" w:space="0" w:color="244061" w:themeColor="accent1" w:themeShade="80"/>
              <w:bottom w:val="dashed" w:sz="4" w:space="0" w:color="244061" w:themeColor="accent1" w:themeShade="80"/>
            </w:tcBorders>
          </w:tcPr>
          <w:p w:rsidR="007F439A" w:rsidRPr="00E53370" w:rsidRDefault="007F439A" w:rsidP="004F4E0B">
            <w:pPr>
              <w:tabs>
                <w:tab w:val="left" w:pos="6910"/>
              </w:tabs>
              <w:spacing w:after="0"/>
              <w:rPr>
                <w:rFonts w:cs="David"/>
                <w:bCs/>
                <w:color w:val="0F243E"/>
                <w:rtl/>
              </w:rPr>
            </w:pPr>
          </w:p>
        </w:tc>
        <w:tc>
          <w:tcPr>
            <w:tcW w:w="1559"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p>
        </w:tc>
        <w:tc>
          <w:tcPr>
            <w:tcW w:w="992" w:type="dxa"/>
            <w:tcBorders>
              <w:top w:val="dashed" w:sz="4" w:space="0" w:color="244061" w:themeColor="accent1" w:themeShade="80"/>
              <w:bottom w:val="dashed" w:sz="4" w:space="0" w:color="244061" w:themeColor="accent1" w:themeShade="80"/>
            </w:tcBorders>
          </w:tcPr>
          <w:p w:rsidR="007F439A" w:rsidRDefault="007F439A" w:rsidP="004F4E0B">
            <w:pPr>
              <w:tabs>
                <w:tab w:val="left" w:pos="7136"/>
              </w:tabs>
              <w:spacing w:after="0"/>
              <w:rPr>
                <w:rFonts w:cs="David"/>
                <w:bCs/>
                <w:color w:val="0F243E"/>
                <w:rtl/>
              </w:rPr>
            </w:pPr>
          </w:p>
        </w:tc>
        <w:tc>
          <w:tcPr>
            <w:tcW w:w="1134" w:type="dxa"/>
            <w:tcBorders>
              <w:top w:val="dashed" w:sz="4" w:space="0" w:color="244061" w:themeColor="accent1" w:themeShade="80"/>
              <w:bottom w:val="dashed" w:sz="4" w:space="0" w:color="244061" w:themeColor="accent1" w:themeShade="80"/>
            </w:tcBorders>
          </w:tcPr>
          <w:p w:rsidR="007F439A" w:rsidRDefault="007F439A" w:rsidP="004F4E0B">
            <w:pPr>
              <w:tabs>
                <w:tab w:val="left" w:pos="7136"/>
              </w:tabs>
              <w:spacing w:after="0"/>
              <w:rPr>
                <w:rFonts w:cs="David"/>
                <w:bCs/>
                <w:color w:val="0F243E"/>
                <w:rtl/>
              </w:rPr>
            </w:pPr>
          </w:p>
        </w:tc>
        <w:tc>
          <w:tcPr>
            <w:tcW w:w="1701"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p>
        </w:tc>
        <w:tc>
          <w:tcPr>
            <w:tcW w:w="1843"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r>
              <w:rPr>
                <w:rFonts w:cs="David" w:hint="cs"/>
                <w:bCs/>
                <w:color w:val="0F243E"/>
                <w:rtl/>
              </w:rPr>
              <w:t>מה"ט</w:t>
            </w:r>
          </w:p>
        </w:tc>
        <w:tc>
          <w:tcPr>
            <w:tcW w:w="1559"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10</w:t>
            </w:r>
          </w:p>
        </w:tc>
        <w:tc>
          <w:tcPr>
            <w:tcW w:w="3005" w:type="dxa"/>
            <w:tcBorders>
              <w:top w:val="dashed" w:sz="4" w:space="0" w:color="244061" w:themeColor="accent1" w:themeShade="80"/>
              <w:bottom w:val="dashed" w:sz="4" w:space="0" w:color="244061" w:themeColor="accent1" w:themeShade="80"/>
            </w:tcBorders>
          </w:tcPr>
          <w:p w:rsidR="007F439A" w:rsidRPr="008B3D73" w:rsidRDefault="007F439A" w:rsidP="004F4E0B">
            <w:pPr>
              <w:tabs>
                <w:tab w:val="left" w:pos="6910"/>
              </w:tabs>
              <w:spacing w:after="0"/>
              <w:rPr>
                <w:rFonts w:cs="David"/>
                <w:bCs/>
                <w:color w:val="0F243E"/>
                <w:rtl/>
              </w:rPr>
            </w:pPr>
            <w:r>
              <w:rPr>
                <w:rFonts w:cs="David" w:hint="cs"/>
                <w:bCs/>
                <w:color w:val="0F243E"/>
                <w:rtl/>
              </w:rPr>
              <w:t>לימודי מכינות במסגרת מה"ט לגברים חרדים</w:t>
            </w:r>
          </w:p>
        </w:tc>
        <w:tc>
          <w:tcPr>
            <w:tcW w:w="1956" w:type="dxa"/>
            <w:tcBorders>
              <w:top w:val="dashed" w:sz="4" w:space="0" w:color="244061" w:themeColor="accent1" w:themeShade="80"/>
              <w:bottom w:val="dashed" w:sz="4" w:space="0" w:color="244061" w:themeColor="accent1" w:themeShade="80"/>
            </w:tcBorders>
          </w:tcPr>
          <w:p w:rsidR="007F439A" w:rsidRPr="00E53370" w:rsidRDefault="007F439A" w:rsidP="004F4E0B">
            <w:pPr>
              <w:tabs>
                <w:tab w:val="left" w:pos="6910"/>
              </w:tabs>
              <w:spacing w:after="0"/>
              <w:rPr>
                <w:rFonts w:cs="David"/>
                <w:bCs/>
                <w:color w:val="0F243E"/>
                <w:rtl/>
              </w:rPr>
            </w:pPr>
            <w:r>
              <w:rPr>
                <w:rFonts w:cs="David" w:hint="cs"/>
                <w:bCs/>
                <w:color w:val="0F243E"/>
                <w:rtl/>
              </w:rPr>
              <w:t xml:space="preserve">רבעון ראשון 2016 </w:t>
            </w:r>
          </w:p>
        </w:tc>
        <w:tc>
          <w:tcPr>
            <w:tcW w:w="1559"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r>
              <w:rPr>
                <w:rFonts w:cs="David" w:hint="cs"/>
                <w:bCs/>
                <w:color w:val="0F243E"/>
                <w:rtl/>
              </w:rPr>
              <w:t xml:space="preserve">רבעון שני 2016 </w:t>
            </w:r>
          </w:p>
        </w:tc>
        <w:tc>
          <w:tcPr>
            <w:tcW w:w="992" w:type="dxa"/>
            <w:tcBorders>
              <w:top w:val="dashed" w:sz="4" w:space="0" w:color="244061" w:themeColor="accent1" w:themeShade="80"/>
              <w:bottom w:val="dashed" w:sz="4" w:space="0" w:color="244061" w:themeColor="accent1" w:themeShade="80"/>
            </w:tcBorders>
          </w:tcPr>
          <w:p w:rsidR="007F439A" w:rsidRDefault="007F439A" w:rsidP="004F4E0B">
            <w:pPr>
              <w:tabs>
                <w:tab w:val="left" w:pos="7136"/>
              </w:tabs>
              <w:spacing w:after="0"/>
              <w:rPr>
                <w:rFonts w:cs="David"/>
                <w:bCs/>
                <w:color w:val="0F243E"/>
                <w:rtl/>
              </w:rPr>
            </w:pPr>
          </w:p>
        </w:tc>
        <w:tc>
          <w:tcPr>
            <w:tcW w:w="1134" w:type="dxa"/>
            <w:tcBorders>
              <w:top w:val="dashed" w:sz="4" w:space="0" w:color="244061" w:themeColor="accent1" w:themeShade="80"/>
              <w:bottom w:val="dashed" w:sz="4" w:space="0" w:color="244061" w:themeColor="accent1" w:themeShade="80"/>
            </w:tcBorders>
          </w:tcPr>
          <w:p w:rsidR="007F439A" w:rsidRDefault="007F439A" w:rsidP="004F4E0B">
            <w:pPr>
              <w:tabs>
                <w:tab w:val="left" w:pos="7136"/>
              </w:tabs>
              <w:spacing w:after="0"/>
              <w:rPr>
                <w:rFonts w:cs="David"/>
                <w:bCs/>
                <w:color w:val="0F243E"/>
                <w:rtl/>
              </w:rPr>
            </w:pPr>
            <w:r>
              <w:rPr>
                <w:rFonts w:cs="David" w:hint="cs"/>
                <w:bCs/>
                <w:color w:val="0F243E"/>
                <w:rtl/>
              </w:rPr>
              <w:t>סקירה</w:t>
            </w:r>
          </w:p>
        </w:tc>
        <w:tc>
          <w:tcPr>
            <w:tcW w:w="1701"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p>
        </w:tc>
        <w:tc>
          <w:tcPr>
            <w:tcW w:w="1843"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r>
              <w:rPr>
                <w:rFonts w:cs="David" w:hint="cs"/>
                <w:bCs/>
                <w:color w:val="0F243E"/>
                <w:rtl/>
              </w:rPr>
              <w:t>מה"ט</w:t>
            </w:r>
          </w:p>
        </w:tc>
        <w:tc>
          <w:tcPr>
            <w:tcW w:w="1559"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p>
        </w:tc>
      </w:tr>
      <w:tr w:rsidR="007F439A" w:rsidRPr="006B052E" w:rsidTr="004F4E0B">
        <w:tc>
          <w:tcPr>
            <w:tcW w:w="567"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i/>
                <w:iCs/>
                <w:color w:val="0F243E"/>
                <w:rtl/>
              </w:rPr>
            </w:pPr>
            <w:r>
              <w:rPr>
                <w:rFonts w:cs="David" w:hint="cs"/>
                <w:bCs/>
                <w:i/>
                <w:iCs/>
                <w:color w:val="0F243E"/>
                <w:rtl/>
              </w:rPr>
              <w:t>11</w:t>
            </w:r>
          </w:p>
        </w:tc>
        <w:tc>
          <w:tcPr>
            <w:tcW w:w="3005" w:type="dxa"/>
            <w:tcBorders>
              <w:top w:val="dashed" w:sz="4" w:space="0" w:color="244061" w:themeColor="accent1" w:themeShade="80"/>
              <w:bottom w:val="dashed" w:sz="4" w:space="0" w:color="244061" w:themeColor="accent1" w:themeShade="80"/>
            </w:tcBorders>
          </w:tcPr>
          <w:p w:rsidR="007F439A" w:rsidRPr="008B3D73" w:rsidRDefault="007F439A" w:rsidP="004F4E0B">
            <w:pPr>
              <w:tabs>
                <w:tab w:val="left" w:pos="6910"/>
              </w:tabs>
              <w:spacing w:after="0"/>
              <w:rPr>
                <w:rFonts w:cs="David"/>
                <w:bCs/>
                <w:color w:val="0F243E"/>
                <w:rtl/>
              </w:rPr>
            </w:pPr>
            <w:r>
              <w:rPr>
                <w:rFonts w:cs="David" w:hint="cs"/>
                <w:bCs/>
                <w:color w:val="0F243E"/>
                <w:rtl/>
              </w:rPr>
              <w:t>התאמת צרכי מעסיקים לתוכניות הלימודים של האגף</w:t>
            </w:r>
          </w:p>
        </w:tc>
        <w:tc>
          <w:tcPr>
            <w:tcW w:w="1956" w:type="dxa"/>
            <w:tcBorders>
              <w:top w:val="dashed" w:sz="4" w:space="0" w:color="244061" w:themeColor="accent1" w:themeShade="80"/>
              <w:bottom w:val="dashed" w:sz="4" w:space="0" w:color="244061" w:themeColor="accent1" w:themeShade="80"/>
            </w:tcBorders>
          </w:tcPr>
          <w:p w:rsidR="007F439A" w:rsidRPr="00E53370" w:rsidRDefault="007F439A" w:rsidP="004F4E0B">
            <w:pPr>
              <w:tabs>
                <w:tab w:val="left" w:pos="6910"/>
              </w:tabs>
              <w:spacing w:after="0"/>
              <w:rPr>
                <w:rFonts w:cs="David"/>
                <w:bCs/>
                <w:color w:val="0F243E"/>
                <w:rtl/>
              </w:rPr>
            </w:pPr>
            <w:r>
              <w:rPr>
                <w:rFonts w:cs="David" w:hint="cs"/>
                <w:bCs/>
                <w:color w:val="0F243E"/>
                <w:rtl/>
              </w:rPr>
              <w:t>רבעון ראשון 2016</w:t>
            </w:r>
          </w:p>
        </w:tc>
        <w:tc>
          <w:tcPr>
            <w:tcW w:w="1559"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r>
              <w:rPr>
                <w:rFonts w:cs="David" w:hint="cs"/>
                <w:bCs/>
                <w:color w:val="0F243E"/>
                <w:rtl/>
              </w:rPr>
              <w:t xml:space="preserve">רבעון שני 2016 </w:t>
            </w:r>
          </w:p>
        </w:tc>
        <w:tc>
          <w:tcPr>
            <w:tcW w:w="992" w:type="dxa"/>
            <w:tcBorders>
              <w:top w:val="dashed" w:sz="4" w:space="0" w:color="244061" w:themeColor="accent1" w:themeShade="80"/>
              <w:bottom w:val="dashed" w:sz="4" w:space="0" w:color="244061" w:themeColor="accent1" w:themeShade="80"/>
            </w:tcBorders>
          </w:tcPr>
          <w:p w:rsidR="007F439A" w:rsidRDefault="007F439A" w:rsidP="004F4E0B">
            <w:pPr>
              <w:tabs>
                <w:tab w:val="left" w:pos="7136"/>
              </w:tabs>
              <w:spacing w:after="0"/>
              <w:rPr>
                <w:rFonts w:cs="David"/>
                <w:bCs/>
                <w:color w:val="0F243E"/>
                <w:rtl/>
              </w:rPr>
            </w:pPr>
          </w:p>
        </w:tc>
        <w:tc>
          <w:tcPr>
            <w:tcW w:w="1134" w:type="dxa"/>
            <w:tcBorders>
              <w:top w:val="dashed" w:sz="4" w:space="0" w:color="244061" w:themeColor="accent1" w:themeShade="80"/>
              <w:bottom w:val="dashed" w:sz="4" w:space="0" w:color="244061" w:themeColor="accent1" w:themeShade="80"/>
            </w:tcBorders>
          </w:tcPr>
          <w:p w:rsidR="007F439A" w:rsidRDefault="007F439A" w:rsidP="004F4E0B">
            <w:pPr>
              <w:tabs>
                <w:tab w:val="left" w:pos="7136"/>
              </w:tabs>
              <w:spacing w:after="0"/>
              <w:rPr>
                <w:rFonts w:cs="David"/>
                <w:bCs/>
                <w:color w:val="0F243E"/>
                <w:rtl/>
              </w:rPr>
            </w:pPr>
            <w:r>
              <w:rPr>
                <w:rFonts w:cs="David" w:hint="cs"/>
                <w:bCs/>
                <w:color w:val="0F243E"/>
                <w:rtl/>
              </w:rPr>
              <w:t>סקירה</w:t>
            </w:r>
          </w:p>
        </w:tc>
        <w:tc>
          <w:tcPr>
            <w:tcW w:w="1701"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p>
        </w:tc>
        <w:tc>
          <w:tcPr>
            <w:tcW w:w="1843"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r>
              <w:rPr>
                <w:rFonts w:cs="David" w:hint="cs"/>
                <w:bCs/>
                <w:color w:val="0F243E"/>
                <w:rtl/>
              </w:rPr>
              <w:t xml:space="preserve">האגף להכשרה מקצועית </w:t>
            </w:r>
          </w:p>
        </w:tc>
        <w:tc>
          <w:tcPr>
            <w:tcW w:w="1559" w:type="dxa"/>
            <w:tcBorders>
              <w:top w:val="dashed" w:sz="4" w:space="0" w:color="244061" w:themeColor="accent1" w:themeShade="80"/>
              <w:bottom w:val="dashed" w:sz="4" w:space="0" w:color="244061" w:themeColor="accent1" w:themeShade="80"/>
            </w:tcBorders>
          </w:tcPr>
          <w:p w:rsidR="007F439A" w:rsidRDefault="007F439A" w:rsidP="004F4E0B">
            <w:pPr>
              <w:tabs>
                <w:tab w:val="left" w:pos="6910"/>
              </w:tabs>
              <w:spacing w:after="0"/>
              <w:rPr>
                <w:rFonts w:cs="David"/>
                <w:bCs/>
                <w:color w:val="0F243E"/>
                <w:rtl/>
              </w:rPr>
            </w:pPr>
          </w:p>
        </w:tc>
      </w:tr>
      <w:tr w:rsidR="007F439A" w:rsidRPr="00962261" w:rsidTr="004F4E0B">
        <w:trPr>
          <w:trHeight w:val="747"/>
        </w:trPr>
        <w:tc>
          <w:tcPr>
            <w:tcW w:w="567" w:type="dxa"/>
            <w:tcBorders>
              <w:top w:val="dashed" w:sz="4" w:space="0" w:color="244061" w:themeColor="accent1" w:themeShade="80"/>
              <w:bottom w:val="single" w:sz="4" w:space="0" w:color="244061" w:themeColor="accent1" w:themeShade="80"/>
            </w:tcBorders>
          </w:tcPr>
          <w:p w:rsidR="007F439A" w:rsidRPr="00962261" w:rsidRDefault="007F439A" w:rsidP="004F4E0B">
            <w:pPr>
              <w:tabs>
                <w:tab w:val="left" w:pos="6910"/>
              </w:tabs>
              <w:spacing w:after="0"/>
              <w:rPr>
                <w:rFonts w:cs="David"/>
                <w:bCs/>
                <w:i/>
                <w:iCs/>
                <w:color w:val="0F243E"/>
                <w:rtl/>
              </w:rPr>
            </w:pPr>
            <w:r w:rsidRPr="00962261">
              <w:rPr>
                <w:rFonts w:cs="David" w:hint="cs"/>
                <w:bCs/>
                <w:i/>
                <w:iCs/>
                <w:color w:val="0F243E"/>
                <w:rtl/>
              </w:rPr>
              <w:t>12</w:t>
            </w:r>
          </w:p>
        </w:tc>
        <w:tc>
          <w:tcPr>
            <w:tcW w:w="3005" w:type="dxa"/>
            <w:tcBorders>
              <w:top w:val="dashed" w:sz="4" w:space="0" w:color="244061" w:themeColor="accent1" w:themeShade="80"/>
              <w:bottom w:val="single" w:sz="4" w:space="0" w:color="244061" w:themeColor="accent1" w:themeShade="80"/>
            </w:tcBorders>
          </w:tcPr>
          <w:p w:rsidR="007F439A" w:rsidRPr="00962261" w:rsidRDefault="007F439A" w:rsidP="004F4E0B">
            <w:pPr>
              <w:tabs>
                <w:tab w:val="left" w:pos="6910"/>
              </w:tabs>
              <w:spacing w:after="0"/>
              <w:rPr>
                <w:rFonts w:cs="David"/>
                <w:bCs/>
                <w:color w:val="0F243E"/>
                <w:rtl/>
              </w:rPr>
            </w:pPr>
            <w:r w:rsidRPr="00962261">
              <w:rPr>
                <w:rFonts w:cs="David" w:hint="cs"/>
                <w:bCs/>
                <w:color w:val="0F243E"/>
                <w:rtl/>
              </w:rPr>
              <w:t>חוות דעת: הדיפלומה כיעד עיקרי בלימודי הנדסאות</w:t>
            </w:r>
          </w:p>
        </w:tc>
        <w:tc>
          <w:tcPr>
            <w:tcW w:w="1956" w:type="dxa"/>
            <w:tcBorders>
              <w:top w:val="dashed" w:sz="4" w:space="0" w:color="244061" w:themeColor="accent1" w:themeShade="80"/>
              <w:bottom w:val="single" w:sz="4" w:space="0" w:color="244061" w:themeColor="accent1" w:themeShade="80"/>
            </w:tcBorders>
          </w:tcPr>
          <w:p w:rsidR="007F439A" w:rsidRPr="00962261" w:rsidRDefault="007F439A" w:rsidP="004F4E0B">
            <w:pPr>
              <w:tabs>
                <w:tab w:val="left" w:pos="6910"/>
              </w:tabs>
              <w:spacing w:after="0"/>
              <w:rPr>
                <w:rFonts w:cs="David"/>
                <w:bCs/>
                <w:color w:val="0F243E"/>
                <w:rtl/>
              </w:rPr>
            </w:pPr>
            <w:r w:rsidRPr="00962261">
              <w:rPr>
                <w:rFonts w:cs="David" w:hint="cs"/>
                <w:bCs/>
                <w:color w:val="0F243E"/>
                <w:rtl/>
              </w:rPr>
              <w:t>רבעון 3 2015</w:t>
            </w:r>
          </w:p>
        </w:tc>
        <w:tc>
          <w:tcPr>
            <w:tcW w:w="1559" w:type="dxa"/>
            <w:tcBorders>
              <w:top w:val="dashed" w:sz="4" w:space="0" w:color="244061" w:themeColor="accent1" w:themeShade="80"/>
              <w:bottom w:val="single" w:sz="4" w:space="0" w:color="244061" w:themeColor="accent1" w:themeShade="80"/>
            </w:tcBorders>
          </w:tcPr>
          <w:p w:rsidR="007F439A" w:rsidRPr="00962261" w:rsidRDefault="007F439A" w:rsidP="004F4E0B">
            <w:pPr>
              <w:tabs>
                <w:tab w:val="left" w:pos="6910"/>
              </w:tabs>
              <w:spacing w:after="0"/>
              <w:rPr>
                <w:rFonts w:cs="David"/>
                <w:bCs/>
                <w:color w:val="0F243E"/>
                <w:rtl/>
              </w:rPr>
            </w:pPr>
            <w:r w:rsidRPr="00962261">
              <w:rPr>
                <w:rFonts w:cs="David" w:hint="cs"/>
                <w:bCs/>
                <w:color w:val="0F243E"/>
                <w:rtl/>
              </w:rPr>
              <w:t>רבעון 3 2015</w:t>
            </w:r>
          </w:p>
        </w:tc>
        <w:tc>
          <w:tcPr>
            <w:tcW w:w="992" w:type="dxa"/>
            <w:tcBorders>
              <w:top w:val="dashed" w:sz="4" w:space="0" w:color="244061" w:themeColor="accent1" w:themeShade="80"/>
              <w:bottom w:val="single" w:sz="4" w:space="0" w:color="244061" w:themeColor="accent1" w:themeShade="80"/>
            </w:tcBorders>
          </w:tcPr>
          <w:p w:rsidR="007F439A" w:rsidRPr="00962261" w:rsidRDefault="007F439A" w:rsidP="004F4E0B">
            <w:pPr>
              <w:tabs>
                <w:tab w:val="left" w:pos="7136"/>
              </w:tabs>
              <w:spacing w:after="0"/>
              <w:rPr>
                <w:rFonts w:cs="David"/>
                <w:bCs/>
                <w:color w:val="0F243E"/>
                <w:rtl/>
              </w:rPr>
            </w:pPr>
          </w:p>
        </w:tc>
        <w:tc>
          <w:tcPr>
            <w:tcW w:w="1134" w:type="dxa"/>
            <w:tcBorders>
              <w:top w:val="dashed" w:sz="4" w:space="0" w:color="244061" w:themeColor="accent1" w:themeShade="80"/>
              <w:bottom w:val="single" w:sz="4" w:space="0" w:color="244061" w:themeColor="accent1" w:themeShade="80"/>
            </w:tcBorders>
          </w:tcPr>
          <w:p w:rsidR="007F439A" w:rsidRPr="00962261" w:rsidRDefault="007F439A" w:rsidP="004F4E0B">
            <w:pPr>
              <w:tabs>
                <w:tab w:val="left" w:pos="7136"/>
              </w:tabs>
              <w:spacing w:after="0"/>
              <w:rPr>
                <w:rFonts w:cs="David"/>
                <w:bCs/>
                <w:color w:val="0F243E"/>
                <w:rtl/>
              </w:rPr>
            </w:pPr>
            <w:r w:rsidRPr="00962261">
              <w:rPr>
                <w:rFonts w:cs="David" w:hint="cs"/>
                <w:bCs/>
                <w:color w:val="0F243E"/>
                <w:rtl/>
              </w:rPr>
              <w:t>חוות דעת למדיניות</w:t>
            </w:r>
          </w:p>
        </w:tc>
        <w:tc>
          <w:tcPr>
            <w:tcW w:w="1701" w:type="dxa"/>
            <w:tcBorders>
              <w:top w:val="dashed" w:sz="4" w:space="0" w:color="244061" w:themeColor="accent1" w:themeShade="80"/>
              <w:bottom w:val="single" w:sz="4" w:space="0" w:color="244061" w:themeColor="accent1" w:themeShade="80"/>
            </w:tcBorders>
          </w:tcPr>
          <w:p w:rsidR="007F439A" w:rsidRPr="00962261" w:rsidRDefault="007F439A" w:rsidP="004F4E0B">
            <w:pPr>
              <w:tabs>
                <w:tab w:val="left" w:pos="6910"/>
              </w:tabs>
              <w:spacing w:after="0"/>
              <w:rPr>
                <w:rFonts w:cs="David"/>
                <w:bCs/>
                <w:color w:val="0F243E"/>
                <w:rtl/>
              </w:rPr>
            </w:pPr>
            <w:r w:rsidRPr="00962261">
              <w:rPr>
                <w:rFonts w:cs="David" w:hint="cs"/>
                <w:bCs/>
                <w:color w:val="0F243E"/>
                <w:rtl/>
              </w:rPr>
              <w:t xml:space="preserve">סקרי בוגרים </w:t>
            </w:r>
            <w:r w:rsidRPr="00962261">
              <w:rPr>
                <w:rFonts w:cs="David"/>
                <w:bCs/>
                <w:color w:val="0F243E"/>
                <w:rtl/>
              </w:rPr>
              <w:t>–</w:t>
            </w:r>
            <w:r w:rsidRPr="00962261">
              <w:rPr>
                <w:rFonts w:cs="David" w:hint="cs"/>
                <w:bCs/>
                <w:color w:val="0F243E"/>
                <w:rtl/>
              </w:rPr>
              <w:t xml:space="preserve"> הנדסאים 2008-2009</w:t>
            </w:r>
          </w:p>
        </w:tc>
        <w:tc>
          <w:tcPr>
            <w:tcW w:w="1843" w:type="dxa"/>
            <w:tcBorders>
              <w:top w:val="dashed" w:sz="4" w:space="0" w:color="244061" w:themeColor="accent1" w:themeShade="80"/>
              <w:bottom w:val="single" w:sz="4" w:space="0" w:color="244061" w:themeColor="accent1" w:themeShade="80"/>
            </w:tcBorders>
          </w:tcPr>
          <w:p w:rsidR="007F439A" w:rsidRPr="00962261" w:rsidRDefault="007F439A" w:rsidP="004F4E0B">
            <w:pPr>
              <w:tabs>
                <w:tab w:val="left" w:pos="6910"/>
              </w:tabs>
              <w:spacing w:after="0"/>
              <w:rPr>
                <w:rFonts w:cs="David"/>
                <w:bCs/>
                <w:color w:val="0F243E"/>
                <w:rtl/>
              </w:rPr>
            </w:pPr>
          </w:p>
        </w:tc>
        <w:tc>
          <w:tcPr>
            <w:tcW w:w="1559" w:type="dxa"/>
            <w:tcBorders>
              <w:top w:val="dashed" w:sz="4" w:space="0" w:color="244061" w:themeColor="accent1" w:themeShade="80"/>
              <w:bottom w:val="single" w:sz="4" w:space="0" w:color="244061" w:themeColor="accent1" w:themeShade="80"/>
            </w:tcBorders>
          </w:tcPr>
          <w:p w:rsidR="007F439A" w:rsidRPr="00962261" w:rsidRDefault="007F439A" w:rsidP="004F4E0B">
            <w:pPr>
              <w:tabs>
                <w:tab w:val="left" w:pos="6910"/>
              </w:tabs>
              <w:spacing w:after="0"/>
              <w:rPr>
                <w:rFonts w:cs="David"/>
                <w:bCs/>
                <w:color w:val="0F243E"/>
                <w:rtl/>
              </w:rPr>
            </w:pPr>
          </w:p>
        </w:tc>
      </w:tr>
    </w:tbl>
    <w:p w:rsidR="007F439A" w:rsidRDefault="007F439A" w:rsidP="007F439A">
      <w:pPr>
        <w:tabs>
          <w:tab w:val="left" w:pos="6910"/>
        </w:tabs>
        <w:spacing w:line="360" w:lineRule="auto"/>
        <w:rPr>
          <w:rFonts w:cs="David"/>
          <w:bCs/>
          <w:i/>
          <w:iCs/>
          <w:u w:val="single"/>
          <w:rtl/>
        </w:rPr>
      </w:pPr>
    </w:p>
    <w:p w:rsidR="007F439A" w:rsidRDefault="007F439A" w:rsidP="007F439A">
      <w:pPr>
        <w:pStyle w:val="18"/>
        <w:ind w:left="567" w:firstLine="0"/>
        <w:rPr>
          <w:b/>
          <w:bCs/>
          <w:rtl/>
        </w:rPr>
      </w:pPr>
    </w:p>
    <w:p w:rsidR="007F439A" w:rsidRDefault="007F439A" w:rsidP="007F439A">
      <w:pPr>
        <w:pStyle w:val="18"/>
        <w:ind w:left="567" w:firstLine="0"/>
        <w:rPr>
          <w:b/>
          <w:bCs/>
        </w:rPr>
      </w:pPr>
      <w:r w:rsidRPr="00637061">
        <w:rPr>
          <w:rFonts w:hint="cs"/>
          <w:b/>
          <w:bCs/>
          <w:rtl/>
        </w:rPr>
        <w:t xml:space="preserve">ניתן לעיין בתכנית העבודה לשנת 2014 </w:t>
      </w:r>
      <w:r>
        <w:rPr>
          <w:rFonts w:hint="cs"/>
          <w:b/>
          <w:bCs/>
          <w:rtl/>
        </w:rPr>
        <w:t>באתר המינהל</w:t>
      </w:r>
      <w:r w:rsidRPr="00637061">
        <w:rPr>
          <w:rFonts w:hint="cs"/>
          <w:b/>
          <w:bCs/>
          <w:rtl/>
        </w:rPr>
        <w:t>:</w:t>
      </w:r>
      <w:r>
        <w:rPr>
          <w:rFonts w:hint="cs"/>
          <w:b/>
          <w:bCs/>
          <w:rtl/>
        </w:rPr>
        <w:t xml:space="preserve"> </w:t>
      </w:r>
      <w:hyperlink r:id="rId49" w:history="1">
        <w:r w:rsidRPr="009A0EEE">
          <w:rPr>
            <w:rStyle w:val="Hyperlink"/>
            <w:rFonts w:cs="David"/>
            <w:b/>
            <w:bCs/>
          </w:rPr>
          <w:t>www.moital.gov.il/research</w:t>
        </w:r>
      </w:hyperlink>
      <w:r>
        <w:rPr>
          <w:b/>
          <w:bCs/>
        </w:rPr>
        <w:t xml:space="preserve"> </w:t>
      </w:r>
    </w:p>
    <w:p w:rsidR="007F439A" w:rsidRDefault="007F439A" w:rsidP="007F439A">
      <w:pPr>
        <w:pStyle w:val="18"/>
        <w:ind w:left="567" w:firstLine="0"/>
        <w:rPr>
          <w:b/>
          <w:bCs/>
          <w:rtl/>
        </w:rPr>
      </w:pPr>
    </w:p>
    <w:p w:rsidR="007F439A" w:rsidRDefault="007F439A" w:rsidP="007F439A">
      <w:pPr>
        <w:pStyle w:val="18"/>
        <w:ind w:left="567" w:firstLine="0"/>
        <w:rPr>
          <w:b/>
          <w:bCs/>
          <w:rtl/>
        </w:rPr>
      </w:pPr>
    </w:p>
    <w:p w:rsidR="007F439A" w:rsidRDefault="007F439A" w:rsidP="007F439A">
      <w:pPr>
        <w:pStyle w:val="18"/>
        <w:ind w:left="567" w:firstLine="0"/>
        <w:rPr>
          <w:b/>
          <w:bCs/>
          <w:rtl/>
        </w:rPr>
      </w:pPr>
    </w:p>
    <w:p w:rsidR="007F439A" w:rsidRDefault="007F439A" w:rsidP="007F439A">
      <w:pPr>
        <w:pStyle w:val="18"/>
        <w:ind w:left="567" w:firstLine="0"/>
        <w:rPr>
          <w:b/>
          <w:bCs/>
          <w:rtl/>
        </w:rPr>
      </w:pPr>
    </w:p>
    <w:p w:rsidR="007F439A" w:rsidRDefault="007F439A" w:rsidP="007F439A">
      <w:pPr>
        <w:pStyle w:val="18"/>
        <w:ind w:left="567" w:firstLine="0"/>
        <w:rPr>
          <w:b/>
          <w:bCs/>
          <w:rtl/>
        </w:rPr>
      </w:pPr>
    </w:p>
    <w:p w:rsidR="007F439A" w:rsidRDefault="007F439A" w:rsidP="007F439A">
      <w:pPr>
        <w:pStyle w:val="18"/>
        <w:ind w:left="567" w:firstLine="0"/>
        <w:rPr>
          <w:b/>
          <w:bCs/>
          <w:rtl/>
        </w:rPr>
        <w:sectPr w:rsidR="007F439A" w:rsidSect="00781F11">
          <w:pgSz w:w="16838" w:h="11906" w:orient="landscape"/>
          <w:pgMar w:top="1800" w:right="1440" w:bottom="1800" w:left="1440" w:header="0" w:footer="0" w:gutter="0"/>
          <w:cols w:space="708"/>
          <w:bidi/>
          <w:rtlGutter/>
          <w:docGrid w:linePitch="360"/>
        </w:sectPr>
      </w:pPr>
    </w:p>
    <w:p w:rsidR="007F439A" w:rsidRDefault="007F439A" w:rsidP="007F439A">
      <w:pPr>
        <w:pStyle w:val="18"/>
        <w:ind w:left="0" w:firstLine="0"/>
        <w:jc w:val="right"/>
        <w:rPr>
          <w:b/>
          <w:bCs/>
          <w:rtl/>
        </w:rPr>
      </w:pPr>
    </w:p>
    <w:p w:rsidR="007F439A" w:rsidRPr="00C23394" w:rsidRDefault="007F439A" w:rsidP="007F439A">
      <w:pPr>
        <w:pStyle w:val="18"/>
        <w:ind w:left="0" w:firstLine="0"/>
        <w:jc w:val="right"/>
        <w:rPr>
          <w:b/>
          <w:bCs/>
          <w:u w:val="single"/>
          <w:rtl/>
        </w:rPr>
      </w:pPr>
      <w:r w:rsidRPr="00C23394">
        <w:rPr>
          <w:rFonts w:hint="cs"/>
          <w:b/>
          <w:bCs/>
          <w:u w:val="single"/>
          <w:rtl/>
        </w:rPr>
        <w:t xml:space="preserve">נספח יז' </w:t>
      </w:r>
    </w:p>
    <w:p w:rsidR="007F439A" w:rsidRDefault="007F439A" w:rsidP="007F439A">
      <w:pPr>
        <w:pStyle w:val="18"/>
        <w:ind w:left="0" w:firstLine="0"/>
        <w:jc w:val="left"/>
        <w:rPr>
          <w:b/>
          <w:bCs/>
          <w:rtl/>
        </w:rPr>
      </w:pPr>
      <w:r w:rsidRPr="00847EA1">
        <w:rPr>
          <w:rFonts w:hint="cs"/>
          <w:b/>
          <w:bCs/>
          <w:rtl/>
        </w:rPr>
        <w:t>טפסי הזמנת תוצרים וטפסי דווח</w:t>
      </w:r>
    </w:p>
    <w:p w:rsidR="007F439A" w:rsidRDefault="007F439A" w:rsidP="007F439A">
      <w:pPr>
        <w:pStyle w:val="18"/>
        <w:ind w:left="0" w:firstLine="0"/>
        <w:jc w:val="left"/>
        <w:rPr>
          <w:b/>
          <w:bCs/>
          <w:rtl/>
        </w:rPr>
      </w:pPr>
    </w:p>
    <w:p w:rsidR="007F439A" w:rsidRPr="00D4550F" w:rsidRDefault="007F439A" w:rsidP="007F439A">
      <w:pPr>
        <w:spacing w:after="0" w:line="240" w:lineRule="auto"/>
        <w:rPr>
          <w:rFonts w:cs="David"/>
          <w:b/>
          <w:bCs/>
          <w:sz w:val="24"/>
          <w:szCs w:val="24"/>
          <w:u w:val="single"/>
        </w:rPr>
      </w:pPr>
      <w:r w:rsidRPr="00D4550F">
        <w:rPr>
          <w:rFonts w:cs="David" w:hint="cs"/>
          <w:b/>
          <w:bCs/>
          <w:sz w:val="24"/>
          <w:szCs w:val="24"/>
          <w:u w:val="single"/>
          <w:rtl/>
        </w:rPr>
        <w:t>טופס הזמנת תוצר מובנה/תוצר אחר/שעות עבודה על ידי מזמין השרות</w:t>
      </w:r>
    </w:p>
    <w:p w:rsidR="007F439A" w:rsidRDefault="007F439A" w:rsidP="007F439A">
      <w:pPr>
        <w:spacing w:after="0" w:line="360" w:lineRule="auto"/>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הזמנת תוצר מלשכת שרות ____________</w:t>
      </w:r>
    </w:p>
    <w:p w:rsidR="007F439A" w:rsidRPr="00A93D03" w:rsidRDefault="007F439A" w:rsidP="007F439A">
      <w:pPr>
        <w:spacing w:after="0" w:line="360" w:lineRule="auto"/>
        <w:ind w:left="360"/>
        <w:rPr>
          <w:rFonts w:cs="David"/>
          <w:sz w:val="16"/>
          <w:szCs w:val="16"/>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Pr="00A93D03">
        <w:rPr>
          <w:rFonts w:cs="David" w:hint="cs"/>
          <w:sz w:val="16"/>
          <w:szCs w:val="16"/>
          <w:rtl/>
        </w:rPr>
        <w:t>שם החברה</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jc w:val="both"/>
        <w:rPr>
          <w:rFonts w:cs="David"/>
          <w:sz w:val="24"/>
          <w:szCs w:val="24"/>
          <w:rtl/>
        </w:rPr>
      </w:pPr>
      <w:r>
        <w:rPr>
          <w:rFonts w:cs="David" w:hint="cs"/>
          <w:sz w:val="24"/>
          <w:szCs w:val="24"/>
          <w:rtl/>
        </w:rPr>
        <w:t xml:space="preserve">תאריך הזמנה:___________ שם התוצר: __________________________________ </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 xml:space="preserve">סוג התוצר: אוגדן נתונים/ דף מידע/ סקירה/ מאמר מחקר/  פיקוח על ביצוע סקר/ בניית שאלון/ יעוץ סטטיסטי/ אחר </w:t>
      </w:r>
      <w:r>
        <w:rPr>
          <w:rFonts w:cs="David"/>
          <w:sz w:val="24"/>
          <w:szCs w:val="24"/>
          <w:rtl/>
        </w:rPr>
        <w:t>–</w:t>
      </w:r>
      <w:r>
        <w:rPr>
          <w:rFonts w:cs="David" w:hint="cs"/>
          <w:sz w:val="24"/>
          <w:szCs w:val="24"/>
          <w:rtl/>
        </w:rPr>
        <w:t xml:space="preserve"> אנא פרט ______________________________________</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תאור התוצר: _________________________________________________________________</w:t>
      </w:r>
    </w:p>
    <w:p w:rsidR="007F439A" w:rsidRDefault="007F439A" w:rsidP="007F439A">
      <w:pPr>
        <w:spacing w:after="0" w:line="360" w:lineRule="auto"/>
        <w:ind w:left="360"/>
        <w:rPr>
          <w:rFonts w:cs="David"/>
          <w:sz w:val="24"/>
          <w:szCs w:val="24"/>
          <w:rtl/>
        </w:rPr>
      </w:pPr>
      <w:r>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 xml:space="preserve">תעריף: ____________ש"ח </w:t>
      </w:r>
    </w:p>
    <w:p w:rsidR="007F439A" w:rsidRDefault="007F439A" w:rsidP="007F439A">
      <w:pPr>
        <w:spacing w:after="0" w:line="360" w:lineRule="auto"/>
        <w:ind w:left="360"/>
        <w:rPr>
          <w:rFonts w:cs="David"/>
          <w:sz w:val="24"/>
          <w:szCs w:val="24"/>
          <w:rtl/>
        </w:rPr>
      </w:pPr>
      <w:r>
        <w:rPr>
          <w:rFonts w:cs="David" w:hint="cs"/>
          <w:sz w:val="24"/>
          <w:szCs w:val="24"/>
          <w:rtl/>
        </w:rPr>
        <w:t>עבור תוצר אחר: __________ש"ע בתעריף ________ ₪ לשעה</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המומחים שיבצעו את העבודה:</w:t>
      </w:r>
    </w:p>
    <w:p w:rsidR="007F439A" w:rsidRDefault="007F439A" w:rsidP="007F439A">
      <w:pPr>
        <w:spacing w:after="0" w:line="360" w:lineRule="auto"/>
        <w:ind w:left="360"/>
        <w:rPr>
          <w:rFonts w:cs="David"/>
          <w:sz w:val="24"/>
          <w:szCs w:val="24"/>
          <w:rtl/>
        </w:rPr>
      </w:pPr>
    </w:p>
    <w:tbl>
      <w:tblPr>
        <w:bidiVisual/>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2"/>
        <w:gridCol w:w="2836"/>
        <w:gridCol w:w="2841"/>
      </w:tblGrid>
      <w:tr w:rsidR="007F439A" w:rsidRPr="009478AD" w:rsidTr="004F4E0B">
        <w:tc>
          <w:tcPr>
            <w:tcW w:w="2374"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שם</w:t>
            </w:r>
          </w:p>
        </w:tc>
        <w:tc>
          <w:tcPr>
            <w:tcW w:w="2907"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תפקיד</w:t>
            </w:r>
          </w:p>
        </w:tc>
        <w:tc>
          <w:tcPr>
            <w:tcW w:w="2907"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הערות</w:t>
            </w:r>
          </w:p>
        </w:tc>
      </w:tr>
      <w:tr w:rsidR="007F439A" w:rsidRPr="009478AD" w:rsidTr="004F4E0B">
        <w:tc>
          <w:tcPr>
            <w:tcW w:w="2374" w:type="dxa"/>
            <w:shd w:val="clear" w:color="auto" w:fill="auto"/>
          </w:tcPr>
          <w:p w:rsidR="007F439A" w:rsidRPr="009478AD" w:rsidRDefault="007F439A" w:rsidP="004F4E0B">
            <w:pPr>
              <w:spacing w:after="0" w:line="360" w:lineRule="auto"/>
              <w:rPr>
                <w:rFonts w:cs="David"/>
                <w:sz w:val="24"/>
                <w:szCs w:val="24"/>
                <w:rtl/>
              </w:rPr>
            </w:pPr>
          </w:p>
        </w:tc>
        <w:tc>
          <w:tcPr>
            <w:tcW w:w="2907" w:type="dxa"/>
            <w:shd w:val="clear" w:color="auto" w:fill="auto"/>
          </w:tcPr>
          <w:p w:rsidR="007F439A" w:rsidRPr="009478AD" w:rsidRDefault="007F439A" w:rsidP="004F4E0B">
            <w:pPr>
              <w:spacing w:after="0" w:line="360" w:lineRule="auto"/>
              <w:rPr>
                <w:rFonts w:cs="David"/>
                <w:sz w:val="24"/>
                <w:szCs w:val="24"/>
                <w:rtl/>
              </w:rPr>
            </w:pPr>
          </w:p>
        </w:tc>
        <w:tc>
          <w:tcPr>
            <w:tcW w:w="2907" w:type="dxa"/>
            <w:shd w:val="clear" w:color="auto" w:fill="auto"/>
          </w:tcPr>
          <w:p w:rsidR="007F439A" w:rsidRPr="009478AD" w:rsidRDefault="007F439A" w:rsidP="004F4E0B">
            <w:pPr>
              <w:spacing w:after="0" w:line="360" w:lineRule="auto"/>
              <w:rPr>
                <w:rFonts w:cs="David"/>
                <w:sz w:val="24"/>
                <w:szCs w:val="24"/>
                <w:rtl/>
              </w:rPr>
            </w:pPr>
            <w:r w:rsidRPr="009478AD">
              <w:rPr>
                <w:rFonts w:cs="David" w:hint="cs"/>
                <w:sz w:val="24"/>
                <w:szCs w:val="24"/>
                <w:rtl/>
              </w:rPr>
              <w:t>המומחה האחראי</w:t>
            </w:r>
          </w:p>
        </w:tc>
      </w:tr>
      <w:tr w:rsidR="007F439A" w:rsidRPr="009478AD" w:rsidTr="004F4E0B">
        <w:tc>
          <w:tcPr>
            <w:tcW w:w="2374" w:type="dxa"/>
            <w:shd w:val="clear" w:color="auto" w:fill="auto"/>
          </w:tcPr>
          <w:p w:rsidR="007F439A" w:rsidRPr="009478AD" w:rsidRDefault="007F439A" w:rsidP="004F4E0B">
            <w:pPr>
              <w:spacing w:after="0" w:line="360" w:lineRule="auto"/>
              <w:rPr>
                <w:rFonts w:cs="David"/>
                <w:sz w:val="24"/>
                <w:szCs w:val="24"/>
                <w:rtl/>
              </w:rPr>
            </w:pPr>
          </w:p>
        </w:tc>
        <w:tc>
          <w:tcPr>
            <w:tcW w:w="2907" w:type="dxa"/>
            <w:shd w:val="clear" w:color="auto" w:fill="auto"/>
          </w:tcPr>
          <w:p w:rsidR="007F439A" w:rsidRPr="009478AD" w:rsidRDefault="007F439A" w:rsidP="004F4E0B">
            <w:pPr>
              <w:spacing w:after="0" w:line="360" w:lineRule="auto"/>
              <w:rPr>
                <w:rFonts w:cs="David"/>
                <w:sz w:val="24"/>
                <w:szCs w:val="24"/>
                <w:rtl/>
              </w:rPr>
            </w:pPr>
          </w:p>
        </w:tc>
        <w:tc>
          <w:tcPr>
            <w:tcW w:w="2907"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2374" w:type="dxa"/>
            <w:shd w:val="clear" w:color="auto" w:fill="auto"/>
          </w:tcPr>
          <w:p w:rsidR="007F439A" w:rsidRPr="009478AD" w:rsidRDefault="007F439A" w:rsidP="004F4E0B">
            <w:pPr>
              <w:spacing w:after="0" w:line="360" w:lineRule="auto"/>
              <w:rPr>
                <w:rFonts w:cs="David"/>
                <w:sz w:val="24"/>
                <w:szCs w:val="24"/>
                <w:rtl/>
              </w:rPr>
            </w:pPr>
          </w:p>
        </w:tc>
        <w:tc>
          <w:tcPr>
            <w:tcW w:w="2907" w:type="dxa"/>
            <w:shd w:val="clear" w:color="auto" w:fill="auto"/>
          </w:tcPr>
          <w:p w:rsidR="007F439A" w:rsidRPr="009478AD" w:rsidRDefault="007F439A" w:rsidP="004F4E0B">
            <w:pPr>
              <w:spacing w:after="0" w:line="360" w:lineRule="auto"/>
              <w:rPr>
                <w:rFonts w:cs="David"/>
                <w:sz w:val="24"/>
                <w:szCs w:val="24"/>
                <w:rtl/>
              </w:rPr>
            </w:pPr>
          </w:p>
        </w:tc>
        <w:tc>
          <w:tcPr>
            <w:tcW w:w="2907" w:type="dxa"/>
            <w:shd w:val="clear" w:color="auto" w:fill="auto"/>
          </w:tcPr>
          <w:p w:rsidR="007F439A" w:rsidRPr="009478AD" w:rsidRDefault="007F439A" w:rsidP="004F4E0B">
            <w:pPr>
              <w:spacing w:after="0" w:line="360" w:lineRule="auto"/>
              <w:rPr>
                <w:rFonts w:cs="David"/>
                <w:sz w:val="24"/>
                <w:szCs w:val="24"/>
                <w:rtl/>
              </w:rPr>
            </w:pPr>
          </w:p>
        </w:tc>
      </w:tr>
    </w:tbl>
    <w:p w:rsidR="007F439A" w:rsidRDefault="007F439A" w:rsidP="007F439A">
      <w:pPr>
        <w:spacing w:after="0" w:line="360" w:lineRule="auto"/>
        <w:rPr>
          <w:rFonts w:cs="David"/>
          <w:sz w:val="24"/>
          <w:szCs w:val="24"/>
          <w:rtl/>
        </w:rPr>
      </w:pP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ביצוע מתוכנן לפי אבני דרך:</w:t>
      </w:r>
    </w:p>
    <w:p w:rsidR="007F439A" w:rsidRDefault="007F439A" w:rsidP="007F439A">
      <w:pPr>
        <w:spacing w:after="0" w:line="360" w:lineRule="auto"/>
        <w:ind w:left="360"/>
        <w:rPr>
          <w:rFonts w:cs="David"/>
          <w:sz w:val="24"/>
          <w:szCs w:val="24"/>
          <w:rtl/>
        </w:rPr>
      </w:pPr>
    </w:p>
    <w:tbl>
      <w:tblPr>
        <w:bidiVisual/>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8"/>
        <w:gridCol w:w="1412"/>
        <w:gridCol w:w="1919"/>
      </w:tblGrid>
      <w:tr w:rsidR="007F439A" w:rsidRPr="009478AD" w:rsidTr="004F4E0B">
        <w:tc>
          <w:tcPr>
            <w:tcW w:w="4798"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תאור השלב</w:t>
            </w:r>
          </w:p>
        </w:tc>
        <w:tc>
          <w:tcPr>
            <w:tcW w:w="1439"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מועד סיום</w:t>
            </w:r>
          </w:p>
        </w:tc>
        <w:tc>
          <w:tcPr>
            <w:tcW w:w="1951"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אחוז לתשלום/</w:t>
            </w:r>
          </w:p>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מס' ש"ע</w:t>
            </w:r>
          </w:p>
        </w:tc>
      </w:tr>
      <w:tr w:rsidR="007F439A" w:rsidRPr="009478AD" w:rsidTr="004F4E0B">
        <w:tc>
          <w:tcPr>
            <w:tcW w:w="4798" w:type="dxa"/>
            <w:shd w:val="clear" w:color="auto" w:fill="auto"/>
          </w:tcPr>
          <w:p w:rsidR="007F439A" w:rsidRPr="009478AD" w:rsidRDefault="007F439A" w:rsidP="004F4E0B">
            <w:pPr>
              <w:spacing w:after="0" w:line="360" w:lineRule="auto"/>
              <w:rPr>
                <w:rFonts w:cs="David"/>
                <w:sz w:val="24"/>
                <w:szCs w:val="24"/>
                <w:rtl/>
              </w:rPr>
            </w:pPr>
          </w:p>
        </w:tc>
        <w:tc>
          <w:tcPr>
            <w:tcW w:w="1439" w:type="dxa"/>
            <w:shd w:val="clear" w:color="auto" w:fill="auto"/>
          </w:tcPr>
          <w:p w:rsidR="007F439A" w:rsidRPr="009478AD" w:rsidRDefault="007F439A" w:rsidP="004F4E0B">
            <w:pPr>
              <w:spacing w:after="0" w:line="360" w:lineRule="auto"/>
              <w:rPr>
                <w:rFonts w:cs="David"/>
                <w:sz w:val="24"/>
                <w:szCs w:val="24"/>
                <w:rtl/>
              </w:rPr>
            </w:pPr>
          </w:p>
        </w:tc>
        <w:tc>
          <w:tcPr>
            <w:tcW w:w="195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798" w:type="dxa"/>
            <w:shd w:val="clear" w:color="auto" w:fill="auto"/>
          </w:tcPr>
          <w:p w:rsidR="007F439A" w:rsidRPr="009478AD" w:rsidRDefault="007F439A" w:rsidP="004F4E0B">
            <w:pPr>
              <w:spacing w:after="0" w:line="360" w:lineRule="auto"/>
              <w:rPr>
                <w:rFonts w:cs="David"/>
                <w:sz w:val="24"/>
                <w:szCs w:val="24"/>
                <w:rtl/>
              </w:rPr>
            </w:pPr>
          </w:p>
        </w:tc>
        <w:tc>
          <w:tcPr>
            <w:tcW w:w="1439" w:type="dxa"/>
            <w:shd w:val="clear" w:color="auto" w:fill="auto"/>
          </w:tcPr>
          <w:p w:rsidR="007F439A" w:rsidRPr="009478AD" w:rsidRDefault="007F439A" w:rsidP="004F4E0B">
            <w:pPr>
              <w:spacing w:after="0" w:line="360" w:lineRule="auto"/>
              <w:rPr>
                <w:rFonts w:cs="David"/>
                <w:sz w:val="24"/>
                <w:szCs w:val="24"/>
                <w:rtl/>
              </w:rPr>
            </w:pPr>
          </w:p>
        </w:tc>
        <w:tc>
          <w:tcPr>
            <w:tcW w:w="195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798" w:type="dxa"/>
            <w:shd w:val="clear" w:color="auto" w:fill="auto"/>
          </w:tcPr>
          <w:p w:rsidR="007F439A" w:rsidRPr="009478AD" w:rsidRDefault="007F439A" w:rsidP="004F4E0B">
            <w:pPr>
              <w:spacing w:after="0" w:line="360" w:lineRule="auto"/>
              <w:rPr>
                <w:rFonts w:cs="David"/>
                <w:sz w:val="24"/>
                <w:szCs w:val="24"/>
                <w:rtl/>
              </w:rPr>
            </w:pPr>
          </w:p>
        </w:tc>
        <w:tc>
          <w:tcPr>
            <w:tcW w:w="1439" w:type="dxa"/>
            <w:shd w:val="clear" w:color="auto" w:fill="auto"/>
          </w:tcPr>
          <w:p w:rsidR="007F439A" w:rsidRPr="009478AD" w:rsidRDefault="007F439A" w:rsidP="004F4E0B">
            <w:pPr>
              <w:spacing w:after="0" w:line="360" w:lineRule="auto"/>
              <w:rPr>
                <w:rFonts w:cs="David"/>
                <w:sz w:val="24"/>
                <w:szCs w:val="24"/>
                <w:rtl/>
              </w:rPr>
            </w:pPr>
          </w:p>
        </w:tc>
        <w:tc>
          <w:tcPr>
            <w:tcW w:w="195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798" w:type="dxa"/>
            <w:shd w:val="clear" w:color="auto" w:fill="auto"/>
          </w:tcPr>
          <w:p w:rsidR="007F439A" w:rsidRPr="009478AD" w:rsidRDefault="007F439A" w:rsidP="004F4E0B">
            <w:pPr>
              <w:spacing w:after="0" w:line="360" w:lineRule="auto"/>
              <w:rPr>
                <w:rFonts w:cs="David"/>
                <w:sz w:val="24"/>
                <w:szCs w:val="24"/>
                <w:rtl/>
              </w:rPr>
            </w:pPr>
          </w:p>
        </w:tc>
        <w:tc>
          <w:tcPr>
            <w:tcW w:w="1439" w:type="dxa"/>
            <w:shd w:val="clear" w:color="auto" w:fill="auto"/>
          </w:tcPr>
          <w:p w:rsidR="007F439A" w:rsidRPr="009478AD" w:rsidRDefault="007F439A" w:rsidP="004F4E0B">
            <w:pPr>
              <w:spacing w:after="0" w:line="360" w:lineRule="auto"/>
              <w:rPr>
                <w:rFonts w:cs="David"/>
                <w:sz w:val="24"/>
                <w:szCs w:val="24"/>
                <w:rtl/>
              </w:rPr>
            </w:pPr>
          </w:p>
        </w:tc>
        <w:tc>
          <w:tcPr>
            <w:tcW w:w="195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798" w:type="dxa"/>
            <w:shd w:val="clear" w:color="auto" w:fill="auto"/>
          </w:tcPr>
          <w:p w:rsidR="007F439A" w:rsidRPr="009478AD" w:rsidRDefault="007F439A" w:rsidP="004F4E0B">
            <w:pPr>
              <w:spacing w:after="0" w:line="360" w:lineRule="auto"/>
              <w:rPr>
                <w:rFonts w:cs="David"/>
                <w:sz w:val="24"/>
                <w:szCs w:val="24"/>
                <w:rtl/>
              </w:rPr>
            </w:pPr>
          </w:p>
        </w:tc>
        <w:tc>
          <w:tcPr>
            <w:tcW w:w="1439" w:type="dxa"/>
            <w:shd w:val="clear" w:color="auto" w:fill="auto"/>
          </w:tcPr>
          <w:p w:rsidR="007F439A" w:rsidRPr="009478AD" w:rsidRDefault="007F439A" w:rsidP="004F4E0B">
            <w:pPr>
              <w:spacing w:after="0" w:line="360" w:lineRule="auto"/>
              <w:rPr>
                <w:rFonts w:cs="David"/>
                <w:sz w:val="24"/>
                <w:szCs w:val="24"/>
                <w:rtl/>
              </w:rPr>
            </w:pPr>
          </w:p>
        </w:tc>
        <w:tc>
          <w:tcPr>
            <w:tcW w:w="195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798" w:type="dxa"/>
            <w:shd w:val="clear" w:color="auto" w:fill="auto"/>
          </w:tcPr>
          <w:p w:rsidR="007F439A" w:rsidRPr="009478AD" w:rsidRDefault="007F439A" w:rsidP="004F4E0B">
            <w:pPr>
              <w:spacing w:after="0" w:line="360" w:lineRule="auto"/>
              <w:rPr>
                <w:rFonts w:cs="David"/>
                <w:sz w:val="24"/>
                <w:szCs w:val="24"/>
                <w:rtl/>
              </w:rPr>
            </w:pPr>
          </w:p>
        </w:tc>
        <w:tc>
          <w:tcPr>
            <w:tcW w:w="1439" w:type="dxa"/>
            <w:shd w:val="clear" w:color="auto" w:fill="auto"/>
          </w:tcPr>
          <w:p w:rsidR="007F439A" w:rsidRPr="009478AD" w:rsidRDefault="007F439A" w:rsidP="004F4E0B">
            <w:pPr>
              <w:spacing w:after="0" w:line="360" w:lineRule="auto"/>
              <w:rPr>
                <w:rFonts w:cs="David"/>
                <w:sz w:val="24"/>
                <w:szCs w:val="24"/>
                <w:rtl/>
              </w:rPr>
            </w:pPr>
          </w:p>
        </w:tc>
        <w:tc>
          <w:tcPr>
            <w:tcW w:w="1951" w:type="dxa"/>
            <w:shd w:val="clear" w:color="auto" w:fill="auto"/>
          </w:tcPr>
          <w:p w:rsidR="007F439A" w:rsidRPr="009478AD" w:rsidRDefault="007F439A" w:rsidP="004F4E0B">
            <w:pPr>
              <w:spacing w:after="0" w:line="360" w:lineRule="auto"/>
              <w:rPr>
                <w:rFonts w:cs="David"/>
                <w:sz w:val="24"/>
                <w:szCs w:val="24"/>
                <w:rtl/>
              </w:rPr>
            </w:pPr>
          </w:p>
        </w:tc>
      </w:tr>
    </w:tbl>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sidRPr="00D4550F">
        <w:rPr>
          <w:rFonts w:cs="David" w:hint="cs"/>
          <w:i/>
          <w:iCs/>
          <w:sz w:val="24"/>
          <w:szCs w:val="24"/>
          <w:rtl/>
        </w:rPr>
        <w:t>הנחיות נוספות:</w:t>
      </w:r>
      <w:r>
        <w:rPr>
          <w:rFonts w:cs="David" w:hint="cs"/>
          <w:sz w:val="24"/>
          <w:szCs w:val="24"/>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w:t>
      </w:r>
    </w:p>
    <w:p w:rsidR="007F439A" w:rsidRPr="005735CC" w:rsidRDefault="007F439A" w:rsidP="007F439A">
      <w:pPr>
        <w:spacing w:after="0" w:line="360" w:lineRule="auto"/>
        <w:ind w:left="360"/>
        <w:rPr>
          <w:rFonts w:cs="David"/>
          <w:b/>
          <w:bCs/>
          <w:sz w:val="24"/>
          <w:szCs w:val="24"/>
          <w:rtl/>
        </w:rPr>
      </w:pPr>
    </w:p>
    <w:p w:rsidR="007F439A" w:rsidRPr="005735CC" w:rsidRDefault="007F439A" w:rsidP="007F439A">
      <w:pPr>
        <w:spacing w:after="0" w:line="360" w:lineRule="auto"/>
        <w:ind w:left="360"/>
        <w:rPr>
          <w:rFonts w:cs="David"/>
          <w:b/>
          <w:bCs/>
          <w:sz w:val="24"/>
          <w:szCs w:val="24"/>
          <w:rtl/>
        </w:rPr>
      </w:pPr>
      <w:r w:rsidRPr="005735CC">
        <w:rPr>
          <w:rFonts w:cs="David" w:hint="cs"/>
          <w:b/>
          <w:bCs/>
          <w:sz w:val="24"/>
          <w:szCs w:val="24"/>
          <w:rtl/>
        </w:rPr>
        <w:t>אישור מנהל מחקר וכלכלה</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הינני מאשר/ת הזמנת התוצר המפורט בטופס זה.</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תאריך: __________ שם: ________________ חתימה: __________________</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w:t>
      </w:r>
    </w:p>
    <w:p w:rsidR="007F439A" w:rsidRPr="005735CC" w:rsidRDefault="007F439A" w:rsidP="007F439A">
      <w:pPr>
        <w:spacing w:after="0" w:line="360" w:lineRule="auto"/>
        <w:ind w:left="360"/>
        <w:rPr>
          <w:rFonts w:cs="David"/>
          <w:b/>
          <w:bCs/>
          <w:sz w:val="24"/>
          <w:szCs w:val="24"/>
          <w:rtl/>
        </w:rPr>
      </w:pPr>
    </w:p>
    <w:p w:rsidR="007F439A" w:rsidRPr="005735CC" w:rsidRDefault="007F439A" w:rsidP="007F439A">
      <w:pPr>
        <w:spacing w:after="0" w:line="360" w:lineRule="auto"/>
        <w:ind w:left="360"/>
        <w:rPr>
          <w:rFonts w:cs="David"/>
          <w:b/>
          <w:bCs/>
          <w:sz w:val="24"/>
          <w:szCs w:val="24"/>
          <w:rtl/>
        </w:rPr>
      </w:pPr>
      <w:r w:rsidRPr="005735CC">
        <w:rPr>
          <w:rFonts w:cs="David" w:hint="cs"/>
          <w:b/>
          <w:bCs/>
          <w:sz w:val="24"/>
          <w:szCs w:val="24"/>
          <w:rtl/>
        </w:rPr>
        <w:t xml:space="preserve">אישור </w:t>
      </w:r>
      <w:r>
        <w:rPr>
          <w:rFonts w:cs="David" w:hint="cs"/>
          <w:b/>
          <w:bCs/>
          <w:sz w:val="24"/>
          <w:szCs w:val="24"/>
          <w:rtl/>
        </w:rPr>
        <w:t>לשכת השירות</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הנני מתחייב לספק את השירות המפורט בטופס זה.</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תאריך: __________ שם: ________________ חתימה: __________________</w:t>
      </w:r>
      <w:r>
        <w:rPr>
          <w:rFonts w:cs="David"/>
          <w:sz w:val="24"/>
          <w:szCs w:val="24"/>
          <w:rtl/>
        </w:rPr>
        <w:br w:type="page"/>
      </w:r>
    </w:p>
    <w:p w:rsidR="007F439A" w:rsidRPr="00D4550F" w:rsidRDefault="007F439A" w:rsidP="007F439A">
      <w:pPr>
        <w:numPr>
          <w:ilvl w:val="0"/>
          <w:numId w:val="89"/>
        </w:numPr>
        <w:spacing w:after="0" w:line="360" w:lineRule="auto"/>
        <w:rPr>
          <w:rFonts w:cs="David"/>
          <w:b/>
          <w:bCs/>
          <w:sz w:val="24"/>
          <w:szCs w:val="24"/>
          <w:u w:val="single"/>
        </w:rPr>
      </w:pPr>
      <w:r w:rsidRPr="00D4550F">
        <w:rPr>
          <w:rFonts w:cs="David" w:hint="cs"/>
          <w:b/>
          <w:bCs/>
          <w:sz w:val="24"/>
          <w:szCs w:val="24"/>
          <w:u w:val="single"/>
          <w:rtl/>
        </w:rPr>
        <w:t xml:space="preserve">טופס דרישת תשלום חודשית </w:t>
      </w:r>
    </w:p>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r>
        <w:rPr>
          <w:rFonts w:cs="David" w:hint="cs"/>
          <w:b/>
          <w:bCs/>
          <w:sz w:val="24"/>
          <w:szCs w:val="24"/>
          <w:rtl/>
        </w:rPr>
        <w:t>דוח פעילות לשכת שירות ______________ לחודש _________, שנת ________</w:t>
      </w:r>
    </w:p>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r>
        <w:rPr>
          <w:rFonts w:cs="David" w:hint="cs"/>
          <w:b/>
          <w:bCs/>
          <w:sz w:val="24"/>
          <w:szCs w:val="24"/>
          <w:rtl/>
        </w:rPr>
        <w:t>דווח תוצרים מובנים</w:t>
      </w:r>
    </w:p>
    <w:p w:rsidR="007F439A" w:rsidRDefault="007F439A" w:rsidP="007F439A">
      <w:pPr>
        <w:spacing w:after="0" w:line="360" w:lineRule="auto"/>
        <w:ind w:left="360"/>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9"/>
        <w:gridCol w:w="925"/>
        <w:gridCol w:w="1053"/>
        <w:gridCol w:w="1139"/>
        <w:gridCol w:w="1099"/>
        <w:gridCol w:w="1072"/>
        <w:gridCol w:w="1197"/>
        <w:gridCol w:w="938"/>
      </w:tblGrid>
      <w:tr w:rsidR="007F439A" w:rsidRPr="009478AD" w:rsidTr="004F4E0B">
        <w:tc>
          <w:tcPr>
            <w:tcW w:w="1132"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שם התוצר</w:t>
            </w:r>
          </w:p>
        </w:tc>
        <w:tc>
          <w:tcPr>
            <w:tcW w:w="960"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סוג*</w:t>
            </w:r>
          </w:p>
        </w:tc>
        <w:tc>
          <w:tcPr>
            <w:tcW w:w="1076"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מומחה אחראי</w:t>
            </w:r>
          </w:p>
        </w:tc>
        <w:tc>
          <w:tcPr>
            <w:tcW w:w="1169"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תעריף</w:t>
            </w:r>
          </w:p>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 xml:space="preserve">(סה"כ עלות התוצר) </w:t>
            </w:r>
          </w:p>
        </w:tc>
        <w:tc>
          <w:tcPr>
            <w:tcW w:w="1129"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שלב ביצוע לחודש הדיווח</w:t>
            </w:r>
          </w:p>
        </w:tc>
        <w:tc>
          <w:tcPr>
            <w:tcW w:w="1097"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תשלום לחודש הדיווח</w:t>
            </w:r>
          </w:p>
        </w:tc>
        <w:tc>
          <w:tcPr>
            <w:tcW w:w="1212"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סה"כ תשלומים ששולמו עד חודש הדיווח</w:t>
            </w:r>
          </w:p>
        </w:tc>
        <w:tc>
          <w:tcPr>
            <w:tcW w:w="946"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אישור מנהל מחקר וכלכלה</w:t>
            </w:r>
          </w:p>
        </w:tc>
      </w:tr>
      <w:tr w:rsidR="007F439A" w:rsidRPr="009478AD" w:rsidTr="004F4E0B">
        <w:tc>
          <w:tcPr>
            <w:tcW w:w="1132" w:type="dxa"/>
            <w:shd w:val="clear" w:color="auto" w:fill="auto"/>
          </w:tcPr>
          <w:p w:rsidR="007F439A" w:rsidRPr="009478AD" w:rsidRDefault="007F439A" w:rsidP="004F4E0B">
            <w:pPr>
              <w:spacing w:after="0" w:line="360" w:lineRule="auto"/>
              <w:rPr>
                <w:rFonts w:cs="David"/>
                <w:b/>
                <w:bCs/>
                <w:sz w:val="24"/>
                <w:szCs w:val="24"/>
                <w:rtl/>
              </w:rPr>
            </w:pPr>
          </w:p>
        </w:tc>
        <w:tc>
          <w:tcPr>
            <w:tcW w:w="960" w:type="dxa"/>
            <w:shd w:val="clear" w:color="auto" w:fill="auto"/>
          </w:tcPr>
          <w:p w:rsidR="007F439A" w:rsidRPr="009478AD" w:rsidRDefault="007F439A" w:rsidP="004F4E0B">
            <w:pPr>
              <w:spacing w:after="0" w:line="360" w:lineRule="auto"/>
              <w:rPr>
                <w:rFonts w:cs="David"/>
                <w:b/>
                <w:bCs/>
                <w:sz w:val="24"/>
                <w:szCs w:val="24"/>
                <w:rtl/>
              </w:rPr>
            </w:pPr>
          </w:p>
        </w:tc>
        <w:tc>
          <w:tcPr>
            <w:tcW w:w="1076" w:type="dxa"/>
            <w:shd w:val="clear" w:color="auto" w:fill="auto"/>
          </w:tcPr>
          <w:p w:rsidR="007F439A" w:rsidRPr="009478AD" w:rsidRDefault="007F439A" w:rsidP="004F4E0B">
            <w:pPr>
              <w:spacing w:after="0" w:line="360" w:lineRule="auto"/>
              <w:rPr>
                <w:rFonts w:cs="David"/>
                <w:b/>
                <w:bCs/>
                <w:sz w:val="24"/>
                <w:szCs w:val="24"/>
                <w:rtl/>
              </w:rPr>
            </w:pPr>
          </w:p>
        </w:tc>
        <w:tc>
          <w:tcPr>
            <w:tcW w:w="1169" w:type="dxa"/>
            <w:shd w:val="clear" w:color="auto" w:fill="auto"/>
          </w:tcPr>
          <w:p w:rsidR="007F439A" w:rsidRPr="009478AD" w:rsidRDefault="007F439A" w:rsidP="004F4E0B">
            <w:pPr>
              <w:spacing w:after="0" w:line="360" w:lineRule="auto"/>
              <w:rPr>
                <w:rFonts w:cs="David"/>
                <w:b/>
                <w:bCs/>
                <w:sz w:val="24"/>
                <w:szCs w:val="24"/>
                <w:rtl/>
              </w:rPr>
            </w:pPr>
          </w:p>
        </w:tc>
        <w:tc>
          <w:tcPr>
            <w:tcW w:w="1129" w:type="dxa"/>
            <w:shd w:val="clear" w:color="auto" w:fill="auto"/>
          </w:tcPr>
          <w:p w:rsidR="007F439A" w:rsidRPr="009478AD" w:rsidRDefault="007F439A" w:rsidP="004F4E0B">
            <w:pPr>
              <w:spacing w:after="0" w:line="360" w:lineRule="auto"/>
              <w:rPr>
                <w:rFonts w:cs="David"/>
                <w:b/>
                <w:bCs/>
                <w:sz w:val="24"/>
                <w:szCs w:val="24"/>
                <w:rtl/>
              </w:rPr>
            </w:pPr>
          </w:p>
        </w:tc>
        <w:tc>
          <w:tcPr>
            <w:tcW w:w="1097" w:type="dxa"/>
            <w:shd w:val="clear" w:color="auto" w:fill="auto"/>
          </w:tcPr>
          <w:p w:rsidR="007F439A" w:rsidRPr="009478AD" w:rsidRDefault="007F439A" w:rsidP="004F4E0B">
            <w:pPr>
              <w:spacing w:after="0" w:line="360" w:lineRule="auto"/>
              <w:rPr>
                <w:rFonts w:cs="David"/>
                <w:b/>
                <w:bCs/>
                <w:sz w:val="24"/>
                <w:szCs w:val="24"/>
                <w:rtl/>
              </w:rPr>
            </w:pPr>
          </w:p>
        </w:tc>
        <w:tc>
          <w:tcPr>
            <w:tcW w:w="1212" w:type="dxa"/>
            <w:shd w:val="clear" w:color="auto" w:fill="auto"/>
          </w:tcPr>
          <w:p w:rsidR="007F439A" w:rsidRPr="009478AD" w:rsidRDefault="007F439A" w:rsidP="004F4E0B">
            <w:pPr>
              <w:spacing w:after="0" w:line="360" w:lineRule="auto"/>
              <w:rPr>
                <w:rFonts w:cs="David"/>
                <w:b/>
                <w:bCs/>
                <w:sz w:val="24"/>
                <w:szCs w:val="24"/>
                <w:rtl/>
              </w:rPr>
            </w:pPr>
          </w:p>
        </w:tc>
        <w:tc>
          <w:tcPr>
            <w:tcW w:w="946"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132" w:type="dxa"/>
            <w:shd w:val="clear" w:color="auto" w:fill="auto"/>
          </w:tcPr>
          <w:p w:rsidR="007F439A" w:rsidRPr="009478AD" w:rsidRDefault="007F439A" w:rsidP="004F4E0B">
            <w:pPr>
              <w:spacing w:after="0" w:line="360" w:lineRule="auto"/>
              <w:rPr>
                <w:rFonts w:cs="David"/>
                <w:b/>
                <w:bCs/>
                <w:sz w:val="24"/>
                <w:szCs w:val="24"/>
                <w:rtl/>
              </w:rPr>
            </w:pPr>
          </w:p>
        </w:tc>
        <w:tc>
          <w:tcPr>
            <w:tcW w:w="960" w:type="dxa"/>
            <w:shd w:val="clear" w:color="auto" w:fill="auto"/>
          </w:tcPr>
          <w:p w:rsidR="007F439A" w:rsidRPr="009478AD" w:rsidRDefault="007F439A" w:rsidP="004F4E0B">
            <w:pPr>
              <w:spacing w:after="0" w:line="360" w:lineRule="auto"/>
              <w:rPr>
                <w:rFonts w:cs="David"/>
                <w:b/>
                <w:bCs/>
                <w:sz w:val="24"/>
                <w:szCs w:val="24"/>
                <w:rtl/>
              </w:rPr>
            </w:pPr>
          </w:p>
        </w:tc>
        <w:tc>
          <w:tcPr>
            <w:tcW w:w="1076" w:type="dxa"/>
            <w:shd w:val="clear" w:color="auto" w:fill="auto"/>
          </w:tcPr>
          <w:p w:rsidR="007F439A" w:rsidRPr="009478AD" w:rsidRDefault="007F439A" w:rsidP="004F4E0B">
            <w:pPr>
              <w:spacing w:after="0" w:line="360" w:lineRule="auto"/>
              <w:rPr>
                <w:rFonts w:cs="David"/>
                <w:b/>
                <w:bCs/>
                <w:sz w:val="24"/>
                <w:szCs w:val="24"/>
                <w:rtl/>
              </w:rPr>
            </w:pPr>
          </w:p>
        </w:tc>
        <w:tc>
          <w:tcPr>
            <w:tcW w:w="1169" w:type="dxa"/>
            <w:shd w:val="clear" w:color="auto" w:fill="auto"/>
          </w:tcPr>
          <w:p w:rsidR="007F439A" w:rsidRPr="009478AD" w:rsidRDefault="007F439A" w:rsidP="004F4E0B">
            <w:pPr>
              <w:spacing w:after="0" w:line="360" w:lineRule="auto"/>
              <w:rPr>
                <w:rFonts w:cs="David"/>
                <w:b/>
                <w:bCs/>
                <w:sz w:val="24"/>
                <w:szCs w:val="24"/>
                <w:rtl/>
              </w:rPr>
            </w:pPr>
          </w:p>
        </w:tc>
        <w:tc>
          <w:tcPr>
            <w:tcW w:w="1129" w:type="dxa"/>
            <w:shd w:val="clear" w:color="auto" w:fill="auto"/>
          </w:tcPr>
          <w:p w:rsidR="007F439A" w:rsidRPr="009478AD" w:rsidRDefault="007F439A" w:rsidP="004F4E0B">
            <w:pPr>
              <w:spacing w:after="0" w:line="360" w:lineRule="auto"/>
              <w:rPr>
                <w:rFonts w:cs="David"/>
                <w:b/>
                <w:bCs/>
                <w:sz w:val="24"/>
                <w:szCs w:val="24"/>
                <w:rtl/>
              </w:rPr>
            </w:pPr>
          </w:p>
        </w:tc>
        <w:tc>
          <w:tcPr>
            <w:tcW w:w="1097" w:type="dxa"/>
            <w:shd w:val="clear" w:color="auto" w:fill="auto"/>
          </w:tcPr>
          <w:p w:rsidR="007F439A" w:rsidRPr="009478AD" w:rsidRDefault="007F439A" w:rsidP="004F4E0B">
            <w:pPr>
              <w:spacing w:after="0" w:line="360" w:lineRule="auto"/>
              <w:rPr>
                <w:rFonts w:cs="David"/>
                <w:b/>
                <w:bCs/>
                <w:sz w:val="24"/>
                <w:szCs w:val="24"/>
                <w:rtl/>
              </w:rPr>
            </w:pPr>
          </w:p>
        </w:tc>
        <w:tc>
          <w:tcPr>
            <w:tcW w:w="1212" w:type="dxa"/>
            <w:shd w:val="clear" w:color="auto" w:fill="auto"/>
          </w:tcPr>
          <w:p w:rsidR="007F439A" w:rsidRPr="009478AD" w:rsidRDefault="007F439A" w:rsidP="004F4E0B">
            <w:pPr>
              <w:spacing w:after="0" w:line="360" w:lineRule="auto"/>
              <w:rPr>
                <w:rFonts w:cs="David"/>
                <w:b/>
                <w:bCs/>
                <w:sz w:val="24"/>
                <w:szCs w:val="24"/>
                <w:rtl/>
              </w:rPr>
            </w:pPr>
          </w:p>
        </w:tc>
        <w:tc>
          <w:tcPr>
            <w:tcW w:w="946"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132" w:type="dxa"/>
            <w:shd w:val="clear" w:color="auto" w:fill="auto"/>
          </w:tcPr>
          <w:p w:rsidR="007F439A" w:rsidRPr="009478AD" w:rsidRDefault="007F439A" w:rsidP="004F4E0B">
            <w:pPr>
              <w:spacing w:after="0" w:line="360" w:lineRule="auto"/>
              <w:rPr>
                <w:rFonts w:cs="David"/>
                <w:b/>
                <w:bCs/>
                <w:sz w:val="24"/>
                <w:szCs w:val="24"/>
                <w:rtl/>
              </w:rPr>
            </w:pPr>
          </w:p>
        </w:tc>
        <w:tc>
          <w:tcPr>
            <w:tcW w:w="960" w:type="dxa"/>
            <w:shd w:val="clear" w:color="auto" w:fill="auto"/>
          </w:tcPr>
          <w:p w:rsidR="007F439A" w:rsidRPr="009478AD" w:rsidRDefault="007F439A" w:rsidP="004F4E0B">
            <w:pPr>
              <w:spacing w:after="0" w:line="360" w:lineRule="auto"/>
              <w:rPr>
                <w:rFonts w:cs="David"/>
                <w:b/>
                <w:bCs/>
                <w:sz w:val="24"/>
                <w:szCs w:val="24"/>
                <w:rtl/>
              </w:rPr>
            </w:pPr>
          </w:p>
        </w:tc>
        <w:tc>
          <w:tcPr>
            <w:tcW w:w="1076" w:type="dxa"/>
            <w:shd w:val="clear" w:color="auto" w:fill="auto"/>
          </w:tcPr>
          <w:p w:rsidR="007F439A" w:rsidRPr="009478AD" w:rsidRDefault="007F439A" w:rsidP="004F4E0B">
            <w:pPr>
              <w:spacing w:after="0" w:line="360" w:lineRule="auto"/>
              <w:rPr>
                <w:rFonts w:cs="David"/>
                <w:b/>
                <w:bCs/>
                <w:sz w:val="24"/>
                <w:szCs w:val="24"/>
                <w:rtl/>
              </w:rPr>
            </w:pPr>
          </w:p>
        </w:tc>
        <w:tc>
          <w:tcPr>
            <w:tcW w:w="1169" w:type="dxa"/>
            <w:shd w:val="clear" w:color="auto" w:fill="auto"/>
          </w:tcPr>
          <w:p w:rsidR="007F439A" w:rsidRPr="009478AD" w:rsidRDefault="007F439A" w:rsidP="004F4E0B">
            <w:pPr>
              <w:spacing w:after="0" w:line="360" w:lineRule="auto"/>
              <w:rPr>
                <w:rFonts w:cs="David"/>
                <w:b/>
                <w:bCs/>
                <w:sz w:val="24"/>
                <w:szCs w:val="24"/>
                <w:rtl/>
              </w:rPr>
            </w:pPr>
          </w:p>
        </w:tc>
        <w:tc>
          <w:tcPr>
            <w:tcW w:w="1129" w:type="dxa"/>
            <w:shd w:val="clear" w:color="auto" w:fill="auto"/>
          </w:tcPr>
          <w:p w:rsidR="007F439A" w:rsidRPr="009478AD" w:rsidRDefault="007F439A" w:rsidP="004F4E0B">
            <w:pPr>
              <w:spacing w:after="0" w:line="360" w:lineRule="auto"/>
              <w:rPr>
                <w:rFonts w:cs="David"/>
                <w:b/>
                <w:bCs/>
                <w:sz w:val="24"/>
                <w:szCs w:val="24"/>
                <w:rtl/>
              </w:rPr>
            </w:pPr>
          </w:p>
        </w:tc>
        <w:tc>
          <w:tcPr>
            <w:tcW w:w="1097" w:type="dxa"/>
            <w:shd w:val="clear" w:color="auto" w:fill="auto"/>
          </w:tcPr>
          <w:p w:rsidR="007F439A" w:rsidRPr="009478AD" w:rsidRDefault="007F439A" w:rsidP="004F4E0B">
            <w:pPr>
              <w:spacing w:after="0" w:line="360" w:lineRule="auto"/>
              <w:rPr>
                <w:rFonts w:cs="David"/>
                <w:b/>
                <w:bCs/>
                <w:sz w:val="24"/>
                <w:szCs w:val="24"/>
                <w:rtl/>
              </w:rPr>
            </w:pPr>
          </w:p>
        </w:tc>
        <w:tc>
          <w:tcPr>
            <w:tcW w:w="1212" w:type="dxa"/>
            <w:shd w:val="clear" w:color="auto" w:fill="auto"/>
          </w:tcPr>
          <w:p w:rsidR="007F439A" w:rsidRPr="009478AD" w:rsidRDefault="007F439A" w:rsidP="004F4E0B">
            <w:pPr>
              <w:spacing w:after="0" w:line="360" w:lineRule="auto"/>
              <w:rPr>
                <w:rFonts w:cs="David"/>
                <w:b/>
                <w:bCs/>
                <w:sz w:val="24"/>
                <w:szCs w:val="24"/>
                <w:rtl/>
              </w:rPr>
            </w:pPr>
          </w:p>
        </w:tc>
        <w:tc>
          <w:tcPr>
            <w:tcW w:w="946"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132" w:type="dxa"/>
            <w:shd w:val="clear" w:color="auto" w:fill="auto"/>
          </w:tcPr>
          <w:p w:rsidR="007F439A" w:rsidRPr="009478AD" w:rsidRDefault="007F439A" w:rsidP="004F4E0B">
            <w:pPr>
              <w:spacing w:after="0" w:line="360" w:lineRule="auto"/>
              <w:rPr>
                <w:rFonts w:cs="David"/>
                <w:b/>
                <w:bCs/>
                <w:sz w:val="24"/>
                <w:szCs w:val="24"/>
                <w:rtl/>
              </w:rPr>
            </w:pPr>
          </w:p>
        </w:tc>
        <w:tc>
          <w:tcPr>
            <w:tcW w:w="960" w:type="dxa"/>
            <w:shd w:val="clear" w:color="auto" w:fill="auto"/>
          </w:tcPr>
          <w:p w:rsidR="007F439A" w:rsidRPr="009478AD" w:rsidRDefault="007F439A" w:rsidP="004F4E0B">
            <w:pPr>
              <w:spacing w:after="0" w:line="360" w:lineRule="auto"/>
              <w:rPr>
                <w:rFonts w:cs="David"/>
                <w:b/>
                <w:bCs/>
                <w:sz w:val="24"/>
                <w:szCs w:val="24"/>
                <w:rtl/>
              </w:rPr>
            </w:pPr>
          </w:p>
        </w:tc>
        <w:tc>
          <w:tcPr>
            <w:tcW w:w="1076" w:type="dxa"/>
            <w:shd w:val="clear" w:color="auto" w:fill="auto"/>
          </w:tcPr>
          <w:p w:rsidR="007F439A" w:rsidRPr="009478AD" w:rsidRDefault="007F439A" w:rsidP="004F4E0B">
            <w:pPr>
              <w:spacing w:after="0" w:line="360" w:lineRule="auto"/>
              <w:rPr>
                <w:rFonts w:cs="David"/>
                <w:b/>
                <w:bCs/>
                <w:sz w:val="24"/>
                <w:szCs w:val="24"/>
                <w:rtl/>
              </w:rPr>
            </w:pPr>
          </w:p>
        </w:tc>
        <w:tc>
          <w:tcPr>
            <w:tcW w:w="1169" w:type="dxa"/>
            <w:shd w:val="clear" w:color="auto" w:fill="auto"/>
          </w:tcPr>
          <w:p w:rsidR="007F439A" w:rsidRPr="009478AD" w:rsidRDefault="007F439A" w:rsidP="004F4E0B">
            <w:pPr>
              <w:spacing w:after="0" w:line="360" w:lineRule="auto"/>
              <w:rPr>
                <w:rFonts w:cs="David"/>
                <w:b/>
                <w:bCs/>
                <w:sz w:val="24"/>
                <w:szCs w:val="24"/>
                <w:rtl/>
              </w:rPr>
            </w:pPr>
          </w:p>
        </w:tc>
        <w:tc>
          <w:tcPr>
            <w:tcW w:w="1129" w:type="dxa"/>
            <w:shd w:val="clear" w:color="auto" w:fill="auto"/>
          </w:tcPr>
          <w:p w:rsidR="007F439A" w:rsidRPr="009478AD" w:rsidRDefault="007F439A" w:rsidP="004F4E0B">
            <w:pPr>
              <w:spacing w:after="0" w:line="360" w:lineRule="auto"/>
              <w:rPr>
                <w:rFonts w:cs="David"/>
                <w:b/>
                <w:bCs/>
                <w:sz w:val="24"/>
                <w:szCs w:val="24"/>
                <w:rtl/>
              </w:rPr>
            </w:pPr>
          </w:p>
        </w:tc>
        <w:tc>
          <w:tcPr>
            <w:tcW w:w="1097" w:type="dxa"/>
            <w:shd w:val="clear" w:color="auto" w:fill="auto"/>
          </w:tcPr>
          <w:p w:rsidR="007F439A" w:rsidRPr="009478AD" w:rsidRDefault="007F439A" w:rsidP="004F4E0B">
            <w:pPr>
              <w:spacing w:after="0" w:line="360" w:lineRule="auto"/>
              <w:rPr>
                <w:rFonts w:cs="David"/>
                <w:b/>
                <w:bCs/>
                <w:sz w:val="24"/>
                <w:szCs w:val="24"/>
                <w:rtl/>
              </w:rPr>
            </w:pPr>
          </w:p>
        </w:tc>
        <w:tc>
          <w:tcPr>
            <w:tcW w:w="1212" w:type="dxa"/>
            <w:shd w:val="clear" w:color="auto" w:fill="auto"/>
          </w:tcPr>
          <w:p w:rsidR="007F439A" w:rsidRPr="009478AD" w:rsidRDefault="007F439A" w:rsidP="004F4E0B">
            <w:pPr>
              <w:spacing w:after="0" w:line="360" w:lineRule="auto"/>
              <w:rPr>
                <w:rFonts w:cs="David"/>
                <w:b/>
                <w:bCs/>
                <w:sz w:val="24"/>
                <w:szCs w:val="24"/>
                <w:rtl/>
              </w:rPr>
            </w:pPr>
          </w:p>
        </w:tc>
        <w:tc>
          <w:tcPr>
            <w:tcW w:w="946"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132"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סה"כ</w:t>
            </w:r>
          </w:p>
        </w:tc>
        <w:tc>
          <w:tcPr>
            <w:tcW w:w="960" w:type="dxa"/>
            <w:shd w:val="clear" w:color="auto" w:fill="auto"/>
          </w:tcPr>
          <w:p w:rsidR="007F439A" w:rsidRPr="009478AD" w:rsidRDefault="007F439A" w:rsidP="004F4E0B">
            <w:pPr>
              <w:spacing w:after="0" w:line="360" w:lineRule="auto"/>
              <w:rPr>
                <w:rFonts w:cs="David"/>
                <w:b/>
                <w:bCs/>
                <w:sz w:val="24"/>
                <w:szCs w:val="24"/>
                <w:rtl/>
              </w:rPr>
            </w:pPr>
          </w:p>
        </w:tc>
        <w:tc>
          <w:tcPr>
            <w:tcW w:w="1076" w:type="dxa"/>
            <w:shd w:val="clear" w:color="auto" w:fill="auto"/>
          </w:tcPr>
          <w:p w:rsidR="007F439A" w:rsidRPr="009478AD" w:rsidRDefault="007F439A" w:rsidP="004F4E0B">
            <w:pPr>
              <w:spacing w:after="0" w:line="360" w:lineRule="auto"/>
              <w:rPr>
                <w:rFonts w:cs="David"/>
                <w:b/>
                <w:bCs/>
                <w:sz w:val="24"/>
                <w:szCs w:val="24"/>
                <w:rtl/>
              </w:rPr>
            </w:pPr>
          </w:p>
        </w:tc>
        <w:tc>
          <w:tcPr>
            <w:tcW w:w="1169" w:type="dxa"/>
            <w:shd w:val="clear" w:color="auto" w:fill="auto"/>
          </w:tcPr>
          <w:p w:rsidR="007F439A" w:rsidRPr="009478AD" w:rsidRDefault="007F439A" w:rsidP="004F4E0B">
            <w:pPr>
              <w:spacing w:after="0" w:line="360" w:lineRule="auto"/>
              <w:rPr>
                <w:rFonts w:cs="David"/>
                <w:b/>
                <w:bCs/>
                <w:sz w:val="24"/>
                <w:szCs w:val="24"/>
                <w:rtl/>
              </w:rPr>
            </w:pPr>
          </w:p>
        </w:tc>
        <w:tc>
          <w:tcPr>
            <w:tcW w:w="1129" w:type="dxa"/>
            <w:shd w:val="clear" w:color="auto" w:fill="auto"/>
          </w:tcPr>
          <w:p w:rsidR="007F439A" w:rsidRPr="009478AD" w:rsidRDefault="007F439A" w:rsidP="004F4E0B">
            <w:pPr>
              <w:spacing w:after="0" w:line="360" w:lineRule="auto"/>
              <w:rPr>
                <w:rFonts w:cs="David"/>
                <w:b/>
                <w:bCs/>
                <w:sz w:val="24"/>
                <w:szCs w:val="24"/>
                <w:rtl/>
              </w:rPr>
            </w:pPr>
          </w:p>
        </w:tc>
        <w:tc>
          <w:tcPr>
            <w:tcW w:w="1097" w:type="dxa"/>
            <w:shd w:val="clear" w:color="auto" w:fill="auto"/>
          </w:tcPr>
          <w:p w:rsidR="007F439A" w:rsidRPr="009478AD" w:rsidRDefault="007F439A" w:rsidP="004F4E0B">
            <w:pPr>
              <w:spacing w:after="0" w:line="360" w:lineRule="auto"/>
              <w:rPr>
                <w:rFonts w:cs="David"/>
                <w:b/>
                <w:bCs/>
                <w:sz w:val="24"/>
                <w:szCs w:val="24"/>
                <w:rtl/>
              </w:rPr>
            </w:pPr>
          </w:p>
        </w:tc>
        <w:tc>
          <w:tcPr>
            <w:tcW w:w="1212" w:type="dxa"/>
            <w:shd w:val="clear" w:color="auto" w:fill="auto"/>
          </w:tcPr>
          <w:p w:rsidR="007F439A" w:rsidRPr="009478AD" w:rsidRDefault="007F439A" w:rsidP="004F4E0B">
            <w:pPr>
              <w:spacing w:after="0" w:line="360" w:lineRule="auto"/>
              <w:rPr>
                <w:rFonts w:cs="David"/>
                <w:b/>
                <w:bCs/>
                <w:sz w:val="24"/>
                <w:szCs w:val="24"/>
                <w:rtl/>
              </w:rPr>
            </w:pPr>
          </w:p>
        </w:tc>
        <w:tc>
          <w:tcPr>
            <w:tcW w:w="946" w:type="dxa"/>
            <w:shd w:val="clear" w:color="auto" w:fill="auto"/>
          </w:tcPr>
          <w:p w:rsidR="007F439A" w:rsidRPr="009478AD" w:rsidRDefault="007F439A" w:rsidP="004F4E0B">
            <w:pPr>
              <w:spacing w:after="0" w:line="360" w:lineRule="auto"/>
              <w:rPr>
                <w:rFonts w:cs="David"/>
                <w:b/>
                <w:bCs/>
                <w:sz w:val="24"/>
                <w:szCs w:val="24"/>
                <w:rtl/>
              </w:rPr>
            </w:pPr>
          </w:p>
        </w:tc>
      </w:tr>
    </w:tbl>
    <w:p w:rsidR="007F439A" w:rsidRPr="00BD3410" w:rsidRDefault="007F439A" w:rsidP="007F439A">
      <w:pPr>
        <w:spacing w:after="0" w:line="360" w:lineRule="auto"/>
        <w:ind w:left="360"/>
        <w:rPr>
          <w:rFonts w:cs="David"/>
          <w:rtl/>
        </w:rPr>
      </w:pPr>
      <w:r w:rsidRPr="00BD3410">
        <w:rPr>
          <w:rFonts w:cs="David" w:hint="cs"/>
          <w:rtl/>
        </w:rPr>
        <w:t>*אוגדן נתונים/דף מידע/סקירה/מאמר מחקר/פיקוח על ביצוע סקר/בניית שאלון/יעוץ סטטיסטי</w:t>
      </w:r>
    </w:p>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r>
        <w:rPr>
          <w:rFonts w:cs="David" w:hint="cs"/>
          <w:b/>
          <w:bCs/>
          <w:sz w:val="24"/>
          <w:szCs w:val="24"/>
          <w:rtl/>
        </w:rPr>
        <w:t>דווח תוצרים אחרים</w:t>
      </w:r>
    </w:p>
    <w:p w:rsidR="007F439A" w:rsidRDefault="007F439A" w:rsidP="007F439A">
      <w:pPr>
        <w:spacing w:after="0" w:line="360" w:lineRule="auto"/>
        <w:ind w:left="360"/>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5"/>
        <w:gridCol w:w="995"/>
        <w:gridCol w:w="1076"/>
        <w:gridCol w:w="1058"/>
        <w:gridCol w:w="1058"/>
        <w:gridCol w:w="1098"/>
        <w:gridCol w:w="1225"/>
        <w:gridCol w:w="947"/>
      </w:tblGrid>
      <w:tr w:rsidR="007F439A" w:rsidRPr="009478AD" w:rsidTr="004F4E0B">
        <w:tc>
          <w:tcPr>
            <w:tcW w:w="1099"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שם התוצר</w:t>
            </w:r>
          </w:p>
        </w:tc>
        <w:tc>
          <w:tcPr>
            <w:tcW w:w="1014"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מומחה אחראי</w:t>
            </w:r>
          </w:p>
        </w:tc>
        <w:tc>
          <w:tcPr>
            <w:tcW w:w="1099"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הקצאת ש"ע</w:t>
            </w:r>
          </w:p>
        </w:tc>
        <w:tc>
          <w:tcPr>
            <w:tcW w:w="1092"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תעריף לשעת עבודה</w:t>
            </w:r>
          </w:p>
        </w:tc>
        <w:tc>
          <w:tcPr>
            <w:tcW w:w="1088"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שלב ביצוע לחודש הדווח</w:t>
            </w:r>
          </w:p>
        </w:tc>
        <w:tc>
          <w:tcPr>
            <w:tcW w:w="1128"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תשלום לחודש הדווח</w:t>
            </w:r>
          </w:p>
        </w:tc>
        <w:tc>
          <w:tcPr>
            <w:tcW w:w="1244"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סה"כ תשלומים ששולמו עד חודש הדווח</w:t>
            </w:r>
          </w:p>
        </w:tc>
        <w:tc>
          <w:tcPr>
            <w:tcW w:w="957"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אישור מנהל מחקר וכלכלה</w:t>
            </w:r>
          </w:p>
        </w:tc>
      </w:tr>
      <w:tr w:rsidR="007F439A" w:rsidRPr="009478AD" w:rsidTr="004F4E0B">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14" w:type="dxa"/>
            <w:shd w:val="clear" w:color="auto" w:fill="auto"/>
          </w:tcPr>
          <w:p w:rsidR="007F439A" w:rsidRPr="009478AD" w:rsidRDefault="007F439A" w:rsidP="004F4E0B">
            <w:pPr>
              <w:spacing w:after="0" w:line="360" w:lineRule="auto"/>
              <w:rPr>
                <w:rFonts w:cs="David"/>
                <w:b/>
                <w:bCs/>
                <w:sz w:val="24"/>
                <w:szCs w:val="24"/>
                <w:rtl/>
              </w:rPr>
            </w:pPr>
          </w:p>
        </w:tc>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92" w:type="dxa"/>
            <w:shd w:val="clear" w:color="auto" w:fill="auto"/>
          </w:tcPr>
          <w:p w:rsidR="007F439A" w:rsidRPr="009478AD" w:rsidRDefault="007F439A" w:rsidP="004F4E0B">
            <w:pPr>
              <w:spacing w:after="0" w:line="360" w:lineRule="auto"/>
              <w:rPr>
                <w:rFonts w:cs="David"/>
                <w:b/>
                <w:bCs/>
                <w:sz w:val="24"/>
                <w:szCs w:val="24"/>
                <w:rtl/>
              </w:rPr>
            </w:pPr>
          </w:p>
        </w:tc>
        <w:tc>
          <w:tcPr>
            <w:tcW w:w="1088" w:type="dxa"/>
            <w:shd w:val="clear" w:color="auto" w:fill="auto"/>
          </w:tcPr>
          <w:p w:rsidR="007F439A" w:rsidRPr="009478AD" w:rsidRDefault="007F439A" w:rsidP="004F4E0B">
            <w:pPr>
              <w:spacing w:after="0" w:line="360" w:lineRule="auto"/>
              <w:rPr>
                <w:rFonts w:cs="David"/>
                <w:b/>
                <w:bCs/>
                <w:sz w:val="24"/>
                <w:szCs w:val="24"/>
                <w:rtl/>
              </w:rPr>
            </w:pPr>
          </w:p>
        </w:tc>
        <w:tc>
          <w:tcPr>
            <w:tcW w:w="1128" w:type="dxa"/>
            <w:shd w:val="clear" w:color="auto" w:fill="auto"/>
          </w:tcPr>
          <w:p w:rsidR="007F439A" w:rsidRPr="009478AD" w:rsidRDefault="007F439A" w:rsidP="004F4E0B">
            <w:pPr>
              <w:spacing w:after="0" w:line="360" w:lineRule="auto"/>
              <w:rPr>
                <w:rFonts w:cs="David"/>
                <w:b/>
                <w:bCs/>
                <w:sz w:val="24"/>
                <w:szCs w:val="24"/>
                <w:rtl/>
              </w:rPr>
            </w:pPr>
          </w:p>
        </w:tc>
        <w:tc>
          <w:tcPr>
            <w:tcW w:w="1244" w:type="dxa"/>
            <w:shd w:val="clear" w:color="auto" w:fill="auto"/>
          </w:tcPr>
          <w:p w:rsidR="007F439A" w:rsidRPr="009478AD" w:rsidRDefault="007F439A" w:rsidP="004F4E0B">
            <w:pPr>
              <w:spacing w:after="0" w:line="360" w:lineRule="auto"/>
              <w:rPr>
                <w:rFonts w:cs="David"/>
                <w:b/>
                <w:bCs/>
                <w:sz w:val="24"/>
                <w:szCs w:val="24"/>
                <w:rtl/>
              </w:rPr>
            </w:pPr>
          </w:p>
        </w:tc>
        <w:tc>
          <w:tcPr>
            <w:tcW w:w="957"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14" w:type="dxa"/>
            <w:shd w:val="clear" w:color="auto" w:fill="auto"/>
          </w:tcPr>
          <w:p w:rsidR="007F439A" w:rsidRPr="009478AD" w:rsidRDefault="007F439A" w:rsidP="004F4E0B">
            <w:pPr>
              <w:spacing w:after="0" w:line="360" w:lineRule="auto"/>
              <w:rPr>
                <w:rFonts w:cs="David"/>
                <w:b/>
                <w:bCs/>
                <w:sz w:val="24"/>
                <w:szCs w:val="24"/>
                <w:rtl/>
              </w:rPr>
            </w:pPr>
          </w:p>
        </w:tc>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92" w:type="dxa"/>
            <w:shd w:val="clear" w:color="auto" w:fill="auto"/>
          </w:tcPr>
          <w:p w:rsidR="007F439A" w:rsidRPr="009478AD" w:rsidRDefault="007F439A" w:rsidP="004F4E0B">
            <w:pPr>
              <w:spacing w:after="0" w:line="360" w:lineRule="auto"/>
              <w:rPr>
                <w:rFonts w:cs="David"/>
                <w:b/>
                <w:bCs/>
                <w:sz w:val="24"/>
                <w:szCs w:val="24"/>
                <w:rtl/>
              </w:rPr>
            </w:pPr>
          </w:p>
        </w:tc>
        <w:tc>
          <w:tcPr>
            <w:tcW w:w="1088" w:type="dxa"/>
            <w:shd w:val="clear" w:color="auto" w:fill="auto"/>
          </w:tcPr>
          <w:p w:rsidR="007F439A" w:rsidRPr="009478AD" w:rsidRDefault="007F439A" w:rsidP="004F4E0B">
            <w:pPr>
              <w:spacing w:after="0" w:line="360" w:lineRule="auto"/>
              <w:rPr>
                <w:rFonts w:cs="David"/>
                <w:b/>
                <w:bCs/>
                <w:sz w:val="24"/>
                <w:szCs w:val="24"/>
                <w:rtl/>
              </w:rPr>
            </w:pPr>
          </w:p>
        </w:tc>
        <w:tc>
          <w:tcPr>
            <w:tcW w:w="1128" w:type="dxa"/>
            <w:shd w:val="clear" w:color="auto" w:fill="auto"/>
          </w:tcPr>
          <w:p w:rsidR="007F439A" w:rsidRPr="009478AD" w:rsidRDefault="007F439A" w:rsidP="004F4E0B">
            <w:pPr>
              <w:spacing w:after="0" w:line="360" w:lineRule="auto"/>
              <w:rPr>
                <w:rFonts w:cs="David"/>
                <w:b/>
                <w:bCs/>
                <w:sz w:val="24"/>
                <w:szCs w:val="24"/>
                <w:rtl/>
              </w:rPr>
            </w:pPr>
          </w:p>
        </w:tc>
        <w:tc>
          <w:tcPr>
            <w:tcW w:w="1244" w:type="dxa"/>
            <w:shd w:val="clear" w:color="auto" w:fill="auto"/>
          </w:tcPr>
          <w:p w:rsidR="007F439A" w:rsidRPr="009478AD" w:rsidRDefault="007F439A" w:rsidP="004F4E0B">
            <w:pPr>
              <w:spacing w:after="0" w:line="360" w:lineRule="auto"/>
              <w:rPr>
                <w:rFonts w:cs="David"/>
                <w:b/>
                <w:bCs/>
                <w:sz w:val="24"/>
                <w:szCs w:val="24"/>
                <w:rtl/>
              </w:rPr>
            </w:pPr>
          </w:p>
        </w:tc>
        <w:tc>
          <w:tcPr>
            <w:tcW w:w="957"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14" w:type="dxa"/>
            <w:shd w:val="clear" w:color="auto" w:fill="auto"/>
          </w:tcPr>
          <w:p w:rsidR="007F439A" w:rsidRPr="009478AD" w:rsidRDefault="007F439A" w:rsidP="004F4E0B">
            <w:pPr>
              <w:spacing w:after="0" w:line="360" w:lineRule="auto"/>
              <w:rPr>
                <w:rFonts w:cs="David"/>
                <w:b/>
                <w:bCs/>
                <w:sz w:val="24"/>
                <w:szCs w:val="24"/>
                <w:rtl/>
              </w:rPr>
            </w:pPr>
          </w:p>
        </w:tc>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92" w:type="dxa"/>
            <w:shd w:val="clear" w:color="auto" w:fill="auto"/>
          </w:tcPr>
          <w:p w:rsidR="007F439A" w:rsidRPr="009478AD" w:rsidRDefault="007F439A" w:rsidP="004F4E0B">
            <w:pPr>
              <w:spacing w:after="0" w:line="360" w:lineRule="auto"/>
              <w:rPr>
                <w:rFonts w:cs="David"/>
                <w:b/>
                <w:bCs/>
                <w:sz w:val="24"/>
                <w:szCs w:val="24"/>
                <w:rtl/>
              </w:rPr>
            </w:pPr>
          </w:p>
        </w:tc>
        <w:tc>
          <w:tcPr>
            <w:tcW w:w="1088" w:type="dxa"/>
            <w:shd w:val="clear" w:color="auto" w:fill="auto"/>
          </w:tcPr>
          <w:p w:rsidR="007F439A" w:rsidRPr="009478AD" w:rsidRDefault="007F439A" w:rsidP="004F4E0B">
            <w:pPr>
              <w:spacing w:after="0" w:line="360" w:lineRule="auto"/>
              <w:rPr>
                <w:rFonts w:cs="David"/>
                <w:b/>
                <w:bCs/>
                <w:sz w:val="24"/>
                <w:szCs w:val="24"/>
                <w:rtl/>
              </w:rPr>
            </w:pPr>
          </w:p>
        </w:tc>
        <w:tc>
          <w:tcPr>
            <w:tcW w:w="1128" w:type="dxa"/>
            <w:shd w:val="clear" w:color="auto" w:fill="auto"/>
          </w:tcPr>
          <w:p w:rsidR="007F439A" w:rsidRPr="009478AD" w:rsidRDefault="007F439A" w:rsidP="004F4E0B">
            <w:pPr>
              <w:spacing w:after="0" w:line="360" w:lineRule="auto"/>
              <w:rPr>
                <w:rFonts w:cs="David"/>
                <w:b/>
                <w:bCs/>
                <w:sz w:val="24"/>
                <w:szCs w:val="24"/>
                <w:rtl/>
              </w:rPr>
            </w:pPr>
          </w:p>
        </w:tc>
        <w:tc>
          <w:tcPr>
            <w:tcW w:w="1244" w:type="dxa"/>
            <w:shd w:val="clear" w:color="auto" w:fill="auto"/>
          </w:tcPr>
          <w:p w:rsidR="007F439A" w:rsidRPr="009478AD" w:rsidRDefault="007F439A" w:rsidP="004F4E0B">
            <w:pPr>
              <w:spacing w:after="0" w:line="360" w:lineRule="auto"/>
              <w:rPr>
                <w:rFonts w:cs="David"/>
                <w:b/>
                <w:bCs/>
                <w:sz w:val="24"/>
                <w:szCs w:val="24"/>
                <w:rtl/>
              </w:rPr>
            </w:pPr>
          </w:p>
        </w:tc>
        <w:tc>
          <w:tcPr>
            <w:tcW w:w="957"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14" w:type="dxa"/>
            <w:shd w:val="clear" w:color="auto" w:fill="auto"/>
          </w:tcPr>
          <w:p w:rsidR="007F439A" w:rsidRPr="009478AD" w:rsidRDefault="007F439A" w:rsidP="004F4E0B">
            <w:pPr>
              <w:spacing w:after="0" w:line="360" w:lineRule="auto"/>
              <w:rPr>
                <w:rFonts w:cs="David"/>
                <w:b/>
                <w:bCs/>
                <w:sz w:val="24"/>
                <w:szCs w:val="24"/>
                <w:rtl/>
              </w:rPr>
            </w:pPr>
          </w:p>
        </w:tc>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92" w:type="dxa"/>
            <w:shd w:val="clear" w:color="auto" w:fill="auto"/>
          </w:tcPr>
          <w:p w:rsidR="007F439A" w:rsidRPr="009478AD" w:rsidRDefault="007F439A" w:rsidP="004F4E0B">
            <w:pPr>
              <w:spacing w:after="0" w:line="360" w:lineRule="auto"/>
              <w:rPr>
                <w:rFonts w:cs="David"/>
                <w:b/>
                <w:bCs/>
                <w:sz w:val="24"/>
                <w:szCs w:val="24"/>
                <w:rtl/>
              </w:rPr>
            </w:pPr>
          </w:p>
        </w:tc>
        <w:tc>
          <w:tcPr>
            <w:tcW w:w="1088" w:type="dxa"/>
            <w:shd w:val="clear" w:color="auto" w:fill="auto"/>
          </w:tcPr>
          <w:p w:rsidR="007F439A" w:rsidRPr="009478AD" w:rsidRDefault="007F439A" w:rsidP="004F4E0B">
            <w:pPr>
              <w:spacing w:after="0" w:line="360" w:lineRule="auto"/>
              <w:rPr>
                <w:rFonts w:cs="David"/>
                <w:b/>
                <w:bCs/>
                <w:sz w:val="24"/>
                <w:szCs w:val="24"/>
                <w:rtl/>
              </w:rPr>
            </w:pPr>
          </w:p>
        </w:tc>
        <w:tc>
          <w:tcPr>
            <w:tcW w:w="1128" w:type="dxa"/>
            <w:shd w:val="clear" w:color="auto" w:fill="auto"/>
          </w:tcPr>
          <w:p w:rsidR="007F439A" w:rsidRPr="009478AD" w:rsidRDefault="007F439A" w:rsidP="004F4E0B">
            <w:pPr>
              <w:spacing w:after="0" w:line="360" w:lineRule="auto"/>
              <w:rPr>
                <w:rFonts w:cs="David"/>
                <w:b/>
                <w:bCs/>
                <w:sz w:val="24"/>
                <w:szCs w:val="24"/>
                <w:rtl/>
              </w:rPr>
            </w:pPr>
          </w:p>
        </w:tc>
        <w:tc>
          <w:tcPr>
            <w:tcW w:w="1244" w:type="dxa"/>
            <w:shd w:val="clear" w:color="auto" w:fill="auto"/>
          </w:tcPr>
          <w:p w:rsidR="007F439A" w:rsidRPr="009478AD" w:rsidRDefault="007F439A" w:rsidP="004F4E0B">
            <w:pPr>
              <w:spacing w:after="0" w:line="360" w:lineRule="auto"/>
              <w:rPr>
                <w:rFonts w:cs="David"/>
                <w:b/>
                <w:bCs/>
                <w:sz w:val="24"/>
                <w:szCs w:val="24"/>
                <w:rtl/>
              </w:rPr>
            </w:pPr>
          </w:p>
        </w:tc>
        <w:tc>
          <w:tcPr>
            <w:tcW w:w="957"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14" w:type="dxa"/>
            <w:shd w:val="clear" w:color="auto" w:fill="auto"/>
          </w:tcPr>
          <w:p w:rsidR="007F439A" w:rsidRPr="009478AD" w:rsidRDefault="007F439A" w:rsidP="004F4E0B">
            <w:pPr>
              <w:spacing w:after="0" w:line="360" w:lineRule="auto"/>
              <w:rPr>
                <w:rFonts w:cs="David"/>
                <w:b/>
                <w:bCs/>
                <w:sz w:val="24"/>
                <w:szCs w:val="24"/>
                <w:rtl/>
              </w:rPr>
            </w:pPr>
          </w:p>
        </w:tc>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92" w:type="dxa"/>
            <w:shd w:val="clear" w:color="auto" w:fill="auto"/>
          </w:tcPr>
          <w:p w:rsidR="007F439A" w:rsidRPr="009478AD" w:rsidRDefault="007F439A" w:rsidP="004F4E0B">
            <w:pPr>
              <w:spacing w:after="0" w:line="360" w:lineRule="auto"/>
              <w:rPr>
                <w:rFonts w:cs="David"/>
                <w:b/>
                <w:bCs/>
                <w:sz w:val="24"/>
                <w:szCs w:val="24"/>
                <w:rtl/>
              </w:rPr>
            </w:pPr>
          </w:p>
        </w:tc>
        <w:tc>
          <w:tcPr>
            <w:tcW w:w="1088" w:type="dxa"/>
            <w:shd w:val="clear" w:color="auto" w:fill="auto"/>
          </w:tcPr>
          <w:p w:rsidR="007F439A" w:rsidRPr="009478AD" w:rsidRDefault="007F439A" w:rsidP="004F4E0B">
            <w:pPr>
              <w:spacing w:after="0" w:line="360" w:lineRule="auto"/>
              <w:rPr>
                <w:rFonts w:cs="David"/>
                <w:b/>
                <w:bCs/>
                <w:sz w:val="24"/>
                <w:szCs w:val="24"/>
                <w:rtl/>
              </w:rPr>
            </w:pPr>
          </w:p>
        </w:tc>
        <w:tc>
          <w:tcPr>
            <w:tcW w:w="1128" w:type="dxa"/>
            <w:shd w:val="clear" w:color="auto" w:fill="auto"/>
          </w:tcPr>
          <w:p w:rsidR="007F439A" w:rsidRPr="009478AD" w:rsidRDefault="007F439A" w:rsidP="004F4E0B">
            <w:pPr>
              <w:spacing w:after="0" w:line="360" w:lineRule="auto"/>
              <w:rPr>
                <w:rFonts w:cs="David"/>
                <w:b/>
                <w:bCs/>
                <w:sz w:val="24"/>
                <w:szCs w:val="24"/>
                <w:rtl/>
              </w:rPr>
            </w:pPr>
          </w:p>
        </w:tc>
        <w:tc>
          <w:tcPr>
            <w:tcW w:w="1244" w:type="dxa"/>
            <w:shd w:val="clear" w:color="auto" w:fill="auto"/>
          </w:tcPr>
          <w:p w:rsidR="007F439A" w:rsidRPr="009478AD" w:rsidRDefault="007F439A" w:rsidP="004F4E0B">
            <w:pPr>
              <w:spacing w:after="0" w:line="360" w:lineRule="auto"/>
              <w:rPr>
                <w:rFonts w:cs="David"/>
                <w:b/>
                <w:bCs/>
                <w:sz w:val="24"/>
                <w:szCs w:val="24"/>
                <w:rtl/>
              </w:rPr>
            </w:pPr>
          </w:p>
        </w:tc>
        <w:tc>
          <w:tcPr>
            <w:tcW w:w="957"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099"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סה"כ</w:t>
            </w:r>
          </w:p>
        </w:tc>
        <w:tc>
          <w:tcPr>
            <w:tcW w:w="1014" w:type="dxa"/>
            <w:shd w:val="clear" w:color="auto" w:fill="auto"/>
          </w:tcPr>
          <w:p w:rsidR="007F439A" w:rsidRPr="009478AD" w:rsidRDefault="007F439A" w:rsidP="004F4E0B">
            <w:pPr>
              <w:spacing w:after="0" w:line="360" w:lineRule="auto"/>
              <w:rPr>
                <w:rFonts w:cs="David"/>
                <w:b/>
                <w:bCs/>
                <w:sz w:val="24"/>
                <w:szCs w:val="24"/>
                <w:rtl/>
              </w:rPr>
            </w:pPr>
          </w:p>
        </w:tc>
        <w:tc>
          <w:tcPr>
            <w:tcW w:w="1099" w:type="dxa"/>
            <w:shd w:val="clear" w:color="auto" w:fill="auto"/>
          </w:tcPr>
          <w:p w:rsidR="007F439A" w:rsidRPr="009478AD" w:rsidRDefault="007F439A" w:rsidP="004F4E0B">
            <w:pPr>
              <w:spacing w:after="0" w:line="360" w:lineRule="auto"/>
              <w:rPr>
                <w:rFonts w:cs="David"/>
                <w:b/>
                <w:bCs/>
                <w:sz w:val="24"/>
                <w:szCs w:val="24"/>
                <w:rtl/>
              </w:rPr>
            </w:pPr>
          </w:p>
        </w:tc>
        <w:tc>
          <w:tcPr>
            <w:tcW w:w="1092" w:type="dxa"/>
            <w:shd w:val="clear" w:color="auto" w:fill="auto"/>
          </w:tcPr>
          <w:p w:rsidR="007F439A" w:rsidRPr="009478AD" w:rsidRDefault="007F439A" w:rsidP="004F4E0B">
            <w:pPr>
              <w:spacing w:after="0" w:line="360" w:lineRule="auto"/>
              <w:rPr>
                <w:rFonts w:cs="David"/>
                <w:b/>
                <w:bCs/>
                <w:sz w:val="24"/>
                <w:szCs w:val="24"/>
                <w:rtl/>
              </w:rPr>
            </w:pPr>
          </w:p>
        </w:tc>
        <w:tc>
          <w:tcPr>
            <w:tcW w:w="1088" w:type="dxa"/>
            <w:shd w:val="clear" w:color="auto" w:fill="auto"/>
          </w:tcPr>
          <w:p w:rsidR="007F439A" w:rsidRPr="009478AD" w:rsidRDefault="007F439A" w:rsidP="004F4E0B">
            <w:pPr>
              <w:spacing w:after="0" w:line="360" w:lineRule="auto"/>
              <w:rPr>
                <w:rFonts w:cs="David"/>
                <w:b/>
                <w:bCs/>
                <w:sz w:val="24"/>
                <w:szCs w:val="24"/>
                <w:rtl/>
              </w:rPr>
            </w:pPr>
          </w:p>
        </w:tc>
        <w:tc>
          <w:tcPr>
            <w:tcW w:w="1128" w:type="dxa"/>
            <w:shd w:val="clear" w:color="auto" w:fill="auto"/>
          </w:tcPr>
          <w:p w:rsidR="007F439A" w:rsidRPr="009478AD" w:rsidRDefault="007F439A" w:rsidP="004F4E0B">
            <w:pPr>
              <w:spacing w:after="0" w:line="360" w:lineRule="auto"/>
              <w:rPr>
                <w:rFonts w:cs="David"/>
                <w:b/>
                <w:bCs/>
                <w:sz w:val="24"/>
                <w:szCs w:val="24"/>
                <w:rtl/>
              </w:rPr>
            </w:pPr>
          </w:p>
        </w:tc>
        <w:tc>
          <w:tcPr>
            <w:tcW w:w="1244" w:type="dxa"/>
            <w:shd w:val="clear" w:color="auto" w:fill="auto"/>
          </w:tcPr>
          <w:p w:rsidR="007F439A" w:rsidRPr="009478AD" w:rsidRDefault="007F439A" w:rsidP="004F4E0B">
            <w:pPr>
              <w:spacing w:after="0" w:line="360" w:lineRule="auto"/>
              <w:rPr>
                <w:rFonts w:cs="David"/>
                <w:b/>
                <w:bCs/>
                <w:sz w:val="24"/>
                <w:szCs w:val="24"/>
                <w:rtl/>
              </w:rPr>
            </w:pPr>
          </w:p>
        </w:tc>
        <w:tc>
          <w:tcPr>
            <w:tcW w:w="957" w:type="dxa"/>
            <w:shd w:val="clear" w:color="auto" w:fill="auto"/>
          </w:tcPr>
          <w:p w:rsidR="007F439A" w:rsidRPr="009478AD" w:rsidRDefault="007F439A" w:rsidP="004F4E0B">
            <w:pPr>
              <w:spacing w:after="0" w:line="360" w:lineRule="auto"/>
              <w:rPr>
                <w:rFonts w:cs="David"/>
                <w:b/>
                <w:bCs/>
                <w:sz w:val="24"/>
                <w:szCs w:val="24"/>
                <w:rtl/>
              </w:rPr>
            </w:pPr>
          </w:p>
        </w:tc>
      </w:tr>
    </w:tbl>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p>
    <w:p w:rsidR="007F439A" w:rsidRDefault="007F439A" w:rsidP="007F439A">
      <w:pPr>
        <w:spacing w:after="0" w:line="360" w:lineRule="auto"/>
        <w:ind w:left="360"/>
        <w:rPr>
          <w:rFonts w:cs="David"/>
          <w:b/>
          <w:bCs/>
          <w:sz w:val="24"/>
          <w:szCs w:val="24"/>
          <w:rtl/>
        </w:rPr>
      </w:pPr>
      <w:r>
        <w:rPr>
          <w:rFonts w:cs="David" w:hint="cs"/>
          <w:b/>
          <w:bCs/>
          <w:sz w:val="24"/>
          <w:szCs w:val="24"/>
          <w:rtl/>
        </w:rPr>
        <w:t>דווח לפי שעות עבודה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6"/>
        <w:gridCol w:w="1711"/>
        <w:gridCol w:w="1706"/>
        <w:gridCol w:w="1769"/>
        <w:gridCol w:w="1560"/>
      </w:tblGrid>
      <w:tr w:rsidR="007F439A" w:rsidRPr="009478AD" w:rsidTr="004F4E0B">
        <w:tc>
          <w:tcPr>
            <w:tcW w:w="1814"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שם המומחה</w:t>
            </w:r>
          </w:p>
        </w:tc>
        <w:tc>
          <w:tcPr>
            <w:tcW w:w="1755"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תעריף לשעת עבודה</w:t>
            </w:r>
          </w:p>
        </w:tc>
        <w:tc>
          <w:tcPr>
            <w:tcW w:w="1751"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מספר שעות עבודה</w:t>
            </w:r>
          </w:p>
        </w:tc>
        <w:tc>
          <w:tcPr>
            <w:tcW w:w="1808"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סכום לתשלום</w:t>
            </w:r>
          </w:p>
        </w:tc>
        <w:tc>
          <w:tcPr>
            <w:tcW w:w="1593"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אישור מנהל מחקר וכלכלה</w:t>
            </w:r>
          </w:p>
        </w:tc>
      </w:tr>
      <w:tr w:rsidR="007F439A" w:rsidRPr="009478AD" w:rsidTr="004F4E0B">
        <w:tc>
          <w:tcPr>
            <w:tcW w:w="1814" w:type="dxa"/>
            <w:shd w:val="clear" w:color="auto" w:fill="auto"/>
          </w:tcPr>
          <w:p w:rsidR="007F439A" w:rsidRPr="009478AD" w:rsidRDefault="007F439A" w:rsidP="004F4E0B">
            <w:pPr>
              <w:spacing w:after="0" w:line="360" w:lineRule="auto"/>
              <w:rPr>
                <w:rFonts w:cs="David"/>
                <w:b/>
                <w:bCs/>
                <w:sz w:val="24"/>
                <w:szCs w:val="24"/>
                <w:rtl/>
              </w:rPr>
            </w:pPr>
          </w:p>
        </w:tc>
        <w:tc>
          <w:tcPr>
            <w:tcW w:w="1755" w:type="dxa"/>
            <w:shd w:val="clear" w:color="auto" w:fill="auto"/>
          </w:tcPr>
          <w:p w:rsidR="007F439A" w:rsidRPr="009478AD" w:rsidRDefault="007F439A" w:rsidP="004F4E0B">
            <w:pPr>
              <w:spacing w:after="0" w:line="360" w:lineRule="auto"/>
              <w:rPr>
                <w:rFonts w:cs="David"/>
                <w:b/>
                <w:bCs/>
                <w:sz w:val="24"/>
                <w:szCs w:val="24"/>
                <w:rtl/>
              </w:rPr>
            </w:pPr>
          </w:p>
        </w:tc>
        <w:tc>
          <w:tcPr>
            <w:tcW w:w="1751" w:type="dxa"/>
            <w:shd w:val="clear" w:color="auto" w:fill="auto"/>
          </w:tcPr>
          <w:p w:rsidR="007F439A" w:rsidRPr="009478AD" w:rsidRDefault="007F439A" w:rsidP="004F4E0B">
            <w:pPr>
              <w:spacing w:after="0" w:line="360" w:lineRule="auto"/>
              <w:rPr>
                <w:rFonts w:cs="David"/>
                <w:b/>
                <w:bCs/>
                <w:sz w:val="24"/>
                <w:szCs w:val="24"/>
                <w:rtl/>
              </w:rPr>
            </w:pPr>
          </w:p>
        </w:tc>
        <w:tc>
          <w:tcPr>
            <w:tcW w:w="1808" w:type="dxa"/>
            <w:shd w:val="clear" w:color="auto" w:fill="auto"/>
          </w:tcPr>
          <w:p w:rsidR="007F439A" w:rsidRPr="009478AD" w:rsidRDefault="007F439A" w:rsidP="004F4E0B">
            <w:pPr>
              <w:spacing w:after="0" w:line="360" w:lineRule="auto"/>
              <w:rPr>
                <w:rFonts w:cs="David"/>
                <w:b/>
                <w:bCs/>
                <w:sz w:val="24"/>
                <w:szCs w:val="24"/>
                <w:rtl/>
              </w:rPr>
            </w:pPr>
          </w:p>
        </w:tc>
        <w:tc>
          <w:tcPr>
            <w:tcW w:w="1593"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814" w:type="dxa"/>
            <w:shd w:val="clear" w:color="auto" w:fill="auto"/>
          </w:tcPr>
          <w:p w:rsidR="007F439A" w:rsidRPr="009478AD" w:rsidRDefault="007F439A" w:rsidP="004F4E0B">
            <w:pPr>
              <w:spacing w:after="0" w:line="360" w:lineRule="auto"/>
              <w:rPr>
                <w:rFonts w:cs="David"/>
                <w:b/>
                <w:bCs/>
                <w:sz w:val="24"/>
                <w:szCs w:val="24"/>
                <w:rtl/>
              </w:rPr>
            </w:pPr>
          </w:p>
        </w:tc>
        <w:tc>
          <w:tcPr>
            <w:tcW w:w="1755" w:type="dxa"/>
            <w:shd w:val="clear" w:color="auto" w:fill="auto"/>
          </w:tcPr>
          <w:p w:rsidR="007F439A" w:rsidRPr="009478AD" w:rsidRDefault="007F439A" w:rsidP="004F4E0B">
            <w:pPr>
              <w:spacing w:after="0" w:line="360" w:lineRule="auto"/>
              <w:rPr>
                <w:rFonts w:cs="David"/>
                <w:b/>
                <w:bCs/>
                <w:sz w:val="24"/>
                <w:szCs w:val="24"/>
                <w:rtl/>
              </w:rPr>
            </w:pPr>
          </w:p>
        </w:tc>
        <w:tc>
          <w:tcPr>
            <w:tcW w:w="1751" w:type="dxa"/>
            <w:shd w:val="clear" w:color="auto" w:fill="auto"/>
          </w:tcPr>
          <w:p w:rsidR="007F439A" w:rsidRPr="009478AD" w:rsidRDefault="007F439A" w:rsidP="004F4E0B">
            <w:pPr>
              <w:spacing w:after="0" w:line="360" w:lineRule="auto"/>
              <w:rPr>
                <w:rFonts w:cs="David"/>
                <w:b/>
                <w:bCs/>
                <w:sz w:val="24"/>
                <w:szCs w:val="24"/>
                <w:rtl/>
              </w:rPr>
            </w:pPr>
          </w:p>
        </w:tc>
        <w:tc>
          <w:tcPr>
            <w:tcW w:w="1808" w:type="dxa"/>
            <w:shd w:val="clear" w:color="auto" w:fill="auto"/>
          </w:tcPr>
          <w:p w:rsidR="007F439A" w:rsidRPr="009478AD" w:rsidRDefault="007F439A" w:rsidP="004F4E0B">
            <w:pPr>
              <w:spacing w:after="0" w:line="360" w:lineRule="auto"/>
              <w:rPr>
                <w:rFonts w:cs="David"/>
                <w:b/>
                <w:bCs/>
                <w:sz w:val="24"/>
                <w:szCs w:val="24"/>
                <w:rtl/>
              </w:rPr>
            </w:pPr>
          </w:p>
        </w:tc>
        <w:tc>
          <w:tcPr>
            <w:tcW w:w="1593"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814" w:type="dxa"/>
            <w:shd w:val="clear" w:color="auto" w:fill="auto"/>
          </w:tcPr>
          <w:p w:rsidR="007F439A" w:rsidRPr="009478AD" w:rsidRDefault="007F439A" w:rsidP="004F4E0B">
            <w:pPr>
              <w:spacing w:after="0" w:line="360" w:lineRule="auto"/>
              <w:rPr>
                <w:rFonts w:cs="David"/>
                <w:b/>
                <w:bCs/>
                <w:sz w:val="24"/>
                <w:szCs w:val="24"/>
                <w:rtl/>
              </w:rPr>
            </w:pPr>
          </w:p>
        </w:tc>
        <w:tc>
          <w:tcPr>
            <w:tcW w:w="1755" w:type="dxa"/>
            <w:shd w:val="clear" w:color="auto" w:fill="auto"/>
          </w:tcPr>
          <w:p w:rsidR="007F439A" w:rsidRPr="009478AD" w:rsidRDefault="007F439A" w:rsidP="004F4E0B">
            <w:pPr>
              <w:spacing w:after="0" w:line="360" w:lineRule="auto"/>
              <w:rPr>
                <w:rFonts w:cs="David"/>
                <w:b/>
                <w:bCs/>
                <w:sz w:val="24"/>
                <w:szCs w:val="24"/>
                <w:rtl/>
              </w:rPr>
            </w:pPr>
          </w:p>
        </w:tc>
        <w:tc>
          <w:tcPr>
            <w:tcW w:w="1751" w:type="dxa"/>
            <w:shd w:val="clear" w:color="auto" w:fill="auto"/>
          </w:tcPr>
          <w:p w:rsidR="007F439A" w:rsidRPr="009478AD" w:rsidRDefault="007F439A" w:rsidP="004F4E0B">
            <w:pPr>
              <w:spacing w:after="0" w:line="360" w:lineRule="auto"/>
              <w:rPr>
                <w:rFonts w:cs="David"/>
                <w:b/>
                <w:bCs/>
                <w:sz w:val="24"/>
                <w:szCs w:val="24"/>
                <w:rtl/>
              </w:rPr>
            </w:pPr>
          </w:p>
        </w:tc>
        <w:tc>
          <w:tcPr>
            <w:tcW w:w="1808" w:type="dxa"/>
            <w:shd w:val="clear" w:color="auto" w:fill="auto"/>
          </w:tcPr>
          <w:p w:rsidR="007F439A" w:rsidRPr="009478AD" w:rsidRDefault="007F439A" w:rsidP="004F4E0B">
            <w:pPr>
              <w:spacing w:after="0" w:line="360" w:lineRule="auto"/>
              <w:rPr>
                <w:rFonts w:cs="David"/>
                <w:b/>
                <w:bCs/>
                <w:sz w:val="24"/>
                <w:szCs w:val="24"/>
                <w:rtl/>
              </w:rPr>
            </w:pPr>
          </w:p>
        </w:tc>
        <w:tc>
          <w:tcPr>
            <w:tcW w:w="1593"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814" w:type="dxa"/>
            <w:shd w:val="clear" w:color="auto" w:fill="auto"/>
          </w:tcPr>
          <w:p w:rsidR="007F439A" w:rsidRPr="009478AD" w:rsidRDefault="007F439A" w:rsidP="004F4E0B">
            <w:pPr>
              <w:spacing w:after="0" w:line="360" w:lineRule="auto"/>
              <w:rPr>
                <w:rFonts w:cs="David"/>
                <w:b/>
                <w:bCs/>
                <w:sz w:val="24"/>
                <w:szCs w:val="24"/>
                <w:rtl/>
              </w:rPr>
            </w:pPr>
          </w:p>
        </w:tc>
        <w:tc>
          <w:tcPr>
            <w:tcW w:w="1755" w:type="dxa"/>
            <w:shd w:val="clear" w:color="auto" w:fill="auto"/>
          </w:tcPr>
          <w:p w:rsidR="007F439A" w:rsidRPr="009478AD" w:rsidRDefault="007F439A" w:rsidP="004F4E0B">
            <w:pPr>
              <w:spacing w:after="0" w:line="360" w:lineRule="auto"/>
              <w:rPr>
                <w:rFonts w:cs="David"/>
                <w:b/>
                <w:bCs/>
                <w:sz w:val="24"/>
                <w:szCs w:val="24"/>
                <w:rtl/>
              </w:rPr>
            </w:pPr>
          </w:p>
        </w:tc>
        <w:tc>
          <w:tcPr>
            <w:tcW w:w="1751" w:type="dxa"/>
            <w:shd w:val="clear" w:color="auto" w:fill="auto"/>
          </w:tcPr>
          <w:p w:rsidR="007F439A" w:rsidRPr="009478AD" w:rsidRDefault="007F439A" w:rsidP="004F4E0B">
            <w:pPr>
              <w:spacing w:after="0" w:line="360" w:lineRule="auto"/>
              <w:rPr>
                <w:rFonts w:cs="David"/>
                <w:b/>
                <w:bCs/>
                <w:sz w:val="24"/>
                <w:szCs w:val="24"/>
                <w:rtl/>
              </w:rPr>
            </w:pPr>
          </w:p>
        </w:tc>
        <w:tc>
          <w:tcPr>
            <w:tcW w:w="1808" w:type="dxa"/>
            <w:shd w:val="clear" w:color="auto" w:fill="auto"/>
          </w:tcPr>
          <w:p w:rsidR="007F439A" w:rsidRPr="009478AD" w:rsidRDefault="007F439A" w:rsidP="004F4E0B">
            <w:pPr>
              <w:spacing w:after="0" w:line="360" w:lineRule="auto"/>
              <w:rPr>
                <w:rFonts w:cs="David"/>
                <w:b/>
                <w:bCs/>
                <w:sz w:val="24"/>
                <w:szCs w:val="24"/>
                <w:rtl/>
              </w:rPr>
            </w:pPr>
          </w:p>
        </w:tc>
        <w:tc>
          <w:tcPr>
            <w:tcW w:w="1593"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814" w:type="dxa"/>
            <w:shd w:val="clear" w:color="auto" w:fill="auto"/>
          </w:tcPr>
          <w:p w:rsidR="007F439A" w:rsidRPr="009478AD" w:rsidRDefault="007F439A" w:rsidP="004F4E0B">
            <w:pPr>
              <w:spacing w:after="0" w:line="360" w:lineRule="auto"/>
              <w:rPr>
                <w:rFonts w:cs="David"/>
                <w:b/>
                <w:bCs/>
                <w:sz w:val="24"/>
                <w:szCs w:val="24"/>
                <w:rtl/>
              </w:rPr>
            </w:pPr>
          </w:p>
        </w:tc>
        <w:tc>
          <w:tcPr>
            <w:tcW w:w="1755" w:type="dxa"/>
            <w:shd w:val="clear" w:color="auto" w:fill="auto"/>
          </w:tcPr>
          <w:p w:rsidR="007F439A" w:rsidRPr="009478AD" w:rsidRDefault="007F439A" w:rsidP="004F4E0B">
            <w:pPr>
              <w:spacing w:after="0" w:line="360" w:lineRule="auto"/>
              <w:rPr>
                <w:rFonts w:cs="David"/>
                <w:b/>
                <w:bCs/>
                <w:sz w:val="24"/>
                <w:szCs w:val="24"/>
                <w:rtl/>
              </w:rPr>
            </w:pPr>
          </w:p>
        </w:tc>
        <w:tc>
          <w:tcPr>
            <w:tcW w:w="1751" w:type="dxa"/>
            <w:shd w:val="clear" w:color="auto" w:fill="auto"/>
          </w:tcPr>
          <w:p w:rsidR="007F439A" w:rsidRPr="009478AD" w:rsidRDefault="007F439A" w:rsidP="004F4E0B">
            <w:pPr>
              <w:spacing w:after="0" w:line="360" w:lineRule="auto"/>
              <w:rPr>
                <w:rFonts w:cs="David"/>
                <w:b/>
                <w:bCs/>
                <w:sz w:val="24"/>
                <w:szCs w:val="24"/>
                <w:rtl/>
              </w:rPr>
            </w:pPr>
          </w:p>
        </w:tc>
        <w:tc>
          <w:tcPr>
            <w:tcW w:w="1808" w:type="dxa"/>
            <w:shd w:val="clear" w:color="auto" w:fill="auto"/>
          </w:tcPr>
          <w:p w:rsidR="007F439A" w:rsidRPr="009478AD" w:rsidRDefault="007F439A" w:rsidP="004F4E0B">
            <w:pPr>
              <w:spacing w:after="0" w:line="360" w:lineRule="auto"/>
              <w:rPr>
                <w:rFonts w:cs="David"/>
                <w:b/>
                <w:bCs/>
                <w:sz w:val="24"/>
                <w:szCs w:val="24"/>
                <w:rtl/>
              </w:rPr>
            </w:pPr>
          </w:p>
        </w:tc>
        <w:tc>
          <w:tcPr>
            <w:tcW w:w="1593" w:type="dxa"/>
            <w:shd w:val="clear" w:color="auto" w:fill="auto"/>
          </w:tcPr>
          <w:p w:rsidR="007F439A" w:rsidRPr="009478AD" w:rsidRDefault="007F439A" w:rsidP="004F4E0B">
            <w:pPr>
              <w:spacing w:after="0" w:line="360" w:lineRule="auto"/>
              <w:rPr>
                <w:rFonts w:cs="David"/>
                <w:b/>
                <w:bCs/>
                <w:sz w:val="24"/>
                <w:szCs w:val="24"/>
                <w:rtl/>
              </w:rPr>
            </w:pPr>
          </w:p>
        </w:tc>
      </w:tr>
      <w:tr w:rsidR="007F439A" w:rsidRPr="009478AD" w:rsidTr="004F4E0B">
        <w:tc>
          <w:tcPr>
            <w:tcW w:w="1814"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סה"כ</w:t>
            </w:r>
          </w:p>
        </w:tc>
        <w:tc>
          <w:tcPr>
            <w:tcW w:w="1755" w:type="dxa"/>
            <w:shd w:val="clear" w:color="auto" w:fill="auto"/>
          </w:tcPr>
          <w:p w:rsidR="007F439A" w:rsidRPr="009478AD" w:rsidRDefault="007F439A" w:rsidP="004F4E0B">
            <w:pPr>
              <w:spacing w:after="0" w:line="360" w:lineRule="auto"/>
              <w:rPr>
                <w:rFonts w:cs="David"/>
                <w:b/>
                <w:bCs/>
                <w:sz w:val="24"/>
                <w:szCs w:val="24"/>
                <w:rtl/>
              </w:rPr>
            </w:pPr>
          </w:p>
        </w:tc>
        <w:tc>
          <w:tcPr>
            <w:tcW w:w="1751" w:type="dxa"/>
            <w:shd w:val="clear" w:color="auto" w:fill="auto"/>
          </w:tcPr>
          <w:p w:rsidR="007F439A" w:rsidRPr="009478AD" w:rsidRDefault="007F439A" w:rsidP="004F4E0B">
            <w:pPr>
              <w:spacing w:after="0" w:line="360" w:lineRule="auto"/>
              <w:rPr>
                <w:rFonts w:cs="David"/>
                <w:b/>
                <w:bCs/>
                <w:sz w:val="24"/>
                <w:szCs w:val="24"/>
                <w:rtl/>
              </w:rPr>
            </w:pPr>
          </w:p>
        </w:tc>
        <w:tc>
          <w:tcPr>
            <w:tcW w:w="1808" w:type="dxa"/>
            <w:shd w:val="clear" w:color="auto" w:fill="auto"/>
          </w:tcPr>
          <w:p w:rsidR="007F439A" w:rsidRPr="009478AD" w:rsidRDefault="007F439A" w:rsidP="004F4E0B">
            <w:pPr>
              <w:spacing w:after="0" w:line="360" w:lineRule="auto"/>
              <w:rPr>
                <w:rFonts w:cs="David"/>
                <w:b/>
                <w:bCs/>
                <w:sz w:val="24"/>
                <w:szCs w:val="24"/>
                <w:rtl/>
              </w:rPr>
            </w:pPr>
          </w:p>
        </w:tc>
        <w:tc>
          <w:tcPr>
            <w:tcW w:w="1593" w:type="dxa"/>
            <w:shd w:val="clear" w:color="auto" w:fill="auto"/>
          </w:tcPr>
          <w:p w:rsidR="007F439A" w:rsidRPr="009478AD" w:rsidRDefault="007F439A" w:rsidP="004F4E0B">
            <w:pPr>
              <w:spacing w:after="0" w:line="360" w:lineRule="auto"/>
              <w:rPr>
                <w:rFonts w:cs="David"/>
                <w:b/>
                <w:bCs/>
                <w:sz w:val="24"/>
                <w:szCs w:val="24"/>
                <w:rtl/>
              </w:rPr>
            </w:pPr>
          </w:p>
        </w:tc>
      </w:tr>
    </w:tbl>
    <w:p w:rsidR="007F439A" w:rsidRDefault="007F439A" w:rsidP="007F439A">
      <w:pPr>
        <w:spacing w:after="0" w:line="360" w:lineRule="auto"/>
        <w:ind w:left="360"/>
        <w:rPr>
          <w:rFonts w:cs="David"/>
          <w:sz w:val="24"/>
          <w:szCs w:val="24"/>
          <w:rtl/>
        </w:rPr>
      </w:pPr>
    </w:p>
    <w:p w:rsidR="007F439A" w:rsidRPr="00370274" w:rsidRDefault="007F439A" w:rsidP="007F439A">
      <w:pPr>
        <w:spacing w:after="0" w:line="360" w:lineRule="auto"/>
        <w:ind w:left="360"/>
        <w:rPr>
          <w:rFonts w:cs="David"/>
          <w:b/>
          <w:bCs/>
          <w:sz w:val="24"/>
          <w:szCs w:val="24"/>
          <w:rtl/>
        </w:rPr>
      </w:pPr>
      <w:r w:rsidRPr="00370274">
        <w:rPr>
          <w:rFonts w:cs="David" w:hint="cs"/>
          <w:b/>
          <w:bCs/>
          <w:sz w:val="24"/>
          <w:szCs w:val="24"/>
          <w:rtl/>
        </w:rPr>
        <w:t>סה"כ דרישת תשלום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4"/>
        <w:gridCol w:w="4258"/>
      </w:tblGrid>
      <w:tr w:rsidR="007F439A" w:rsidRPr="009478AD" w:rsidTr="004F4E0B">
        <w:tc>
          <w:tcPr>
            <w:tcW w:w="4360" w:type="dxa"/>
            <w:shd w:val="clear" w:color="auto" w:fill="auto"/>
          </w:tcPr>
          <w:p w:rsidR="007F439A" w:rsidRPr="009478AD" w:rsidRDefault="007F439A" w:rsidP="004F4E0B">
            <w:pPr>
              <w:spacing w:after="0" w:line="360" w:lineRule="auto"/>
              <w:rPr>
                <w:rFonts w:cs="David"/>
                <w:sz w:val="24"/>
                <w:szCs w:val="24"/>
                <w:rtl/>
              </w:rPr>
            </w:pPr>
          </w:p>
        </w:tc>
        <w:tc>
          <w:tcPr>
            <w:tcW w:w="4361" w:type="dxa"/>
            <w:shd w:val="clear" w:color="auto" w:fill="auto"/>
          </w:tcPr>
          <w:p w:rsidR="007F439A" w:rsidRPr="009478AD" w:rsidRDefault="007F439A" w:rsidP="004F4E0B">
            <w:pPr>
              <w:spacing w:after="0" w:line="360" w:lineRule="auto"/>
              <w:rPr>
                <w:rFonts w:cs="David"/>
                <w:sz w:val="24"/>
                <w:szCs w:val="24"/>
                <w:rtl/>
              </w:rPr>
            </w:pPr>
            <w:r w:rsidRPr="009478AD">
              <w:rPr>
                <w:rFonts w:cs="David" w:hint="cs"/>
                <w:sz w:val="24"/>
                <w:szCs w:val="24"/>
                <w:rtl/>
              </w:rPr>
              <w:t>סכום</w:t>
            </w:r>
          </w:p>
        </w:tc>
      </w:tr>
      <w:tr w:rsidR="007F439A" w:rsidRPr="009478AD" w:rsidTr="004F4E0B">
        <w:tc>
          <w:tcPr>
            <w:tcW w:w="4360" w:type="dxa"/>
            <w:shd w:val="clear" w:color="auto" w:fill="auto"/>
          </w:tcPr>
          <w:p w:rsidR="007F439A" w:rsidRPr="009478AD" w:rsidRDefault="007F439A" w:rsidP="004F4E0B">
            <w:pPr>
              <w:spacing w:after="0" w:line="360" w:lineRule="auto"/>
              <w:rPr>
                <w:rFonts w:cs="David"/>
                <w:sz w:val="24"/>
                <w:szCs w:val="24"/>
                <w:rtl/>
              </w:rPr>
            </w:pPr>
            <w:r w:rsidRPr="009478AD">
              <w:rPr>
                <w:rFonts w:cs="David" w:hint="cs"/>
                <w:sz w:val="24"/>
                <w:szCs w:val="24"/>
                <w:rtl/>
              </w:rPr>
              <w:t>סה"כ עבור תוצרים</w:t>
            </w:r>
          </w:p>
        </w:tc>
        <w:tc>
          <w:tcPr>
            <w:tcW w:w="436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360" w:type="dxa"/>
            <w:shd w:val="clear" w:color="auto" w:fill="auto"/>
          </w:tcPr>
          <w:p w:rsidR="007F439A" w:rsidRPr="009478AD" w:rsidRDefault="007F439A" w:rsidP="004F4E0B">
            <w:pPr>
              <w:spacing w:after="0" w:line="360" w:lineRule="auto"/>
              <w:rPr>
                <w:rFonts w:cs="David"/>
                <w:sz w:val="24"/>
                <w:szCs w:val="24"/>
                <w:rtl/>
              </w:rPr>
            </w:pPr>
            <w:r w:rsidRPr="009478AD">
              <w:rPr>
                <w:rFonts w:cs="David" w:hint="cs"/>
                <w:sz w:val="24"/>
                <w:szCs w:val="24"/>
                <w:rtl/>
              </w:rPr>
              <w:t>סה"כ עבור תוצרים אחרים</w:t>
            </w:r>
          </w:p>
        </w:tc>
        <w:tc>
          <w:tcPr>
            <w:tcW w:w="436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360" w:type="dxa"/>
            <w:shd w:val="clear" w:color="auto" w:fill="auto"/>
          </w:tcPr>
          <w:p w:rsidR="007F439A" w:rsidRPr="009478AD" w:rsidRDefault="007F439A" w:rsidP="004F4E0B">
            <w:pPr>
              <w:spacing w:after="0" w:line="360" w:lineRule="auto"/>
              <w:rPr>
                <w:rFonts w:cs="David"/>
                <w:sz w:val="24"/>
                <w:szCs w:val="24"/>
                <w:rtl/>
              </w:rPr>
            </w:pPr>
            <w:r w:rsidRPr="009478AD">
              <w:rPr>
                <w:rFonts w:cs="David" w:hint="cs"/>
                <w:sz w:val="24"/>
                <w:szCs w:val="24"/>
                <w:rtl/>
              </w:rPr>
              <w:t>סה"כ עבור שעות עבודה</w:t>
            </w:r>
          </w:p>
        </w:tc>
        <w:tc>
          <w:tcPr>
            <w:tcW w:w="436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360" w:type="dxa"/>
            <w:shd w:val="clear" w:color="auto" w:fill="auto"/>
          </w:tcPr>
          <w:p w:rsidR="007F439A" w:rsidRPr="009478AD" w:rsidRDefault="007F439A" w:rsidP="004F4E0B">
            <w:pPr>
              <w:spacing w:after="0" w:line="360" w:lineRule="auto"/>
              <w:rPr>
                <w:rFonts w:cs="David"/>
                <w:sz w:val="24"/>
                <w:szCs w:val="24"/>
                <w:rtl/>
              </w:rPr>
            </w:pPr>
            <w:r w:rsidRPr="009478AD">
              <w:rPr>
                <w:rFonts w:cs="David" w:hint="cs"/>
                <w:sz w:val="24"/>
                <w:szCs w:val="24"/>
                <w:rtl/>
              </w:rPr>
              <w:t>סה"כ</w:t>
            </w:r>
          </w:p>
        </w:tc>
        <w:tc>
          <w:tcPr>
            <w:tcW w:w="436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360" w:type="dxa"/>
            <w:shd w:val="clear" w:color="auto" w:fill="auto"/>
          </w:tcPr>
          <w:p w:rsidR="007F439A" w:rsidRPr="009478AD" w:rsidRDefault="007F439A" w:rsidP="004F4E0B">
            <w:pPr>
              <w:spacing w:after="0" w:line="360" w:lineRule="auto"/>
              <w:rPr>
                <w:rFonts w:cs="David"/>
                <w:sz w:val="24"/>
                <w:szCs w:val="24"/>
                <w:rtl/>
              </w:rPr>
            </w:pPr>
            <w:r w:rsidRPr="009478AD">
              <w:rPr>
                <w:rFonts w:cs="David" w:hint="cs"/>
                <w:sz w:val="24"/>
                <w:szCs w:val="24"/>
                <w:rtl/>
              </w:rPr>
              <w:t>מע"מ</w:t>
            </w:r>
          </w:p>
        </w:tc>
        <w:tc>
          <w:tcPr>
            <w:tcW w:w="4361" w:type="dxa"/>
            <w:shd w:val="clear" w:color="auto" w:fill="auto"/>
          </w:tcPr>
          <w:p w:rsidR="007F439A" w:rsidRPr="009478AD" w:rsidRDefault="007F439A" w:rsidP="004F4E0B">
            <w:pPr>
              <w:spacing w:after="0" w:line="360" w:lineRule="auto"/>
              <w:rPr>
                <w:rFonts w:cs="David"/>
                <w:sz w:val="24"/>
                <w:szCs w:val="24"/>
                <w:rtl/>
              </w:rPr>
            </w:pPr>
          </w:p>
        </w:tc>
      </w:tr>
      <w:tr w:rsidR="007F439A" w:rsidRPr="009478AD" w:rsidTr="004F4E0B">
        <w:tc>
          <w:tcPr>
            <w:tcW w:w="4360" w:type="dxa"/>
            <w:shd w:val="clear" w:color="auto" w:fill="auto"/>
          </w:tcPr>
          <w:p w:rsidR="007F439A" w:rsidRPr="009478AD" w:rsidRDefault="007F439A" w:rsidP="004F4E0B">
            <w:pPr>
              <w:spacing w:after="0" w:line="360" w:lineRule="auto"/>
              <w:rPr>
                <w:rFonts w:cs="David"/>
                <w:b/>
                <w:bCs/>
                <w:sz w:val="24"/>
                <w:szCs w:val="24"/>
                <w:rtl/>
              </w:rPr>
            </w:pPr>
            <w:r w:rsidRPr="009478AD">
              <w:rPr>
                <w:rFonts w:cs="David" w:hint="cs"/>
                <w:b/>
                <w:bCs/>
                <w:sz w:val="24"/>
                <w:szCs w:val="24"/>
                <w:rtl/>
              </w:rPr>
              <w:t>סה"כ לתשלום</w:t>
            </w:r>
          </w:p>
        </w:tc>
        <w:tc>
          <w:tcPr>
            <w:tcW w:w="4361" w:type="dxa"/>
            <w:shd w:val="clear" w:color="auto" w:fill="auto"/>
          </w:tcPr>
          <w:p w:rsidR="007F439A" w:rsidRPr="009478AD" w:rsidRDefault="007F439A" w:rsidP="004F4E0B">
            <w:pPr>
              <w:spacing w:after="0" w:line="360" w:lineRule="auto"/>
              <w:rPr>
                <w:rFonts w:cs="David"/>
                <w:sz w:val="24"/>
                <w:szCs w:val="24"/>
                <w:rtl/>
              </w:rPr>
            </w:pPr>
          </w:p>
        </w:tc>
      </w:tr>
    </w:tbl>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w:t>
      </w:r>
    </w:p>
    <w:p w:rsidR="007F439A" w:rsidRPr="005735CC" w:rsidRDefault="007F439A" w:rsidP="007F439A">
      <w:pPr>
        <w:spacing w:after="0" w:line="360" w:lineRule="auto"/>
        <w:ind w:left="360"/>
        <w:rPr>
          <w:rFonts w:cs="David"/>
          <w:b/>
          <w:bCs/>
          <w:sz w:val="24"/>
          <w:szCs w:val="24"/>
          <w:rtl/>
        </w:rPr>
      </w:pPr>
    </w:p>
    <w:p w:rsidR="007F439A" w:rsidRPr="005735CC" w:rsidRDefault="007F439A" w:rsidP="007F439A">
      <w:pPr>
        <w:spacing w:after="0" w:line="360" w:lineRule="auto"/>
        <w:ind w:left="360"/>
        <w:rPr>
          <w:rFonts w:cs="David"/>
          <w:b/>
          <w:bCs/>
          <w:sz w:val="24"/>
          <w:szCs w:val="24"/>
          <w:rtl/>
        </w:rPr>
      </w:pPr>
      <w:r w:rsidRPr="005735CC">
        <w:rPr>
          <w:rFonts w:cs="David" w:hint="cs"/>
          <w:b/>
          <w:bCs/>
          <w:sz w:val="24"/>
          <w:szCs w:val="24"/>
          <w:rtl/>
        </w:rPr>
        <w:t>אישור מנהל מחקר וכלכלה</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הינני מאשר/ת את התשלום עבור תוצרים מובנים/תוצרים אחרים/ שעות עבודה המסומנים כמאושרים  בטופס זה.</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הערות לגבי תוצרים שלא אושר התשלום עבורם: ________________________________</w:t>
      </w:r>
    </w:p>
    <w:p w:rsidR="007F439A" w:rsidRDefault="007F439A" w:rsidP="007F439A">
      <w:pPr>
        <w:spacing w:after="0" w:line="360" w:lineRule="auto"/>
        <w:ind w:left="360"/>
        <w:rPr>
          <w:rFonts w:cs="David"/>
          <w:sz w:val="24"/>
          <w:szCs w:val="24"/>
          <w:rtl/>
        </w:rPr>
      </w:pPr>
      <w:r>
        <w:rPr>
          <w:rFonts w:cs="David" w:hint="cs"/>
          <w:sz w:val="24"/>
          <w:szCs w:val="24"/>
          <w:rtl/>
        </w:rPr>
        <w:t>______________________________________________________________________________________________________________________________________________________________________________________________________</w:t>
      </w: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p>
    <w:p w:rsidR="007F439A" w:rsidRDefault="007F439A" w:rsidP="007F439A">
      <w:pPr>
        <w:spacing w:after="0" w:line="360" w:lineRule="auto"/>
        <w:ind w:left="360"/>
        <w:rPr>
          <w:rFonts w:cs="David"/>
          <w:sz w:val="24"/>
          <w:szCs w:val="24"/>
          <w:rtl/>
        </w:rPr>
      </w:pPr>
      <w:r>
        <w:rPr>
          <w:rFonts w:cs="David" w:hint="cs"/>
          <w:sz w:val="24"/>
          <w:szCs w:val="24"/>
          <w:rtl/>
        </w:rPr>
        <w:t>תאריך: __________ שם: ________________ חתימה: __________________</w:t>
      </w:r>
    </w:p>
    <w:p w:rsidR="007F439A" w:rsidRDefault="007F439A" w:rsidP="007F439A">
      <w:pPr>
        <w:spacing w:after="0" w:line="360" w:lineRule="auto"/>
        <w:ind w:left="360"/>
        <w:rPr>
          <w:rFonts w:cs="David"/>
          <w:sz w:val="24"/>
          <w:szCs w:val="24"/>
          <w:rtl/>
        </w:rPr>
      </w:pPr>
    </w:p>
    <w:p w:rsidR="007F439A" w:rsidRPr="00972B54" w:rsidRDefault="007F439A" w:rsidP="007F439A">
      <w:pPr>
        <w:spacing w:after="0" w:line="360" w:lineRule="auto"/>
        <w:ind w:left="360"/>
        <w:rPr>
          <w:rFonts w:cs="David"/>
          <w:sz w:val="24"/>
          <w:szCs w:val="24"/>
        </w:rPr>
      </w:pPr>
      <w:r>
        <w:rPr>
          <w:rFonts w:cs="David"/>
          <w:sz w:val="24"/>
          <w:szCs w:val="24"/>
          <w:rtl/>
        </w:rPr>
        <w:br w:type="page"/>
      </w:r>
    </w:p>
    <w:p w:rsidR="007F439A" w:rsidRPr="004C5BEA" w:rsidRDefault="007F439A" w:rsidP="007F439A">
      <w:pPr>
        <w:numPr>
          <w:ilvl w:val="0"/>
          <w:numId w:val="89"/>
        </w:numPr>
        <w:spacing w:after="0" w:line="240" w:lineRule="auto"/>
        <w:rPr>
          <w:rFonts w:cs="David"/>
          <w:b/>
          <w:bCs/>
          <w:sz w:val="24"/>
          <w:szCs w:val="24"/>
          <w:u w:val="single"/>
          <w:rtl/>
        </w:rPr>
      </w:pPr>
      <w:r w:rsidRPr="004C5BEA">
        <w:rPr>
          <w:rFonts w:cs="David" w:hint="cs"/>
          <w:b/>
          <w:bCs/>
          <w:sz w:val="24"/>
          <w:szCs w:val="24"/>
          <w:u w:val="single"/>
          <w:rtl/>
        </w:rPr>
        <w:t xml:space="preserve">דוח פעילות מומחה </w:t>
      </w:r>
    </w:p>
    <w:p w:rsidR="007F439A" w:rsidRPr="004C5BEA" w:rsidRDefault="007F439A" w:rsidP="007F439A">
      <w:pPr>
        <w:pStyle w:val="1"/>
        <w:rPr>
          <w:b/>
          <w:bCs/>
          <w:sz w:val="24"/>
          <w:szCs w:val="24"/>
          <w:rtl/>
        </w:rPr>
      </w:pPr>
      <w:r w:rsidRPr="004C5BEA">
        <w:rPr>
          <w:b/>
          <w:bCs/>
          <w:sz w:val="24"/>
          <w:szCs w:val="24"/>
          <w:rtl/>
        </w:rPr>
        <w:t xml:space="preserve">  מדינת ישראל     </w:t>
      </w:r>
      <w:r w:rsidRPr="004C5BEA">
        <w:rPr>
          <w:rFonts w:hint="cs"/>
          <w:b/>
          <w:bCs/>
          <w:sz w:val="24"/>
          <w:szCs w:val="24"/>
          <w:rtl/>
        </w:rPr>
        <w:t xml:space="preserve">          </w:t>
      </w:r>
      <w:r w:rsidRPr="004C5BEA">
        <w:rPr>
          <w:b/>
          <w:bCs/>
          <w:sz w:val="24"/>
          <w:szCs w:val="24"/>
          <w:rtl/>
        </w:rPr>
        <w:t xml:space="preserve">                                                                          </w:t>
      </w:r>
      <w:r w:rsidRPr="004C5BEA">
        <w:rPr>
          <w:b/>
          <w:bCs/>
          <w:sz w:val="24"/>
          <w:szCs w:val="24"/>
        </w:rPr>
        <w:t xml:space="preserve">  </w:t>
      </w:r>
      <w:r w:rsidRPr="004C5BEA">
        <w:rPr>
          <w:b/>
          <w:bCs/>
          <w:sz w:val="24"/>
          <w:szCs w:val="24"/>
          <w:rtl/>
        </w:rPr>
        <w:t xml:space="preserve">   </w:t>
      </w:r>
      <w:r w:rsidRPr="004C5BEA">
        <w:rPr>
          <w:rFonts w:hint="cs"/>
          <w:b/>
          <w:bCs/>
          <w:sz w:val="24"/>
          <w:szCs w:val="24"/>
          <w:rtl/>
        </w:rPr>
        <w:t xml:space="preserve">               מינהל</w:t>
      </w:r>
    </w:p>
    <w:p w:rsidR="007F439A" w:rsidRPr="004C5BEA" w:rsidRDefault="007F439A" w:rsidP="007F439A">
      <w:pPr>
        <w:pBdr>
          <w:bottom w:val="single" w:sz="12" w:space="1" w:color="auto"/>
        </w:pBdr>
        <w:rPr>
          <w:rFonts w:cs="David"/>
          <w:b/>
          <w:bCs/>
          <w:sz w:val="24"/>
          <w:szCs w:val="24"/>
          <w:rtl/>
        </w:rPr>
      </w:pPr>
      <w:r w:rsidRPr="004C5BEA">
        <w:rPr>
          <w:rFonts w:cs="David" w:hint="cs"/>
          <w:b/>
          <w:bCs/>
          <w:sz w:val="24"/>
          <w:szCs w:val="24"/>
          <w:rtl/>
        </w:rPr>
        <w:t xml:space="preserve">משרד הכלכלה </w:t>
      </w:r>
      <w:r w:rsidRPr="004C5BEA">
        <w:rPr>
          <w:rFonts w:cs="David"/>
          <w:b/>
          <w:bCs/>
          <w:sz w:val="24"/>
          <w:szCs w:val="24"/>
          <w:rtl/>
        </w:rPr>
        <w:t xml:space="preserve">                                     </w:t>
      </w:r>
      <w:r w:rsidRPr="004C5BEA">
        <w:rPr>
          <w:rFonts w:cs="David" w:hint="cs"/>
          <w:b/>
          <w:bCs/>
          <w:sz w:val="24"/>
          <w:szCs w:val="24"/>
          <w:rtl/>
        </w:rPr>
        <w:t xml:space="preserve">                  </w:t>
      </w:r>
      <w:r w:rsidRPr="004C5BEA">
        <w:rPr>
          <w:rFonts w:cs="David"/>
          <w:b/>
          <w:bCs/>
          <w:sz w:val="24"/>
          <w:szCs w:val="24"/>
          <w:rtl/>
        </w:rPr>
        <w:t xml:space="preserve">                                   </w:t>
      </w:r>
      <w:r w:rsidRPr="004C5BEA">
        <w:rPr>
          <w:rFonts w:cs="David" w:hint="cs"/>
          <w:b/>
          <w:bCs/>
          <w:sz w:val="24"/>
          <w:szCs w:val="24"/>
          <w:rtl/>
        </w:rPr>
        <w:t xml:space="preserve">             </w:t>
      </w:r>
      <w:r w:rsidRPr="004C5BEA">
        <w:rPr>
          <w:rFonts w:cs="David"/>
          <w:b/>
          <w:bCs/>
          <w:sz w:val="24"/>
          <w:szCs w:val="24"/>
          <w:rtl/>
        </w:rPr>
        <w:t xml:space="preserve"> </w:t>
      </w:r>
      <w:r w:rsidRPr="004C5BEA">
        <w:rPr>
          <w:rFonts w:cs="David" w:hint="cs"/>
          <w:b/>
          <w:bCs/>
          <w:sz w:val="24"/>
          <w:szCs w:val="24"/>
          <w:rtl/>
        </w:rPr>
        <w:t>מחקר וכלכלה</w:t>
      </w:r>
    </w:p>
    <w:p w:rsidR="007F439A" w:rsidRPr="004C5BEA" w:rsidRDefault="007F439A" w:rsidP="007F439A">
      <w:pPr>
        <w:pStyle w:val="2"/>
        <w:spacing w:line="360" w:lineRule="auto"/>
        <w:jc w:val="left"/>
        <w:rPr>
          <w:rFonts w:cs="David"/>
          <w:i/>
          <w:iCs/>
          <w:sz w:val="24"/>
          <w:szCs w:val="24"/>
          <w:u w:val="none"/>
          <w:rtl/>
        </w:rPr>
      </w:pPr>
    </w:p>
    <w:p w:rsidR="007F439A" w:rsidRPr="004C5BEA" w:rsidRDefault="007F439A" w:rsidP="007F439A">
      <w:pPr>
        <w:rPr>
          <w:rFonts w:cs="David"/>
          <w:sz w:val="24"/>
          <w:szCs w:val="24"/>
          <w:rtl/>
        </w:rPr>
      </w:pPr>
    </w:p>
    <w:p w:rsidR="007F439A" w:rsidRPr="004C5BEA" w:rsidRDefault="007F439A" w:rsidP="007F439A">
      <w:pPr>
        <w:pStyle w:val="2"/>
        <w:spacing w:line="360" w:lineRule="auto"/>
        <w:rPr>
          <w:rFonts w:ascii="Tahoma" w:hAnsi="Tahoma" w:cs="David"/>
          <w:sz w:val="24"/>
          <w:szCs w:val="24"/>
          <w:u w:val="none"/>
          <w:rtl/>
        </w:rPr>
      </w:pPr>
      <w:r w:rsidRPr="004C5BEA">
        <w:rPr>
          <w:rFonts w:ascii="Tahoma" w:hAnsi="Tahoma" w:cs="David"/>
          <w:sz w:val="24"/>
          <w:szCs w:val="24"/>
          <w:u w:val="none"/>
          <w:rtl/>
        </w:rPr>
        <w:t>דו"ח פעילות מומחה לחודש</w:t>
      </w:r>
      <w:r w:rsidRPr="004C5BEA">
        <w:rPr>
          <w:rFonts w:ascii="Tahoma" w:hAnsi="Tahoma" w:cs="David" w:hint="cs"/>
          <w:sz w:val="24"/>
          <w:szCs w:val="24"/>
          <w:u w:val="none"/>
          <w:rtl/>
        </w:rPr>
        <w:t xml:space="preserve"> ________</w:t>
      </w:r>
      <w:r w:rsidRPr="004C5BEA">
        <w:rPr>
          <w:rFonts w:ascii="Tahoma" w:hAnsi="Tahoma" w:cs="David"/>
          <w:sz w:val="24"/>
          <w:szCs w:val="24"/>
          <w:u w:val="none"/>
          <w:rtl/>
        </w:rPr>
        <w:t xml:space="preserve">, </w:t>
      </w:r>
      <w:r>
        <w:rPr>
          <w:rFonts w:ascii="Tahoma" w:hAnsi="Tahoma" w:cs="David" w:hint="cs"/>
          <w:sz w:val="24"/>
          <w:szCs w:val="24"/>
          <w:u w:val="none"/>
          <w:rtl/>
        </w:rPr>
        <w:t>2016</w:t>
      </w:r>
      <w:r w:rsidRPr="004C5BEA">
        <w:rPr>
          <w:rFonts w:ascii="Tahoma" w:hAnsi="Tahoma" w:cs="David" w:hint="cs"/>
          <w:sz w:val="24"/>
          <w:szCs w:val="24"/>
          <w:u w:val="none"/>
          <w:rtl/>
        </w:rPr>
        <w:t xml:space="preserve"> </w:t>
      </w:r>
    </w:p>
    <w:p w:rsidR="007F439A" w:rsidRPr="004C5BEA" w:rsidRDefault="007F439A" w:rsidP="007F439A">
      <w:pPr>
        <w:spacing w:line="360" w:lineRule="auto"/>
        <w:rPr>
          <w:rFonts w:cs="David"/>
          <w:b/>
          <w:bCs/>
          <w:i/>
          <w:iCs/>
          <w:sz w:val="24"/>
          <w:szCs w:val="24"/>
          <w:rtl/>
        </w:rPr>
      </w:pPr>
    </w:p>
    <w:p w:rsidR="007F439A" w:rsidRPr="00F10939" w:rsidRDefault="007F439A" w:rsidP="007F439A">
      <w:pPr>
        <w:spacing w:after="0" w:line="360" w:lineRule="auto"/>
        <w:rPr>
          <w:rFonts w:cs="David"/>
          <w:b/>
          <w:bCs/>
          <w:i/>
          <w:iCs/>
          <w:u w:val="single"/>
          <w:rtl/>
        </w:rPr>
      </w:pPr>
      <w:r w:rsidRPr="00F10939">
        <w:rPr>
          <w:rFonts w:cs="David" w:hint="cs"/>
          <w:b/>
          <w:bCs/>
          <w:i/>
          <w:iCs/>
          <w:u w:val="single"/>
          <w:rtl/>
        </w:rPr>
        <w:t xml:space="preserve">חלק א' </w:t>
      </w:r>
      <w:r w:rsidRPr="00F10939">
        <w:rPr>
          <w:rFonts w:cs="David"/>
          <w:b/>
          <w:bCs/>
          <w:i/>
          <w:iCs/>
          <w:u w:val="single"/>
          <w:rtl/>
        </w:rPr>
        <w:t>–</w:t>
      </w:r>
      <w:r w:rsidRPr="00F10939">
        <w:rPr>
          <w:rFonts w:cs="David" w:hint="cs"/>
          <w:b/>
          <w:bCs/>
          <w:i/>
          <w:iCs/>
          <w:u w:val="single"/>
          <w:rtl/>
        </w:rPr>
        <w:t xml:space="preserve"> ימולא עי המומחה</w:t>
      </w:r>
    </w:p>
    <w:p w:rsidR="007F439A" w:rsidRDefault="007F439A" w:rsidP="007F439A">
      <w:pPr>
        <w:spacing w:after="0" w:line="360" w:lineRule="auto"/>
        <w:rPr>
          <w:rFonts w:cs="David"/>
          <w:b/>
          <w:bCs/>
          <w:rtl/>
        </w:rPr>
      </w:pPr>
      <w:r w:rsidRPr="00836EE2">
        <w:rPr>
          <w:rFonts w:cs="David" w:hint="cs"/>
          <w:b/>
          <w:bCs/>
          <w:rtl/>
        </w:rPr>
        <w:t xml:space="preserve">שם מומחה: </w:t>
      </w:r>
      <w:r>
        <w:rPr>
          <w:rFonts w:cs="David" w:hint="cs"/>
          <w:b/>
          <w:bCs/>
          <w:rtl/>
        </w:rPr>
        <w:t xml:space="preserve"> </w:t>
      </w:r>
    </w:p>
    <w:p w:rsidR="007F439A" w:rsidRDefault="007F439A" w:rsidP="007F439A">
      <w:pPr>
        <w:spacing w:after="0" w:line="360" w:lineRule="auto"/>
        <w:rPr>
          <w:rFonts w:cs="David"/>
          <w:b/>
          <w:bCs/>
          <w:rtl/>
        </w:rPr>
      </w:pPr>
    </w:p>
    <w:p w:rsidR="007F439A" w:rsidRDefault="007F439A" w:rsidP="007F439A">
      <w:pPr>
        <w:spacing w:after="0" w:line="360" w:lineRule="auto"/>
        <w:rPr>
          <w:rFonts w:cs="David"/>
          <w:rtl/>
        </w:rPr>
      </w:pPr>
    </w:p>
    <w:p w:rsidR="007F439A" w:rsidRDefault="007F439A" w:rsidP="007F439A">
      <w:pPr>
        <w:tabs>
          <w:tab w:val="left" w:pos="4960"/>
          <w:tab w:val="left" w:pos="5557"/>
        </w:tabs>
        <w:spacing w:after="0" w:line="360" w:lineRule="auto"/>
        <w:ind w:left="1134" w:hanging="1134"/>
        <w:jc w:val="both"/>
        <w:rPr>
          <w:rFonts w:cs="David"/>
          <w:sz w:val="20"/>
          <w:szCs w:val="20"/>
          <w:rtl/>
        </w:rPr>
      </w:pPr>
      <w:r w:rsidRPr="00F10939">
        <w:rPr>
          <w:rFonts w:cs="David"/>
          <w:b/>
          <w:bCs/>
          <w:rtl/>
        </w:rPr>
        <w:t>סוג מומחה:</w:t>
      </w:r>
      <w:r>
        <w:rPr>
          <w:rFonts w:cs="David"/>
          <w:rtl/>
        </w:rPr>
        <w:t xml:space="preserve"> מנהל פרוייקט / מנהל פרוייקט חד פעמי / סטטיסטיקאי / עור</w:t>
      </w:r>
      <w:r>
        <w:rPr>
          <w:rFonts w:cs="David" w:hint="cs"/>
          <w:rtl/>
        </w:rPr>
        <w:t>כת</w:t>
      </w:r>
      <w:r>
        <w:rPr>
          <w:rFonts w:cs="David"/>
          <w:rtl/>
        </w:rPr>
        <w:t xml:space="preserve"> פרסומים / שרותי מחשוב / בקרה על עבודת שדה/</w:t>
      </w:r>
      <w:r>
        <w:rPr>
          <w:rFonts w:cs="David" w:hint="cs"/>
          <w:rtl/>
        </w:rPr>
        <w:t>חוקר/</w:t>
      </w:r>
      <w:r>
        <w:rPr>
          <w:rFonts w:cs="David"/>
          <w:rtl/>
        </w:rPr>
        <w:t xml:space="preserve">אחר                  </w:t>
      </w:r>
      <w:r>
        <w:rPr>
          <w:rFonts w:cs="David" w:hint="cs"/>
          <w:rtl/>
        </w:rPr>
        <w:t xml:space="preserve">         </w:t>
      </w:r>
      <w:r>
        <w:rPr>
          <w:rFonts w:cs="David"/>
          <w:sz w:val="20"/>
          <w:szCs w:val="20"/>
          <w:rtl/>
        </w:rPr>
        <w:t xml:space="preserve">סמן את האפשרות המתאימה  </w:t>
      </w:r>
    </w:p>
    <w:p w:rsidR="007F439A" w:rsidRDefault="007F439A" w:rsidP="007F439A">
      <w:pPr>
        <w:tabs>
          <w:tab w:val="left" w:pos="4960"/>
          <w:tab w:val="left" w:pos="5557"/>
        </w:tabs>
        <w:spacing w:after="0" w:line="360" w:lineRule="auto"/>
        <w:ind w:left="1134" w:hanging="1134"/>
        <w:jc w:val="both"/>
        <w:rPr>
          <w:rFonts w:cs="David"/>
          <w:rtl/>
        </w:rPr>
      </w:pPr>
      <w:r>
        <w:rPr>
          <w:rFonts w:cs="David"/>
          <w:rtl/>
        </w:rPr>
        <w:tab/>
      </w:r>
    </w:p>
    <w:p w:rsidR="007F439A" w:rsidRDefault="007F439A" w:rsidP="007F439A">
      <w:pPr>
        <w:spacing w:after="0" w:line="360" w:lineRule="auto"/>
        <w:rPr>
          <w:rFonts w:cs="David"/>
          <w:rtl/>
        </w:rPr>
      </w:pPr>
    </w:p>
    <w:p w:rsidR="007F439A" w:rsidRDefault="007F439A" w:rsidP="007F439A">
      <w:pPr>
        <w:spacing w:after="0" w:line="360" w:lineRule="auto"/>
        <w:rPr>
          <w:rFonts w:cs="David"/>
          <w:b/>
          <w:bCs/>
          <w:u w:val="single"/>
          <w:rtl/>
        </w:rPr>
      </w:pPr>
      <w:r>
        <w:rPr>
          <w:rFonts w:cs="David" w:hint="cs"/>
          <w:b/>
          <w:bCs/>
          <w:u w:val="single"/>
          <w:rtl/>
        </w:rPr>
        <w:t>דיווח תוצרים לפי שעות</w:t>
      </w:r>
    </w:p>
    <w:p w:rsidR="007F439A" w:rsidRDefault="007F439A" w:rsidP="007F439A">
      <w:pPr>
        <w:spacing w:after="0" w:line="360" w:lineRule="auto"/>
        <w:rPr>
          <w:rFonts w:cs="David"/>
          <w:rtl/>
        </w:rPr>
      </w:pPr>
      <w:r>
        <w:rPr>
          <w:rFonts w:cs="David" w:hint="cs"/>
          <w:rtl/>
        </w:rPr>
        <w:t>נושא התוצרים הסופיים:</w:t>
      </w:r>
    </w:p>
    <w:p w:rsidR="007F439A" w:rsidRPr="007615CA" w:rsidRDefault="007F439A" w:rsidP="007F439A">
      <w:pPr>
        <w:numPr>
          <w:ilvl w:val="0"/>
          <w:numId w:val="98"/>
        </w:numPr>
        <w:spacing w:after="0" w:line="360" w:lineRule="auto"/>
        <w:rPr>
          <w:rFonts w:cs="David"/>
          <w:b/>
          <w:bCs/>
          <w:sz w:val="28"/>
          <w:szCs w:val="28"/>
        </w:rPr>
      </w:pPr>
      <w:r>
        <w:rPr>
          <w:rFonts w:cs="David" w:hint="cs"/>
          <w:b/>
          <w:bCs/>
          <w:sz w:val="28"/>
          <w:szCs w:val="28"/>
          <w:rtl/>
        </w:rPr>
        <w:t>_______________________________________________</w:t>
      </w:r>
      <w:r w:rsidRPr="007615CA">
        <w:rPr>
          <w:rFonts w:cs="David" w:hint="cs"/>
          <w:b/>
          <w:bCs/>
          <w:sz w:val="28"/>
          <w:szCs w:val="28"/>
          <w:rtl/>
        </w:rPr>
        <w:t xml:space="preserve"> </w:t>
      </w:r>
    </w:p>
    <w:p w:rsidR="007F439A" w:rsidRDefault="007F439A" w:rsidP="007F439A">
      <w:pPr>
        <w:numPr>
          <w:ilvl w:val="0"/>
          <w:numId w:val="98"/>
        </w:numPr>
        <w:spacing w:after="0" w:line="360" w:lineRule="auto"/>
        <w:rPr>
          <w:rFonts w:cs="David"/>
        </w:rPr>
      </w:pPr>
      <w:r>
        <w:rPr>
          <w:rFonts w:cs="David" w:hint="cs"/>
          <w:rtl/>
        </w:rPr>
        <w:t>________________________________________________________</w:t>
      </w:r>
    </w:p>
    <w:p w:rsidR="007F439A" w:rsidRDefault="007F439A" w:rsidP="007F439A">
      <w:pPr>
        <w:numPr>
          <w:ilvl w:val="0"/>
          <w:numId w:val="98"/>
        </w:numPr>
        <w:spacing w:after="0" w:line="360" w:lineRule="auto"/>
        <w:rPr>
          <w:rFonts w:cs="David"/>
        </w:rPr>
      </w:pPr>
      <w:r>
        <w:rPr>
          <w:rFonts w:cs="David" w:hint="cs"/>
          <w:rtl/>
        </w:rPr>
        <w:t>________________________________________________________</w:t>
      </w:r>
    </w:p>
    <w:p w:rsidR="007F439A" w:rsidRPr="00693BEB" w:rsidRDefault="007F439A" w:rsidP="007F439A">
      <w:pPr>
        <w:spacing w:after="0" w:line="360" w:lineRule="auto"/>
        <w:ind w:left="360"/>
        <w:rPr>
          <w:rFonts w:cs="David"/>
          <w:rtl/>
        </w:rPr>
      </w:pPr>
    </w:p>
    <w:p w:rsidR="007F439A" w:rsidRDefault="007F439A" w:rsidP="007F439A">
      <w:pPr>
        <w:spacing w:after="0" w:line="360" w:lineRule="auto"/>
        <w:rPr>
          <w:rFonts w:cs="David"/>
          <w:rtl/>
        </w:rPr>
      </w:pPr>
      <w:r>
        <w:rPr>
          <w:rFonts w:cs="David" w:hint="cs"/>
          <w:b/>
          <w:bCs/>
          <w:rtl/>
        </w:rPr>
        <w:t xml:space="preserve">לוח 1: פירוט </w:t>
      </w:r>
      <w:r>
        <w:rPr>
          <w:rFonts w:cs="David"/>
          <w:b/>
          <w:bCs/>
          <w:rtl/>
        </w:rPr>
        <w:t>שעות</w:t>
      </w:r>
      <w:r>
        <w:rPr>
          <w:rFonts w:cs="David" w:hint="cs"/>
          <w:b/>
          <w:bCs/>
          <w:rtl/>
        </w:rPr>
        <w:t xml:space="preserve"> לתוצרים</w:t>
      </w:r>
      <w:r>
        <w:rPr>
          <w:rFonts w:cs="David"/>
          <w:rtl/>
        </w:rPr>
        <w:t xml:space="preserve">  </w:t>
      </w:r>
      <w:r>
        <w:rPr>
          <w:rFonts w:cs="David" w:hint="cs"/>
          <w:rtl/>
        </w:rPr>
        <w:t xml:space="preserve">  </w:t>
      </w:r>
    </w:p>
    <w:tbl>
      <w:tblPr>
        <w:tblW w:w="8414" w:type="dxa"/>
        <w:jc w:val="right"/>
        <w:tblInd w:w="2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0"/>
        <w:gridCol w:w="3960"/>
        <w:gridCol w:w="720"/>
        <w:gridCol w:w="1620"/>
        <w:gridCol w:w="835"/>
        <w:gridCol w:w="19"/>
      </w:tblGrid>
      <w:tr w:rsidR="007F439A" w:rsidTr="004F4E0B">
        <w:trPr>
          <w:gridAfter w:val="1"/>
          <w:wAfter w:w="19" w:type="dxa"/>
          <w:cantSplit/>
          <w:jc w:val="right"/>
        </w:trPr>
        <w:tc>
          <w:tcPr>
            <w:tcW w:w="1260" w:type="dxa"/>
          </w:tcPr>
          <w:p w:rsidR="007F439A" w:rsidRDefault="007F439A" w:rsidP="004F4E0B">
            <w:pPr>
              <w:spacing w:after="0" w:line="360" w:lineRule="auto"/>
              <w:jc w:val="both"/>
              <w:rPr>
                <w:rFonts w:cs="David"/>
                <w:rtl/>
              </w:rPr>
            </w:pPr>
            <w:r>
              <w:rPr>
                <w:rFonts w:cs="David" w:hint="cs"/>
                <w:rtl/>
              </w:rPr>
              <w:t xml:space="preserve">סה"כ </w:t>
            </w:r>
            <w:r>
              <w:rPr>
                <w:rFonts w:cs="David"/>
                <w:rtl/>
              </w:rPr>
              <w:t>ש"ע</w:t>
            </w:r>
          </w:p>
        </w:tc>
        <w:tc>
          <w:tcPr>
            <w:tcW w:w="3960" w:type="dxa"/>
          </w:tcPr>
          <w:p w:rsidR="007F439A" w:rsidRDefault="007F439A" w:rsidP="004F4E0B">
            <w:pPr>
              <w:spacing w:after="0" w:line="360" w:lineRule="auto"/>
              <w:jc w:val="both"/>
              <w:rPr>
                <w:rFonts w:cs="David"/>
                <w:rtl/>
              </w:rPr>
            </w:pPr>
            <w:r>
              <w:rPr>
                <w:rFonts w:cs="David" w:hint="cs"/>
                <w:rtl/>
              </w:rPr>
              <w:t xml:space="preserve">פירוט </w:t>
            </w:r>
            <w:r>
              <w:rPr>
                <w:rFonts w:cs="David"/>
                <w:rtl/>
              </w:rPr>
              <w:t>הנושא</w:t>
            </w:r>
          </w:p>
        </w:tc>
        <w:tc>
          <w:tcPr>
            <w:tcW w:w="720" w:type="dxa"/>
          </w:tcPr>
          <w:p w:rsidR="007F439A" w:rsidRPr="00B238C8" w:rsidRDefault="007F439A" w:rsidP="004F4E0B">
            <w:pPr>
              <w:spacing w:after="0" w:line="360" w:lineRule="auto"/>
              <w:jc w:val="both"/>
              <w:rPr>
                <w:rFonts w:cs="David"/>
                <w:rtl/>
              </w:rPr>
            </w:pPr>
            <w:r w:rsidRPr="00B238C8">
              <w:rPr>
                <w:rFonts w:cs="David" w:hint="cs"/>
                <w:rtl/>
              </w:rPr>
              <w:t>מס'</w:t>
            </w:r>
          </w:p>
        </w:tc>
        <w:tc>
          <w:tcPr>
            <w:tcW w:w="1620" w:type="dxa"/>
          </w:tcPr>
          <w:p w:rsidR="007F439A" w:rsidRDefault="007F439A" w:rsidP="004F4E0B">
            <w:pPr>
              <w:spacing w:after="0" w:line="360" w:lineRule="auto"/>
              <w:jc w:val="both"/>
              <w:rPr>
                <w:rFonts w:cs="David"/>
                <w:rtl/>
              </w:rPr>
            </w:pPr>
            <w:r>
              <w:rPr>
                <w:rFonts w:cs="David" w:hint="cs"/>
                <w:rtl/>
              </w:rPr>
              <w:t>תחום פעילות</w:t>
            </w:r>
            <w:r>
              <w:rPr>
                <w:rStyle w:val="aff5"/>
                <w:rFonts w:cs="David"/>
                <w:rtl/>
              </w:rPr>
              <w:footnoteReference w:id="6"/>
            </w:r>
          </w:p>
        </w:tc>
        <w:tc>
          <w:tcPr>
            <w:tcW w:w="835" w:type="dxa"/>
          </w:tcPr>
          <w:p w:rsidR="007F439A" w:rsidRPr="00B86DCF" w:rsidRDefault="007F439A" w:rsidP="004F4E0B">
            <w:pPr>
              <w:spacing w:after="0" w:line="360" w:lineRule="auto"/>
              <w:jc w:val="both"/>
              <w:rPr>
                <w:rFonts w:cs="David"/>
                <w:sz w:val="20"/>
                <w:szCs w:val="20"/>
                <w:rtl/>
              </w:rPr>
            </w:pPr>
            <w:r w:rsidRPr="00B86DCF">
              <w:rPr>
                <w:rFonts w:cs="David" w:hint="cs"/>
                <w:sz w:val="20"/>
                <w:szCs w:val="20"/>
                <w:rtl/>
              </w:rPr>
              <w:t>קוד תחום</w:t>
            </w:r>
            <w:r w:rsidRPr="00B238C8">
              <w:rPr>
                <w:rFonts w:cs="David" w:hint="cs"/>
                <w:sz w:val="20"/>
                <w:szCs w:val="20"/>
                <w:vertAlign w:val="superscript"/>
                <w:rtl/>
              </w:rPr>
              <w:t>1)</w:t>
            </w:r>
          </w:p>
        </w:tc>
      </w:tr>
      <w:tr w:rsidR="007F439A" w:rsidTr="004F4E0B">
        <w:trPr>
          <w:gridAfter w:val="1"/>
          <w:wAfter w:w="19" w:type="dxa"/>
          <w:cantSplit/>
          <w:trHeight w:val="385"/>
          <w:jc w:val="right"/>
        </w:trPr>
        <w:tc>
          <w:tcPr>
            <w:tcW w:w="1260" w:type="dxa"/>
          </w:tcPr>
          <w:p w:rsidR="007F439A" w:rsidRDefault="007F439A" w:rsidP="004F4E0B">
            <w:pPr>
              <w:spacing w:after="0" w:line="360" w:lineRule="auto"/>
              <w:jc w:val="both"/>
              <w:rPr>
                <w:rFonts w:cs="David"/>
                <w:rtl/>
              </w:rPr>
            </w:pPr>
          </w:p>
        </w:tc>
        <w:tc>
          <w:tcPr>
            <w:tcW w:w="3960" w:type="dxa"/>
          </w:tcPr>
          <w:p w:rsidR="007F439A" w:rsidRPr="00F16767" w:rsidRDefault="007F439A" w:rsidP="004F4E0B">
            <w:pPr>
              <w:spacing w:after="0"/>
              <w:ind w:left="150"/>
              <w:rPr>
                <w:rFonts w:cs="David"/>
                <w:rtl/>
              </w:rPr>
            </w:pPr>
          </w:p>
        </w:tc>
        <w:tc>
          <w:tcPr>
            <w:tcW w:w="720" w:type="dxa"/>
          </w:tcPr>
          <w:p w:rsidR="007F439A" w:rsidRDefault="007F439A" w:rsidP="004F4E0B">
            <w:pPr>
              <w:spacing w:after="0" w:line="360" w:lineRule="auto"/>
              <w:jc w:val="both"/>
              <w:rPr>
                <w:rFonts w:cs="David"/>
                <w:rtl/>
              </w:rPr>
            </w:pPr>
          </w:p>
        </w:tc>
        <w:tc>
          <w:tcPr>
            <w:tcW w:w="1620" w:type="dxa"/>
          </w:tcPr>
          <w:p w:rsidR="007F439A" w:rsidRPr="0076417B" w:rsidRDefault="007F439A" w:rsidP="004F4E0B">
            <w:pPr>
              <w:spacing w:after="0" w:line="360" w:lineRule="auto"/>
              <w:rPr>
                <w:rFonts w:cs="David"/>
                <w:rtl/>
              </w:rPr>
            </w:pPr>
          </w:p>
        </w:tc>
        <w:tc>
          <w:tcPr>
            <w:tcW w:w="835" w:type="dxa"/>
          </w:tcPr>
          <w:p w:rsidR="007F439A" w:rsidRDefault="007F439A" w:rsidP="004F4E0B">
            <w:pPr>
              <w:spacing w:after="0" w:line="360" w:lineRule="auto"/>
              <w:jc w:val="both"/>
              <w:rPr>
                <w:rFonts w:cs="David"/>
                <w:rtl/>
              </w:rPr>
            </w:pPr>
          </w:p>
        </w:tc>
      </w:tr>
      <w:tr w:rsidR="007F439A" w:rsidTr="004F4E0B">
        <w:trPr>
          <w:gridAfter w:val="1"/>
          <w:wAfter w:w="19" w:type="dxa"/>
          <w:cantSplit/>
          <w:jc w:val="right"/>
        </w:trPr>
        <w:tc>
          <w:tcPr>
            <w:tcW w:w="1260" w:type="dxa"/>
          </w:tcPr>
          <w:p w:rsidR="007F439A" w:rsidRDefault="007F439A" w:rsidP="004F4E0B">
            <w:pPr>
              <w:spacing w:after="0" w:line="360" w:lineRule="auto"/>
              <w:jc w:val="both"/>
              <w:rPr>
                <w:rFonts w:cs="David"/>
                <w:rtl/>
              </w:rPr>
            </w:pPr>
          </w:p>
        </w:tc>
        <w:tc>
          <w:tcPr>
            <w:tcW w:w="3960" w:type="dxa"/>
          </w:tcPr>
          <w:p w:rsidR="007F439A" w:rsidRPr="00944161" w:rsidRDefault="007F439A" w:rsidP="004F4E0B">
            <w:pPr>
              <w:spacing w:after="0"/>
              <w:rPr>
                <w:rFonts w:cs="David"/>
                <w:rtl/>
              </w:rPr>
            </w:pPr>
          </w:p>
        </w:tc>
        <w:tc>
          <w:tcPr>
            <w:tcW w:w="720" w:type="dxa"/>
          </w:tcPr>
          <w:p w:rsidR="007F439A" w:rsidRDefault="007F439A" w:rsidP="004F4E0B">
            <w:pPr>
              <w:spacing w:after="0" w:line="360" w:lineRule="auto"/>
              <w:jc w:val="both"/>
              <w:rPr>
                <w:rFonts w:cs="David"/>
                <w:rtl/>
              </w:rPr>
            </w:pPr>
          </w:p>
        </w:tc>
        <w:tc>
          <w:tcPr>
            <w:tcW w:w="1620" w:type="dxa"/>
          </w:tcPr>
          <w:p w:rsidR="007F439A" w:rsidRDefault="007F439A" w:rsidP="004F4E0B">
            <w:pPr>
              <w:spacing w:after="0" w:line="360" w:lineRule="auto"/>
              <w:jc w:val="both"/>
              <w:rPr>
                <w:rFonts w:cs="David"/>
                <w:rtl/>
              </w:rPr>
            </w:pPr>
          </w:p>
        </w:tc>
        <w:tc>
          <w:tcPr>
            <w:tcW w:w="835" w:type="dxa"/>
          </w:tcPr>
          <w:p w:rsidR="007F439A" w:rsidRDefault="007F439A" w:rsidP="004F4E0B">
            <w:pPr>
              <w:spacing w:after="0" w:line="360" w:lineRule="auto"/>
              <w:jc w:val="both"/>
              <w:rPr>
                <w:rFonts w:cs="David"/>
                <w:rtl/>
              </w:rPr>
            </w:pPr>
          </w:p>
        </w:tc>
      </w:tr>
      <w:tr w:rsidR="007F439A" w:rsidTr="004F4E0B">
        <w:trPr>
          <w:gridAfter w:val="1"/>
          <w:wAfter w:w="19" w:type="dxa"/>
          <w:cantSplit/>
          <w:jc w:val="right"/>
        </w:trPr>
        <w:tc>
          <w:tcPr>
            <w:tcW w:w="1260" w:type="dxa"/>
          </w:tcPr>
          <w:p w:rsidR="007F439A" w:rsidRDefault="007F439A" w:rsidP="004F4E0B">
            <w:pPr>
              <w:spacing w:after="0" w:line="360" w:lineRule="auto"/>
              <w:jc w:val="both"/>
              <w:rPr>
                <w:rFonts w:cs="David"/>
                <w:rtl/>
              </w:rPr>
            </w:pPr>
          </w:p>
        </w:tc>
        <w:tc>
          <w:tcPr>
            <w:tcW w:w="3960" w:type="dxa"/>
          </w:tcPr>
          <w:p w:rsidR="007F439A" w:rsidRDefault="007F439A" w:rsidP="004F4E0B">
            <w:pPr>
              <w:spacing w:after="0" w:line="360" w:lineRule="auto"/>
              <w:jc w:val="both"/>
              <w:rPr>
                <w:rFonts w:cs="David"/>
                <w:rtl/>
              </w:rPr>
            </w:pPr>
          </w:p>
        </w:tc>
        <w:tc>
          <w:tcPr>
            <w:tcW w:w="720" w:type="dxa"/>
          </w:tcPr>
          <w:p w:rsidR="007F439A" w:rsidRDefault="007F439A" w:rsidP="004F4E0B">
            <w:pPr>
              <w:spacing w:after="0" w:line="360" w:lineRule="auto"/>
              <w:jc w:val="both"/>
              <w:rPr>
                <w:rFonts w:cs="David"/>
                <w:rtl/>
              </w:rPr>
            </w:pPr>
          </w:p>
        </w:tc>
        <w:tc>
          <w:tcPr>
            <w:tcW w:w="1620" w:type="dxa"/>
          </w:tcPr>
          <w:p w:rsidR="007F439A" w:rsidRDefault="007F439A" w:rsidP="004F4E0B">
            <w:pPr>
              <w:spacing w:after="0" w:line="360" w:lineRule="auto"/>
              <w:jc w:val="both"/>
              <w:rPr>
                <w:rFonts w:cs="David"/>
                <w:rtl/>
              </w:rPr>
            </w:pPr>
          </w:p>
        </w:tc>
        <w:tc>
          <w:tcPr>
            <w:tcW w:w="835" w:type="dxa"/>
          </w:tcPr>
          <w:p w:rsidR="007F439A" w:rsidRDefault="007F439A" w:rsidP="004F4E0B">
            <w:pPr>
              <w:spacing w:after="0" w:line="360" w:lineRule="auto"/>
              <w:jc w:val="both"/>
              <w:rPr>
                <w:rFonts w:cs="David"/>
                <w:rtl/>
              </w:rPr>
            </w:pPr>
          </w:p>
        </w:tc>
      </w:tr>
      <w:tr w:rsidR="007F439A" w:rsidTr="004F4E0B">
        <w:trPr>
          <w:gridAfter w:val="1"/>
          <w:wAfter w:w="19" w:type="dxa"/>
          <w:cantSplit/>
          <w:jc w:val="right"/>
        </w:trPr>
        <w:tc>
          <w:tcPr>
            <w:tcW w:w="1260" w:type="dxa"/>
          </w:tcPr>
          <w:p w:rsidR="007F439A" w:rsidRDefault="007F439A" w:rsidP="004F4E0B">
            <w:pPr>
              <w:spacing w:after="0" w:line="360" w:lineRule="auto"/>
              <w:jc w:val="both"/>
              <w:rPr>
                <w:rFonts w:cs="David"/>
                <w:rtl/>
              </w:rPr>
            </w:pPr>
          </w:p>
        </w:tc>
        <w:tc>
          <w:tcPr>
            <w:tcW w:w="3960" w:type="dxa"/>
          </w:tcPr>
          <w:p w:rsidR="007F439A" w:rsidRDefault="007F439A" w:rsidP="004F4E0B">
            <w:pPr>
              <w:spacing w:after="0" w:line="360" w:lineRule="auto"/>
              <w:jc w:val="both"/>
              <w:rPr>
                <w:rFonts w:cs="David"/>
                <w:rtl/>
              </w:rPr>
            </w:pPr>
          </w:p>
        </w:tc>
        <w:tc>
          <w:tcPr>
            <w:tcW w:w="720" w:type="dxa"/>
          </w:tcPr>
          <w:p w:rsidR="007F439A" w:rsidRDefault="007F439A" w:rsidP="004F4E0B">
            <w:pPr>
              <w:spacing w:after="0" w:line="360" w:lineRule="auto"/>
              <w:jc w:val="both"/>
              <w:rPr>
                <w:rFonts w:cs="David"/>
                <w:rtl/>
              </w:rPr>
            </w:pPr>
          </w:p>
        </w:tc>
        <w:tc>
          <w:tcPr>
            <w:tcW w:w="1620" w:type="dxa"/>
          </w:tcPr>
          <w:p w:rsidR="007F439A" w:rsidRDefault="007F439A" w:rsidP="004F4E0B">
            <w:pPr>
              <w:spacing w:after="0" w:line="360" w:lineRule="auto"/>
              <w:jc w:val="both"/>
              <w:rPr>
                <w:rFonts w:cs="David"/>
                <w:rtl/>
              </w:rPr>
            </w:pPr>
          </w:p>
        </w:tc>
        <w:tc>
          <w:tcPr>
            <w:tcW w:w="835" w:type="dxa"/>
          </w:tcPr>
          <w:p w:rsidR="007F439A" w:rsidRDefault="007F439A" w:rsidP="004F4E0B">
            <w:pPr>
              <w:spacing w:after="0" w:line="360" w:lineRule="auto"/>
              <w:jc w:val="both"/>
              <w:rPr>
                <w:rFonts w:cs="David"/>
                <w:rtl/>
              </w:rPr>
            </w:pPr>
          </w:p>
        </w:tc>
      </w:tr>
      <w:tr w:rsidR="007F439A" w:rsidTr="004F4E0B">
        <w:trPr>
          <w:gridAfter w:val="1"/>
          <w:wAfter w:w="19" w:type="dxa"/>
          <w:cantSplit/>
          <w:jc w:val="right"/>
        </w:trPr>
        <w:tc>
          <w:tcPr>
            <w:tcW w:w="1260" w:type="dxa"/>
          </w:tcPr>
          <w:p w:rsidR="007F439A" w:rsidRDefault="007F439A" w:rsidP="004F4E0B">
            <w:pPr>
              <w:spacing w:after="0" w:line="360" w:lineRule="auto"/>
              <w:jc w:val="both"/>
              <w:rPr>
                <w:rFonts w:cs="David"/>
                <w:rtl/>
              </w:rPr>
            </w:pPr>
          </w:p>
        </w:tc>
        <w:tc>
          <w:tcPr>
            <w:tcW w:w="3960" w:type="dxa"/>
          </w:tcPr>
          <w:p w:rsidR="007F439A" w:rsidRDefault="007F439A" w:rsidP="004F4E0B">
            <w:pPr>
              <w:spacing w:after="0" w:line="360" w:lineRule="auto"/>
              <w:jc w:val="both"/>
              <w:rPr>
                <w:rFonts w:cs="David"/>
                <w:rtl/>
              </w:rPr>
            </w:pPr>
          </w:p>
        </w:tc>
        <w:tc>
          <w:tcPr>
            <w:tcW w:w="720" w:type="dxa"/>
          </w:tcPr>
          <w:p w:rsidR="007F439A" w:rsidRDefault="007F439A" w:rsidP="004F4E0B">
            <w:pPr>
              <w:spacing w:after="0" w:line="360" w:lineRule="auto"/>
              <w:jc w:val="both"/>
              <w:rPr>
                <w:rFonts w:cs="David"/>
                <w:rtl/>
              </w:rPr>
            </w:pPr>
          </w:p>
        </w:tc>
        <w:tc>
          <w:tcPr>
            <w:tcW w:w="1620" w:type="dxa"/>
          </w:tcPr>
          <w:p w:rsidR="007F439A" w:rsidRDefault="007F439A" w:rsidP="004F4E0B">
            <w:pPr>
              <w:spacing w:after="0" w:line="360" w:lineRule="auto"/>
              <w:jc w:val="both"/>
              <w:rPr>
                <w:rFonts w:cs="David"/>
                <w:rtl/>
              </w:rPr>
            </w:pPr>
          </w:p>
        </w:tc>
        <w:tc>
          <w:tcPr>
            <w:tcW w:w="835" w:type="dxa"/>
          </w:tcPr>
          <w:p w:rsidR="007F439A" w:rsidRDefault="007F439A" w:rsidP="004F4E0B">
            <w:pPr>
              <w:spacing w:after="0" w:line="360" w:lineRule="auto"/>
              <w:jc w:val="both"/>
              <w:rPr>
                <w:rFonts w:cs="David"/>
                <w:rtl/>
              </w:rPr>
            </w:pPr>
          </w:p>
        </w:tc>
      </w:tr>
      <w:tr w:rsidR="007F439A" w:rsidTr="004F4E0B">
        <w:trPr>
          <w:gridAfter w:val="1"/>
          <w:wAfter w:w="19" w:type="dxa"/>
          <w:cantSplit/>
          <w:jc w:val="right"/>
        </w:trPr>
        <w:tc>
          <w:tcPr>
            <w:tcW w:w="1260" w:type="dxa"/>
          </w:tcPr>
          <w:p w:rsidR="007F439A" w:rsidRDefault="007F439A" w:rsidP="004F4E0B">
            <w:pPr>
              <w:spacing w:after="0" w:line="360" w:lineRule="auto"/>
              <w:jc w:val="both"/>
              <w:rPr>
                <w:rFonts w:cs="David"/>
                <w:rtl/>
              </w:rPr>
            </w:pPr>
          </w:p>
        </w:tc>
        <w:tc>
          <w:tcPr>
            <w:tcW w:w="3960" w:type="dxa"/>
          </w:tcPr>
          <w:p w:rsidR="007F439A" w:rsidRDefault="007F439A" w:rsidP="004F4E0B">
            <w:pPr>
              <w:spacing w:after="0" w:line="360" w:lineRule="auto"/>
              <w:jc w:val="both"/>
              <w:rPr>
                <w:rFonts w:cs="David"/>
                <w:rtl/>
              </w:rPr>
            </w:pPr>
          </w:p>
        </w:tc>
        <w:tc>
          <w:tcPr>
            <w:tcW w:w="720" w:type="dxa"/>
          </w:tcPr>
          <w:p w:rsidR="007F439A" w:rsidRDefault="007F439A" w:rsidP="004F4E0B">
            <w:pPr>
              <w:spacing w:after="0" w:line="360" w:lineRule="auto"/>
              <w:jc w:val="both"/>
              <w:rPr>
                <w:rFonts w:cs="David"/>
                <w:rtl/>
              </w:rPr>
            </w:pPr>
          </w:p>
        </w:tc>
        <w:tc>
          <w:tcPr>
            <w:tcW w:w="1620" w:type="dxa"/>
          </w:tcPr>
          <w:p w:rsidR="007F439A" w:rsidRDefault="007F439A" w:rsidP="004F4E0B">
            <w:pPr>
              <w:spacing w:after="0" w:line="360" w:lineRule="auto"/>
              <w:jc w:val="both"/>
              <w:rPr>
                <w:rFonts w:cs="David"/>
                <w:rtl/>
              </w:rPr>
            </w:pPr>
          </w:p>
        </w:tc>
        <w:tc>
          <w:tcPr>
            <w:tcW w:w="835" w:type="dxa"/>
          </w:tcPr>
          <w:p w:rsidR="007F439A" w:rsidRDefault="007F439A" w:rsidP="004F4E0B">
            <w:pPr>
              <w:spacing w:after="0" w:line="360" w:lineRule="auto"/>
              <w:jc w:val="both"/>
              <w:rPr>
                <w:rFonts w:cs="David"/>
                <w:rtl/>
              </w:rPr>
            </w:pPr>
          </w:p>
        </w:tc>
      </w:tr>
      <w:tr w:rsidR="007F439A" w:rsidTr="004F4E0B">
        <w:trPr>
          <w:gridAfter w:val="1"/>
          <w:wAfter w:w="19" w:type="dxa"/>
          <w:cantSplit/>
          <w:jc w:val="right"/>
        </w:trPr>
        <w:tc>
          <w:tcPr>
            <w:tcW w:w="1260" w:type="dxa"/>
          </w:tcPr>
          <w:p w:rsidR="007F439A" w:rsidRDefault="007F439A" w:rsidP="004F4E0B">
            <w:pPr>
              <w:spacing w:after="0" w:line="360" w:lineRule="auto"/>
              <w:jc w:val="both"/>
              <w:rPr>
                <w:rFonts w:cs="David"/>
                <w:rtl/>
              </w:rPr>
            </w:pPr>
          </w:p>
        </w:tc>
        <w:tc>
          <w:tcPr>
            <w:tcW w:w="3960" w:type="dxa"/>
          </w:tcPr>
          <w:p w:rsidR="007F439A" w:rsidRDefault="007F439A" w:rsidP="004F4E0B">
            <w:pPr>
              <w:spacing w:after="0" w:line="360" w:lineRule="auto"/>
              <w:jc w:val="both"/>
              <w:rPr>
                <w:rFonts w:cs="David"/>
                <w:rtl/>
              </w:rPr>
            </w:pPr>
          </w:p>
        </w:tc>
        <w:tc>
          <w:tcPr>
            <w:tcW w:w="720" w:type="dxa"/>
          </w:tcPr>
          <w:p w:rsidR="007F439A" w:rsidRDefault="007F439A" w:rsidP="004F4E0B">
            <w:pPr>
              <w:spacing w:after="0" w:line="360" w:lineRule="auto"/>
              <w:jc w:val="both"/>
              <w:rPr>
                <w:rFonts w:cs="David"/>
                <w:rtl/>
              </w:rPr>
            </w:pPr>
          </w:p>
        </w:tc>
        <w:tc>
          <w:tcPr>
            <w:tcW w:w="1620" w:type="dxa"/>
          </w:tcPr>
          <w:p w:rsidR="007F439A" w:rsidRDefault="007F439A" w:rsidP="004F4E0B">
            <w:pPr>
              <w:spacing w:after="0" w:line="360" w:lineRule="auto"/>
              <w:jc w:val="both"/>
              <w:rPr>
                <w:rFonts w:cs="David"/>
                <w:rtl/>
              </w:rPr>
            </w:pPr>
          </w:p>
        </w:tc>
        <w:tc>
          <w:tcPr>
            <w:tcW w:w="835" w:type="dxa"/>
          </w:tcPr>
          <w:p w:rsidR="007F439A" w:rsidRDefault="007F439A" w:rsidP="004F4E0B">
            <w:pPr>
              <w:spacing w:after="0" w:line="360" w:lineRule="auto"/>
              <w:jc w:val="both"/>
              <w:rPr>
                <w:rFonts w:cs="David"/>
                <w:rtl/>
              </w:rPr>
            </w:pPr>
          </w:p>
        </w:tc>
      </w:tr>
      <w:tr w:rsidR="007F439A" w:rsidTr="004F4E0B">
        <w:trPr>
          <w:cantSplit/>
          <w:jc w:val="right"/>
        </w:trPr>
        <w:tc>
          <w:tcPr>
            <w:tcW w:w="1260" w:type="dxa"/>
            <w:shd w:val="pct12" w:color="auto" w:fill="auto"/>
          </w:tcPr>
          <w:p w:rsidR="007F439A" w:rsidRDefault="007F439A" w:rsidP="004F4E0B">
            <w:pPr>
              <w:spacing w:after="0" w:line="360" w:lineRule="auto"/>
              <w:jc w:val="both"/>
              <w:rPr>
                <w:rFonts w:cs="David"/>
                <w:rtl/>
              </w:rPr>
            </w:pPr>
          </w:p>
        </w:tc>
        <w:tc>
          <w:tcPr>
            <w:tcW w:w="7154" w:type="dxa"/>
            <w:gridSpan w:val="5"/>
            <w:shd w:val="pct12" w:color="auto" w:fill="auto"/>
          </w:tcPr>
          <w:p w:rsidR="007F439A" w:rsidRDefault="007F439A" w:rsidP="004F4E0B">
            <w:pPr>
              <w:spacing w:after="0" w:line="360" w:lineRule="auto"/>
              <w:jc w:val="both"/>
              <w:rPr>
                <w:rFonts w:cs="David"/>
                <w:rtl/>
              </w:rPr>
            </w:pPr>
          </w:p>
        </w:tc>
      </w:tr>
    </w:tbl>
    <w:p w:rsidR="007F439A" w:rsidRDefault="007F439A" w:rsidP="007F439A">
      <w:pPr>
        <w:spacing w:after="0" w:line="360" w:lineRule="auto"/>
        <w:ind w:left="5040"/>
        <w:jc w:val="both"/>
        <w:rPr>
          <w:rFonts w:cs="David"/>
          <w:rtl/>
        </w:rPr>
      </w:pPr>
      <w:r>
        <w:rPr>
          <w:rFonts w:cs="David" w:hint="cs"/>
          <w:rtl/>
        </w:rPr>
        <w:t xml:space="preserve">(ראה פירוט בלוח 3 ) </w:t>
      </w:r>
    </w:p>
    <w:p w:rsidR="007F439A" w:rsidRDefault="007F439A" w:rsidP="007F439A">
      <w:pPr>
        <w:spacing w:after="0" w:line="360" w:lineRule="auto"/>
        <w:ind w:left="3600" w:firstLine="720"/>
        <w:jc w:val="both"/>
        <w:rPr>
          <w:rFonts w:cs="David"/>
          <w:rtl/>
        </w:rPr>
      </w:pPr>
    </w:p>
    <w:p w:rsidR="007F439A" w:rsidRDefault="007F439A" w:rsidP="007F439A">
      <w:pPr>
        <w:spacing w:after="0" w:line="360" w:lineRule="auto"/>
        <w:ind w:left="3600" w:firstLine="720"/>
        <w:jc w:val="both"/>
        <w:rPr>
          <w:rFonts w:cs="David"/>
          <w:rtl/>
        </w:rPr>
      </w:pPr>
      <w:r>
        <w:rPr>
          <w:rFonts w:cs="David"/>
          <w:rtl/>
        </w:rPr>
        <w:t>חתימת המומחה</w:t>
      </w:r>
      <w:r>
        <w:rPr>
          <w:rFonts w:cs="David" w:hint="cs"/>
          <w:rtl/>
        </w:rPr>
        <w:t xml:space="preserve"> </w:t>
      </w:r>
      <w:r>
        <w:rPr>
          <w:rFonts w:cs="David"/>
          <w:rtl/>
        </w:rPr>
        <w:t>_</w:t>
      </w:r>
      <w:r>
        <w:rPr>
          <w:rFonts w:cs="David" w:hint="cs"/>
          <w:rtl/>
        </w:rPr>
        <w:t>____</w:t>
      </w:r>
      <w:r>
        <w:rPr>
          <w:rFonts w:cs="David"/>
          <w:rtl/>
        </w:rPr>
        <w:t>___</w:t>
      </w:r>
      <w:r>
        <w:rPr>
          <w:rFonts w:cs="David" w:hint="cs"/>
          <w:rtl/>
        </w:rPr>
        <w:t>_____</w:t>
      </w:r>
      <w:r>
        <w:rPr>
          <w:rFonts w:cs="David"/>
          <w:rtl/>
        </w:rPr>
        <w:t>_______</w:t>
      </w: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tabs>
          <w:tab w:val="left" w:pos="4960"/>
          <w:tab w:val="left" w:pos="5557"/>
        </w:tabs>
        <w:spacing w:after="0" w:line="360" w:lineRule="auto"/>
        <w:ind w:left="1134" w:hanging="1134"/>
        <w:rPr>
          <w:rFonts w:cs="David"/>
          <w:b/>
          <w:bCs/>
          <w:u w:val="single"/>
          <w:rtl/>
        </w:rPr>
      </w:pPr>
      <w:r>
        <w:rPr>
          <w:rFonts w:cs="David" w:hint="cs"/>
          <w:b/>
          <w:bCs/>
          <w:u w:val="single"/>
          <w:rtl/>
        </w:rPr>
        <w:t>לוח 2: דיווח</w:t>
      </w:r>
    </w:p>
    <w:p w:rsidR="007F439A" w:rsidRDefault="007F439A" w:rsidP="007F439A">
      <w:pPr>
        <w:tabs>
          <w:tab w:val="left" w:pos="4960"/>
          <w:tab w:val="left" w:pos="5557"/>
        </w:tabs>
        <w:spacing w:after="0" w:line="360" w:lineRule="auto"/>
        <w:ind w:left="1134" w:hanging="1134"/>
        <w:rPr>
          <w:rFonts w:cs="David"/>
          <w:b/>
          <w:bCs/>
          <w:u w:val="single"/>
          <w:rtl/>
        </w:rPr>
      </w:pPr>
      <w:r>
        <w:rPr>
          <w:rFonts w:cs="David" w:hint="cs"/>
          <w:b/>
          <w:bCs/>
          <w:u w:val="single"/>
          <w:rtl/>
        </w:rPr>
        <w:t xml:space="preserve"> תוצרים סופיים (סקירה, מחקר, אוגדן נתונים, דף מידע, חוות דעת) </w:t>
      </w:r>
    </w:p>
    <w:p w:rsidR="007F439A" w:rsidRPr="004C5BEA" w:rsidRDefault="007F439A" w:rsidP="007F439A">
      <w:pPr>
        <w:spacing w:after="0" w:line="360" w:lineRule="auto"/>
        <w:rPr>
          <w:rFonts w:cs="David"/>
          <w:rtl/>
        </w:rPr>
      </w:pPr>
      <w:r w:rsidRPr="004C5BEA">
        <w:rPr>
          <w:rFonts w:cs="David" w:hint="cs"/>
          <w:rtl/>
        </w:rPr>
        <w:t>יש לציין ברשימה את כל התוצרים שבתוכנית העבודה.</w:t>
      </w:r>
    </w:p>
    <w:p w:rsidR="007F439A" w:rsidRPr="004C5BEA" w:rsidRDefault="007F439A" w:rsidP="007F439A">
      <w:pPr>
        <w:pStyle w:val="24"/>
        <w:spacing w:after="0"/>
        <w:rPr>
          <w:rFonts w:cs="David"/>
          <w:rtl/>
        </w:rPr>
      </w:pPr>
      <w:r w:rsidRPr="004C5BEA">
        <w:rPr>
          <w:rFonts w:cs="David"/>
          <w:rtl/>
        </w:rPr>
        <w:t xml:space="preserve">סמן עבור כל תוצר את השלב בגינו נדרש תשלום (סמן 1 בטבלה הבאה) וציין שלבים ששולמו בפועל למומחה עד החודש הנוכחי (סמן 2 בטבלה הבאה): </w:t>
      </w:r>
    </w:p>
    <w:p w:rsidR="007F439A" w:rsidRDefault="007F439A" w:rsidP="007F439A">
      <w:pPr>
        <w:pStyle w:val="24"/>
        <w:spacing w:after="0"/>
        <w:rPr>
          <w:rtl/>
        </w:rPr>
      </w:pPr>
    </w:p>
    <w:tbl>
      <w:tblPr>
        <w:tblW w:w="843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1103"/>
        <w:gridCol w:w="1048"/>
        <w:gridCol w:w="1142"/>
        <w:gridCol w:w="4060"/>
      </w:tblGrid>
      <w:tr w:rsidR="007F439A" w:rsidTr="004F4E0B">
        <w:trPr>
          <w:trHeight w:hRule="exact" w:val="718"/>
          <w:jc w:val="right"/>
        </w:trPr>
        <w:tc>
          <w:tcPr>
            <w:tcW w:w="1080" w:type="dxa"/>
          </w:tcPr>
          <w:p w:rsidR="007F439A" w:rsidRPr="001D46E2" w:rsidRDefault="007F439A" w:rsidP="004F4E0B">
            <w:pPr>
              <w:spacing w:after="0" w:line="360" w:lineRule="auto"/>
              <w:rPr>
                <w:rFonts w:cs="David"/>
                <w:rtl/>
              </w:rPr>
            </w:pPr>
            <w:r w:rsidRPr="001D46E2">
              <w:rPr>
                <w:rFonts w:cs="David"/>
                <w:rtl/>
              </w:rPr>
              <w:t xml:space="preserve">שלב ד' </w:t>
            </w:r>
            <w:r w:rsidRPr="001D46E2">
              <w:rPr>
                <w:rFonts w:cs="David"/>
              </w:rPr>
              <w:t>–</w:t>
            </w:r>
            <w:r w:rsidRPr="001D46E2">
              <w:rPr>
                <w:rFonts w:cs="David"/>
                <w:rtl/>
              </w:rPr>
              <w:t xml:space="preserve"> </w:t>
            </w:r>
          </w:p>
          <w:p w:rsidR="007F439A" w:rsidRPr="001D46E2" w:rsidRDefault="007F439A" w:rsidP="004F4E0B">
            <w:pPr>
              <w:spacing w:after="0" w:line="360" w:lineRule="auto"/>
              <w:rPr>
                <w:rFonts w:cs="David"/>
                <w:rtl/>
              </w:rPr>
            </w:pPr>
          </w:p>
        </w:tc>
        <w:tc>
          <w:tcPr>
            <w:tcW w:w="1103" w:type="dxa"/>
          </w:tcPr>
          <w:p w:rsidR="007F439A" w:rsidRPr="001D46E2" w:rsidRDefault="007F439A" w:rsidP="004F4E0B">
            <w:pPr>
              <w:spacing w:after="0" w:line="360" w:lineRule="auto"/>
              <w:rPr>
                <w:rFonts w:cs="David"/>
                <w:rtl/>
              </w:rPr>
            </w:pPr>
            <w:r w:rsidRPr="001D46E2">
              <w:rPr>
                <w:rFonts w:cs="David"/>
                <w:rtl/>
              </w:rPr>
              <w:t xml:space="preserve">שלב ג' </w:t>
            </w:r>
            <w:r w:rsidRPr="001D46E2">
              <w:rPr>
                <w:rFonts w:cs="David"/>
              </w:rPr>
              <w:t>–</w:t>
            </w:r>
            <w:r w:rsidRPr="001D46E2">
              <w:rPr>
                <w:rFonts w:cs="David"/>
                <w:rtl/>
              </w:rPr>
              <w:t xml:space="preserve"> </w:t>
            </w:r>
          </w:p>
          <w:p w:rsidR="007F439A" w:rsidRPr="001D46E2" w:rsidRDefault="007F439A" w:rsidP="004F4E0B">
            <w:pPr>
              <w:spacing w:after="0" w:line="360" w:lineRule="auto"/>
              <w:rPr>
                <w:rFonts w:cs="David"/>
                <w:rtl/>
              </w:rPr>
            </w:pPr>
          </w:p>
        </w:tc>
        <w:tc>
          <w:tcPr>
            <w:tcW w:w="1048" w:type="dxa"/>
          </w:tcPr>
          <w:p w:rsidR="007F439A" w:rsidRPr="009E281D" w:rsidRDefault="007F439A" w:rsidP="004F4E0B">
            <w:pPr>
              <w:spacing w:after="0" w:line="360" w:lineRule="auto"/>
              <w:rPr>
                <w:rFonts w:cs="David"/>
                <w:rtl/>
              </w:rPr>
            </w:pPr>
            <w:r w:rsidRPr="009E281D">
              <w:rPr>
                <w:rFonts w:cs="David"/>
                <w:rtl/>
              </w:rPr>
              <w:t xml:space="preserve">שלב ב' </w:t>
            </w:r>
            <w:r w:rsidRPr="009E281D">
              <w:rPr>
                <w:rFonts w:cs="David"/>
              </w:rPr>
              <w:t>–</w:t>
            </w:r>
            <w:r w:rsidRPr="009E281D">
              <w:rPr>
                <w:rFonts w:cs="David"/>
                <w:rtl/>
              </w:rPr>
              <w:t xml:space="preserve"> </w:t>
            </w:r>
          </w:p>
          <w:p w:rsidR="007F439A" w:rsidRPr="009E281D" w:rsidRDefault="007F439A" w:rsidP="004F4E0B">
            <w:pPr>
              <w:spacing w:after="0" w:line="360" w:lineRule="auto"/>
              <w:rPr>
                <w:rFonts w:cs="David"/>
                <w:rtl/>
              </w:rPr>
            </w:pPr>
          </w:p>
        </w:tc>
        <w:tc>
          <w:tcPr>
            <w:tcW w:w="1142" w:type="dxa"/>
            <w:shd w:val="clear" w:color="auto" w:fill="auto"/>
          </w:tcPr>
          <w:p w:rsidR="007F439A" w:rsidRPr="009E281D" w:rsidRDefault="007F439A" w:rsidP="004F4E0B">
            <w:pPr>
              <w:spacing w:after="0" w:line="360" w:lineRule="auto"/>
              <w:rPr>
                <w:rFonts w:cs="David"/>
                <w:rtl/>
              </w:rPr>
            </w:pPr>
            <w:r w:rsidRPr="009E281D">
              <w:rPr>
                <w:rFonts w:cs="David"/>
                <w:rtl/>
              </w:rPr>
              <w:t xml:space="preserve">שלב א' </w:t>
            </w:r>
            <w:r w:rsidRPr="009E281D">
              <w:rPr>
                <w:rFonts w:cs="David"/>
              </w:rPr>
              <w:t>–</w:t>
            </w:r>
            <w:r w:rsidRPr="009E281D">
              <w:rPr>
                <w:rFonts w:cs="David"/>
                <w:rtl/>
              </w:rPr>
              <w:t xml:space="preserve"> </w:t>
            </w:r>
          </w:p>
          <w:p w:rsidR="007F439A" w:rsidRPr="009E281D" w:rsidRDefault="007F439A" w:rsidP="004F4E0B">
            <w:pPr>
              <w:spacing w:after="0" w:line="360" w:lineRule="auto"/>
              <w:rPr>
                <w:rFonts w:cs="David"/>
                <w:rtl/>
              </w:rPr>
            </w:pPr>
          </w:p>
        </w:tc>
        <w:tc>
          <w:tcPr>
            <w:tcW w:w="4060" w:type="dxa"/>
          </w:tcPr>
          <w:p w:rsidR="007F439A" w:rsidRDefault="007F439A" w:rsidP="004F4E0B">
            <w:pPr>
              <w:pStyle w:val="a6"/>
              <w:tabs>
                <w:tab w:val="clear" w:pos="4153"/>
                <w:tab w:val="clear" w:pos="8306"/>
              </w:tabs>
              <w:spacing w:line="360" w:lineRule="auto"/>
              <w:rPr>
                <w:rFonts w:cs="David"/>
                <w:szCs w:val="24"/>
                <w:rtl/>
              </w:rPr>
            </w:pPr>
            <w:r>
              <w:rPr>
                <w:rFonts w:cs="David" w:hint="cs"/>
                <w:szCs w:val="24"/>
                <w:rtl/>
              </w:rPr>
              <w:t>שם ה</w:t>
            </w:r>
            <w:r>
              <w:rPr>
                <w:rFonts w:cs="David"/>
                <w:szCs w:val="24"/>
                <w:rtl/>
              </w:rPr>
              <w:t>תוצר</w:t>
            </w:r>
          </w:p>
        </w:tc>
      </w:tr>
      <w:tr w:rsidR="007F439A" w:rsidTr="004F4E0B">
        <w:trPr>
          <w:trHeight w:hRule="exact" w:val="1648"/>
          <w:jc w:val="right"/>
        </w:trPr>
        <w:tc>
          <w:tcPr>
            <w:tcW w:w="1080" w:type="dxa"/>
          </w:tcPr>
          <w:p w:rsidR="007F439A" w:rsidRPr="001D46E2" w:rsidRDefault="007F439A" w:rsidP="004F4E0B">
            <w:pPr>
              <w:spacing w:after="0" w:line="360" w:lineRule="auto"/>
              <w:rPr>
                <w:rFonts w:cs="David"/>
                <w:rtl/>
              </w:rPr>
            </w:pPr>
            <w:r w:rsidRPr="001D46E2">
              <w:rPr>
                <w:rFonts w:cs="David"/>
                <w:rtl/>
              </w:rPr>
              <w:t>(1)  (2)</w:t>
            </w:r>
          </w:p>
        </w:tc>
        <w:tc>
          <w:tcPr>
            <w:tcW w:w="1103" w:type="dxa"/>
          </w:tcPr>
          <w:p w:rsidR="007F439A" w:rsidRPr="001D46E2" w:rsidRDefault="007F439A" w:rsidP="004F4E0B">
            <w:pPr>
              <w:spacing w:after="0" w:line="360" w:lineRule="auto"/>
              <w:rPr>
                <w:rFonts w:cs="David"/>
                <w:rtl/>
              </w:rPr>
            </w:pPr>
            <w:r w:rsidRPr="001D46E2">
              <w:rPr>
                <w:rFonts w:cs="David"/>
                <w:rtl/>
              </w:rPr>
              <w:t>(1)  (2)</w:t>
            </w:r>
          </w:p>
        </w:tc>
        <w:tc>
          <w:tcPr>
            <w:tcW w:w="1048" w:type="dxa"/>
          </w:tcPr>
          <w:p w:rsidR="007F439A" w:rsidRPr="009E281D" w:rsidRDefault="007F439A" w:rsidP="004F4E0B">
            <w:pPr>
              <w:spacing w:after="0" w:line="360" w:lineRule="auto"/>
              <w:rPr>
                <w:rFonts w:cs="David"/>
                <w:rtl/>
              </w:rPr>
            </w:pPr>
            <w:r w:rsidRPr="009E281D">
              <w:rPr>
                <w:rFonts w:cs="David"/>
                <w:rtl/>
              </w:rPr>
              <w:t>(1)  (2)</w:t>
            </w:r>
          </w:p>
        </w:tc>
        <w:tc>
          <w:tcPr>
            <w:tcW w:w="1142" w:type="dxa"/>
          </w:tcPr>
          <w:p w:rsidR="007F439A" w:rsidRPr="009E281D" w:rsidRDefault="007F439A" w:rsidP="004F4E0B">
            <w:pPr>
              <w:spacing w:after="0" w:line="360" w:lineRule="auto"/>
              <w:rPr>
                <w:rFonts w:cs="David"/>
                <w:rtl/>
              </w:rPr>
            </w:pPr>
            <w:r w:rsidRPr="009E281D">
              <w:rPr>
                <w:rFonts w:cs="David"/>
                <w:rtl/>
              </w:rPr>
              <w:t>(1)  (2)</w:t>
            </w:r>
          </w:p>
        </w:tc>
        <w:tc>
          <w:tcPr>
            <w:tcW w:w="4060" w:type="dxa"/>
            <w:vAlign w:val="center"/>
          </w:tcPr>
          <w:p w:rsidR="007F439A" w:rsidRPr="004D0E57" w:rsidRDefault="007F439A" w:rsidP="004F4E0B">
            <w:pPr>
              <w:spacing w:after="0"/>
              <w:rPr>
                <w:rFonts w:ascii="Arial" w:hAnsi="Arial" w:cs="David"/>
                <w:sz w:val="28"/>
                <w:szCs w:val="28"/>
              </w:rPr>
            </w:pPr>
          </w:p>
        </w:tc>
      </w:tr>
    </w:tbl>
    <w:p w:rsidR="007F439A" w:rsidRDefault="007F439A" w:rsidP="007F439A">
      <w:pPr>
        <w:spacing w:after="0" w:line="360" w:lineRule="auto"/>
        <w:jc w:val="both"/>
        <w:rPr>
          <w:rFonts w:cs="David"/>
          <w:b/>
          <w:bCs/>
          <w:i/>
          <w:iCs/>
          <w:rtl/>
        </w:rPr>
      </w:pPr>
    </w:p>
    <w:p w:rsidR="007F439A" w:rsidRDefault="007F439A" w:rsidP="007F439A">
      <w:pPr>
        <w:spacing w:after="0" w:line="360" w:lineRule="auto"/>
        <w:jc w:val="both"/>
        <w:rPr>
          <w:rFonts w:cs="David"/>
          <w:b/>
          <w:bCs/>
          <w:i/>
          <w:iCs/>
          <w:rtl/>
        </w:rPr>
      </w:pPr>
    </w:p>
    <w:p w:rsidR="007F439A" w:rsidRDefault="007F439A" w:rsidP="007F439A">
      <w:pPr>
        <w:spacing w:after="0" w:line="360" w:lineRule="auto"/>
        <w:jc w:val="both"/>
        <w:rPr>
          <w:rFonts w:cs="David"/>
          <w:b/>
          <w:bCs/>
          <w:i/>
          <w:iCs/>
          <w:u w:val="single"/>
          <w:rtl/>
        </w:rPr>
      </w:pPr>
      <w:r>
        <w:rPr>
          <w:rFonts w:cs="David" w:hint="cs"/>
          <w:b/>
          <w:bCs/>
          <w:i/>
          <w:iCs/>
          <w:u w:val="single"/>
          <w:rtl/>
        </w:rPr>
        <w:t xml:space="preserve">חלק ב' - </w:t>
      </w:r>
      <w:r>
        <w:rPr>
          <w:rFonts w:cs="David"/>
          <w:b/>
          <w:bCs/>
          <w:i/>
          <w:iCs/>
          <w:u w:val="single"/>
          <w:rtl/>
        </w:rPr>
        <w:t xml:space="preserve">ימולא ע"י </w:t>
      </w:r>
      <w:r>
        <w:rPr>
          <w:rFonts w:cs="David" w:hint="cs"/>
          <w:b/>
          <w:bCs/>
          <w:i/>
          <w:iCs/>
          <w:u w:val="single"/>
          <w:rtl/>
        </w:rPr>
        <w:t>מינהל מחקר וכלכלה</w:t>
      </w:r>
      <w:r>
        <w:rPr>
          <w:rFonts w:cs="David"/>
          <w:b/>
          <w:bCs/>
          <w:i/>
          <w:iCs/>
          <w:u w:val="single"/>
          <w:rtl/>
        </w:rPr>
        <w:t>, משרד ה</w:t>
      </w:r>
      <w:r>
        <w:rPr>
          <w:rFonts w:cs="David" w:hint="cs"/>
          <w:b/>
          <w:bCs/>
          <w:i/>
          <w:iCs/>
          <w:u w:val="single"/>
          <w:rtl/>
        </w:rPr>
        <w:t>תמ"ת</w:t>
      </w: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r>
        <w:rPr>
          <w:rFonts w:cs="David" w:hint="cs"/>
          <w:rtl/>
        </w:rPr>
        <w:t xml:space="preserve">תעריף : ______________      </w:t>
      </w: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r>
        <w:rPr>
          <w:rFonts w:cs="David"/>
          <w:rtl/>
        </w:rPr>
        <w:t>מאשר לתשלום ________________ ש"ח (לא כולל מע"מ)</w:t>
      </w: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r>
        <w:rPr>
          <w:rFonts w:cs="David" w:hint="cs"/>
          <w:rtl/>
        </w:rPr>
        <w:t>תאריך:____________</w:t>
      </w:r>
      <w:r>
        <w:rPr>
          <w:rFonts w:cs="David" w:hint="cs"/>
          <w:rtl/>
        </w:rPr>
        <w:tab/>
        <w:t xml:space="preserve">שם המאשר:______________ </w:t>
      </w:r>
      <w:r>
        <w:rPr>
          <w:rFonts w:cs="David" w:hint="cs"/>
          <w:rtl/>
        </w:rPr>
        <w:tab/>
        <w:t>חתימה: _____________</w:t>
      </w: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jc w:val="both"/>
        <w:rPr>
          <w:rFonts w:cs="David"/>
          <w:rtl/>
        </w:rPr>
      </w:pPr>
    </w:p>
    <w:p w:rsidR="007F439A" w:rsidRDefault="007F439A" w:rsidP="007F439A">
      <w:pPr>
        <w:spacing w:after="0" w:line="360" w:lineRule="auto"/>
        <w:rPr>
          <w:rFonts w:cs="David"/>
          <w:b/>
          <w:bCs/>
          <w:i/>
          <w:iCs/>
          <w:u w:val="single"/>
          <w:rtl/>
        </w:rPr>
      </w:pPr>
      <w:r>
        <w:rPr>
          <w:rFonts w:cs="David" w:hint="cs"/>
          <w:b/>
          <w:bCs/>
          <w:i/>
          <w:iCs/>
          <w:u w:val="single"/>
          <w:rtl/>
        </w:rPr>
        <w:t>לוח 3: נספח</w:t>
      </w:r>
      <w:r>
        <w:rPr>
          <w:rFonts w:cs="David"/>
          <w:b/>
          <w:bCs/>
          <w:i/>
          <w:iCs/>
          <w:u w:val="single"/>
          <w:rtl/>
        </w:rPr>
        <w:t xml:space="preserve"> </w:t>
      </w:r>
      <w:r>
        <w:rPr>
          <w:rFonts w:cs="David"/>
          <w:b/>
          <w:bCs/>
          <w:i/>
          <w:iCs/>
          <w:u w:val="single"/>
        </w:rPr>
        <w:t>–</w:t>
      </w:r>
      <w:r>
        <w:rPr>
          <w:rFonts w:cs="David"/>
          <w:b/>
          <w:bCs/>
          <w:i/>
          <w:iCs/>
          <w:u w:val="single"/>
          <w:rtl/>
        </w:rPr>
        <w:t xml:space="preserve"> </w:t>
      </w:r>
      <w:r>
        <w:rPr>
          <w:rFonts w:cs="David" w:hint="cs"/>
          <w:b/>
          <w:bCs/>
          <w:i/>
          <w:iCs/>
          <w:u w:val="single"/>
          <w:rtl/>
        </w:rPr>
        <w:t>דוח פעילות לפי ימים</w:t>
      </w:r>
    </w:p>
    <w:p w:rsidR="007F439A" w:rsidRDefault="007F439A" w:rsidP="007F439A">
      <w:pPr>
        <w:spacing w:after="0" w:line="360" w:lineRule="auto"/>
        <w:jc w:val="both"/>
        <w:rPr>
          <w:rFonts w:cs="David"/>
          <w:rtl/>
        </w:rPr>
      </w:pPr>
    </w:p>
    <w:tbl>
      <w:tblPr>
        <w:tblW w:w="8954" w:type="dxa"/>
        <w:jc w:val="right"/>
        <w:tblInd w:w="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0"/>
        <w:gridCol w:w="1514"/>
        <w:gridCol w:w="900"/>
        <w:gridCol w:w="900"/>
        <w:gridCol w:w="960"/>
      </w:tblGrid>
      <w:tr w:rsidR="007F439A" w:rsidTr="004F4E0B">
        <w:trPr>
          <w:jc w:val="right"/>
        </w:trPr>
        <w:tc>
          <w:tcPr>
            <w:tcW w:w="4680" w:type="dxa"/>
          </w:tcPr>
          <w:p w:rsidR="007F439A" w:rsidRDefault="007F439A" w:rsidP="004F4E0B">
            <w:pPr>
              <w:spacing w:after="0" w:line="360" w:lineRule="auto"/>
              <w:rPr>
                <w:rFonts w:cs="David"/>
                <w:b/>
                <w:bCs/>
                <w:rtl/>
              </w:rPr>
            </w:pPr>
            <w:r>
              <w:rPr>
                <w:rFonts w:cs="David"/>
                <w:b/>
                <w:bCs/>
                <w:rtl/>
              </w:rPr>
              <w:t xml:space="preserve">תיאור הפעילויות </w:t>
            </w:r>
          </w:p>
          <w:p w:rsidR="007F439A" w:rsidRDefault="007F439A" w:rsidP="004F4E0B">
            <w:pPr>
              <w:pStyle w:val="8"/>
              <w:spacing w:before="0" w:after="0" w:line="360" w:lineRule="auto"/>
              <w:rPr>
                <w:rtl/>
              </w:rPr>
            </w:pPr>
            <w:r>
              <w:rPr>
                <w:rtl/>
              </w:rPr>
              <w:t>משימה</w:t>
            </w:r>
          </w:p>
        </w:tc>
        <w:tc>
          <w:tcPr>
            <w:tcW w:w="1514" w:type="dxa"/>
          </w:tcPr>
          <w:p w:rsidR="007F439A" w:rsidRDefault="007F439A" w:rsidP="004F4E0B">
            <w:pPr>
              <w:spacing w:after="0" w:line="360" w:lineRule="auto"/>
              <w:rPr>
                <w:rFonts w:cs="David"/>
                <w:b/>
                <w:bCs/>
                <w:rtl/>
              </w:rPr>
            </w:pPr>
            <w:r>
              <w:rPr>
                <w:rFonts w:cs="David" w:hint="cs"/>
                <w:b/>
                <w:bCs/>
                <w:rtl/>
              </w:rPr>
              <w:t>תחום פעילות*</w:t>
            </w:r>
          </w:p>
        </w:tc>
        <w:tc>
          <w:tcPr>
            <w:tcW w:w="900" w:type="dxa"/>
          </w:tcPr>
          <w:p w:rsidR="007F439A" w:rsidRPr="00BB174D" w:rsidRDefault="007F439A" w:rsidP="004F4E0B">
            <w:pPr>
              <w:spacing w:after="0" w:line="360" w:lineRule="auto"/>
              <w:rPr>
                <w:rFonts w:cs="David"/>
                <w:b/>
                <w:bCs/>
                <w:sz w:val="20"/>
                <w:szCs w:val="20"/>
                <w:rtl/>
              </w:rPr>
            </w:pPr>
            <w:r w:rsidRPr="00BB174D">
              <w:rPr>
                <w:rFonts w:cs="David" w:hint="cs"/>
                <w:b/>
                <w:bCs/>
                <w:sz w:val="20"/>
                <w:szCs w:val="20"/>
                <w:rtl/>
              </w:rPr>
              <w:t>קוד תחום</w:t>
            </w:r>
          </w:p>
        </w:tc>
        <w:tc>
          <w:tcPr>
            <w:tcW w:w="900" w:type="dxa"/>
          </w:tcPr>
          <w:p w:rsidR="007F439A" w:rsidRDefault="007F439A" w:rsidP="004F4E0B">
            <w:pPr>
              <w:spacing w:after="0" w:line="360" w:lineRule="auto"/>
              <w:rPr>
                <w:rFonts w:cs="David"/>
                <w:b/>
                <w:bCs/>
                <w:rtl/>
              </w:rPr>
            </w:pPr>
            <w:r>
              <w:rPr>
                <w:rFonts w:cs="David"/>
                <w:b/>
                <w:bCs/>
                <w:rtl/>
              </w:rPr>
              <w:t>ש"ע ביום</w:t>
            </w:r>
          </w:p>
        </w:tc>
        <w:tc>
          <w:tcPr>
            <w:tcW w:w="960" w:type="dxa"/>
          </w:tcPr>
          <w:p w:rsidR="007F439A" w:rsidRDefault="007F439A" w:rsidP="004F4E0B">
            <w:pPr>
              <w:spacing w:after="0" w:line="360" w:lineRule="auto"/>
              <w:jc w:val="both"/>
              <w:rPr>
                <w:rFonts w:cs="David"/>
                <w:b/>
                <w:bCs/>
                <w:rtl/>
              </w:rPr>
            </w:pPr>
            <w:r>
              <w:rPr>
                <w:rFonts w:cs="David"/>
                <w:b/>
                <w:bCs/>
                <w:rtl/>
              </w:rPr>
              <w:t>תאריך</w:t>
            </w: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right w:val="single" w:sz="4" w:space="0" w:color="auto"/>
            </w:tcBorders>
          </w:tcPr>
          <w:p w:rsidR="007F439A" w:rsidRDefault="007F439A" w:rsidP="004F4E0B">
            <w:pPr>
              <w:spacing w:after="0" w:line="360" w:lineRule="auto"/>
              <w:jc w:val="both"/>
              <w:rPr>
                <w:rFonts w:cs="David"/>
                <w:rtl/>
              </w:rPr>
            </w:pPr>
          </w:p>
        </w:tc>
        <w:tc>
          <w:tcPr>
            <w:tcW w:w="960" w:type="dxa"/>
            <w:tcBorders>
              <w:top w:val="nil"/>
              <w:left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right w:val="single" w:sz="4" w:space="0" w:color="auto"/>
            </w:tcBorders>
          </w:tcPr>
          <w:p w:rsidR="007F439A" w:rsidRDefault="007F439A" w:rsidP="004F4E0B">
            <w:pPr>
              <w:spacing w:after="0" w:line="360" w:lineRule="auto"/>
              <w:jc w:val="both"/>
              <w:rPr>
                <w:rFonts w:cs="David"/>
                <w:rtl/>
              </w:rPr>
            </w:pPr>
          </w:p>
        </w:tc>
        <w:tc>
          <w:tcPr>
            <w:tcW w:w="960" w:type="dxa"/>
            <w:tcBorders>
              <w:top w:val="nil"/>
              <w:left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bl>
    <w:p w:rsidR="007F439A" w:rsidRDefault="007F439A" w:rsidP="007F439A">
      <w:pPr>
        <w:spacing w:after="0"/>
        <w:rPr>
          <w:rtl/>
        </w:rPr>
      </w:pPr>
    </w:p>
    <w:p w:rsidR="007F439A" w:rsidRDefault="007F439A" w:rsidP="007F439A">
      <w:pPr>
        <w:spacing w:after="0"/>
        <w:rPr>
          <w:rtl/>
        </w:rPr>
      </w:pPr>
    </w:p>
    <w:tbl>
      <w:tblPr>
        <w:tblW w:w="8954" w:type="dxa"/>
        <w:jc w:val="right"/>
        <w:tblInd w:w="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0"/>
        <w:gridCol w:w="1514"/>
        <w:gridCol w:w="900"/>
        <w:gridCol w:w="900"/>
        <w:gridCol w:w="960"/>
      </w:tblGrid>
      <w:tr w:rsidR="007F439A" w:rsidTr="004F4E0B">
        <w:trPr>
          <w:jc w:val="right"/>
        </w:trPr>
        <w:tc>
          <w:tcPr>
            <w:tcW w:w="4680" w:type="dxa"/>
          </w:tcPr>
          <w:p w:rsidR="007F439A" w:rsidRDefault="007F439A" w:rsidP="004F4E0B">
            <w:pPr>
              <w:spacing w:after="0" w:line="360" w:lineRule="auto"/>
              <w:rPr>
                <w:rFonts w:cs="David"/>
                <w:b/>
                <w:bCs/>
                <w:rtl/>
              </w:rPr>
            </w:pPr>
            <w:r>
              <w:rPr>
                <w:rFonts w:cs="David"/>
                <w:b/>
                <w:bCs/>
                <w:rtl/>
              </w:rPr>
              <w:t xml:space="preserve">תיאור הפעילויות </w:t>
            </w:r>
          </w:p>
          <w:p w:rsidR="007F439A" w:rsidRDefault="007F439A" w:rsidP="004F4E0B">
            <w:pPr>
              <w:pStyle w:val="8"/>
              <w:spacing w:before="0" w:after="0" w:line="360" w:lineRule="auto"/>
              <w:rPr>
                <w:rtl/>
              </w:rPr>
            </w:pPr>
            <w:r>
              <w:rPr>
                <w:rtl/>
              </w:rPr>
              <w:t>משימה</w:t>
            </w:r>
          </w:p>
        </w:tc>
        <w:tc>
          <w:tcPr>
            <w:tcW w:w="1514" w:type="dxa"/>
          </w:tcPr>
          <w:p w:rsidR="007F439A" w:rsidRDefault="007F439A" w:rsidP="004F4E0B">
            <w:pPr>
              <w:spacing w:after="0" w:line="360" w:lineRule="auto"/>
              <w:rPr>
                <w:rFonts w:cs="David"/>
                <w:b/>
                <w:bCs/>
                <w:rtl/>
              </w:rPr>
            </w:pPr>
            <w:r>
              <w:rPr>
                <w:rFonts w:cs="David" w:hint="cs"/>
                <w:b/>
                <w:bCs/>
                <w:rtl/>
              </w:rPr>
              <w:t>תחום פעילות*</w:t>
            </w:r>
          </w:p>
        </w:tc>
        <w:tc>
          <w:tcPr>
            <w:tcW w:w="900" w:type="dxa"/>
          </w:tcPr>
          <w:p w:rsidR="007F439A" w:rsidRPr="00BB174D" w:rsidRDefault="007F439A" w:rsidP="004F4E0B">
            <w:pPr>
              <w:spacing w:after="0" w:line="360" w:lineRule="auto"/>
              <w:rPr>
                <w:rFonts w:cs="David"/>
                <w:b/>
                <w:bCs/>
                <w:sz w:val="20"/>
                <w:szCs w:val="20"/>
                <w:rtl/>
              </w:rPr>
            </w:pPr>
            <w:r w:rsidRPr="00BB174D">
              <w:rPr>
                <w:rFonts w:cs="David" w:hint="cs"/>
                <w:b/>
                <w:bCs/>
                <w:sz w:val="20"/>
                <w:szCs w:val="20"/>
                <w:rtl/>
              </w:rPr>
              <w:t>קוד תחום</w:t>
            </w:r>
          </w:p>
        </w:tc>
        <w:tc>
          <w:tcPr>
            <w:tcW w:w="900" w:type="dxa"/>
          </w:tcPr>
          <w:p w:rsidR="007F439A" w:rsidRDefault="007F439A" w:rsidP="004F4E0B">
            <w:pPr>
              <w:spacing w:after="0" w:line="360" w:lineRule="auto"/>
              <w:rPr>
                <w:rFonts w:cs="David"/>
                <w:b/>
                <w:bCs/>
                <w:rtl/>
              </w:rPr>
            </w:pPr>
            <w:r>
              <w:rPr>
                <w:rFonts w:cs="David"/>
                <w:b/>
                <w:bCs/>
                <w:rtl/>
              </w:rPr>
              <w:t>ש"ע ביום</w:t>
            </w:r>
          </w:p>
        </w:tc>
        <w:tc>
          <w:tcPr>
            <w:tcW w:w="960" w:type="dxa"/>
          </w:tcPr>
          <w:p w:rsidR="007F439A" w:rsidRDefault="007F439A" w:rsidP="004F4E0B">
            <w:pPr>
              <w:spacing w:after="0" w:line="360" w:lineRule="auto"/>
              <w:jc w:val="both"/>
              <w:rPr>
                <w:rFonts w:cs="David"/>
                <w:b/>
                <w:bCs/>
                <w:rtl/>
              </w:rPr>
            </w:pPr>
            <w:r>
              <w:rPr>
                <w:rFonts w:cs="David"/>
                <w:b/>
                <w:bCs/>
                <w:rtl/>
              </w:rPr>
              <w:t>תאריך</w:t>
            </w: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right w:val="single" w:sz="4" w:space="0" w:color="auto"/>
            </w:tcBorders>
          </w:tcPr>
          <w:p w:rsidR="007F439A" w:rsidRDefault="007F439A" w:rsidP="004F4E0B">
            <w:pPr>
              <w:spacing w:after="0" w:line="360" w:lineRule="auto"/>
              <w:jc w:val="both"/>
              <w:rPr>
                <w:rFonts w:cs="David"/>
                <w:rtl/>
              </w:rPr>
            </w:pPr>
          </w:p>
        </w:tc>
        <w:tc>
          <w:tcPr>
            <w:tcW w:w="960" w:type="dxa"/>
            <w:tcBorders>
              <w:top w:val="nil"/>
              <w:left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right w:val="single" w:sz="4" w:space="0" w:color="auto"/>
            </w:tcBorders>
          </w:tcPr>
          <w:p w:rsidR="007F439A" w:rsidRDefault="007F439A" w:rsidP="004F4E0B">
            <w:pPr>
              <w:spacing w:after="0" w:line="360" w:lineRule="auto"/>
              <w:jc w:val="both"/>
              <w:rPr>
                <w:rFonts w:cs="David"/>
                <w:rtl/>
              </w:rPr>
            </w:pPr>
          </w:p>
        </w:tc>
        <w:tc>
          <w:tcPr>
            <w:tcW w:w="960" w:type="dxa"/>
            <w:tcBorders>
              <w:top w:val="nil"/>
              <w:left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1 -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bottom w:val="nil"/>
            </w:tcBorders>
          </w:tcPr>
          <w:p w:rsidR="007F439A" w:rsidRDefault="007F439A" w:rsidP="004F4E0B">
            <w:pPr>
              <w:spacing w:after="0" w:line="360" w:lineRule="auto"/>
              <w:jc w:val="both"/>
              <w:rPr>
                <w:rFonts w:cs="David"/>
                <w:rtl/>
              </w:rPr>
            </w:pPr>
          </w:p>
        </w:tc>
        <w:tc>
          <w:tcPr>
            <w:tcW w:w="960" w:type="dxa"/>
            <w:tcBorders>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2 -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bottom w:val="nil"/>
            </w:tcBorders>
          </w:tcPr>
          <w:p w:rsidR="007F439A" w:rsidRDefault="007F439A" w:rsidP="004F4E0B">
            <w:pPr>
              <w:spacing w:after="0" w:line="360" w:lineRule="auto"/>
              <w:jc w:val="both"/>
              <w:rPr>
                <w:rFonts w:cs="David"/>
                <w:rtl/>
              </w:rPr>
            </w:pPr>
          </w:p>
        </w:tc>
        <w:tc>
          <w:tcPr>
            <w:tcW w:w="960" w:type="dxa"/>
            <w:tcBorders>
              <w:top w:val="nil"/>
              <w:bottom w:val="nil"/>
            </w:tcBorders>
          </w:tcPr>
          <w:p w:rsidR="007F439A" w:rsidRDefault="007F439A" w:rsidP="004F4E0B">
            <w:pPr>
              <w:spacing w:after="0" w:line="360" w:lineRule="auto"/>
              <w:jc w:val="both"/>
              <w:rPr>
                <w:rFonts w:cs="David"/>
                <w:rtl/>
              </w:rPr>
            </w:pPr>
          </w:p>
        </w:tc>
      </w:tr>
      <w:tr w:rsidR="007F439A" w:rsidTr="004F4E0B">
        <w:trPr>
          <w:jc w:val="right"/>
        </w:trPr>
        <w:tc>
          <w:tcPr>
            <w:tcW w:w="4680" w:type="dxa"/>
          </w:tcPr>
          <w:p w:rsidR="007F439A" w:rsidRDefault="007F439A" w:rsidP="004F4E0B">
            <w:pPr>
              <w:spacing w:after="0" w:line="360" w:lineRule="auto"/>
              <w:jc w:val="both"/>
              <w:rPr>
                <w:rFonts w:cs="David"/>
                <w:rtl/>
              </w:rPr>
            </w:pPr>
            <w:r>
              <w:rPr>
                <w:rFonts w:cs="David"/>
                <w:rtl/>
              </w:rPr>
              <w:t xml:space="preserve">3 - </w:t>
            </w:r>
          </w:p>
        </w:tc>
        <w:tc>
          <w:tcPr>
            <w:tcW w:w="1514" w:type="dxa"/>
          </w:tcPr>
          <w:p w:rsidR="007F439A" w:rsidRDefault="007F439A" w:rsidP="004F4E0B">
            <w:pPr>
              <w:spacing w:after="0" w:line="360" w:lineRule="auto"/>
              <w:jc w:val="both"/>
              <w:rPr>
                <w:rFonts w:cs="David"/>
                <w:rtl/>
              </w:rPr>
            </w:pPr>
          </w:p>
        </w:tc>
        <w:tc>
          <w:tcPr>
            <w:tcW w:w="900" w:type="dxa"/>
          </w:tcPr>
          <w:p w:rsidR="007F439A" w:rsidRDefault="007F439A" w:rsidP="004F4E0B">
            <w:pPr>
              <w:spacing w:after="0" w:line="360" w:lineRule="auto"/>
              <w:jc w:val="both"/>
              <w:rPr>
                <w:rFonts w:cs="David"/>
                <w:rtl/>
              </w:rPr>
            </w:pPr>
          </w:p>
        </w:tc>
        <w:tc>
          <w:tcPr>
            <w:tcW w:w="900" w:type="dxa"/>
            <w:tcBorders>
              <w:top w:val="nil"/>
            </w:tcBorders>
          </w:tcPr>
          <w:p w:rsidR="007F439A" w:rsidRDefault="007F439A" w:rsidP="004F4E0B">
            <w:pPr>
              <w:spacing w:after="0" w:line="360" w:lineRule="auto"/>
              <w:jc w:val="both"/>
              <w:rPr>
                <w:rFonts w:cs="David"/>
                <w:rtl/>
              </w:rPr>
            </w:pPr>
          </w:p>
        </w:tc>
        <w:tc>
          <w:tcPr>
            <w:tcW w:w="960" w:type="dxa"/>
            <w:tcBorders>
              <w:top w:val="nil"/>
            </w:tcBorders>
          </w:tcPr>
          <w:p w:rsidR="007F439A" w:rsidRDefault="007F439A" w:rsidP="004F4E0B">
            <w:pPr>
              <w:spacing w:after="0" w:line="360" w:lineRule="auto"/>
              <w:jc w:val="both"/>
              <w:rPr>
                <w:rFonts w:cs="David"/>
                <w:rtl/>
              </w:rPr>
            </w:pPr>
          </w:p>
        </w:tc>
      </w:tr>
    </w:tbl>
    <w:p w:rsidR="007F439A" w:rsidRDefault="007F439A" w:rsidP="007F439A">
      <w:pPr>
        <w:spacing w:after="0"/>
        <w:rPr>
          <w:rtl/>
        </w:rPr>
      </w:pPr>
    </w:p>
    <w:p w:rsidR="007F439A" w:rsidRDefault="007F439A" w:rsidP="007F439A">
      <w:pPr>
        <w:spacing w:after="0"/>
        <w:rPr>
          <w:rtl/>
        </w:rPr>
      </w:pPr>
    </w:p>
    <w:p w:rsidR="007F439A" w:rsidRDefault="007F439A" w:rsidP="007F439A">
      <w:pPr>
        <w:spacing w:after="0"/>
        <w:rPr>
          <w:rtl/>
        </w:rPr>
      </w:pPr>
    </w:p>
    <w:p w:rsidR="007F439A" w:rsidRDefault="007F439A" w:rsidP="007F439A">
      <w:pPr>
        <w:spacing w:after="0"/>
        <w:rPr>
          <w:rtl/>
        </w:rPr>
      </w:pPr>
    </w:p>
    <w:p w:rsidR="007F439A" w:rsidRDefault="007F439A" w:rsidP="007F439A">
      <w:pPr>
        <w:spacing w:after="0"/>
        <w:rPr>
          <w:rtl/>
        </w:rPr>
      </w:pPr>
    </w:p>
    <w:p w:rsidR="007F439A" w:rsidRDefault="007F439A" w:rsidP="007F439A">
      <w:pPr>
        <w:spacing w:after="0"/>
        <w:rPr>
          <w:rtl/>
        </w:rPr>
      </w:pPr>
    </w:p>
    <w:p w:rsidR="007F439A" w:rsidRDefault="007F439A" w:rsidP="007F439A">
      <w:pPr>
        <w:spacing w:after="0"/>
        <w:rPr>
          <w:rtl/>
        </w:rPr>
      </w:pPr>
    </w:p>
    <w:p w:rsidR="007F439A" w:rsidRDefault="007F439A" w:rsidP="007F439A">
      <w:pPr>
        <w:spacing w:after="0"/>
        <w:rPr>
          <w:rtl/>
        </w:rPr>
      </w:pPr>
    </w:p>
    <w:p w:rsidR="007F439A" w:rsidRDefault="007F439A" w:rsidP="007F439A">
      <w:pPr>
        <w:spacing w:after="0"/>
        <w:rPr>
          <w:rtl/>
        </w:rPr>
      </w:pPr>
    </w:p>
    <w:p w:rsidR="007F439A" w:rsidRDefault="007F439A" w:rsidP="007F439A">
      <w:pPr>
        <w:spacing w:after="0" w:line="360" w:lineRule="auto"/>
        <w:rPr>
          <w:rFonts w:cs="David"/>
          <w:b/>
          <w:bCs/>
          <w:i/>
          <w:iCs/>
          <w:u w:val="single"/>
          <w:rtl/>
        </w:rPr>
      </w:pPr>
      <w:r w:rsidRPr="00F10939">
        <w:rPr>
          <w:rFonts w:cs="David" w:hint="cs"/>
          <w:b/>
          <w:bCs/>
          <w:i/>
          <w:iCs/>
          <w:u w:val="single"/>
          <w:rtl/>
        </w:rPr>
        <w:t xml:space="preserve">*פירוט התחומים : </w:t>
      </w:r>
    </w:p>
    <w:tbl>
      <w:tblPr>
        <w:bidiVisual/>
        <w:tblW w:w="8460" w:type="dxa"/>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7200"/>
      </w:tblGrid>
      <w:tr w:rsidR="007F439A" w:rsidRPr="00FE0A2A" w:rsidTr="004F4E0B">
        <w:tc>
          <w:tcPr>
            <w:tcW w:w="1260" w:type="dxa"/>
            <w:tcBorders>
              <w:bottom w:val="single" w:sz="4" w:space="0" w:color="auto"/>
            </w:tcBorders>
          </w:tcPr>
          <w:p w:rsidR="007F439A" w:rsidRPr="00FE0A2A" w:rsidRDefault="007F439A" w:rsidP="004F4E0B">
            <w:pPr>
              <w:spacing w:after="0" w:line="360" w:lineRule="auto"/>
              <w:rPr>
                <w:rFonts w:cs="David"/>
                <w:b/>
                <w:bCs/>
                <w:rtl/>
              </w:rPr>
            </w:pPr>
            <w:r w:rsidRPr="00FE0A2A">
              <w:rPr>
                <w:rFonts w:cs="David" w:hint="cs"/>
                <w:b/>
                <w:bCs/>
                <w:rtl/>
              </w:rPr>
              <w:t>קוד תחום</w:t>
            </w:r>
          </w:p>
        </w:tc>
        <w:tc>
          <w:tcPr>
            <w:tcW w:w="7200" w:type="dxa"/>
            <w:tcBorders>
              <w:bottom w:val="single" w:sz="4" w:space="0" w:color="auto"/>
            </w:tcBorders>
          </w:tcPr>
          <w:p w:rsidR="007F439A" w:rsidRPr="00FE0A2A" w:rsidRDefault="007F439A" w:rsidP="004F4E0B">
            <w:pPr>
              <w:spacing w:after="0" w:line="360" w:lineRule="auto"/>
              <w:rPr>
                <w:rFonts w:cs="David"/>
                <w:b/>
                <w:bCs/>
                <w:rtl/>
              </w:rPr>
            </w:pPr>
            <w:r w:rsidRPr="00FE0A2A">
              <w:rPr>
                <w:rFonts w:cs="David" w:hint="cs"/>
                <w:b/>
                <w:bCs/>
                <w:rtl/>
              </w:rPr>
              <w:t>תחום פעילות</w:t>
            </w:r>
          </w:p>
        </w:tc>
      </w:tr>
      <w:tr w:rsidR="007F439A" w:rsidRPr="00FE0A2A" w:rsidTr="004F4E0B">
        <w:tc>
          <w:tcPr>
            <w:tcW w:w="1260" w:type="dxa"/>
            <w:tcBorders>
              <w:bottom w:val="dashed" w:sz="4" w:space="0" w:color="808080"/>
            </w:tcBorders>
          </w:tcPr>
          <w:p w:rsidR="007F439A" w:rsidRPr="00FE0A2A" w:rsidRDefault="007F439A" w:rsidP="004F4E0B">
            <w:pPr>
              <w:spacing w:after="0" w:line="360" w:lineRule="auto"/>
              <w:rPr>
                <w:rFonts w:cs="David"/>
                <w:rtl/>
              </w:rPr>
            </w:pPr>
            <w:r w:rsidRPr="00FE0A2A">
              <w:rPr>
                <w:rFonts w:cs="David" w:hint="cs"/>
                <w:rtl/>
              </w:rPr>
              <w:t>1</w:t>
            </w:r>
          </w:p>
        </w:tc>
        <w:tc>
          <w:tcPr>
            <w:tcW w:w="7200" w:type="dxa"/>
            <w:tcBorders>
              <w:bottom w:val="dashed" w:sz="4" w:space="0" w:color="808080"/>
            </w:tcBorders>
          </w:tcPr>
          <w:p w:rsidR="007F439A" w:rsidRPr="00FE0A2A" w:rsidRDefault="007F439A" w:rsidP="004F4E0B">
            <w:pPr>
              <w:spacing w:after="0" w:line="360" w:lineRule="auto"/>
              <w:rPr>
                <w:rFonts w:cs="David"/>
                <w:rtl/>
              </w:rPr>
            </w:pPr>
            <w:r w:rsidRPr="00FE0A2A">
              <w:rPr>
                <w:rFonts w:cs="David" w:hint="cs"/>
                <w:rtl/>
              </w:rPr>
              <w:t>שוק העבודה הכללי (אחריות חברתית)</w:t>
            </w:r>
          </w:p>
        </w:tc>
      </w:tr>
      <w:tr w:rsidR="007F439A" w:rsidRPr="00FE0A2A" w:rsidTr="004F4E0B">
        <w:tc>
          <w:tcPr>
            <w:tcW w:w="126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2</w:t>
            </w:r>
          </w:p>
        </w:tc>
        <w:tc>
          <w:tcPr>
            <w:tcW w:w="720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הכשרות מקצועיות למבוגרים</w:t>
            </w:r>
          </w:p>
        </w:tc>
      </w:tr>
      <w:tr w:rsidR="007F439A" w:rsidRPr="00FE0A2A" w:rsidTr="004F4E0B">
        <w:tc>
          <w:tcPr>
            <w:tcW w:w="126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3</w:t>
            </w:r>
          </w:p>
        </w:tc>
        <w:tc>
          <w:tcPr>
            <w:tcW w:w="720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עובדים זרים ופלסטינאים</w:t>
            </w:r>
          </w:p>
        </w:tc>
      </w:tr>
      <w:tr w:rsidR="007F439A" w:rsidRPr="00FE0A2A" w:rsidTr="004F4E0B">
        <w:tc>
          <w:tcPr>
            <w:tcW w:w="126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4</w:t>
            </w:r>
          </w:p>
        </w:tc>
        <w:tc>
          <w:tcPr>
            <w:tcW w:w="720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תעסוקת נשים, אמהות ומעונות יום</w:t>
            </w:r>
          </w:p>
        </w:tc>
      </w:tr>
      <w:tr w:rsidR="007F439A" w:rsidRPr="00FE0A2A" w:rsidTr="004F4E0B">
        <w:tc>
          <w:tcPr>
            <w:tcW w:w="126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5</w:t>
            </w:r>
          </w:p>
        </w:tc>
        <w:tc>
          <w:tcPr>
            <w:tcW w:w="720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אכיפה ציות וחקיקה</w:t>
            </w:r>
          </w:p>
        </w:tc>
      </w:tr>
      <w:tr w:rsidR="007F439A" w:rsidRPr="00FE0A2A" w:rsidTr="004F4E0B">
        <w:tc>
          <w:tcPr>
            <w:tcW w:w="126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6</w:t>
            </w:r>
          </w:p>
        </w:tc>
        <w:tc>
          <w:tcPr>
            <w:tcW w:w="720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שירותים סטטיסטים, עריכת פרסומים ואינטרנט</w:t>
            </w:r>
          </w:p>
        </w:tc>
      </w:tr>
      <w:tr w:rsidR="007F439A" w:rsidRPr="00FE0A2A" w:rsidTr="004F4E0B">
        <w:tc>
          <w:tcPr>
            <w:tcW w:w="126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7</w:t>
            </w:r>
          </w:p>
        </w:tc>
        <w:tc>
          <w:tcPr>
            <w:tcW w:w="720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השקעות (חוק עידוד השקעות, חוק המו"פ, מסלול תעסוקה ואז"פ)</w:t>
            </w:r>
          </w:p>
        </w:tc>
      </w:tr>
      <w:tr w:rsidR="007F439A" w:rsidRPr="00FE0A2A" w:rsidTr="004F4E0B">
        <w:tc>
          <w:tcPr>
            <w:tcW w:w="126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8</w:t>
            </w:r>
          </w:p>
        </w:tc>
        <w:tc>
          <w:tcPr>
            <w:tcW w:w="720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סחר פנים וצרכנות</w:t>
            </w:r>
          </w:p>
        </w:tc>
      </w:tr>
      <w:tr w:rsidR="007F439A" w:rsidRPr="00FE0A2A" w:rsidTr="004F4E0B">
        <w:tc>
          <w:tcPr>
            <w:tcW w:w="126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9</w:t>
            </w:r>
          </w:p>
        </w:tc>
        <w:tc>
          <w:tcPr>
            <w:tcW w:w="720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 xml:space="preserve">מעסיקים, תעשייה וכלי סיוע לעסקים </w:t>
            </w:r>
          </w:p>
        </w:tc>
      </w:tr>
      <w:tr w:rsidR="007F439A" w:rsidRPr="00FE0A2A" w:rsidTr="004F4E0B">
        <w:tc>
          <w:tcPr>
            <w:tcW w:w="126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10</w:t>
            </w:r>
          </w:p>
        </w:tc>
        <w:tc>
          <w:tcPr>
            <w:tcW w:w="7200" w:type="dxa"/>
            <w:tcBorders>
              <w:top w:val="dashed" w:sz="4" w:space="0" w:color="808080"/>
              <w:bottom w:val="dashed" w:sz="4" w:space="0" w:color="808080"/>
            </w:tcBorders>
          </w:tcPr>
          <w:p w:rsidR="007F439A" w:rsidRPr="00FE0A2A" w:rsidRDefault="007F439A" w:rsidP="004F4E0B">
            <w:pPr>
              <w:spacing w:after="0" w:line="360" w:lineRule="auto"/>
              <w:rPr>
                <w:rFonts w:cs="David"/>
                <w:rtl/>
              </w:rPr>
            </w:pPr>
            <w:r w:rsidRPr="00FE0A2A">
              <w:rPr>
                <w:rFonts w:cs="David" w:hint="cs"/>
                <w:rtl/>
              </w:rPr>
              <w:t>סחר חוץ (רשפ"ת, המטה לקידום השקעות)</w:t>
            </w:r>
          </w:p>
        </w:tc>
      </w:tr>
      <w:tr w:rsidR="007F439A" w:rsidRPr="00FE0A2A" w:rsidTr="004F4E0B">
        <w:tc>
          <w:tcPr>
            <w:tcW w:w="1260" w:type="dxa"/>
            <w:tcBorders>
              <w:top w:val="dashed" w:sz="4" w:space="0" w:color="808080"/>
              <w:bottom w:val="single" w:sz="4" w:space="0" w:color="auto"/>
            </w:tcBorders>
          </w:tcPr>
          <w:p w:rsidR="007F439A" w:rsidRPr="00FE0A2A" w:rsidRDefault="007F439A" w:rsidP="004F4E0B">
            <w:pPr>
              <w:spacing w:after="0" w:line="360" w:lineRule="auto"/>
              <w:rPr>
                <w:rFonts w:cs="David"/>
                <w:rtl/>
              </w:rPr>
            </w:pPr>
            <w:r w:rsidRPr="00FE0A2A">
              <w:rPr>
                <w:rFonts w:cs="David" w:hint="cs"/>
                <w:rtl/>
              </w:rPr>
              <w:t>11</w:t>
            </w:r>
          </w:p>
        </w:tc>
        <w:tc>
          <w:tcPr>
            <w:tcW w:w="7200" w:type="dxa"/>
            <w:tcBorders>
              <w:top w:val="dashed" w:sz="4" w:space="0" w:color="808080"/>
              <w:bottom w:val="single" w:sz="4" w:space="0" w:color="auto"/>
            </w:tcBorders>
          </w:tcPr>
          <w:p w:rsidR="007F439A" w:rsidRPr="00FE0A2A" w:rsidRDefault="007F439A" w:rsidP="004F4E0B">
            <w:pPr>
              <w:spacing w:after="0" w:line="360" w:lineRule="auto"/>
              <w:rPr>
                <w:rFonts w:cs="David"/>
                <w:rtl/>
              </w:rPr>
            </w:pPr>
            <w:r w:rsidRPr="00FE0A2A">
              <w:rPr>
                <w:rFonts w:cs="David" w:hint="cs"/>
                <w:rtl/>
              </w:rPr>
              <w:t>אוכלוסיות ייחודיות (חרדים, מוגבלים, ערבים, אתיופים צעירים, הורים יחידים)</w:t>
            </w:r>
          </w:p>
        </w:tc>
      </w:tr>
    </w:tbl>
    <w:p w:rsidR="007F439A" w:rsidRDefault="007F439A" w:rsidP="007F439A">
      <w:pPr>
        <w:spacing w:after="0" w:line="360" w:lineRule="auto"/>
        <w:ind w:left="357"/>
        <w:rPr>
          <w:rFonts w:cs="David"/>
          <w:rtl/>
        </w:rPr>
      </w:pPr>
    </w:p>
    <w:p w:rsidR="007F439A" w:rsidRDefault="007F439A" w:rsidP="007F439A">
      <w:pPr>
        <w:spacing w:after="0"/>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Default="007F439A" w:rsidP="007F439A">
      <w:pPr>
        <w:pStyle w:val="35"/>
        <w:ind w:left="0" w:firstLine="0"/>
        <w:jc w:val="left"/>
        <w:rPr>
          <w:b/>
          <w:bCs/>
          <w:u w:val="single"/>
          <w:rtl/>
        </w:rPr>
      </w:pPr>
    </w:p>
    <w:p w:rsidR="007F439A" w:rsidRPr="0025278D" w:rsidRDefault="007F439A" w:rsidP="007F439A">
      <w:pPr>
        <w:pStyle w:val="35"/>
        <w:ind w:left="0" w:firstLine="0"/>
        <w:jc w:val="left"/>
        <w:rPr>
          <w:b/>
          <w:bCs/>
          <w:u w:val="single"/>
          <w:rtl/>
        </w:rPr>
      </w:pPr>
      <w:r w:rsidRPr="0025278D">
        <w:rPr>
          <w:rFonts w:hint="cs"/>
          <w:b/>
          <w:bCs/>
          <w:u w:val="single"/>
          <w:rtl/>
        </w:rPr>
        <w:t xml:space="preserve">השתלבות הטפסים בתהליך העבודה עם לשכות השרות </w:t>
      </w:r>
    </w:p>
    <w:p w:rsidR="007F439A" w:rsidRDefault="007F439A" w:rsidP="007F439A">
      <w:pPr>
        <w:pStyle w:val="35"/>
        <w:ind w:left="0" w:firstLine="0"/>
        <w:jc w:val="left"/>
        <w:rPr>
          <w:rtl/>
        </w:rPr>
      </w:pP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67456" behindDoc="0" locked="0" layoutInCell="1" allowOverlap="1" wp14:anchorId="6500B3BB" wp14:editId="66FBFB00">
                <wp:simplePos x="0" y="0"/>
                <wp:positionH relativeFrom="column">
                  <wp:posOffset>3428365</wp:posOffset>
                </wp:positionH>
                <wp:positionV relativeFrom="paragraph">
                  <wp:posOffset>0</wp:posOffset>
                </wp:positionV>
                <wp:extent cx="1943100" cy="509905"/>
                <wp:effectExtent l="3175" t="73660" r="73025" b="0"/>
                <wp:wrapNone/>
                <wp:docPr id="145" name="מלבן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09905"/>
                        </a:xfrm>
                        <a:prstGeom prst="rect">
                          <a:avLst/>
                        </a:prstGeom>
                        <a:solidFill>
                          <a:srgbClr val="C9E4FF"/>
                        </a:solidFill>
                        <a:ln>
                          <a:noFill/>
                        </a:ln>
                        <a:effectLst>
                          <a:outerShdw dist="107763" dir="18900000" algn="ctr" rotWithShape="0">
                            <a:srgbClr val="FFFFCC">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Pr="003562BB" w:rsidRDefault="004F4E0B" w:rsidP="007F439A">
                            <w:pPr>
                              <w:jc w:val="center"/>
                              <w:rPr>
                                <w:rFonts w:cs="David"/>
                                <w:b/>
                                <w:bCs/>
                                <w:sz w:val="24"/>
                                <w:szCs w:val="24"/>
                              </w:rPr>
                            </w:pPr>
                            <w:r w:rsidRPr="003562BB">
                              <w:rPr>
                                <w:rFonts w:cs="David" w:hint="cs"/>
                                <w:b/>
                                <w:bCs/>
                                <w:sz w:val="24"/>
                                <w:szCs w:val="24"/>
                                <w:rtl/>
                              </w:rPr>
                              <w:t>בניית תוכנית עבודה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5" o:spid="_x0000_s1146" style="position:absolute;left:0;text-align:left;margin-left:269.95pt;margin-top:0;width:153pt;height:40.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" fillcolor="#c9e4ff" stroked="f">
                <v:shadow on="t" color="#ffc" opacity=".5" offset="6pt,-6pt"/>
                <v:textbox>
                  <w:txbxContent>
                    <w:p w:rsidR="004F4E0B" w:rsidRPr="003562BB" w:rsidRDefault="004F4E0B" w:rsidP="007F439A">
                      <w:pPr>
                        <w:jc w:val="center"/>
                        <w:rPr>
                          <w:rFonts w:cs="David"/>
                          <w:b/>
                          <w:bCs/>
                          <w:sz w:val="24"/>
                          <w:szCs w:val="24"/>
                        </w:rPr>
                      </w:pPr>
                      <w:r w:rsidRPr="003562BB">
                        <w:rPr>
                          <w:rFonts w:cs="David" w:hint="cs"/>
                          <w:b/>
                          <w:bCs/>
                          <w:sz w:val="24"/>
                          <w:szCs w:val="24"/>
                          <w:rtl/>
                        </w:rPr>
                        <w:t xml:space="preserve">בניית </w:t>
                      </w:r>
                      <w:proofErr w:type="spellStart"/>
                      <w:r w:rsidRPr="003562BB">
                        <w:rPr>
                          <w:rFonts w:cs="David" w:hint="cs"/>
                          <w:b/>
                          <w:bCs/>
                          <w:sz w:val="24"/>
                          <w:szCs w:val="24"/>
                          <w:rtl/>
                        </w:rPr>
                        <w:t>תוכנית</w:t>
                      </w:r>
                      <w:proofErr w:type="spellEnd"/>
                      <w:r w:rsidRPr="003562BB">
                        <w:rPr>
                          <w:rFonts w:cs="David" w:hint="cs"/>
                          <w:b/>
                          <w:bCs/>
                          <w:sz w:val="24"/>
                          <w:szCs w:val="24"/>
                          <w:rtl/>
                        </w:rPr>
                        <w:t xml:space="preserve"> עבודה</w:t>
                      </w:r>
                    </w:p>
                  </w:txbxContent>
                </v:textbox>
              </v:rect>
            </w:pict>
          </mc:Fallback>
        </mc:AlternateContent>
      </w:r>
    </w:p>
    <w:p w:rsidR="007F439A" w:rsidRDefault="007F439A" w:rsidP="007F439A">
      <w:pPr>
        <w:pStyle w:val="35"/>
        <w:ind w:left="0" w:firstLine="0"/>
        <w:jc w:val="left"/>
        <w:rPr>
          <w:rtl/>
        </w:rPr>
      </w:pP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77696" behindDoc="0" locked="0" layoutInCell="1" allowOverlap="1" wp14:anchorId="6BD928AE" wp14:editId="04FA9AD1">
                <wp:simplePos x="0" y="0"/>
                <wp:positionH relativeFrom="column">
                  <wp:posOffset>4457065</wp:posOffset>
                </wp:positionH>
                <wp:positionV relativeFrom="paragraph">
                  <wp:posOffset>52705</wp:posOffset>
                </wp:positionV>
                <wp:extent cx="0" cy="342900"/>
                <wp:effectExtent l="60325" t="12065" r="63500" b="26035"/>
                <wp:wrapNone/>
                <wp:docPr id="144" name="מחבר ישר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19050">
                          <a:solidFill>
                            <a:srgbClr val="000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44" o:spid="_x0000_s1026" style="position:absolute;left:0;text-align:lef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95pt,4.15pt" to="350.95pt,3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" strokecolor="navy" strokeweight="1.5pt">
                <v:stroke endarrow="block"/>
              </v:line>
            </w:pict>
          </mc:Fallback>
        </mc:AlternateContent>
      </w:r>
    </w:p>
    <w:p w:rsidR="007F439A" w:rsidRDefault="007F439A" w:rsidP="007F439A">
      <w:pPr>
        <w:pStyle w:val="35"/>
        <w:ind w:left="0" w:firstLine="0"/>
        <w:jc w:val="left"/>
        <w:rPr>
          <w:rtl/>
        </w:rPr>
      </w:pP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68480" behindDoc="0" locked="0" layoutInCell="1" allowOverlap="1" wp14:anchorId="1D12044B" wp14:editId="573B65D8">
                <wp:simplePos x="0" y="0"/>
                <wp:positionH relativeFrom="column">
                  <wp:posOffset>3428365</wp:posOffset>
                </wp:positionH>
                <wp:positionV relativeFrom="paragraph">
                  <wp:posOffset>52705</wp:posOffset>
                </wp:positionV>
                <wp:extent cx="1943100" cy="509905"/>
                <wp:effectExtent l="3175" t="78740" r="73025" b="1905"/>
                <wp:wrapNone/>
                <wp:docPr id="143" name="מלבן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09905"/>
                        </a:xfrm>
                        <a:prstGeom prst="rect">
                          <a:avLst/>
                        </a:prstGeom>
                        <a:solidFill>
                          <a:srgbClr val="C9E4FF"/>
                        </a:solidFill>
                        <a:ln>
                          <a:noFill/>
                        </a:ln>
                        <a:effectLst>
                          <a:outerShdw dist="107763" dir="18900000" algn="ctr" rotWithShape="0">
                            <a:srgbClr val="FFFFCC">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Pr="003562BB" w:rsidRDefault="004F4E0B" w:rsidP="007F439A">
                            <w:pPr>
                              <w:jc w:val="center"/>
                              <w:rPr>
                                <w:rFonts w:cs="David"/>
                                <w:b/>
                                <w:bCs/>
                                <w:sz w:val="24"/>
                                <w:szCs w:val="24"/>
                              </w:rPr>
                            </w:pPr>
                            <w:r>
                              <w:rPr>
                                <w:rFonts w:cs="David" w:hint="cs"/>
                                <w:b/>
                                <w:bCs/>
                                <w:sz w:val="24"/>
                                <w:szCs w:val="24"/>
                                <w:rtl/>
                              </w:rPr>
                              <w:t>הזמנת תוצרים (טופס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3" o:spid="_x0000_s1147" style="position:absolute;left:0;text-align:left;margin-left:269.95pt;margin-top:4.15pt;width:153pt;height:40.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" fillcolor="#c9e4ff" stroked="f">
                <v:shadow on="t" color="#ffc" opacity=".5" offset="6pt,-6pt"/>
                <v:textbox>
                  <w:txbxContent>
                    <w:p w:rsidR="004F4E0B" w:rsidRPr="003562BB" w:rsidRDefault="004F4E0B" w:rsidP="007F439A">
                      <w:pPr>
                        <w:jc w:val="center"/>
                        <w:rPr>
                          <w:rFonts w:cs="David"/>
                          <w:b/>
                          <w:bCs/>
                          <w:sz w:val="24"/>
                          <w:szCs w:val="24"/>
                        </w:rPr>
                      </w:pPr>
                      <w:r>
                        <w:rPr>
                          <w:rFonts w:cs="David" w:hint="cs"/>
                          <w:b/>
                          <w:bCs/>
                          <w:sz w:val="24"/>
                          <w:szCs w:val="24"/>
                          <w:rtl/>
                        </w:rPr>
                        <w:t>הזמנת תוצרים (טופס 1)</w:t>
                      </w:r>
                    </w:p>
                  </w:txbxContent>
                </v:textbox>
              </v:rect>
            </w:pict>
          </mc:Fallback>
        </mc:AlternateContent>
      </w:r>
    </w:p>
    <w:p w:rsidR="007F439A" w:rsidRDefault="007F439A" w:rsidP="007F439A">
      <w:pPr>
        <w:pStyle w:val="35"/>
        <w:ind w:left="0" w:firstLine="0"/>
        <w:jc w:val="left"/>
        <w:rPr>
          <w:rtl/>
        </w:rPr>
      </w:pP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76672" behindDoc="0" locked="0" layoutInCell="1" allowOverlap="1" wp14:anchorId="1CBEFCF1" wp14:editId="65FA6B7C">
                <wp:simplePos x="0" y="0"/>
                <wp:positionH relativeFrom="column">
                  <wp:posOffset>4457065</wp:posOffset>
                </wp:positionH>
                <wp:positionV relativeFrom="paragraph">
                  <wp:posOffset>167005</wp:posOffset>
                </wp:positionV>
                <wp:extent cx="0" cy="342900"/>
                <wp:effectExtent l="60325" t="12065" r="63500" b="26035"/>
                <wp:wrapNone/>
                <wp:docPr id="142" name="מחבר ישר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19050">
                          <a:solidFill>
                            <a:srgbClr val="000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42" o:spid="_x0000_s1026" style="position:absolute;left:0;text-align:lef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95pt,13.15pt" to="350.95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" strokecolor="navy" strokeweight="1.5pt">
                <v:stroke endarrow="block"/>
              </v:line>
            </w:pict>
          </mc:Fallback>
        </mc:AlternateContent>
      </w:r>
    </w:p>
    <w:p w:rsidR="007F439A" w:rsidRDefault="007F439A" w:rsidP="007F439A">
      <w:pPr>
        <w:pStyle w:val="35"/>
        <w:ind w:left="0" w:firstLine="0"/>
        <w:jc w:val="left"/>
        <w:rPr>
          <w:rtl/>
        </w:rPr>
      </w:pP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69504" behindDoc="0" locked="0" layoutInCell="1" allowOverlap="1" wp14:anchorId="52FA6E41" wp14:editId="6C649744">
                <wp:simplePos x="0" y="0"/>
                <wp:positionH relativeFrom="column">
                  <wp:posOffset>3428365</wp:posOffset>
                </wp:positionH>
                <wp:positionV relativeFrom="paragraph">
                  <wp:posOffset>167005</wp:posOffset>
                </wp:positionV>
                <wp:extent cx="1943100" cy="509905"/>
                <wp:effectExtent l="3175" t="78740" r="73025" b="1905"/>
                <wp:wrapNone/>
                <wp:docPr id="141" name="מלבן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09905"/>
                        </a:xfrm>
                        <a:prstGeom prst="rect">
                          <a:avLst/>
                        </a:prstGeom>
                        <a:solidFill>
                          <a:srgbClr val="C9E4FF"/>
                        </a:solidFill>
                        <a:ln>
                          <a:noFill/>
                        </a:ln>
                        <a:effectLst>
                          <a:outerShdw dist="107763" dir="18900000" algn="ctr" rotWithShape="0">
                            <a:srgbClr val="FFFFCC">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David"/>
                                <w:b/>
                                <w:bCs/>
                                <w:sz w:val="24"/>
                                <w:szCs w:val="24"/>
                                <w:rtl/>
                              </w:rPr>
                            </w:pPr>
                            <w:r>
                              <w:rPr>
                                <w:rFonts w:cs="David" w:hint="cs"/>
                                <w:b/>
                                <w:bCs/>
                                <w:sz w:val="24"/>
                                <w:szCs w:val="24"/>
                                <w:rtl/>
                              </w:rPr>
                              <w:t>לשכת השרות מתחייבת</w:t>
                            </w:r>
                          </w:p>
                          <w:p w:rsidR="004F4E0B" w:rsidRDefault="004F4E0B" w:rsidP="007F439A">
                            <w:pPr>
                              <w:spacing w:after="0"/>
                              <w:jc w:val="center"/>
                              <w:rPr>
                                <w:rFonts w:cs="David"/>
                                <w:b/>
                                <w:bCs/>
                                <w:sz w:val="24"/>
                                <w:szCs w:val="24"/>
                                <w:rtl/>
                              </w:rPr>
                            </w:pPr>
                            <w:r>
                              <w:rPr>
                                <w:rFonts w:cs="David" w:hint="cs"/>
                                <w:b/>
                                <w:bCs/>
                                <w:sz w:val="24"/>
                                <w:szCs w:val="24"/>
                                <w:rtl/>
                              </w:rPr>
                              <w:t>לספק את התוצרים (טופס 1)</w:t>
                            </w:r>
                          </w:p>
                          <w:p w:rsidR="004F4E0B" w:rsidRPr="003562BB" w:rsidRDefault="004F4E0B" w:rsidP="007F439A">
                            <w:pPr>
                              <w:jc w:val="center"/>
                              <w:rPr>
                                <w:rFonts w:cs="David"/>
                                <w:b/>
                                <w:b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1" o:spid="_x0000_s1148" style="position:absolute;left:0;text-align:left;margin-left:269.95pt;margin-top:13.15pt;width:153pt;height:40.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" fillcolor="#c9e4ff" stroked="f">
                <v:shadow on="t" color="#ffc" opacity=".5" offset="6pt,-6pt"/>
                <v:textbox>
                  <w:txbxContent>
                    <w:p w:rsidR="004F4E0B" w:rsidRDefault="004F4E0B" w:rsidP="007F439A">
                      <w:pPr>
                        <w:spacing w:after="0"/>
                        <w:jc w:val="center"/>
                        <w:rPr>
                          <w:rFonts w:cs="David"/>
                          <w:b/>
                          <w:bCs/>
                          <w:sz w:val="24"/>
                          <w:szCs w:val="24"/>
                          <w:rtl/>
                        </w:rPr>
                      </w:pPr>
                      <w:r>
                        <w:rPr>
                          <w:rFonts w:cs="David" w:hint="cs"/>
                          <w:b/>
                          <w:bCs/>
                          <w:sz w:val="24"/>
                          <w:szCs w:val="24"/>
                          <w:rtl/>
                        </w:rPr>
                        <w:t>לשכת השרות מתחייבת</w:t>
                      </w:r>
                    </w:p>
                    <w:p w:rsidR="004F4E0B" w:rsidRDefault="004F4E0B" w:rsidP="007F439A">
                      <w:pPr>
                        <w:spacing w:after="0"/>
                        <w:jc w:val="center"/>
                        <w:rPr>
                          <w:rFonts w:cs="David"/>
                          <w:b/>
                          <w:bCs/>
                          <w:sz w:val="24"/>
                          <w:szCs w:val="24"/>
                          <w:rtl/>
                        </w:rPr>
                      </w:pPr>
                      <w:r>
                        <w:rPr>
                          <w:rFonts w:cs="David" w:hint="cs"/>
                          <w:b/>
                          <w:bCs/>
                          <w:sz w:val="24"/>
                          <w:szCs w:val="24"/>
                          <w:rtl/>
                        </w:rPr>
                        <w:t>לספק את התוצרים (טופס 1)</w:t>
                      </w:r>
                    </w:p>
                    <w:p w:rsidR="004F4E0B" w:rsidRPr="003562BB" w:rsidRDefault="004F4E0B" w:rsidP="007F439A">
                      <w:pPr>
                        <w:jc w:val="center"/>
                        <w:rPr>
                          <w:rFonts w:cs="David"/>
                          <w:b/>
                          <w:bCs/>
                          <w:sz w:val="24"/>
                          <w:szCs w:val="24"/>
                        </w:rPr>
                      </w:pPr>
                    </w:p>
                  </w:txbxContent>
                </v:textbox>
              </v:rect>
            </w:pict>
          </mc:Fallback>
        </mc:AlternateContent>
      </w: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75648" behindDoc="0" locked="0" layoutInCell="1" allowOverlap="1" wp14:anchorId="6A0BFBDE" wp14:editId="68CA70B4">
                <wp:simplePos x="0" y="0"/>
                <wp:positionH relativeFrom="column">
                  <wp:posOffset>4457065</wp:posOffset>
                </wp:positionH>
                <wp:positionV relativeFrom="paragraph">
                  <wp:posOffset>52705</wp:posOffset>
                </wp:positionV>
                <wp:extent cx="0" cy="342900"/>
                <wp:effectExtent l="60325" t="12065" r="63500" b="26035"/>
                <wp:wrapNone/>
                <wp:docPr id="140" name="מחבר ישר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19050">
                          <a:solidFill>
                            <a:srgbClr val="000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40" o:spid="_x0000_s1026" style="position:absolute;left:0;text-align:lef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95pt,4.15pt" to="350.95pt,3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" strokecolor="navy" strokeweight="1.5pt">
                <v:stroke endarrow="block"/>
              </v:line>
            </w:pict>
          </mc:Fallback>
        </mc:AlternateContent>
      </w:r>
    </w:p>
    <w:p w:rsidR="007F439A" w:rsidRDefault="007F439A" w:rsidP="007F439A">
      <w:pPr>
        <w:pStyle w:val="35"/>
        <w:ind w:left="0" w:firstLine="0"/>
        <w:jc w:val="left"/>
        <w:rPr>
          <w:rtl/>
        </w:rPr>
      </w:pP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71552" behindDoc="0" locked="0" layoutInCell="1" allowOverlap="1" wp14:anchorId="3952894D" wp14:editId="2E6A15A2">
                <wp:simplePos x="0" y="0"/>
                <wp:positionH relativeFrom="column">
                  <wp:posOffset>342265</wp:posOffset>
                </wp:positionH>
                <wp:positionV relativeFrom="paragraph">
                  <wp:posOffset>0</wp:posOffset>
                </wp:positionV>
                <wp:extent cx="1943100" cy="509905"/>
                <wp:effectExtent l="3175" t="73660" r="73025" b="0"/>
                <wp:wrapNone/>
                <wp:docPr id="139" name="מלבן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09905"/>
                        </a:xfrm>
                        <a:prstGeom prst="rect">
                          <a:avLst/>
                        </a:prstGeom>
                        <a:solidFill>
                          <a:srgbClr val="FF99CC"/>
                        </a:solidFill>
                        <a:ln>
                          <a:noFill/>
                        </a:ln>
                        <a:effectLst>
                          <a:outerShdw dist="107763" dir="18900000" algn="ctr" rotWithShape="0">
                            <a:srgbClr val="FFFFCC">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David"/>
                                <w:b/>
                                <w:bCs/>
                                <w:sz w:val="24"/>
                                <w:szCs w:val="24"/>
                                <w:rtl/>
                              </w:rPr>
                            </w:pPr>
                            <w:r>
                              <w:rPr>
                                <w:rFonts w:cs="David" w:hint="cs"/>
                                <w:b/>
                                <w:bCs/>
                                <w:sz w:val="24"/>
                                <w:szCs w:val="24"/>
                                <w:rtl/>
                              </w:rPr>
                              <w:t xml:space="preserve">מידי חודש </w:t>
                            </w:r>
                            <w:r>
                              <w:rPr>
                                <w:rFonts w:cs="David"/>
                                <w:b/>
                                <w:bCs/>
                                <w:sz w:val="24"/>
                                <w:szCs w:val="24"/>
                                <w:rtl/>
                              </w:rPr>
                              <w:t>–</w:t>
                            </w:r>
                            <w:r>
                              <w:rPr>
                                <w:rFonts w:cs="David" w:hint="cs"/>
                                <w:b/>
                                <w:bCs/>
                                <w:sz w:val="24"/>
                                <w:szCs w:val="24"/>
                                <w:rtl/>
                              </w:rPr>
                              <w:t xml:space="preserve"> </w:t>
                            </w:r>
                          </w:p>
                          <w:p w:rsidR="004F4E0B" w:rsidRDefault="004F4E0B" w:rsidP="007F439A">
                            <w:pPr>
                              <w:spacing w:after="0"/>
                              <w:jc w:val="center"/>
                              <w:rPr>
                                <w:rFonts w:cs="David"/>
                                <w:b/>
                                <w:bCs/>
                                <w:sz w:val="24"/>
                                <w:szCs w:val="24"/>
                                <w:rtl/>
                              </w:rPr>
                            </w:pPr>
                            <w:r>
                              <w:rPr>
                                <w:rFonts w:cs="David" w:hint="cs"/>
                                <w:b/>
                                <w:bCs/>
                                <w:sz w:val="24"/>
                                <w:szCs w:val="24"/>
                                <w:rtl/>
                              </w:rPr>
                              <w:t>דרישות תשלום חודשיות</w:t>
                            </w:r>
                          </w:p>
                          <w:p w:rsidR="004F4E0B" w:rsidRDefault="004F4E0B" w:rsidP="007F439A">
                            <w:pPr>
                              <w:rPr>
                                <w:rFonts w:cs="David"/>
                                <w:b/>
                                <w:bCs/>
                                <w:sz w:val="24"/>
                                <w:szCs w:val="24"/>
                                <w:rtl/>
                              </w:rPr>
                            </w:pPr>
                          </w:p>
                          <w:p w:rsidR="004F4E0B" w:rsidRPr="003562BB" w:rsidRDefault="004F4E0B" w:rsidP="007F439A">
                            <w:pPr>
                              <w:jc w:val="center"/>
                              <w:rPr>
                                <w:rFonts w:cs="David"/>
                                <w:b/>
                                <w:b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9" o:spid="_x0000_s1149" style="position:absolute;left:0;text-align:left;margin-left:26.95pt;margin-top:0;width:153pt;height:40.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" fillcolor="#f9c" stroked="f">
                <v:shadow on="t" color="#ffc" opacity=".5" offset="6pt,-6pt"/>
                <v:textbox>
                  <w:txbxContent>
                    <w:p w:rsidR="004F4E0B" w:rsidRDefault="004F4E0B" w:rsidP="007F439A">
                      <w:pPr>
                        <w:spacing w:after="0"/>
                        <w:jc w:val="center"/>
                        <w:rPr>
                          <w:rFonts w:cs="David"/>
                          <w:b/>
                          <w:bCs/>
                          <w:sz w:val="24"/>
                          <w:szCs w:val="24"/>
                          <w:rtl/>
                        </w:rPr>
                      </w:pPr>
                      <w:r>
                        <w:rPr>
                          <w:rFonts w:cs="David" w:hint="cs"/>
                          <w:b/>
                          <w:bCs/>
                          <w:sz w:val="24"/>
                          <w:szCs w:val="24"/>
                          <w:rtl/>
                        </w:rPr>
                        <w:t xml:space="preserve">מידי חודש </w:t>
                      </w:r>
                      <w:r>
                        <w:rPr>
                          <w:rFonts w:cs="David"/>
                          <w:b/>
                          <w:bCs/>
                          <w:sz w:val="24"/>
                          <w:szCs w:val="24"/>
                          <w:rtl/>
                        </w:rPr>
                        <w:t>–</w:t>
                      </w:r>
                      <w:r>
                        <w:rPr>
                          <w:rFonts w:cs="David" w:hint="cs"/>
                          <w:b/>
                          <w:bCs/>
                          <w:sz w:val="24"/>
                          <w:szCs w:val="24"/>
                          <w:rtl/>
                        </w:rPr>
                        <w:t xml:space="preserve"> </w:t>
                      </w:r>
                    </w:p>
                    <w:p w:rsidR="004F4E0B" w:rsidRDefault="004F4E0B" w:rsidP="007F439A">
                      <w:pPr>
                        <w:spacing w:after="0"/>
                        <w:jc w:val="center"/>
                        <w:rPr>
                          <w:rFonts w:cs="David"/>
                          <w:b/>
                          <w:bCs/>
                          <w:sz w:val="24"/>
                          <w:szCs w:val="24"/>
                          <w:rtl/>
                        </w:rPr>
                      </w:pPr>
                      <w:r>
                        <w:rPr>
                          <w:rFonts w:cs="David" w:hint="cs"/>
                          <w:b/>
                          <w:bCs/>
                          <w:sz w:val="24"/>
                          <w:szCs w:val="24"/>
                          <w:rtl/>
                        </w:rPr>
                        <w:t>דרישות תשלום חודשיות</w:t>
                      </w:r>
                    </w:p>
                    <w:p w:rsidR="004F4E0B" w:rsidRDefault="004F4E0B" w:rsidP="007F439A">
                      <w:pPr>
                        <w:rPr>
                          <w:rFonts w:cs="David"/>
                          <w:b/>
                          <w:bCs/>
                          <w:sz w:val="24"/>
                          <w:szCs w:val="24"/>
                          <w:rtl/>
                        </w:rPr>
                      </w:pPr>
                    </w:p>
                    <w:p w:rsidR="004F4E0B" w:rsidRPr="003562BB" w:rsidRDefault="004F4E0B" w:rsidP="007F439A">
                      <w:pPr>
                        <w:jc w:val="center"/>
                        <w:rPr>
                          <w:rFonts w:cs="David"/>
                          <w:b/>
                          <w:bCs/>
                          <w:sz w:val="24"/>
                          <w:szCs w:val="24"/>
                        </w:rPr>
                      </w:pPr>
                    </w:p>
                  </w:txbxContent>
                </v:textbox>
              </v:rect>
            </w:pict>
          </mc:Fallback>
        </mc:AlternateContent>
      </w:r>
      <w:r>
        <w:rPr>
          <w:noProof/>
          <w:rtl/>
          <w:lang w:eastAsia="en-US"/>
        </w:rPr>
        <mc:AlternateContent>
          <mc:Choice Requires="wps">
            <w:drawing>
              <wp:anchor distT="0" distB="0" distL="114300" distR="114300" simplePos="0" relativeHeight="251670528" behindDoc="0" locked="0" layoutInCell="1" allowOverlap="1" wp14:anchorId="36CCA658" wp14:editId="6416442D">
                <wp:simplePos x="0" y="0"/>
                <wp:positionH relativeFrom="column">
                  <wp:posOffset>3428365</wp:posOffset>
                </wp:positionH>
                <wp:positionV relativeFrom="paragraph">
                  <wp:posOffset>0</wp:posOffset>
                </wp:positionV>
                <wp:extent cx="1943100" cy="509905"/>
                <wp:effectExtent l="3175" t="73660" r="73025" b="0"/>
                <wp:wrapNone/>
                <wp:docPr id="138" name="מלבן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09905"/>
                        </a:xfrm>
                        <a:prstGeom prst="rect">
                          <a:avLst/>
                        </a:prstGeom>
                        <a:solidFill>
                          <a:srgbClr val="C9E4FF"/>
                        </a:solidFill>
                        <a:ln>
                          <a:noFill/>
                        </a:ln>
                        <a:effectLst>
                          <a:outerShdw dist="107763" dir="18900000" algn="ctr" rotWithShape="0">
                            <a:srgbClr val="FFFFCC">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David"/>
                                <w:b/>
                                <w:bCs/>
                                <w:sz w:val="24"/>
                                <w:szCs w:val="24"/>
                                <w:rtl/>
                              </w:rPr>
                            </w:pPr>
                            <w:r>
                              <w:rPr>
                                <w:rFonts w:cs="David" w:hint="cs"/>
                                <w:b/>
                                <w:bCs/>
                                <w:sz w:val="24"/>
                                <w:szCs w:val="24"/>
                                <w:rtl/>
                              </w:rPr>
                              <w:t>ביצוע התוצרים</w:t>
                            </w:r>
                          </w:p>
                          <w:p w:rsidR="004F4E0B" w:rsidRPr="003562BB" w:rsidRDefault="004F4E0B" w:rsidP="007F439A">
                            <w:pPr>
                              <w:jc w:val="center"/>
                              <w:rPr>
                                <w:rFonts w:cs="David"/>
                                <w:b/>
                                <w:b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8" o:spid="_x0000_s1150" style="position:absolute;left:0;text-align:left;margin-left:269.95pt;margin-top:0;width:153pt;height:40.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" fillcolor="#c9e4ff" stroked="f">
                <v:shadow on="t" color="#ffc" opacity=".5" offset="6pt,-6pt"/>
                <v:textbox>
                  <w:txbxContent>
                    <w:p w:rsidR="004F4E0B" w:rsidRDefault="004F4E0B" w:rsidP="007F439A">
                      <w:pPr>
                        <w:spacing w:after="0"/>
                        <w:jc w:val="center"/>
                        <w:rPr>
                          <w:rFonts w:cs="David"/>
                          <w:b/>
                          <w:bCs/>
                          <w:sz w:val="24"/>
                          <w:szCs w:val="24"/>
                          <w:rtl/>
                        </w:rPr>
                      </w:pPr>
                      <w:r>
                        <w:rPr>
                          <w:rFonts w:cs="David" w:hint="cs"/>
                          <w:b/>
                          <w:bCs/>
                          <w:sz w:val="24"/>
                          <w:szCs w:val="24"/>
                          <w:rtl/>
                        </w:rPr>
                        <w:t>ביצוע התוצרים</w:t>
                      </w:r>
                    </w:p>
                    <w:p w:rsidR="004F4E0B" w:rsidRPr="003562BB" w:rsidRDefault="004F4E0B" w:rsidP="007F439A">
                      <w:pPr>
                        <w:jc w:val="center"/>
                        <w:rPr>
                          <w:rFonts w:cs="David"/>
                          <w:b/>
                          <w:bCs/>
                          <w:sz w:val="24"/>
                          <w:szCs w:val="24"/>
                        </w:rPr>
                      </w:pPr>
                    </w:p>
                  </w:txbxContent>
                </v:textbox>
              </v:rect>
            </w:pict>
          </mc:Fallback>
        </mc:AlternateContent>
      </w: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78720" behindDoc="0" locked="0" layoutInCell="1" allowOverlap="1" wp14:anchorId="454253C1" wp14:editId="1C93F20D">
                <wp:simplePos x="0" y="0"/>
                <wp:positionH relativeFrom="column">
                  <wp:posOffset>2799715</wp:posOffset>
                </wp:positionH>
                <wp:positionV relativeFrom="paragraph">
                  <wp:posOffset>-347345</wp:posOffset>
                </wp:positionV>
                <wp:extent cx="0" cy="800100"/>
                <wp:effectExtent l="22225" t="59690" r="15875" b="64135"/>
                <wp:wrapNone/>
                <wp:docPr id="137" name="מחבר ישר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0" cy="800100"/>
                        </a:xfrm>
                        <a:prstGeom prst="line">
                          <a:avLst/>
                        </a:prstGeom>
                        <a:noFill/>
                        <a:ln w="19050">
                          <a:solidFill>
                            <a:srgbClr val="000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37" o:spid="_x0000_s1026" style="position:absolute;left:0;text-align:left;rotation:9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0.45pt,-27.35pt" to="220.45pt,3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" strokecolor="navy" strokeweight="1.5pt">
                <v:stroke endarrow="block"/>
              </v:line>
            </w:pict>
          </mc:Fallback>
        </mc:AlternateContent>
      </w: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79744" behindDoc="0" locked="0" layoutInCell="1" allowOverlap="1" wp14:anchorId="72B99584" wp14:editId="54A9DD04">
                <wp:simplePos x="0" y="0"/>
                <wp:positionH relativeFrom="column">
                  <wp:posOffset>1370965</wp:posOffset>
                </wp:positionH>
                <wp:positionV relativeFrom="paragraph">
                  <wp:posOffset>167005</wp:posOffset>
                </wp:positionV>
                <wp:extent cx="0" cy="342900"/>
                <wp:effectExtent l="60325" t="12065" r="63500" b="26035"/>
                <wp:wrapNone/>
                <wp:docPr id="136" name="מחבר ישר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19050">
                          <a:solidFill>
                            <a:srgbClr val="000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36" o:spid="_x0000_s1026" style="position:absolute;left:0;text-align:lef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95pt,13.15pt" to="107.95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" strokecolor="navy" strokeweight="1.5pt">
                <v:stroke endarrow="block"/>
              </v:line>
            </w:pict>
          </mc:Fallback>
        </mc:AlternateContent>
      </w:r>
    </w:p>
    <w:p w:rsidR="007F439A" w:rsidRDefault="007F439A" w:rsidP="007F439A">
      <w:pPr>
        <w:pStyle w:val="35"/>
        <w:ind w:left="0" w:firstLine="0"/>
        <w:jc w:val="left"/>
        <w:rPr>
          <w:rtl/>
        </w:rPr>
      </w:pP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72576" behindDoc="0" locked="0" layoutInCell="1" allowOverlap="1" wp14:anchorId="1390CA3B" wp14:editId="34AB02DD">
                <wp:simplePos x="0" y="0"/>
                <wp:positionH relativeFrom="column">
                  <wp:posOffset>342265</wp:posOffset>
                </wp:positionH>
                <wp:positionV relativeFrom="paragraph">
                  <wp:posOffset>114300</wp:posOffset>
                </wp:positionV>
                <wp:extent cx="1943100" cy="509905"/>
                <wp:effectExtent l="3175" t="73660" r="73025" b="0"/>
                <wp:wrapNone/>
                <wp:docPr id="135" name="מלבן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09905"/>
                        </a:xfrm>
                        <a:prstGeom prst="rect">
                          <a:avLst/>
                        </a:prstGeom>
                        <a:solidFill>
                          <a:srgbClr val="FF99CC"/>
                        </a:solidFill>
                        <a:ln>
                          <a:noFill/>
                        </a:ln>
                        <a:effectLst>
                          <a:outerShdw dist="107763" dir="18900000" algn="ctr" rotWithShape="0">
                            <a:srgbClr val="FFFFCC">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David"/>
                                <w:b/>
                                <w:bCs/>
                                <w:sz w:val="24"/>
                                <w:szCs w:val="24"/>
                                <w:rtl/>
                              </w:rPr>
                            </w:pPr>
                            <w:r>
                              <w:rPr>
                                <w:rFonts w:cs="David" w:hint="cs"/>
                                <w:b/>
                                <w:bCs/>
                                <w:sz w:val="24"/>
                                <w:szCs w:val="24"/>
                                <w:rtl/>
                              </w:rPr>
                              <w:t>מומחים ממלאים טפסי דיווח (טופס 3)</w:t>
                            </w:r>
                          </w:p>
                          <w:p w:rsidR="004F4E0B" w:rsidRPr="003562BB" w:rsidRDefault="004F4E0B" w:rsidP="007F439A">
                            <w:pPr>
                              <w:jc w:val="center"/>
                              <w:rPr>
                                <w:rFonts w:cs="David"/>
                                <w:b/>
                                <w:b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5" o:spid="_x0000_s1151" style="position:absolute;left:0;text-align:left;margin-left:26.95pt;margin-top:9pt;width:153pt;height:40.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" fillcolor="#f9c" stroked="f">
                <v:shadow on="t" color="#ffc" opacity=".5" offset="6pt,-6pt"/>
                <v:textbox>
                  <w:txbxContent>
                    <w:p w:rsidR="004F4E0B" w:rsidRDefault="004F4E0B" w:rsidP="007F439A">
                      <w:pPr>
                        <w:spacing w:after="0"/>
                        <w:jc w:val="center"/>
                        <w:rPr>
                          <w:rFonts w:cs="David"/>
                          <w:b/>
                          <w:bCs/>
                          <w:sz w:val="24"/>
                          <w:szCs w:val="24"/>
                          <w:rtl/>
                        </w:rPr>
                      </w:pPr>
                      <w:r>
                        <w:rPr>
                          <w:rFonts w:cs="David" w:hint="cs"/>
                          <w:b/>
                          <w:bCs/>
                          <w:sz w:val="24"/>
                          <w:szCs w:val="24"/>
                          <w:rtl/>
                        </w:rPr>
                        <w:t>מומחים ממלאים טפסי דיווח (טופס 3)</w:t>
                      </w:r>
                    </w:p>
                    <w:p w:rsidR="004F4E0B" w:rsidRPr="003562BB" w:rsidRDefault="004F4E0B" w:rsidP="007F439A">
                      <w:pPr>
                        <w:jc w:val="center"/>
                        <w:rPr>
                          <w:rFonts w:cs="David"/>
                          <w:b/>
                          <w:bCs/>
                          <w:sz w:val="24"/>
                          <w:szCs w:val="24"/>
                        </w:rPr>
                      </w:pPr>
                    </w:p>
                  </w:txbxContent>
                </v:textbox>
              </v:rect>
            </w:pict>
          </mc:Fallback>
        </mc:AlternateContent>
      </w:r>
      <w:r>
        <w:rPr>
          <w:noProof/>
          <w:rtl/>
          <w:lang w:eastAsia="en-US"/>
        </w:rPr>
        <mc:AlternateContent>
          <mc:Choice Requires="wps">
            <w:drawing>
              <wp:anchor distT="0" distB="0" distL="114300" distR="114300" simplePos="0" relativeHeight="251674624" behindDoc="0" locked="0" layoutInCell="1" allowOverlap="1" wp14:anchorId="1F99B26D" wp14:editId="665EC6C7">
                <wp:simplePos x="0" y="0"/>
                <wp:positionH relativeFrom="column">
                  <wp:posOffset>342265</wp:posOffset>
                </wp:positionH>
                <wp:positionV relativeFrom="paragraph">
                  <wp:posOffset>2171700</wp:posOffset>
                </wp:positionV>
                <wp:extent cx="1943100" cy="509905"/>
                <wp:effectExtent l="3175" t="73660" r="73025" b="0"/>
                <wp:wrapNone/>
                <wp:docPr id="134" name="מלבן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09905"/>
                        </a:xfrm>
                        <a:prstGeom prst="rect">
                          <a:avLst/>
                        </a:prstGeom>
                        <a:solidFill>
                          <a:srgbClr val="FF99CC"/>
                        </a:solidFill>
                        <a:ln>
                          <a:noFill/>
                        </a:ln>
                        <a:effectLst>
                          <a:outerShdw dist="107763" dir="18900000" algn="ctr" rotWithShape="0">
                            <a:srgbClr val="FFFFCC">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David"/>
                                <w:b/>
                                <w:bCs/>
                                <w:sz w:val="24"/>
                                <w:szCs w:val="24"/>
                                <w:rtl/>
                              </w:rPr>
                            </w:pPr>
                            <w:r>
                              <w:rPr>
                                <w:rFonts w:cs="David" w:hint="cs"/>
                                <w:b/>
                                <w:bCs/>
                                <w:sz w:val="24"/>
                                <w:szCs w:val="24"/>
                                <w:rtl/>
                              </w:rPr>
                              <w:t>מנהל מחקר וכלכלה</w:t>
                            </w:r>
                          </w:p>
                          <w:p w:rsidR="004F4E0B" w:rsidRDefault="004F4E0B" w:rsidP="007F439A">
                            <w:pPr>
                              <w:spacing w:after="0"/>
                              <w:jc w:val="center"/>
                              <w:rPr>
                                <w:rFonts w:cs="David"/>
                                <w:b/>
                                <w:bCs/>
                                <w:sz w:val="24"/>
                                <w:szCs w:val="24"/>
                                <w:rtl/>
                              </w:rPr>
                            </w:pPr>
                            <w:r>
                              <w:rPr>
                                <w:rFonts w:cs="David" w:hint="cs"/>
                                <w:b/>
                                <w:bCs/>
                                <w:sz w:val="24"/>
                                <w:szCs w:val="24"/>
                                <w:rtl/>
                              </w:rPr>
                              <w:t>מאשר תשלומים (ע"ג טופס 2)</w:t>
                            </w:r>
                          </w:p>
                          <w:p w:rsidR="004F4E0B" w:rsidRPr="003562BB" w:rsidRDefault="004F4E0B" w:rsidP="007F439A">
                            <w:pPr>
                              <w:jc w:val="center"/>
                              <w:rPr>
                                <w:rFonts w:cs="David"/>
                                <w:b/>
                                <w:b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4" o:spid="_x0000_s1152" style="position:absolute;left:0;text-align:left;margin-left:26.95pt;margin-top:171pt;width:153pt;height:40.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" fillcolor="#f9c" stroked="f">
                <v:shadow on="t" color="#ffc" opacity=".5" offset="6pt,-6pt"/>
                <v:textbox>
                  <w:txbxContent>
                    <w:p w:rsidR="004F4E0B" w:rsidRDefault="004F4E0B" w:rsidP="007F439A">
                      <w:pPr>
                        <w:spacing w:after="0"/>
                        <w:jc w:val="center"/>
                        <w:rPr>
                          <w:rFonts w:cs="David"/>
                          <w:b/>
                          <w:bCs/>
                          <w:sz w:val="24"/>
                          <w:szCs w:val="24"/>
                          <w:rtl/>
                        </w:rPr>
                      </w:pPr>
                      <w:r>
                        <w:rPr>
                          <w:rFonts w:cs="David" w:hint="cs"/>
                          <w:b/>
                          <w:bCs/>
                          <w:sz w:val="24"/>
                          <w:szCs w:val="24"/>
                          <w:rtl/>
                        </w:rPr>
                        <w:t>מנהל מחקר וכלכלה</w:t>
                      </w:r>
                    </w:p>
                    <w:p w:rsidR="004F4E0B" w:rsidRDefault="004F4E0B" w:rsidP="007F439A">
                      <w:pPr>
                        <w:spacing w:after="0"/>
                        <w:jc w:val="center"/>
                        <w:rPr>
                          <w:rFonts w:cs="David"/>
                          <w:b/>
                          <w:bCs/>
                          <w:sz w:val="24"/>
                          <w:szCs w:val="24"/>
                          <w:rtl/>
                        </w:rPr>
                      </w:pPr>
                      <w:r>
                        <w:rPr>
                          <w:rFonts w:cs="David" w:hint="cs"/>
                          <w:b/>
                          <w:bCs/>
                          <w:sz w:val="24"/>
                          <w:szCs w:val="24"/>
                          <w:rtl/>
                        </w:rPr>
                        <w:t>מאשר תשלומים (ע"ג טופס 2)</w:t>
                      </w:r>
                    </w:p>
                    <w:p w:rsidR="004F4E0B" w:rsidRPr="003562BB" w:rsidRDefault="004F4E0B" w:rsidP="007F439A">
                      <w:pPr>
                        <w:jc w:val="center"/>
                        <w:rPr>
                          <w:rFonts w:cs="David"/>
                          <w:b/>
                          <w:bCs/>
                          <w:sz w:val="24"/>
                          <w:szCs w:val="24"/>
                        </w:rPr>
                      </w:pPr>
                    </w:p>
                  </w:txbxContent>
                </v:textbox>
              </v:rect>
            </w:pict>
          </mc:Fallback>
        </mc:AlternateContent>
      </w:r>
      <w:r>
        <w:rPr>
          <w:noProof/>
          <w:rtl/>
          <w:lang w:eastAsia="en-US"/>
        </w:rPr>
        <mc:AlternateContent>
          <mc:Choice Requires="wps">
            <w:drawing>
              <wp:anchor distT="0" distB="0" distL="114300" distR="114300" simplePos="0" relativeHeight="251680768" behindDoc="0" locked="0" layoutInCell="1" allowOverlap="1" wp14:anchorId="5CFCAF8F" wp14:editId="64E7F709">
                <wp:simplePos x="0" y="0"/>
                <wp:positionH relativeFrom="column">
                  <wp:posOffset>1370965</wp:posOffset>
                </wp:positionH>
                <wp:positionV relativeFrom="paragraph">
                  <wp:posOffset>738505</wp:posOffset>
                </wp:positionV>
                <wp:extent cx="0" cy="342900"/>
                <wp:effectExtent l="60325" t="12065" r="63500" b="26035"/>
                <wp:wrapNone/>
                <wp:docPr id="133" name="מחבר ישר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19050">
                          <a:solidFill>
                            <a:srgbClr val="000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33" o:spid="_x0000_s1026" style="position:absolute;left:0;text-align:lef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95pt,58.15pt" to="107.95pt,8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" strokecolor="navy" strokeweight="1.5pt">
                <v:stroke endarrow="block"/>
              </v:line>
            </w:pict>
          </mc:Fallback>
        </mc:AlternateContent>
      </w:r>
      <w:r>
        <w:rPr>
          <w:noProof/>
          <w:rtl/>
          <w:lang w:eastAsia="en-US"/>
        </w:rPr>
        <mc:AlternateContent>
          <mc:Choice Requires="wps">
            <w:drawing>
              <wp:anchor distT="0" distB="0" distL="114300" distR="114300" simplePos="0" relativeHeight="251673600" behindDoc="0" locked="0" layoutInCell="1" allowOverlap="1" wp14:anchorId="31FCF84D" wp14:editId="50CE6841">
                <wp:simplePos x="0" y="0"/>
                <wp:positionH relativeFrom="column">
                  <wp:posOffset>342265</wp:posOffset>
                </wp:positionH>
                <wp:positionV relativeFrom="paragraph">
                  <wp:posOffset>1143000</wp:posOffset>
                </wp:positionV>
                <wp:extent cx="1943100" cy="509905"/>
                <wp:effectExtent l="3175" t="73660" r="73025" b="0"/>
                <wp:wrapNone/>
                <wp:docPr id="132" name="מלבן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09905"/>
                        </a:xfrm>
                        <a:prstGeom prst="rect">
                          <a:avLst/>
                        </a:prstGeom>
                        <a:solidFill>
                          <a:srgbClr val="FF99CC"/>
                        </a:solidFill>
                        <a:ln>
                          <a:noFill/>
                        </a:ln>
                        <a:effectLst>
                          <a:outerShdw dist="107763" dir="18900000" algn="ctr" rotWithShape="0">
                            <a:srgbClr val="FFFFCC">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4F4E0B" w:rsidRDefault="004F4E0B" w:rsidP="007F439A">
                            <w:pPr>
                              <w:spacing w:after="0"/>
                              <w:jc w:val="center"/>
                              <w:rPr>
                                <w:rFonts w:cs="David"/>
                                <w:b/>
                                <w:bCs/>
                                <w:sz w:val="24"/>
                                <w:szCs w:val="24"/>
                                <w:rtl/>
                              </w:rPr>
                            </w:pPr>
                            <w:r>
                              <w:rPr>
                                <w:rFonts w:cs="David" w:hint="cs"/>
                                <w:b/>
                                <w:bCs/>
                                <w:sz w:val="24"/>
                                <w:szCs w:val="24"/>
                                <w:rtl/>
                              </w:rPr>
                              <w:t>לשכת השרות מרכזת את דרישות התשלום (טופס 2)</w:t>
                            </w:r>
                          </w:p>
                          <w:p w:rsidR="004F4E0B" w:rsidRPr="003562BB" w:rsidRDefault="004F4E0B" w:rsidP="007F439A">
                            <w:pPr>
                              <w:jc w:val="center"/>
                              <w:rPr>
                                <w:rFonts w:cs="David"/>
                                <w:b/>
                                <w:b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2" o:spid="_x0000_s1153" style="position:absolute;left:0;text-align:left;margin-left:26.95pt;margin-top:90pt;width:153pt;height:40.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" fillcolor="#f9c" stroked="f">
                <v:shadow on="t" color="#ffc" opacity=".5" offset="6pt,-6pt"/>
                <v:textbox>
                  <w:txbxContent>
                    <w:p w:rsidR="004F4E0B" w:rsidRDefault="004F4E0B" w:rsidP="007F439A">
                      <w:pPr>
                        <w:spacing w:after="0"/>
                        <w:jc w:val="center"/>
                        <w:rPr>
                          <w:rFonts w:cs="David"/>
                          <w:b/>
                          <w:bCs/>
                          <w:sz w:val="24"/>
                          <w:szCs w:val="24"/>
                          <w:rtl/>
                        </w:rPr>
                      </w:pPr>
                      <w:r>
                        <w:rPr>
                          <w:rFonts w:cs="David" w:hint="cs"/>
                          <w:b/>
                          <w:bCs/>
                          <w:sz w:val="24"/>
                          <w:szCs w:val="24"/>
                          <w:rtl/>
                        </w:rPr>
                        <w:t>לשכת השרות מרכזת את דרישות התשלום (טופס 2)</w:t>
                      </w:r>
                    </w:p>
                    <w:p w:rsidR="004F4E0B" w:rsidRPr="003562BB" w:rsidRDefault="004F4E0B" w:rsidP="007F439A">
                      <w:pPr>
                        <w:jc w:val="center"/>
                        <w:rPr>
                          <w:rFonts w:cs="David"/>
                          <w:b/>
                          <w:bCs/>
                          <w:sz w:val="24"/>
                          <w:szCs w:val="24"/>
                        </w:rPr>
                      </w:pPr>
                    </w:p>
                  </w:txbxContent>
                </v:textbox>
              </v:rect>
            </w:pict>
          </mc:Fallback>
        </mc:AlternateContent>
      </w: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r>
        <w:rPr>
          <w:noProof/>
          <w:rtl/>
          <w:lang w:eastAsia="en-US"/>
        </w:rPr>
        <mc:AlternateContent>
          <mc:Choice Requires="wps">
            <w:drawing>
              <wp:anchor distT="0" distB="0" distL="114300" distR="114300" simplePos="0" relativeHeight="251681792" behindDoc="0" locked="0" layoutInCell="1" allowOverlap="1" wp14:anchorId="19826DFE" wp14:editId="3BC25DB9">
                <wp:simplePos x="0" y="0"/>
                <wp:positionH relativeFrom="column">
                  <wp:posOffset>1370965</wp:posOffset>
                </wp:positionH>
                <wp:positionV relativeFrom="paragraph">
                  <wp:posOffset>167005</wp:posOffset>
                </wp:positionV>
                <wp:extent cx="0" cy="342900"/>
                <wp:effectExtent l="60325" t="12065" r="63500" b="26035"/>
                <wp:wrapNone/>
                <wp:docPr id="131" name="מחבר ישר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19050">
                          <a:solidFill>
                            <a:srgbClr val="000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31" o:spid="_x0000_s1026" style="position:absolute;left:0;text-align:lef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95pt,13.15pt" to="107.95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" strokecolor="navy" strokeweight="1.5pt">
                <v:stroke endarrow="block"/>
              </v:line>
            </w:pict>
          </mc:Fallback>
        </mc:AlternateContent>
      </w: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35"/>
        <w:ind w:left="0" w:firstLine="0"/>
        <w:jc w:val="left"/>
        <w:rPr>
          <w:rtl/>
        </w:rPr>
      </w:pPr>
    </w:p>
    <w:p w:rsidR="007F439A" w:rsidRDefault="007F439A" w:rsidP="007F439A">
      <w:pPr>
        <w:pStyle w:val="18"/>
        <w:ind w:left="0" w:firstLine="0"/>
        <w:jc w:val="left"/>
        <w:rPr>
          <w:b/>
          <w:bCs/>
          <w:rtl/>
        </w:rPr>
      </w:pPr>
    </w:p>
    <w:p w:rsidR="007F439A" w:rsidRDefault="007F439A" w:rsidP="007F439A">
      <w:pPr>
        <w:pStyle w:val="18"/>
        <w:ind w:left="0" w:firstLine="0"/>
        <w:jc w:val="left"/>
        <w:rPr>
          <w:b/>
          <w:bCs/>
          <w:rtl/>
        </w:rPr>
      </w:pPr>
    </w:p>
    <w:p w:rsidR="007F439A" w:rsidRPr="00847EA1" w:rsidRDefault="007F439A" w:rsidP="007F439A">
      <w:pPr>
        <w:pStyle w:val="18"/>
        <w:ind w:left="0" w:firstLine="0"/>
        <w:jc w:val="left"/>
        <w:rPr>
          <w:b/>
          <w:bCs/>
          <w:rtl/>
        </w:rPr>
      </w:pPr>
    </w:p>
    <w:p w:rsidR="007F439A" w:rsidRDefault="007F439A" w:rsidP="007F439A">
      <w:pPr>
        <w:spacing w:after="0"/>
        <w:rPr>
          <w:rFonts w:ascii="Times New Roman" w:hAnsi="Times New Roman" w:cs="David"/>
          <w:b/>
          <w:bCs/>
          <w:sz w:val="20"/>
          <w:szCs w:val="24"/>
          <w:rtl/>
          <w:lang w:eastAsia="he-IL"/>
        </w:rPr>
      </w:pPr>
      <w:r w:rsidRPr="00847EA1">
        <w:rPr>
          <w:b/>
          <w:bCs/>
          <w:rtl/>
        </w:rPr>
        <w:br w:type="page"/>
      </w:r>
    </w:p>
    <w:p w:rsidR="007F439A" w:rsidRPr="00C23394" w:rsidRDefault="007F439A" w:rsidP="007F439A">
      <w:pPr>
        <w:jc w:val="right"/>
        <w:rPr>
          <w:rFonts w:ascii="Times New Roman" w:hAnsi="Times New Roman" w:cs="David"/>
          <w:b/>
          <w:bCs/>
          <w:sz w:val="20"/>
          <w:szCs w:val="24"/>
          <w:u w:val="single"/>
          <w:rtl/>
          <w:lang w:eastAsia="he-IL"/>
        </w:rPr>
      </w:pPr>
      <w:r w:rsidRPr="00C23394">
        <w:rPr>
          <w:rFonts w:ascii="Times New Roman" w:hAnsi="Times New Roman" w:cs="David" w:hint="cs"/>
          <w:b/>
          <w:bCs/>
          <w:sz w:val="20"/>
          <w:szCs w:val="24"/>
          <w:u w:val="single"/>
          <w:rtl/>
          <w:lang w:eastAsia="he-IL"/>
        </w:rPr>
        <w:t xml:space="preserve">נספח יח' </w:t>
      </w:r>
    </w:p>
    <w:p w:rsidR="007F439A" w:rsidRPr="00847EA1" w:rsidRDefault="007F439A" w:rsidP="007F439A">
      <w:pPr>
        <w:rPr>
          <w:rFonts w:ascii="Times New Roman" w:hAnsi="Times New Roman" w:cs="David"/>
          <w:b/>
          <w:bCs/>
          <w:sz w:val="20"/>
          <w:szCs w:val="24"/>
          <w:rtl/>
          <w:lang w:eastAsia="he-IL"/>
        </w:rPr>
      </w:pPr>
      <w:r w:rsidRPr="00847EA1">
        <w:rPr>
          <w:rFonts w:ascii="Times New Roman" w:hAnsi="Times New Roman" w:cs="David" w:hint="cs"/>
          <w:b/>
          <w:bCs/>
          <w:sz w:val="20"/>
          <w:szCs w:val="24"/>
          <w:rtl/>
          <w:lang w:eastAsia="he-IL"/>
        </w:rPr>
        <w:t>שירותי מחקר וכלכלה - תעריפי תוצרים</w:t>
      </w:r>
      <w:r>
        <w:rPr>
          <w:rFonts w:ascii="Times New Roman" w:hAnsi="Times New Roman" w:cs="David" w:hint="cs"/>
          <w:b/>
          <w:bCs/>
          <w:sz w:val="20"/>
          <w:szCs w:val="24"/>
          <w:rtl/>
          <w:lang w:eastAsia="he-IL"/>
        </w:rPr>
        <w:t>,</w:t>
      </w:r>
      <w:r w:rsidRPr="00847EA1">
        <w:rPr>
          <w:rFonts w:ascii="Times New Roman" w:hAnsi="Times New Roman" w:cs="David" w:hint="cs"/>
          <w:b/>
          <w:bCs/>
          <w:sz w:val="20"/>
          <w:szCs w:val="24"/>
          <w:rtl/>
          <w:lang w:eastAsia="he-IL"/>
        </w:rPr>
        <w:t xml:space="preserve"> תעריפי מומחים</w:t>
      </w:r>
      <w:r>
        <w:rPr>
          <w:rFonts w:ascii="Times New Roman" w:hAnsi="Times New Roman" w:cs="David" w:hint="cs"/>
          <w:b/>
          <w:bCs/>
          <w:sz w:val="20"/>
          <w:szCs w:val="24"/>
          <w:rtl/>
          <w:lang w:eastAsia="he-IL"/>
        </w:rPr>
        <w:t xml:space="preserve"> ותקורה</w:t>
      </w:r>
    </w:p>
    <w:p w:rsidR="007F439A" w:rsidRDefault="007F439A" w:rsidP="007F439A">
      <w:pPr>
        <w:pStyle w:val="5"/>
        <w:jc w:val="left"/>
        <w:rPr>
          <w:rtl/>
        </w:rPr>
      </w:pPr>
    </w:p>
    <w:p w:rsidR="007F439A" w:rsidRDefault="007F439A" w:rsidP="007F439A">
      <w:pPr>
        <w:pStyle w:val="5"/>
        <w:jc w:val="left"/>
        <w:rPr>
          <w:b w:val="0"/>
          <w:bCs w:val="0"/>
          <w:rtl/>
        </w:rPr>
      </w:pPr>
      <w:r w:rsidRPr="004C5ABA">
        <w:rPr>
          <w:rtl/>
        </w:rPr>
        <w:t xml:space="preserve">לעלות של קניית שירותי מומחים מספק השירות יהיו </w:t>
      </w:r>
      <w:r>
        <w:rPr>
          <w:rFonts w:hint="cs"/>
          <w:rtl/>
        </w:rPr>
        <w:t>שני</w:t>
      </w:r>
      <w:r w:rsidRPr="004C5ABA">
        <w:rPr>
          <w:rtl/>
        </w:rPr>
        <w:t xml:space="preserve"> מרכיבים</w:t>
      </w:r>
      <w:r>
        <w:rPr>
          <w:b w:val="0"/>
          <w:bCs w:val="0"/>
          <w:rtl/>
        </w:rPr>
        <w:t>:</w:t>
      </w:r>
    </w:p>
    <w:p w:rsidR="007F439A" w:rsidRPr="002B4CE8" w:rsidRDefault="007F439A" w:rsidP="007F439A">
      <w:pPr>
        <w:pStyle w:val="24"/>
        <w:numPr>
          <w:ilvl w:val="0"/>
          <w:numId w:val="63"/>
        </w:numPr>
        <w:tabs>
          <w:tab w:val="clear" w:pos="785"/>
          <w:tab w:val="num" w:pos="509"/>
        </w:tabs>
        <w:spacing w:after="0" w:line="360" w:lineRule="auto"/>
        <w:ind w:left="509" w:right="0" w:hanging="425"/>
        <w:jc w:val="both"/>
        <w:rPr>
          <w:rFonts w:cs="David"/>
          <w:sz w:val="24"/>
          <w:szCs w:val="24"/>
        </w:rPr>
      </w:pPr>
      <w:r w:rsidRPr="002B4CE8">
        <w:rPr>
          <w:rFonts w:cs="David" w:hint="cs"/>
          <w:sz w:val="24"/>
          <w:szCs w:val="24"/>
          <w:rtl/>
        </w:rPr>
        <w:t xml:space="preserve">תעריף לתוצרים </w:t>
      </w:r>
    </w:p>
    <w:p w:rsidR="007F439A" w:rsidRPr="002B4CE8" w:rsidRDefault="007F439A" w:rsidP="007F439A">
      <w:pPr>
        <w:pStyle w:val="24"/>
        <w:numPr>
          <w:ilvl w:val="0"/>
          <w:numId w:val="63"/>
        </w:numPr>
        <w:tabs>
          <w:tab w:val="clear" w:pos="785"/>
          <w:tab w:val="num" w:pos="509"/>
        </w:tabs>
        <w:spacing w:after="0" w:line="360" w:lineRule="auto"/>
        <w:ind w:left="509" w:right="0" w:hanging="425"/>
        <w:rPr>
          <w:rFonts w:cs="David"/>
          <w:sz w:val="24"/>
          <w:szCs w:val="24"/>
          <w:rtl/>
        </w:rPr>
      </w:pPr>
      <w:r w:rsidRPr="002B4CE8">
        <w:rPr>
          <w:rFonts w:cs="David"/>
          <w:sz w:val="24"/>
          <w:szCs w:val="24"/>
          <w:rtl/>
        </w:rPr>
        <w:t xml:space="preserve">תעריף למומחים </w:t>
      </w:r>
      <w:r w:rsidRPr="002B4CE8">
        <w:rPr>
          <w:rFonts w:cs="David" w:hint="cs"/>
          <w:sz w:val="24"/>
          <w:szCs w:val="24"/>
          <w:rtl/>
        </w:rPr>
        <w:t>לפי שעות עבודה</w:t>
      </w:r>
      <w:r w:rsidRPr="002B4CE8">
        <w:rPr>
          <w:rFonts w:cs="David"/>
          <w:sz w:val="24"/>
          <w:szCs w:val="24"/>
          <w:rtl/>
        </w:rPr>
        <w:br/>
      </w:r>
    </w:p>
    <w:p w:rsidR="007F439A" w:rsidRPr="002B4CE8" w:rsidRDefault="007F439A" w:rsidP="007F439A">
      <w:pPr>
        <w:pStyle w:val="24"/>
        <w:rPr>
          <w:rFonts w:cs="David"/>
          <w:sz w:val="24"/>
          <w:szCs w:val="24"/>
          <w:rtl/>
        </w:rPr>
      </w:pPr>
      <w:r w:rsidRPr="002B4CE8">
        <w:rPr>
          <w:rFonts w:cs="David"/>
          <w:sz w:val="24"/>
          <w:szCs w:val="24"/>
          <w:rtl/>
        </w:rPr>
        <w:t>להלן פרוט מרכיבי העלות:</w:t>
      </w:r>
    </w:p>
    <w:p w:rsidR="007F439A" w:rsidRPr="00686D2A" w:rsidRDefault="007F439A" w:rsidP="007F439A">
      <w:pPr>
        <w:pStyle w:val="24"/>
        <w:spacing w:after="0"/>
        <w:ind w:left="57" w:hanging="57"/>
        <w:rPr>
          <w:rFonts w:cs="David"/>
          <w:b/>
          <w:bCs/>
          <w:sz w:val="24"/>
          <w:szCs w:val="24"/>
          <w:u w:val="single"/>
          <w:rtl/>
        </w:rPr>
      </w:pPr>
      <w:r w:rsidRPr="00686D2A">
        <w:rPr>
          <w:rFonts w:cs="David" w:hint="cs"/>
          <w:b/>
          <w:bCs/>
          <w:sz w:val="24"/>
          <w:szCs w:val="24"/>
          <w:rtl/>
        </w:rPr>
        <w:t xml:space="preserve">א. </w:t>
      </w:r>
      <w:r w:rsidRPr="00686D2A">
        <w:rPr>
          <w:rFonts w:cs="David" w:hint="cs"/>
          <w:b/>
          <w:bCs/>
          <w:sz w:val="24"/>
          <w:szCs w:val="24"/>
          <w:u w:val="single"/>
          <w:rtl/>
        </w:rPr>
        <w:t>תעריף לתוצר</w:t>
      </w:r>
    </w:p>
    <w:p w:rsidR="007F439A" w:rsidRPr="002B4CE8" w:rsidRDefault="007F439A" w:rsidP="007F439A">
      <w:pPr>
        <w:spacing w:line="360" w:lineRule="auto"/>
        <w:jc w:val="both"/>
        <w:rPr>
          <w:rFonts w:cs="David"/>
          <w:color w:val="FF0000"/>
          <w:sz w:val="24"/>
          <w:szCs w:val="24"/>
          <w:rtl/>
        </w:rPr>
      </w:pPr>
      <w:r w:rsidRPr="002B4CE8">
        <w:rPr>
          <w:rFonts w:cs="David"/>
          <w:sz w:val="24"/>
          <w:szCs w:val="24"/>
          <w:rtl/>
        </w:rPr>
        <w:t xml:space="preserve">סכום כולל שיקבע מראש לביצוע והשלמת מטלות שהוגדרו במונחי תוצר סופי (התוצרים מפורטים </w:t>
      </w:r>
      <w:r w:rsidRPr="002B4CE8">
        <w:rPr>
          <w:rFonts w:cs="David" w:hint="cs"/>
          <w:sz w:val="24"/>
          <w:szCs w:val="24"/>
          <w:rtl/>
        </w:rPr>
        <w:t>בנספח יד'). המומחים שיגייס ספק השירות לביצוע התוצרים, יעמדו בדרישות ובכישורים הנחוצים לביצוע המטלות.  תוצר יחשב כתוצר סופי לאחר אישורו  על ידי מזמין השירות.  תוצר יימסר כקובץ שניתן לפרסמו באתר האינטרנט של המינהל או קובץ שניתן להעבירו לבית הדפוס לצורך הפקה ופרסום, בהתאם לצורך ולדרישות המינהל.</w:t>
      </w:r>
      <w:r w:rsidRPr="002B4CE8">
        <w:rPr>
          <w:rFonts w:cs="David" w:hint="cs"/>
          <w:color w:val="FF0000"/>
          <w:sz w:val="24"/>
          <w:szCs w:val="24"/>
          <w:rtl/>
        </w:rPr>
        <w:t xml:space="preserve"> </w:t>
      </w:r>
    </w:p>
    <w:p w:rsidR="007F439A" w:rsidRPr="002B4CE8" w:rsidRDefault="007F439A" w:rsidP="007F439A">
      <w:pPr>
        <w:spacing w:line="360" w:lineRule="auto"/>
        <w:ind w:left="283" w:firstLine="851"/>
        <w:jc w:val="both"/>
        <w:rPr>
          <w:rFonts w:cs="David"/>
          <w:sz w:val="24"/>
          <w:szCs w:val="24"/>
          <w:rtl/>
        </w:rPr>
      </w:pPr>
    </w:p>
    <w:p w:rsidR="007F439A" w:rsidRPr="002B4CE8" w:rsidRDefault="007F439A" w:rsidP="007F439A">
      <w:pPr>
        <w:spacing w:line="360" w:lineRule="auto"/>
        <w:jc w:val="both"/>
        <w:rPr>
          <w:rFonts w:cs="David"/>
          <w:sz w:val="24"/>
          <w:szCs w:val="24"/>
          <w:rtl/>
        </w:rPr>
      </w:pPr>
      <w:r w:rsidRPr="002B4CE8">
        <w:rPr>
          <w:rFonts w:cs="David" w:hint="cs"/>
          <w:sz w:val="24"/>
          <w:szCs w:val="24"/>
          <w:rtl/>
        </w:rPr>
        <w:t xml:space="preserve">להלן מפורט התעריף המרבי עבור </w:t>
      </w:r>
      <w:r w:rsidRPr="002B4CE8">
        <w:rPr>
          <w:rFonts w:cs="David"/>
          <w:sz w:val="24"/>
          <w:szCs w:val="24"/>
          <w:rtl/>
        </w:rPr>
        <w:t>כל סוג תוצר</w:t>
      </w:r>
      <w:r w:rsidRPr="002B4CE8">
        <w:rPr>
          <w:rFonts w:cs="David" w:hint="cs"/>
          <w:sz w:val="24"/>
          <w:szCs w:val="24"/>
          <w:rtl/>
        </w:rPr>
        <w:t xml:space="preserve"> לא כולל מע"מ:</w:t>
      </w:r>
      <w:r w:rsidRPr="002B4CE8">
        <w:rPr>
          <w:rFonts w:cs="David"/>
          <w:sz w:val="24"/>
          <w:szCs w:val="24"/>
          <w:rtl/>
        </w:rPr>
        <w:t xml:space="preserve"> </w:t>
      </w:r>
    </w:p>
    <w:tbl>
      <w:tblPr>
        <w:tblStyle w:val="-1"/>
        <w:bidiVisual/>
        <w:tblW w:w="0" w:type="auto"/>
        <w:tblBorders>
          <w:insideH w:val="single" w:sz="8" w:space="0" w:color="4F81BD" w:themeColor="accent1"/>
          <w:insideV w:val="single" w:sz="8" w:space="0" w:color="4F81BD" w:themeColor="accent1"/>
        </w:tblBorders>
        <w:tblLook w:val="04A0" w:firstRow="1" w:lastRow="0" w:firstColumn="1" w:lastColumn="0" w:noHBand="0" w:noVBand="1"/>
      </w:tblPr>
      <w:tblGrid>
        <w:gridCol w:w="2106"/>
        <w:gridCol w:w="2097"/>
      </w:tblGrid>
      <w:tr w:rsidR="007F439A" w:rsidTr="004F4E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b w:val="0"/>
                <w:bCs w:val="0"/>
                <w:i/>
                <w:iCs/>
                <w:rtl/>
              </w:rPr>
              <w:t>שם התוצר</w:t>
            </w:r>
          </w:p>
        </w:tc>
        <w:tc>
          <w:tcPr>
            <w:tcW w:w="2097" w:type="dxa"/>
          </w:tcPr>
          <w:p w:rsidR="007F439A" w:rsidRDefault="007F439A" w:rsidP="004F4E0B">
            <w:pPr>
              <w:pStyle w:val="35"/>
              <w:ind w:left="0" w:firstLine="0"/>
              <w:cnfStyle w:val="100000000000" w:firstRow="1" w:lastRow="0" w:firstColumn="0" w:lastColumn="0" w:oddVBand="0" w:evenVBand="0" w:oddHBand="0" w:evenHBand="0" w:firstRowFirstColumn="0" w:firstRowLastColumn="0" w:lastRowFirstColumn="0" w:lastRowLastColumn="0"/>
              <w:rPr>
                <w:rtl/>
              </w:rPr>
            </w:pPr>
            <w:r>
              <w:rPr>
                <w:rFonts w:hint="cs"/>
                <w:rtl/>
              </w:rPr>
              <w:t>תעריף</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Borders>
              <w:top w:val="none" w:sz="0" w:space="0" w:color="auto"/>
              <w:left w:val="none" w:sz="0" w:space="0" w:color="auto"/>
              <w:bottom w:val="none" w:sz="0" w:space="0" w:color="auto"/>
            </w:tcBorders>
          </w:tcPr>
          <w:p w:rsidR="007F439A" w:rsidRDefault="007F439A" w:rsidP="004F4E0B">
            <w:pPr>
              <w:pStyle w:val="35"/>
              <w:ind w:left="0" w:firstLine="0"/>
              <w:rPr>
                <w:rtl/>
              </w:rPr>
            </w:pPr>
            <w:r>
              <w:rPr>
                <w:rtl/>
              </w:rPr>
              <w:t>אוגדן נתונים</w:t>
            </w:r>
            <w:r>
              <w:rPr>
                <w:rFonts w:hint="cs"/>
                <w:rtl/>
              </w:rPr>
              <w:t xml:space="preserve"> חדש</w:t>
            </w:r>
          </w:p>
        </w:tc>
        <w:tc>
          <w:tcPr>
            <w:tcW w:w="2097" w:type="dxa"/>
            <w:tcBorders>
              <w:top w:val="none" w:sz="0" w:space="0" w:color="auto"/>
              <w:bottom w:val="none" w:sz="0" w:space="0" w:color="auto"/>
              <w:right w:val="none" w:sz="0" w:space="0" w:color="auto"/>
            </w:tcBorders>
          </w:tcPr>
          <w:p w:rsidR="007F439A" w:rsidRDefault="007F439A" w:rsidP="004F4E0B">
            <w:pPr>
              <w:pStyle w:val="35"/>
              <w:ind w:left="0" w:firstLine="0"/>
              <w:cnfStyle w:val="000000100000" w:firstRow="0" w:lastRow="0" w:firstColumn="0" w:lastColumn="0" w:oddVBand="0" w:evenVBand="0" w:oddHBand="1" w:evenHBand="0" w:firstRowFirstColumn="0" w:firstRowLastColumn="0" w:lastRowFirstColumn="0" w:lastRowLastColumn="0"/>
              <w:rPr>
                <w:rtl/>
              </w:rPr>
            </w:pPr>
            <w:r>
              <w:rPr>
                <w:rFonts w:hint="cs"/>
                <w:rtl/>
              </w:rPr>
              <w:t>25,000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rFonts w:hint="cs"/>
                <w:rtl/>
              </w:rPr>
              <w:t xml:space="preserve">עדכון אוגדן נתונים </w:t>
            </w:r>
          </w:p>
        </w:tc>
        <w:tc>
          <w:tcPr>
            <w:tcW w:w="2097" w:type="dxa"/>
          </w:tcPr>
          <w:p w:rsidR="007F439A" w:rsidRDefault="007F439A" w:rsidP="004F4E0B">
            <w:pPr>
              <w:pStyle w:val="35"/>
              <w:ind w:left="0" w:firstLine="0"/>
              <w:cnfStyle w:val="000000000000" w:firstRow="0" w:lastRow="0" w:firstColumn="0" w:lastColumn="0" w:oddVBand="0" w:evenVBand="0" w:oddHBand="0" w:evenHBand="0" w:firstRowFirstColumn="0" w:firstRowLastColumn="0" w:lastRowFirstColumn="0" w:lastRowLastColumn="0"/>
              <w:rPr>
                <w:rtl/>
              </w:rPr>
            </w:pPr>
            <w:r>
              <w:rPr>
                <w:rFonts w:hint="cs"/>
                <w:rtl/>
              </w:rPr>
              <w:t>15,000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Borders>
              <w:top w:val="none" w:sz="0" w:space="0" w:color="auto"/>
              <w:left w:val="none" w:sz="0" w:space="0" w:color="auto"/>
              <w:bottom w:val="none" w:sz="0" w:space="0" w:color="auto"/>
            </w:tcBorders>
          </w:tcPr>
          <w:p w:rsidR="007F439A" w:rsidRDefault="007F439A" w:rsidP="004F4E0B">
            <w:pPr>
              <w:pStyle w:val="35"/>
              <w:ind w:left="0" w:firstLine="0"/>
              <w:rPr>
                <w:rtl/>
              </w:rPr>
            </w:pPr>
            <w:r>
              <w:rPr>
                <w:rtl/>
              </w:rPr>
              <w:t>דף מידע</w:t>
            </w:r>
          </w:p>
        </w:tc>
        <w:tc>
          <w:tcPr>
            <w:tcW w:w="2097" w:type="dxa"/>
            <w:tcBorders>
              <w:top w:val="none" w:sz="0" w:space="0" w:color="auto"/>
              <w:bottom w:val="none" w:sz="0" w:space="0" w:color="auto"/>
              <w:right w:val="none" w:sz="0" w:space="0" w:color="auto"/>
            </w:tcBorders>
          </w:tcPr>
          <w:p w:rsidR="007F439A" w:rsidRDefault="007F439A" w:rsidP="004F4E0B">
            <w:pPr>
              <w:pStyle w:val="35"/>
              <w:ind w:left="0" w:firstLine="0"/>
              <w:cnfStyle w:val="000000100000" w:firstRow="0" w:lastRow="0" w:firstColumn="0" w:lastColumn="0" w:oddVBand="0" w:evenVBand="0" w:oddHBand="1" w:evenHBand="0" w:firstRowFirstColumn="0" w:firstRowLastColumn="0" w:lastRowFirstColumn="0" w:lastRowLastColumn="0"/>
              <w:rPr>
                <w:rtl/>
              </w:rPr>
            </w:pPr>
            <w:r>
              <w:rPr>
                <w:rFonts w:hint="cs"/>
                <w:rtl/>
              </w:rPr>
              <w:t>8,500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rtl/>
              </w:rPr>
              <w:t>סקירה</w:t>
            </w:r>
          </w:p>
        </w:tc>
        <w:tc>
          <w:tcPr>
            <w:tcW w:w="2097" w:type="dxa"/>
          </w:tcPr>
          <w:p w:rsidR="007F439A" w:rsidRDefault="007F439A" w:rsidP="004F4E0B">
            <w:pPr>
              <w:pStyle w:val="35"/>
              <w:ind w:left="0" w:firstLine="0"/>
              <w:cnfStyle w:val="000000000000" w:firstRow="0" w:lastRow="0" w:firstColumn="0" w:lastColumn="0" w:oddVBand="0" w:evenVBand="0" w:oddHBand="0" w:evenHBand="0" w:firstRowFirstColumn="0" w:firstRowLastColumn="0" w:lastRowFirstColumn="0" w:lastRowLastColumn="0"/>
              <w:rPr>
                <w:rtl/>
              </w:rPr>
            </w:pPr>
            <w:r>
              <w:rPr>
                <w:rFonts w:hint="cs"/>
                <w:rtl/>
              </w:rPr>
              <w:t>35,000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Borders>
              <w:top w:val="none" w:sz="0" w:space="0" w:color="auto"/>
              <w:left w:val="none" w:sz="0" w:space="0" w:color="auto"/>
              <w:bottom w:val="none" w:sz="0" w:space="0" w:color="auto"/>
            </w:tcBorders>
          </w:tcPr>
          <w:p w:rsidR="007F439A" w:rsidRDefault="007F439A" w:rsidP="004F4E0B">
            <w:pPr>
              <w:pStyle w:val="35"/>
              <w:ind w:left="0" w:firstLine="0"/>
              <w:rPr>
                <w:rtl/>
              </w:rPr>
            </w:pPr>
            <w:r>
              <w:rPr>
                <w:rFonts w:hint="cs"/>
                <w:rtl/>
              </w:rPr>
              <w:t>סקירה מצומצמת</w:t>
            </w:r>
          </w:p>
        </w:tc>
        <w:tc>
          <w:tcPr>
            <w:tcW w:w="2097" w:type="dxa"/>
            <w:tcBorders>
              <w:top w:val="none" w:sz="0" w:space="0" w:color="auto"/>
              <w:bottom w:val="none" w:sz="0" w:space="0" w:color="auto"/>
              <w:right w:val="none" w:sz="0" w:space="0" w:color="auto"/>
            </w:tcBorders>
          </w:tcPr>
          <w:p w:rsidR="007F439A" w:rsidRDefault="007F439A" w:rsidP="004F4E0B">
            <w:pPr>
              <w:pStyle w:val="35"/>
              <w:ind w:left="0" w:firstLine="0"/>
              <w:cnfStyle w:val="000000100000" w:firstRow="0" w:lastRow="0" w:firstColumn="0" w:lastColumn="0" w:oddVBand="0" w:evenVBand="0" w:oddHBand="1" w:evenHBand="0" w:firstRowFirstColumn="0" w:firstRowLastColumn="0" w:lastRowFirstColumn="0" w:lastRowLastColumn="0"/>
              <w:rPr>
                <w:rtl/>
              </w:rPr>
            </w:pPr>
            <w:r>
              <w:rPr>
                <w:rFonts w:hint="cs"/>
                <w:rtl/>
              </w:rPr>
              <w:t>23,000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rFonts w:hint="cs"/>
                <w:rtl/>
              </w:rPr>
              <w:t>מאמר מחקר</w:t>
            </w:r>
            <w:r>
              <w:rPr>
                <w:rtl/>
              </w:rPr>
              <w:t xml:space="preserve"> </w:t>
            </w:r>
          </w:p>
        </w:tc>
        <w:tc>
          <w:tcPr>
            <w:tcW w:w="2097" w:type="dxa"/>
          </w:tcPr>
          <w:p w:rsidR="007F439A" w:rsidRDefault="007F439A" w:rsidP="004F4E0B">
            <w:pPr>
              <w:pStyle w:val="35"/>
              <w:ind w:left="0" w:firstLine="0"/>
              <w:cnfStyle w:val="000000000000" w:firstRow="0" w:lastRow="0" w:firstColumn="0" w:lastColumn="0" w:oddVBand="0" w:evenVBand="0" w:oddHBand="0" w:evenHBand="0" w:firstRowFirstColumn="0" w:firstRowLastColumn="0" w:lastRowFirstColumn="0" w:lastRowLastColumn="0"/>
              <w:rPr>
                <w:rtl/>
              </w:rPr>
            </w:pPr>
            <w:r>
              <w:rPr>
                <w:rFonts w:hint="cs"/>
                <w:rtl/>
              </w:rPr>
              <w:t>40,000</w:t>
            </w:r>
          </w:p>
        </w:tc>
      </w:tr>
      <w:tr w:rsidR="007F439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6" w:type="dxa"/>
            <w:tcBorders>
              <w:top w:val="none" w:sz="0" w:space="0" w:color="auto"/>
              <w:left w:val="none" w:sz="0" w:space="0" w:color="auto"/>
              <w:bottom w:val="none" w:sz="0" w:space="0" w:color="auto"/>
            </w:tcBorders>
          </w:tcPr>
          <w:p w:rsidR="007F439A" w:rsidRDefault="007F439A" w:rsidP="004F4E0B">
            <w:pPr>
              <w:pStyle w:val="35"/>
              <w:ind w:left="0" w:firstLine="0"/>
              <w:rPr>
                <w:rtl/>
              </w:rPr>
            </w:pPr>
            <w:r>
              <w:rPr>
                <w:rFonts w:hint="cs"/>
                <w:rtl/>
              </w:rPr>
              <w:t xml:space="preserve">בניית שאלון לסקר </w:t>
            </w:r>
          </w:p>
        </w:tc>
        <w:tc>
          <w:tcPr>
            <w:tcW w:w="2097" w:type="dxa"/>
            <w:tcBorders>
              <w:top w:val="none" w:sz="0" w:space="0" w:color="auto"/>
              <w:bottom w:val="none" w:sz="0" w:space="0" w:color="auto"/>
              <w:right w:val="none" w:sz="0" w:space="0" w:color="auto"/>
            </w:tcBorders>
          </w:tcPr>
          <w:p w:rsidR="007F439A" w:rsidRDefault="007F439A" w:rsidP="004F4E0B">
            <w:pPr>
              <w:pStyle w:val="35"/>
              <w:ind w:left="0" w:firstLine="0"/>
              <w:cnfStyle w:val="000000100000" w:firstRow="0" w:lastRow="0" w:firstColumn="0" w:lastColumn="0" w:oddVBand="0" w:evenVBand="0" w:oddHBand="1" w:evenHBand="0" w:firstRowFirstColumn="0" w:firstRowLastColumn="0" w:lastRowFirstColumn="0" w:lastRowLastColumn="0"/>
              <w:rPr>
                <w:rtl/>
              </w:rPr>
            </w:pPr>
            <w:r>
              <w:rPr>
                <w:rFonts w:hint="cs"/>
                <w:rtl/>
              </w:rPr>
              <w:t>8,500</w:t>
            </w:r>
          </w:p>
        </w:tc>
      </w:tr>
      <w:tr w:rsidR="007F439A" w:rsidTr="004F4E0B">
        <w:tc>
          <w:tcPr>
            <w:cnfStyle w:val="001000000000" w:firstRow="0" w:lastRow="0" w:firstColumn="1" w:lastColumn="0" w:oddVBand="0" w:evenVBand="0" w:oddHBand="0" w:evenHBand="0" w:firstRowFirstColumn="0" w:firstRowLastColumn="0" w:lastRowFirstColumn="0" w:lastRowLastColumn="0"/>
            <w:tcW w:w="2106" w:type="dxa"/>
          </w:tcPr>
          <w:p w:rsidR="007F439A" w:rsidRDefault="007F439A" w:rsidP="004F4E0B">
            <w:pPr>
              <w:pStyle w:val="35"/>
              <w:ind w:left="0" w:firstLine="0"/>
              <w:rPr>
                <w:rtl/>
              </w:rPr>
            </w:pPr>
            <w:r>
              <w:rPr>
                <w:rFonts w:hint="cs"/>
                <w:rtl/>
              </w:rPr>
              <w:t>יעוץ סטטיסטי</w:t>
            </w:r>
          </w:p>
        </w:tc>
        <w:tc>
          <w:tcPr>
            <w:tcW w:w="2097" w:type="dxa"/>
          </w:tcPr>
          <w:p w:rsidR="007F439A" w:rsidRDefault="007F439A" w:rsidP="004F4E0B">
            <w:pPr>
              <w:pStyle w:val="35"/>
              <w:ind w:left="0" w:firstLine="0"/>
              <w:cnfStyle w:val="000000000000" w:firstRow="0" w:lastRow="0" w:firstColumn="0" w:lastColumn="0" w:oddVBand="0" w:evenVBand="0" w:oddHBand="0" w:evenHBand="0" w:firstRowFirstColumn="0" w:firstRowLastColumn="0" w:lastRowFirstColumn="0" w:lastRowLastColumn="0"/>
              <w:rPr>
                <w:rtl/>
              </w:rPr>
            </w:pPr>
            <w:r>
              <w:rPr>
                <w:rFonts w:hint="cs"/>
                <w:rtl/>
              </w:rPr>
              <w:t>3,500</w:t>
            </w:r>
          </w:p>
        </w:tc>
      </w:tr>
    </w:tbl>
    <w:p w:rsidR="007F439A" w:rsidRDefault="007F439A" w:rsidP="007F439A">
      <w:pPr>
        <w:spacing w:line="360" w:lineRule="auto"/>
        <w:ind w:left="283" w:firstLine="851"/>
        <w:jc w:val="both"/>
        <w:rPr>
          <w:rFonts w:cs="David"/>
          <w:szCs w:val="24"/>
          <w:rtl/>
        </w:rPr>
      </w:pPr>
    </w:p>
    <w:p w:rsidR="007F439A" w:rsidRPr="00F571D1" w:rsidRDefault="007F439A" w:rsidP="007F439A">
      <w:pPr>
        <w:pStyle w:val="24"/>
        <w:rPr>
          <w:rtl/>
        </w:rPr>
      </w:pPr>
    </w:p>
    <w:p w:rsidR="007F439A" w:rsidRPr="00686D2A" w:rsidRDefault="007F439A" w:rsidP="007F439A">
      <w:pPr>
        <w:pStyle w:val="24"/>
        <w:spacing w:after="0" w:line="360" w:lineRule="auto"/>
        <w:ind w:left="425" w:right="357" w:hanging="425"/>
        <w:rPr>
          <w:rFonts w:cs="David"/>
          <w:b/>
          <w:bCs/>
          <w:sz w:val="24"/>
          <w:szCs w:val="24"/>
          <w:rtl/>
        </w:rPr>
      </w:pPr>
      <w:r w:rsidRPr="00686D2A">
        <w:rPr>
          <w:rFonts w:cs="David" w:hint="cs"/>
          <w:b/>
          <w:bCs/>
          <w:sz w:val="24"/>
          <w:szCs w:val="24"/>
          <w:rtl/>
        </w:rPr>
        <w:t>ב</w:t>
      </w:r>
      <w:r w:rsidRPr="00686D2A">
        <w:rPr>
          <w:rFonts w:cs="David"/>
          <w:b/>
          <w:bCs/>
          <w:sz w:val="24"/>
          <w:szCs w:val="24"/>
          <w:rtl/>
        </w:rPr>
        <w:t xml:space="preserve">. </w:t>
      </w:r>
      <w:r w:rsidRPr="00686D2A">
        <w:rPr>
          <w:rFonts w:cs="David"/>
          <w:b/>
          <w:bCs/>
          <w:sz w:val="24"/>
          <w:szCs w:val="24"/>
          <w:u w:val="single"/>
          <w:rtl/>
        </w:rPr>
        <w:t>תעריף למומחים</w:t>
      </w:r>
      <w:r w:rsidRPr="00686D2A">
        <w:rPr>
          <w:rFonts w:cs="David" w:hint="cs"/>
          <w:b/>
          <w:bCs/>
          <w:sz w:val="24"/>
          <w:szCs w:val="24"/>
          <w:u w:val="single"/>
          <w:rtl/>
        </w:rPr>
        <w:t xml:space="preserve"> לפי שעות עבודה</w:t>
      </w:r>
    </w:p>
    <w:p w:rsidR="007F439A" w:rsidRDefault="007F439A" w:rsidP="007F439A">
      <w:pPr>
        <w:pStyle w:val="24"/>
        <w:spacing w:after="0" w:line="360" w:lineRule="auto"/>
        <w:jc w:val="both"/>
        <w:rPr>
          <w:rFonts w:cs="David"/>
          <w:sz w:val="24"/>
          <w:szCs w:val="24"/>
          <w:highlight w:val="yellow"/>
          <w:rtl/>
        </w:rPr>
      </w:pPr>
      <w:r>
        <w:rPr>
          <w:rFonts w:cs="David" w:hint="cs"/>
          <w:sz w:val="24"/>
          <w:szCs w:val="24"/>
          <w:rtl/>
        </w:rPr>
        <w:t xml:space="preserve">המציע מתחייב להעביר למומחה את התעריפים לשעת עבודה המפורטים בסעיף זה.  תעריף זה יהיה עלות ההעסקה של המומחים. </w:t>
      </w:r>
      <w:r w:rsidRPr="00993C9D">
        <w:rPr>
          <w:rFonts w:cs="David" w:hint="cs"/>
          <w:sz w:val="24"/>
          <w:szCs w:val="24"/>
          <w:rtl/>
        </w:rPr>
        <w:t xml:space="preserve">לגבי מומחים שיועסקו כשכירים </w:t>
      </w:r>
      <w:r w:rsidRPr="00993C9D">
        <w:rPr>
          <w:rFonts w:cs="David"/>
          <w:sz w:val="24"/>
          <w:szCs w:val="24"/>
          <w:rtl/>
        </w:rPr>
        <w:t>–</w:t>
      </w:r>
      <w:r w:rsidRPr="00993C9D">
        <w:rPr>
          <w:rFonts w:cs="David" w:hint="cs"/>
          <w:sz w:val="24"/>
          <w:szCs w:val="24"/>
          <w:rtl/>
        </w:rPr>
        <w:t xml:space="preserve"> סכום זה יכלול גם את ההפרשות  הנלוות הנדרשות על פי חוק לשכיר (ימי חופשה, ימי מחלה, פנסיית חובה, הבראה וכיוצ"ב).   למען הסר ספק, יודגש כי  ההפרשות הנלוות  המצטברות יועברו בעת הפסקת עבודתו של המומחה למומחה עצמו או למזמין השרות, בהתאם להנחיות מזמין השרות. </w:t>
      </w:r>
    </w:p>
    <w:p w:rsidR="007F439A" w:rsidRPr="00993C9D" w:rsidRDefault="007F439A" w:rsidP="007F439A">
      <w:pPr>
        <w:pStyle w:val="24"/>
        <w:spacing w:after="0" w:line="360" w:lineRule="auto"/>
        <w:ind w:left="91"/>
        <w:jc w:val="both"/>
        <w:rPr>
          <w:rFonts w:cs="David"/>
          <w:sz w:val="24"/>
          <w:szCs w:val="24"/>
          <w:rtl/>
        </w:rPr>
      </w:pPr>
      <w:r w:rsidRPr="00993C9D">
        <w:rPr>
          <w:rFonts w:cs="David" w:hint="cs"/>
          <w:sz w:val="24"/>
          <w:szCs w:val="24"/>
          <w:rtl/>
        </w:rPr>
        <w:t>מזמין השירות רשאי לקבוע מכסת שעות שתשמש לביצוע תוצר שוטף.</w:t>
      </w:r>
    </w:p>
    <w:p w:rsidR="007F439A" w:rsidRPr="007277DE" w:rsidRDefault="007F439A" w:rsidP="007F439A">
      <w:pPr>
        <w:spacing w:after="0" w:line="360" w:lineRule="auto"/>
        <w:rPr>
          <w:rFonts w:cs="David"/>
          <w:sz w:val="24"/>
          <w:szCs w:val="24"/>
          <w:rtl/>
        </w:rPr>
      </w:pPr>
      <w:r w:rsidRPr="007277DE">
        <w:rPr>
          <w:rFonts w:cs="David" w:hint="cs"/>
          <w:sz w:val="24"/>
          <w:szCs w:val="24"/>
          <w:rtl/>
        </w:rPr>
        <w:t xml:space="preserve">להלן פרוט התעריפים לשעת עבודה ללא מע"מ: </w:t>
      </w:r>
    </w:p>
    <w:tbl>
      <w:tblPr>
        <w:bidiVisual/>
        <w:tblW w:w="0" w:type="auto"/>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1E0" w:firstRow="1" w:lastRow="1" w:firstColumn="1" w:lastColumn="1" w:noHBand="0" w:noVBand="0"/>
      </w:tblPr>
      <w:tblGrid>
        <w:gridCol w:w="391"/>
        <w:gridCol w:w="5285"/>
        <w:gridCol w:w="2846"/>
      </w:tblGrid>
      <w:tr w:rsidR="007F439A" w:rsidRPr="00686D2A" w:rsidTr="004F4E0B">
        <w:tc>
          <w:tcPr>
            <w:tcW w:w="391" w:type="dxa"/>
            <w:shd w:val="clear" w:color="auto" w:fill="4F81BD" w:themeFill="accent1"/>
          </w:tcPr>
          <w:p w:rsidR="007F439A" w:rsidRPr="00686D2A" w:rsidRDefault="007F439A" w:rsidP="004F4E0B">
            <w:pPr>
              <w:pStyle w:val="24"/>
              <w:spacing w:after="0" w:line="360" w:lineRule="auto"/>
              <w:rPr>
                <w:rFonts w:cs="David"/>
                <w:b/>
                <w:bCs/>
                <w:color w:val="FFFFFF" w:themeColor="background1"/>
                <w:sz w:val="24"/>
                <w:szCs w:val="24"/>
                <w:rtl/>
              </w:rPr>
            </w:pPr>
          </w:p>
        </w:tc>
        <w:tc>
          <w:tcPr>
            <w:tcW w:w="5423" w:type="dxa"/>
            <w:shd w:val="clear" w:color="auto" w:fill="4F81BD" w:themeFill="accent1"/>
          </w:tcPr>
          <w:p w:rsidR="007F439A" w:rsidRPr="00686D2A" w:rsidRDefault="007F439A" w:rsidP="004F4E0B">
            <w:pPr>
              <w:pStyle w:val="24"/>
              <w:spacing w:after="0" w:line="360" w:lineRule="auto"/>
              <w:rPr>
                <w:rFonts w:cs="David"/>
                <w:b/>
                <w:bCs/>
                <w:color w:val="FFFFFF" w:themeColor="background1"/>
                <w:sz w:val="24"/>
                <w:szCs w:val="24"/>
                <w:rtl/>
              </w:rPr>
            </w:pPr>
          </w:p>
        </w:tc>
        <w:tc>
          <w:tcPr>
            <w:tcW w:w="2907" w:type="dxa"/>
            <w:shd w:val="clear" w:color="auto" w:fill="4F81BD" w:themeFill="accent1"/>
          </w:tcPr>
          <w:p w:rsidR="007F439A" w:rsidRPr="00686D2A" w:rsidRDefault="007F439A" w:rsidP="004F4E0B">
            <w:pPr>
              <w:pStyle w:val="24"/>
              <w:spacing w:after="0" w:line="360" w:lineRule="auto"/>
              <w:rPr>
                <w:rFonts w:cs="David"/>
                <w:b/>
                <w:bCs/>
                <w:color w:val="FFFFFF" w:themeColor="background1"/>
                <w:sz w:val="24"/>
                <w:szCs w:val="24"/>
                <w:rtl/>
              </w:rPr>
            </w:pPr>
            <w:r w:rsidRPr="00686D2A">
              <w:rPr>
                <w:rFonts w:cs="David" w:hint="cs"/>
                <w:b/>
                <w:bCs/>
                <w:color w:val="FFFFFF" w:themeColor="background1"/>
                <w:sz w:val="24"/>
                <w:szCs w:val="24"/>
                <w:rtl/>
              </w:rPr>
              <w:t>תעריף לשעת עבודה (עלות העסקה)</w:t>
            </w:r>
          </w:p>
        </w:tc>
      </w:tr>
      <w:tr w:rsidR="007F439A" w:rsidRPr="00686D2A" w:rsidTr="004F4E0B">
        <w:tc>
          <w:tcPr>
            <w:tcW w:w="391"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2)</w:t>
            </w:r>
          </w:p>
        </w:tc>
        <w:tc>
          <w:tcPr>
            <w:tcW w:w="5423"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מומחה 1</w:t>
            </w:r>
          </w:p>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מומחה העונה על אחת משתי החלופות הבאות:</w:t>
            </w:r>
            <w:r w:rsidRPr="00686D2A">
              <w:rPr>
                <w:rFonts w:cs="David" w:hint="cs"/>
                <w:sz w:val="24"/>
                <w:szCs w:val="24"/>
                <w:rtl/>
              </w:rPr>
              <w:br/>
              <w:t xml:space="preserve">2.1 מומחה העונה על שני התנאים הבאים, </w:t>
            </w:r>
            <w:r w:rsidRPr="00686D2A">
              <w:rPr>
                <w:rFonts w:cs="David" w:hint="cs"/>
                <w:sz w:val="24"/>
                <w:szCs w:val="24"/>
                <w:u w:val="single"/>
                <w:rtl/>
              </w:rPr>
              <w:t>במצטבר</w:t>
            </w:r>
            <w:r w:rsidRPr="00686D2A">
              <w:rPr>
                <w:rFonts w:cs="David" w:hint="cs"/>
                <w:sz w:val="24"/>
                <w:szCs w:val="24"/>
                <w:rtl/>
              </w:rPr>
              <w:t>:</w:t>
            </w:r>
            <w:r w:rsidRPr="00686D2A">
              <w:rPr>
                <w:rFonts w:cs="David"/>
                <w:sz w:val="24"/>
                <w:szCs w:val="24"/>
                <w:rtl/>
              </w:rPr>
              <w:br/>
            </w:r>
            <w:r w:rsidRPr="00686D2A">
              <w:rPr>
                <w:rFonts w:cs="David" w:hint="cs"/>
                <w:sz w:val="24"/>
                <w:szCs w:val="24"/>
                <w:rtl/>
              </w:rPr>
              <w:t xml:space="preserve">       א.   בעל תואר מהנדס או בעל תואר שני או שלישי</w:t>
            </w:r>
            <w:r w:rsidRPr="00686D2A">
              <w:rPr>
                <w:rFonts w:cs="David"/>
                <w:sz w:val="24"/>
                <w:szCs w:val="24"/>
                <w:rtl/>
              </w:rPr>
              <w:br/>
            </w:r>
            <w:r w:rsidRPr="00686D2A">
              <w:rPr>
                <w:rFonts w:cs="David" w:hint="cs"/>
                <w:sz w:val="24"/>
                <w:szCs w:val="24"/>
                <w:rtl/>
              </w:rPr>
              <w:t xml:space="preserve">       ב.   בעל ניסיון מקצועי מעל 7 שנים בתחום הרלוונטי </w:t>
            </w:r>
            <w:r>
              <w:rPr>
                <w:rFonts w:cs="David" w:hint="cs"/>
                <w:sz w:val="24"/>
                <w:szCs w:val="24"/>
                <w:rtl/>
              </w:rPr>
              <w:t xml:space="preserve"> </w:t>
            </w:r>
            <w:r w:rsidRPr="00686D2A">
              <w:rPr>
                <w:rFonts w:cs="David" w:hint="cs"/>
                <w:sz w:val="24"/>
                <w:szCs w:val="24"/>
                <w:rtl/>
              </w:rPr>
              <w:t xml:space="preserve">בו נדרשת העבודה. </w:t>
            </w:r>
          </w:p>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 xml:space="preserve">              או </w:t>
            </w:r>
            <w:r w:rsidRPr="00686D2A">
              <w:rPr>
                <w:rFonts w:cs="David"/>
                <w:sz w:val="24"/>
                <w:szCs w:val="24"/>
                <w:rtl/>
              </w:rPr>
              <w:br/>
            </w:r>
            <w:r w:rsidRPr="00686D2A">
              <w:rPr>
                <w:rFonts w:cs="David" w:hint="cs"/>
                <w:sz w:val="24"/>
                <w:szCs w:val="24"/>
                <w:rtl/>
              </w:rPr>
              <w:t xml:space="preserve">2.2 מומחה העונה על שני התנאים הבאים, </w:t>
            </w:r>
            <w:r w:rsidRPr="00686D2A">
              <w:rPr>
                <w:rFonts w:cs="David" w:hint="cs"/>
                <w:sz w:val="24"/>
                <w:szCs w:val="24"/>
                <w:u w:val="single"/>
                <w:rtl/>
              </w:rPr>
              <w:t>במצטבר:</w:t>
            </w:r>
            <w:r w:rsidRPr="00686D2A">
              <w:rPr>
                <w:rFonts w:cs="David"/>
                <w:sz w:val="24"/>
                <w:szCs w:val="24"/>
                <w:rtl/>
              </w:rPr>
              <w:br/>
            </w:r>
            <w:r w:rsidRPr="00686D2A">
              <w:rPr>
                <w:rFonts w:cs="David" w:hint="cs"/>
                <w:sz w:val="24"/>
                <w:szCs w:val="24"/>
                <w:rtl/>
              </w:rPr>
              <w:t xml:space="preserve">       א.   בעל תואר אקדמאי ראשון</w:t>
            </w:r>
            <w:r w:rsidRPr="00686D2A">
              <w:rPr>
                <w:rFonts w:cs="David"/>
                <w:sz w:val="24"/>
                <w:szCs w:val="24"/>
                <w:rtl/>
              </w:rPr>
              <w:br/>
            </w:r>
            <w:r w:rsidRPr="00686D2A">
              <w:rPr>
                <w:rFonts w:cs="David" w:hint="cs"/>
                <w:sz w:val="24"/>
                <w:szCs w:val="24"/>
                <w:rtl/>
              </w:rPr>
              <w:t xml:space="preserve">       ב.   בעל ניסיון מקצועי מעל 10 שנים בתחום הרלוונטי בו  נדרשת העבודה.</w:t>
            </w:r>
          </w:p>
        </w:tc>
        <w:tc>
          <w:tcPr>
            <w:tcW w:w="2907" w:type="dxa"/>
            <w:shd w:val="clear" w:color="auto" w:fill="auto"/>
          </w:tcPr>
          <w:p w:rsidR="007F439A" w:rsidRPr="00686D2A" w:rsidRDefault="007F439A" w:rsidP="004F4E0B">
            <w:pPr>
              <w:pStyle w:val="24"/>
              <w:spacing w:after="0" w:line="360" w:lineRule="auto"/>
              <w:rPr>
                <w:rFonts w:cs="David"/>
                <w:sz w:val="24"/>
                <w:szCs w:val="24"/>
                <w:rtl/>
              </w:rPr>
            </w:pPr>
          </w:p>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160 ₪ לשעה</w:t>
            </w:r>
          </w:p>
          <w:p w:rsidR="007F439A" w:rsidRPr="00686D2A" w:rsidRDefault="007F439A" w:rsidP="004F4E0B">
            <w:pPr>
              <w:pStyle w:val="24"/>
              <w:spacing w:after="0" w:line="360" w:lineRule="auto"/>
              <w:rPr>
                <w:rFonts w:cs="David"/>
                <w:sz w:val="24"/>
                <w:szCs w:val="24"/>
                <w:rtl/>
              </w:rPr>
            </w:pPr>
          </w:p>
        </w:tc>
      </w:tr>
      <w:tr w:rsidR="007F439A" w:rsidRPr="00686D2A" w:rsidTr="004F4E0B">
        <w:tc>
          <w:tcPr>
            <w:tcW w:w="391"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3)</w:t>
            </w:r>
          </w:p>
        </w:tc>
        <w:tc>
          <w:tcPr>
            <w:tcW w:w="5423"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מומחה 2</w:t>
            </w:r>
          </w:p>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 xml:space="preserve">מומחה העונה על שני התנאים הבאים, </w:t>
            </w:r>
            <w:r w:rsidRPr="00686D2A">
              <w:rPr>
                <w:rFonts w:cs="David" w:hint="cs"/>
                <w:sz w:val="24"/>
                <w:szCs w:val="24"/>
                <w:u w:val="single"/>
                <w:rtl/>
              </w:rPr>
              <w:t>במצטבר:</w:t>
            </w:r>
            <w:r w:rsidRPr="00686D2A">
              <w:rPr>
                <w:rFonts w:cs="David"/>
                <w:sz w:val="24"/>
                <w:szCs w:val="24"/>
                <w:rtl/>
              </w:rPr>
              <w:br/>
            </w:r>
            <w:r w:rsidRPr="00686D2A">
              <w:rPr>
                <w:rFonts w:cs="David" w:hint="cs"/>
                <w:sz w:val="24"/>
                <w:szCs w:val="24"/>
                <w:rtl/>
              </w:rPr>
              <w:t xml:space="preserve">א. בעל תואר אקדמאי </w:t>
            </w:r>
            <w:r w:rsidRPr="00686D2A">
              <w:rPr>
                <w:rFonts w:cs="David"/>
                <w:sz w:val="24"/>
                <w:szCs w:val="24"/>
                <w:rtl/>
              </w:rPr>
              <w:br/>
            </w:r>
            <w:r w:rsidRPr="00686D2A">
              <w:rPr>
                <w:rFonts w:cs="David" w:hint="cs"/>
                <w:sz w:val="24"/>
                <w:szCs w:val="24"/>
                <w:rtl/>
              </w:rPr>
              <w:t xml:space="preserve">ב.   בעל ניסיון מקצועי של מעל 5 שנים בתחום הרלוונטי בו </w:t>
            </w:r>
            <w:r w:rsidRPr="00686D2A">
              <w:rPr>
                <w:rFonts w:cs="David"/>
                <w:sz w:val="24"/>
                <w:szCs w:val="24"/>
                <w:rtl/>
              </w:rPr>
              <w:br/>
            </w:r>
            <w:r w:rsidRPr="00686D2A">
              <w:rPr>
                <w:rFonts w:cs="David" w:hint="cs"/>
                <w:sz w:val="24"/>
                <w:szCs w:val="24"/>
                <w:rtl/>
              </w:rPr>
              <w:t xml:space="preserve">      נדרשת העבודה.</w:t>
            </w:r>
          </w:p>
        </w:tc>
        <w:tc>
          <w:tcPr>
            <w:tcW w:w="2907" w:type="dxa"/>
            <w:shd w:val="clear" w:color="auto" w:fill="auto"/>
          </w:tcPr>
          <w:p w:rsidR="007F439A" w:rsidRPr="00686D2A" w:rsidRDefault="007F439A" w:rsidP="004F4E0B">
            <w:pPr>
              <w:pStyle w:val="24"/>
              <w:spacing w:after="0" w:line="360" w:lineRule="auto"/>
              <w:rPr>
                <w:rFonts w:cs="David"/>
                <w:sz w:val="24"/>
                <w:szCs w:val="24"/>
                <w:rtl/>
              </w:rPr>
            </w:pPr>
          </w:p>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125 ₪ לשעה</w:t>
            </w:r>
          </w:p>
          <w:p w:rsidR="007F439A" w:rsidRPr="00686D2A" w:rsidRDefault="007F439A" w:rsidP="004F4E0B">
            <w:pPr>
              <w:pStyle w:val="24"/>
              <w:spacing w:after="0" w:line="360" w:lineRule="auto"/>
              <w:rPr>
                <w:rFonts w:cs="David"/>
                <w:sz w:val="24"/>
                <w:szCs w:val="24"/>
                <w:rtl/>
              </w:rPr>
            </w:pPr>
          </w:p>
        </w:tc>
      </w:tr>
      <w:tr w:rsidR="007F439A" w:rsidRPr="00686D2A" w:rsidTr="004F4E0B">
        <w:tc>
          <w:tcPr>
            <w:tcW w:w="391"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4)</w:t>
            </w:r>
          </w:p>
        </w:tc>
        <w:tc>
          <w:tcPr>
            <w:tcW w:w="5423"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מומחה 3</w:t>
            </w:r>
          </w:p>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מומחה העונה על אחת משתי החלופות הבאות:</w:t>
            </w:r>
          </w:p>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 xml:space="preserve">4.1 מומחה העונה על שני התנאים הבאים, </w:t>
            </w:r>
            <w:r w:rsidRPr="00686D2A">
              <w:rPr>
                <w:rFonts w:cs="David" w:hint="cs"/>
                <w:sz w:val="24"/>
                <w:szCs w:val="24"/>
                <w:u w:val="single"/>
                <w:rtl/>
              </w:rPr>
              <w:t>במצטבר:</w:t>
            </w:r>
            <w:r w:rsidRPr="00686D2A">
              <w:rPr>
                <w:rFonts w:cs="David"/>
                <w:sz w:val="24"/>
                <w:szCs w:val="24"/>
                <w:rtl/>
              </w:rPr>
              <w:br/>
            </w:r>
            <w:r w:rsidRPr="00686D2A">
              <w:rPr>
                <w:rFonts w:cs="David" w:hint="cs"/>
                <w:sz w:val="24"/>
                <w:szCs w:val="24"/>
                <w:rtl/>
              </w:rPr>
              <w:t xml:space="preserve">      א.   בעל תואר אקדמאי</w:t>
            </w:r>
            <w:r w:rsidRPr="00686D2A">
              <w:rPr>
                <w:rFonts w:cs="David"/>
                <w:sz w:val="24"/>
                <w:szCs w:val="24"/>
                <w:rtl/>
              </w:rPr>
              <w:br/>
            </w:r>
            <w:r w:rsidRPr="00686D2A">
              <w:rPr>
                <w:rFonts w:cs="David" w:hint="cs"/>
                <w:sz w:val="24"/>
                <w:szCs w:val="24"/>
                <w:rtl/>
              </w:rPr>
              <w:t xml:space="preserve">      ב.   בעל ניסיון מקצועי עד 5 שנים בתחום הרלוונטי בו </w:t>
            </w:r>
            <w:r w:rsidRPr="00686D2A">
              <w:rPr>
                <w:rFonts w:cs="David"/>
                <w:sz w:val="24"/>
                <w:szCs w:val="24"/>
                <w:rtl/>
              </w:rPr>
              <w:br/>
            </w:r>
            <w:r w:rsidRPr="00686D2A">
              <w:rPr>
                <w:rFonts w:cs="David" w:hint="cs"/>
                <w:sz w:val="24"/>
                <w:szCs w:val="24"/>
                <w:rtl/>
              </w:rPr>
              <w:t xml:space="preserve">            נדרשת העבודה </w:t>
            </w:r>
            <w:r w:rsidRPr="00686D2A">
              <w:rPr>
                <w:rFonts w:cs="David"/>
                <w:sz w:val="24"/>
                <w:szCs w:val="24"/>
                <w:rtl/>
              </w:rPr>
              <w:br/>
            </w:r>
            <w:r w:rsidRPr="00686D2A">
              <w:rPr>
                <w:rFonts w:cs="David" w:hint="cs"/>
                <w:sz w:val="24"/>
                <w:szCs w:val="24"/>
                <w:rtl/>
              </w:rPr>
              <w:t xml:space="preserve">            או</w:t>
            </w:r>
            <w:r w:rsidRPr="00686D2A">
              <w:rPr>
                <w:rFonts w:cs="David"/>
                <w:sz w:val="24"/>
                <w:szCs w:val="24"/>
                <w:rtl/>
              </w:rPr>
              <w:br/>
            </w:r>
            <w:r w:rsidRPr="00686D2A">
              <w:rPr>
                <w:rFonts w:cs="David" w:hint="cs"/>
                <w:sz w:val="24"/>
                <w:szCs w:val="24"/>
                <w:rtl/>
              </w:rPr>
              <w:t xml:space="preserve">4.2  מומחה העונה על שני התנאים הבאים, </w:t>
            </w:r>
            <w:r w:rsidRPr="00686D2A">
              <w:rPr>
                <w:rFonts w:cs="David" w:hint="cs"/>
                <w:sz w:val="24"/>
                <w:szCs w:val="24"/>
                <w:u w:val="single"/>
                <w:rtl/>
              </w:rPr>
              <w:t>במצטבר</w:t>
            </w:r>
            <w:r w:rsidRPr="00686D2A">
              <w:rPr>
                <w:rFonts w:cs="David" w:hint="cs"/>
                <w:sz w:val="24"/>
                <w:szCs w:val="24"/>
                <w:rtl/>
              </w:rPr>
              <w:t>:</w:t>
            </w:r>
            <w:r w:rsidRPr="00686D2A">
              <w:rPr>
                <w:rFonts w:cs="David"/>
                <w:sz w:val="24"/>
                <w:szCs w:val="24"/>
                <w:rtl/>
              </w:rPr>
              <w:br/>
            </w:r>
            <w:r w:rsidRPr="00686D2A">
              <w:rPr>
                <w:rFonts w:cs="David" w:hint="cs"/>
                <w:sz w:val="24"/>
                <w:szCs w:val="24"/>
                <w:rtl/>
              </w:rPr>
              <w:t xml:space="preserve">       א.   בעל תואר מקצועי מוכר</w:t>
            </w:r>
            <w:r w:rsidRPr="00686D2A">
              <w:rPr>
                <w:rFonts w:cs="David"/>
                <w:sz w:val="24"/>
                <w:szCs w:val="24"/>
                <w:rtl/>
              </w:rPr>
              <w:br/>
            </w:r>
            <w:r w:rsidRPr="00686D2A">
              <w:rPr>
                <w:rFonts w:cs="David" w:hint="cs"/>
                <w:sz w:val="24"/>
                <w:szCs w:val="24"/>
                <w:rtl/>
              </w:rPr>
              <w:t xml:space="preserve">       ב.   בעל ניסיון מקצועי מעל 5 שנים בתחום הרלוונטי</w:t>
            </w:r>
            <w:r>
              <w:rPr>
                <w:rFonts w:cs="David" w:hint="cs"/>
                <w:sz w:val="24"/>
                <w:szCs w:val="24"/>
                <w:rtl/>
              </w:rPr>
              <w:t xml:space="preserve">  </w:t>
            </w:r>
            <w:r w:rsidRPr="00686D2A">
              <w:rPr>
                <w:rFonts w:cs="David" w:hint="cs"/>
                <w:sz w:val="24"/>
                <w:szCs w:val="24"/>
                <w:rtl/>
              </w:rPr>
              <w:t>בו נדרשת העבודה.</w:t>
            </w:r>
          </w:p>
        </w:tc>
        <w:tc>
          <w:tcPr>
            <w:tcW w:w="2907" w:type="dxa"/>
            <w:shd w:val="clear" w:color="auto" w:fill="auto"/>
          </w:tcPr>
          <w:p w:rsidR="007F439A" w:rsidRPr="00686D2A" w:rsidRDefault="007F439A" w:rsidP="004F4E0B">
            <w:pPr>
              <w:pStyle w:val="24"/>
              <w:spacing w:after="0" w:line="360" w:lineRule="auto"/>
              <w:rPr>
                <w:rFonts w:cs="David"/>
                <w:sz w:val="24"/>
                <w:szCs w:val="24"/>
                <w:rtl/>
              </w:rPr>
            </w:pPr>
          </w:p>
          <w:p w:rsidR="007F439A" w:rsidRPr="00686D2A" w:rsidRDefault="007F439A" w:rsidP="004F4E0B">
            <w:pPr>
              <w:pStyle w:val="24"/>
              <w:spacing w:after="0" w:line="360" w:lineRule="auto"/>
              <w:rPr>
                <w:rFonts w:cs="David"/>
                <w:sz w:val="24"/>
                <w:szCs w:val="24"/>
                <w:rtl/>
              </w:rPr>
            </w:pPr>
            <w:r>
              <w:rPr>
                <w:rFonts w:cs="David" w:hint="cs"/>
                <w:sz w:val="24"/>
                <w:szCs w:val="24"/>
                <w:rtl/>
              </w:rPr>
              <w:t>95</w:t>
            </w:r>
            <w:r w:rsidRPr="00686D2A">
              <w:rPr>
                <w:rFonts w:cs="David" w:hint="cs"/>
                <w:sz w:val="24"/>
                <w:szCs w:val="24"/>
                <w:rtl/>
              </w:rPr>
              <w:t>₪ לשעה</w:t>
            </w:r>
          </w:p>
          <w:p w:rsidR="007F439A" w:rsidRPr="00686D2A" w:rsidRDefault="007F439A" w:rsidP="004F4E0B">
            <w:pPr>
              <w:pStyle w:val="24"/>
              <w:spacing w:after="0" w:line="360" w:lineRule="auto"/>
              <w:rPr>
                <w:rFonts w:cs="David"/>
                <w:sz w:val="24"/>
                <w:szCs w:val="24"/>
                <w:rtl/>
              </w:rPr>
            </w:pPr>
          </w:p>
        </w:tc>
      </w:tr>
      <w:tr w:rsidR="007F439A" w:rsidRPr="00686D2A" w:rsidTr="004F4E0B">
        <w:tc>
          <w:tcPr>
            <w:tcW w:w="391"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5)</w:t>
            </w:r>
          </w:p>
        </w:tc>
        <w:tc>
          <w:tcPr>
            <w:tcW w:w="5423"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מומחה 4</w:t>
            </w:r>
          </w:p>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 xml:space="preserve">מומחה העונה על שני התנאים הבאים, </w:t>
            </w:r>
            <w:r w:rsidRPr="00686D2A">
              <w:rPr>
                <w:rFonts w:cs="David" w:hint="cs"/>
                <w:sz w:val="24"/>
                <w:szCs w:val="24"/>
                <w:u w:val="single"/>
                <w:rtl/>
              </w:rPr>
              <w:t>במצטבר:</w:t>
            </w:r>
            <w:r w:rsidRPr="00686D2A">
              <w:rPr>
                <w:rFonts w:cs="David"/>
                <w:sz w:val="24"/>
                <w:szCs w:val="24"/>
                <w:rtl/>
              </w:rPr>
              <w:br/>
            </w:r>
            <w:r w:rsidRPr="00686D2A">
              <w:rPr>
                <w:rFonts w:cs="David" w:hint="cs"/>
                <w:sz w:val="24"/>
                <w:szCs w:val="24"/>
                <w:rtl/>
              </w:rPr>
              <w:t>א.   בעל תואר מקצועי מוכר</w:t>
            </w:r>
            <w:r w:rsidRPr="00686D2A">
              <w:rPr>
                <w:rFonts w:cs="David"/>
                <w:sz w:val="24"/>
                <w:szCs w:val="24"/>
                <w:rtl/>
              </w:rPr>
              <w:br/>
            </w:r>
            <w:r w:rsidRPr="00686D2A">
              <w:rPr>
                <w:rFonts w:cs="David" w:hint="cs"/>
                <w:sz w:val="24"/>
                <w:szCs w:val="24"/>
                <w:rtl/>
              </w:rPr>
              <w:t xml:space="preserve">ב.   בעל ניסיון מקצועי עד 5 שנים בתחום הרלוונטי בו נדרשת </w:t>
            </w:r>
            <w:r w:rsidRPr="00686D2A">
              <w:rPr>
                <w:rFonts w:cs="David"/>
                <w:sz w:val="24"/>
                <w:szCs w:val="24"/>
                <w:rtl/>
              </w:rPr>
              <w:br/>
            </w:r>
            <w:r w:rsidRPr="00686D2A">
              <w:rPr>
                <w:rFonts w:cs="David" w:hint="cs"/>
                <w:sz w:val="24"/>
                <w:szCs w:val="24"/>
                <w:rtl/>
              </w:rPr>
              <w:t xml:space="preserve">      העבודה.</w:t>
            </w:r>
          </w:p>
        </w:tc>
        <w:tc>
          <w:tcPr>
            <w:tcW w:w="2907" w:type="dxa"/>
            <w:shd w:val="clear" w:color="auto" w:fill="auto"/>
          </w:tcPr>
          <w:p w:rsidR="007F439A" w:rsidRPr="00686D2A" w:rsidRDefault="007F439A" w:rsidP="004F4E0B">
            <w:pPr>
              <w:pStyle w:val="24"/>
              <w:spacing w:after="0" w:line="360" w:lineRule="auto"/>
              <w:rPr>
                <w:rFonts w:cs="David"/>
                <w:sz w:val="24"/>
                <w:szCs w:val="24"/>
                <w:rtl/>
              </w:rPr>
            </w:pPr>
          </w:p>
          <w:p w:rsidR="007F439A" w:rsidRPr="00686D2A" w:rsidRDefault="007F439A" w:rsidP="004F4E0B">
            <w:pPr>
              <w:pStyle w:val="24"/>
              <w:spacing w:after="0" w:line="360" w:lineRule="auto"/>
              <w:rPr>
                <w:rFonts w:cs="David"/>
                <w:sz w:val="24"/>
                <w:szCs w:val="24"/>
                <w:rtl/>
              </w:rPr>
            </w:pPr>
            <w:r>
              <w:rPr>
                <w:rFonts w:cs="David" w:hint="cs"/>
                <w:sz w:val="24"/>
                <w:szCs w:val="24"/>
                <w:rtl/>
              </w:rPr>
              <w:t>70</w:t>
            </w:r>
            <w:r w:rsidRPr="00686D2A">
              <w:rPr>
                <w:rFonts w:cs="David" w:hint="cs"/>
                <w:sz w:val="24"/>
                <w:szCs w:val="24"/>
                <w:rtl/>
              </w:rPr>
              <w:t>₪ לשעה</w:t>
            </w:r>
          </w:p>
          <w:p w:rsidR="007F439A" w:rsidRPr="00686D2A" w:rsidRDefault="007F439A" w:rsidP="004F4E0B">
            <w:pPr>
              <w:pStyle w:val="24"/>
              <w:spacing w:after="0" w:line="360" w:lineRule="auto"/>
              <w:rPr>
                <w:rFonts w:cs="David"/>
                <w:sz w:val="24"/>
                <w:szCs w:val="24"/>
                <w:rtl/>
              </w:rPr>
            </w:pPr>
          </w:p>
        </w:tc>
      </w:tr>
      <w:tr w:rsidR="007F439A" w:rsidRPr="00686D2A" w:rsidTr="004F4E0B">
        <w:trPr>
          <w:trHeight w:val="466"/>
        </w:trPr>
        <w:tc>
          <w:tcPr>
            <w:tcW w:w="391"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6)</w:t>
            </w:r>
          </w:p>
        </w:tc>
        <w:tc>
          <w:tcPr>
            <w:tcW w:w="5423"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תעריף סטודנט</w:t>
            </w:r>
          </w:p>
        </w:tc>
        <w:tc>
          <w:tcPr>
            <w:tcW w:w="2907" w:type="dxa"/>
            <w:shd w:val="clear" w:color="auto" w:fill="auto"/>
          </w:tcPr>
          <w:p w:rsidR="007F439A" w:rsidRPr="00686D2A" w:rsidRDefault="007F439A" w:rsidP="004F4E0B">
            <w:pPr>
              <w:pStyle w:val="24"/>
              <w:spacing w:after="0" w:line="360" w:lineRule="auto"/>
              <w:rPr>
                <w:rFonts w:cs="David"/>
                <w:sz w:val="24"/>
                <w:szCs w:val="24"/>
                <w:rtl/>
              </w:rPr>
            </w:pPr>
            <w:r w:rsidRPr="00686D2A">
              <w:rPr>
                <w:rFonts w:cs="David" w:hint="cs"/>
                <w:sz w:val="24"/>
                <w:szCs w:val="24"/>
                <w:rtl/>
              </w:rPr>
              <w:t>40 ₪ לשעה</w:t>
            </w:r>
          </w:p>
        </w:tc>
      </w:tr>
    </w:tbl>
    <w:p w:rsidR="007F439A" w:rsidRPr="00686D2A" w:rsidRDefault="007F439A" w:rsidP="007F439A">
      <w:pPr>
        <w:pStyle w:val="24"/>
        <w:ind w:firstLine="425"/>
        <w:rPr>
          <w:rFonts w:cs="David"/>
          <w:b/>
          <w:bCs/>
          <w:sz w:val="24"/>
          <w:szCs w:val="24"/>
          <w:rtl/>
        </w:rPr>
      </w:pPr>
      <w:r w:rsidRPr="00686D2A">
        <w:rPr>
          <w:rFonts w:cs="David"/>
          <w:b/>
          <w:bCs/>
          <w:sz w:val="24"/>
          <w:szCs w:val="24"/>
          <w:rtl/>
        </w:rPr>
        <w:t>כל התעריפים הנקובים לא כוללים מע"מ.</w:t>
      </w:r>
    </w:p>
    <w:p w:rsidR="007F439A" w:rsidRPr="00686D2A" w:rsidRDefault="007F439A" w:rsidP="007F439A">
      <w:pPr>
        <w:pStyle w:val="24"/>
        <w:spacing w:after="0"/>
        <w:rPr>
          <w:rFonts w:cs="David"/>
          <w:color w:val="FF0000"/>
          <w:sz w:val="24"/>
          <w:szCs w:val="24"/>
          <w:rtl/>
        </w:rPr>
      </w:pPr>
      <w:r w:rsidRPr="00686D2A">
        <w:rPr>
          <w:rFonts w:cs="David" w:hint="cs"/>
          <w:sz w:val="24"/>
          <w:szCs w:val="24"/>
          <w:rtl/>
        </w:rPr>
        <w:t xml:space="preserve">תעריפים מיוחדים אחרים יקבעו באישור חשבות המשרד ועל פי הנחיות החשב הכללי באוצר לנושא תעריפי מומחים ויועצים המתפרסמים מעת לעת. </w:t>
      </w:r>
    </w:p>
    <w:p w:rsidR="007F439A" w:rsidRPr="00686D2A" w:rsidRDefault="007F439A" w:rsidP="007F439A">
      <w:pPr>
        <w:pStyle w:val="24"/>
        <w:spacing w:after="0"/>
        <w:rPr>
          <w:rFonts w:cs="David"/>
          <w:color w:val="FF0000"/>
          <w:sz w:val="24"/>
          <w:szCs w:val="24"/>
          <w:rtl/>
        </w:rPr>
      </w:pPr>
    </w:p>
    <w:p w:rsidR="007F439A" w:rsidRPr="00686D2A" w:rsidRDefault="007F439A" w:rsidP="007F439A">
      <w:pPr>
        <w:pStyle w:val="24"/>
        <w:spacing w:after="0"/>
        <w:rPr>
          <w:rFonts w:cs="David"/>
          <w:sz w:val="24"/>
          <w:szCs w:val="24"/>
          <w:rtl/>
        </w:rPr>
      </w:pPr>
      <w:r w:rsidRPr="00686D2A">
        <w:rPr>
          <w:rFonts w:cs="David" w:hint="cs"/>
          <w:i/>
          <w:iCs/>
          <w:sz w:val="24"/>
          <w:szCs w:val="24"/>
          <w:u w:val="single"/>
          <w:rtl/>
        </w:rPr>
        <w:t>הערה</w:t>
      </w:r>
      <w:r w:rsidRPr="00686D2A">
        <w:rPr>
          <w:rFonts w:cs="David" w:hint="cs"/>
          <w:sz w:val="24"/>
          <w:szCs w:val="24"/>
          <w:rtl/>
        </w:rPr>
        <w:t xml:space="preserve">: </w:t>
      </w:r>
      <w:r>
        <w:rPr>
          <w:rFonts w:cs="David" w:hint="cs"/>
          <w:sz w:val="24"/>
          <w:szCs w:val="24"/>
          <w:rtl/>
        </w:rPr>
        <w:t>התעריפים יעודכנו בהתאם להנחיות חשכ"ל.</w:t>
      </w:r>
    </w:p>
    <w:p w:rsidR="007F439A" w:rsidRPr="00686D2A" w:rsidRDefault="007F439A" w:rsidP="007F439A">
      <w:pPr>
        <w:pStyle w:val="24"/>
        <w:numPr>
          <w:ilvl w:val="0"/>
          <w:numId w:val="52"/>
        </w:numPr>
        <w:spacing w:after="0" w:line="360" w:lineRule="auto"/>
        <w:ind w:left="425"/>
        <w:jc w:val="both"/>
        <w:rPr>
          <w:rFonts w:cs="David"/>
          <w:b/>
          <w:bCs/>
          <w:sz w:val="24"/>
          <w:szCs w:val="24"/>
          <w:u w:val="single"/>
        </w:rPr>
      </w:pPr>
      <w:r w:rsidRPr="00686D2A">
        <w:rPr>
          <w:rFonts w:cs="David" w:hint="cs"/>
          <w:b/>
          <w:bCs/>
          <w:sz w:val="24"/>
          <w:szCs w:val="24"/>
          <w:u w:val="single"/>
          <w:rtl/>
        </w:rPr>
        <w:t>תקורה לספק השירות</w:t>
      </w:r>
    </w:p>
    <w:p w:rsidR="007F439A" w:rsidRPr="00686D2A" w:rsidRDefault="007F439A" w:rsidP="007F439A">
      <w:pPr>
        <w:pStyle w:val="24"/>
        <w:spacing w:after="0" w:line="360" w:lineRule="auto"/>
        <w:ind w:left="91"/>
        <w:jc w:val="both"/>
        <w:rPr>
          <w:rFonts w:cs="David"/>
          <w:sz w:val="24"/>
          <w:szCs w:val="24"/>
          <w:rtl/>
        </w:rPr>
      </w:pPr>
      <w:r w:rsidRPr="00686D2A">
        <w:rPr>
          <w:rFonts w:cs="David" w:hint="cs"/>
          <w:sz w:val="24"/>
          <w:szCs w:val="24"/>
          <w:rtl/>
        </w:rPr>
        <w:t>המציע יציג את התקורה שהוא דורש עבור ביצוע שירותי לשכת השירות (כפי שפורט בסעיפים א'-ב' לעיל).  התקורה לא תעלה על 10%.</w:t>
      </w:r>
    </w:p>
    <w:p w:rsidR="007F439A" w:rsidRPr="00686D2A" w:rsidRDefault="007F439A" w:rsidP="007F439A">
      <w:pPr>
        <w:pStyle w:val="24"/>
        <w:spacing w:after="0" w:line="360" w:lineRule="auto"/>
        <w:ind w:left="65" w:right="451"/>
        <w:jc w:val="both"/>
        <w:rPr>
          <w:rFonts w:cs="David"/>
          <w:b/>
          <w:bCs/>
          <w:sz w:val="24"/>
          <w:szCs w:val="24"/>
        </w:rPr>
      </w:pPr>
    </w:p>
    <w:p w:rsidR="007F439A" w:rsidRPr="00686D2A" w:rsidRDefault="007F439A" w:rsidP="007F439A">
      <w:pPr>
        <w:pStyle w:val="24"/>
        <w:spacing w:after="0" w:line="360" w:lineRule="auto"/>
        <w:ind w:left="65"/>
        <w:jc w:val="both"/>
        <w:rPr>
          <w:rFonts w:cs="David"/>
          <w:sz w:val="24"/>
          <w:szCs w:val="24"/>
          <w:rtl/>
        </w:rPr>
      </w:pPr>
    </w:p>
    <w:p w:rsidR="007F439A" w:rsidRPr="00686D2A" w:rsidRDefault="007F439A" w:rsidP="007F439A">
      <w:pPr>
        <w:bidi w:val="0"/>
        <w:spacing w:after="0"/>
        <w:rPr>
          <w:rFonts w:ascii="Times New Roman" w:hAnsi="Times New Roman" w:cs="David"/>
          <w:sz w:val="24"/>
          <w:szCs w:val="24"/>
          <w:lang w:eastAsia="he-IL"/>
        </w:rPr>
      </w:pPr>
      <w:r w:rsidRPr="00686D2A">
        <w:rPr>
          <w:rFonts w:ascii="Times New Roman" w:hAnsi="Times New Roman" w:cs="David"/>
          <w:sz w:val="24"/>
          <w:szCs w:val="24"/>
          <w:rtl/>
          <w:lang w:eastAsia="he-IL"/>
        </w:rPr>
        <w:br w:type="page"/>
      </w:r>
    </w:p>
    <w:p w:rsidR="007F439A" w:rsidRPr="00C23394" w:rsidRDefault="007F439A" w:rsidP="007F439A">
      <w:pPr>
        <w:pStyle w:val="18"/>
        <w:ind w:left="0" w:firstLine="0"/>
        <w:jc w:val="right"/>
        <w:rPr>
          <w:b/>
          <w:bCs/>
          <w:u w:val="single"/>
          <w:rtl/>
        </w:rPr>
      </w:pPr>
      <w:r w:rsidRPr="00C23394">
        <w:rPr>
          <w:rFonts w:hint="cs"/>
          <w:b/>
          <w:bCs/>
          <w:u w:val="single"/>
          <w:rtl/>
        </w:rPr>
        <w:t>נספח יט'</w:t>
      </w:r>
    </w:p>
    <w:p w:rsidR="007F439A" w:rsidRDefault="007F439A" w:rsidP="007F439A">
      <w:pPr>
        <w:pStyle w:val="18"/>
        <w:ind w:left="0" w:firstLine="0"/>
        <w:rPr>
          <w:rtl/>
        </w:rPr>
      </w:pPr>
      <w:r w:rsidRPr="00EB53EC">
        <w:rPr>
          <w:rFonts w:hint="cs"/>
          <w:b/>
          <w:bCs/>
          <w:rtl/>
        </w:rPr>
        <w:t>פרוט אמת המידה העסקת אנשים עם מוגבלות והתחייבות להעסקת אנשים עם מוגבלות</w:t>
      </w:r>
      <w:r>
        <w:rPr>
          <w:rFonts w:hint="cs"/>
          <w:rtl/>
        </w:rPr>
        <w:t xml:space="preserve"> </w:t>
      </w:r>
    </w:p>
    <w:p w:rsidR="007F439A" w:rsidRDefault="007F439A" w:rsidP="007F439A">
      <w:pPr>
        <w:pStyle w:val="18"/>
        <w:ind w:left="567" w:firstLine="0"/>
        <w:rPr>
          <w:rtl/>
        </w:rPr>
      </w:pPr>
    </w:p>
    <w:p w:rsidR="007F439A" w:rsidRDefault="007F439A" w:rsidP="007F439A">
      <w:pPr>
        <w:spacing w:after="240" w:line="360" w:lineRule="auto"/>
        <w:rPr>
          <w:rFonts w:cs="David"/>
          <w:b/>
          <w:bCs/>
          <w:sz w:val="28"/>
          <w:szCs w:val="28"/>
          <w:u w:val="single"/>
          <w:rtl/>
        </w:rPr>
      </w:pPr>
      <w:r w:rsidRPr="00686D2A">
        <w:rPr>
          <w:rFonts w:cs="David" w:hint="cs"/>
          <w:b/>
          <w:bCs/>
          <w:sz w:val="28"/>
          <w:szCs w:val="28"/>
          <w:u w:val="single"/>
          <w:rtl/>
        </w:rPr>
        <w:t xml:space="preserve">אמת מידה- העסקת אנשים עם מוגבלות </w:t>
      </w:r>
    </w:p>
    <w:p w:rsidR="007F439A" w:rsidRDefault="007F439A" w:rsidP="007F439A">
      <w:pPr>
        <w:pStyle w:val="22"/>
        <w:spacing w:line="360" w:lineRule="auto"/>
        <w:ind w:left="509" w:hanging="425"/>
        <w:jc w:val="both"/>
        <w:rPr>
          <w:rFonts w:cs="David"/>
        </w:rPr>
      </w:pPr>
      <w:r>
        <w:rPr>
          <w:rFonts w:cs="David" w:hint="cs"/>
          <w:rtl/>
        </w:rPr>
        <w:t>1.</w:t>
      </w:r>
      <w:r>
        <w:rPr>
          <w:rFonts w:cs="David" w:hint="cs"/>
          <w:rtl/>
        </w:rPr>
        <w:tab/>
        <w:t>מטרת אמת מידה זו היא לעודד העסקה של אנשים עם מוגבלות, מעבר לחובה החלה מתוקף צו ההרחבה במשק. למען הסר ספק, מובהר כי מדובר על העסקת עובדים עם מוגבלות, לפי שיקול דעתו של המציע. העסקת אנשים עם מוגבלות מעבר לחובה החלה על המציע, תזכה אותו בניקוד כמפורט להלן.</w:t>
      </w:r>
    </w:p>
    <w:p w:rsidR="007F439A" w:rsidRDefault="007F439A" w:rsidP="007F439A">
      <w:pPr>
        <w:pStyle w:val="22"/>
        <w:spacing w:line="360" w:lineRule="auto"/>
        <w:ind w:left="509" w:hanging="425"/>
        <w:jc w:val="both"/>
        <w:rPr>
          <w:rFonts w:cs="David"/>
        </w:rPr>
      </w:pPr>
      <w:r>
        <w:rPr>
          <w:rFonts w:cs="David" w:hint="cs"/>
          <w:rtl/>
        </w:rPr>
        <w:t>2.</w:t>
      </w:r>
      <w:r>
        <w:rPr>
          <w:rFonts w:cs="David" w:hint="cs"/>
          <w:rtl/>
        </w:rPr>
        <w:tab/>
      </w:r>
      <w:r w:rsidRPr="003071A6">
        <w:rPr>
          <w:rFonts w:cs="David" w:hint="cs"/>
          <w:rtl/>
        </w:rPr>
        <w:t xml:space="preserve">כדי לקבל ניקוד באמת מידה זו על המציע לחתום על התחייבות, להעסקת אנשים עם מוגבלות, </w:t>
      </w:r>
      <w:r>
        <w:rPr>
          <w:rFonts w:cs="David" w:hint="cs"/>
          <w:rtl/>
        </w:rPr>
        <w:t>בנוסח המצורף לנספח זה.</w:t>
      </w:r>
    </w:p>
    <w:p w:rsidR="007F439A" w:rsidRDefault="007F439A" w:rsidP="007F439A">
      <w:pPr>
        <w:pStyle w:val="22"/>
        <w:spacing w:line="360" w:lineRule="auto"/>
        <w:ind w:left="509" w:hanging="425"/>
        <w:jc w:val="both"/>
        <w:rPr>
          <w:rFonts w:cs="David"/>
          <w:rtl/>
        </w:rPr>
      </w:pPr>
      <w:r>
        <w:rPr>
          <w:rFonts w:cs="David" w:hint="cs"/>
          <w:rtl/>
        </w:rPr>
        <w:t>3.</w:t>
      </w:r>
      <w:r>
        <w:rPr>
          <w:rFonts w:cs="David" w:hint="cs"/>
          <w:rtl/>
        </w:rPr>
        <w:tab/>
      </w:r>
      <w:r w:rsidRPr="00CE5111">
        <w:rPr>
          <w:rFonts w:cs="David" w:hint="cs"/>
          <w:rtl/>
        </w:rPr>
        <w:t xml:space="preserve">על מנת לזכות בניקוד כלשהו באמת מידה זו, על מציע להתחייב להעסיק אנשים עם מוגבלות ביחסי עובד מעביד, </w:t>
      </w:r>
      <w:r>
        <w:rPr>
          <w:rFonts w:cs="David" w:hint="cs"/>
          <w:rtl/>
        </w:rPr>
        <w:t xml:space="preserve">בתוספת לחובה החלה עליו מתוקף צו ההרחבה במשק. משרה מלאה תחשב משרה בת 180 שעות חודשיות.  צו ההרחבה קובע כי מעסיק אשר מעסיק מעל 100 עובדים מחויב להעסיק 3% אנשים עם מוגבלות. לעיון בצו ההרחבה ניתן לעבור לקישור הבא: </w:t>
      </w:r>
    </w:p>
    <w:p w:rsidR="007F439A" w:rsidRPr="00BA4E44" w:rsidRDefault="007F439A" w:rsidP="007F439A">
      <w:pPr>
        <w:pStyle w:val="22"/>
        <w:spacing w:line="360" w:lineRule="auto"/>
        <w:ind w:left="509" w:hanging="425"/>
        <w:jc w:val="both"/>
        <w:rPr>
          <w:rFonts w:cs="David"/>
          <w:rtl/>
        </w:rPr>
      </w:pPr>
      <w:r>
        <w:rPr>
          <w:rFonts w:cs="David"/>
        </w:rPr>
        <w:object w:dxaOrig="2069" w:dyaOrig="1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3pt;height:65.75pt" o:ole="">
            <v:imagedata r:id="rId50" o:title=""/>
          </v:shape>
          <o:OLEObject Type="Embed" ProgID="AcroExch.Document.7" ShapeID="_x0000_i1025" DrawAspect="Icon" ObjectID="_1528176519" r:id="rId51"/>
        </w:object>
      </w:r>
    </w:p>
    <w:p w:rsidR="007F439A" w:rsidRPr="00CE5111" w:rsidRDefault="007F439A" w:rsidP="007F439A">
      <w:pPr>
        <w:pStyle w:val="22"/>
        <w:spacing w:line="360" w:lineRule="auto"/>
        <w:ind w:left="509" w:hanging="425"/>
        <w:jc w:val="both"/>
        <w:rPr>
          <w:rFonts w:cs="David"/>
          <w:rtl/>
        </w:rPr>
      </w:pPr>
      <w:r>
        <w:rPr>
          <w:rFonts w:cs="David" w:hint="cs"/>
          <w:rtl/>
        </w:rPr>
        <w:t xml:space="preserve">4. </w:t>
      </w:r>
      <w:r>
        <w:rPr>
          <w:rFonts w:cs="David" w:hint="cs"/>
          <w:rtl/>
        </w:rPr>
        <w:tab/>
        <w:t>בלוח הבא מפורטים היקפי ההעסקה הנדרשים והניקוד שיקבל המציע תמורת התחייבותו להעסקת עובדים עם מוגבלות מעבר לנדרש בצו ההרחבה:</w:t>
      </w:r>
    </w:p>
    <w:p w:rsidR="007F439A" w:rsidRPr="00F611AA" w:rsidRDefault="007F439A" w:rsidP="007F439A">
      <w:pPr>
        <w:pStyle w:val="22"/>
        <w:spacing w:line="360" w:lineRule="auto"/>
        <w:ind w:left="1080"/>
        <w:rPr>
          <w:rFonts w:cs="David"/>
          <w:rtl/>
        </w:rPr>
      </w:pPr>
    </w:p>
    <w:tbl>
      <w:tblPr>
        <w:tblStyle w:val="-1"/>
        <w:bidiVisual/>
        <w:tblW w:w="7905" w:type="dxa"/>
        <w:tblInd w:w="617" w:type="dxa"/>
        <w:tblBorders>
          <w:insideH w:val="single" w:sz="8" w:space="0" w:color="4F81BD" w:themeColor="accent1"/>
          <w:insideV w:val="single" w:sz="8" w:space="0" w:color="4F81BD" w:themeColor="accent1"/>
        </w:tblBorders>
        <w:tblLook w:val="04A0" w:firstRow="1" w:lastRow="0" w:firstColumn="1" w:lastColumn="0" w:noHBand="0" w:noVBand="1"/>
      </w:tblPr>
      <w:tblGrid>
        <w:gridCol w:w="2850"/>
        <w:gridCol w:w="2667"/>
        <w:gridCol w:w="2388"/>
      </w:tblGrid>
      <w:tr w:rsidR="007F439A" w:rsidRPr="00F611AA" w:rsidTr="004F4E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0" w:type="dxa"/>
          </w:tcPr>
          <w:p w:rsidR="007F439A" w:rsidRPr="00F611AA" w:rsidRDefault="007F439A" w:rsidP="004F4E0B">
            <w:pPr>
              <w:pStyle w:val="22"/>
              <w:jc w:val="both"/>
              <w:rPr>
                <w:rFonts w:cs="David"/>
                <w:rtl/>
              </w:rPr>
            </w:pPr>
            <w:r w:rsidRPr="00F611AA">
              <w:rPr>
                <w:rFonts w:cs="David" w:hint="cs"/>
                <w:rtl/>
              </w:rPr>
              <w:t>מספר המועסקים אצל</w:t>
            </w:r>
            <w:r>
              <w:rPr>
                <w:rFonts w:cs="David" w:hint="cs"/>
                <w:rtl/>
              </w:rPr>
              <w:t xml:space="preserve"> המציע</w:t>
            </w:r>
          </w:p>
        </w:tc>
        <w:tc>
          <w:tcPr>
            <w:tcW w:w="2667" w:type="dxa"/>
          </w:tcPr>
          <w:p w:rsidR="007F439A" w:rsidRPr="00F611AA" w:rsidRDefault="007F439A" w:rsidP="004F4E0B">
            <w:pPr>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אחוז עובדים עם מוגבלות שמתחייב להעסיק</w:t>
            </w:r>
          </w:p>
        </w:tc>
        <w:tc>
          <w:tcPr>
            <w:tcW w:w="2388" w:type="dxa"/>
          </w:tcPr>
          <w:p w:rsidR="007F439A" w:rsidRPr="00F611AA" w:rsidRDefault="007F439A" w:rsidP="004F4E0B">
            <w:pPr>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הניקוד שיזכה בו המציע</w:t>
            </w:r>
          </w:p>
        </w:tc>
      </w:tr>
      <w:tr w:rsidR="007F439A" w:rsidRPr="00F611A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0" w:type="dxa"/>
          </w:tcPr>
          <w:p w:rsidR="007F439A" w:rsidDel="000856EC" w:rsidRDefault="007F439A" w:rsidP="004F4E0B">
            <w:pPr>
              <w:spacing w:line="360" w:lineRule="auto"/>
              <w:jc w:val="center"/>
              <w:rPr>
                <w:rFonts w:cs="David"/>
                <w:sz w:val="24"/>
                <w:szCs w:val="24"/>
                <w:rtl/>
              </w:rPr>
            </w:pPr>
            <w:r>
              <w:rPr>
                <w:rFonts w:cs="David" w:hint="cs"/>
                <w:sz w:val="24"/>
                <w:szCs w:val="24"/>
                <w:rtl/>
              </w:rPr>
              <w:t>עד 100 עובדים</w:t>
            </w:r>
          </w:p>
        </w:tc>
        <w:tc>
          <w:tcPr>
            <w:tcW w:w="2667" w:type="dxa"/>
          </w:tcPr>
          <w:p w:rsidR="007F439A" w:rsidDel="000856EC" w:rsidRDefault="007F439A" w:rsidP="004F4E0B">
            <w:pPr>
              <w:spacing w:line="36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1%</w:t>
            </w:r>
          </w:p>
        </w:tc>
        <w:tc>
          <w:tcPr>
            <w:tcW w:w="2388" w:type="dxa"/>
          </w:tcPr>
          <w:p w:rsidR="007F439A" w:rsidRDefault="007F439A" w:rsidP="004F4E0B">
            <w:pPr>
              <w:spacing w:line="36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1%</w:t>
            </w:r>
          </w:p>
        </w:tc>
      </w:tr>
      <w:tr w:rsidR="007F439A" w:rsidRPr="00F611AA" w:rsidTr="004F4E0B">
        <w:tc>
          <w:tcPr>
            <w:cnfStyle w:val="001000000000" w:firstRow="0" w:lastRow="0" w:firstColumn="1" w:lastColumn="0" w:oddVBand="0" w:evenVBand="0" w:oddHBand="0" w:evenHBand="0" w:firstRowFirstColumn="0" w:firstRowLastColumn="0" w:lastRowFirstColumn="0" w:lastRowLastColumn="0"/>
            <w:tcW w:w="2850" w:type="dxa"/>
          </w:tcPr>
          <w:p w:rsidR="007F439A" w:rsidDel="000856EC" w:rsidRDefault="007F439A" w:rsidP="004F4E0B">
            <w:pPr>
              <w:spacing w:line="360" w:lineRule="auto"/>
              <w:jc w:val="center"/>
              <w:rPr>
                <w:rFonts w:cs="David"/>
                <w:sz w:val="24"/>
                <w:szCs w:val="24"/>
                <w:rtl/>
              </w:rPr>
            </w:pPr>
            <w:r>
              <w:rPr>
                <w:rFonts w:cs="David" w:hint="cs"/>
                <w:sz w:val="24"/>
                <w:szCs w:val="24"/>
                <w:rtl/>
              </w:rPr>
              <w:t>עד 100 עובדים</w:t>
            </w:r>
          </w:p>
        </w:tc>
        <w:tc>
          <w:tcPr>
            <w:tcW w:w="2667" w:type="dxa"/>
          </w:tcPr>
          <w:p w:rsidR="007F439A" w:rsidDel="000856EC" w:rsidRDefault="007F439A" w:rsidP="004F4E0B">
            <w:pPr>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c>
          <w:tcPr>
            <w:tcW w:w="2388" w:type="dxa"/>
          </w:tcPr>
          <w:p w:rsidR="007F439A" w:rsidRDefault="007F439A" w:rsidP="004F4E0B">
            <w:pPr>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r>
      <w:tr w:rsidR="007F439A" w:rsidRPr="00F611AA" w:rsidTr="004F4E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0" w:type="dxa"/>
          </w:tcPr>
          <w:p w:rsidR="007F439A" w:rsidDel="000856EC" w:rsidRDefault="007F439A" w:rsidP="004F4E0B">
            <w:pPr>
              <w:spacing w:line="360" w:lineRule="auto"/>
              <w:jc w:val="center"/>
              <w:rPr>
                <w:rFonts w:cs="David"/>
                <w:sz w:val="24"/>
                <w:szCs w:val="24"/>
                <w:rtl/>
              </w:rPr>
            </w:pPr>
            <w:r>
              <w:rPr>
                <w:rFonts w:cs="David" w:hint="cs"/>
                <w:sz w:val="24"/>
                <w:szCs w:val="24"/>
                <w:rtl/>
              </w:rPr>
              <w:t>מעל 100 עובדים</w:t>
            </w:r>
          </w:p>
        </w:tc>
        <w:tc>
          <w:tcPr>
            <w:tcW w:w="2667" w:type="dxa"/>
          </w:tcPr>
          <w:p w:rsidR="007F439A" w:rsidDel="000856EC" w:rsidRDefault="007F439A" w:rsidP="004F4E0B">
            <w:pPr>
              <w:spacing w:line="36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4% (1% מעבר לצו ההרחבה)</w:t>
            </w:r>
          </w:p>
        </w:tc>
        <w:tc>
          <w:tcPr>
            <w:tcW w:w="2388" w:type="dxa"/>
          </w:tcPr>
          <w:p w:rsidR="007F439A" w:rsidRDefault="007F439A" w:rsidP="004F4E0B">
            <w:pPr>
              <w:spacing w:line="360" w:lineRule="auto"/>
              <w:jc w:val="center"/>
              <w:cnfStyle w:val="000000100000" w:firstRow="0" w:lastRow="0" w:firstColumn="0" w:lastColumn="0" w:oddVBand="0" w:evenVBand="0" w:oddHBand="1" w:evenHBand="0" w:firstRowFirstColumn="0" w:firstRowLastColumn="0" w:lastRowFirstColumn="0" w:lastRowLastColumn="0"/>
              <w:rPr>
                <w:rFonts w:cs="David"/>
                <w:sz w:val="24"/>
                <w:szCs w:val="24"/>
                <w:rtl/>
              </w:rPr>
            </w:pPr>
            <w:r>
              <w:rPr>
                <w:rFonts w:cs="David" w:hint="cs"/>
                <w:sz w:val="24"/>
                <w:szCs w:val="24"/>
                <w:rtl/>
              </w:rPr>
              <w:t>1%</w:t>
            </w:r>
          </w:p>
        </w:tc>
      </w:tr>
      <w:tr w:rsidR="007F439A" w:rsidRPr="00F611AA" w:rsidTr="004F4E0B">
        <w:tc>
          <w:tcPr>
            <w:cnfStyle w:val="001000000000" w:firstRow="0" w:lastRow="0" w:firstColumn="1" w:lastColumn="0" w:oddVBand="0" w:evenVBand="0" w:oddHBand="0" w:evenHBand="0" w:firstRowFirstColumn="0" w:firstRowLastColumn="0" w:lastRowFirstColumn="0" w:lastRowLastColumn="0"/>
            <w:tcW w:w="2850" w:type="dxa"/>
          </w:tcPr>
          <w:p w:rsidR="007F439A" w:rsidRDefault="007F439A" w:rsidP="004F4E0B">
            <w:pPr>
              <w:spacing w:line="360" w:lineRule="auto"/>
              <w:jc w:val="center"/>
              <w:rPr>
                <w:rFonts w:cs="David"/>
                <w:sz w:val="24"/>
                <w:szCs w:val="24"/>
                <w:rtl/>
              </w:rPr>
            </w:pPr>
            <w:r>
              <w:rPr>
                <w:rFonts w:cs="David" w:hint="cs"/>
                <w:sz w:val="24"/>
                <w:szCs w:val="24"/>
                <w:rtl/>
              </w:rPr>
              <w:t>מעל 100 עובדים</w:t>
            </w:r>
          </w:p>
        </w:tc>
        <w:tc>
          <w:tcPr>
            <w:tcW w:w="2667" w:type="dxa"/>
          </w:tcPr>
          <w:p w:rsidR="007F439A" w:rsidRDefault="007F439A" w:rsidP="004F4E0B">
            <w:pPr>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5%  (2% מעבר לצו ההרחבה)</w:t>
            </w:r>
          </w:p>
        </w:tc>
        <w:tc>
          <w:tcPr>
            <w:tcW w:w="2388" w:type="dxa"/>
          </w:tcPr>
          <w:p w:rsidR="007F439A" w:rsidRDefault="007F439A" w:rsidP="004F4E0B">
            <w:pPr>
              <w:spacing w:line="360" w:lineRule="auto"/>
              <w:jc w:val="center"/>
              <w:cnfStyle w:val="000000000000" w:firstRow="0"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2%</w:t>
            </w:r>
          </w:p>
        </w:tc>
      </w:tr>
    </w:tbl>
    <w:p w:rsidR="007F439A" w:rsidRPr="00F611AA" w:rsidRDefault="007F439A" w:rsidP="007F439A">
      <w:pPr>
        <w:spacing w:line="360" w:lineRule="auto"/>
        <w:ind w:left="360"/>
        <w:rPr>
          <w:rFonts w:cs="David"/>
          <w:sz w:val="24"/>
          <w:szCs w:val="24"/>
          <w:rtl/>
        </w:rPr>
      </w:pPr>
    </w:p>
    <w:p w:rsidR="007F439A" w:rsidRPr="00F611AA" w:rsidRDefault="007F439A" w:rsidP="007F439A">
      <w:pPr>
        <w:pStyle w:val="22"/>
        <w:spacing w:line="360" w:lineRule="auto"/>
        <w:ind w:left="509" w:hanging="425"/>
        <w:jc w:val="both"/>
        <w:rPr>
          <w:rFonts w:cs="David"/>
        </w:rPr>
      </w:pPr>
      <w:r>
        <w:rPr>
          <w:rFonts w:cs="David" w:hint="cs"/>
          <w:rtl/>
        </w:rPr>
        <w:t>5.</w:t>
      </w:r>
      <w:r>
        <w:rPr>
          <w:rFonts w:cs="David" w:hint="cs"/>
          <w:rtl/>
        </w:rPr>
        <w:tab/>
        <w:t>בכל מקרה לא יינתנו יותר מ-2% ניקוד על סך כל תוספת המשרות.</w:t>
      </w:r>
    </w:p>
    <w:p w:rsidR="007F439A" w:rsidRPr="00146B97" w:rsidRDefault="007F439A" w:rsidP="007F439A">
      <w:pPr>
        <w:pStyle w:val="22"/>
        <w:spacing w:line="360" w:lineRule="auto"/>
        <w:jc w:val="both"/>
        <w:rPr>
          <w:rFonts w:cs="David"/>
        </w:rPr>
      </w:pPr>
    </w:p>
    <w:p w:rsidR="007F439A" w:rsidRPr="00F611AA" w:rsidRDefault="007F439A" w:rsidP="007F439A">
      <w:pPr>
        <w:pStyle w:val="22"/>
        <w:spacing w:line="360" w:lineRule="auto"/>
        <w:ind w:left="509" w:hanging="425"/>
        <w:jc w:val="both"/>
        <w:rPr>
          <w:rFonts w:cs="David"/>
        </w:rPr>
      </w:pPr>
      <w:r>
        <w:rPr>
          <w:rFonts w:cs="David" w:hint="cs"/>
          <w:rtl/>
        </w:rPr>
        <w:t>6.</w:t>
      </w:r>
      <w:r>
        <w:rPr>
          <w:rFonts w:cs="David" w:hint="cs"/>
          <w:rtl/>
        </w:rPr>
        <w:tab/>
      </w:r>
      <w:r w:rsidRPr="00A70C94">
        <w:rPr>
          <w:rFonts w:cs="David" w:hint="cs"/>
          <w:rtl/>
        </w:rPr>
        <w:t>המציע</w:t>
      </w:r>
      <w:r w:rsidRPr="00F611AA">
        <w:rPr>
          <w:rFonts w:cs="David" w:hint="cs"/>
          <w:rtl/>
        </w:rPr>
        <w:t xml:space="preserve"> רשאי להתחייב להוסיף חלקי משרה על מינימום המשרות הנדרש</w:t>
      </w:r>
      <w:r>
        <w:rPr>
          <w:rFonts w:cs="David" w:hint="cs"/>
          <w:rtl/>
        </w:rPr>
        <w:t xml:space="preserve"> לפי צו ההרחבה</w:t>
      </w:r>
      <w:r w:rsidRPr="00F611AA">
        <w:rPr>
          <w:rFonts w:cs="David" w:hint="cs"/>
          <w:rtl/>
        </w:rPr>
        <w:t xml:space="preserve">. תוספת של חלקיות משרה תזכה בניקוד יחסי, בהתאם לטבלה </w:t>
      </w:r>
      <w:r>
        <w:rPr>
          <w:rFonts w:cs="David" w:hint="cs"/>
          <w:rtl/>
        </w:rPr>
        <w:t xml:space="preserve">שבסעיף 4 </w:t>
      </w:r>
      <w:r w:rsidRPr="00F611AA">
        <w:rPr>
          <w:rFonts w:cs="David" w:hint="cs"/>
          <w:rtl/>
        </w:rPr>
        <w:t xml:space="preserve">לעיל. </w:t>
      </w:r>
    </w:p>
    <w:p w:rsidR="007F439A" w:rsidRDefault="007F439A" w:rsidP="007F439A">
      <w:pPr>
        <w:pStyle w:val="22"/>
        <w:spacing w:line="360" w:lineRule="auto"/>
        <w:ind w:left="509" w:hanging="425"/>
        <w:jc w:val="both"/>
        <w:rPr>
          <w:rFonts w:cs="David"/>
        </w:rPr>
      </w:pPr>
      <w:r>
        <w:rPr>
          <w:rFonts w:cs="David" w:hint="cs"/>
          <w:rtl/>
        </w:rPr>
        <w:t>7.</w:t>
      </w:r>
      <w:r>
        <w:rPr>
          <w:rFonts w:cs="David" w:hint="cs"/>
          <w:rtl/>
        </w:rPr>
        <w:tab/>
      </w:r>
      <w:r w:rsidRPr="00F611AA">
        <w:rPr>
          <w:rFonts w:cs="David" w:hint="cs"/>
          <w:rtl/>
        </w:rPr>
        <w:t xml:space="preserve">הזוכה רשאי לפצל את המשרות אליהן התחייב בהצעתו למספר חלקי משרה, בתנאי שבכל חלקי המשרות להן התחייב יועסקו אנשים עם מוגבלות. </w:t>
      </w:r>
    </w:p>
    <w:p w:rsidR="007F439A" w:rsidRPr="00F611AA" w:rsidRDefault="007F439A" w:rsidP="007F439A">
      <w:pPr>
        <w:pStyle w:val="22"/>
        <w:spacing w:line="360" w:lineRule="auto"/>
        <w:ind w:left="509" w:hanging="425"/>
        <w:jc w:val="both"/>
        <w:rPr>
          <w:rFonts w:cs="David"/>
        </w:rPr>
      </w:pPr>
      <w:r>
        <w:rPr>
          <w:rFonts w:cs="David" w:hint="cs"/>
          <w:rtl/>
        </w:rPr>
        <w:t>8.</w:t>
      </w:r>
      <w:r>
        <w:rPr>
          <w:rFonts w:cs="David" w:hint="cs"/>
          <w:rtl/>
        </w:rPr>
        <w:tab/>
      </w:r>
      <w:r w:rsidRPr="00F611AA">
        <w:rPr>
          <w:rFonts w:cs="David" w:hint="cs"/>
          <w:rtl/>
        </w:rPr>
        <w:t>על הזוכה לקלוט עובדים בלא פחות מ - 50% ממספר המשרות להן התחייב בשנה הראשונה להתקשרות ואת האחוז הנותר בשנה השנייה להתקשרות</w:t>
      </w:r>
      <w:r>
        <w:rPr>
          <w:rFonts w:cs="David" w:hint="cs"/>
          <w:rtl/>
        </w:rPr>
        <w:t>, ככל שההתקשרות תוארך בהתאם לאמור בסעיף5.2 למפרט המכרז</w:t>
      </w:r>
      <w:r w:rsidRPr="00F611AA">
        <w:rPr>
          <w:rFonts w:cs="David" w:hint="cs"/>
          <w:rtl/>
        </w:rPr>
        <w:t>. מיום קליטת העובד התחייבות המציע הינה להעסיקו</w:t>
      </w:r>
      <w:r>
        <w:rPr>
          <w:rFonts w:cs="David" w:hint="cs"/>
          <w:rtl/>
        </w:rPr>
        <w:t xml:space="preserve">, </w:t>
      </w:r>
      <w:r w:rsidRPr="00F611AA">
        <w:rPr>
          <w:rFonts w:cs="David" w:hint="cs"/>
          <w:rtl/>
        </w:rPr>
        <w:t>על פני כל תקופת ההתקשרות שנותרה.</w:t>
      </w:r>
    </w:p>
    <w:p w:rsidR="007F439A" w:rsidRPr="00F611AA" w:rsidRDefault="007F439A" w:rsidP="007F439A">
      <w:pPr>
        <w:pStyle w:val="22"/>
        <w:spacing w:line="360" w:lineRule="auto"/>
        <w:ind w:left="509" w:hanging="425"/>
        <w:jc w:val="both"/>
        <w:rPr>
          <w:rFonts w:cs="David"/>
        </w:rPr>
      </w:pPr>
      <w:r>
        <w:rPr>
          <w:rFonts w:cs="David" w:hint="cs"/>
          <w:rtl/>
        </w:rPr>
        <w:t>9.</w:t>
      </w:r>
      <w:r>
        <w:rPr>
          <w:rFonts w:cs="David" w:hint="cs"/>
          <w:rtl/>
        </w:rPr>
        <w:tab/>
      </w:r>
      <w:r w:rsidRPr="00F611AA">
        <w:rPr>
          <w:rFonts w:cs="David" w:hint="cs"/>
          <w:rtl/>
        </w:rPr>
        <w:t>הזוכה רשאי להחליף עובד עם מוגבלות בתוך תקופת ההתקשרות בעובד אחר עם מוגבלות.</w:t>
      </w:r>
    </w:p>
    <w:p w:rsidR="007F439A" w:rsidRPr="00F611AA" w:rsidRDefault="007F439A" w:rsidP="007F439A">
      <w:pPr>
        <w:pStyle w:val="22"/>
        <w:tabs>
          <w:tab w:val="left" w:pos="1701"/>
        </w:tabs>
        <w:spacing w:line="360" w:lineRule="auto"/>
        <w:ind w:left="509" w:hanging="425"/>
        <w:jc w:val="both"/>
        <w:rPr>
          <w:rFonts w:cs="David"/>
          <w:rtl/>
        </w:rPr>
      </w:pPr>
      <w:r>
        <w:rPr>
          <w:rFonts w:cs="David" w:hint="cs"/>
          <w:rtl/>
        </w:rPr>
        <w:t>10.</w:t>
      </w:r>
      <w:r>
        <w:rPr>
          <w:rFonts w:cs="David" w:hint="cs"/>
          <w:rtl/>
        </w:rPr>
        <w:tab/>
      </w:r>
      <w:r w:rsidRPr="00F611AA">
        <w:rPr>
          <w:rFonts w:cs="David" w:hint="cs"/>
          <w:rtl/>
        </w:rPr>
        <w:t>לעניין זה, אדם עם מוגבלות הוא מי שמתקיים בו אחד מאלה:</w:t>
      </w:r>
    </w:p>
    <w:p w:rsidR="007F439A" w:rsidRPr="00EA0D1B" w:rsidRDefault="007F439A" w:rsidP="007F439A">
      <w:pPr>
        <w:pStyle w:val="ac"/>
        <w:spacing w:line="360" w:lineRule="auto"/>
        <w:ind w:left="1076" w:hanging="567"/>
        <w:rPr>
          <w:sz w:val="24"/>
          <w:rtl/>
        </w:rPr>
      </w:pPr>
      <w:r>
        <w:rPr>
          <w:rFonts w:ascii="Courier New" w:hAnsi="Courier New" w:hint="cs"/>
          <w:sz w:val="24"/>
          <w:rtl/>
        </w:rPr>
        <w:t>א)</w:t>
      </w:r>
      <w:r>
        <w:rPr>
          <w:rFonts w:ascii="Courier New" w:hAnsi="Courier New" w:hint="cs"/>
          <w:sz w:val="24"/>
          <w:rtl/>
        </w:rPr>
        <w:tab/>
      </w:r>
      <w:r w:rsidRPr="00EA0D1B">
        <w:rPr>
          <w:rFonts w:ascii="Courier New" w:hAnsi="Courier New"/>
          <w:sz w:val="24"/>
          <w:rtl/>
        </w:rPr>
        <w:t>על-פי קביעה בת-תוקף של</w:t>
      </w:r>
      <w:r w:rsidRPr="00EA0D1B">
        <w:rPr>
          <w:rFonts w:ascii="Courier New" w:hAnsi="Courier New" w:hint="cs"/>
          <w:sz w:val="24"/>
          <w:rtl/>
        </w:rPr>
        <w:t xml:space="preserve"> גורם מוסמך</w:t>
      </w:r>
      <w:r w:rsidRPr="00EA0D1B">
        <w:rPr>
          <w:rFonts w:ascii="Courier New" w:hAnsi="Courier New"/>
          <w:sz w:val="24"/>
          <w:rtl/>
        </w:rPr>
        <w:t>, הוא בעל</w:t>
      </w:r>
      <w:r w:rsidRPr="00EA0D1B">
        <w:rPr>
          <w:rFonts w:ascii="Courier New" w:hAnsi="Courier New" w:hint="cs"/>
          <w:sz w:val="24"/>
          <w:rtl/>
        </w:rPr>
        <w:t xml:space="preserve"> </w:t>
      </w:r>
      <w:r w:rsidRPr="00EA0D1B">
        <w:rPr>
          <w:rFonts w:ascii="Courier New" w:hAnsi="Courier New"/>
          <w:sz w:val="24"/>
          <w:rtl/>
        </w:rPr>
        <w:t xml:space="preserve">נכות של </w:t>
      </w:r>
      <w:r w:rsidRPr="00EA0D1B">
        <w:rPr>
          <w:rFonts w:ascii="Courier New" w:hAnsi="Courier New" w:hint="cs"/>
          <w:sz w:val="24"/>
          <w:rtl/>
        </w:rPr>
        <w:t>20%</w:t>
      </w:r>
      <w:r w:rsidRPr="00EA0D1B">
        <w:rPr>
          <w:rFonts w:ascii="Courier New" w:hAnsi="Courier New"/>
          <w:sz w:val="24"/>
          <w:rtl/>
        </w:rPr>
        <w:t xml:space="preserve"> לפחות לפי פריט מהפריטים שלפי תקנות הביטוח הלאומי (קביעת דרגת נכות לנפגעי עבודה), התשט"ז-1956, או שלפי תקנות </w:t>
      </w:r>
      <w:r w:rsidRPr="00EA0D1B">
        <w:rPr>
          <w:rFonts w:ascii="Courier New" w:hAnsi="Courier New" w:hint="cs"/>
          <w:sz w:val="24"/>
          <w:rtl/>
        </w:rPr>
        <w:t>ה</w:t>
      </w:r>
      <w:r w:rsidRPr="00EA0D1B">
        <w:rPr>
          <w:rFonts w:ascii="Courier New" w:hAnsi="Courier New"/>
          <w:sz w:val="24"/>
          <w:rtl/>
        </w:rPr>
        <w:t>נכים (מבחנים לקביעת דרגות נכות), התש"ל-1969;</w:t>
      </w:r>
    </w:p>
    <w:p w:rsidR="007F439A" w:rsidRPr="00EA0D1B" w:rsidRDefault="007F439A" w:rsidP="007F439A">
      <w:pPr>
        <w:pStyle w:val="ac"/>
        <w:spacing w:line="360" w:lineRule="auto"/>
        <w:ind w:left="1076" w:hanging="567"/>
        <w:jc w:val="both"/>
        <w:rPr>
          <w:sz w:val="24"/>
        </w:rPr>
      </w:pPr>
      <w:r>
        <w:rPr>
          <w:rFonts w:ascii="Courier New" w:hAnsi="Courier New" w:hint="cs"/>
          <w:sz w:val="24"/>
          <w:rtl/>
        </w:rPr>
        <w:t>ב)</w:t>
      </w:r>
      <w:r>
        <w:rPr>
          <w:rFonts w:ascii="Courier New" w:hAnsi="Courier New" w:hint="cs"/>
          <w:sz w:val="24"/>
          <w:rtl/>
        </w:rPr>
        <w:tab/>
      </w:r>
      <w:r w:rsidRPr="00EA0D1B">
        <w:rPr>
          <w:rFonts w:ascii="Courier New" w:hAnsi="Courier New" w:hint="cs"/>
          <w:sz w:val="24"/>
          <w:rtl/>
        </w:rPr>
        <w:t>הוכר על ידי גורם מוסמך כאדם עם מוגבלות נפשית</w:t>
      </w:r>
      <w:r w:rsidRPr="00EA0D1B">
        <w:rPr>
          <w:rFonts w:ascii="Courier New" w:hAnsi="Courier New"/>
          <w:sz w:val="24"/>
          <w:rtl/>
        </w:rPr>
        <w:t xml:space="preserve"> או </w:t>
      </w:r>
      <w:r w:rsidRPr="00EA0D1B">
        <w:rPr>
          <w:rFonts w:ascii="Courier New" w:hAnsi="Courier New" w:hint="cs"/>
          <w:sz w:val="24"/>
          <w:rtl/>
        </w:rPr>
        <w:t xml:space="preserve">עם </w:t>
      </w:r>
      <w:r w:rsidRPr="00EA0D1B">
        <w:rPr>
          <w:rFonts w:ascii="Courier New" w:hAnsi="Courier New"/>
          <w:sz w:val="24"/>
          <w:rtl/>
        </w:rPr>
        <w:t>פיגור שכלי של 40% ומעלה לפחות, לפי</w:t>
      </w:r>
      <w:r w:rsidRPr="00EA0D1B">
        <w:rPr>
          <w:rFonts w:ascii="Courier New" w:hAnsi="Courier New" w:hint="cs"/>
          <w:sz w:val="24"/>
          <w:rtl/>
        </w:rPr>
        <w:t xml:space="preserve"> </w:t>
      </w:r>
      <w:r w:rsidRPr="00EA0D1B">
        <w:rPr>
          <w:rFonts w:ascii="Courier New" w:hAnsi="Courier New"/>
          <w:sz w:val="24"/>
          <w:rtl/>
        </w:rPr>
        <w:t>פריט</w:t>
      </w:r>
      <w:r w:rsidRPr="00EA0D1B">
        <w:rPr>
          <w:rFonts w:ascii="Courier New" w:hAnsi="Courier New" w:hint="cs"/>
          <w:sz w:val="24"/>
          <w:rtl/>
        </w:rPr>
        <w:t xml:space="preserve"> </w:t>
      </w:r>
      <w:r w:rsidRPr="00EA0D1B">
        <w:rPr>
          <w:rFonts w:ascii="Courier New" w:hAnsi="Courier New"/>
          <w:sz w:val="24"/>
          <w:rtl/>
        </w:rPr>
        <w:t xml:space="preserve">מהפריטים כאמור </w:t>
      </w:r>
      <w:r w:rsidRPr="00EA0D1B">
        <w:rPr>
          <w:rFonts w:ascii="Courier New" w:hAnsi="Courier New" w:hint="cs"/>
          <w:sz w:val="24"/>
          <w:rtl/>
        </w:rPr>
        <w:t>בפסקה (א);</w:t>
      </w:r>
    </w:p>
    <w:p w:rsidR="007F439A" w:rsidRPr="00EA0D1B" w:rsidRDefault="007F439A" w:rsidP="007F439A">
      <w:pPr>
        <w:pStyle w:val="ac"/>
        <w:spacing w:line="360" w:lineRule="auto"/>
        <w:ind w:left="1076" w:hanging="567"/>
        <w:jc w:val="both"/>
        <w:rPr>
          <w:sz w:val="24"/>
        </w:rPr>
      </w:pPr>
      <w:r>
        <w:rPr>
          <w:rFonts w:ascii="Courier New" w:hAnsi="Courier New" w:hint="cs"/>
          <w:sz w:val="24"/>
          <w:rtl/>
        </w:rPr>
        <w:t xml:space="preserve">ג) </w:t>
      </w:r>
      <w:r>
        <w:rPr>
          <w:rFonts w:ascii="Courier New" w:hAnsi="Courier New" w:hint="cs"/>
          <w:sz w:val="24"/>
          <w:rtl/>
        </w:rPr>
        <w:tab/>
      </w:r>
      <w:r w:rsidRPr="00EA0D1B">
        <w:rPr>
          <w:rFonts w:ascii="Courier New" w:hAnsi="Courier New"/>
          <w:sz w:val="24"/>
          <w:rtl/>
        </w:rPr>
        <w:t>חלה אצלו ירידה בשמיעה של 50 דציבלים או יותר</w:t>
      </w:r>
      <w:r w:rsidRPr="00EA0D1B">
        <w:rPr>
          <w:rFonts w:ascii="Courier New" w:hAnsi="Courier New" w:hint="cs"/>
          <w:sz w:val="24"/>
          <w:rtl/>
        </w:rPr>
        <w:t xml:space="preserve"> באוזן הטובה,</w:t>
      </w:r>
      <w:r w:rsidRPr="00EA0D1B">
        <w:rPr>
          <w:rFonts w:ascii="Courier New" w:hAnsi="Courier New"/>
          <w:sz w:val="24"/>
          <w:rtl/>
        </w:rPr>
        <w:t xml:space="preserve"> על-פי קביעה בת תוקף</w:t>
      </w:r>
      <w:r>
        <w:rPr>
          <w:rFonts w:ascii="Courier New" w:hAnsi="Courier New" w:hint="cs"/>
          <w:sz w:val="24"/>
          <w:rtl/>
        </w:rPr>
        <w:t xml:space="preserve"> של גורם </w:t>
      </w:r>
      <w:r w:rsidRPr="00EA0D1B">
        <w:rPr>
          <w:rFonts w:ascii="Courier New" w:hAnsi="Courier New" w:hint="cs"/>
          <w:sz w:val="24"/>
          <w:rtl/>
        </w:rPr>
        <w:t>מוסמך</w:t>
      </w:r>
      <w:r w:rsidRPr="00EA0D1B">
        <w:rPr>
          <w:rFonts w:ascii="Courier New" w:hAnsi="Courier New"/>
          <w:sz w:val="24"/>
          <w:rtl/>
        </w:rPr>
        <w:t>;</w:t>
      </w:r>
    </w:p>
    <w:p w:rsidR="007F439A" w:rsidRPr="00EA0D1B" w:rsidRDefault="007F439A" w:rsidP="007F439A">
      <w:pPr>
        <w:pStyle w:val="ac"/>
        <w:spacing w:line="360" w:lineRule="auto"/>
        <w:ind w:left="1076" w:hanging="567"/>
        <w:rPr>
          <w:sz w:val="24"/>
        </w:rPr>
      </w:pPr>
      <w:r>
        <w:rPr>
          <w:rFonts w:hint="cs"/>
          <w:sz w:val="24"/>
          <w:rtl/>
        </w:rPr>
        <w:t xml:space="preserve">ד)       </w:t>
      </w:r>
      <w:r>
        <w:rPr>
          <w:rFonts w:hint="cs"/>
          <w:sz w:val="24"/>
          <w:rtl/>
        </w:rPr>
        <w:tab/>
      </w:r>
      <w:r w:rsidRPr="00EA0D1B">
        <w:rPr>
          <w:rFonts w:hint="cs"/>
          <w:sz w:val="24"/>
          <w:rtl/>
        </w:rPr>
        <w:t>הוכר על ידי המוסד לביטוח לאומי כאדם עם לקות למידה וקיבל בגין כך אחוזי נכות כלשהם.</w:t>
      </w:r>
    </w:p>
    <w:p w:rsidR="007F439A" w:rsidRDefault="007F439A" w:rsidP="007F439A">
      <w:pPr>
        <w:pStyle w:val="ac"/>
        <w:spacing w:line="360" w:lineRule="auto"/>
        <w:ind w:left="1076" w:hanging="567"/>
        <w:jc w:val="both"/>
        <w:rPr>
          <w:rFonts w:ascii="Courier New" w:hAnsi="Courier New"/>
          <w:sz w:val="24"/>
          <w:rtl/>
        </w:rPr>
      </w:pPr>
      <w:r>
        <w:rPr>
          <w:rFonts w:ascii="Courier New" w:hAnsi="Courier New" w:hint="cs"/>
          <w:sz w:val="24"/>
          <w:rtl/>
        </w:rPr>
        <w:t>ה)</w:t>
      </w:r>
      <w:r>
        <w:rPr>
          <w:rFonts w:ascii="Courier New" w:hAnsi="Courier New" w:hint="cs"/>
          <w:sz w:val="24"/>
          <w:rtl/>
        </w:rPr>
        <w:tab/>
      </w:r>
      <w:r w:rsidRPr="00EA0D1B">
        <w:rPr>
          <w:rFonts w:ascii="Courier New" w:hAnsi="Courier New" w:hint="cs"/>
          <w:sz w:val="24"/>
          <w:rtl/>
        </w:rPr>
        <w:t>גורם מוסמך ק</w:t>
      </w:r>
      <w:r w:rsidRPr="00EA0D1B">
        <w:rPr>
          <w:rFonts w:ascii="Courier New" w:hAnsi="Courier New"/>
          <w:sz w:val="24"/>
          <w:rtl/>
        </w:rPr>
        <w:t>בע כי הוא אדם עם מוגבלות לפי חוק</w:t>
      </w:r>
      <w:r w:rsidRPr="00EA0D1B">
        <w:rPr>
          <w:rFonts w:ascii="Courier New" w:hAnsi="Courier New" w:hint="cs"/>
          <w:sz w:val="24"/>
          <w:rtl/>
        </w:rPr>
        <w:t xml:space="preserve"> </w:t>
      </w:r>
      <w:r w:rsidRPr="00EA0D1B">
        <w:rPr>
          <w:rFonts w:ascii="Courier New" w:hAnsi="Courier New"/>
          <w:sz w:val="24"/>
          <w:rtl/>
        </w:rPr>
        <w:t xml:space="preserve">שוויון זכויות לאנשים עם מוגבלות, </w:t>
      </w:r>
      <w:r w:rsidRPr="00EA0D1B">
        <w:rPr>
          <w:rFonts w:ascii="Courier New" w:hAnsi="Courier New" w:hint="cs"/>
          <w:sz w:val="24"/>
          <w:rtl/>
        </w:rPr>
        <w:t>ה</w:t>
      </w:r>
      <w:r w:rsidRPr="00EA0D1B">
        <w:rPr>
          <w:rFonts w:ascii="Courier New" w:hAnsi="Courier New"/>
          <w:sz w:val="24"/>
          <w:rtl/>
        </w:rPr>
        <w:t>תשנ"ח-1998</w:t>
      </w:r>
      <w:r>
        <w:rPr>
          <w:rFonts w:ascii="Courier New" w:hAnsi="Courier New" w:hint="cs"/>
          <w:sz w:val="24"/>
          <w:rtl/>
        </w:rPr>
        <w:t>.</w:t>
      </w:r>
    </w:p>
    <w:p w:rsidR="007F439A" w:rsidRPr="00EA0D1B" w:rsidRDefault="007F439A" w:rsidP="007F439A">
      <w:pPr>
        <w:pStyle w:val="ac"/>
        <w:spacing w:line="360" w:lineRule="auto"/>
        <w:ind w:left="1076" w:hanging="567"/>
        <w:jc w:val="both"/>
        <w:rPr>
          <w:sz w:val="24"/>
        </w:rPr>
      </w:pPr>
      <w:r>
        <w:rPr>
          <w:rFonts w:hint="cs"/>
          <w:sz w:val="24"/>
          <w:rtl/>
        </w:rPr>
        <w:t>ו)</w:t>
      </w:r>
      <w:r>
        <w:rPr>
          <w:rFonts w:hint="cs"/>
          <w:sz w:val="24"/>
          <w:rtl/>
        </w:rPr>
        <w:tab/>
      </w:r>
      <w:r w:rsidRPr="00EA0D1B">
        <w:rPr>
          <w:rFonts w:hint="cs"/>
          <w:sz w:val="24"/>
          <w:rtl/>
        </w:rPr>
        <w:t>הוכר כאדם בעל פיגור שכלי על פי ועדות האבחון של השרות לאדם עם פיגור.</w:t>
      </w:r>
    </w:p>
    <w:p w:rsidR="007F439A" w:rsidRDefault="007F439A" w:rsidP="007F439A">
      <w:pPr>
        <w:pStyle w:val="ac"/>
        <w:spacing w:line="360" w:lineRule="auto"/>
        <w:ind w:left="851"/>
        <w:rPr>
          <w:rFonts w:ascii="Courier New" w:hAnsi="Courier New"/>
          <w:sz w:val="24"/>
          <w:rtl/>
        </w:rPr>
      </w:pPr>
    </w:p>
    <w:p w:rsidR="007F439A" w:rsidRDefault="007F439A" w:rsidP="007F439A">
      <w:pPr>
        <w:pStyle w:val="ac"/>
        <w:spacing w:line="360" w:lineRule="auto"/>
        <w:jc w:val="both"/>
        <w:rPr>
          <w:i/>
          <w:iCs/>
          <w:sz w:val="24"/>
          <w:rtl/>
        </w:rPr>
      </w:pPr>
      <w:r w:rsidRPr="00BA4E44">
        <w:rPr>
          <w:rFonts w:ascii="Courier New" w:hAnsi="Courier New" w:hint="cs"/>
          <w:i/>
          <w:iCs/>
          <w:sz w:val="24"/>
          <w:rtl/>
        </w:rPr>
        <w:t>"</w:t>
      </w:r>
      <w:r w:rsidRPr="00BA4E44">
        <w:rPr>
          <w:rFonts w:ascii="Courier New" w:hAnsi="Courier New"/>
          <w:i/>
          <w:iCs/>
          <w:sz w:val="24"/>
          <w:rtl/>
        </w:rPr>
        <w:t>גורם מוסמך</w:t>
      </w:r>
      <w:r w:rsidRPr="00BA4E44">
        <w:rPr>
          <w:rFonts w:ascii="Courier New" w:hAnsi="Courier New" w:hint="cs"/>
          <w:i/>
          <w:iCs/>
          <w:sz w:val="24"/>
          <w:rtl/>
        </w:rPr>
        <w:t>"</w:t>
      </w:r>
      <w:r w:rsidRPr="00BA4E44">
        <w:rPr>
          <w:rFonts w:ascii="Courier New" w:hAnsi="Courier New"/>
          <w:i/>
          <w:iCs/>
          <w:sz w:val="24"/>
          <w:rtl/>
        </w:rPr>
        <w:t xml:space="preserve"> לעניין זה, הוא </w:t>
      </w:r>
      <w:r w:rsidRPr="00BA4E44">
        <w:rPr>
          <w:rFonts w:ascii="Courier New" w:hAnsi="Courier New" w:hint="cs"/>
          <w:i/>
          <w:iCs/>
          <w:sz w:val="24"/>
          <w:rtl/>
        </w:rPr>
        <w:t xml:space="preserve">כל </w:t>
      </w:r>
      <w:r w:rsidRPr="00BA4E44">
        <w:rPr>
          <w:rFonts w:ascii="Courier New" w:hAnsi="Courier New"/>
          <w:i/>
          <w:iCs/>
          <w:sz w:val="24"/>
          <w:rtl/>
        </w:rPr>
        <w:t>מי שהוסמך לקבוע אחוזי</w:t>
      </w:r>
      <w:r w:rsidRPr="00BA4E44">
        <w:rPr>
          <w:rFonts w:ascii="Courier New" w:hAnsi="Courier New" w:hint="cs"/>
          <w:i/>
          <w:iCs/>
          <w:sz w:val="24"/>
          <w:rtl/>
        </w:rPr>
        <w:t xml:space="preserve"> </w:t>
      </w:r>
      <w:r w:rsidRPr="00BA4E44">
        <w:rPr>
          <w:rFonts w:ascii="Courier New" w:hAnsi="Courier New"/>
          <w:i/>
          <w:iCs/>
          <w:sz w:val="24"/>
          <w:rtl/>
        </w:rPr>
        <w:t xml:space="preserve"> נכות לצורך תשלום גמלה המשולמת לפי כל דין,</w:t>
      </w:r>
      <w:r w:rsidRPr="00BA4E44">
        <w:rPr>
          <w:rFonts w:ascii="Courier New" w:hAnsi="Courier New" w:hint="cs"/>
          <w:i/>
          <w:iCs/>
          <w:sz w:val="24"/>
          <w:rtl/>
        </w:rPr>
        <w:t xml:space="preserve"> לרבות קביעה של מי שהוסמך לכך על פי חוק שיקום נכי נפש בקהילה התש"ס - 2000, </w:t>
      </w:r>
      <w:r w:rsidRPr="00BA4E44">
        <w:rPr>
          <w:rFonts w:ascii="Courier New" w:hAnsi="Courier New"/>
          <w:i/>
          <w:iCs/>
          <w:sz w:val="24"/>
          <w:rtl/>
        </w:rPr>
        <w:t>או לצורך מתן פטור או זיכוי הניתנים לפי כל דין</w:t>
      </w:r>
      <w:r w:rsidRPr="00BA4E44">
        <w:rPr>
          <w:rFonts w:ascii="Courier New" w:hAnsi="Courier New" w:hint="cs"/>
          <w:i/>
          <w:iCs/>
          <w:sz w:val="24"/>
          <w:rtl/>
        </w:rPr>
        <w:t xml:space="preserve"> וכן מנהל המטה לשילוב אנשים עם מוגבלות בשוק העבודה שבמשרד, על פי המלצת ועדה מקצועית מייעצת שמינה לשם כך.</w:t>
      </w:r>
    </w:p>
    <w:p w:rsidR="007F439A" w:rsidRDefault="007F439A" w:rsidP="007F439A"/>
    <w:p w:rsidR="007F439A" w:rsidRPr="00DC6066" w:rsidRDefault="007F439A" w:rsidP="007F439A">
      <w:pPr>
        <w:spacing w:after="240" w:line="360" w:lineRule="auto"/>
        <w:rPr>
          <w:rFonts w:cs="David"/>
          <w:b/>
          <w:bCs/>
          <w:sz w:val="28"/>
          <w:szCs w:val="28"/>
          <w:u w:val="single"/>
          <w:rtl/>
        </w:rPr>
      </w:pPr>
    </w:p>
    <w:p w:rsidR="007F439A" w:rsidRDefault="007F439A" w:rsidP="007F439A">
      <w:pPr>
        <w:bidi w:val="0"/>
        <w:rPr>
          <w:rFonts w:ascii="Times New Roman" w:hAnsi="Times New Roman" w:cs="David"/>
          <w:sz w:val="20"/>
          <w:szCs w:val="24"/>
          <w:lang w:eastAsia="he-IL"/>
        </w:rPr>
      </w:pPr>
      <w:r>
        <w:rPr>
          <w:rtl/>
        </w:rPr>
        <w:br w:type="page"/>
      </w:r>
    </w:p>
    <w:p w:rsidR="007F439A" w:rsidRPr="00F611AA" w:rsidRDefault="007F439A" w:rsidP="007F439A">
      <w:pPr>
        <w:autoSpaceDE w:val="0"/>
        <w:autoSpaceDN w:val="0"/>
        <w:adjustRightInd w:val="0"/>
        <w:spacing w:line="360" w:lineRule="auto"/>
        <w:jc w:val="center"/>
        <w:rPr>
          <w:rFonts w:ascii="David" w:cs="David"/>
          <w:b/>
          <w:bCs/>
          <w:sz w:val="24"/>
          <w:szCs w:val="24"/>
          <w:u w:val="single"/>
          <w:rtl/>
        </w:rPr>
      </w:pPr>
      <w:r w:rsidRPr="00F611AA">
        <w:rPr>
          <w:rFonts w:ascii="David" w:cs="David" w:hint="cs"/>
          <w:b/>
          <w:bCs/>
          <w:sz w:val="24"/>
          <w:szCs w:val="24"/>
          <w:u w:val="single"/>
          <w:rtl/>
        </w:rPr>
        <w:t>התחייבות להעסקת אנשים עם מוגבלות</w:t>
      </w:r>
      <w:r>
        <w:rPr>
          <w:rFonts w:ascii="David" w:cs="David" w:hint="cs"/>
          <w:b/>
          <w:bCs/>
          <w:sz w:val="24"/>
          <w:szCs w:val="24"/>
          <w:u w:val="single"/>
          <w:rtl/>
        </w:rPr>
        <w:t xml:space="preserve"> </w:t>
      </w:r>
    </w:p>
    <w:p w:rsidR="007F439A" w:rsidRPr="00F611AA" w:rsidRDefault="007F439A" w:rsidP="007F439A">
      <w:pPr>
        <w:autoSpaceDE w:val="0"/>
        <w:autoSpaceDN w:val="0"/>
        <w:adjustRightInd w:val="0"/>
        <w:spacing w:line="360" w:lineRule="auto"/>
        <w:jc w:val="center"/>
        <w:rPr>
          <w:rFonts w:ascii="David" w:cs="David"/>
          <w:b/>
          <w:bCs/>
          <w:sz w:val="24"/>
          <w:szCs w:val="24"/>
          <w:u w:val="single"/>
          <w:rtl/>
        </w:rPr>
      </w:pPr>
    </w:p>
    <w:p w:rsidR="007F439A" w:rsidRPr="00F611AA" w:rsidRDefault="007F439A" w:rsidP="007F439A">
      <w:pPr>
        <w:autoSpaceDE w:val="0"/>
        <w:autoSpaceDN w:val="0"/>
        <w:adjustRightInd w:val="0"/>
        <w:spacing w:line="360" w:lineRule="auto"/>
        <w:ind w:left="592"/>
        <w:rPr>
          <w:rFonts w:ascii="David" w:cs="David"/>
          <w:sz w:val="24"/>
          <w:szCs w:val="24"/>
          <w:rtl/>
        </w:rPr>
      </w:pPr>
      <w:r w:rsidRPr="00F611AA">
        <w:rPr>
          <w:rFonts w:ascii="David" w:cs="David" w:hint="eastAsia"/>
          <w:sz w:val="24"/>
          <w:szCs w:val="24"/>
          <w:rtl/>
        </w:rPr>
        <w:t>אני</w:t>
      </w:r>
      <w:r w:rsidRPr="00F611AA">
        <w:rPr>
          <w:rFonts w:ascii="David" w:cs="David"/>
          <w:sz w:val="24"/>
          <w:szCs w:val="24"/>
          <w:rtl/>
        </w:rPr>
        <w:t xml:space="preserve"> </w:t>
      </w:r>
      <w:r w:rsidRPr="00F611AA">
        <w:rPr>
          <w:rFonts w:ascii="David" w:cs="David" w:hint="eastAsia"/>
          <w:sz w:val="24"/>
          <w:szCs w:val="24"/>
          <w:rtl/>
        </w:rPr>
        <w:t>הח</w:t>
      </w:r>
      <w:r w:rsidRPr="00F611AA">
        <w:rPr>
          <w:rFonts w:ascii="David" w:cs="David"/>
          <w:sz w:val="24"/>
          <w:szCs w:val="24"/>
          <w:rtl/>
        </w:rPr>
        <w:t>"</w:t>
      </w:r>
      <w:r w:rsidRPr="00F611AA">
        <w:rPr>
          <w:rFonts w:ascii="David" w:cs="David" w:hint="eastAsia"/>
          <w:sz w:val="24"/>
          <w:szCs w:val="24"/>
          <w:rtl/>
        </w:rPr>
        <w:t>מ</w:t>
      </w:r>
      <w:r w:rsidRPr="00F611AA">
        <w:rPr>
          <w:rFonts w:ascii="David" w:cs="David"/>
          <w:sz w:val="24"/>
          <w:szCs w:val="24"/>
          <w:rtl/>
        </w:rPr>
        <w:t xml:space="preserve">_____________, </w:t>
      </w:r>
      <w:r w:rsidRPr="00F611AA">
        <w:rPr>
          <w:rFonts w:ascii="David" w:cs="David" w:hint="eastAsia"/>
          <w:sz w:val="24"/>
          <w:szCs w:val="24"/>
          <w:rtl/>
        </w:rPr>
        <w:t>נושא</w:t>
      </w:r>
      <w:r w:rsidRPr="00F611AA">
        <w:rPr>
          <w:rFonts w:ascii="David" w:cs="David"/>
          <w:sz w:val="24"/>
          <w:szCs w:val="24"/>
          <w:rtl/>
        </w:rPr>
        <w:t xml:space="preserve"> </w:t>
      </w:r>
      <w:r w:rsidRPr="00F611AA">
        <w:rPr>
          <w:rFonts w:ascii="David" w:cs="David" w:hint="eastAsia"/>
          <w:sz w:val="24"/>
          <w:szCs w:val="24"/>
          <w:rtl/>
        </w:rPr>
        <w:t>ת</w:t>
      </w:r>
      <w:r w:rsidRPr="00F611AA">
        <w:rPr>
          <w:rFonts w:ascii="David" w:cs="David"/>
          <w:sz w:val="24"/>
          <w:szCs w:val="24"/>
          <w:rtl/>
        </w:rPr>
        <w:t>.</w:t>
      </w:r>
      <w:r w:rsidRPr="00F611AA">
        <w:rPr>
          <w:rFonts w:ascii="David" w:cs="David" w:hint="eastAsia"/>
          <w:sz w:val="24"/>
          <w:szCs w:val="24"/>
          <w:rtl/>
        </w:rPr>
        <w:t>ז</w:t>
      </w:r>
      <w:r w:rsidRPr="00F611AA">
        <w:rPr>
          <w:rFonts w:ascii="David" w:cs="David"/>
          <w:sz w:val="24"/>
          <w:szCs w:val="24"/>
          <w:rtl/>
        </w:rPr>
        <w:t xml:space="preserve">. </w:t>
      </w:r>
      <w:r w:rsidRPr="00F611AA">
        <w:rPr>
          <w:rFonts w:ascii="David" w:cs="David" w:hint="eastAsia"/>
          <w:sz w:val="24"/>
          <w:szCs w:val="24"/>
          <w:rtl/>
        </w:rPr>
        <w:t>מס</w:t>
      </w:r>
      <w:r w:rsidRPr="00F611AA">
        <w:rPr>
          <w:rFonts w:ascii="David" w:cs="David"/>
          <w:sz w:val="24"/>
          <w:szCs w:val="24"/>
          <w:rtl/>
        </w:rPr>
        <w:t>' ____________</w:t>
      </w:r>
      <w:r w:rsidRPr="00F611AA">
        <w:rPr>
          <w:rFonts w:ascii="David" w:cs="David" w:hint="cs"/>
          <w:sz w:val="24"/>
          <w:szCs w:val="24"/>
          <w:rtl/>
        </w:rPr>
        <w:t xml:space="preserve">, שהנני מורשה חתימה מטעם המציע ________________________ מס' מזהה ____________________ </w:t>
      </w:r>
      <w:r w:rsidRPr="00F611AA">
        <w:rPr>
          <w:rFonts w:ascii="David" w:cs="David"/>
          <w:sz w:val="24"/>
          <w:szCs w:val="24"/>
          <w:rtl/>
        </w:rPr>
        <w:t>(</w:t>
      </w:r>
      <w:r w:rsidRPr="00F611AA">
        <w:rPr>
          <w:rFonts w:ascii="David" w:cs="David" w:hint="eastAsia"/>
          <w:sz w:val="24"/>
          <w:szCs w:val="24"/>
          <w:rtl/>
        </w:rPr>
        <w:t>להלן</w:t>
      </w:r>
      <w:r w:rsidRPr="00F611AA">
        <w:rPr>
          <w:rFonts w:ascii="David" w:cs="David"/>
          <w:sz w:val="24"/>
          <w:szCs w:val="24"/>
          <w:rtl/>
        </w:rPr>
        <w:t xml:space="preserve">: </w:t>
      </w:r>
      <w:r w:rsidRPr="00F611AA">
        <w:rPr>
          <w:rFonts w:ascii="David" w:cs="David" w:hint="eastAsia"/>
          <w:sz w:val="24"/>
          <w:szCs w:val="24"/>
          <w:rtl/>
        </w:rPr>
        <w:t>המציע</w:t>
      </w:r>
      <w:r w:rsidRPr="00F611AA">
        <w:rPr>
          <w:rFonts w:ascii="David" w:cs="David"/>
          <w:sz w:val="24"/>
          <w:szCs w:val="24"/>
          <w:rtl/>
        </w:rPr>
        <w:t xml:space="preserve">), </w:t>
      </w:r>
      <w:r w:rsidRPr="00F611AA">
        <w:rPr>
          <w:rFonts w:ascii="David" w:cs="David" w:hint="eastAsia"/>
          <w:sz w:val="24"/>
          <w:szCs w:val="24"/>
          <w:rtl/>
        </w:rPr>
        <w:t>מתחייב</w:t>
      </w:r>
      <w:r w:rsidRPr="00F611AA">
        <w:rPr>
          <w:rFonts w:ascii="David" w:cs="David"/>
          <w:sz w:val="24"/>
          <w:szCs w:val="24"/>
          <w:rtl/>
        </w:rPr>
        <w:t xml:space="preserve"> </w:t>
      </w:r>
      <w:r w:rsidRPr="00F611AA">
        <w:rPr>
          <w:rFonts w:ascii="David" w:cs="David" w:hint="eastAsia"/>
          <w:sz w:val="24"/>
          <w:szCs w:val="24"/>
          <w:rtl/>
        </w:rPr>
        <w:t>בזאת</w:t>
      </w:r>
      <w:r w:rsidRPr="00F611AA">
        <w:rPr>
          <w:rFonts w:ascii="David" w:cs="David" w:hint="cs"/>
          <w:sz w:val="24"/>
          <w:szCs w:val="24"/>
          <w:rtl/>
        </w:rPr>
        <w:t xml:space="preserve"> בשם המציע להעסיק אנשים עם מוגבלות כהגדרתם בסעיף</w:t>
      </w:r>
      <w:r>
        <w:rPr>
          <w:rFonts w:ascii="David" w:cs="David" w:hint="cs"/>
          <w:sz w:val="24"/>
          <w:szCs w:val="24"/>
          <w:rtl/>
        </w:rPr>
        <w:t xml:space="preserve"> 10 לעיל</w:t>
      </w:r>
      <w:r w:rsidRPr="00F611AA">
        <w:rPr>
          <w:rFonts w:ascii="David" w:cs="David" w:hint="cs"/>
          <w:sz w:val="24"/>
          <w:szCs w:val="24"/>
          <w:rtl/>
        </w:rPr>
        <w:t xml:space="preserve">, ביחסי עובד </w:t>
      </w:r>
      <w:r w:rsidRPr="00F611AA">
        <w:rPr>
          <w:rFonts w:ascii="David" w:cs="David"/>
          <w:sz w:val="24"/>
          <w:szCs w:val="24"/>
          <w:rtl/>
        </w:rPr>
        <w:t>–</w:t>
      </w:r>
      <w:r w:rsidRPr="00F611AA">
        <w:rPr>
          <w:rFonts w:ascii="David" w:cs="David" w:hint="cs"/>
          <w:sz w:val="24"/>
          <w:szCs w:val="24"/>
          <w:rtl/>
        </w:rPr>
        <w:t xml:space="preserve"> מעביד, בהתאם לדרישות </w:t>
      </w:r>
      <w:r w:rsidRPr="0005053A">
        <w:rPr>
          <w:rFonts w:hint="eastAsia"/>
          <w:rtl/>
        </w:rPr>
        <w:t>המפורטות</w:t>
      </w:r>
      <w:r>
        <w:rPr>
          <w:rFonts w:hint="cs"/>
          <w:rtl/>
        </w:rPr>
        <w:t xml:space="preserve"> </w:t>
      </w:r>
      <w:r w:rsidRPr="0005053A">
        <w:rPr>
          <w:rFonts w:hint="eastAsia"/>
          <w:rtl/>
        </w:rPr>
        <w:t>בנספח</w:t>
      </w:r>
      <w:r>
        <w:rPr>
          <w:rFonts w:hint="cs"/>
          <w:rtl/>
        </w:rPr>
        <w:t xml:space="preserve"> </w:t>
      </w:r>
      <w:r>
        <w:rPr>
          <w:rFonts w:ascii="David" w:cs="David" w:hint="cs"/>
          <w:sz w:val="24"/>
          <w:szCs w:val="24"/>
          <w:rtl/>
        </w:rPr>
        <w:t>יט'</w:t>
      </w:r>
      <w:r w:rsidRPr="0099042E">
        <w:rPr>
          <w:rFonts w:ascii="David" w:cs="David" w:hint="cs"/>
          <w:sz w:val="24"/>
          <w:szCs w:val="24"/>
          <w:rtl/>
        </w:rPr>
        <w:t>,</w:t>
      </w:r>
      <w:r w:rsidRPr="00F611AA">
        <w:rPr>
          <w:rFonts w:ascii="David" w:cs="David" w:hint="cs"/>
          <w:sz w:val="24"/>
          <w:szCs w:val="24"/>
          <w:rtl/>
        </w:rPr>
        <w:t xml:space="preserve"> </w:t>
      </w:r>
      <w:r>
        <w:rPr>
          <w:rFonts w:ascii="David" w:cs="David" w:hint="cs"/>
          <w:sz w:val="24"/>
          <w:szCs w:val="24"/>
          <w:rtl/>
        </w:rPr>
        <w:t>ו</w:t>
      </w:r>
      <w:r w:rsidRPr="00F611AA">
        <w:rPr>
          <w:rFonts w:ascii="David" w:cs="David" w:hint="cs"/>
          <w:sz w:val="24"/>
          <w:szCs w:val="24"/>
          <w:rtl/>
        </w:rPr>
        <w:t>כמפורט להלן:</w:t>
      </w:r>
    </w:p>
    <w:p w:rsidR="007F439A" w:rsidRPr="00F611AA" w:rsidRDefault="007F439A" w:rsidP="007F439A">
      <w:pPr>
        <w:autoSpaceDE w:val="0"/>
        <w:autoSpaceDN w:val="0"/>
        <w:adjustRightInd w:val="0"/>
        <w:spacing w:line="360" w:lineRule="auto"/>
        <w:ind w:left="592"/>
        <w:rPr>
          <w:rFonts w:ascii="David" w:cs="David"/>
          <w:sz w:val="24"/>
          <w:szCs w:val="24"/>
          <w:rtl/>
        </w:rPr>
      </w:pPr>
    </w:p>
    <w:p w:rsidR="007F439A" w:rsidRPr="00F611AA" w:rsidRDefault="007F439A" w:rsidP="007F439A">
      <w:pPr>
        <w:numPr>
          <w:ilvl w:val="3"/>
          <w:numId w:val="96"/>
        </w:numPr>
        <w:tabs>
          <w:tab w:val="clear" w:pos="3240"/>
          <w:tab w:val="num" w:pos="360"/>
          <w:tab w:val="num" w:pos="408"/>
        </w:tabs>
        <w:autoSpaceDE w:val="0"/>
        <w:autoSpaceDN w:val="0"/>
        <w:adjustRightInd w:val="0"/>
        <w:spacing w:after="0" w:line="360" w:lineRule="auto"/>
        <w:ind w:left="1492" w:right="0" w:hanging="900"/>
        <w:rPr>
          <w:rFonts w:cs="David"/>
          <w:sz w:val="24"/>
          <w:szCs w:val="24"/>
        </w:rPr>
      </w:pPr>
      <w:r w:rsidRPr="00F611AA">
        <w:rPr>
          <w:rFonts w:ascii="David" w:cs="David" w:hint="cs"/>
          <w:sz w:val="24"/>
          <w:szCs w:val="24"/>
          <w:rtl/>
        </w:rPr>
        <w:t xml:space="preserve">מספר המשרות בהן </w:t>
      </w:r>
      <w:r>
        <w:rPr>
          <w:rFonts w:ascii="David" w:cs="David" w:hint="cs"/>
          <w:sz w:val="24"/>
          <w:szCs w:val="24"/>
          <w:rtl/>
        </w:rPr>
        <w:t>המציע</w:t>
      </w:r>
      <w:r w:rsidRPr="00F611AA">
        <w:rPr>
          <w:rFonts w:ascii="David" w:cs="David" w:hint="cs"/>
          <w:sz w:val="24"/>
          <w:szCs w:val="24"/>
          <w:rtl/>
        </w:rPr>
        <w:t xml:space="preserve"> מתחייב להעסיק עובדים עם מוגבלות </w:t>
      </w:r>
      <w:r>
        <w:rPr>
          <w:rFonts w:ascii="David" w:cs="David" w:hint="cs"/>
          <w:sz w:val="24"/>
          <w:szCs w:val="24"/>
          <w:rtl/>
        </w:rPr>
        <w:t xml:space="preserve">מעבר לנדרש בצו ההרחבה במשק </w:t>
      </w:r>
      <w:r w:rsidRPr="00F611AA">
        <w:rPr>
          <w:rFonts w:ascii="David" w:cs="David" w:hint="cs"/>
          <w:sz w:val="24"/>
          <w:szCs w:val="24"/>
          <w:rtl/>
        </w:rPr>
        <w:t>הוא  ________.</w:t>
      </w:r>
      <w:r>
        <w:rPr>
          <w:rFonts w:cs="David" w:hint="cs"/>
          <w:sz w:val="24"/>
          <w:szCs w:val="24"/>
          <w:rtl/>
        </w:rPr>
        <w:t xml:space="preserve"> סה"כ העובדים עם מוגבלות שהמציע מתחייב להעסיק הוא ______ (המספר הכולל של עובדים עם מוגבלות, כולל המועסקים בהתאם לנדרש בצו ההרחבה).</w:t>
      </w:r>
    </w:p>
    <w:p w:rsidR="007F439A" w:rsidRPr="00F611AA" w:rsidRDefault="007F439A" w:rsidP="007F439A">
      <w:pPr>
        <w:numPr>
          <w:ilvl w:val="3"/>
          <w:numId w:val="96"/>
        </w:numPr>
        <w:tabs>
          <w:tab w:val="clear" w:pos="3240"/>
          <w:tab w:val="num" w:pos="360"/>
          <w:tab w:val="num" w:pos="408"/>
        </w:tabs>
        <w:autoSpaceDE w:val="0"/>
        <w:autoSpaceDN w:val="0"/>
        <w:adjustRightInd w:val="0"/>
        <w:spacing w:after="0" w:line="360" w:lineRule="auto"/>
        <w:ind w:left="1492" w:right="0" w:hanging="900"/>
        <w:rPr>
          <w:rFonts w:cs="David"/>
          <w:sz w:val="24"/>
          <w:szCs w:val="24"/>
        </w:rPr>
      </w:pPr>
      <w:r w:rsidRPr="00F611AA">
        <w:rPr>
          <w:rFonts w:ascii="David" w:cs="David" w:hint="cs"/>
          <w:sz w:val="24"/>
          <w:szCs w:val="24"/>
          <w:rtl/>
        </w:rPr>
        <w:t>מספר העובדים המועסקים אצל המציע הוא _______________.</w:t>
      </w:r>
    </w:p>
    <w:p w:rsidR="007F439A" w:rsidRPr="00F611AA" w:rsidRDefault="007F439A" w:rsidP="007F439A">
      <w:pPr>
        <w:autoSpaceDE w:val="0"/>
        <w:autoSpaceDN w:val="0"/>
        <w:adjustRightInd w:val="0"/>
        <w:spacing w:line="360" w:lineRule="auto"/>
        <w:rPr>
          <w:rFonts w:cs="David"/>
          <w:sz w:val="24"/>
          <w:szCs w:val="24"/>
          <w:rtl/>
        </w:rPr>
      </w:pPr>
    </w:p>
    <w:p w:rsidR="007F439A" w:rsidRPr="00F611AA" w:rsidRDefault="007F439A" w:rsidP="007F439A">
      <w:pPr>
        <w:autoSpaceDE w:val="0"/>
        <w:autoSpaceDN w:val="0"/>
        <w:adjustRightInd w:val="0"/>
        <w:spacing w:line="360" w:lineRule="auto"/>
        <w:rPr>
          <w:rFonts w:cs="David"/>
          <w:sz w:val="24"/>
          <w:szCs w:val="24"/>
          <w:rtl/>
        </w:rPr>
      </w:pPr>
    </w:p>
    <w:p w:rsidR="007F439A" w:rsidRPr="00F611AA" w:rsidRDefault="007F439A" w:rsidP="007F439A">
      <w:pPr>
        <w:autoSpaceDE w:val="0"/>
        <w:autoSpaceDN w:val="0"/>
        <w:adjustRightInd w:val="0"/>
        <w:spacing w:line="360" w:lineRule="auto"/>
        <w:rPr>
          <w:rFonts w:cs="David"/>
          <w:sz w:val="24"/>
          <w:szCs w:val="24"/>
          <w:rtl/>
        </w:rPr>
      </w:pPr>
    </w:p>
    <w:p w:rsidR="007F439A" w:rsidRPr="00F611AA" w:rsidRDefault="007F439A" w:rsidP="007F439A">
      <w:pPr>
        <w:autoSpaceDE w:val="0"/>
        <w:autoSpaceDN w:val="0"/>
        <w:adjustRightInd w:val="0"/>
        <w:spacing w:line="360" w:lineRule="auto"/>
        <w:ind w:left="592"/>
        <w:rPr>
          <w:rFonts w:ascii="David" w:cs="David"/>
          <w:b/>
          <w:bCs/>
          <w:sz w:val="24"/>
          <w:szCs w:val="24"/>
          <w:rtl/>
        </w:rPr>
      </w:pPr>
    </w:p>
    <w:p w:rsidR="007F439A" w:rsidRPr="00F611AA" w:rsidRDefault="007F439A" w:rsidP="007F439A">
      <w:pPr>
        <w:autoSpaceDE w:val="0"/>
        <w:autoSpaceDN w:val="0"/>
        <w:adjustRightInd w:val="0"/>
        <w:spacing w:line="360" w:lineRule="auto"/>
        <w:ind w:left="592"/>
        <w:rPr>
          <w:rFonts w:ascii="David" w:cs="David"/>
          <w:b/>
          <w:bCs/>
          <w:sz w:val="24"/>
          <w:szCs w:val="24"/>
          <w:rtl/>
        </w:rPr>
      </w:pPr>
      <w:r w:rsidRPr="00F611AA">
        <w:rPr>
          <w:rFonts w:ascii="David" w:cs="David"/>
          <w:b/>
          <w:bCs/>
          <w:sz w:val="24"/>
          <w:szCs w:val="24"/>
          <w:rtl/>
        </w:rPr>
        <w:t xml:space="preserve"> _________________</w:t>
      </w:r>
      <w:r w:rsidRPr="00F611AA">
        <w:rPr>
          <w:rFonts w:ascii="David" w:cs="David"/>
          <w:b/>
          <w:bCs/>
          <w:sz w:val="24"/>
          <w:szCs w:val="24"/>
          <w:rtl/>
        </w:rPr>
        <w:tab/>
      </w:r>
      <w:r w:rsidRPr="00F611AA">
        <w:rPr>
          <w:rFonts w:ascii="David" w:cs="David"/>
          <w:b/>
          <w:bCs/>
          <w:sz w:val="24"/>
          <w:szCs w:val="24"/>
          <w:rtl/>
        </w:rPr>
        <w:tab/>
      </w:r>
      <w:r w:rsidRPr="00F611AA">
        <w:rPr>
          <w:rFonts w:ascii="David" w:cs="David"/>
          <w:b/>
          <w:bCs/>
          <w:sz w:val="24"/>
          <w:szCs w:val="24"/>
          <w:rtl/>
        </w:rPr>
        <w:tab/>
      </w:r>
      <w:r w:rsidRPr="00F611AA">
        <w:rPr>
          <w:rFonts w:ascii="David" w:cs="David"/>
          <w:b/>
          <w:bCs/>
          <w:sz w:val="24"/>
          <w:szCs w:val="24"/>
          <w:rtl/>
        </w:rPr>
        <w:tab/>
        <w:t>__________________</w:t>
      </w:r>
    </w:p>
    <w:p w:rsidR="007F439A" w:rsidRPr="00F611AA" w:rsidRDefault="007F439A" w:rsidP="007F439A">
      <w:pPr>
        <w:autoSpaceDE w:val="0"/>
        <w:autoSpaceDN w:val="0"/>
        <w:adjustRightInd w:val="0"/>
        <w:spacing w:line="360" w:lineRule="auto"/>
        <w:ind w:left="592"/>
        <w:rPr>
          <w:rFonts w:ascii="David" w:cs="David"/>
          <w:sz w:val="24"/>
          <w:szCs w:val="24"/>
          <w:rtl/>
        </w:rPr>
      </w:pPr>
      <w:r w:rsidRPr="00F611AA">
        <w:rPr>
          <w:rFonts w:ascii="David" w:cs="David" w:hint="eastAsia"/>
          <w:sz w:val="24"/>
          <w:szCs w:val="24"/>
          <w:rtl/>
        </w:rPr>
        <w:t>תאריך</w:t>
      </w:r>
      <w:r w:rsidRPr="00F611AA">
        <w:rPr>
          <w:rFonts w:ascii="David" w:cs="David"/>
          <w:sz w:val="24"/>
          <w:szCs w:val="24"/>
          <w:rtl/>
        </w:rPr>
        <w:t xml:space="preserve"> </w:t>
      </w:r>
      <w:r w:rsidRPr="00F611AA">
        <w:rPr>
          <w:rFonts w:ascii="David" w:cs="David"/>
          <w:sz w:val="24"/>
          <w:szCs w:val="24"/>
          <w:rtl/>
        </w:rPr>
        <w:tab/>
      </w:r>
      <w:r w:rsidRPr="00F611AA">
        <w:rPr>
          <w:rFonts w:ascii="David" w:cs="David"/>
          <w:sz w:val="24"/>
          <w:szCs w:val="24"/>
          <w:rtl/>
        </w:rPr>
        <w:tab/>
      </w:r>
      <w:r w:rsidRPr="00F611AA">
        <w:rPr>
          <w:rFonts w:ascii="David" w:cs="David"/>
          <w:sz w:val="24"/>
          <w:szCs w:val="24"/>
          <w:rtl/>
        </w:rPr>
        <w:tab/>
      </w:r>
      <w:r w:rsidRPr="00F611AA">
        <w:rPr>
          <w:rFonts w:ascii="David" w:cs="David"/>
          <w:sz w:val="24"/>
          <w:szCs w:val="24"/>
          <w:rtl/>
        </w:rPr>
        <w:tab/>
      </w:r>
      <w:r w:rsidRPr="00F611AA">
        <w:rPr>
          <w:rFonts w:ascii="David" w:cs="David"/>
          <w:sz w:val="24"/>
          <w:szCs w:val="24"/>
          <w:rtl/>
        </w:rPr>
        <w:tab/>
        <w:t xml:space="preserve">  </w:t>
      </w:r>
      <w:r w:rsidRPr="00F611AA">
        <w:rPr>
          <w:rFonts w:ascii="David" w:cs="David" w:hint="cs"/>
          <w:sz w:val="24"/>
          <w:szCs w:val="24"/>
          <w:rtl/>
        </w:rPr>
        <w:t xml:space="preserve">                </w:t>
      </w:r>
      <w:r w:rsidRPr="00F611AA">
        <w:rPr>
          <w:rFonts w:ascii="David" w:cs="David"/>
          <w:sz w:val="24"/>
          <w:szCs w:val="24"/>
          <w:rtl/>
        </w:rPr>
        <w:t xml:space="preserve"> </w:t>
      </w:r>
      <w:r w:rsidRPr="00F611AA">
        <w:rPr>
          <w:rFonts w:ascii="David" w:cs="David" w:hint="eastAsia"/>
          <w:sz w:val="24"/>
          <w:szCs w:val="24"/>
          <w:rtl/>
        </w:rPr>
        <w:t>שם</w:t>
      </w:r>
      <w:r w:rsidRPr="00F611AA">
        <w:rPr>
          <w:rFonts w:ascii="David" w:cs="David"/>
          <w:sz w:val="24"/>
          <w:szCs w:val="24"/>
          <w:rtl/>
        </w:rPr>
        <w:t xml:space="preserve"> </w:t>
      </w:r>
      <w:r w:rsidRPr="00F611AA">
        <w:rPr>
          <w:rFonts w:ascii="David" w:cs="David" w:hint="eastAsia"/>
          <w:sz w:val="24"/>
          <w:szCs w:val="24"/>
          <w:rtl/>
        </w:rPr>
        <w:t>המציע</w:t>
      </w:r>
      <w:r w:rsidRPr="00F611AA">
        <w:rPr>
          <w:rFonts w:ascii="David" w:cs="David"/>
          <w:sz w:val="24"/>
          <w:szCs w:val="24"/>
          <w:rtl/>
        </w:rPr>
        <w:t xml:space="preserve"> + </w:t>
      </w:r>
      <w:r w:rsidRPr="00F611AA">
        <w:rPr>
          <w:rFonts w:ascii="David" w:cs="David" w:hint="eastAsia"/>
          <w:sz w:val="24"/>
          <w:szCs w:val="24"/>
          <w:rtl/>
        </w:rPr>
        <w:t>חתימה</w:t>
      </w:r>
    </w:p>
    <w:p w:rsidR="007F439A" w:rsidRPr="00F611AA" w:rsidRDefault="007F439A" w:rsidP="007F439A">
      <w:pPr>
        <w:autoSpaceDE w:val="0"/>
        <w:autoSpaceDN w:val="0"/>
        <w:adjustRightInd w:val="0"/>
        <w:spacing w:line="360" w:lineRule="auto"/>
        <w:ind w:left="592"/>
        <w:rPr>
          <w:rFonts w:ascii="David" w:cs="David"/>
          <w:sz w:val="24"/>
          <w:szCs w:val="24"/>
          <w:rtl/>
        </w:rPr>
      </w:pPr>
    </w:p>
    <w:p w:rsidR="007F439A" w:rsidRPr="00F611AA" w:rsidRDefault="007F439A" w:rsidP="007F439A">
      <w:pPr>
        <w:autoSpaceDE w:val="0"/>
        <w:autoSpaceDN w:val="0"/>
        <w:adjustRightInd w:val="0"/>
        <w:spacing w:line="360" w:lineRule="auto"/>
        <w:jc w:val="center"/>
        <w:rPr>
          <w:rFonts w:ascii="David" w:cs="David"/>
          <w:sz w:val="24"/>
          <w:szCs w:val="24"/>
          <w:u w:val="single"/>
          <w:rtl/>
        </w:rPr>
      </w:pPr>
      <w:r w:rsidRPr="00F611AA">
        <w:rPr>
          <w:rFonts w:ascii="David" w:cs="David" w:hint="eastAsia"/>
          <w:sz w:val="24"/>
          <w:szCs w:val="24"/>
          <w:u w:val="single"/>
          <w:rtl/>
        </w:rPr>
        <w:t>אימות</w:t>
      </w:r>
      <w:r w:rsidRPr="00F611AA">
        <w:rPr>
          <w:rFonts w:ascii="David" w:cs="David"/>
          <w:sz w:val="24"/>
          <w:szCs w:val="24"/>
          <w:u w:val="single"/>
          <w:rtl/>
        </w:rPr>
        <w:t xml:space="preserve"> </w:t>
      </w:r>
      <w:r w:rsidRPr="00F611AA">
        <w:rPr>
          <w:rFonts w:ascii="David" w:cs="David" w:hint="eastAsia"/>
          <w:sz w:val="24"/>
          <w:szCs w:val="24"/>
          <w:u w:val="single"/>
          <w:rtl/>
        </w:rPr>
        <w:t>חתימה</w:t>
      </w:r>
    </w:p>
    <w:p w:rsidR="007F439A" w:rsidRPr="00F611AA" w:rsidRDefault="007F439A" w:rsidP="007F439A">
      <w:pPr>
        <w:autoSpaceDE w:val="0"/>
        <w:autoSpaceDN w:val="0"/>
        <w:adjustRightInd w:val="0"/>
        <w:spacing w:line="360" w:lineRule="auto"/>
        <w:ind w:left="-58"/>
        <w:rPr>
          <w:rFonts w:ascii="David" w:cs="David"/>
          <w:sz w:val="24"/>
          <w:szCs w:val="24"/>
          <w:rtl/>
        </w:rPr>
      </w:pPr>
    </w:p>
    <w:p w:rsidR="007F439A" w:rsidRPr="00F611AA" w:rsidRDefault="007F439A" w:rsidP="007F439A">
      <w:pPr>
        <w:autoSpaceDE w:val="0"/>
        <w:autoSpaceDN w:val="0"/>
        <w:adjustRightInd w:val="0"/>
        <w:spacing w:line="360" w:lineRule="auto"/>
        <w:ind w:left="592"/>
        <w:rPr>
          <w:rFonts w:ascii="David" w:cs="David"/>
          <w:sz w:val="24"/>
          <w:szCs w:val="24"/>
          <w:rtl/>
        </w:rPr>
      </w:pPr>
      <w:r w:rsidRPr="00F611AA">
        <w:rPr>
          <w:rFonts w:ascii="David" w:cs="David" w:hint="eastAsia"/>
          <w:sz w:val="24"/>
          <w:szCs w:val="24"/>
          <w:rtl/>
        </w:rPr>
        <w:t>אני</w:t>
      </w:r>
      <w:r w:rsidRPr="00F611AA">
        <w:rPr>
          <w:rFonts w:ascii="David" w:cs="David"/>
          <w:sz w:val="24"/>
          <w:szCs w:val="24"/>
          <w:rtl/>
        </w:rPr>
        <w:t xml:space="preserve"> </w:t>
      </w:r>
      <w:r w:rsidRPr="00F611AA">
        <w:rPr>
          <w:rFonts w:ascii="David" w:cs="David" w:hint="eastAsia"/>
          <w:sz w:val="24"/>
          <w:szCs w:val="24"/>
          <w:rtl/>
        </w:rPr>
        <w:t>הח</w:t>
      </w:r>
      <w:r w:rsidRPr="00F611AA">
        <w:rPr>
          <w:rFonts w:ascii="David" w:cs="David"/>
          <w:sz w:val="24"/>
          <w:szCs w:val="24"/>
          <w:rtl/>
        </w:rPr>
        <w:t>"</w:t>
      </w:r>
      <w:r w:rsidRPr="00F611AA">
        <w:rPr>
          <w:rFonts w:ascii="David" w:cs="David" w:hint="eastAsia"/>
          <w:sz w:val="24"/>
          <w:szCs w:val="24"/>
          <w:rtl/>
        </w:rPr>
        <w:t>מ</w:t>
      </w:r>
      <w:r>
        <w:rPr>
          <w:rFonts w:ascii="David" w:cs="David" w:hint="cs"/>
          <w:sz w:val="24"/>
          <w:szCs w:val="24"/>
          <w:rtl/>
        </w:rPr>
        <w:t>,</w:t>
      </w:r>
      <w:r w:rsidRPr="00F611AA">
        <w:rPr>
          <w:rFonts w:ascii="David" w:cs="David"/>
          <w:sz w:val="24"/>
          <w:szCs w:val="24"/>
          <w:rtl/>
        </w:rPr>
        <w:t xml:space="preserve"> </w:t>
      </w:r>
      <w:r w:rsidRPr="00F611AA">
        <w:rPr>
          <w:rFonts w:ascii="David" w:cs="David" w:hint="eastAsia"/>
          <w:sz w:val="24"/>
          <w:szCs w:val="24"/>
          <w:rtl/>
        </w:rPr>
        <w:t>עו</w:t>
      </w:r>
      <w:r w:rsidRPr="00F611AA">
        <w:rPr>
          <w:rFonts w:ascii="David" w:cs="David"/>
          <w:sz w:val="24"/>
          <w:szCs w:val="24"/>
          <w:rtl/>
        </w:rPr>
        <w:t>"</w:t>
      </w:r>
      <w:r w:rsidRPr="00F611AA">
        <w:rPr>
          <w:rFonts w:ascii="David" w:cs="David" w:hint="eastAsia"/>
          <w:sz w:val="24"/>
          <w:szCs w:val="24"/>
          <w:rtl/>
        </w:rPr>
        <w:t>ד</w:t>
      </w:r>
      <w:r>
        <w:rPr>
          <w:rFonts w:ascii="David" w:cs="David" w:hint="cs"/>
          <w:sz w:val="24"/>
          <w:szCs w:val="24"/>
          <w:rtl/>
        </w:rPr>
        <w:t xml:space="preserve"> ___________ מ.ר __________</w:t>
      </w:r>
      <w:r w:rsidRPr="00F611AA">
        <w:rPr>
          <w:rFonts w:ascii="David" w:cs="David"/>
          <w:sz w:val="24"/>
          <w:szCs w:val="24"/>
          <w:rtl/>
        </w:rPr>
        <w:t xml:space="preserve"> </w:t>
      </w:r>
      <w:r w:rsidRPr="00F611AA">
        <w:rPr>
          <w:rFonts w:ascii="David" w:cs="David" w:hint="eastAsia"/>
          <w:sz w:val="24"/>
          <w:szCs w:val="24"/>
          <w:rtl/>
        </w:rPr>
        <w:t>מאשר</w:t>
      </w:r>
      <w:r w:rsidRPr="00F611AA">
        <w:rPr>
          <w:rFonts w:ascii="David" w:cs="David"/>
          <w:sz w:val="24"/>
          <w:szCs w:val="24"/>
          <w:rtl/>
        </w:rPr>
        <w:t xml:space="preserve"> </w:t>
      </w:r>
      <w:r w:rsidRPr="00F611AA">
        <w:rPr>
          <w:rFonts w:ascii="David" w:cs="David" w:hint="eastAsia"/>
          <w:sz w:val="24"/>
          <w:szCs w:val="24"/>
          <w:rtl/>
        </w:rPr>
        <w:t>בזאת</w:t>
      </w:r>
      <w:r w:rsidRPr="00F611AA">
        <w:rPr>
          <w:rFonts w:ascii="David" w:cs="David"/>
          <w:sz w:val="24"/>
          <w:szCs w:val="24"/>
          <w:rtl/>
        </w:rPr>
        <w:t xml:space="preserve"> </w:t>
      </w:r>
      <w:r w:rsidRPr="00F611AA">
        <w:rPr>
          <w:rFonts w:ascii="David" w:cs="David" w:hint="eastAsia"/>
          <w:sz w:val="24"/>
          <w:szCs w:val="24"/>
          <w:rtl/>
        </w:rPr>
        <w:t>כי</w:t>
      </w:r>
      <w:r w:rsidRPr="00F611AA">
        <w:rPr>
          <w:rFonts w:ascii="David" w:cs="David"/>
          <w:sz w:val="24"/>
          <w:szCs w:val="24"/>
          <w:rtl/>
        </w:rPr>
        <w:t xml:space="preserve"> ______________ </w:t>
      </w:r>
      <w:r w:rsidRPr="00F611AA">
        <w:rPr>
          <w:rFonts w:ascii="David" w:cs="David" w:hint="eastAsia"/>
          <w:sz w:val="24"/>
          <w:szCs w:val="24"/>
          <w:rtl/>
        </w:rPr>
        <w:t>רשום</w:t>
      </w:r>
      <w:r w:rsidRPr="00F611AA">
        <w:rPr>
          <w:rFonts w:ascii="David" w:cs="David"/>
          <w:sz w:val="24"/>
          <w:szCs w:val="24"/>
          <w:rtl/>
        </w:rPr>
        <w:t xml:space="preserve"> </w:t>
      </w:r>
      <w:r w:rsidRPr="00F611AA">
        <w:rPr>
          <w:rFonts w:ascii="David" w:cs="David" w:hint="eastAsia"/>
          <w:sz w:val="24"/>
          <w:szCs w:val="24"/>
          <w:rtl/>
        </w:rPr>
        <w:t>בישראל</w:t>
      </w:r>
      <w:r w:rsidRPr="00F611AA">
        <w:rPr>
          <w:rFonts w:ascii="David" w:cs="David"/>
          <w:sz w:val="24"/>
          <w:szCs w:val="24"/>
          <w:rtl/>
        </w:rPr>
        <w:t xml:space="preserve"> </w:t>
      </w:r>
      <w:r w:rsidRPr="00F611AA">
        <w:rPr>
          <w:rFonts w:ascii="David" w:cs="David" w:hint="eastAsia"/>
          <w:sz w:val="24"/>
          <w:szCs w:val="24"/>
          <w:rtl/>
        </w:rPr>
        <w:t>על</w:t>
      </w:r>
      <w:r w:rsidRPr="00F611AA">
        <w:rPr>
          <w:rFonts w:ascii="David" w:cs="David"/>
          <w:sz w:val="24"/>
          <w:szCs w:val="24"/>
          <w:rtl/>
        </w:rPr>
        <w:t xml:space="preserve"> </w:t>
      </w:r>
      <w:r w:rsidRPr="00F611AA">
        <w:rPr>
          <w:rFonts w:ascii="David" w:cs="David" w:hint="eastAsia"/>
          <w:sz w:val="24"/>
          <w:szCs w:val="24"/>
          <w:rtl/>
        </w:rPr>
        <w:t>פי</w:t>
      </w:r>
      <w:r w:rsidRPr="00F611AA">
        <w:rPr>
          <w:rFonts w:ascii="David" w:cs="David"/>
          <w:sz w:val="24"/>
          <w:szCs w:val="24"/>
          <w:rtl/>
        </w:rPr>
        <w:t xml:space="preserve"> </w:t>
      </w:r>
      <w:r w:rsidRPr="00F611AA">
        <w:rPr>
          <w:rFonts w:ascii="David" w:cs="David" w:hint="eastAsia"/>
          <w:sz w:val="24"/>
          <w:szCs w:val="24"/>
          <w:rtl/>
        </w:rPr>
        <w:t>דין</w:t>
      </w:r>
      <w:r w:rsidRPr="00F611AA">
        <w:rPr>
          <w:rFonts w:ascii="David" w:cs="David"/>
          <w:sz w:val="24"/>
          <w:szCs w:val="24"/>
          <w:rtl/>
        </w:rPr>
        <w:t xml:space="preserve"> </w:t>
      </w:r>
      <w:r w:rsidRPr="00F611AA">
        <w:rPr>
          <w:rFonts w:ascii="David" w:cs="David" w:hint="eastAsia"/>
          <w:sz w:val="24"/>
          <w:szCs w:val="24"/>
          <w:rtl/>
        </w:rPr>
        <w:t>וכי</w:t>
      </w:r>
      <w:r w:rsidRPr="00F611AA">
        <w:rPr>
          <w:rFonts w:ascii="David" w:cs="David"/>
          <w:sz w:val="24"/>
          <w:szCs w:val="24"/>
          <w:rtl/>
        </w:rPr>
        <w:t xml:space="preserve"> </w:t>
      </w:r>
      <w:r w:rsidRPr="00F611AA">
        <w:rPr>
          <w:rFonts w:ascii="David" w:cs="David" w:hint="eastAsia"/>
          <w:sz w:val="24"/>
          <w:szCs w:val="24"/>
          <w:rtl/>
        </w:rPr>
        <w:t>ה</w:t>
      </w:r>
      <w:r w:rsidRPr="00F611AA">
        <w:rPr>
          <w:rFonts w:ascii="David" w:cs="David"/>
          <w:sz w:val="24"/>
          <w:szCs w:val="24"/>
          <w:rtl/>
        </w:rPr>
        <w:t>"</w:t>
      </w:r>
      <w:r w:rsidRPr="00F611AA">
        <w:rPr>
          <w:rFonts w:ascii="David" w:cs="David" w:hint="eastAsia"/>
          <w:sz w:val="24"/>
          <w:szCs w:val="24"/>
          <w:rtl/>
        </w:rPr>
        <w:t>ה</w:t>
      </w:r>
      <w:r w:rsidRPr="00F611AA">
        <w:rPr>
          <w:rFonts w:ascii="David" w:cs="David"/>
          <w:sz w:val="24"/>
          <w:szCs w:val="24"/>
          <w:rtl/>
        </w:rPr>
        <w:t xml:space="preserve"> ___________________ </w:t>
      </w:r>
      <w:r w:rsidRPr="00F611AA">
        <w:rPr>
          <w:rFonts w:ascii="David" w:cs="David" w:hint="eastAsia"/>
          <w:sz w:val="24"/>
          <w:szCs w:val="24"/>
          <w:rtl/>
        </w:rPr>
        <w:t>אשר</w:t>
      </w:r>
      <w:r w:rsidRPr="00F611AA">
        <w:rPr>
          <w:rFonts w:ascii="David" w:cs="David"/>
          <w:sz w:val="24"/>
          <w:szCs w:val="24"/>
          <w:rtl/>
        </w:rPr>
        <w:t xml:space="preserve"> </w:t>
      </w:r>
      <w:r w:rsidRPr="00F611AA">
        <w:rPr>
          <w:rFonts w:ascii="David" w:cs="David" w:hint="eastAsia"/>
          <w:sz w:val="24"/>
          <w:szCs w:val="24"/>
          <w:rtl/>
        </w:rPr>
        <w:t>חתם</w:t>
      </w:r>
      <w:r w:rsidRPr="00F611AA">
        <w:rPr>
          <w:rFonts w:ascii="David" w:cs="David"/>
          <w:sz w:val="24"/>
          <w:szCs w:val="24"/>
          <w:rtl/>
        </w:rPr>
        <w:t xml:space="preserve"> </w:t>
      </w:r>
      <w:r w:rsidRPr="00F611AA">
        <w:rPr>
          <w:rFonts w:ascii="David" w:cs="David" w:hint="eastAsia"/>
          <w:sz w:val="24"/>
          <w:szCs w:val="24"/>
          <w:rtl/>
        </w:rPr>
        <w:t>על</w:t>
      </w:r>
      <w:r w:rsidRPr="00F611AA">
        <w:rPr>
          <w:rFonts w:ascii="David" w:cs="David"/>
          <w:sz w:val="24"/>
          <w:szCs w:val="24"/>
          <w:rtl/>
        </w:rPr>
        <w:t xml:space="preserve"> </w:t>
      </w:r>
      <w:r w:rsidRPr="00F611AA">
        <w:rPr>
          <w:rFonts w:ascii="David" w:cs="David" w:hint="cs"/>
          <w:sz w:val="24"/>
          <w:szCs w:val="24"/>
          <w:rtl/>
        </w:rPr>
        <w:t xml:space="preserve">התחייבות זו </w:t>
      </w:r>
      <w:r w:rsidRPr="00F611AA">
        <w:rPr>
          <w:rFonts w:ascii="David" w:cs="David" w:hint="eastAsia"/>
          <w:sz w:val="24"/>
          <w:szCs w:val="24"/>
          <w:rtl/>
        </w:rPr>
        <w:t>בפני</w:t>
      </w:r>
      <w:r w:rsidRPr="00F611AA">
        <w:rPr>
          <w:rFonts w:ascii="David" w:cs="David"/>
          <w:sz w:val="24"/>
          <w:szCs w:val="24"/>
          <w:rtl/>
        </w:rPr>
        <w:t xml:space="preserve"> </w:t>
      </w:r>
      <w:r w:rsidRPr="00F611AA">
        <w:rPr>
          <w:rFonts w:ascii="David" w:cs="David" w:hint="eastAsia"/>
          <w:sz w:val="24"/>
          <w:szCs w:val="24"/>
          <w:rtl/>
        </w:rPr>
        <w:t>מוסמך</w:t>
      </w:r>
      <w:r w:rsidRPr="00F611AA">
        <w:rPr>
          <w:rFonts w:ascii="David" w:cs="David"/>
          <w:sz w:val="24"/>
          <w:szCs w:val="24"/>
          <w:rtl/>
        </w:rPr>
        <w:t xml:space="preserve"> </w:t>
      </w:r>
      <w:r w:rsidRPr="00F611AA">
        <w:rPr>
          <w:rFonts w:ascii="David" w:cs="David" w:hint="eastAsia"/>
          <w:sz w:val="24"/>
          <w:szCs w:val="24"/>
          <w:rtl/>
        </w:rPr>
        <w:t>לעשות</w:t>
      </w:r>
      <w:r w:rsidRPr="00F611AA">
        <w:rPr>
          <w:rFonts w:ascii="David" w:cs="David"/>
          <w:sz w:val="24"/>
          <w:szCs w:val="24"/>
          <w:rtl/>
        </w:rPr>
        <w:t xml:space="preserve"> </w:t>
      </w:r>
      <w:r w:rsidRPr="00F611AA">
        <w:rPr>
          <w:rFonts w:ascii="David" w:cs="David" w:hint="eastAsia"/>
          <w:sz w:val="24"/>
          <w:szCs w:val="24"/>
          <w:rtl/>
        </w:rPr>
        <w:t>כן</w:t>
      </w:r>
      <w:r w:rsidRPr="00F611AA">
        <w:rPr>
          <w:rFonts w:ascii="David" w:cs="David"/>
          <w:sz w:val="24"/>
          <w:szCs w:val="24"/>
          <w:rtl/>
        </w:rPr>
        <w:t xml:space="preserve"> </w:t>
      </w:r>
      <w:r w:rsidRPr="00F611AA">
        <w:rPr>
          <w:rFonts w:ascii="David" w:cs="David" w:hint="eastAsia"/>
          <w:sz w:val="24"/>
          <w:szCs w:val="24"/>
          <w:rtl/>
        </w:rPr>
        <w:t>בשמו</w:t>
      </w:r>
      <w:r w:rsidRPr="00F611AA">
        <w:rPr>
          <w:rFonts w:ascii="David" w:cs="David"/>
          <w:sz w:val="24"/>
          <w:szCs w:val="24"/>
          <w:rtl/>
        </w:rPr>
        <w:t>.</w:t>
      </w:r>
    </w:p>
    <w:p w:rsidR="007F439A" w:rsidRPr="00F611AA" w:rsidRDefault="007F439A" w:rsidP="007F439A">
      <w:pPr>
        <w:autoSpaceDE w:val="0"/>
        <w:autoSpaceDN w:val="0"/>
        <w:adjustRightInd w:val="0"/>
        <w:spacing w:line="360" w:lineRule="auto"/>
        <w:ind w:left="592"/>
        <w:rPr>
          <w:rFonts w:ascii="David" w:cs="David"/>
          <w:sz w:val="24"/>
          <w:szCs w:val="24"/>
          <w:rtl/>
        </w:rPr>
      </w:pPr>
      <w:r w:rsidRPr="00F611AA">
        <w:rPr>
          <w:rFonts w:ascii="David" w:cs="David"/>
          <w:sz w:val="24"/>
          <w:szCs w:val="24"/>
          <w:rtl/>
        </w:rPr>
        <w:t xml:space="preserve"> </w:t>
      </w:r>
    </w:p>
    <w:p w:rsidR="007F439A" w:rsidRPr="00F611AA" w:rsidRDefault="007F439A" w:rsidP="007F439A">
      <w:pPr>
        <w:autoSpaceDE w:val="0"/>
        <w:autoSpaceDN w:val="0"/>
        <w:adjustRightInd w:val="0"/>
        <w:spacing w:line="360" w:lineRule="auto"/>
        <w:rPr>
          <w:rFonts w:ascii="David" w:cs="David"/>
          <w:sz w:val="24"/>
          <w:szCs w:val="24"/>
          <w:rtl/>
        </w:rPr>
      </w:pPr>
    </w:p>
    <w:p w:rsidR="007F439A" w:rsidRPr="00F611AA" w:rsidRDefault="007F439A" w:rsidP="007F439A">
      <w:pPr>
        <w:autoSpaceDE w:val="0"/>
        <w:autoSpaceDN w:val="0"/>
        <w:adjustRightInd w:val="0"/>
        <w:spacing w:line="360" w:lineRule="auto"/>
        <w:ind w:left="592"/>
        <w:rPr>
          <w:rFonts w:ascii="David" w:cs="David"/>
          <w:sz w:val="24"/>
          <w:szCs w:val="24"/>
          <w:rtl/>
        </w:rPr>
      </w:pPr>
      <w:r w:rsidRPr="00F611AA">
        <w:rPr>
          <w:rFonts w:ascii="David" w:cs="David"/>
          <w:sz w:val="24"/>
          <w:szCs w:val="24"/>
          <w:rtl/>
        </w:rPr>
        <w:t>___________                            _____________                        __________</w:t>
      </w:r>
    </w:p>
    <w:p w:rsidR="007F439A" w:rsidRPr="00F611AA" w:rsidRDefault="007F439A" w:rsidP="007F439A">
      <w:pPr>
        <w:keepNext/>
        <w:overflowPunct w:val="0"/>
        <w:autoSpaceDE w:val="0"/>
        <w:autoSpaceDN w:val="0"/>
        <w:adjustRightInd w:val="0"/>
        <w:spacing w:before="120" w:after="40" w:line="360" w:lineRule="auto"/>
        <w:ind w:left="592" w:right="810"/>
        <w:jc w:val="both"/>
        <w:textAlignment w:val="baseline"/>
        <w:outlineLvl w:val="6"/>
        <w:rPr>
          <w:rFonts w:ascii="David" w:cs="David"/>
          <w:sz w:val="24"/>
          <w:szCs w:val="24"/>
          <w:rtl/>
        </w:rPr>
      </w:pPr>
      <w:r w:rsidRPr="00F611AA">
        <w:rPr>
          <w:rFonts w:ascii="David" w:cs="David"/>
          <w:sz w:val="24"/>
          <w:szCs w:val="24"/>
          <w:rtl/>
        </w:rPr>
        <w:t xml:space="preserve">        </w:t>
      </w:r>
      <w:r w:rsidRPr="00F611AA">
        <w:rPr>
          <w:rFonts w:ascii="David" w:cs="David" w:hint="eastAsia"/>
          <w:sz w:val="24"/>
          <w:szCs w:val="24"/>
          <w:rtl/>
        </w:rPr>
        <w:t>שם</w:t>
      </w:r>
      <w:r w:rsidRPr="00F611AA">
        <w:rPr>
          <w:rFonts w:ascii="David" w:cs="David"/>
          <w:sz w:val="24"/>
          <w:szCs w:val="24"/>
          <w:rtl/>
        </w:rPr>
        <w:t xml:space="preserve">                                          </w:t>
      </w:r>
      <w:r w:rsidRPr="00F611AA">
        <w:rPr>
          <w:rFonts w:ascii="David" w:cs="David" w:hint="eastAsia"/>
          <w:sz w:val="24"/>
          <w:szCs w:val="24"/>
          <w:rtl/>
        </w:rPr>
        <w:t>חותמת</w:t>
      </w:r>
      <w:r w:rsidRPr="00F611AA">
        <w:rPr>
          <w:rFonts w:ascii="David" w:cs="David"/>
          <w:sz w:val="24"/>
          <w:szCs w:val="24"/>
          <w:rtl/>
        </w:rPr>
        <w:t xml:space="preserve"> </w:t>
      </w:r>
      <w:r w:rsidRPr="00F611AA">
        <w:rPr>
          <w:rFonts w:ascii="David" w:cs="David" w:hint="eastAsia"/>
          <w:sz w:val="24"/>
          <w:szCs w:val="24"/>
          <w:rtl/>
        </w:rPr>
        <w:t>וחתימה</w:t>
      </w:r>
      <w:r w:rsidRPr="00F611AA">
        <w:rPr>
          <w:rFonts w:ascii="David" w:cs="David"/>
          <w:sz w:val="24"/>
          <w:szCs w:val="24"/>
          <w:rtl/>
        </w:rPr>
        <w:t xml:space="preserve">                                   </w:t>
      </w:r>
      <w:r w:rsidRPr="00F611AA">
        <w:rPr>
          <w:rFonts w:ascii="David" w:cs="David" w:hint="eastAsia"/>
          <w:sz w:val="24"/>
          <w:szCs w:val="24"/>
          <w:rtl/>
        </w:rPr>
        <w:t>תאריך</w:t>
      </w:r>
    </w:p>
    <w:p w:rsidR="007F439A" w:rsidRDefault="007F439A" w:rsidP="007F439A">
      <w:pPr>
        <w:spacing w:line="240" w:lineRule="auto"/>
      </w:pPr>
    </w:p>
    <w:p w:rsidR="008666BC" w:rsidRPr="007F439A" w:rsidRDefault="008666BC" w:rsidP="007F439A"/>
    <w:sectPr w:rsidR="008666BC" w:rsidRPr="007F439A" w:rsidSect="00781F11">
      <w:headerReference w:type="even" r:id="rId52"/>
      <w:headerReference w:type="default" r:id="rId53"/>
      <w:footerReference w:type="even" r:id="rId54"/>
      <w:headerReference w:type="first" r:id="rId55"/>
      <w:footerReference w:type="first" r:id="rId5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4E0B" w:rsidRDefault="004F4E0B">
      <w:pPr>
        <w:spacing w:after="0" w:line="240" w:lineRule="auto"/>
      </w:pPr>
      <w:r>
        <w:separator/>
      </w:r>
    </w:p>
  </w:endnote>
  <w:endnote w:type="continuationSeparator" w:id="0">
    <w:p w:rsidR="004F4E0B" w:rsidRDefault="004F4E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E0B" w:rsidRDefault="004F4E0B">
    <w:pPr>
      <w:pStyle w:val="a8"/>
      <w:jc w:val="center"/>
      <w:rPr>
        <w:rtl/>
      </w:rPr>
    </w:pPr>
    <w:r>
      <w:rPr>
        <w:rStyle w:val="ae"/>
      </w:rPr>
      <w:fldChar w:fldCharType="begin"/>
    </w:r>
    <w:r>
      <w:rPr>
        <w:rStyle w:val="ae"/>
      </w:rPr>
      <w:instrText xml:space="preserve"> PAGE </w:instrText>
    </w:r>
    <w:r>
      <w:rPr>
        <w:rStyle w:val="ae"/>
      </w:rPr>
      <w:fldChar w:fldCharType="separate"/>
    </w:r>
    <w:r w:rsidR="005416B2">
      <w:rPr>
        <w:rStyle w:val="ae"/>
        <w:noProof/>
        <w:rtl/>
      </w:rPr>
      <w:t>1</w:t>
    </w:r>
    <w:r>
      <w:rPr>
        <w:rStyle w:val="ae"/>
      </w:rPr>
      <w:fldChar w:fldCharType="end"/>
    </w:r>
  </w:p>
  <w:p w:rsidR="004F4E0B" w:rsidRDefault="004F4E0B">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E0B" w:rsidRDefault="004F4E0B" w:rsidP="00781F11">
    <w:pPr>
      <w:pStyle w:val="a8"/>
      <w:jc w:val="center"/>
      <w:rPr>
        <w:rtl/>
      </w:rPr>
    </w:pPr>
    <w:r>
      <w:rPr>
        <w:rStyle w:val="ae"/>
      </w:rPr>
      <w:fldChar w:fldCharType="begin"/>
    </w:r>
    <w:r>
      <w:rPr>
        <w:rStyle w:val="ae"/>
      </w:rPr>
      <w:instrText xml:space="preserve"> PAGE </w:instrText>
    </w:r>
    <w:r>
      <w:rPr>
        <w:rStyle w:val="ae"/>
      </w:rPr>
      <w:fldChar w:fldCharType="separate"/>
    </w:r>
    <w:r w:rsidR="005416B2">
      <w:rPr>
        <w:rStyle w:val="ae"/>
        <w:noProof/>
        <w:rtl/>
      </w:rPr>
      <w:t>124</w:t>
    </w:r>
    <w:r>
      <w:rPr>
        <w:rStyle w:val="ae"/>
      </w:rPr>
      <w:fldChar w:fldCharType="end"/>
    </w:r>
  </w:p>
  <w:p w:rsidR="004F4E0B" w:rsidRDefault="004F4E0B" w:rsidP="00781F11">
    <w:pPr>
      <w:pStyle w:val="a8"/>
      <w:jc w:val="right"/>
      <w:rPr>
        <w:rtl/>
      </w:rPr>
    </w:pPr>
    <w:r>
      <w:rPr>
        <w:rFonts w:hint="cs"/>
        <w:rtl/>
      </w:rPr>
      <w:t>חתימת נותן השירותים בראשי תיבות: _______________</w:t>
    </w:r>
  </w:p>
  <w:p w:rsidR="004F4E0B" w:rsidRDefault="004F4E0B">
    <w:pPr>
      <w:pStyle w:val="a8"/>
      <w:jc w:val="center"/>
      <w:rPr>
        <w:rtl/>
      </w:rPr>
    </w:pPr>
  </w:p>
  <w:p w:rsidR="004F4E0B" w:rsidRDefault="004F4E0B">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E0B" w:rsidRDefault="004F4E0B">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E0B" w:rsidRDefault="004F4E0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4E0B" w:rsidRDefault="004F4E0B">
      <w:pPr>
        <w:spacing w:after="0" w:line="240" w:lineRule="auto"/>
      </w:pPr>
      <w:r>
        <w:separator/>
      </w:r>
    </w:p>
  </w:footnote>
  <w:footnote w:type="continuationSeparator" w:id="0">
    <w:p w:rsidR="004F4E0B" w:rsidRDefault="004F4E0B">
      <w:pPr>
        <w:spacing w:after="0" w:line="240" w:lineRule="auto"/>
      </w:pPr>
      <w:r>
        <w:continuationSeparator/>
      </w:r>
    </w:p>
  </w:footnote>
  <w:footnote w:id="1">
    <w:p w:rsidR="004F4E0B" w:rsidRPr="00AD11BD" w:rsidRDefault="004F4E0B" w:rsidP="007F439A">
      <w:pPr>
        <w:pStyle w:val="aff3"/>
        <w:rPr>
          <w:rFonts w:cs="David"/>
          <w:rtl/>
        </w:rPr>
      </w:pPr>
      <w:r w:rsidRPr="00AD11BD">
        <w:rPr>
          <w:rFonts w:cs="David"/>
          <w:vertAlign w:val="superscript"/>
        </w:rPr>
        <w:footnoteRef/>
      </w:r>
      <w:r w:rsidRPr="00AD11BD">
        <w:rPr>
          <w:rFonts w:cs="David"/>
          <w:rtl/>
        </w:rPr>
        <w:t xml:space="preserve"> </w:t>
      </w:r>
      <w:r w:rsidRPr="00AD11BD">
        <w:rPr>
          <w:rFonts w:cs="David" w:hint="cs"/>
          <w:rtl/>
        </w:rPr>
        <w:t>כלי המעקב לעבודת המנהל יפותח בהתחלת שנת  ההתקשרות הראשונה. המציע יציין את עלות פיתוח הכלי והטמעתו, כמפורט בסעיף 9.4.3</w:t>
      </w:r>
      <w:r>
        <w:rPr>
          <w:rFonts w:cs="David" w:hint="cs"/>
          <w:rtl/>
        </w:rPr>
        <w:t>.</w:t>
      </w:r>
    </w:p>
  </w:footnote>
  <w:footnote w:id="2">
    <w:p w:rsidR="004F4E0B" w:rsidRPr="00AE0B17" w:rsidRDefault="004F4E0B" w:rsidP="007F439A">
      <w:pPr>
        <w:spacing w:line="360" w:lineRule="auto"/>
        <w:ind w:left="360" w:hanging="269"/>
        <w:jc w:val="both"/>
        <w:rPr>
          <w:rFonts w:cs="David"/>
          <w:sz w:val="20"/>
          <w:szCs w:val="20"/>
        </w:rPr>
      </w:pPr>
      <w:r w:rsidRPr="00AE0B17">
        <w:rPr>
          <w:rStyle w:val="aff5"/>
          <w:sz w:val="20"/>
          <w:szCs w:val="20"/>
        </w:rPr>
        <w:footnoteRef/>
      </w:r>
      <w:r w:rsidRPr="00AE0B17">
        <w:rPr>
          <w:sz w:val="20"/>
          <w:szCs w:val="20"/>
          <w:rtl/>
        </w:rPr>
        <w:t xml:space="preserve"> </w:t>
      </w:r>
      <w:r>
        <w:rPr>
          <w:rFonts w:cs="David" w:hint="cs"/>
          <w:sz w:val="20"/>
          <w:szCs w:val="20"/>
          <w:rtl/>
        </w:rPr>
        <w:t xml:space="preserve">יודגש כי </w:t>
      </w:r>
      <w:r w:rsidRPr="00AE0B17">
        <w:rPr>
          <w:rFonts w:cs="David" w:hint="cs"/>
          <w:sz w:val="20"/>
          <w:szCs w:val="20"/>
          <w:rtl/>
        </w:rPr>
        <w:t>התשלום לספק השירות יהיה לפי ביצוע בפועל בשנת ההתקשרות.</w:t>
      </w:r>
    </w:p>
    <w:p w:rsidR="004F4E0B" w:rsidRPr="00744B3D" w:rsidRDefault="004F4E0B" w:rsidP="007F439A">
      <w:pPr>
        <w:pStyle w:val="aff3"/>
        <w:rPr>
          <w:rtl/>
        </w:rPr>
      </w:pPr>
    </w:p>
  </w:footnote>
  <w:footnote w:id="3">
    <w:p w:rsidR="004F4E0B" w:rsidRPr="00AE0B17" w:rsidRDefault="004F4E0B" w:rsidP="007F439A">
      <w:pPr>
        <w:spacing w:line="360" w:lineRule="auto"/>
        <w:ind w:left="360" w:hanging="269"/>
        <w:jc w:val="both"/>
        <w:rPr>
          <w:rFonts w:cs="David"/>
          <w:sz w:val="20"/>
          <w:szCs w:val="20"/>
        </w:rPr>
      </w:pPr>
      <w:r w:rsidRPr="00AE0B17">
        <w:rPr>
          <w:rStyle w:val="aff5"/>
          <w:sz w:val="20"/>
          <w:szCs w:val="20"/>
        </w:rPr>
        <w:footnoteRef/>
      </w:r>
      <w:r w:rsidRPr="00AE0B17">
        <w:rPr>
          <w:sz w:val="20"/>
          <w:szCs w:val="20"/>
          <w:rtl/>
        </w:rPr>
        <w:t xml:space="preserve"> </w:t>
      </w:r>
      <w:r w:rsidRPr="00AE0B17">
        <w:rPr>
          <w:rFonts w:cs="David" w:hint="cs"/>
          <w:sz w:val="20"/>
          <w:szCs w:val="20"/>
          <w:rtl/>
        </w:rPr>
        <w:t>התשלום לספק השירות יהיה לפי ביצוע בפועל בשנת ההתקשרות.</w:t>
      </w:r>
    </w:p>
    <w:p w:rsidR="004F4E0B" w:rsidRPr="00744B3D" w:rsidRDefault="004F4E0B" w:rsidP="007F439A">
      <w:pPr>
        <w:pStyle w:val="aff3"/>
        <w:rPr>
          <w:rtl/>
        </w:rPr>
      </w:pPr>
    </w:p>
  </w:footnote>
  <w:footnote w:id="4">
    <w:p w:rsidR="004F4E0B" w:rsidRPr="003837A4" w:rsidRDefault="004F4E0B" w:rsidP="007F439A">
      <w:pPr>
        <w:pStyle w:val="aff3"/>
        <w:rPr>
          <w:rFonts w:cs="David"/>
        </w:rPr>
      </w:pPr>
      <w:r w:rsidRPr="00790219">
        <w:rPr>
          <w:rStyle w:val="aff5"/>
        </w:rPr>
        <w:footnoteRef/>
      </w:r>
      <w:r w:rsidRPr="003837A4">
        <w:rPr>
          <w:rFonts w:cs="David"/>
          <w:rtl/>
        </w:rPr>
        <w:t xml:space="preserve"> </w:t>
      </w:r>
      <w:r w:rsidRPr="003837A4">
        <w:rPr>
          <w:rFonts w:cs="David" w:hint="cs"/>
          <w:rtl/>
        </w:rPr>
        <w:t>מאמר מחקר מתבסס על קבצי נתונים קיימים.</w:t>
      </w:r>
    </w:p>
  </w:footnote>
  <w:footnote w:id="5">
    <w:p w:rsidR="004F4E0B" w:rsidRDefault="004F4E0B" w:rsidP="007F439A">
      <w:pPr>
        <w:pStyle w:val="aff3"/>
      </w:pPr>
      <w:r>
        <w:rPr>
          <w:rStyle w:val="aff5"/>
        </w:rPr>
        <w:footnoteRef/>
      </w:r>
      <w:r>
        <w:rPr>
          <w:rtl/>
        </w:rPr>
        <w:t xml:space="preserve"> למילוי ע"פ המפתח הבא: (1) אוגדן נתונים; (2) דף מידע ; (3) סקירה  (4) מחקר ; (5) חוות דעת למדיניות ; (6) מצגת לכנסים/הרצאות/ימי עיון</w:t>
      </w:r>
    </w:p>
  </w:footnote>
  <w:footnote w:id="6">
    <w:p w:rsidR="004F4E0B" w:rsidRPr="00AC1538" w:rsidRDefault="004F4E0B" w:rsidP="007F439A">
      <w:pPr>
        <w:pStyle w:val="aff3"/>
        <w:rPr>
          <w:rFonts w:cs="David"/>
        </w:rPr>
      </w:pPr>
      <w:r w:rsidRPr="00AC1538">
        <w:rPr>
          <w:rStyle w:val="aff5"/>
          <w:rFonts w:cs="David"/>
        </w:rPr>
        <w:footnoteRef/>
      </w:r>
      <w:r w:rsidRPr="00AC1538">
        <w:rPr>
          <w:rFonts w:cs="David"/>
          <w:rtl/>
        </w:rPr>
        <w:t xml:space="preserve"> </w:t>
      </w:r>
      <w:r w:rsidRPr="00AC1538">
        <w:rPr>
          <w:rFonts w:cs="David" w:hint="cs"/>
          <w:rtl/>
        </w:rPr>
        <w:t xml:space="preserve">ראה </w:t>
      </w:r>
      <w:r>
        <w:rPr>
          <w:rFonts w:cs="David" w:hint="cs"/>
          <w:rtl/>
        </w:rPr>
        <w:t>לוח פירוט תחומי פעילות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E0B" w:rsidRPr="00390E51" w:rsidRDefault="004F4E0B" w:rsidP="00390E51">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E0B" w:rsidRDefault="004F4E0B">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E0B" w:rsidRDefault="004F4E0B" w:rsidP="00781F11">
    <w:pPr>
      <w:pStyle w:val="a6"/>
      <w:tabs>
        <w:tab w:val="clear" w:pos="8306"/>
      </w:tabs>
      <w:ind w:left="-58" w:right="-1800" w:hanging="1701"/>
    </w:pPr>
  </w:p>
  <w:p w:rsidR="004F4E0B" w:rsidRDefault="004F4E0B">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E0B" w:rsidRDefault="004F4E0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056FE"/>
    <w:multiLevelType w:val="singleLevel"/>
    <w:tmpl w:val="040D0003"/>
    <w:lvl w:ilvl="0">
      <w:start w:val="1"/>
      <w:numFmt w:val="bullet"/>
      <w:lvlText w:val=""/>
      <w:lvlJc w:val="center"/>
      <w:pPr>
        <w:tabs>
          <w:tab w:val="num" w:pos="648"/>
        </w:tabs>
        <w:ind w:left="360" w:right="360" w:hanging="72"/>
      </w:pPr>
      <w:rPr>
        <w:rFonts w:ascii="Symbol" w:hAnsi="Symbol" w:hint="default"/>
      </w:rPr>
    </w:lvl>
  </w:abstractNum>
  <w:abstractNum w:abstractNumId="1">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6964663"/>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080437A9"/>
    <w:multiLevelType w:val="singleLevel"/>
    <w:tmpl w:val="06D46868"/>
    <w:lvl w:ilvl="0">
      <w:start w:val="1"/>
      <w:numFmt w:val="hebrew1"/>
      <w:lvlText w:val="%1."/>
      <w:lvlJc w:val="left"/>
      <w:pPr>
        <w:tabs>
          <w:tab w:val="num" w:pos="451"/>
        </w:tabs>
        <w:ind w:left="451" w:right="451" w:hanging="360"/>
      </w:pPr>
      <w:rPr>
        <w:rFonts w:hint="default"/>
        <w:sz w:val="24"/>
      </w:rPr>
    </w:lvl>
  </w:abstractNum>
  <w:abstractNum w:abstractNumId="4">
    <w:nsid w:val="08A01D9C"/>
    <w:multiLevelType w:val="singleLevel"/>
    <w:tmpl w:val="040D0003"/>
    <w:lvl w:ilvl="0">
      <w:start w:val="1"/>
      <w:numFmt w:val="bullet"/>
      <w:lvlText w:val=""/>
      <w:lvlJc w:val="center"/>
      <w:pPr>
        <w:tabs>
          <w:tab w:val="num" w:pos="648"/>
        </w:tabs>
        <w:ind w:left="360" w:right="360" w:hanging="72"/>
      </w:pPr>
      <w:rPr>
        <w:rFonts w:ascii="Symbol" w:hAnsi="Symbol" w:hint="default"/>
      </w:rPr>
    </w:lvl>
  </w:abstractNum>
  <w:abstractNum w:abstractNumId="5">
    <w:nsid w:val="0AB91C58"/>
    <w:multiLevelType w:val="multilevel"/>
    <w:tmpl w:val="070A481C"/>
    <w:lvl w:ilvl="0">
      <w:start w:val="9"/>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B2A7B06"/>
    <w:multiLevelType w:val="hybridMultilevel"/>
    <w:tmpl w:val="2A161526"/>
    <w:lvl w:ilvl="0" w:tplc="BD66ACEA">
      <w:start w:val="11"/>
      <w:numFmt w:val="hebrew1"/>
      <w:lvlText w:val="%1."/>
      <w:lvlJc w:val="left"/>
      <w:pPr>
        <w:tabs>
          <w:tab w:val="num" w:pos="1440"/>
        </w:tabs>
        <w:ind w:left="1440" w:right="1440" w:hanging="720"/>
      </w:pPr>
      <w:rPr>
        <w:rFonts w:cs="David" w:hint="default"/>
      </w:rPr>
    </w:lvl>
    <w:lvl w:ilvl="1" w:tplc="04090019">
      <w:start w:val="1"/>
      <w:numFmt w:val="lowerLetter"/>
      <w:lvlText w:val="%2."/>
      <w:lvlJc w:val="left"/>
      <w:pPr>
        <w:tabs>
          <w:tab w:val="num" w:pos="1800"/>
        </w:tabs>
        <w:ind w:left="1800" w:right="1800" w:hanging="360"/>
      </w:pPr>
      <w:rPr>
        <w:rFonts w:cs="Times New Roman"/>
      </w:rPr>
    </w:lvl>
    <w:lvl w:ilvl="2" w:tplc="0409001B">
      <w:start w:val="1"/>
      <w:numFmt w:val="lowerRoman"/>
      <w:lvlText w:val="%3."/>
      <w:lvlJc w:val="right"/>
      <w:pPr>
        <w:tabs>
          <w:tab w:val="num" w:pos="2520"/>
        </w:tabs>
        <w:ind w:left="2520" w:right="2520" w:hanging="180"/>
      </w:pPr>
      <w:rPr>
        <w:rFonts w:cs="Times New Roman"/>
      </w:rPr>
    </w:lvl>
    <w:lvl w:ilvl="3" w:tplc="0409000F">
      <w:start w:val="1"/>
      <w:numFmt w:val="decimal"/>
      <w:lvlText w:val="%4."/>
      <w:lvlJc w:val="left"/>
      <w:pPr>
        <w:tabs>
          <w:tab w:val="num" w:pos="3240"/>
        </w:tabs>
        <w:ind w:left="3240" w:right="3240" w:hanging="360"/>
      </w:pPr>
      <w:rPr>
        <w:rFonts w:cs="Times New Roman"/>
      </w:rPr>
    </w:lvl>
    <w:lvl w:ilvl="4" w:tplc="04090019">
      <w:start w:val="1"/>
      <w:numFmt w:val="lowerLetter"/>
      <w:lvlText w:val="%5."/>
      <w:lvlJc w:val="left"/>
      <w:pPr>
        <w:tabs>
          <w:tab w:val="num" w:pos="3960"/>
        </w:tabs>
        <w:ind w:left="3960" w:right="3960" w:hanging="360"/>
      </w:pPr>
      <w:rPr>
        <w:rFonts w:cs="Times New Roman"/>
      </w:rPr>
    </w:lvl>
    <w:lvl w:ilvl="5" w:tplc="0409001B">
      <w:start w:val="1"/>
      <w:numFmt w:val="lowerRoman"/>
      <w:lvlText w:val="%6."/>
      <w:lvlJc w:val="right"/>
      <w:pPr>
        <w:tabs>
          <w:tab w:val="num" w:pos="4680"/>
        </w:tabs>
        <w:ind w:left="4680" w:right="4680" w:hanging="180"/>
      </w:pPr>
      <w:rPr>
        <w:rFonts w:cs="Times New Roman"/>
      </w:rPr>
    </w:lvl>
    <w:lvl w:ilvl="6" w:tplc="0409000F">
      <w:start w:val="1"/>
      <w:numFmt w:val="decimal"/>
      <w:lvlText w:val="%7."/>
      <w:lvlJc w:val="left"/>
      <w:pPr>
        <w:tabs>
          <w:tab w:val="num" w:pos="5400"/>
        </w:tabs>
        <w:ind w:left="5400" w:right="5400" w:hanging="360"/>
      </w:pPr>
      <w:rPr>
        <w:rFonts w:cs="Times New Roman"/>
      </w:rPr>
    </w:lvl>
    <w:lvl w:ilvl="7" w:tplc="04090019">
      <w:start w:val="1"/>
      <w:numFmt w:val="lowerLetter"/>
      <w:lvlText w:val="%8."/>
      <w:lvlJc w:val="left"/>
      <w:pPr>
        <w:tabs>
          <w:tab w:val="num" w:pos="6120"/>
        </w:tabs>
        <w:ind w:left="6120" w:right="6120" w:hanging="360"/>
      </w:pPr>
      <w:rPr>
        <w:rFonts w:cs="Times New Roman"/>
      </w:rPr>
    </w:lvl>
    <w:lvl w:ilvl="8" w:tplc="0409001B">
      <w:start w:val="1"/>
      <w:numFmt w:val="lowerRoman"/>
      <w:lvlText w:val="%9."/>
      <w:lvlJc w:val="right"/>
      <w:pPr>
        <w:tabs>
          <w:tab w:val="num" w:pos="6840"/>
        </w:tabs>
        <w:ind w:left="6840" w:right="6840" w:hanging="180"/>
      </w:pPr>
      <w:rPr>
        <w:rFonts w:cs="Times New Roman"/>
      </w:rPr>
    </w:lvl>
  </w:abstractNum>
  <w:abstractNum w:abstractNumId="7">
    <w:nsid w:val="0C46025B"/>
    <w:multiLevelType w:val="singleLevel"/>
    <w:tmpl w:val="066A613C"/>
    <w:lvl w:ilvl="0">
      <w:numFmt w:val="bullet"/>
      <w:lvlText w:val=""/>
      <w:lvlJc w:val="left"/>
      <w:pPr>
        <w:tabs>
          <w:tab w:val="num" w:pos="360"/>
        </w:tabs>
        <w:ind w:left="360" w:right="360" w:hanging="360"/>
      </w:pPr>
      <w:rPr>
        <w:rFonts w:ascii="Symbol" w:hAnsi="Symbol" w:hint="default"/>
      </w:rPr>
    </w:lvl>
  </w:abstractNum>
  <w:abstractNum w:abstractNumId="8">
    <w:nsid w:val="0D343F88"/>
    <w:multiLevelType w:val="hybridMultilevel"/>
    <w:tmpl w:val="2ED619F0"/>
    <w:lvl w:ilvl="0" w:tplc="8A322BEA">
      <w:start w:val="1"/>
      <w:numFmt w:val="hebrew1"/>
      <w:lvlText w:val="%1."/>
      <w:lvlJc w:val="left"/>
      <w:pPr>
        <w:tabs>
          <w:tab w:val="num" w:pos="785"/>
        </w:tabs>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40526FE"/>
    <w:multiLevelType w:val="multilevel"/>
    <w:tmpl w:val="315850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3">
    <w:nsid w:val="15F87435"/>
    <w:multiLevelType w:val="hybridMultilevel"/>
    <w:tmpl w:val="B49EC54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4">
    <w:nsid w:val="16335BB1"/>
    <w:multiLevelType w:val="multilevel"/>
    <w:tmpl w:val="C4081456"/>
    <w:lvl w:ilvl="0">
      <w:start w:val="10"/>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17721AC8"/>
    <w:multiLevelType w:val="hybridMultilevel"/>
    <w:tmpl w:val="7DFCAE90"/>
    <w:lvl w:ilvl="0" w:tplc="3746DF08">
      <w:start w:val="1"/>
      <w:numFmt w:val="decimal"/>
      <w:lvlText w:val="%1."/>
      <w:lvlJc w:val="left"/>
      <w:pPr>
        <w:ind w:left="786"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6">
    <w:nsid w:val="179B542B"/>
    <w:multiLevelType w:val="singleLevel"/>
    <w:tmpl w:val="12B2BE52"/>
    <w:lvl w:ilvl="0">
      <w:start w:val="1"/>
      <w:numFmt w:val="bullet"/>
      <w:lvlText w:val=""/>
      <w:lvlJc w:val="center"/>
      <w:pPr>
        <w:tabs>
          <w:tab w:val="num" w:pos="360"/>
        </w:tabs>
        <w:ind w:left="170" w:right="170" w:hanging="170"/>
      </w:pPr>
      <w:rPr>
        <w:rFonts w:ascii="Symbol" w:hAnsi="Symbol" w:hint="default"/>
      </w:rPr>
    </w:lvl>
  </w:abstractNum>
  <w:abstractNum w:abstractNumId="17">
    <w:nsid w:val="18953EF3"/>
    <w:multiLevelType w:val="hybridMultilevel"/>
    <w:tmpl w:val="670460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A9C0232"/>
    <w:multiLevelType w:val="multilevel"/>
    <w:tmpl w:val="B0C89B6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center"/>
      <w:pPr>
        <w:tabs>
          <w:tab w:val="num" w:pos="1049"/>
        </w:tabs>
        <w:ind w:left="1049" w:hanging="623"/>
      </w:pPr>
      <w:rPr>
        <w:rFonts w:cs="David" w:hint="cs"/>
        <w:b w:val="0"/>
        <w:bCs w:val="0"/>
        <w:iCs w:val="0"/>
        <w:sz w:val="2"/>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22">
    <w:nsid w:val="206C08F1"/>
    <w:multiLevelType w:val="multilevel"/>
    <w:tmpl w:val="E184116C"/>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1590"/>
        </w:tabs>
        <w:ind w:left="1590" w:hanging="360"/>
      </w:pPr>
      <w:rPr>
        <w:rFonts w:hint="default"/>
        <w:b/>
        <w:bCs/>
      </w:rPr>
    </w:lvl>
    <w:lvl w:ilvl="2">
      <w:start w:val="4"/>
      <w:numFmt w:val="decimal"/>
      <w:lvlText w:val="%1.%2.%3"/>
      <w:lvlJc w:val="left"/>
      <w:pPr>
        <w:tabs>
          <w:tab w:val="num" w:pos="3180"/>
        </w:tabs>
        <w:ind w:left="3180" w:hanging="720"/>
      </w:pPr>
      <w:rPr>
        <w:rFonts w:hint="default"/>
      </w:rPr>
    </w:lvl>
    <w:lvl w:ilvl="3">
      <w:start w:val="1"/>
      <w:numFmt w:val="decimal"/>
      <w:lvlText w:val="%4."/>
      <w:lvlJc w:val="left"/>
      <w:pPr>
        <w:tabs>
          <w:tab w:val="num" w:pos="4410"/>
        </w:tabs>
        <w:ind w:left="4410" w:hanging="720"/>
      </w:pPr>
      <w:rPr>
        <w:rFonts w:hint="default"/>
        <w:b w:val="0"/>
        <w:bCs w:val="0"/>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3">
    <w:nsid w:val="2376245F"/>
    <w:multiLevelType w:val="hybridMultilevel"/>
    <w:tmpl w:val="F574F326"/>
    <w:lvl w:ilvl="0" w:tplc="04090013">
      <w:start w:val="1"/>
      <w:numFmt w:val="hebrew1"/>
      <w:lvlText w:val="%1."/>
      <w:lvlJc w:val="center"/>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4">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24BF6EB6"/>
    <w:multiLevelType w:val="singleLevel"/>
    <w:tmpl w:val="066A613C"/>
    <w:lvl w:ilvl="0">
      <w:numFmt w:val="bullet"/>
      <w:lvlText w:val=""/>
      <w:lvlJc w:val="left"/>
      <w:pPr>
        <w:tabs>
          <w:tab w:val="num" w:pos="360"/>
        </w:tabs>
        <w:ind w:left="360" w:right="360" w:hanging="360"/>
      </w:pPr>
      <w:rPr>
        <w:rFonts w:ascii="Symbol" w:hAnsi="Symbol" w:hint="default"/>
      </w:rPr>
    </w:lvl>
  </w:abstractNum>
  <w:abstractNum w:abstractNumId="26">
    <w:nsid w:val="25945AC3"/>
    <w:multiLevelType w:val="singleLevel"/>
    <w:tmpl w:val="80DA95D4"/>
    <w:lvl w:ilvl="0">
      <w:start w:val="1"/>
      <w:numFmt w:val="hebrew1"/>
      <w:lvlText w:val="%1."/>
      <w:lvlJc w:val="left"/>
      <w:pPr>
        <w:tabs>
          <w:tab w:val="num" w:pos="785"/>
        </w:tabs>
        <w:ind w:left="785" w:right="785" w:hanging="360"/>
      </w:pPr>
      <w:rPr>
        <w:rFonts w:hint="default"/>
        <w:sz w:val="24"/>
      </w:rPr>
    </w:lvl>
  </w:abstractNum>
  <w:abstractNum w:abstractNumId="27">
    <w:nsid w:val="2A6D5B60"/>
    <w:multiLevelType w:val="hybridMultilevel"/>
    <w:tmpl w:val="61042BAC"/>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8">
    <w:nsid w:val="2BFE65DD"/>
    <w:multiLevelType w:val="hybridMultilevel"/>
    <w:tmpl w:val="4420EC78"/>
    <w:lvl w:ilvl="0" w:tplc="42A635A8">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E9249F0"/>
    <w:multiLevelType w:val="hybridMultilevel"/>
    <w:tmpl w:val="A290E1C8"/>
    <w:lvl w:ilvl="0" w:tplc="42A635A8">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EB92BFB"/>
    <w:multiLevelType w:val="hybridMultilevel"/>
    <w:tmpl w:val="0A80337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308529BA"/>
    <w:multiLevelType w:val="multilevel"/>
    <w:tmpl w:val="0916E436"/>
    <w:lvl w:ilvl="0">
      <w:start w:val="7"/>
      <w:numFmt w:val="decimal"/>
      <w:lvlText w:val="%1"/>
      <w:lvlJc w:val="left"/>
      <w:pPr>
        <w:ind w:left="468" w:hanging="468"/>
      </w:pPr>
      <w:rPr>
        <w:rFonts w:hint="default"/>
      </w:rPr>
    </w:lvl>
    <w:lvl w:ilvl="1">
      <w:start w:val="4"/>
      <w:numFmt w:val="decimal"/>
      <w:lvlText w:val="%1.%2"/>
      <w:lvlJc w:val="left"/>
      <w:pPr>
        <w:ind w:left="1177" w:hanging="468"/>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2">
    <w:nsid w:val="335F1099"/>
    <w:multiLevelType w:val="multilevel"/>
    <w:tmpl w:val="D238423A"/>
    <w:lvl w:ilvl="0">
      <w:start w:val="9"/>
      <w:numFmt w:val="decimal"/>
      <w:lvlText w:val="%1"/>
      <w:lvlJc w:val="left"/>
      <w:pPr>
        <w:ind w:left="360" w:hanging="360"/>
      </w:pPr>
      <w:rPr>
        <w:rFonts w:hint="default"/>
      </w:rPr>
    </w:lvl>
    <w:lvl w:ilvl="1">
      <w:start w:val="4"/>
      <w:numFmt w:val="decimal"/>
      <w:lvlText w:val="%1.%2"/>
      <w:lvlJc w:val="left"/>
      <w:pPr>
        <w:ind w:left="451" w:hanging="360"/>
      </w:pPr>
      <w:rPr>
        <w:rFonts w:hint="default"/>
      </w:rPr>
    </w:lvl>
    <w:lvl w:ilvl="2">
      <w:start w:val="1"/>
      <w:numFmt w:val="decimal"/>
      <w:lvlText w:val="%1.%2.%3"/>
      <w:lvlJc w:val="left"/>
      <w:pPr>
        <w:ind w:left="902" w:hanging="720"/>
      </w:pPr>
      <w:rPr>
        <w:rFonts w:hint="default"/>
      </w:rPr>
    </w:lvl>
    <w:lvl w:ilvl="3">
      <w:start w:val="1"/>
      <w:numFmt w:val="decimal"/>
      <w:lvlText w:val="%1.%2.%3.%4"/>
      <w:lvlJc w:val="left"/>
      <w:pPr>
        <w:ind w:left="993" w:hanging="720"/>
      </w:pPr>
      <w:rPr>
        <w:rFonts w:hint="default"/>
      </w:rPr>
    </w:lvl>
    <w:lvl w:ilvl="4">
      <w:start w:val="1"/>
      <w:numFmt w:val="decimal"/>
      <w:lvlText w:val="%1.%2.%3.%4.%5"/>
      <w:lvlJc w:val="left"/>
      <w:pPr>
        <w:ind w:left="1444" w:hanging="1080"/>
      </w:pPr>
      <w:rPr>
        <w:rFonts w:hint="default"/>
      </w:rPr>
    </w:lvl>
    <w:lvl w:ilvl="5">
      <w:start w:val="1"/>
      <w:numFmt w:val="decimal"/>
      <w:lvlText w:val="%1.%2.%3.%4.%5.%6"/>
      <w:lvlJc w:val="left"/>
      <w:pPr>
        <w:ind w:left="1535" w:hanging="1080"/>
      </w:pPr>
      <w:rPr>
        <w:rFonts w:hint="default"/>
      </w:rPr>
    </w:lvl>
    <w:lvl w:ilvl="6">
      <w:start w:val="1"/>
      <w:numFmt w:val="decimal"/>
      <w:lvlText w:val="%1.%2.%3.%4.%5.%6.%7"/>
      <w:lvlJc w:val="left"/>
      <w:pPr>
        <w:ind w:left="1986" w:hanging="1440"/>
      </w:pPr>
      <w:rPr>
        <w:rFonts w:hint="default"/>
      </w:rPr>
    </w:lvl>
    <w:lvl w:ilvl="7">
      <w:start w:val="1"/>
      <w:numFmt w:val="decimal"/>
      <w:lvlText w:val="%1.%2.%3.%4.%5.%6.%7.%8"/>
      <w:lvlJc w:val="left"/>
      <w:pPr>
        <w:ind w:left="2077" w:hanging="1440"/>
      </w:pPr>
      <w:rPr>
        <w:rFonts w:hint="default"/>
      </w:rPr>
    </w:lvl>
    <w:lvl w:ilvl="8">
      <w:start w:val="1"/>
      <w:numFmt w:val="decimal"/>
      <w:lvlText w:val="%1.%2.%3.%4.%5.%6.%7.%8.%9"/>
      <w:lvlJc w:val="left"/>
      <w:pPr>
        <w:ind w:left="2528" w:hanging="1800"/>
      </w:pPr>
      <w:rPr>
        <w:rFonts w:hint="default"/>
      </w:rPr>
    </w:lvl>
  </w:abstractNum>
  <w:abstractNum w:abstractNumId="33">
    <w:nsid w:val="33F616BC"/>
    <w:multiLevelType w:val="singleLevel"/>
    <w:tmpl w:val="040D0001"/>
    <w:lvl w:ilvl="0">
      <w:start w:val="1"/>
      <w:numFmt w:val="bullet"/>
      <w:lvlText w:val=""/>
      <w:lvlJc w:val="center"/>
      <w:pPr>
        <w:tabs>
          <w:tab w:val="num" w:pos="648"/>
        </w:tabs>
        <w:ind w:left="360" w:right="360" w:hanging="72"/>
      </w:pPr>
      <w:rPr>
        <w:rFonts w:ascii="Symbol" w:hAnsi="Symbol" w:hint="default"/>
      </w:rPr>
    </w:lvl>
  </w:abstractNum>
  <w:abstractNum w:abstractNumId="34">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5">
    <w:nsid w:val="35983F99"/>
    <w:multiLevelType w:val="hybridMultilevel"/>
    <w:tmpl w:val="B9A8E7C4"/>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6">
    <w:nsid w:val="39C31C42"/>
    <w:multiLevelType w:val="multilevel"/>
    <w:tmpl w:val="4CCE0576"/>
    <w:lvl w:ilvl="0">
      <w:start w:val="1"/>
      <w:numFmt w:val="hebrew1"/>
      <w:lvlText w:val="%1."/>
      <w:lvlJc w:val="center"/>
      <w:pPr>
        <w:tabs>
          <w:tab w:val="num" w:pos="360"/>
        </w:tabs>
        <w:ind w:left="360" w:right="360" w:hanging="360"/>
      </w:pPr>
      <w:rPr>
        <w:rFonts w:hint="default"/>
        <w:sz w:val="24"/>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1260"/>
        </w:tabs>
        <w:ind w:left="1260" w:hanging="720"/>
      </w:pPr>
      <w:rPr>
        <w:rFonts w:hint="default"/>
      </w:rPr>
    </w:lvl>
    <w:lvl w:ilvl="3">
      <w:start w:val="1"/>
      <w:numFmt w:val="decimal"/>
      <w:lvlText w:val="%1.%2.%3.%4"/>
      <w:lvlJc w:val="left"/>
      <w:pPr>
        <w:tabs>
          <w:tab w:val="num" w:pos="798"/>
        </w:tabs>
        <w:ind w:left="798" w:hanging="720"/>
      </w:pPr>
      <w:rPr>
        <w:rFonts w:hint="default"/>
      </w:rPr>
    </w:lvl>
    <w:lvl w:ilvl="4">
      <w:start w:val="1"/>
      <w:numFmt w:val="decimal"/>
      <w:lvlText w:val="%1.%2.%3.%4.%5"/>
      <w:lvlJc w:val="left"/>
      <w:pPr>
        <w:tabs>
          <w:tab w:val="num" w:pos="1184"/>
        </w:tabs>
        <w:ind w:left="1184" w:hanging="1080"/>
      </w:pPr>
      <w:rPr>
        <w:rFonts w:hint="default"/>
      </w:rPr>
    </w:lvl>
    <w:lvl w:ilvl="5">
      <w:start w:val="1"/>
      <w:numFmt w:val="decimal"/>
      <w:lvlText w:val="%1.%2.%3.%4.%5.%6"/>
      <w:lvlJc w:val="left"/>
      <w:pPr>
        <w:tabs>
          <w:tab w:val="num" w:pos="1210"/>
        </w:tabs>
        <w:ind w:left="1210" w:hanging="1080"/>
      </w:pPr>
      <w:rPr>
        <w:rFonts w:hint="default"/>
      </w:rPr>
    </w:lvl>
    <w:lvl w:ilvl="6">
      <w:start w:val="1"/>
      <w:numFmt w:val="decimal"/>
      <w:lvlText w:val="%1.%2.%3.%4.%5.%6.%7"/>
      <w:lvlJc w:val="left"/>
      <w:pPr>
        <w:tabs>
          <w:tab w:val="num" w:pos="1596"/>
        </w:tabs>
        <w:ind w:left="1596" w:hanging="1440"/>
      </w:pPr>
      <w:rPr>
        <w:rFonts w:hint="default"/>
      </w:rPr>
    </w:lvl>
    <w:lvl w:ilvl="7">
      <w:start w:val="1"/>
      <w:numFmt w:val="decimal"/>
      <w:lvlText w:val="%1.%2.%3.%4.%5.%6.%7.%8"/>
      <w:lvlJc w:val="left"/>
      <w:pPr>
        <w:tabs>
          <w:tab w:val="num" w:pos="1622"/>
        </w:tabs>
        <w:ind w:left="1622" w:hanging="1440"/>
      </w:pPr>
      <w:rPr>
        <w:rFonts w:hint="default"/>
      </w:rPr>
    </w:lvl>
    <w:lvl w:ilvl="8">
      <w:start w:val="1"/>
      <w:numFmt w:val="decimal"/>
      <w:lvlText w:val="%1.%2.%3.%4.%5.%6.%7.%8.%9"/>
      <w:lvlJc w:val="left"/>
      <w:pPr>
        <w:tabs>
          <w:tab w:val="num" w:pos="2008"/>
        </w:tabs>
        <w:ind w:left="2008" w:hanging="1800"/>
      </w:pPr>
      <w:rPr>
        <w:rFonts w:hint="default"/>
      </w:rPr>
    </w:lvl>
  </w:abstractNum>
  <w:abstractNum w:abstractNumId="37">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8">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nsid w:val="3DCF7E86"/>
    <w:multiLevelType w:val="multilevel"/>
    <w:tmpl w:val="9800A18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0">
    <w:nsid w:val="3ED955E8"/>
    <w:multiLevelType w:val="multilevel"/>
    <w:tmpl w:val="BE5C6736"/>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7"/>
      <w:numFmt w:val="bullet"/>
      <w:lvlText w:val="-"/>
      <w:lvlJc w:val="left"/>
      <w:pPr>
        <w:ind w:left="6442" w:hanging="360"/>
      </w:pPr>
      <w:rPr>
        <w:rFonts w:ascii="Times New Roman" w:eastAsia="Times New Roman" w:hAnsi="Times New Roman" w:cs="David" w:hint="default"/>
      </w:rPr>
    </w:lvl>
  </w:abstractNum>
  <w:abstractNum w:abstractNumId="4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4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5">
    <w:nsid w:val="412F6E16"/>
    <w:multiLevelType w:val="multilevel"/>
    <w:tmpl w:val="FE42B324"/>
    <w:lvl w:ilvl="0">
      <w:start w:val="9"/>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44011875"/>
    <w:multiLevelType w:val="hybridMultilevel"/>
    <w:tmpl w:val="0768A5B4"/>
    <w:lvl w:ilvl="0" w:tplc="040D0003">
      <w:start w:val="1"/>
      <w:numFmt w:val="bullet"/>
      <w:lvlText w:val=""/>
      <w:lvlJc w:val="center"/>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nsid w:val="44C912E1"/>
    <w:multiLevelType w:val="hybridMultilevel"/>
    <w:tmpl w:val="0FA6B2B6"/>
    <w:lvl w:ilvl="0" w:tplc="8676EA70">
      <w:start w:val="1"/>
      <w:numFmt w:val="hebrew1"/>
      <w:lvlText w:val="%1."/>
      <w:lvlJc w:val="center"/>
      <w:pPr>
        <w:tabs>
          <w:tab w:val="num" w:pos="360"/>
        </w:tabs>
        <w:ind w:left="360" w:hanging="360"/>
      </w:pPr>
      <w:rPr>
        <w:rFonts w:cs="David"/>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8">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9">
    <w:nsid w:val="479A2622"/>
    <w:multiLevelType w:val="hybridMultilevel"/>
    <w:tmpl w:val="C22CBED0"/>
    <w:lvl w:ilvl="0" w:tplc="3CFE317A">
      <w:start w:val="1"/>
      <w:numFmt w:val="hebrew1"/>
      <w:lvlText w:val="%1."/>
      <w:lvlJc w:val="center"/>
      <w:pPr>
        <w:tabs>
          <w:tab w:val="num" w:pos="846"/>
        </w:tabs>
        <w:ind w:left="846" w:hanging="420"/>
      </w:pPr>
      <w:rPr>
        <w:rFonts w:cs="David" w:hint="cs"/>
        <w:bCs w:val="0"/>
        <w:iCs w:val="0"/>
        <w:szCs w:val="24"/>
      </w:rPr>
    </w:lvl>
    <w:lvl w:ilvl="1" w:tplc="3A866E8C">
      <w:start w:val="1"/>
      <w:numFmt w:val="decimal"/>
      <w:lvlText w:val="%2."/>
      <w:lvlJc w:val="left"/>
      <w:pPr>
        <w:ind w:left="1440" w:hanging="360"/>
      </w:pPr>
      <w:rPr>
        <w:rFonts w:cs="David" w:hint="cs"/>
        <w:b/>
        <w:bCs/>
        <w:i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1">
    <w:nsid w:val="49DE0766"/>
    <w:multiLevelType w:val="hybridMultilevel"/>
    <w:tmpl w:val="6A98E1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nsid w:val="4A820F81"/>
    <w:multiLevelType w:val="hybridMultilevel"/>
    <w:tmpl w:val="D79E5684"/>
    <w:lvl w:ilvl="0" w:tplc="C95EA1E8">
      <w:start w:val="1"/>
      <w:numFmt w:val="hebrew1"/>
      <w:lvlText w:val="%1)"/>
      <w:lvlJc w:val="left"/>
      <w:pPr>
        <w:ind w:left="1833" w:hanging="360"/>
      </w:pPr>
      <w:rPr>
        <w:rFonts w:hint="default"/>
      </w:rPr>
    </w:lvl>
    <w:lvl w:ilvl="1" w:tplc="04090019" w:tentative="1">
      <w:start w:val="1"/>
      <w:numFmt w:val="lowerLetter"/>
      <w:lvlText w:val="%2."/>
      <w:lvlJc w:val="left"/>
      <w:pPr>
        <w:ind w:left="2553" w:hanging="360"/>
      </w:pPr>
    </w:lvl>
    <w:lvl w:ilvl="2" w:tplc="0409001B" w:tentative="1">
      <w:start w:val="1"/>
      <w:numFmt w:val="lowerRoman"/>
      <w:lvlText w:val="%3."/>
      <w:lvlJc w:val="right"/>
      <w:pPr>
        <w:ind w:left="3273" w:hanging="180"/>
      </w:pPr>
    </w:lvl>
    <w:lvl w:ilvl="3" w:tplc="0409000F" w:tentative="1">
      <w:start w:val="1"/>
      <w:numFmt w:val="decimal"/>
      <w:lvlText w:val="%4."/>
      <w:lvlJc w:val="left"/>
      <w:pPr>
        <w:ind w:left="3993" w:hanging="360"/>
      </w:pPr>
    </w:lvl>
    <w:lvl w:ilvl="4" w:tplc="04090019" w:tentative="1">
      <w:start w:val="1"/>
      <w:numFmt w:val="lowerLetter"/>
      <w:lvlText w:val="%5."/>
      <w:lvlJc w:val="left"/>
      <w:pPr>
        <w:ind w:left="4713" w:hanging="360"/>
      </w:pPr>
    </w:lvl>
    <w:lvl w:ilvl="5" w:tplc="0409001B" w:tentative="1">
      <w:start w:val="1"/>
      <w:numFmt w:val="lowerRoman"/>
      <w:lvlText w:val="%6."/>
      <w:lvlJc w:val="right"/>
      <w:pPr>
        <w:ind w:left="5433" w:hanging="180"/>
      </w:pPr>
    </w:lvl>
    <w:lvl w:ilvl="6" w:tplc="0409000F" w:tentative="1">
      <w:start w:val="1"/>
      <w:numFmt w:val="decimal"/>
      <w:lvlText w:val="%7."/>
      <w:lvlJc w:val="left"/>
      <w:pPr>
        <w:ind w:left="6153" w:hanging="360"/>
      </w:pPr>
    </w:lvl>
    <w:lvl w:ilvl="7" w:tplc="04090019" w:tentative="1">
      <w:start w:val="1"/>
      <w:numFmt w:val="lowerLetter"/>
      <w:lvlText w:val="%8."/>
      <w:lvlJc w:val="left"/>
      <w:pPr>
        <w:ind w:left="6873" w:hanging="360"/>
      </w:pPr>
    </w:lvl>
    <w:lvl w:ilvl="8" w:tplc="0409001B" w:tentative="1">
      <w:start w:val="1"/>
      <w:numFmt w:val="lowerRoman"/>
      <w:lvlText w:val="%9."/>
      <w:lvlJc w:val="right"/>
      <w:pPr>
        <w:ind w:left="7593" w:hanging="180"/>
      </w:pPr>
    </w:lvl>
  </w:abstractNum>
  <w:abstractNum w:abstractNumId="53">
    <w:nsid w:val="4A875D7D"/>
    <w:multiLevelType w:val="multilevel"/>
    <w:tmpl w:val="FFBA3DC0"/>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4">
    <w:nsid w:val="4AD33F2D"/>
    <w:multiLevelType w:val="hybridMultilevel"/>
    <w:tmpl w:val="DA1A9136"/>
    <w:lvl w:ilvl="0" w:tplc="3F7860E8">
      <w:start w:val="1"/>
      <w:numFmt w:val="decimal"/>
      <w:lvlText w:val="%1."/>
      <w:lvlJc w:val="left"/>
      <w:pPr>
        <w:tabs>
          <w:tab w:val="num" w:pos="720"/>
        </w:tabs>
        <w:ind w:left="720" w:hanging="360"/>
      </w:pPr>
      <w:rPr>
        <w:rFonts w:hint="default"/>
      </w:rPr>
    </w:lvl>
    <w:lvl w:ilvl="1" w:tplc="02000DD0" w:tentative="1">
      <w:start w:val="1"/>
      <w:numFmt w:val="lowerLetter"/>
      <w:lvlText w:val="%2."/>
      <w:lvlJc w:val="left"/>
      <w:pPr>
        <w:tabs>
          <w:tab w:val="num" w:pos="1440"/>
        </w:tabs>
        <w:ind w:left="1440" w:hanging="360"/>
      </w:pPr>
    </w:lvl>
    <w:lvl w:ilvl="2" w:tplc="57D284FC" w:tentative="1">
      <w:start w:val="1"/>
      <w:numFmt w:val="lowerRoman"/>
      <w:lvlText w:val="%3."/>
      <w:lvlJc w:val="right"/>
      <w:pPr>
        <w:tabs>
          <w:tab w:val="num" w:pos="2160"/>
        </w:tabs>
        <w:ind w:left="2160" w:hanging="180"/>
      </w:pPr>
    </w:lvl>
    <w:lvl w:ilvl="3" w:tplc="5546DD8E" w:tentative="1">
      <w:start w:val="1"/>
      <w:numFmt w:val="decimal"/>
      <w:lvlText w:val="%4."/>
      <w:lvlJc w:val="left"/>
      <w:pPr>
        <w:tabs>
          <w:tab w:val="num" w:pos="2880"/>
        </w:tabs>
        <w:ind w:left="2880" w:hanging="360"/>
      </w:pPr>
    </w:lvl>
    <w:lvl w:ilvl="4" w:tplc="2AD81848" w:tentative="1">
      <w:start w:val="1"/>
      <w:numFmt w:val="lowerLetter"/>
      <w:lvlText w:val="%5."/>
      <w:lvlJc w:val="left"/>
      <w:pPr>
        <w:tabs>
          <w:tab w:val="num" w:pos="3600"/>
        </w:tabs>
        <w:ind w:left="3600" w:hanging="360"/>
      </w:pPr>
    </w:lvl>
    <w:lvl w:ilvl="5" w:tplc="D504ACC6" w:tentative="1">
      <w:start w:val="1"/>
      <w:numFmt w:val="lowerRoman"/>
      <w:lvlText w:val="%6."/>
      <w:lvlJc w:val="right"/>
      <w:pPr>
        <w:tabs>
          <w:tab w:val="num" w:pos="4320"/>
        </w:tabs>
        <w:ind w:left="4320" w:hanging="180"/>
      </w:pPr>
    </w:lvl>
    <w:lvl w:ilvl="6" w:tplc="AEF0C0AA" w:tentative="1">
      <w:start w:val="1"/>
      <w:numFmt w:val="decimal"/>
      <w:lvlText w:val="%7."/>
      <w:lvlJc w:val="left"/>
      <w:pPr>
        <w:tabs>
          <w:tab w:val="num" w:pos="5040"/>
        </w:tabs>
        <w:ind w:left="5040" w:hanging="360"/>
      </w:pPr>
    </w:lvl>
    <w:lvl w:ilvl="7" w:tplc="E160C638" w:tentative="1">
      <w:start w:val="1"/>
      <w:numFmt w:val="lowerLetter"/>
      <w:lvlText w:val="%8."/>
      <w:lvlJc w:val="left"/>
      <w:pPr>
        <w:tabs>
          <w:tab w:val="num" w:pos="5760"/>
        </w:tabs>
        <w:ind w:left="5760" w:hanging="360"/>
      </w:pPr>
    </w:lvl>
    <w:lvl w:ilvl="8" w:tplc="FB942480" w:tentative="1">
      <w:start w:val="1"/>
      <w:numFmt w:val="lowerRoman"/>
      <w:lvlText w:val="%9."/>
      <w:lvlJc w:val="right"/>
      <w:pPr>
        <w:tabs>
          <w:tab w:val="num" w:pos="6480"/>
        </w:tabs>
        <w:ind w:left="6480" w:hanging="180"/>
      </w:pPr>
    </w:lvl>
  </w:abstractNum>
  <w:abstractNum w:abstractNumId="55">
    <w:nsid w:val="4B43111F"/>
    <w:multiLevelType w:val="multilevel"/>
    <w:tmpl w:val="FC70E92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center"/>
      <w:pPr>
        <w:tabs>
          <w:tab w:val="num" w:pos="1049"/>
        </w:tabs>
        <w:ind w:left="1049" w:hanging="623"/>
      </w:pPr>
      <w:rPr>
        <w:rFonts w:cs="David" w:hint="cs"/>
        <w:b w:val="0"/>
        <w:bCs w:val="0"/>
        <w:iCs w:val="0"/>
        <w:sz w:val="2"/>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6">
    <w:nsid w:val="4C312CEA"/>
    <w:multiLevelType w:val="hybridMultilevel"/>
    <w:tmpl w:val="675EEEC0"/>
    <w:lvl w:ilvl="0" w:tplc="04090001">
      <w:start w:val="1"/>
      <w:numFmt w:val="bullet"/>
      <w:lvlText w:val=""/>
      <w:lvlJc w:val="left"/>
      <w:pPr>
        <w:tabs>
          <w:tab w:val="num" w:pos="1570"/>
        </w:tabs>
        <w:ind w:left="1570" w:hanging="360"/>
      </w:pPr>
      <w:rPr>
        <w:rFonts w:ascii="Symbol" w:hAnsi="Symbol" w:hint="default"/>
      </w:rPr>
    </w:lvl>
    <w:lvl w:ilvl="1" w:tplc="04090003">
      <w:start w:val="1"/>
      <w:numFmt w:val="bullet"/>
      <w:lvlText w:val="o"/>
      <w:lvlJc w:val="left"/>
      <w:pPr>
        <w:tabs>
          <w:tab w:val="num" w:pos="2290"/>
        </w:tabs>
        <w:ind w:left="2290" w:hanging="360"/>
      </w:pPr>
      <w:rPr>
        <w:rFonts w:ascii="Courier New" w:hAnsi="Courier New" w:cs="Courier New" w:hint="default"/>
      </w:rPr>
    </w:lvl>
    <w:lvl w:ilvl="2" w:tplc="04090005" w:tentative="1">
      <w:start w:val="1"/>
      <w:numFmt w:val="bullet"/>
      <w:lvlText w:val=""/>
      <w:lvlJc w:val="left"/>
      <w:pPr>
        <w:tabs>
          <w:tab w:val="num" w:pos="3010"/>
        </w:tabs>
        <w:ind w:left="3010" w:hanging="360"/>
      </w:pPr>
      <w:rPr>
        <w:rFonts w:ascii="Wingdings" w:hAnsi="Wingdings" w:hint="default"/>
      </w:rPr>
    </w:lvl>
    <w:lvl w:ilvl="3" w:tplc="04090001" w:tentative="1">
      <w:start w:val="1"/>
      <w:numFmt w:val="bullet"/>
      <w:lvlText w:val=""/>
      <w:lvlJc w:val="left"/>
      <w:pPr>
        <w:tabs>
          <w:tab w:val="num" w:pos="3730"/>
        </w:tabs>
        <w:ind w:left="3730" w:hanging="360"/>
      </w:pPr>
      <w:rPr>
        <w:rFonts w:ascii="Symbol" w:hAnsi="Symbol" w:hint="default"/>
      </w:rPr>
    </w:lvl>
    <w:lvl w:ilvl="4" w:tplc="04090003" w:tentative="1">
      <w:start w:val="1"/>
      <w:numFmt w:val="bullet"/>
      <w:lvlText w:val="o"/>
      <w:lvlJc w:val="left"/>
      <w:pPr>
        <w:tabs>
          <w:tab w:val="num" w:pos="4450"/>
        </w:tabs>
        <w:ind w:left="4450" w:hanging="360"/>
      </w:pPr>
      <w:rPr>
        <w:rFonts w:ascii="Courier New" w:hAnsi="Courier New" w:cs="Courier New" w:hint="default"/>
      </w:rPr>
    </w:lvl>
    <w:lvl w:ilvl="5" w:tplc="04090005" w:tentative="1">
      <w:start w:val="1"/>
      <w:numFmt w:val="bullet"/>
      <w:lvlText w:val=""/>
      <w:lvlJc w:val="left"/>
      <w:pPr>
        <w:tabs>
          <w:tab w:val="num" w:pos="5170"/>
        </w:tabs>
        <w:ind w:left="5170" w:hanging="360"/>
      </w:pPr>
      <w:rPr>
        <w:rFonts w:ascii="Wingdings" w:hAnsi="Wingdings" w:hint="default"/>
      </w:rPr>
    </w:lvl>
    <w:lvl w:ilvl="6" w:tplc="04090001" w:tentative="1">
      <w:start w:val="1"/>
      <w:numFmt w:val="bullet"/>
      <w:lvlText w:val=""/>
      <w:lvlJc w:val="left"/>
      <w:pPr>
        <w:tabs>
          <w:tab w:val="num" w:pos="5890"/>
        </w:tabs>
        <w:ind w:left="5890" w:hanging="360"/>
      </w:pPr>
      <w:rPr>
        <w:rFonts w:ascii="Symbol" w:hAnsi="Symbol" w:hint="default"/>
      </w:rPr>
    </w:lvl>
    <w:lvl w:ilvl="7" w:tplc="04090003" w:tentative="1">
      <w:start w:val="1"/>
      <w:numFmt w:val="bullet"/>
      <w:lvlText w:val="o"/>
      <w:lvlJc w:val="left"/>
      <w:pPr>
        <w:tabs>
          <w:tab w:val="num" w:pos="6610"/>
        </w:tabs>
        <w:ind w:left="6610" w:hanging="360"/>
      </w:pPr>
      <w:rPr>
        <w:rFonts w:ascii="Courier New" w:hAnsi="Courier New" w:cs="Courier New" w:hint="default"/>
      </w:rPr>
    </w:lvl>
    <w:lvl w:ilvl="8" w:tplc="04090005" w:tentative="1">
      <w:start w:val="1"/>
      <w:numFmt w:val="bullet"/>
      <w:lvlText w:val=""/>
      <w:lvlJc w:val="left"/>
      <w:pPr>
        <w:tabs>
          <w:tab w:val="num" w:pos="7330"/>
        </w:tabs>
        <w:ind w:left="7330" w:hanging="360"/>
      </w:pPr>
      <w:rPr>
        <w:rFonts w:ascii="Wingdings" w:hAnsi="Wingdings" w:hint="default"/>
      </w:rPr>
    </w:lvl>
  </w:abstractNum>
  <w:abstractNum w:abstractNumId="5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4D515DE8"/>
    <w:multiLevelType w:val="multilevel"/>
    <w:tmpl w:val="C480DECC"/>
    <w:lvl w:ilvl="0">
      <w:start w:val="9"/>
      <w:numFmt w:val="decimal"/>
      <w:lvlText w:val="%1"/>
      <w:lvlJc w:val="left"/>
      <w:pPr>
        <w:ind w:left="435" w:hanging="435"/>
      </w:pPr>
      <w:rPr>
        <w:rFonts w:hint="default"/>
      </w:rPr>
    </w:lvl>
    <w:lvl w:ilvl="1">
      <w:start w:val="3"/>
      <w:numFmt w:val="decimal"/>
      <w:lvlText w:val="%1.%2"/>
      <w:lvlJc w:val="left"/>
      <w:pPr>
        <w:ind w:left="1260" w:hanging="435"/>
      </w:pPr>
      <w:rPr>
        <w:rFonts w:hint="default"/>
      </w:rPr>
    </w:lvl>
    <w:lvl w:ilvl="2">
      <w:start w:val="3"/>
      <w:numFmt w:val="decimal"/>
      <w:lvlText w:val="%1.%2.%3"/>
      <w:lvlJc w:val="left"/>
      <w:pPr>
        <w:ind w:left="2370" w:hanging="720"/>
      </w:pPr>
      <w:rPr>
        <w:rFonts w:hint="default"/>
      </w:rPr>
    </w:lvl>
    <w:lvl w:ilvl="3">
      <w:start w:val="1"/>
      <w:numFmt w:val="decimal"/>
      <w:lvlText w:val="%1.%2.%3.%4"/>
      <w:lvlJc w:val="left"/>
      <w:pPr>
        <w:ind w:left="3195" w:hanging="720"/>
      </w:pPr>
      <w:rPr>
        <w:rFonts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59">
    <w:nsid w:val="4F5117CA"/>
    <w:multiLevelType w:val="multilevel"/>
    <w:tmpl w:val="90A6C40E"/>
    <w:lvl w:ilvl="0">
      <w:start w:val="7"/>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nsid w:val="52B110D3"/>
    <w:multiLevelType w:val="hybridMultilevel"/>
    <w:tmpl w:val="4A0660F2"/>
    <w:lvl w:ilvl="0" w:tplc="20E66370">
      <w:start w:val="1"/>
      <w:numFmt w:val="bullet"/>
      <w:lvlText w:val=""/>
      <w:lvlJc w:val="left"/>
      <w:pPr>
        <w:tabs>
          <w:tab w:val="num" w:pos="720"/>
        </w:tabs>
        <w:ind w:left="720" w:hanging="360"/>
      </w:pPr>
      <w:rPr>
        <w:rFonts w:ascii="Symbol" w:hAnsi="Symbol" w:hint="default"/>
      </w:rPr>
    </w:lvl>
    <w:lvl w:ilvl="1" w:tplc="206E6B46" w:tentative="1">
      <w:start w:val="1"/>
      <w:numFmt w:val="bullet"/>
      <w:lvlText w:val="o"/>
      <w:lvlJc w:val="left"/>
      <w:pPr>
        <w:tabs>
          <w:tab w:val="num" w:pos="1440"/>
        </w:tabs>
        <w:ind w:left="1440" w:hanging="360"/>
      </w:pPr>
      <w:rPr>
        <w:rFonts w:ascii="Courier New" w:hAnsi="Courier New" w:cs="Courier New" w:hint="default"/>
      </w:rPr>
    </w:lvl>
    <w:lvl w:ilvl="2" w:tplc="DA80198C" w:tentative="1">
      <w:start w:val="1"/>
      <w:numFmt w:val="bullet"/>
      <w:lvlText w:val=""/>
      <w:lvlJc w:val="left"/>
      <w:pPr>
        <w:tabs>
          <w:tab w:val="num" w:pos="2160"/>
        </w:tabs>
        <w:ind w:left="2160" w:hanging="360"/>
      </w:pPr>
      <w:rPr>
        <w:rFonts w:ascii="Wingdings" w:hAnsi="Wingdings" w:hint="default"/>
      </w:rPr>
    </w:lvl>
    <w:lvl w:ilvl="3" w:tplc="8CCA99A2" w:tentative="1">
      <w:start w:val="1"/>
      <w:numFmt w:val="bullet"/>
      <w:lvlText w:val=""/>
      <w:lvlJc w:val="left"/>
      <w:pPr>
        <w:tabs>
          <w:tab w:val="num" w:pos="2880"/>
        </w:tabs>
        <w:ind w:left="2880" w:hanging="360"/>
      </w:pPr>
      <w:rPr>
        <w:rFonts w:ascii="Symbol" w:hAnsi="Symbol" w:hint="default"/>
      </w:rPr>
    </w:lvl>
    <w:lvl w:ilvl="4" w:tplc="5EC2CF0E" w:tentative="1">
      <w:start w:val="1"/>
      <w:numFmt w:val="bullet"/>
      <w:lvlText w:val="o"/>
      <w:lvlJc w:val="left"/>
      <w:pPr>
        <w:tabs>
          <w:tab w:val="num" w:pos="3600"/>
        </w:tabs>
        <w:ind w:left="3600" w:hanging="360"/>
      </w:pPr>
      <w:rPr>
        <w:rFonts w:ascii="Courier New" w:hAnsi="Courier New" w:cs="Courier New" w:hint="default"/>
      </w:rPr>
    </w:lvl>
    <w:lvl w:ilvl="5" w:tplc="0344A58A" w:tentative="1">
      <w:start w:val="1"/>
      <w:numFmt w:val="bullet"/>
      <w:lvlText w:val=""/>
      <w:lvlJc w:val="left"/>
      <w:pPr>
        <w:tabs>
          <w:tab w:val="num" w:pos="4320"/>
        </w:tabs>
        <w:ind w:left="4320" w:hanging="360"/>
      </w:pPr>
      <w:rPr>
        <w:rFonts w:ascii="Wingdings" w:hAnsi="Wingdings" w:hint="default"/>
      </w:rPr>
    </w:lvl>
    <w:lvl w:ilvl="6" w:tplc="27A89F20" w:tentative="1">
      <w:start w:val="1"/>
      <w:numFmt w:val="bullet"/>
      <w:lvlText w:val=""/>
      <w:lvlJc w:val="left"/>
      <w:pPr>
        <w:tabs>
          <w:tab w:val="num" w:pos="5040"/>
        </w:tabs>
        <w:ind w:left="5040" w:hanging="360"/>
      </w:pPr>
      <w:rPr>
        <w:rFonts w:ascii="Symbol" w:hAnsi="Symbol" w:hint="default"/>
      </w:rPr>
    </w:lvl>
    <w:lvl w:ilvl="7" w:tplc="1358646E" w:tentative="1">
      <w:start w:val="1"/>
      <w:numFmt w:val="bullet"/>
      <w:lvlText w:val="o"/>
      <w:lvlJc w:val="left"/>
      <w:pPr>
        <w:tabs>
          <w:tab w:val="num" w:pos="5760"/>
        </w:tabs>
        <w:ind w:left="5760" w:hanging="360"/>
      </w:pPr>
      <w:rPr>
        <w:rFonts w:ascii="Courier New" w:hAnsi="Courier New" w:cs="Courier New" w:hint="default"/>
      </w:rPr>
    </w:lvl>
    <w:lvl w:ilvl="8" w:tplc="2E12B0CE" w:tentative="1">
      <w:start w:val="1"/>
      <w:numFmt w:val="bullet"/>
      <w:lvlText w:val=""/>
      <w:lvlJc w:val="left"/>
      <w:pPr>
        <w:tabs>
          <w:tab w:val="num" w:pos="6480"/>
        </w:tabs>
        <w:ind w:left="6480" w:hanging="360"/>
      </w:pPr>
      <w:rPr>
        <w:rFonts w:ascii="Wingdings" w:hAnsi="Wingdings" w:hint="default"/>
      </w:rPr>
    </w:lvl>
  </w:abstractNum>
  <w:abstractNum w:abstractNumId="61">
    <w:nsid w:val="538E3082"/>
    <w:multiLevelType w:val="hybridMultilevel"/>
    <w:tmpl w:val="6D3E3AE0"/>
    <w:lvl w:ilvl="0" w:tplc="C05C31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42D7930"/>
    <w:multiLevelType w:val="hybridMultilevel"/>
    <w:tmpl w:val="D1CE86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nsid w:val="54A33D87"/>
    <w:multiLevelType w:val="hybridMultilevel"/>
    <w:tmpl w:val="6FB844C0"/>
    <w:lvl w:ilvl="0" w:tplc="5088FBEE">
      <w:start w:val="1"/>
      <w:numFmt w:val="bullet"/>
      <w:lvlText w:val=""/>
      <w:lvlJc w:val="center"/>
      <w:pPr>
        <w:ind w:left="720" w:hanging="360"/>
      </w:pPr>
      <w:rPr>
        <w:rFonts w:ascii="Symbol" w:hAnsi="Symbol" w:hint="default"/>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54DF46D3"/>
    <w:multiLevelType w:val="hybridMultilevel"/>
    <w:tmpl w:val="A2BED64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65">
    <w:nsid w:val="55C11DF6"/>
    <w:multiLevelType w:val="multilevel"/>
    <w:tmpl w:val="1D747556"/>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center"/>
      <w:pPr>
        <w:tabs>
          <w:tab w:val="num" w:pos="1049"/>
        </w:tabs>
        <w:ind w:left="1049" w:hanging="623"/>
      </w:pPr>
      <w:rPr>
        <w:rFonts w:cs="David" w:hint="cs"/>
        <w:b w:val="0"/>
        <w:bCs w:val="0"/>
        <w:iCs w:val="0"/>
        <w:sz w:val="2"/>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6">
    <w:nsid w:val="5646061C"/>
    <w:multiLevelType w:val="singleLevel"/>
    <w:tmpl w:val="12B2BE52"/>
    <w:lvl w:ilvl="0">
      <w:start w:val="1"/>
      <w:numFmt w:val="bullet"/>
      <w:lvlText w:val=""/>
      <w:lvlJc w:val="center"/>
      <w:pPr>
        <w:tabs>
          <w:tab w:val="num" w:pos="360"/>
        </w:tabs>
        <w:ind w:left="170" w:right="170" w:hanging="170"/>
      </w:pPr>
      <w:rPr>
        <w:rFonts w:ascii="Symbol" w:hAnsi="Symbol" w:hint="default"/>
      </w:rPr>
    </w:lvl>
  </w:abstractNum>
  <w:abstractNum w:abstractNumId="67">
    <w:nsid w:val="573378B7"/>
    <w:multiLevelType w:val="multilevel"/>
    <w:tmpl w:val="B0C89B6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center"/>
      <w:pPr>
        <w:tabs>
          <w:tab w:val="num" w:pos="1049"/>
        </w:tabs>
        <w:ind w:left="1049" w:hanging="623"/>
      </w:pPr>
      <w:rPr>
        <w:rFonts w:cs="David" w:hint="cs"/>
        <w:b w:val="0"/>
        <w:bCs w:val="0"/>
        <w:iCs w:val="0"/>
        <w:sz w:val="2"/>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69">
    <w:nsid w:val="5C7C3F91"/>
    <w:multiLevelType w:val="singleLevel"/>
    <w:tmpl w:val="A2C6FC88"/>
    <w:lvl w:ilvl="0">
      <w:start w:val="1"/>
      <w:numFmt w:val="hebrew1"/>
      <w:lvlText w:val="%1."/>
      <w:lvlJc w:val="left"/>
      <w:pPr>
        <w:tabs>
          <w:tab w:val="num" w:pos="451"/>
        </w:tabs>
        <w:ind w:left="451" w:right="451" w:hanging="360"/>
      </w:pPr>
      <w:rPr>
        <w:rFonts w:hint="default"/>
        <w:sz w:val="24"/>
      </w:rPr>
    </w:lvl>
  </w:abstractNum>
  <w:abstractNum w:abstractNumId="7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1">
    <w:nsid w:val="60003865"/>
    <w:multiLevelType w:val="multilevel"/>
    <w:tmpl w:val="5920BAE2"/>
    <w:lvl w:ilvl="0">
      <w:start w:val="7"/>
      <w:numFmt w:val="decimal"/>
      <w:lvlText w:val="%1"/>
      <w:lvlJc w:val="left"/>
      <w:pPr>
        <w:ind w:left="435" w:hanging="435"/>
      </w:pPr>
      <w:rPr>
        <w:rFonts w:hint="default"/>
      </w:rPr>
    </w:lvl>
    <w:lvl w:ilvl="1">
      <w:start w:val="4"/>
      <w:numFmt w:val="decimal"/>
      <w:lvlText w:val="%1.%2"/>
      <w:lvlJc w:val="left"/>
      <w:pPr>
        <w:ind w:left="1155" w:hanging="435"/>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2">
    <w:nsid w:val="622D15C2"/>
    <w:multiLevelType w:val="hybridMultilevel"/>
    <w:tmpl w:val="E66AF1FE"/>
    <w:lvl w:ilvl="0" w:tplc="42A635A8">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285623B"/>
    <w:multiLevelType w:val="singleLevel"/>
    <w:tmpl w:val="12B2BE52"/>
    <w:lvl w:ilvl="0">
      <w:start w:val="1"/>
      <w:numFmt w:val="bullet"/>
      <w:lvlText w:val=""/>
      <w:lvlJc w:val="center"/>
      <w:pPr>
        <w:tabs>
          <w:tab w:val="num" w:pos="360"/>
        </w:tabs>
        <w:ind w:left="170" w:right="170" w:hanging="170"/>
      </w:pPr>
      <w:rPr>
        <w:rFonts w:ascii="Symbol" w:hAnsi="Symbol" w:hint="default"/>
      </w:rPr>
    </w:lvl>
  </w:abstractNum>
  <w:abstractNum w:abstractNumId="74">
    <w:nsid w:val="63DD713E"/>
    <w:multiLevelType w:val="singleLevel"/>
    <w:tmpl w:val="12B2BE52"/>
    <w:lvl w:ilvl="0">
      <w:start w:val="1"/>
      <w:numFmt w:val="bullet"/>
      <w:lvlText w:val=""/>
      <w:lvlJc w:val="center"/>
      <w:pPr>
        <w:tabs>
          <w:tab w:val="num" w:pos="1211"/>
        </w:tabs>
        <w:ind w:left="1021" w:right="170" w:hanging="170"/>
      </w:pPr>
      <w:rPr>
        <w:rFonts w:ascii="Symbol" w:hAnsi="Symbol" w:hint="default"/>
      </w:rPr>
    </w:lvl>
  </w:abstractNum>
  <w:abstractNum w:abstractNumId="75">
    <w:nsid w:val="63FD1C06"/>
    <w:multiLevelType w:val="singleLevel"/>
    <w:tmpl w:val="12B2BE52"/>
    <w:lvl w:ilvl="0">
      <w:start w:val="1"/>
      <w:numFmt w:val="bullet"/>
      <w:lvlText w:val=""/>
      <w:lvlJc w:val="center"/>
      <w:pPr>
        <w:tabs>
          <w:tab w:val="num" w:pos="360"/>
        </w:tabs>
        <w:ind w:left="170" w:right="170" w:hanging="170"/>
      </w:pPr>
      <w:rPr>
        <w:rFonts w:ascii="Symbol" w:hAnsi="Symbol" w:hint="default"/>
      </w:rPr>
    </w:lvl>
  </w:abstractNum>
  <w:abstractNum w:abstractNumId="76">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38"/>
        </w:tabs>
        <w:ind w:left="2138"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7">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nsid w:val="64D93410"/>
    <w:multiLevelType w:val="singleLevel"/>
    <w:tmpl w:val="066A613C"/>
    <w:lvl w:ilvl="0">
      <w:numFmt w:val="bullet"/>
      <w:lvlText w:val=""/>
      <w:lvlJc w:val="left"/>
      <w:pPr>
        <w:tabs>
          <w:tab w:val="num" w:pos="360"/>
        </w:tabs>
        <w:ind w:left="360" w:right="360" w:hanging="360"/>
      </w:pPr>
      <w:rPr>
        <w:rFonts w:ascii="Symbol" w:hAnsi="Symbol" w:hint="default"/>
      </w:rPr>
    </w:lvl>
  </w:abstractNum>
  <w:abstractNum w:abstractNumId="79">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80">
    <w:nsid w:val="666B63DA"/>
    <w:multiLevelType w:val="multilevel"/>
    <w:tmpl w:val="DF62428A"/>
    <w:lvl w:ilvl="0">
      <w:start w:val="1"/>
      <w:numFmt w:val="decimal"/>
      <w:lvlText w:val="%1."/>
      <w:lvlJc w:val="left"/>
      <w:pPr>
        <w:ind w:left="360" w:hanging="36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1">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82">
    <w:nsid w:val="690532EB"/>
    <w:multiLevelType w:val="multilevel"/>
    <w:tmpl w:val="A71C841A"/>
    <w:lvl w:ilvl="0">
      <w:start w:val="6"/>
      <w:numFmt w:val="decimal"/>
      <w:lvlText w:val="%1"/>
      <w:lvlJc w:val="left"/>
      <w:pPr>
        <w:ind w:left="360" w:hanging="360"/>
      </w:pPr>
      <w:rPr>
        <w:rFonts w:hint="default"/>
      </w:rPr>
    </w:lvl>
    <w:lvl w:ilvl="1">
      <w:start w:val="3"/>
      <w:numFmt w:val="decimal"/>
      <w:lvlText w:val="%1.%2"/>
      <w:lvlJc w:val="left"/>
      <w:pPr>
        <w:ind w:left="1242" w:hanging="360"/>
      </w:pPr>
      <w:rPr>
        <w:rFonts w:hint="default"/>
      </w:rPr>
    </w:lvl>
    <w:lvl w:ilvl="2">
      <w:start w:val="1"/>
      <w:numFmt w:val="decimal"/>
      <w:lvlText w:val="%1.%2.%3"/>
      <w:lvlJc w:val="left"/>
      <w:pPr>
        <w:ind w:left="2484" w:hanging="720"/>
      </w:pPr>
      <w:rPr>
        <w:rFonts w:hint="default"/>
      </w:rPr>
    </w:lvl>
    <w:lvl w:ilvl="3">
      <w:start w:val="1"/>
      <w:numFmt w:val="decimal"/>
      <w:lvlText w:val="%1.%2.%3.%4"/>
      <w:lvlJc w:val="left"/>
      <w:pPr>
        <w:ind w:left="3366" w:hanging="720"/>
      </w:pPr>
      <w:rPr>
        <w:rFonts w:hint="default"/>
      </w:rPr>
    </w:lvl>
    <w:lvl w:ilvl="4">
      <w:start w:val="1"/>
      <w:numFmt w:val="decimal"/>
      <w:lvlText w:val="%1.%2.%3.%4.%5"/>
      <w:lvlJc w:val="left"/>
      <w:pPr>
        <w:ind w:left="4608" w:hanging="1080"/>
      </w:pPr>
      <w:rPr>
        <w:rFonts w:hint="default"/>
      </w:rPr>
    </w:lvl>
    <w:lvl w:ilvl="5">
      <w:start w:val="1"/>
      <w:numFmt w:val="decimal"/>
      <w:lvlText w:val="%1.%2.%3.%4.%5.%6"/>
      <w:lvlJc w:val="left"/>
      <w:pPr>
        <w:ind w:left="5490" w:hanging="1080"/>
      </w:pPr>
      <w:rPr>
        <w:rFonts w:hint="default"/>
      </w:rPr>
    </w:lvl>
    <w:lvl w:ilvl="6">
      <w:start w:val="1"/>
      <w:numFmt w:val="decimal"/>
      <w:lvlText w:val="%1.%2.%3.%4.%5.%6.%7"/>
      <w:lvlJc w:val="left"/>
      <w:pPr>
        <w:ind w:left="6732" w:hanging="1440"/>
      </w:pPr>
      <w:rPr>
        <w:rFonts w:hint="default"/>
      </w:rPr>
    </w:lvl>
    <w:lvl w:ilvl="7">
      <w:start w:val="1"/>
      <w:numFmt w:val="decimal"/>
      <w:lvlText w:val="%1.%2.%3.%4.%5.%6.%7.%8"/>
      <w:lvlJc w:val="left"/>
      <w:pPr>
        <w:ind w:left="7614" w:hanging="1440"/>
      </w:pPr>
      <w:rPr>
        <w:rFonts w:hint="default"/>
      </w:rPr>
    </w:lvl>
    <w:lvl w:ilvl="8">
      <w:start w:val="1"/>
      <w:numFmt w:val="decimal"/>
      <w:lvlText w:val="%1.%2.%3.%4.%5.%6.%7.%8.%9"/>
      <w:lvlJc w:val="left"/>
      <w:pPr>
        <w:ind w:left="8496" w:hanging="1440"/>
      </w:pPr>
      <w:rPr>
        <w:rFonts w:hint="default"/>
      </w:rPr>
    </w:lvl>
  </w:abstractNum>
  <w:abstractNum w:abstractNumId="83">
    <w:nsid w:val="6BC95CFC"/>
    <w:multiLevelType w:val="multilevel"/>
    <w:tmpl w:val="76D2D3D8"/>
    <w:lvl w:ilvl="0">
      <w:start w:val="2"/>
      <w:numFmt w:val="decimal"/>
      <w:lvlText w:val="%1"/>
      <w:lvlJc w:val="left"/>
      <w:pPr>
        <w:tabs>
          <w:tab w:val="num" w:pos="564"/>
        </w:tabs>
        <w:ind w:left="564" w:right="564" w:hanging="564"/>
      </w:pPr>
      <w:rPr>
        <w:rFonts w:hint="default"/>
        <w:sz w:val="24"/>
      </w:rPr>
    </w:lvl>
    <w:lvl w:ilvl="1">
      <w:start w:val="1"/>
      <w:numFmt w:val="chosung"/>
      <w:lvlText w:val=""/>
      <w:lvlJc w:val="center"/>
      <w:pPr>
        <w:tabs>
          <w:tab w:val="num" w:pos="1357"/>
        </w:tabs>
        <w:ind w:left="1357" w:right="1357" w:hanging="564"/>
      </w:pPr>
      <w:rPr>
        <w:rFonts w:ascii="Symbol" w:hAnsi="Symbol" w:hint="default"/>
        <w:sz w:val="24"/>
      </w:rPr>
    </w:lvl>
    <w:lvl w:ilvl="2">
      <w:start w:val="1"/>
      <w:numFmt w:val="decimal"/>
      <w:lvlText w:val="%1.%2.%3"/>
      <w:lvlJc w:val="left"/>
      <w:pPr>
        <w:tabs>
          <w:tab w:val="num" w:pos="2306"/>
        </w:tabs>
        <w:ind w:left="2306" w:right="2306" w:hanging="720"/>
      </w:pPr>
      <w:rPr>
        <w:rFonts w:hint="default"/>
        <w:sz w:val="24"/>
      </w:rPr>
    </w:lvl>
    <w:lvl w:ilvl="3">
      <w:start w:val="1"/>
      <w:numFmt w:val="decimal"/>
      <w:lvlText w:val="%1.%2.%3.%4"/>
      <w:lvlJc w:val="left"/>
      <w:pPr>
        <w:tabs>
          <w:tab w:val="num" w:pos="3099"/>
        </w:tabs>
        <w:ind w:left="3099" w:right="3099" w:hanging="720"/>
      </w:pPr>
      <w:rPr>
        <w:rFonts w:hint="default"/>
        <w:sz w:val="24"/>
      </w:rPr>
    </w:lvl>
    <w:lvl w:ilvl="4">
      <w:start w:val="1"/>
      <w:numFmt w:val="decimal"/>
      <w:lvlText w:val="%1.%2.%3.%4.%5"/>
      <w:lvlJc w:val="left"/>
      <w:pPr>
        <w:tabs>
          <w:tab w:val="num" w:pos="4252"/>
        </w:tabs>
        <w:ind w:left="4252" w:right="4252" w:hanging="1080"/>
      </w:pPr>
      <w:rPr>
        <w:rFonts w:hint="default"/>
        <w:sz w:val="24"/>
      </w:rPr>
    </w:lvl>
    <w:lvl w:ilvl="5">
      <w:start w:val="1"/>
      <w:numFmt w:val="decimal"/>
      <w:lvlText w:val="%1.%2.%3.%4.%5.%6"/>
      <w:lvlJc w:val="left"/>
      <w:pPr>
        <w:tabs>
          <w:tab w:val="num" w:pos="5045"/>
        </w:tabs>
        <w:ind w:left="5045" w:right="5045" w:hanging="1080"/>
      </w:pPr>
      <w:rPr>
        <w:rFonts w:hint="default"/>
        <w:sz w:val="24"/>
      </w:rPr>
    </w:lvl>
    <w:lvl w:ilvl="6">
      <w:start w:val="1"/>
      <w:numFmt w:val="decimal"/>
      <w:lvlText w:val="%1.%2.%3.%4.%5.%6.%7"/>
      <w:lvlJc w:val="left"/>
      <w:pPr>
        <w:tabs>
          <w:tab w:val="num" w:pos="5838"/>
        </w:tabs>
        <w:ind w:left="5838" w:right="5838" w:hanging="1080"/>
      </w:pPr>
      <w:rPr>
        <w:rFonts w:hint="default"/>
        <w:sz w:val="24"/>
      </w:rPr>
    </w:lvl>
    <w:lvl w:ilvl="7">
      <w:start w:val="1"/>
      <w:numFmt w:val="decimal"/>
      <w:lvlText w:val="%1.%2.%3.%4.%5.%6.%7.%8"/>
      <w:lvlJc w:val="left"/>
      <w:pPr>
        <w:tabs>
          <w:tab w:val="num" w:pos="6991"/>
        </w:tabs>
        <w:ind w:left="6991" w:right="6991" w:hanging="1440"/>
      </w:pPr>
      <w:rPr>
        <w:rFonts w:hint="default"/>
        <w:sz w:val="24"/>
      </w:rPr>
    </w:lvl>
    <w:lvl w:ilvl="8">
      <w:start w:val="1"/>
      <w:numFmt w:val="decimal"/>
      <w:lvlText w:val="%1.%2.%3.%4.%5.%6.%7.%8.%9"/>
      <w:lvlJc w:val="left"/>
      <w:pPr>
        <w:tabs>
          <w:tab w:val="num" w:pos="7784"/>
        </w:tabs>
        <w:ind w:left="7784" w:right="7784" w:hanging="1440"/>
      </w:pPr>
      <w:rPr>
        <w:rFonts w:hint="default"/>
        <w:sz w:val="24"/>
      </w:rPr>
    </w:lvl>
  </w:abstractNum>
  <w:abstractNum w:abstractNumId="8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85">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nsid w:val="6CBC3574"/>
    <w:multiLevelType w:val="hybridMultilevel"/>
    <w:tmpl w:val="022CBC1C"/>
    <w:lvl w:ilvl="0" w:tplc="B65EB492">
      <w:start w:val="1"/>
      <w:numFmt w:val="decimal"/>
      <w:lvlText w:val="%1."/>
      <w:lvlJc w:val="left"/>
      <w:pPr>
        <w:tabs>
          <w:tab w:val="num" w:pos="846"/>
        </w:tabs>
        <w:ind w:left="846" w:hanging="420"/>
      </w:pPr>
      <w:rPr>
        <w:rFonts w:cs="David" w:hint="cs"/>
        <w:bCs w:val="0"/>
        <w:iCs w:val="0"/>
        <w:szCs w:val="24"/>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87">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88">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9">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9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91">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92">
    <w:nsid w:val="6F24047D"/>
    <w:multiLevelType w:val="hybridMultilevel"/>
    <w:tmpl w:val="68AAD3B4"/>
    <w:lvl w:ilvl="0" w:tplc="B00E8FB0">
      <w:start w:val="1"/>
      <w:numFmt w:val="hebrew1"/>
      <w:lvlText w:val="%1."/>
      <w:lvlJc w:val="center"/>
      <w:pPr>
        <w:ind w:left="5190" w:hanging="360"/>
      </w:pPr>
      <w:rPr>
        <w:rFonts w:cs="David" w:hint="cs"/>
        <w:sz w:val="2"/>
        <w:szCs w:val="24"/>
      </w:rPr>
    </w:lvl>
    <w:lvl w:ilvl="1" w:tplc="04090019" w:tentative="1">
      <w:start w:val="1"/>
      <w:numFmt w:val="lowerLetter"/>
      <w:lvlText w:val="%2."/>
      <w:lvlJc w:val="left"/>
      <w:pPr>
        <w:ind w:left="5910" w:hanging="360"/>
      </w:pPr>
    </w:lvl>
    <w:lvl w:ilvl="2" w:tplc="0409001B" w:tentative="1">
      <w:start w:val="1"/>
      <w:numFmt w:val="lowerRoman"/>
      <w:lvlText w:val="%3."/>
      <w:lvlJc w:val="right"/>
      <w:pPr>
        <w:ind w:left="6630" w:hanging="180"/>
      </w:pPr>
    </w:lvl>
    <w:lvl w:ilvl="3" w:tplc="0409000F" w:tentative="1">
      <w:start w:val="1"/>
      <w:numFmt w:val="decimal"/>
      <w:lvlText w:val="%4."/>
      <w:lvlJc w:val="left"/>
      <w:pPr>
        <w:ind w:left="7350" w:hanging="360"/>
      </w:pPr>
    </w:lvl>
    <w:lvl w:ilvl="4" w:tplc="04090019" w:tentative="1">
      <w:start w:val="1"/>
      <w:numFmt w:val="lowerLetter"/>
      <w:lvlText w:val="%5."/>
      <w:lvlJc w:val="left"/>
      <w:pPr>
        <w:ind w:left="8070" w:hanging="360"/>
      </w:pPr>
    </w:lvl>
    <w:lvl w:ilvl="5" w:tplc="0409001B" w:tentative="1">
      <w:start w:val="1"/>
      <w:numFmt w:val="lowerRoman"/>
      <w:lvlText w:val="%6."/>
      <w:lvlJc w:val="right"/>
      <w:pPr>
        <w:ind w:left="8790" w:hanging="180"/>
      </w:pPr>
    </w:lvl>
    <w:lvl w:ilvl="6" w:tplc="0409000F" w:tentative="1">
      <w:start w:val="1"/>
      <w:numFmt w:val="decimal"/>
      <w:lvlText w:val="%7."/>
      <w:lvlJc w:val="left"/>
      <w:pPr>
        <w:ind w:left="9510" w:hanging="360"/>
      </w:pPr>
    </w:lvl>
    <w:lvl w:ilvl="7" w:tplc="04090019" w:tentative="1">
      <w:start w:val="1"/>
      <w:numFmt w:val="lowerLetter"/>
      <w:lvlText w:val="%8."/>
      <w:lvlJc w:val="left"/>
      <w:pPr>
        <w:ind w:left="10230" w:hanging="360"/>
      </w:pPr>
    </w:lvl>
    <w:lvl w:ilvl="8" w:tplc="0409001B" w:tentative="1">
      <w:start w:val="1"/>
      <w:numFmt w:val="lowerRoman"/>
      <w:lvlText w:val="%9."/>
      <w:lvlJc w:val="right"/>
      <w:pPr>
        <w:ind w:left="10950" w:hanging="180"/>
      </w:pPr>
    </w:lvl>
  </w:abstractNum>
  <w:abstractNum w:abstractNumId="93">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4">
    <w:nsid w:val="70276AC4"/>
    <w:multiLevelType w:val="singleLevel"/>
    <w:tmpl w:val="62FCE15A"/>
    <w:lvl w:ilvl="0">
      <w:start w:val="1"/>
      <w:numFmt w:val="hebrew1"/>
      <w:lvlText w:val="(%1)"/>
      <w:lvlJc w:val="left"/>
      <w:pPr>
        <w:tabs>
          <w:tab w:val="num" w:pos="785"/>
        </w:tabs>
        <w:ind w:left="785" w:right="360" w:hanging="360"/>
      </w:pPr>
      <w:rPr>
        <w:rFonts w:hint="default"/>
        <w:sz w:val="24"/>
      </w:rPr>
    </w:lvl>
  </w:abstractNum>
  <w:abstractNum w:abstractNumId="95">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6">
    <w:nsid w:val="745D548E"/>
    <w:multiLevelType w:val="singleLevel"/>
    <w:tmpl w:val="5088FBEE"/>
    <w:lvl w:ilvl="0">
      <w:start w:val="1"/>
      <w:numFmt w:val="bullet"/>
      <w:lvlText w:val=""/>
      <w:lvlJc w:val="center"/>
      <w:pPr>
        <w:tabs>
          <w:tab w:val="num" w:pos="648"/>
        </w:tabs>
        <w:ind w:left="360" w:right="360" w:hanging="72"/>
      </w:pPr>
      <w:rPr>
        <w:rFonts w:ascii="Symbol" w:hAnsi="Symbol" w:hint="default"/>
        <w:szCs w:val="16"/>
      </w:rPr>
    </w:lvl>
  </w:abstractNum>
  <w:abstractNum w:abstractNumId="97">
    <w:nsid w:val="74B5175D"/>
    <w:multiLevelType w:val="singleLevel"/>
    <w:tmpl w:val="040D0001"/>
    <w:lvl w:ilvl="0">
      <w:start w:val="1"/>
      <w:numFmt w:val="bullet"/>
      <w:lvlText w:val=""/>
      <w:lvlJc w:val="center"/>
      <w:pPr>
        <w:tabs>
          <w:tab w:val="num" w:pos="648"/>
        </w:tabs>
        <w:ind w:left="360" w:right="360" w:hanging="72"/>
      </w:pPr>
      <w:rPr>
        <w:rFonts w:ascii="Symbol" w:hAnsi="Symbol" w:hint="default"/>
      </w:rPr>
    </w:lvl>
  </w:abstractNum>
  <w:abstractNum w:abstractNumId="98">
    <w:nsid w:val="77054940"/>
    <w:multiLevelType w:val="hybridMultilevel"/>
    <w:tmpl w:val="A4E426C0"/>
    <w:lvl w:ilvl="0" w:tplc="B00E8FB0">
      <w:start w:val="1"/>
      <w:numFmt w:val="hebrew1"/>
      <w:lvlText w:val="%1."/>
      <w:lvlJc w:val="center"/>
      <w:pPr>
        <w:ind w:left="72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100">
    <w:nsid w:val="7B303105"/>
    <w:multiLevelType w:val="hybridMultilevel"/>
    <w:tmpl w:val="A502B940"/>
    <w:lvl w:ilvl="0" w:tplc="2334E0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BFC4D80"/>
    <w:multiLevelType w:val="singleLevel"/>
    <w:tmpl w:val="FC8882EC"/>
    <w:lvl w:ilvl="0">
      <w:start w:val="1"/>
      <w:numFmt w:val="hebrew1"/>
      <w:lvlText w:val="%1."/>
      <w:lvlJc w:val="left"/>
      <w:pPr>
        <w:tabs>
          <w:tab w:val="num" w:pos="785"/>
        </w:tabs>
        <w:ind w:left="785" w:right="785" w:hanging="360"/>
      </w:pPr>
      <w:rPr>
        <w:rFonts w:hint="default"/>
      </w:rPr>
    </w:lvl>
  </w:abstractNum>
  <w:abstractNum w:abstractNumId="102">
    <w:nsid w:val="7DA030A5"/>
    <w:multiLevelType w:val="hybridMultilevel"/>
    <w:tmpl w:val="BA2000B6"/>
    <w:lvl w:ilvl="0" w:tplc="030061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7EB258BF"/>
    <w:multiLevelType w:val="singleLevel"/>
    <w:tmpl w:val="066A613C"/>
    <w:lvl w:ilvl="0">
      <w:numFmt w:val="bullet"/>
      <w:lvlText w:val=""/>
      <w:lvlJc w:val="left"/>
      <w:pPr>
        <w:tabs>
          <w:tab w:val="num" w:pos="360"/>
        </w:tabs>
        <w:ind w:left="360" w:right="360" w:hanging="360"/>
      </w:pPr>
      <w:rPr>
        <w:rFonts w:ascii="Symbol" w:hAnsi="Symbol" w:hint="default"/>
      </w:rPr>
    </w:lvl>
  </w:abstractNum>
  <w:abstractNum w:abstractNumId="104">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FB523CF"/>
    <w:multiLevelType w:val="hybridMultilevel"/>
    <w:tmpl w:val="C60C73A2"/>
    <w:lvl w:ilvl="0" w:tplc="441439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84"/>
  </w:num>
  <w:num w:numId="3">
    <w:abstractNumId w:val="88"/>
  </w:num>
  <w:num w:numId="4">
    <w:abstractNumId w:val="86"/>
  </w:num>
  <w:num w:numId="5">
    <w:abstractNumId w:val="77"/>
  </w:num>
  <w:num w:numId="6">
    <w:abstractNumId w:val="21"/>
  </w:num>
  <w:num w:numId="7">
    <w:abstractNumId w:val="104"/>
  </w:num>
  <w:num w:numId="8">
    <w:abstractNumId w:val="15"/>
  </w:num>
  <w:num w:numId="9">
    <w:abstractNumId w:val="1"/>
  </w:num>
  <w:num w:numId="10">
    <w:abstractNumId w:val="41"/>
  </w:num>
  <w:num w:numId="11">
    <w:abstractNumId w:val="76"/>
  </w:num>
  <w:num w:numId="12">
    <w:abstractNumId w:val="34"/>
  </w:num>
  <w:num w:numId="13">
    <w:abstractNumId w:val="39"/>
  </w:num>
  <w:num w:numId="14">
    <w:abstractNumId w:val="44"/>
  </w:num>
  <w:num w:numId="15">
    <w:abstractNumId w:val="40"/>
  </w:num>
  <w:num w:numId="16">
    <w:abstractNumId w:val="68"/>
  </w:num>
  <w:num w:numId="17">
    <w:abstractNumId w:val="43"/>
  </w:num>
  <w:num w:numId="18">
    <w:abstractNumId w:val="48"/>
  </w:num>
  <w:num w:numId="19">
    <w:abstractNumId w:val="38"/>
  </w:num>
  <w:num w:numId="20">
    <w:abstractNumId w:val="90"/>
  </w:num>
  <w:num w:numId="21">
    <w:abstractNumId w:val="89"/>
  </w:num>
  <w:num w:numId="22">
    <w:abstractNumId w:val="50"/>
  </w:num>
  <w:num w:numId="23">
    <w:abstractNumId w:val="70"/>
  </w:num>
  <w:num w:numId="24">
    <w:abstractNumId w:val="87"/>
  </w:num>
  <w:num w:numId="25">
    <w:abstractNumId w:val="79"/>
  </w:num>
  <w:num w:numId="26">
    <w:abstractNumId w:val="42"/>
  </w:num>
  <w:num w:numId="27">
    <w:abstractNumId w:val="9"/>
  </w:num>
  <w:num w:numId="28">
    <w:abstractNumId w:val="37"/>
  </w:num>
  <w:num w:numId="29">
    <w:abstractNumId w:val="91"/>
  </w:num>
  <w:num w:numId="30">
    <w:abstractNumId w:val="95"/>
  </w:num>
  <w:num w:numId="31">
    <w:abstractNumId w:val="10"/>
  </w:num>
  <w:num w:numId="32">
    <w:abstractNumId w:val="19"/>
  </w:num>
  <w:num w:numId="33">
    <w:abstractNumId w:val="53"/>
  </w:num>
  <w:num w:numId="34">
    <w:abstractNumId w:val="57"/>
  </w:num>
  <w:num w:numId="35">
    <w:abstractNumId w:val="24"/>
  </w:num>
  <w:num w:numId="36">
    <w:abstractNumId w:val="93"/>
  </w:num>
  <w:num w:numId="37">
    <w:abstractNumId w:val="85"/>
  </w:num>
  <w:num w:numId="38">
    <w:abstractNumId w:val="99"/>
  </w:num>
  <w:num w:numId="39">
    <w:abstractNumId w:val="20"/>
  </w:num>
  <w:num w:numId="40">
    <w:abstractNumId w:val="3"/>
  </w:num>
  <w:num w:numId="41">
    <w:abstractNumId w:val="78"/>
  </w:num>
  <w:num w:numId="42">
    <w:abstractNumId w:val="7"/>
  </w:num>
  <w:num w:numId="43">
    <w:abstractNumId w:val="103"/>
  </w:num>
  <w:num w:numId="44">
    <w:abstractNumId w:val="25"/>
  </w:num>
  <w:num w:numId="45">
    <w:abstractNumId w:val="33"/>
  </w:num>
  <w:num w:numId="46">
    <w:abstractNumId w:val="97"/>
  </w:num>
  <w:num w:numId="47">
    <w:abstractNumId w:val="96"/>
  </w:num>
  <w:num w:numId="48">
    <w:abstractNumId w:val="60"/>
  </w:num>
  <w:num w:numId="49">
    <w:abstractNumId w:val="35"/>
  </w:num>
  <w:num w:numId="50">
    <w:abstractNumId w:val="83"/>
  </w:num>
  <w:num w:numId="51">
    <w:abstractNumId w:val="4"/>
  </w:num>
  <w:num w:numId="52">
    <w:abstractNumId w:val="69"/>
  </w:num>
  <w:num w:numId="53">
    <w:abstractNumId w:val="75"/>
  </w:num>
  <w:num w:numId="54">
    <w:abstractNumId w:val="73"/>
  </w:num>
  <w:num w:numId="55">
    <w:abstractNumId w:val="101"/>
  </w:num>
  <w:num w:numId="56">
    <w:abstractNumId w:val="74"/>
  </w:num>
  <w:num w:numId="57">
    <w:abstractNumId w:val="16"/>
  </w:num>
  <w:num w:numId="58">
    <w:abstractNumId w:val="26"/>
  </w:num>
  <w:num w:numId="59">
    <w:abstractNumId w:val="66"/>
  </w:num>
  <w:num w:numId="60">
    <w:abstractNumId w:val="56"/>
  </w:num>
  <w:num w:numId="61">
    <w:abstractNumId w:val="71"/>
  </w:num>
  <w:num w:numId="62">
    <w:abstractNumId w:val="0"/>
  </w:num>
  <w:num w:numId="63">
    <w:abstractNumId w:val="94"/>
  </w:num>
  <w:num w:numId="64">
    <w:abstractNumId w:val="36"/>
  </w:num>
  <w:num w:numId="65">
    <w:abstractNumId w:val="62"/>
  </w:num>
  <w:num w:numId="66">
    <w:abstractNumId w:val="27"/>
  </w:num>
  <w:num w:numId="67">
    <w:abstractNumId w:val="105"/>
  </w:num>
  <w:num w:numId="68">
    <w:abstractNumId w:val="34"/>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4"/>
  </w:num>
  <w:num w:numId="71">
    <w:abstractNumId w:val="13"/>
  </w:num>
  <w:num w:numId="72">
    <w:abstractNumId w:val="23"/>
  </w:num>
  <w:num w:numId="73">
    <w:abstractNumId w:val="31"/>
  </w:num>
  <w:num w:numId="74">
    <w:abstractNumId w:val="2"/>
  </w:num>
  <w:num w:numId="75">
    <w:abstractNumId w:val="52"/>
  </w:num>
  <w:num w:numId="76">
    <w:abstractNumId w:val="59"/>
  </w:num>
  <w:num w:numId="77">
    <w:abstractNumId w:val="45"/>
  </w:num>
  <w:num w:numId="78">
    <w:abstractNumId w:val="5"/>
  </w:num>
  <w:num w:numId="79">
    <w:abstractNumId w:val="65"/>
  </w:num>
  <w:num w:numId="80">
    <w:abstractNumId w:val="55"/>
  </w:num>
  <w:num w:numId="81">
    <w:abstractNumId w:val="67"/>
  </w:num>
  <w:num w:numId="82">
    <w:abstractNumId w:val="18"/>
  </w:num>
  <w:num w:numId="83">
    <w:abstractNumId w:val="49"/>
  </w:num>
  <w:num w:numId="84">
    <w:abstractNumId w:val="72"/>
  </w:num>
  <w:num w:numId="85">
    <w:abstractNumId w:val="29"/>
  </w:num>
  <w:num w:numId="86">
    <w:abstractNumId w:val="63"/>
  </w:num>
  <w:num w:numId="87">
    <w:abstractNumId w:val="28"/>
  </w:num>
  <w:num w:numId="88">
    <w:abstractNumId w:val="46"/>
  </w:num>
  <w:num w:numId="89">
    <w:abstractNumId w:val="54"/>
  </w:num>
  <w:num w:numId="90">
    <w:abstractNumId w:val="11"/>
  </w:num>
  <w:num w:numId="91">
    <w:abstractNumId w:val="80"/>
  </w:num>
  <w:num w:numId="92">
    <w:abstractNumId w:val="61"/>
  </w:num>
  <w:num w:numId="93">
    <w:abstractNumId w:val="100"/>
  </w:num>
  <w:num w:numId="94">
    <w:abstractNumId w:val="102"/>
  </w:num>
  <w:num w:numId="95">
    <w:abstractNumId w:val="8"/>
  </w:num>
  <w:num w:numId="96">
    <w:abstractNumId w:val="6"/>
  </w:num>
  <w:num w:numId="97">
    <w:abstractNumId w:val="22"/>
  </w:num>
  <w:num w:numId="98">
    <w:abstractNumId w:val="30"/>
  </w:num>
  <w:num w:numId="99">
    <w:abstractNumId w:val="14"/>
  </w:num>
  <w:num w:numId="100">
    <w:abstractNumId w:val="47"/>
  </w:num>
  <w:num w:numId="101">
    <w:abstractNumId w:val="17"/>
  </w:num>
  <w:num w:numId="102">
    <w:abstractNumId w:val="81"/>
  </w:num>
  <w:num w:numId="103">
    <w:abstractNumId w:val="82"/>
  </w:num>
  <w:num w:numId="104">
    <w:abstractNumId w:val="32"/>
  </w:num>
  <w:num w:numId="105">
    <w:abstractNumId w:val="58"/>
  </w:num>
  <w:num w:numId="106">
    <w:abstractNumId w:val="98"/>
  </w:num>
  <w:num w:numId="107">
    <w:abstractNumId w:val="92"/>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244998"/>
    <w:rsid w:val="00244B93"/>
    <w:rsid w:val="002E27D4"/>
    <w:rsid w:val="00307C3B"/>
    <w:rsid w:val="00340B09"/>
    <w:rsid w:val="003831B6"/>
    <w:rsid w:val="00390E51"/>
    <w:rsid w:val="00391DA6"/>
    <w:rsid w:val="003F3206"/>
    <w:rsid w:val="00456A92"/>
    <w:rsid w:val="004F4E0B"/>
    <w:rsid w:val="005233B9"/>
    <w:rsid w:val="00524C9A"/>
    <w:rsid w:val="005416B2"/>
    <w:rsid w:val="00566990"/>
    <w:rsid w:val="006D3201"/>
    <w:rsid w:val="007032F6"/>
    <w:rsid w:val="00781F11"/>
    <w:rsid w:val="007F439A"/>
    <w:rsid w:val="008666BC"/>
    <w:rsid w:val="00942331"/>
    <w:rsid w:val="00A43304"/>
    <w:rsid w:val="00A677E7"/>
    <w:rsid w:val="00B06184"/>
    <w:rsid w:val="00B75809"/>
    <w:rsid w:val="00C23394"/>
    <w:rsid w:val="00C67EDA"/>
    <w:rsid w:val="00CD4644"/>
    <w:rsid w:val="00CD69F7"/>
    <w:rsid w:val="00E306A9"/>
    <w:rsid w:val="00E32F06"/>
    <w:rsid w:val="00EB5BFF"/>
    <w:rsid w:val="00EC2254"/>
    <w:rsid w:val="00EC4BA0"/>
    <w:rsid w:val="00EC69CA"/>
    <w:rsid w:val="00F132E8"/>
    <w:rsid w:val="00F45746"/>
    <w:rsid w:val="00FC3E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781F1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781F1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781F1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781F1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781F1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781F1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781F1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781F11"/>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781F11"/>
    <w:rPr>
      <w:rFonts w:ascii="Times New Roman" w:hAnsi="Times New Roman" w:cs="David Transparent"/>
      <w:sz w:val="20"/>
      <w:szCs w:val="28"/>
    </w:rPr>
  </w:style>
  <w:style w:type="character" w:customStyle="1" w:styleId="20">
    <w:name w:val="כותרת 2 תו"/>
    <w:basedOn w:val="a3"/>
    <w:link w:val="2"/>
    <w:rsid w:val="00781F11"/>
    <w:rPr>
      <w:rFonts w:ascii="Times New Roman" w:hAnsi="Times New Roman" w:cs="David Transparent"/>
      <w:sz w:val="20"/>
      <w:szCs w:val="28"/>
      <w:u w:val="single"/>
    </w:rPr>
  </w:style>
  <w:style w:type="character" w:customStyle="1" w:styleId="30">
    <w:name w:val="כותרת 3 תו"/>
    <w:basedOn w:val="a3"/>
    <w:link w:val="3"/>
    <w:rsid w:val="00781F11"/>
    <w:rPr>
      <w:rFonts w:ascii="Arial" w:hAnsi="Arial" w:cs="Arial"/>
      <w:b/>
      <w:bCs/>
      <w:sz w:val="26"/>
      <w:szCs w:val="26"/>
    </w:rPr>
  </w:style>
  <w:style w:type="character" w:customStyle="1" w:styleId="40">
    <w:name w:val="כותרת 4 תו"/>
    <w:basedOn w:val="a3"/>
    <w:link w:val="4"/>
    <w:rsid w:val="00781F11"/>
    <w:rPr>
      <w:rFonts w:ascii="Times New Roman" w:hAnsi="Times New Roman" w:cs="David"/>
      <w:b/>
      <w:bCs/>
      <w:sz w:val="24"/>
      <w:szCs w:val="28"/>
      <w:u w:val="single"/>
    </w:rPr>
  </w:style>
  <w:style w:type="character" w:customStyle="1" w:styleId="50">
    <w:name w:val="כותרת 5 תו"/>
    <w:basedOn w:val="a3"/>
    <w:link w:val="5"/>
    <w:rsid w:val="00781F11"/>
    <w:rPr>
      <w:rFonts w:ascii="Times New Roman" w:hAnsi="Times New Roman" w:cs="David"/>
      <w:b/>
      <w:bCs/>
      <w:sz w:val="24"/>
      <w:szCs w:val="28"/>
      <w:u w:val="single"/>
    </w:rPr>
  </w:style>
  <w:style w:type="character" w:customStyle="1" w:styleId="60">
    <w:name w:val="כותרת 6 תו"/>
    <w:basedOn w:val="a3"/>
    <w:link w:val="6"/>
    <w:rsid w:val="00781F11"/>
    <w:rPr>
      <w:rFonts w:ascii="Times New Roman" w:hAnsi="Times New Roman" w:cs="David"/>
      <w:b/>
      <w:bCs/>
      <w:sz w:val="24"/>
      <w:szCs w:val="28"/>
    </w:rPr>
  </w:style>
  <w:style w:type="character" w:customStyle="1" w:styleId="70">
    <w:name w:val="כותרת 7 תו"/>
    <w:basedOn w:val="a3"/>
    <w:link w:val="7"/>
    <w:rsid w:val="00781F11"/>
    <w:rPr>
      <w:rFonts w:ascii="Times New Roman" w:hAnsi="Times New Roman" w:cs="David"/>
      <w:b/>
      <w:bCs/>
      <w:sz w:val="24"/>
      <w:szCs w:val="24"/>
    </w:rPr>
  </w:style>
  <w:style w:type="character" w:customStyle="1" w:styleId="80">
    <w:name w:val="כותרת 8 תו"/>
    <w:basedOn w:val="a3"/>
    <w:link w:val="8"/>
    <w:rsid w:val="00781F11"/>
    <w:rPr>
      <w:rFonts w:ascii="Times New Roman" w:hAnsi="Times New Roman" w:cs="Times New Roman"/>
      <w:i/>
      <w:iCs/>
      <w:sz w:val="24"/>
      <w:szCs w:val="24"/>
    </w:rPr>
  </w:style>
  <w:style w:type="numbering" w:customStyle="1" w:styleId="11">
    <w:name w:val="ללא רשימה1"/>
    <w:next w:val="a5"/>
    <w:semiHidden/>
    <w:rsid w:val="00781F11"/>
  </w:style>
  <w:style w:type="paragraph" w:styleId="ac">
    <w:name w:val="Body Text"/>
    <w:basedOn w:val="a2"/>
    <w:link w:val="ad"/>
    <w:rsid w:val="00781F1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781F11"/>
    <w:rPr>
      <w:rFonts w:ascii="Times New Roman" w:hAnsi="Times New Roman" w:cs="David Transparent"/>
      <w:sz w:val="20"/>
      <w:szCs w:val="24"/>
    </w:rPr>
  </w:style>
  <w:style w:type="character" w:styleId="ae">
    <w:name w:val="page number"/>
    <w:rsid w:val="00781F11"/>
    <w:rPr>
      <w:rFonts w:cs="Times New Roman"/>
    </w:rPr>
  </w:style>
  <w:style w:type="paragraph" w:styleId="af">
    <w:name w:val="Body Text Indent"/>
    <w:basedOn w:val="a2"/>
    <w:link w:val="af0"/>
    <w:rsid w:val="00781F1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781F11"/>
    <w:rPr>
      <w:rFonts w:ascii="Times New Roman" w:hAnsi="Times New Roman" w:cs="David"/>
      <w:sz w:val="24"/>
      <w:szCs w:val="24"/>
    </w:rPr>
  </w:style>
  <w:style w:type="paragraph" w:customStyle="1" w:styleId="af1">
    <w:name w:val="טקסט סעיף תו תו תו תו"/>
    <w:basedOn w:val="a2"/>
    <w:link w:val="af2"/>
    <w:rsid w:val="00781F1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781F11"/>
    <w:rPr>
      <w:rFonts w:ascii="Arial" w:hAnsi="Arial" w:cs="Arial"/>
    </w:rPr>
  </w:style>
  <w:style w:type="paragraph" w:customStyle="1" w:styleId="a0">
    <w:name w:val="תת סעיף"/>
    <w:basedOn w:val="a2"/>
    <w:rsid w:val="00781F1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781F11"/>
    <w:rPr>
      <w:rFonts w:ascii="Arial" w:hAnsi="Arial"/>
      <w:lang w:val="x-none" w:eastAsia="x-none"/>
    </w:rPr>
  </w:style>
  <w:style w:type="paragraph" w:customStyle="1" w:styleId="a1">
    <w:name w:val="טקסט סעיף"/>
    <w:basedOn w:val="a2"/>
    <w:link w:val="af3"/>
    <w:rsid w:val="00781F1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781F11"/>
    <w:rPr>
      <w:rFonts w:cs="Times New Roman"/>
      <w:color w:val="0000FF"/>
      <w:u w:val="single"/>
    </w:rPr>
  </w:style>
  <w:style w:type="character" w:customStyle="1" w:styleId="12">
    <w:name w:val="תואר תו1"/>
    <w:locked/>
    <w:rsid w:val="00781F11"/>
    <w:rPr>
      <w:rFonts w:cs="Arial"/>
      <w:sz w:val="24"/>
      <w:szCs w:val="32"/>
      <w:lang w:val="en-US" w:eastAsia="en-US" w:bidi="he-IL"/>
    </w:rPr>
  </w:style>
  <w:style w:type="character" w:customStyle="1" w:styleId="af4">
    <w:name w:val="טקסט הערה תו"/>
    <w:link w:val="af5"/>
    <w:locked/>
    <w:rsid w:val="00781F11"/>
    <w:rPr>
      <w:rFonts w:cs="David"/>
    </w:rPr>
  </w:style>
  <w:style w:type="paragraph" w:styleId="af5">
    <w:name w:val="annotation text"/>
    <w:basedOn w:val="a2"/>
    <w:link w:val="af4"/>
    <w:rsid w:val="00781F11"/>
    <w:pPr>
      <w:spacing w:after="0" w:line="240" w:lineRule="auto"/>
    </w:pPr>
    <w:rPr>
      <w:rFonts w:asciiTheme="minorHAnsi" w:hAnsiTheme="minorHAnsi" w:cs="David"/>
    </w:rPr>
  </w:style>
  <w:style w:type="character" w:customStyle="1" w:styleId="13">
    <w:name w:val="טקסט הערה תו1"/>
    <w:basedOn w:val="a3"/>
    <w:uiPriority w:val="99"/>
    <w:semiHidden/>
    <w:rsid w:val="00781F11"/>
    <w:rPr>
      <w:rFonts w:ascii="Calibri" w:hAnsi="Calibri" w:cs="Arial"/>
      <w:sz w:val="20"/>
      <w:szCs w:val="20"/>
    </w:rPr>
  </w:style>
  <w:style w:type="paragraph" w:customStyle="1" w:styleId="a">
    <w:name w:val="שם הוראה"/>
    <w:basedOn w:val="a2"/>
    <w:rsid w:val="00781F11"/>
    <w:pPr>
      <w:numPr>
        <w:ilvl w:val="4"/>
        <w:numId w:val="37"/>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781F11"/>
    <w:pPr>
      <w:spacing w:after="0" w:line="240" w:lineRule="auto"/>
      <w:jc w:val="both"/>
    </w:pPr>
    <w:rPr>
      <w:rFonts w:ascii="Arial" w:hAnsi="Arial"/>
      <w:noProof/>
      <w:sz w:val="20"/>
      <w:szCs w:val="20"/>
    </w:rPr>
  </w:style>
  <w:style w:type="paragraph" w:customStyle="1" w:styleId="af7">
    <w:name w:val="כותרת סעיף"/>
    <w:basedOn w:val="a2"/>
    <w:rsid w:val="00781F1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781F11"/>
    <w:pPr>
      <w:numPr>
        <w:numId w:val="0"/>
      </w:numPr>
      <w:tabs>
        <w:tab w:val="num" w:pos="2830"/>
      </w:tabs>
      <w:ind w:left="2830" w:right="2835" w:hanging="850"/>
    </w:pPr>
  </w:style>
  <w:style w:type="paragraph" w:customStyle="1" w:styleId="af8">
    <w:name w:val="כותרת טבלת נספחים"/>
    <w:basedOn w:val="a2"/>
    <w:rsid w:val="00781F11"/>
    <w:pPr>
      <w:spacing w:after="0" w:line="240" w:lineRule="auto"/>
      <w:jc w:val="center"/>
    </w:pPr>
    <w:rPr>
      <w:rFonts w:ascii="Arial" w:hAnsi="Arial"/>
      <w:b/>
      <w:color w:val="1B3461"/>
      <w:sz w:val="28"/>
    </w:rPr>
  </w:style>
  <w:style w:type="paragraph" w:customStyle="1" w:styleId="Sign">
    <w:name w:val="Sign"/>
    <w:basedOn w:val="a2"/>
    <w:rsid w:val="00781F1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781F11"/>
    <w:rPr>
      <w:rFonts w:cs="Times New Roman"/>
      <w:sz w:val="16"/>
      <w:szCs w:val="16"/>
    </w:rPr>
  </w:style>
  <w:style w:type="paragraph" w:styleId="afa">
    <w:name w:val="annotation subject"/>
    <w:basedOn w:val="af5"/>
    <w:next w:val="af5"/>
    <w:link w:val="afb"/>
    <w:rsid w:val="00781F11"/>
    <w:rPr>
      <w:b/>
      <w:bCs/>
    </w:rPr>
  </w:style>
  <w:style w:type="character" w:customStyle="1" w:styleId="afb">
    <w:name w:val="נושא הערה תו"/>
    <w:basedOn w:val="13"/>
    <w:link w:val="afa"/>
    <w:rsid w:val="00781F11"/>
    <w:rPr>
      <w:rFonts w:ascii="Calibri" w:hAnsi="Calibri" w:cs="David"/>
      <w:b/>
      <w:bCs/>
      <w:sz w:val="20"/>
      <w:szCs w:val="20"/>
    </w:rPr>
  </w:style>
  <w:style w:type="paragraph" w:customStyle="1" w:styleId="afc">
    <w:name w:val="סגנון"/>
    <w:basedOn w:val="a2"/>
    <w:next w:val="afd"/>
    <w:link w:val="afe"/>
    <w:rsid w:val="00781F1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781F11"/>
    <w:rPr>
      <w:rFonts w:ascii="Times New Roman" w:hAnsi="Times New Roman" w:cs="Times New Roman"/>
      <w:sz w:val="32"/>
      <w:szCs w:val="20"/>
    </w:rPr>
  </w:style>
  <w:style w:type="paragraph" w:customStyle="1" w:styleId="15">
    <w:name w:val="פיסקת רשימה1"/>
    <w:basedOn w:val="a2"/>
    <w:qFormat/>
    <w:rsid w:val="00781F1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781F1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781F1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781F11"/>
    <w:pPr>
      <w:spacing w:after="0" w:line="240" w:lineRule="auto"/>
    </w:pPr>
    <w:rPr>
      <w:rFonts w:ascii="Times New Roman" w:hAnsi="Times New Roman" w:cs="David"/>
      <w:sz w:val="24"/>
      <w:szCs w:val="24"/>
    </w:rPr>
  </w:style>
  <w:style w:type="character" w:customStyle="1" w:styleId="Char">
    <w:name w:val="טקסט סעיף Char"/>
    <w:rsid w:val="00781F11"/>
    <w:rPr>
      <w:rFonts w:ascii="Arial" w:hAnsi="Arial" w:cs="Arial"/>
      <w:sz w:val="22"/>
      <w:szCs w:val="22"/>
      <w:lang w:val="en-US" w:eastAsia="en-US" w:bidi="he-IL"/>
    </w:rPr>
  </w:style>
  <w:style w:type="paragraph" w:styleId="aff0">
    <w:name w:val="List Paragraph"/>
    <w:basedOn w:val="a2"/>
    <w:uiPriority w:val="34"/>
    <w:qFormat/>
    <w:rsid w:val="00781F11"/>
    <w:pPr>
      <w:spacing w:after="0" w:line="240" w:lineRule="auto"/>
      <w:ind w:left="720"/>
      <w:contextualSpacing/>
    </w:pPr>
    <w:rPr>
      <w:rFonts w:ascii="Times New Roman" w:hAnsi="Times New Roman" w:cs="Miriam"/>
      <w:sz w:val="20"/>
      <w:szCs w:val="28"/>
    </w:rPr>
  </w:style>
  <w:style w:type="paragraph" w:customStyle="1" w:styleId="P00">
    <w:name w:val="P00"/>
    <w:rsid w:val="00781F1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781F11"/>
    <w:rPr>
      <w:rFonts w:ascii="Times New Roman" w:hAnsi="Times New Roman" w:cs="Times New Roman"/>
      <w:sz w:val="26"/>
      <w:szCs w:val="26"/>
    </w:rPr>
  </w:style>
  <w:style w:type="character" w:customStyle="1" w:styleId="big-number">
    <w:name w:val="big-number"/>
    <w:rsid w:val="00781F11"/>
    <w:rPr>
      <w:rFonts w:ascii="Times New Roman" w:hAnsi="Times New Roman" w:cs="Times New Roman"/>
      <w:sz w:val="32"/>
      <w:szCs w:val="32"/>
    </w:rPr>
  </w:style>
  <w:style w:type="paragraph" w:customStyle="1" w:styleId="Char3">
    <w:name w:val="Char3"/>
    <w:basedOn w:val="a2"/>
    <w:rsid w:val="00781F11"/>
    <w:pPr>
      <w:bidi w:val="0"/>
      <w:spacing w:after="160" w:line="240" w:lineRule="exact"/>
      <w:jc w:val="both"/>
    </w:pPr>
    <w:rPr>
      <w:rFonts w:ascii="Verdana" w:hAnsi="Verdana" w:cs="FrankRuehl"/>
      <w:sz w:val="16"/>
      <w:szCs w:val="20"/>
      <w:lang w:bidi="ar-SA"/>
    </w:rPr>
  </w:style>
  <w:style w:type="character" w:customStyle="1" w:styleId="16">
    <w:name w:val="תו תו1"/>
    <w:locked/>
    <w:rsid w:val="00781F11"/>
    <w:rPr>
      <w:rFonts w:cs="David"/>
      <w:lang w:bidi="he-IL"/>
    </w:rPr>
  </w:style>
  <w:style w:type="paragraph" w:styleId="aff1">
    <w:name w:val="Revision"/>
    <w:hidden/>
    <w:uiPriority w:val="99"/>
    <w:semiHidden/>
    <w:rsid w:val="00781F11"/>
    <w:pPr>
      <w:spacing w:after="0" w:line="240" w:lineRule="auto"/>
    </w:pPr>
    <w:rPr>
      <w:rFonts w:ascii="Times New Roman" w:eastAsiaTheme="minorHAnsi" w:hAnsi="Times New Roman" w:cs="David"/>
      <w:sz w:val="24"/>
      <w:szCs w:val="24"/>
    </w:rPr>
  </w:style>
  <w:style w:type="paragraph" w:customStyle="1" w:styleId="Char2">
    <w:name w:val="Char2 תו"/>
    <w:basedOn w:val="a2"/>
    <w:rsid w:val="00781F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781F11"/>
    <w:pPr>
      <w:tabs>
        <w:tab w:val="clear" w:pos="1931"/>
        <w:tab w:val="clear" w:pos="2830"/>
        <w:tab w:val="num" w:pos="4253"/>
      </w:tabs>
      <w:ind w:left="4253" w:right="0" w:hanging="1134"/>
    </w:pPr>
  </w:style>
  <w:style w:type="paragraph" w:styleId="afd">
    <w:name w:val="Title"/>
    <w:basedOn w:val="a2"/>
    <w:next w:val="a2"/>
    <w:link w:val="aff2"/>
    <w:uiPriority w:val="10"/>
    <w:qFormat/>
    <w:rsid w:val="00781F1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781F1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781F11"/>
  </w:style>
  <w:style w:type="character" w:customStyle="1" w:styleId="17">
    <w:name w:val="טקסט בלונים תו1"/>
    <w:basedOn w:val="a3"/>
    <w:uiPriority w:val="99"/>
    <w:semiHidden/>
    <w:rsid w:val="00781F11"/>
    <w:rPr>
      <w:rFonts w:ascii="Tahoma" w:hAnsi="Tahoma" w:cs="Tahoma"/>
      <w:sz w:val="16"/>
      <w:szCs w:val="16"/>
    </w:rPr>
  </w:style>
  <w:style w:type="paragraph" w:customStyle="1" w:styleId="22">
    <w:name w:val="פיסקת רשימה2"/>
    <w:basedOn w:val="a2"/>
    <w:qFormat/>
    <w:rsid w:val="00781F11"/>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781F11"/>
  </w:style>
  <w:style w:type="paragraph" w:customStyle="1" w:styleId="32">
    <w:name w:val="פיסקת רשימה3"/>
    <w:basedOn w:val="a2"/>
    <w:qFormat/>
    <w:rsid w:val="00781F11"/>
    <w:pPr>
      <w:spacing w:after="0" w:line="240" w:lineRule="auto"/>
      <w:ind w:left="720"/>
      <w:contextualSpacing/>
    </w:pPr>
    <w:rPr>
      <w:rFonts w:ascii="Times New Roman" w:hAnsi="Times New Roman" w:cs="Times New Roman"/>
      <w:sz w:val="24"/>
      <w:szCs w:val="24"/>
    </w:rPr>
  </w:style>
  <w:style w:type="paragraph" w:customStyle="1" w:styleId="18">
    <w:name w:val="סגנון1"/>
    <w:basedOn w:val="a2"/>
    <w:rsid w:val="00781F11"/>
    <w:pPr>
      <w:spacing w:after="0" w:line="360" w:lineRule="auto"/>
      <w:ind w:left="510" w:hanging="510"/>
      <w:jc w:val="both"/>
    </w:pPr>
    <w:rPr>
      <w:rFonts w:ascii="Times New Roman" w:hAnsi="Times New Roman" w:cs="David"/>
      <w:sz w:val="20"/>
      <w:szCs w:val="24"/>
      <w:lang w:eastAsia="he-IL"/>
    </w:rPr>
  </w:style>
  <w:style w:type="paragraph" w:styleId="33">
    <w:name w:val="Body Text 3"/>
    <w:basedOn w:val="a2"/>
    <w:link w:val="34"/>
    <w:uiPriority w:val="99"/>
    <w:semiHidden/>
    <w:unhideWhenUsed/>
    <w:rsid w:val="00781F11"/>
    <w:pPr>
      <w:spacing w:after="120"/>
    </w:pPr>
    <w:rPr>
      <w:sz w:val="16"/>
      <w:szCs w:val="16"/>
    </w:rPr>
  </w:style>
  <w:style w:type="character" w:customStyle="1" w:styleId="34">
    <w:name w:val="גוף טקסט 3 תו"/>
    <w:basedOn w:val="a3"/>
    <w:link w:val="33"/>
    <w:uiPriority w:val="99"/>
    <w:semiHidden/>
    <w:rsid w:val="00781F11"/>
    <w:rPr>
      <w:rFonts w:ascii="Calibri" w:hAnsi="Calibri" w:cs="Arial"/>
      <w:sz w:val="16"/>
      <w:szCs w:val="16"/>
    </w:rPr>
  </w:style>
  <w:style w:type="paragraph" w:customStyle="1" w:styleId="23">
    <w:name w:val="סגנון2"/>
    <w:basedOn w:val="18"/>
    <w:rsid w:val="00781F11"/>
    <w:pPr>
      <w:ind w:left="1360" w:hanging="567"/>
    </w:pPr>
  </w:style>
  <w:style w:type="paragraph" w:styleId="aff3">
    <w:name w:val="footnote text"/>
    <w:basedOn w:val="a2"/>
    <w:link w:val="aff4"/>
    <w:rsid w:val="00781F11"/>
    <w:pPr>
      <w:spacing w:after="0" w:line="240" w:lineRule="auto"/>
    </w:pPr>
    <w:rPr>
      <w:rFonts w:ascii="Times New Roman" w:hAnsi="Times New Roman" w:cs="Miriam"/>
      <w:sz w:val="20"/>
      <w:szCs w:val="20"/>
      <w:lang w:eastAsia="he-IL"/>
    </w:rPr>
  </w:style>
  <w:style w:type="character" w:customStyle="1" w:styleId="aff4">
    <w:name w:val="טקסט הערת שוליים תו"/>
    <w:basedOn w:val="a3"/>
    <w:link w:val="aff3"/>
    <w:rsid w:val="00781F11"/>
    <w:rPr>
      <w:rFonts w:ascii="Times New Roman" w:hAnsi="Times New Roman" w:cs="Miriam"/>
      <w:sz w:val="20"/>
      <w:szCs w:val="20"/>
      <w:lang w:eastAsia="he-IL"/>
    </w:rPr>
  </w:style>
  <w:style w:type="character" w:styleId="aff5">
    <w:name w:val="footnote reference"/>
    <w:rsid w:val="00781F11"/>
    <w:rPr>
      <w:vertAlign w:val="superscript"/>
    </w:rPr>
  </w:style>
  <w:style w:type="character" w:styleId="aff6">
    <w:name w:val="Strong"/>
    <w:uiPriority w:val="22"/>
    <w:qFormat/>
    <w:rsid w:val="00781F11"/>
    <w:rPr>
      <w:b/>
      <w:bCs/>
    </w:rPr>
  </w:style>
  <w:style w:type="paragraph" w:styleId="24">
    <w:name w:val="Body Text 2"/>
    <w:basedOn w:val="a2"/>
    <w:link w:val="25"/>
    <w:uiPriority w:val="99"/>
    <w:unhideWhenUsed/>
    <w:rsid w:val="00781F11"/>
    <w:pPr>
      <w:spacing w:after="120" w:line="480" w:lineRule="auto"/>
    </w:pPr>
  </w:style>
  <w:style w:type="character" w:customStyle="1" w:styleId="25">
    <w:name w:val="גוף טקסט 2 תו"/>
    <w:basedOn w:val="a3"/>
    <w:link w:val="24"/>
    <w:uiPriority w:val="99"/>
    <w:rsid w:val="00781F11"/>
    <w:rPr>
      <w:rFonts w:ascii="Calibri" w:hAnsi="Calibri" w:cs="Arial"/>
    </w:rPr>
  </w:style>
  <w:style w:type="paragraph" w:customStyle="1" w:styleId="35">
    <w:name w:val="סגנון3"/>
    <w:basedOn w:val="23"/>
    <w:rsid w:val="00781F11"/>
    <w:pPr>
      <w:ind w:left="2352" w:hanging="709"/>
    </w:pPr>
  </w:style>
  <w:style w:type="paragraph" w:customStyle="1" w:styleId="51">
    <w:name w:val="סגנון5"/>
    <w:basedOn w:val="a2"/>
    <w:rsid w:val="00781F11"/>
    <w:pPr>
      <w:spacing w:after="0" w:line="360" w:lineRule="auto"/>
      <w:ind w:left="2551" w:hanging="425"/>
      <w:jc w:val="both"/>
    </w:pPr>
    <w:rPr>
      <w:rFonts w:ascii="Times New Roman" w:hAnsi="Times New Roman" w:cs="David"/>
      <w:sz w:val="26"/>
      <w:szCs w:val="24"/>
      <w:lang w:eastAsia="he-IL"/>
    </w:rPr>
  </w:style>
  <w:style w:type="paragraph" w:customStyle="1" w:styleId="41">
    <w:name w:val="סגנון4"/>
    <w:basedOn w:val="35"/>
    <w:rsid w:val="00781F11"/>
    <w:pPr>
      <w:ind w:left="3061" w:hanging="567"/>
    </w:pPr>
  </w:style>
  <w:style w:type="table" w:styleId="aff7">
    <w:name w:val="Table Grid"/>
    <w:basedOn w:val="a4"/>
    <w:uiPriority w:val="59"/>
    <w:rsid w:val="00781F1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3"/>
    <w:uiPriority w:val="99"/>
    <w:semiHidden/>
    <w:unhideWhenUsed/>
    <w:rsid w:val="00781F11"/>
    <w:rPr>
      <w:color w:val="800080" w:themeColor="followedHyperlink"/>
      <w:u w:val="single"/>
    </w:rPr>
  </w:style>
  <w:style w:type="table" w:styleId="-1">
    <w:name w:val="Light List Accent 1"/>
    <w:basedOn w:val="a4"/>
    <w:uiPriority w:val="61"/>
    <w:rsid w:val="00781F11"/>
    <w:pPr>
      <w:spacing w:after="0" w:line="240" w:lineRule="auto"/>
    </w:pPr>
    <w:rPr>
      <w:rFonts w:eastAsiaTheme="minorHAnsi"/>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781F1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781F1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781F1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781F1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781F1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781F1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781F1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781F11"/>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781F11"/>
    <w:rPr>
      <w:rFonts w:ascii="Times New Roman" w:hAnsi="Times New Roman" w:cs="David Transparent"/>
      <w:sz w:val="20"/>
      <w:szCs w:val="28"/>
    </w:rPr>
  </w:style>
  <w:style w:type="character" w:customStyle="1" w:styleId="20">
    <w:name w:val="כותרת 2 תו"/>
    <w:basedOn w:val="a3"/>
    <w:link w:val="2"/>
    <w:rsid w:val="00781F11"/>
    <w:rPr>
      <w:rFonts w:ascii="Times New Roman" w:hAnsi="Times New Roman" w:cs="David Transparent"/>
      <w:sz w:val="20"/>
      <w:szCs w:val="28"/>
      <w:u w:val="single"/>
    </w:rPr>
  </w:style>
  <w:style w:type="character" w:customStyle="1" w:styleId="30">
    <w:name w:val="כותרת 3 תו"/>
    <w:basedOn w:val="a3"/>
    <w:link w:val="3"/>
    <w:rsid w:val="00781F11"/>
    <w:rPr>
      <w:rFonts w:ascii="Arial" w:hAnsi="Arial" w:cs="Arial"/>
      <w:b/>
      <w:bCs/>
      <w:sz w:val="26"/>
      <w:szCs w:val="26"/>
    </w:rPr>
  </w:style>
  <w:style w:type="character" w:customStyle="1" w:styleId="40">
    <w:name w:val="כותרת 4 תו"/>
    <w:basedOn w:val="a3"/>
    <w:link w:val="4"/>
    <w:rsid w:val="00781F11"/>
    <w:rPr>
      <w:rFonts w:ascii="Times New Roman" w:hAnsi="Times New Roman" w:cs="David"/>
      <w:b/>
      <w:bCs/>
      <w:sz w:val="24"/>
      <w:szCs w:val="28"/>
      <w:u w:val="single"/>
    </w:rPr>
  </w:style>
  <w:style w:type="character" w:customStyle="1" w:styleId="50">
    <w:name w:val="כותרת 5 תו"/>
    <w:basedOn w:val="a3"/>
    <w:link w:val="5"/>
    <w:rsid w:val="00781F11"/>
    <w:rPr>
      <w:rFonts w:ascii="Times New Roman" w:hAnsi="Times New Roman" w:cs="David"/>
      <w:b/>
      <w:bCs/>
      <w:sz w:val="24"/>
      <w:szCs w:val="28"/>
      <w:u w:val="single"/>
    </w:rPr>
  </w:style>
  <w:style w:type="character" w:customStyle="1" w:styleId="60">
    <w:name w:val="כותרת 6 תו"/>
    <w:basedOn w:val="a3"/>
    <w:link w:val="6"/>
    <w:rsid w:val="00781F11"/>
    <w:rPr>
      <w:rFonts w:ascii="Times New Roman" w:hAnsi="Times New Roman" w:cs="David"/>
      <w:b/>
      <w:bCs/>
      <w:sz w:val="24"/>
      <w:szCs w:val="28"/>
    </w:rPr>
  </w:style>
  <w:style w:type="character" w:customStyle="1" w:styleId="70">
    <w:name w:val="כותרת 7 תו"/>
    <w:basedOn w:val="a3"/>
    <w:link w:val="7"/>
    <w:rsid w:val="00781F11"/>
    <w:rPr>
      <w:rFonts w:ascii="Times New Roman" w:hAnsi="Times New Roman" w:cs="David"/>
      <w:b/>
      <w:bCs/>
      <w:sz w:val="24"/>
      <w:szCs w:val="24"/>
    </w:rPr>
  </w:style>
  <w:style w:type="character" w:customStyle="1" w:styleId="80">
    <w:name w:val="כותרת 8 תו"/>
    <w:basedOn w:val="a3"/>
    <w:link w:val="8"/>
    <w:rsid w:val="00781F11"/>
    <w:rPr>
      <w:rFonts w:ascii="Times New Roman" w:hAnsi="Times New Roman" w:cs="Times New Roman"/>
      <w:i/>
      <w:iCs/>
      <w:sz w:val="24"/>
      <w:szCs w:val="24"/>
    </w:rPr>
  </w:style>
  <w:style w:type="numbering" w:customStyle="1" w:styleId="11">
    <w:name w:val="ללא רשימה1"/>
    <w:next w:val="a5"/>
    <w:semiHidden/>
    <w:rsid w:val="00781F11"/>
  </w:style>
  <w:style w:type="paragraph" w:styleId="ac">
    <w:name w:val="Body Text"/>
    <w:basedOn w:val="a2"/>
    <w:link w:val="ad"/>
    <w:rsid w:val="00781F1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781F11"/>
    <w:rPr>
      <w:rFonts w:ascii="Times New Roman" w:hAnsi="Times New Roman" w:cs="David Transparent"/>
      <w:sz w:val="20"/>
      <w:szCs w:val="24"/>
    </w:rPr>
  </w:style>
  <w:style w:type="character" w:styleId="ae">
    <w:name w:val="page number"/>
    <w:rsid w:val="00781F11"/>
    <w:rPr>
      <w:rFonts w:cs="Times New Roman"/>
    </w:rPr>
  </w:style>
  <w:style w:type="paragraph" w:styleId="af">
    <w:name w:val="Body Text Indent"/>
    <w:basedOn w:val="a2"/>
    <w:link w:val="af0"/>
    <w:rsid w:val="00781F1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781F11"/>
    <w:rPr>
      <w:rFonts w:ascii="Times New Roman" w:hAnsi="Times New Roman" w:cs="David"/>
      <w:sz w:val="24"/>
      <w:szCs w:val="24"/>
    </w:rPr>
  </w:style>
  <w:style w:type="paragraph" w:customStyle="1" w:styleId="af1">
    <w:name w:val="טקסט סעיף תו תו תו תו"/>
    <w:basedOn w:val="a2"/>
    <w:link w:val="af2"/>
    <w:rsid w:val="00781F1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781F11"/>
    <w:rPr>
      <w:rFonts w:ascii="Arial" w:hAnsi="Arial" w:cs="Arial"/>
    </w:rPr>
  </w:style>
  <w:style w:type="paragraph" w:customStyle="1" w:styleId="a0">
    <w:name w:val="תת סעיף"/>
    <w:basedOn w:val="a2"/>
    <w:rsid w:val="00781F1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781F11"/>
    <w:rPr>
      <w:rFonts w:ascii="Arial" w:hAnsi="Arial"/>
      <w:lang w:val="x-none" w:eastAsia="x-none"/>
    </w:rPr>
  </w:style>
  <w:style w:type="paragraph" w:customStyle="1" w:styleId="a1">
    <w:name w:val="טקסט סעיף"/>
    <w:basedOn w:val="a2"/>
    <w:link w:val="af3"/>
    <w:rsid w:val="00781F1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781F11"/>
    <w:rPr>
      <w:rFonts w:cs="Times New Roman"/>
      <w:color w:val="0000FF"/>
      <w:u w:val="single"/>
    </w:rPr>
  </w:style>
  <w:style w:type="character" w:customStyle="1" w:styleId="12">
    <w:name w:val="תואר תו1"/>
    <w:locked/>
    <w:rsid w:val="00781F11"/>
    <w:rPr>
      <w:rFonts w:cs="Arial"/>
      <w:sz w:val="24"/>
      <w:szCs w:val="32"/>
      <w:lang w:val="en-US" w:eastAsia="en-US" w:bidi="he-IL"/>
    </w:rPr>
  </w:style>
  <w:style w:type="character" w:customStyle="1" w:styleId="af4">
    <w:name w:val="טקסט הערה תו"/>
    <w:link w:val="af5"/>
    <w:locked/>
    <w:rsid w:val="00781F11"/>
    <w:rPr>
      <w:rFonts w:cs="David"/>
    </w:rPr>
  </w:style>
  <w:style w:type="paragraph" w:styleId="af5">
    <w:name w:val="annotation text"/>
    <w:basedOn w:val="a2"/>
    <w:link w:val="af4"/>
    <w:rsid w:val="00781F11"/>
    <w:pPr>
      <w:spacing w:after="0" w:line="240" w:lineRule="auto"/>
    </w:pPr>
    <w:rPr>
      <w:rFonts w:asciiTheme="minorHAnsi" w:hAnsiTheme="minorHAnsi" w:cs="David"/>
    </w:rPr>
  </w:style>
  <w:style w:type="character" w:customStyle="1" w:styleId="13">
    <w:name w:val="טקסט הערה תו1"/>
    <w:basedOn w:val="a3"/>
    <w:uiPriority w:val="99"/>
    <w:semiHidden/>
    <w:rsid w:val="00781F11"/>
    <w:rPr>
      <w:rFonts w:ascii="Calibri" w:hAnsi="Calibri" w:cs="Arial"/>
      <w:sz w:val="20"/>
      <w:szCs w:val="20"/>
    </w:rPr>
  </w:style>
  <w:style w:type="paragraph" w:customStyle="1" w:styleId="a">
    <w:name w:val="שם הוראה"/>
    <w:basedOn w:val="a2"/>
    <w:rsid w:val="00781F11"/>
    <w:pPr>
      <w:numPr>
        <w:ilvl w:val="4"/>
        <w:numId w:val="37"/>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781F11"/>
    <w:pPr>
      <w:spacing w:after="0" w:line="240" w:lineRule="auto"/>
      <w:jc w:val="both"/>
    </w:pPr>
    <w:rPr>
      <w:rFonts w:ascii="Arial" w:hAnsi="Arial"/>
      <w:noProof/>
      <w:sz w:val="20"/>
      <w:szCs w:val="20"/>
    </w:rPr>
  </w:style>
  <w:style w:type="paragraph" w:customStyle="1" w:styleId="af7">
    <w:name w:val="כותרת סעיף"/>
    <w:basedOn w:val="a2"/>
    <w:rsid w:val="00781F1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781F11"/>
    <w:pPr>
      <w:numPr>
        <w:numId w:val="0"/>
      </w:numPr>
      <w:tabs>
        <w:tab w:val="num" w:pos="2830"/>
      </w:tabs>
      <w:ind w:left="2830" w:right="2835" w:hanging="850"/>
    </w:pPr>
  </w:style>
  <w:style w:type="paragraph" w:customStyle="1" w:styleId="af8">
    <w:name w:val="כותרת טבלת נספחים"/>
    <w:basedOn w:val="a2"/>
    <w:rsid w:val="00781F11"/>
    <w:pPr>
      <w:spacing w:after="0" w:line="240" w:lineRule="auto"/>
      <w:jc w:val="center"/>
    </w:pPr>
    <w:rPr>
      <w:rFonts w:ascii="Arial" w:hAnsi="Arial"/>
      <w:b/>
      <w:color w:val="1B3461"/>
      <w:sz w:val="28"/>
    </w:rPr>
  </w:style>
  <w:style w:type="paragraph" w:customStyle="1" w:styleId="Sign">
    <w:name w:val="Sign"/>
    <w:basedOn w:val="a2"/>
    <w:rsid w:val="00781F1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781F11"/>
    <w:rPr>
      <w:rFonts w:cs="Times New Roman"/>
      <w:sz w:val="16"/>
      <w:szCs w:val="16"/>
    </w:rPr>
  </w:style>
  <w:style w:type="paragraph" w:styleId="afa">
    <w:name w:val="annotation subject"/>
    <w:basedOn w:val="af5"/>
    <w:next w:val="af5"/>
    <w:link w:val="afb"/>
    <w:rsid w:val="00781F11"/>
    <w:rPr>
      <w:b/>
      <w:bCs/>
    </w:rPr>
  </w:style>
  <w:style w:type="character" w:customStyle="1" w:styleId="afb">
    <w:name w:val="נושא הערה תו"/>
    <w:basedOn w:val="13"/>
    <w:link w:val="afa"/>
    <w:rsid w:val="00781F11"/>
    <w:rPr>
      <w:rFonts w:ascii="Calibri" w:hAnsi="Calibri" w:cs="David"/>
      <w:b/>
      <w:bCs/>
      <w:sz w:val="20"/>
      <w:szCs w:val="20"/>
    </w:rPr>
  </w:style>
  <w:style w:type="paragraph" w:customStyle="1" w:styleId="afc">
    <w:name w:val="סגנון"/>
    <w:basedOn w:val="a2"/>
    <w:next w:val="afd"/>
    <w:link w:val="afe"/>
    <w:rsid w:val="00781F1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781F11"/>
    <w:rPr>
      <w:rFonts w:ascii="Times New Roman" w:hAnsi="Times New Roman" w:cs="Times New Roman"/>
      <w:sz w:val="32"/>
      <w:szCs w:val="20"/>
    </w:rPr>
  </w:style>
  <w:style w:type="paragraph" w:customStyle="1" w:styleId="15">
    <w:name w:val="פיסקת רשימה1"/>
    <w:basedOn w:val="a2"/>
    <w:qFormat/>
    <w:rsid w:val="00781F1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781F1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781F1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781F11"/>
    <w:pPr>
      <w:spacing w:after="0" w:line="240" w:lineRule="auto"/>
    </w:pPr>
    <w:rPr>
      <w:rFonts w:ascii="Times New Roman" w:hAnsi="Times New Roman" w:cs="David"/>
      <w:sz w:val="24"/>
      <w:szCs w:val="24"/>
    </w:rPr>
  </w:style>
  <w:style w:type="character" w:customStyle="1" w:styleId="Char">
    <w:name w:val="טקסט סעיף Char"/>
    <w:rsid w:val="00781F11"/>
    <w:rPr>
      <w:rFonts w:ascii="Arial" w:hAnsi="Arial" w:cs="Arial"/>
      <w:sz w:val="22"/>
      <w:szCs w:val="22"/>
      <w:lang w:val="en-US" w:eastAsia="en-US" w:bidi="he-IL"/>
    </w:rPr>
  </w:style>
  <w:style w:type="paragraph" w:styleId="aff0">
    <w:name w:val="List Paragraph"/>
    <w:basedOn w:val="a2"/>
    <w:uiPriority w:val="34"/>
    <w:qFormat/>
    <w:rsid w:val="00781F11"/>
    <w:pPr>
      <w:spacing w:after="0" w:line="240" w:lineRule="auto"/>
      <w:ind w:left="720"/>
      <w:contextualSpacing/>
    </w:pPr>
    <w:rPr>
      <w:rFonts w:ascii="Times New Roman" w:hAnsi="Times New Roman" w:cs="Miriam"/>
      <w:sz w:val="20"/>
      <w:szCs w:val="28"/>
    </w:rPr>
  </w:style>
  <w:style w:type="paragraph" w:customStyle="1" w:styleId="P00">
    <w:name w:val="P00"/>
    <w:rsid w:val="00781F1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781F11"/>
    <w:rPr>
      <w:rFonts w:ascii="Times New Roman" w:hAnsi="Times New Roman" w:cs="Times New Roman"/>
      <w:sz w:val="26"/>
      <w:szCs w:val="26"/>
    </w:rPr>
  </w:style>
  <w:style w:type="character" w:customStyle="1" w:styleId="big-number">
    <w:name w:val="big-number"/>
    <w:rsid w:val="00781F11"/>
    <w:rPr>
      <w:rFonts w:ascii="Times New Roman" w:hAnsi="Times New Roman" w:cs="Times New Roman"/>
      <w:sz w:val="32"/>
      <w:szCs w:val="32"/>
    </w:rPr>
  </w:style>
  <w:style w:type="paragraph" w:customStyle="1" w:styleId="Char3">
    <w:name w:val="Char3"/>
    <w:basedOn w:val="a2"/>
    <w:rsid w:val="00781F11"/>
    <w:pPr>
      <w:bidi w:val="0"/>
      <w:spacing w:after="160" w:line="240" w:lineRule="exact"/>
      <w:jc w:val="both"/>
    </w:pPr>
    <w:rPr>
      <w:rFonts w:ascii="Verdana" w:hAnsi="Verdana" w:cs="FrankRuehl"/>
      <w:sz w:val="16"/>
      <w:szCs w:val="20"/>
      <w:lang w:bidi="ar-SA"/>
    </w:rPr>
  </w:style>
  <w:style w:type="character" w:customStyle="1" w:styleId="16">
    <w:name w:val="תו תו1"/>
    <w:locked/>
    <w:rsid w:val="00781F11"/>
    <w:rPr>
      <w:rFonts w:cs="David"/>
      <w:lang w:bidi="he-IL"/>
    </w:rPr>
  </w:style>
  <w:style w:type="paragraph" w:styleId="aff1">
    <w:name w:val="Revision"/>
    <w:hidden/>
    <w:uiPriority w:val="99"/>
    <w:semiHidden/>
    <w:rsid w:val="00781F11"/>
    <w:pPr>
      <w:spacing w:after="0" w:line="240" w:lineRule="auto"/>
    </w:pPr>
    <w:rPr>
      <w:rFonts w:ascii="Times New Roman" w:eastAsiaTheme="minorHAnsi" w:hAnsi="Times New Roman" w:cs="David"/>
      <w:sz w:val="24"/>
      <w:szCs w:val="24"/>
    </w:rPr>
  </w:style>
  <w:style w:type="paragraph" w:customStyle="1" w:styleId="Char2">
    <w:name w:val="Char2 תו"/>
    <w:basedOn w:val="a2"/>
    <w:rsid w:val="00781F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781F11"/>
    <w:pPr>
      <w:tabs>
        <w:tab w:val="clear" w:pos="1931"/>
        <w:tab w:val="clear" w:pos="2830"/>
        <w:tab w:val="num" w:pos="4253"/>
      </w:tabs>
      <w:ind w:left="4253" w:right="0" w:hanging="1134"/>
    </w:pPr>
  </w:style>
  <w:style w:type="paragraph" w:styleId="afd">
    <w:name w:val="Title"/>
    <w:basedOn w:val="a2"/>
    <w:next w:val="a2"/>
    <w:link w:val="aff2"/>
    <w:uiPriority w:val="10"/>
    <w:qFormat/>
    <w:rsid w:val="00781F1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781F1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781F11"/>
  </w:style>
  <w:style w:type="character" w:customStyle="1" w:styleId="17">
    <w:name w:val="טקסט בלונים תו1"/>
    <w:basedOn w:val="a3"/>
    <w:uiPriority w:val="99"/>
    <w:semiHidden/>
    <w:rsid w:val="00781F11"/>
    <w:rPr>
      <w:rFonts w:ascii="Tahoma" w:hAnsi="Tahoma" w:cs="Tahoma"/>
      <w:sz w:val="16"/>
      <w:szCs w:val="16"/>
    </w:rPr>
  </w:style>
  <w:style w:type="paragraph" w:customStyle="1" w:styleId="22">
    <w:name w:val="פיסקת רשימה2"/>
    <w:basedOn w:val="a2"/>
    <w:qFormat/>
    <w:rsid w:val="00781F11"/>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781F11"/>
  </w:style>
  <w:style w:type="paragraph" w:customStyle="1" w:styleId="32">
    <w:name w:val="פיסקת רשימה3"/>
    <w:basedOn w:val="a2"/>
    <w:qFormat/>
    <w:rsid w:val="00781F11"/>
    <w:pPr>
      <w:spacing w:after="0" w:line="240" w:lineRule="auto"/>
      <w:ind w:left="720"/>
      <w:contextualSpacing/>
    </w:pPr>
    <w:rPr>
      <w:rFonts w:ascii="Times New Roman" w:hAnsi="Times New Roman" w:cs="Times New Roman"/>
      <w:sz w:val="24"/>
      <w:szCs w:val="24"/>
    </w:rPr>
  </w:style>
  <w:style w:type="paragraph" w:customStyle="1" w:styleId="18">
    <w:name w:val="סגנון1"/>
    <w:basedOn w:val="a2"/>
    <w:rsid w:val="00781F11"/>
    <w:pPr>
      <w:spacing w:after="0" w:line="360" w:lineRule="auto"/>
      <w:ind w:left="510" w:hanging="510"/>
      <w:jc w:val="both"/>
    </w:pPr>
    <w:rPr>
      <w:rFonts w:ascii="Times New Roman" w:hAnsi="Times New Roman" w:cs="David"/>
      <w:sz w:val="20"/>
      <w:szCs w:val="24"/>
      <w:lang w:eastAsia="he-IL"/>
    </w:rPr>
  </w:style>
  <w:style w:type="paragraph" w:styleId="33">
    <w:name w:val="Body Text 3"/>
    <w:basedOn w:val="a2"/>
    <w:link w:val="34"/>
    <w:uiPriority w:val="99"/>
    <w:semiHidden/>
    <w:unhideWhenUsed/>
    <w:rsid w:val="00781F11"/>
    <w:pPr>
      <w:spacing w:after="120"/>
    </w:pPr>
    <w:rPr>
      <w:sz w:val="16"/>
      <w:szCs w:val="16"/>
    </w:rPr>
  </w:style>
  <w:style w:type="character" w:customStyle="1" w:styleId="34">
    <w:name w:val="גוף טקסט 3 תו"/>
    <w:basedOn w:val="a3"/>
    <w:link w:val="33"/>
    <w:uiPriority w:val="99"/>
    <w:semiHidden/>
    <w:rsid w:val="00781F11"/>
    <w:rPr>
      <w:rFonts w:ascii="Calibri" w:hAnsi="Calibri" w:cs="Arial"/>
      <w:sz w:val="16"/>
      <w:szCs w:val="16"/>
    </w:rPr>
  </w:style>
  <w:style w:type="paragraph" w:customStyle="1" w:styleId="23">
    <w:name w:val="סגנון2"/>
    <w:basedOn w:val="18"/>
    <w:rsid w:val="00781F11"/>
    <w:pPr>
      <w:ind w:left="1360" w:hanging="567"/>
    </w:pPr>
  </w:style>
  <w:style w:type="paragraph" w:styleId="aff3">
    <w:name w:val="footnote text"/>
    <w:basedOn w:val="a2"/>
    <w:link w:val="aff4"/>
    <w:rsid w:val="00781F11"/>
    <w:pPr>
      <w:spacing w:after="0" w:line="240" w:lineRule="auto"/>
    </w:pPr>
    <w:rPr>
      <w:rFonts w:ascii="Times New Roman" w:hAnsi="Times New Roman" w:cs="Miriam"/>
      <w:sz w:val="20"/>
      <w:szCs w:val="20"/>
      <w:lang w:eastAsia="he-IL"/>
    </w:rPr>
  </w:style>
  <w:style w:type="character" w:customStyle="1" w:styleId="aff4">
    <w:name w:val="טקסט הערת שוליים תו"/>
    <w:basedOn w:val="a3"/>
    <w:link w:val="aff3"/>
    <w:rsid w:val="00781F11"/>
    <w:rPr>
      <w:rFonts w:ascii="Times New Roman" w:hAnsi="Times New Roman" w:cs="Miriam"/>
      <w:sz w:val="20"/>
      <w:szCs w:val="20"/>
      <w:lang w:eastAsia="he-IL"/>
    </w:rPr>
  </w:style>
  <w:style w:type="character" w:styleId="aff5">
    <w:name w:val="footnote reference"/>
    <w:rsid w:val="00781F11"/>
    <w:rPr>
      <w:vertAlign w:val="superscript"/>
    </w:rPr>
  </w:style>
  <w:style w:type="character" w:styleId="aff6">
    <w:name w:val="Strong"/>
    <w:uiPriority w:val="22"/>
    <w:qFormat/>
    <w:rsid w:val="00781F11"/>
    <w:rPr>
      <w:b/>
      <w:bCs/>
    </w:rPr>
  </w:style>
  <w:style w:type="paragraph" w:styleId="24">
    <w:name w:val="Body Text 2"/>
    <w:basedOn w:val="a2"/>
    <w:link w:val="25"/>
    <w:uiPriority w:val="99"/>
    <w:unhideWhenUsed/>
    <w:rsid w:val="00781F11"/>
    <w:pPr>
      <w:spacing w:after="120" w:line="480" w:lineRule="auto"/>
    </w:pPr>
  </w:style>
  <w:style w:type="character" w:customStyle="1" w:styleId="25">
    <w:name w:val="גוף טקסט 2 תו"/>
    <w:basedOn w:val="a3"/>
    <w:link w:val="24"/>
    <w:uiPriority w:val="99"/>
    <w:rsid w:val="00781F11"/>
    <w:rPr>
      <w:rFonts w:ascii="Calibri" w:hAnsi="Calibri" w:cs="Arial"/>
    </w:rPr>
  </w:style>
  <w:style w:type="paragraph" w:customStyle="1" w:styleId="35">
    <w:name w:val="סגנון3"/>
    <w:basedOn w:val="23"/>
    <w:rsid w:val="00781F11"/>
    <w:pPr>
      <w:ind w:left="2352" w:hanging="709"/>
    </w:pPr>
  </w:style>
  <w:style w:type="paragraph" w:customStyle="1" w:styleId="51">
    <w:name w:val="סגנון5"/>
    <w:basedOn w:val="a2"/>
    <w:rsid w:val="00781F11"/>
    <w:pPr>
      <w:spacing w:after="0" w:line="360" w:lineRule="auto"/>
      <w:ind w:left="2551" w:hanging="425"/>
      <w:jc w:val="both"/>
    </w:pPr>
    <w:rPr>
      <w:rFonts w:ascii="Times New Roman" w:hAnsi="Times New Roman" w:cs="David"/>
      <w:sz w:val="26"/>
      <w:szCs w:val="24"/>
      <w:lang w:eastAsia="he-IL"/>
    </w:rPr>
  </w:style>
  <w:style w:type="paragraph" w:customStyle="1" w:styleId="41">
    <w:name w:val="סגנון4"/>
    <w:basedOn w:val="35"/>
    <w:rsid w:val="00781F11"/>
    <w:pPr>
      <w:ind w:left="3061" w:hanging="567"/>
    </w:pPr>
  </w:style>
  <w:style w:type="table" w:styleId="aff7">
    <w:name w:val="Table Grid"/>
    <w:basedOn w:val="a4"/>
    <w:uiPriority w:val="59"/>
    <w:rsid w:val="00781F1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3"/>
    <w:uiPriority w:val="99"/>
    <w:semiHidden/>
    <w:unhideWhenUsed/>
    <w:rsid w:val="00781F11"/>
    <w:rPr>
      <w:color w:val="800080" w:themeColor="followedHyperlink"/>
      <w:u w:val="single"/>
    </w:rPr>
  </w:style>
  <w:style w:type="table" w:styleId="-1">
    <w:name w:val="Light List Accent 1"/>
    <w:basedOn w:val="a4"/>
    <w:uiPriority w:val="61"/>
    <w:rsid w:val="00781F11"/>
    <w:pPr>
      <w:spacing w:after="0" w:line="240" w:lineRule="auto"/>
    </w:pPr>
    <w:rPr>
      <w:rFonts w:eastAsiaTheme="minorHAnsi"/>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ima.piamenta@economy.gov.il"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www.economy.gov.il" TargetMode="Externa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hyperlink" Target="http://www.moital.gov.il/NR/rdonlyres/5728C93A-E23E-42BF-B6F0-E135318E164D/0/X13120.pdf" TargetMode="External"/><Relationship Id="rId47" Type="http://schemas.openxmlformats.org/officeDocument/2006/relationships/hyperlink" Target="http://www.moital.gov.il/cmsTamat/rsrc/koach/tichnun_koach_adam/mt3.pdf" TargetMode="External"/><Relationship Id="rId50" Type="http://schemas.openxmlformats.org/officeDocument/2006/relationships/image" Target="media/image2.emf"/><Relationship Id="rId55"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46" Type="http://schemas.openxmlformats.org/officeDocument/2006/relationships/hyperlink" Target="http://www.moital.gov.il/cmsTamat/rsrc/koach/tichnun_koach_adam/lt1.pdf"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hyperlink" Target="http://www.moital.gov.il/research" TargetMode="External"/><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image" Target="media/image2.gif"/><Relationship Id="rId45" Type="http://schemas.openxmlformats.org/officeDocument/2006/relationships/hyperlink" Target="http://www.moital.gov.il/NR/rdonlyres/55FBE40F-B575-4AD4-94BB-EAEF482D4919/0/X12944.pdf" TargetMode="External"/><Relationship Id="rId53" Type="http://schemas.openxmlformats.org/officeDocument/2006/relationships/header" Target="header3.xm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49" Type="http://schemas.openxmlformats.org/officeDocument/2006/relationships/hyperlink" Target="http://www.moital.gov.il/research" TargetMode="External"/><Relationship Id="rId57" Type="http://schemas.openxmlformats.org/officeDocument/2006/relationships/fontTable" Target="fontTable.xm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hyperlink" Target="http://www.moital.gov.il/NR/rdonlyres/90362050-3370-4CAB-A180-F55D96C5B623/0/X12599.pdf" TargetMode="External"/><Relationship Id="rId52"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1.xm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hyperlink" Target="http://www.moital.gov.il/NR/rdonlyres/4E8396F1-0C7D-4267-8904-71B9905DAE8A/0/X13074.pdf" TargetMode="External"/><Relationship Id="rId48" Type="http://schemas.openxmlformats.org/officeDocument/2006/relationships/header" Target="header1.xml"/><Relationship Id="rId56" Type="http://schemas.openxmlformats.org/officeDocument/2006/relationships/footer" Target="footer4.xml"/><Relationship Id="rId8" Type="http://schemas.openxmlformats.org/officeDocument/2006/relationships/endnotes" Target="endnotes.xml"/><Relationship Id="rId51" Type="http://schemas.openxmlformats.org/officeDocument/2006/relationships/oleObject" Target="embeddings/oleObject1.bin"/><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AB66D1-A32F-4DFA-A889-9A70C3A9F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125</Pages>
  <Words>34998</Words>
  <Characters>174992</Characters>
  <Application>Microsoft Office Word</Application>
  <DocSecurity>0</DocSecurity>
  <Lines>1458</Lines>
  <Paragraphs>419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209571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2016-06-16T09:03:00Z</cp:lastPrinted>
  <dcterms:created xsi:type="dcterms:W3CDTF">2016-06-23T05:42:00Z</dcterms:created>
  <dcterms:modified xsi:type="dcterms:W3CDTF">2016-06-23T05:42:00Z</dcterms:modified>
</cp:coreProperties>
</file>